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5C6E8" w14:textId="77777777" w:rsidR="0053670C" w:rsidRPr="0081766C" w:rsidRDefault="0053670C" w:rsidP="0053670C">
      <w:pPr>
        <w:rPr>
          <w:b/>
          <w:bCs/>
          <w:u w:val="single"/>
        </w:rPr>
      </w:pPr>
      <w:bookmarkStart w:id="0" w:name="_GoBack"/>
      <w:bookmarkEnd w:id="0"/>
      <w:r w:rsidRPr="0081766C">
        <w:rPr>
          <w:b/>
          <w:bCs/>
          <w:u w:val="single"/>
        </w:rPr>
        <w:t xml:space="preserve">Appendix: </w:t>
      </w:r>
    </w:p>
    <w:p w14:paraId="686C7B7C" w14:textId="77777777" w:rsidR="0053670C" w:rsidRPr="0081766C" w:rsidRDefault="0053670C" w:rsidP="0053670C">
      <w:pPr>
        <w:rPr>
          <w:b/>
          <w:bCs/>
          <w:u w:val="single"/>
        </w:rPr>
      </w:pPr>
    </w:p>
    <w:p w14:paraId="24CA2FA5" w14:textId="77777777" w:rsidR="0053670C" w:rsidRPr="00FC104D" w:rsidRDefault="0053670C" w:rsidP="0053670C">
      <w:pPr>
        <w:rPr>
          <w:sz w:val="22"/>
          <w:szCs w:val="22"/>
        </w:rPr>
      </w:pPr>
      <w:r w:rsidRPr="00FC104D">
        <w:rPr>
          <w:b/>
          <w:bCs/>
          <w:sz w:val="22"/>
          <w:szCs w:val="22"/>
          <w:u w:val="single"/>
        </w:rPr>
        <w:t>Table A.1:</w:t>
      </w:r>
      <w:r w:rsidRPr="00FC104D">
        <w:rPr>
          <w:b/>
          <w:bCs/>
          <w:sz w:val="22"/>
          <w:szCs w:val="22"/>
        </w:rPr>
        <w:t xml:space="preserve"> </w:t>
      </w:r>
      <w:r w:rsidRPr="00FC104D">
        <w:rPr>
          <w:sz w:val="22"/>
          <w:szCs w:val="22"/>
        </w:rPr>
        <w:t>Survey responses of all prescribers who completed pre- or post-OASCN survey</w:t>
      </w:r>
    </w:p>
    <w:p w14:paraId="7B92A07C" w14:textId="77777777" w:rsidR="0053670C" w:rsidRPr="00FC104D" w:rsidRDefault="0053670C" w:rsidP="0053670C">
      <w:pPr>
        <w:rPr>
          <w:b/>
          <w:bCs/>
          <w:sz w:val="22"/>
          <w:szCs w:val="22"/>
          <w:u w:val="single"/>
        </w:rPr>
      </w:pP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5"/>
        <w:gridCol w:w="2610"/>
        <w:gridCol w:w="2610"/>
      </w:tblGrid>
      <w:tr w:rsidR="0053670C" w:rsidRPr="00FC104D" w14:paraId="1502738B" w14:textId="77777777" w:rsidTr="0022114F">
        <w:trPr>
          <w:trHeight w:val="359"/>
        </w:trPr>
        <w:tc>
          <w:tcPr>
            <w:tcW w:w="5575" w:type="dxa"/>
            <w:shd w:val="clear" w:color="auto" w:fill="auto"/>
            <w:vAlign w:val="bottom"/>
            <w:hideMark/>
          </w:tcPr>
          <w:p w14:paraId="4323A331" w14:textId="77777777" w:rsidR="0053670C" w:rsidRPr="00FC104D" w:rsidRDefault="0053670C" w:rsidP="0022114F">
            <w:pPr>
              <w:rPr>
                <w:sz w:val="22"/>
                <w:szCs w:val="22"/>
              </w:rPr>
            </w:pPr>
          </w:p>
        </w:tc>
        <w:tc>
          <w:tcPr>
            <w:tcW w:w="2610" w:type="dxa"/>
            <w:shd w:val="clear" w:color="auto" w:fill="auto"/>
            <w:vAlign w:val="center"/>
            <w:hideMark/>
          </w:tcPr>
          <w:p w14:paraId="4938693D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 xml:space="preserve">Pre-OASCN mean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br/>
              <w:t>(% top-two box</w:t>
            </w:r>
            <w:r w:rsidRPr="00FC104D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a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)</w:t>
            </w:r>
          </w:p>
          <w:p w14:paraId="142A2C38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(N=256)</w:t>
            </w:r>
          </w:p>
        </w:tc>
        <w:tc>
          <w:tcPr>
            <w:tcW w:w="2610" w:type="dxa"/>
            <w:shd w:val="clear" w:color="auto" w:fill="auto"/>
            <w:vAlign w:val="center"/>
            <w:hideMark/>
          </w:tcPr>
          <w:p w14:paraId="30EF18C4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 xml:space="preserve">Post-OASCN mean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br/>
              <w:t>(% top-two box)</w:t>
            </w:r>
          </w:p>
          <w:p w14:paraId="5F95E86C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(N=194)</w:t>
            </w:r>
          </w:p>
        </w:tc>
      </w:tr>
      <w:tr w:rsidR="0053670C" w:rsidRPr="00FC104D" w14:paraId="12BA21F3" w14:textId="77777777" w:rsidTr="0022114F">
        <w:trPr>
          <w:trHeight w:val="300"/>
        </w:trPr>
        <w:tc>
          <w:tcPr>
            <w:tcW w:w="5575" w:type="dxa"/>
            <w:shd w:val="clear" w:color="000000" w:fill="E2EFDA"/>
            <w:vAlign w:val="bottom"/>
            <w:hideMark/>
          </w:tcPr>
          <w:p w14:paraId="1A175C16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 xml:space="preserve">Current Practice </w:t>
            </w:r>
          </w:p>
        </w:tc>
        <w:tc>
          <w:tcPr>
            <w:tcW w:w="2610" w:type="dxa"/>
            <w:shd w:val="clear" w:color="000000" w:fill="E2EFDA"/>
            <w:vAlign w:val="bottom"/>
          </w:tcPr>
          <w:p w14:paraId="0D348180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2610" w:type="dxa"/>
            <w:shd w:val="clear" w:color="000000" w:fill="E2EFDA"/>
            <w:vAlign w:val="bottom"/>
          </w:tcPr>
          <w:p w14:paraId="3258C63F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</w:tr>
      <w:tr w:rsidR="0053670C" w:rsidRPr="00FC104D" w14:paraId="5C6FB460" w14:textId="77777777" w:rsidTr="0022114F">
        <w:trPr>
          <w:trHeight w:val="305"/>
        </w:trPr>
        <w:tc>
          <w:tcPr>
            <w:tcW w:w="5575" w:type="dxa"/>
            <w:shd w:val="clear" w:color="auto" w:fill="auto"/>
            <w:vAlign w:val="bottom"/>
            <w:hideMark/>
          </w:tcPr>
          <w:p w14:paraId="09B53090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In general, how would you rate the clinical appropriateness of antibiotic prescribing by clinicians in this NICU</w:t>
            </w:r>
            <w:r w:rsidRPr="00FC104D">
              <w:rPr>
                <w:color w:val="000000"/>
                <w:sz w:val="22"/>
                <w:szCs w:val="22"/>
                <w:vertAlign w:val="superscript"/>
              </w:rPr>
              <w:t>b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0714AA2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3.26 (77.7%)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3ED0699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3.23 (77.0%)</w:t>
            </w:r>
          </w:p>
        </w:tc>
      </w:tr>
      <w:tr w:rsidR="0053670C" w:rsidRPr="00FC104D" w14:paraId="255E7EDD" w14:textId="77777777" w:rsidTr="0022114F">
        <w:trPr>
          <w:trHeight w:val="300"/>
        </w:trPr>
        <w:tc>
          <w:tcPr>
            <w:tcW w:w="5575" w:type="dxa"/>
            <w:shd w:val="clear" w:color="000000" w:fill="E2EFDA"/>
            <w:vAlign w:val="bottom"/>
            <w:hideMark/>
          </w:tcPr>
          <w:p w14:paraId="44679DA4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Importance</w:t>
            </w:r>
          </w:p>
        </w:tc>
        <w:tc>
          <w:tcPr>
            <w:tcW w:w="2610" w:type="dxa"/>
            <w:shd w:val="clear" w:color="000000" w:fill="E2EFDA"/>
            <w:vAlign w:val="bottom"/>
          </w:tcPr>
          <w:p w14:paraId="56178374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2610" w:type="dxa"/>
            <w:shd w:val="clear" w:color="000000" w:fill="E2EFDA"/>
            <w:vAlign w:val="bottom"/>
          </w:tcPr>
          <w:p w14:paraId="5F1AE20A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</w:tr>
      <w:tr w:rsidR="0053670C" w:rsidRPr="00FC104D" w14:paraId="16062393" w14:textId="77777777" w:rsidTr="0022114F">
        <w:trPr>
          <w:trHeight w:val="63"/>
        </w:trPr>
        <w:tc>
          <w:tcPr>
            <w:tcW w:w="5575" w:type="dxa"/>
            <w:shd w:val="clear" w:color="auto" w:fill="auto"/>
            <w:vAlign w:val="bottom"/>
            <w:hideMark/>
          </w:tcPr>
          <w:p w14:paraId="3535A6F9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important do you view antibiotic stewardship to be, compared to other priorities in this NICU?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66536B4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4.16 (84.7%)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2946A3C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4.22 (88.6%)</w:t>
            </w:r>
          </w:p>
        </w:tc>
      </w:tr>
      <w:tr w:rsidR="0053670C" w:rsidRPr="00FC104D" w14:paraId="6318ECCA" w14:textId="77777777" w:rsidTr="0022114F">
        <w:trPr>
          <w:trHeight w:val="323"/>
        </w:trPr>
        <w:tc>
          <w:tcPr>
            <w:tcW w:w="5575" w:type="dxa"/>
            <w:shd w:val="clear" w:color="auto" w:fill="auto"/>
            <w:vAlign w:val="bottom"/>
            <w:hideMark/>
          </w:tcPr>
          <w:p w14:paraId="048F71CF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In general, how important do you think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other clinicians</w:t>
            </w:r>
            <w:r w:rsidRPr="00FC104D">
              <w:rPr>
                <w:color w:val="000000"/>
                <w:sz w:val="22"/>
                <w:szCs w:val="22"/>
              </w:rPr>
              <w:t xml:space="preserve"> in this NICU view antibiotic stewardship to be, compared to other priorities in the NICU?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0E0DB68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3.85 (71.5%)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3F20A9A5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3.92 (78.2%)</w:t>
            </w:r>
          </w:p>
        </w:tc>
      </w:tr>
      <w:tr w:rsidR="0053670C" w:rsidRPr="00FC104D" w14:paraId="2C4946F1" w14:textId="77777777" w:rsidTr="0022114F">
        <w:trPr>
          <w:trHeight w:val="63"/>
        </w:trPr>
        <w:tc>
          <w:tcPr>
            <w:tcW w:w="5575" w:type="dxa"/>
            <w:shd w:val="clear" w:color="auto" w:fill="auto"/>
            <w:vAlign w:val="bottom"/>
            <w:hideMark/>
          </w:tcPr>
          <w:p w14:paraId="4E40F705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would you rate the importance placed on antibiotic stewardship by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NICU’s leadership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2D515B6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4.15 (81.7%)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252C3711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4.30 (88.0%)</w:t>
            </w:r>
          </w:p>
        </w:tc>
      </w:tr>
      <w:tr w:rsidR="0053670C" w:rsidRPr="00FC104D" w14:paraId="4E205A8D" w14:textId="77777777" w:rsidTr="0022114F">
        <w:trPr>
          <w:trHeight w:val="63"/>
        </w:trPr>
        <w:tc>
          <w:tcPr>
            <w:tcW w:w="5575" w:type="dxa"/>
            <w:shd w:val="clear" w:color="auto" w:fill="auto"/>
            <w:vAlign w:val="bottom"/>
            <w:hideMark/>
          </w:tcPr>
          <w:p w14:paraId="12335522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would you rate the importance placed on antibiotic stewardship by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hospital’s leadership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5655BB10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3.70 (63.8%)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31F63A1E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3.90 (73.2%)</w:t>
            </w:r>
          </w:p>
        </w:tc>
      </w:tr>
      <w:tr w:rsidR="0053670C" w:rsidRPr="00FC104D" w14:paraId="4A27C64C" w14:textId="77777777" w:rsidTr="0022114F">
        <w:trPr>
          <w:trHeight w:val="300"/>
        </w:trPr>
        <w:tc>
          <w:tcPr>
            <w:tcW w:w="5575" w:type="dxa"/>
            <w:shd w:val="clear" w:color="000000" w:fill="E2EFDA"/>
            <w:vAlign w:val="bottom"/>
            <w:hideMark/>
          </w:tcPr>
          <w:p w14:paraId="4A3EC244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Activity</w:t>
            </w:r>
          </w:p>
        </w:tc>
        <w:tc>
          <w:tcPr>
            <w:tcW w:w="2610" w:type="dxa"/>
            <w:shd w:val="clear" w:color="000000" w:fill="E2EFDA"/>
            <w:vAlign w:val="bottom"/>
          </w:tcPr>
          <w:p w14:paraId="64AF8BE2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2610" w:type="dxa"/>
            <w:shd w:val="clear" w:color="000000" w:fill="E2EFDA"/>
            <w:vAlign w:val="bottom"/>
          </w:tcPr>
          <w:p w14:paraId="3D964D7F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</w:tr>
      <w:tr w:rsidR="0053670C" w:rsidRPr="00FC104D" w14:paraId="5AD358D3" w14:textId="77777777" w:rsidTr="0022114F">
        <w:trPr>
          <w:trHeight w:val="63"/>
        </w:trPr>
        <w:tc>
          <w:tcPr>
            <w:tcW w:w="5575" w:type="dxa"/>
            <w:shd w:val="clear" w:color="auto" w:fill="auto"/>
            <w:vAlign w:val="bottom"/>
            <w:hideMark/>
          </w:tcPr>
          <w:p w14:paraId="72EF1E2F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active has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NICU</w:t>
            </w:r>
            <w:r w:rsidRPr="00FC104D">
              <w:rPr>
                <w:color w:val="000000"/>
                <w:sz w:val="22"/>
                <w:szCs w:val="22"/>
              </w:rPr>
              <w:t xml:space="preserve"> been in trying to improve antibiotic stewardship in the past year?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5A65E35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3.77 (68.4%)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11CF5A9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4.28 (86.3%)</w:t>
            </w:r>
          </w:p>
        </w:tc>
      </w:tr>
      <w:tr w:rsidR="0053670C" w:rsidRPr="00FC104D" w14:paraId="1D0CAE1A" w14:textId="77777777" w:rsidTr="0022114F">
        <w:trPr>
          <w:trHeight w:val="63"/>
        </w:trPr>
        <w:tc>
          <w:tcPr>
            <w:tcW w:w="5575" w:type="dxa"/>
            <w:shd w:val="clear" w:color="auto" w:fill="auto"/>
            <w:vAlign w:val="bottom"/>
            <w:hideMark/>
          </w:tcPr>
          <w:p w14:paraId="79038E29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active has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hospital</w:t>
            </w:r>
            <w:r w:rsidRPr="00FC104D">
              <w:rPr>
                <w:color w:val="000000"/>
                <w:sz w:val="22"/>
                <w:szCs w:val="22"/>
              </w:rPr>
              <w:t xml:space="preserve"> been in trying to improve antibiotic stewardship in the past year?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1871B03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3.54 (60.9%)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5C82B2A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3.90 (71.3%)</w:t>
            </w:r>
          </w:p>
        </w:tc>
      </w:tr>
      <w:tr w:rsidR="0053670C" w:rsidRPr="00FC104D" w14:paraId="70FB4D1A" w14:textId="77777777" w:rsidTr="0022114F">
        <w:trPr>
          <w:trHeight w:val="300"/>
        </w:trPr>
        <w:tc>
          <w:tcPr>
            <w:tcW w:w="5575" w:type="dxa"/>
            <w:shd w:val="clear" w:color="000000" w:fill="E2EFDA"/>
            <w:vAlign w:val="bottom"/>
            <w:hideMark/>
          </w:tcPr>
          <w:p w14:paraId="0A7FD179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Capacity</w:t>
            </w:r>
          </w:p>
        </w:tc>
        <w:tc>
          <w:tcPr>
            <w:tcW w:w="2610" w:type="dxa"/>
            <w:shd w:val="clear" w:color="000000" w:fill="E2EFDA"/>
            <w:vAlign w:val="bottom"/>
          </w:tcPr>
          <w:p w14:paraId="6493C102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2610" w:type="dxa"/>
            <w:shd w:val="clear" w:color="000000" w:fill="E2EFDA"/>
            <w:vAlign w:val="bottom"/>
          </w:tcPr>
          <w:p w14:paraId="13605075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</w:tr>
      <w:tr w:rsidR="0053670C" w:rsidRPr="00FC104D" w14:paraId="4FA53BE9" w14:textId="77777777" w:rsidTr="0022114F">
        <w:trPr>
          <w:trHeight w:val="63"/>
        </w:trPr>
        <w:tc>
          <w:tcPr>
            <w:tcW w:w="5575" w:type="dxa"/>
            <w:shd w:val="clear" w:color="auto" w:fill="auto"/>
            <w:vAlign w:val="bottom"/>
            <w:hideMark/>
          </w:tcPr>
          <w:p w14:paraId="73C9CBEA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would you rate the general openness of clinicians in this NICU to changing their antibiotic prescribing practice?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1FA0B863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3.70 (61.9%)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73CE627D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3.86 (68.7%)</w:t>
            </w:r>
          </w:p>
        </w:tc>
      </w:tr>
      <w:tr w:rsidR="0053670C" w:rsidRPr="00FC104D" w14:paraId="0460CF50" w14:textId="77777777" w:rsidTr="0022114F">
        <w:trPr>
          <w:trHeight w:val="260"/>
        </w:trPr>
        <w:tc>
          <w:tcPr>
            <w:tcW w:w="5575" w:type="dxa"/>
            <w:shd w:val="clear" w:color="auto" w:fill="auto"/>
            <w:vAlign w:val="bottom"/>
            <w:hideMark/>
          </w:tcPr>
          <w:p w14:paraId="10F84612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difficult do you think it would be for this NICU to safely reduce its antibiotic use?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1FA4CDA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2.22 (5.16%)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10721A1F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-</w:t>
            </w:r>
          </w:p>
        </w:tc>
      </w:tr>
    </w:tbl>
    <w:p w14:paraId="10FDDE72" w14:textId="77777777" w:rsidR="0053670C" w:rsidRPr="0040574F" w:rsidRDefault="0053670C" w:rsidP="0053670C">
      <w:pPr>
        <w:rPr>
          <w:color w:val="000000"/>
          <w:sz w:val="21"/>
          <w:szCs w:val="21"/>
        </w:rPr>
      </w:pPr>
      <w:r w:rsidRPr="0040574F">
        <w:rPr>
          <w:b/>
          <w:bCs/>
          <w:color w:val="000000"/>
          <w:sz w:val="21"/>
          <w:szCs w:val="21"/>
        </w:rPr>
        <w:t>Note</w:t>
      </w:r>
      <w:r w:rsidRPr="0040574F">
        <w:rPr>
          <w:color w:val="000000"/>
          <w:sz w:val="21"/>
          <w:szCs w:val="21"/>
        </w:rPr>
        <w:t>: Sample includes those who responses to both the pre-OASCN and post-OASCN survey</w:t>
      </w:r>
    </w:p>
    <w:p w14:paraId="764B7F99" w14:textId="77777777" w:rsidR="0053670C" w:rsidRPr="0040574F" w:rsidRDefault="0053670C" w:rsidP="0053670C">
      <w:pPr>
        <w:ind w:right="3240"/>
        <w:rPr>
          <w:color w:val="000000"/>
          <w:sz w:val="21"/>
          <w:szCs w:val="21"/>
        </w:rPr>
      </w:pPr>
      <w:r w:rsidRPr="0040574F">
        <w:rPr>
          <w:color w:val="000000"/>
          <w:sz w:val="21"/>
          <w:szCs w:val="21"/>
          <w:vertAlign w:val="superscript"/>
        </w:rPr>
        <w:t xml:space="preserve">a </w:t>
      </w:r>
      <w:r w:rsidRPr="0040574F">
        <w:rPr>
          <w:color w:val="000000"/>
          <w:sz w:val="21"/>
          <w:szCs w:val="21"/>
        </w:rPr>
        <w:t xml:space="preserve">Percent top-two box defined as the percent who answered “a little” or “very little” on the four-point Current Practice Likert items and “very” or “extremely” on the five-point Importance, Activity, and Capacity items </w:t>
      </w:r>
    </w:p>
    <w:p w14:paraId="496AF5A9" w14:textId="77777777" w:rsidR="0053670C" w:rsidRPr="00FC104D" w:rsidRDefault="0053670C" w:rsidP="0053670C">
      <w:pPr>
        <w:ind w:right="3240"/>
        <w:rPr>
          <w:b/>
          <w:bCs/>
          <w:sz w:val="22"/>
          <w:szCs w:val="22"/>
          <w:u w:val="single"/>
        </w:rPr>
      </w:pPr>
      <w:r w:rsidRPr="0040574F">
        <w:rPr>
          <w:color w:val="000000"/>
          <w:sz w:val="21"/>
          <w:szCs w:val="21"/>
          <w:vertAlign w:val="superscript"/>
        </w:rPr>
        <w:t xml:space="preserve">b </w:t>
      </w:r>
      <w:r w:rsidRPr="0040574F">
        <w:rPr>
          <w:color w:val="000000"/>
          <w:sz w:val="21"/>
          <w:szCs w:val="21"/>
        </w:rPr>
        <w:t xml:space="preserve">Responses are in terms of inappropriate prescribing, so top-two box responses are “a little inappropriate prescribing” and “very little inappropriate prescribing </w:t>
      </w:r>
      <w:r w:rsidRPr="00FC104D">
        <w:rPr>
          <w:b/>
          <w:bCs/>
          <w:sz w:val="22"/>
          <w:szCs w:val="22"/>
          <w:u w:val="single"/>
        </w:rPr>
        <w:br w:type="page"/>
      </w:r>
    </w:p>
    <w:p w14:paraId="275F2F96" w14:textId="77777777" w:rsidR="0053670C" w:rsidRPr="00FC104D" w:rsidRDefault="0053670C" w:rsidP="0053670C">
      <w:pPr>
        <w:rPr>
          <w:sz w:val="22"/>
          <w:szCs w:val="22"/>
        </w:rPr>
      </w:pPr>
      <w:r w:rsidRPr="00FC104D">
        <w:rPr>
          <w:b/>
          <w:bCs/>
          <w:sz w:val="22"/>
          <w:szCs w:val="22"/>
          <w:u w:val="single"/>
        </w:rPr>
        <w:lastRenderedPageBreak/>
        <w:t>Table A.2</w:t>
      </w:r>
      <w:r w:rsidRPr="00FC104D">
        <w:rPr>
          <w:sz w:val="22"/>
          <w:szCs w:val="22"/>
          <w:u w:val="single"/>
        </w:rPr>
        <w:t>:</w:t>
      </w:r>
      <w:r w:rsidRPr="00FC104D">
        <w:rPr>
          <w:sz w:val="22"/>
          <w:szCs w:val="22"/>
        </w:rPr>
        <w:t xml:space="preserve"> Survey responses of longitudinal cohort, by clinical role (neonatologists versus other prescribers)</w:t>
      </w:r>
    </w:p>
    <w:p w14:paraId="09B14325" w14:textId="77777777" w:rsidR="0053670C" w:rsidRPr="00FC104D" w:rsidRDefault="0053670C" w:rsidP="0053670C">
      <w:pPr>
        <w:rPr>
          <w:sz w:val="22"/>
          <w:szCs w:val="22"/>
        </w:rPr>
      </w:pPr>
    </w:p>
    <w:tbl>
      <w:tblPr>
        <w:tblW w:w="13315" w:type="dxa"/>
        <w:tblLook w:val="04A0" w:firstRow="1" w:lastRow="0" w:firstColumn="1" w:lastColumn="0" w:noHBand="0" w:noVBand="1"/>
      </w:tblPr>
      <w:tblGrid>
        <w:gridCol w:w="6012"/>
        <w:gridCol w:w="1183"/>
        <w:gridCol w:w="1890"/>
        <w:gridCol w:w="2070"/>
        <w:gridCol w:w="2160"/>
      </w:tblGrid>
      <w:tr w:rsidR="0053670C" w:rsidRPr="00FC104D" w14:paraId="7BB6456C" w14:textId="77777777" w:rsidTr="0022114F">
        <w:trPr>
          <w:trHeight w:val="476"/>
        </w:trPr>
        <w:tc>
          <w:tcPr>
            <w:tcW w:w="6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99803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9A66D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 w:themeColor="text1"/>
                <w:sz w:val="22"/>
                <w:szCs w:val="22"/>
              </w:rPr>
              <w:t>Number of responses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2567A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Type of clinical role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C469B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 xml:space="preserve">Pre-OASCN mean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br/>
              <w:t>(% top-two box</w:t>
            </w:r>
            <w:r w:rsidRPr="00FC104D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a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DA2AB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 xml:space="preserve">Post-OASCN mean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br/>
              <w:t>(%top-two box)</w:t>
            </w:r>
          </w:p>
        </w:tc>
      </w:tr>
      <w:tr w:rsidR="0053670C" w:rsidRPr="00FC104D" w14:paraId="7526D83B" w14:textId="77777777" w:rsidTr="0022114F">
        <w:trPr>
          <w:trHeight w:val="20"/>
        </w:trPr>
        <w:tc>
          <w:tcPr>
            <w:tcW w:w="13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hideMark/>
          </w:tcPr>
          <w:p w14:paraId="1A922F21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Current practice</w:t>
            </w:r>
          </w:p>
        </w:tc>
      </w:tr>
      <w:tr w:rsidR="0053670C" w:rsidRPr="00FC104D" w14:paraId="15844610" w14:textId="77777777" w:rsidTr="0022114F">
        <w:trPr>
          <w:trHeight w:val="107"/>
        </w:trPr>
        <w:tc>
          <w:tcPr>
            <w:tcW w:w="60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24811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In general, how would you rate the clinical appropriateness of antibiotic prescribing by clinicians in this NICU</w:t>
            </w:r>
            <w:r w:rsidRPr="00FC104D">
              <w:rPr>
                <w:color w:val="000000"/>
                <w:sz w:val="22"/>
                <w:szCs w:val="22"/>
                <w:vertAlign w:val="superscript"/>
              </w:rPr>
              <w:t>b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39F1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B63B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Neonatologists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D310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3.16 (72.1%)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ED9BF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3.27 (76.2%)</w:t>
            </w:r>
          </w:p>
        </w:tc>
      </w:tr>
      <w:tr w:rsidR="0053670C" w:rsidRPr="00FC104D" w14:paraId="27E0651E" w14:textId="77777777" w:rsidTr="0022114F">
        <w:trPr>
          <w:trHeight w:val="143"/>
        </w:trPr>
        <w:tc>
          <w:tcPr>
            <w:tcW w:w="60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8086D8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1B45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FECA1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Other prescribers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5CEE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3.29 (81.8%)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F5BC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3.25 (80.0%)</w:t>
            </w:r>
          </w:p>
        </w:tc>
      </w:tr>
      <w:tr w:rsidR="0053670C" w:rsidRPr="00FC104D" w14:paraId="540ABA16" w14:textId="77777777" w:rsidTr="0022114F">
        <w:trPr>
          <w:trHeight w:val="20"/>
        </w:trPr>
        <w:tc>
          <w:tcPr>
            <w:tcW w:w="13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693ED7D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Importance</w:t>
            </w:r>
          </w:p>
        </w:tc>
      </w:tr>
      <w:tr w:rsidR="0053670C" w:rsidRPr="00FC104D" w14:paraId="0C8384C6" w14:textId="77777777" w:rsidTr="0022114F">
        <w:trPr>
          <w:trHeight w:val="107"/>
        </w:trPr>
        <w:tc>
          <w:tcPr>
            <w:tcW w:w="60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1CA7D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important do you view antibiotic stewardship to be, compared to other priorities in this NICU?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1F7DA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E22E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Neonatologists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D3D41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4.19 (87.2%)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3918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4.29 (90.9%)</w:t>
            </w:r>
          </w:p>
        </w:tc>
      </w:tr>
      <w:tr w:rsidR="0053670C" w:rsidRPr="00FC104D" w14:paraId="7A5DE90E" w14:textId="77777777" w:rsidTr="0022114F">
        <w:trPr>
          <w:trHeight w:val="63"/>
        </w:trPr>
        <w:tc>
          <w:tcPr>
            <w:tcW w:w="60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895C66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A7EEF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4746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Other prescribers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2B4F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4.07 (80.0%)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532E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4.14 (85.4%)</w:t>
            </w:r>
          </w:p>
        </w:tc>
      </w:tr>
      <w:tr w:rsidR="0053670C" w:rsidRPr="00FC104D" w14:paraId="79ADC8EA" w14:textId="77777777" w:rsidTr="0022114F">
        <w:trPr>
          <w:trHeight w:val="350"/>
        </w:trPr>
        <w:tc>
          <w:tcPr>
            <w:tcW w:w="60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C2BFEF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In general, how important do you think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other clinicians</w:t>
            </w:r>
            <w:r w:rsidRPr="00FC104D">
              <w:rPr>
                <w:color w:val="000000"/>
                <w:sz w:val="22"/>
                <w:szCs w:val="22"/>
              </w:rPr>
              <w:t xml:space="preserve"> in this NICU view antibiotic stewardship to be, compared to other priorities in the NICU?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A2BC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908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Neonatologist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AF15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3.89 (73.3%)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8B3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3.97 (79.8%)</w:t>
            </w:r>
          </w:p>
        </w:tc>
      </w:tr>
      <w:tr w:rsidR="0053670C" w:rsidRPr="00FC104D" w14:paraId="7607690A" w14:textId="77777777" w:rsidTr="0022114F">
        <w:trPr>
          <w:trHeight w:val="63"/>
        </w:trPr>
        <w:tc>
          <w:tcPr>
            <w:tcW w:w="60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01AB5A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7565E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9103D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Other prescribers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0E7E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3.76 (67.2%)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E3AE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3.87 (76.3%)+</w:t>
            </w:r>
          </w:p>
        </w:tc>
      </w:tr>
      <w:tr w:rsidR="0053670C" w:rsidRPr="00FC104D" w14:paraId="38C202C0" w14:textId="77777777" w:rsidTr="0022114F">
        <w:trPr>
          <w:trHeight w:val="107"/>
        </w:trPr>
        <w:tc>
          <w:tcPr>
            <w:tcW w:w="60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55A7D6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would you rate the importance placed on antibiotic stewardship by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NICU’s leadership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725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26265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Neonatologists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595C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4.26 (84.6%)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FF260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4.37 (90.0%)</w:t>
            </w:r>
          </w:p>
        </w:tc>
      </w:tr>
      <w:tr w:rsidR="0053670C" w:rsidRPr="00FC104D" w14:paraId="6D1A6429" w14:textId="77777777" w:rsidTr="0022114F">
        <w:trPr>
          <w:trHeight w:val="63"/>
        </w:trPr>
        <w:tc>
          <w:tcPr>
            <w:tcW w:w="60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0589E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46935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4FED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Other prescribers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1E0E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4.10 (76.3%)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E442D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4.09 (81.8%)++</w:t>
            </w:r>
          </w:p>
        </w:tc>
      </w:tr>
      <w:tr w:rsidR="0053670C" w:rsidRPr="00FC104D" w14:paraId="2F32C4A3" w14:textId="77777777" w:rsidTr="0022114F">
        <w:trPr>
          <w:trHeight w:val="206"/>
        </w:trPr>
        <w:tc>
          <w:tcPr>
            <w:tcW w:w="60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8175CD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would you rate the importance placed on antibiotic stewardship by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hospital’s leadership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10B8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3C330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Neonatologists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C20F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3.87 (76.4%)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88713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4.00 (76.4%)</w:t>
            </w:r>
          </w:p>
        </w:tc>
      </w:tr>
      <w:tr w:rsidR="0053670C" w:rsidRPr="00FC104D" w14:paraId="391CFE03" w14:textId="77777777" w:rsidTr="0022114F">
        <w:trPr>
          <w:trHeight w:val="152"/>
        </w:trPr>
        <w:tc>
          <w:tcPr>
            <w:tcW w:w="60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E67CC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0DAFF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E32F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Other prescribers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0EC3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3.90 (66.6%)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314D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3.90 (69.7%)</w:t>
            </w:r>
          </w:p>
        </w:tc>
      </w:tr>
      <w:tr w:rsidR="0053670C" w:rsidRPr="00FC104D" w14:paraId="277CFE52" w14:textId="77777777" w:rsidTr="0022114F">
        <w:trPr>
          <w:trHeight w:val="20"/>
        </w:trPr>
        <w:tc>
          <w:tcPr>
            <w:tcW w:w="13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84984EB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Activity</w:t>
            </w:r>
          </w:p>
        </w:tc>
      </w:tr>
      <w:tr w:rsidR="0053670C" w:rsidRPr="00FC104D" w14:paraId="733BEF57" w14:textId="77777777" w:rsidTr="0022114F">
        <w:trPr>
          <w:trHeight w:val="296"/>
        </w:trPr>
        <w:tc>
          <w:tcPr>
            <w:tcW w:w="60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354631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active has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NICU</w:t>
            </w:r>
            <w:r w:rsidRPr="00FC104D">
              <w:rPr>
                <w:color w:val="000000"/>
                <w:sz w:val="22"/>
                <w:szCs w:val="22"/>
              </w:rPr>
              <w:t xml:space="preserve"> been in trying to improve antibiotic stewardship in the past year?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2745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B300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Neonatologists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EF61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3.89 (66.9%)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C10C3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4.45 (91.5%)***</w:t>
            </w:r>
          </w:p>
        </w:tc>
      </w:tr>
      <w:tr w:rsidR="0053670C" w:rsidRPr="00FC104D" w14:paraId="48933CB6" w14:textId="77777777" w:rsidTr="0022114F">
        <w:trPr>
          <w:trHeight w:val="320"/>
        </w:trPr>
        <w:tc>
          <w:tcPr>
            <w:tcW w:w="60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9C906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1E51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E6B2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Other prescribers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0F802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3.73 (67.3%)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137C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4.07 (78.8%)*++</w:t>
            </w:r>
          </w:p>
        </w:tc>
      </w:tr>
      <w:tr w:rsidR="0053670C" w:rsidRPr="00FC104D" w14:paraId="6FB48775" w14:textId="77777777" w:rsidTr="0022114F">
        <w:trPr>
          <w:trHeight w:val="63"/>
        </w:trPr>
        <w:tc>
          <w:tcPr>
            <w:tcW w:w="60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CE297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active has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hospital</w:t>
            </w:r>
            <w:r w:rsidRPr="00FC104D">
              <w:rPr>
                <w:color w:val="000000"/>
                <w:sz w:val="22"/>
                <w:szCs w:val="22"/>
              </w:rPr>
              <w:t xml:space="preserve"> been in trying to improve antibiotic stewardship in the past year?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D97D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6FCE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Neonatologists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1160A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3.73 (68.4%)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75BA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3.90 (72.3%)</w:t>
            </w:r>
          </w:p>
        </w:tc>
      </w:tr>
      <w:tr w:rsidR="0053670C" w:rsidRPr="00FC104D" w14:paraId="66794432" w14:textId="77777777" w:rsidTr="0022114F">
        <w:trPr>
          <w:trHeight w:val="63"/>
        </w:trPr>
        <w:tc>
          <w:tcPr>
            <w:tcW w:w="60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BD999F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B6E5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5942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Other prescribers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F9CE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3.67 (74.1%)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38EA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3.93 (70.9%)</w:t>
            </w:r>
          </w:p>
        </w:tc>
      </w:tr>
      <w:tr w:rsidR="0053670C" w:rsidRPr="00FC104D" w14:paraId="2F3EB049" w14:textId="77777777" w:rsidTr="0022114F">
        <w:trPr>
          <w:trHeight w:val="20"/>
        </w:trPr>
        <w:tc>
          <w:tcPr>
            <w:tcW w:w="13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53A0E2D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Capacity</w:t>
            </w:r>
          </w:p>
        </w:tc>
      </w:tr>
      <w:tr w:rsidR="0053670C" w:rsidRPr="00FC104D" w14:paraId="6BAE0F42" w14:textId="77777777" w:rsidTr="0022114F">
        <w:trPr>
          <w:trHeight w:val="71"/>
        </w:trPr>
        <w:tc>
          <w:tcPr>
            <w:tcW w:w="60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FDB57E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would you rate the general openness of clinicians in this NICU to changing their antibiotic prescribing practice?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85580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4E83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Neonatologists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D6239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3.85 (67.2%)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DC8D3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3.98 (73.8%)</w:t>
            </w:r>
          </w:p>
        </w:tc>
      </w:tr>
      <w:tr w:rsidR="0053670C" w:rsidRPr="00FC104D" w14:paraId="3851E48B" w14:textId="77777777" w:rsidTr="0022114F">
        <w:trPr>
          <w:trHeight w:val="320"/>
        </w:trPr>
        <w:tc>
          <w:tcPr>
            <w:tcW w:w="60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8C4832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A6B53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41BBA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Other prescribers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8A0D7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3.41 (43.6%)^^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F0BBB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3.72 (63.6%)+**</w:t>
            </w:r>
          </w:p>
        </w:tc>
      </w:tr>
      <w:tr w:rsidR="0053670C" w:rsidRPr="00FC104D" w14:paraId="3AEE757A" w14:textId="77777777" w:rsidTr="0022114F">
        <w:trPr>
          <w:trHeight w:val="63"/>
        </w:trPr>
        <w:tc>
          <w:tcPr>
            <w:tcW w:w="60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B979A5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difficult do you think it would be for this NICU to safely reduce its antibiotic use?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C7DE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111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76515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Neonatologists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D9FC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2.52 (1.85%)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6BA1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3670C" w:rsidRPr="00FC104D" w14:paraId="2E37D2FB" w14:textId="77777777" w:rsidTr="0022114F">
        <w:trPr>
          <w:trHeight w:val="320"/>
        </w:trPr>
        <w:tc>
          <w:tcPr>
            <w:tcW w:w="60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1D90BA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60D6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C2BF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Other prescribers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F6185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2.20 (5.56%)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D0D6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3670C" w:rsidRPr="00FC104D" w14:paraId="1C978058" w14:textId="77777777" w:rsidTr="0022114F">
        <w:trPr>
          <w:trHeight w:val="640"/>
        </w:trPr>
        <w:tc>
          <w:tcPr>
            <w:tcW w:w="13315" w:type="dxa"/>
            <w:gridSpan w:val="5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EA5A141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b/>
                <w:bCs/>
                <w:color w:val="000000"/>
                <w:sz w:val="18"/>
                <w:szCs w:val="18"/>
              </w:rPr>
              <w:t>Note</w:t>
            </w:r>
            <w:r w:rsidRPr="0040574F">
              <w:rPr>
                <w:color w:val="000000"/>
                <w:sz w:val="18"/>
                <w:szCs w:val="18"/>
              </w:rPr>
              <w:t xml:space="preserve">: </w:t>
            </w:r>
            <w:r w:rsidRPr="0040574F">
              <w:rPr>
                <w:sz w:val="18"/>
                <w:szCs w:val="18"/>
              </w:rPr>
              <w:t xml:space="preserve">The longitudinal cohort consists of </w:t>
            </w:r>
            <w:r w:rsidRPr="0040574F">
              <w:rPr>
                <w:color w:val="000000"/>
                <w:sz w:val="18"/>
                <w:szCs w:val="18"/>
              </w:rPr>
              <w:t>prescribers who responded to both the pre- and post-OASCN survey (N=166). Other prescribers include neonatal fellows, hospitalists/pediatricians, neonatal nurse practitioners and physician assistants.</w:t>
            </w:r>
          </w:p>
          <w:p w14:paraId="23280BB0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  <w:vertAlign w:val="superscript"/>
              </w:rPr>
              <w:t xml:space="preserve">a </w:t>
            </w:r>
            <w:r w:rsidRPr="0040574F">
              <w:rPr>
                <w:color w:val="000000"/>
                <w:sz w:val="18"/>
                <w:szCs w:val="18"/>
              </w:rPr>
              <w:t xml:space="preserve">Percent top-two box defined as the percent who answered “a little” or “very little” on the four-point Current Practice Likert items and “very” or “extremely” on the five-point Importance, Activity, and Capacity items </w:t>
            </w:r>
          </w:p>
          <w:p w14:paraId="525526F1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  <w:vertAlign w:val="superscript"/>
              </w:rPr>
            </w:pPr>
            <w:r w:rsidRPr="0040574F">
              <w:rPr>
                <w:color w:val="000000"/>
                <w:sz w:val="18"/>
                <w:szCs w:val="18"/>
                <w:vertAlign w:val="superscript"/>
              </w:rPr>
              <w:t xml:space="preserve">b </w:t>
            </w:r>
            <w:r w:rsidRPr="0040574F">
              <w:rPr>
                <w:color w:val="000000"/>
                <w:sz w:val="18"/>
                <w:szCs w:val="18"/>
              </w:rPr>
              <w:t>Responses are in terms of inappropriate prescribing, so top-two box responses are “a little inappropriate prescribing” and “very little inappropriate prescribing</w:t>
            </w:r>
          </w:p>
          <w:p w14:paraId="27C3DABF" w14:textId="77777777" w:rsidR="0053670C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</w:rPr>
              <w:t>Pre-post differences: * p&lt;0.05, ** p&lt;0.01, *** p&lt;</w:t>
            </w:r>
            <w:proofErr w:type="gramStart"/>
            <w:r w:rsidRPr="0040574F">
              <w:rPr>
                <w:color w:val="000000"/>
                <w:sz w:val="18"/>
                <w:szCs w:val="18"/>
              </w:rPr>
              <w:t>0.001;</w:t>
            </w:r>
            <w:proofErr w:type="gramEnd"/>
            <w:r w:rsidRPr="0040574F">
              <w:rPr>
                <w:color w:val="000000"/>
                <w:sz w:val="18"/>
                <w:szCs w:val="18"/>
              </w:rPr>
              <w:t xml:space="preserve"> </w:t>
            </w:r>
          </w:p>
          <w:p w14:paraId="1FAB9A25" w14:textId="77777777" w:rsidR="0053670C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</w:rPr>
              <w:t>Pre-collaborative differences by type: ^ p&lt;0.05, ^^ p&lt;0.01, ^^^ p&lt;</w:t>
            </w:r>
            <w:proofErr w:type="gramStart"/>
            <w:r w:rsidRPr="0040574F">
              <w:rPr>
                <w:color w:val="000000"/>
                <w:sz w:val="18"/>
                <w:szCs w:val="18"/>
              </w:rPr>
              <w:t>0.001;</w:t>
            </w:r>
            <w:proofErr w:type="gramEnd"/>
            <w:r w:rsidRPr="0040574F">
              <w:rPr>
                <w:color w:val="000000"/>
                <w:sz w:val="18"/>
                <w:szCs w:val="18"/>
              </w:rPr>
              <w:t xml:space="preserve"> </w:t>
            </w:r>
          </w:p>
          <w:p w14:paraId="15453F3B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40574F">
              <w:rPr>
                <w:color w:val="000000"/>
                <w:sz w:val="18"/>
                <w:szCs w:val="18"/>
              </w:rPr>
              <w:t>Post-collaborative differences by type: + p&lt;0.05, ++ p&lt;0.01, +++ p&lt;0.001</w:t>
            </w:r>
          </w:p>
        </w:tc>
      </w:tr>
    </w:tbl>
    <w:p w14:paraId="7B237580" w14:textId="77777777" w:rsidR="0053670C" w:rsidRPr="00FC104D" w:rsidRDefault="0053670C" w:rsidP="0053670C">
      <w:pPr>
        <w:rPr>
          <w:sz w:val="22"/>
          <w:szCs w:val="22"/>
        </w:rPr>
      </w:pPr>
      <w:r w:rsidRPr="00FC104D">
        <w:rPr>
          <w:b/>
          <w:bCs/>
          <w:sz w:val="22"/>
          <w:szCs w:val="22"/>
          <w:u w:val="single"/>
        </w:rPr>
        <w:lastRenderedPageBreak/>
        <w:t xml:space="preserve">Table A.3: </w:t>
      </w:r>
      <w:r w:rsidRPr="00FC104D">
        <w:rPr>
          <w:sz w:val="22"/>
          <w:szCs w:val="22"/>
        </w:rPr>
        <w:t>Survey responses of longitudinal cohort, by time in clinical role (&gt;= 10 years versus &lt;10 years)</w:t>
      </w:r>
    </w:p>
    <w:p w14:paraId="1A5F9EEC" w14:textId="77777777" w:rsidR="0053670C" w:rsidRPr="00FC104D" w:rsidRDefault="0053670C" w:rsidP="0053670C">
      <w:pPr>
        <w:rPr>
          <w:sz w:val="22"/>
          <w:szCs w:val="22"/>
        </w:rPr>
      </w:pPr>
    </w:p>
    <w:tbl>
      <w:tblPr>
        <w:tblW w:w="13495" w:type="dxa"/>
        <w:tblLook w:val="04A0" w:firstRow="1" w:lastRow="0" w:firstColumn="1" w:lastColumn="0" w:noHBand="0" w:noVBand="1"/>
      </w:tblPr>
      <w:tblGrid>
        <w:gridCol w:w="6167"/>
        <w:gridCol w:w="1121"/>
        <w:gridCol w:w="1797"/>
        <w:gridCol w:w="2160"/>
        <w:gridCol w:w="2250"/>
      </w:tblGrid>
      <w:tr w:rsidR="0053670C" w:rsidRPr="00FC104D" w14:paraId="4CAF9122" w14:textId="77777777" w:rsidTr="0022114F">
        <w:trPr>
          <w:trHeight w:val="476"/>
        </w:trPr>
        <w:tc>
          <w:tcPr>
            <w:tcW w:w="6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07B1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Time in Role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F9D90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 w:themeColor="text1"/>
                <w:sz w:val="22"/>
                <w:szCs w:val="22"/>
              </w:rPr>
              <w:t>Number of responses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C8696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Time in clinical role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40A34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 xml:space="preserve">Pre-OASCN mean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br/>
              <w:t>(% top-two box</w:t>
            </w:r>
            <w:r w:rsidRPr="00FC104D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a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81AF8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 xml:space="preserve">Post-OASCN mean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br/>
              <w:t>(%top-two box)</w:t>
            </w:r>
          </w:p>
        </w:tc>
      </w:tr>
      <w:tr w:rsidR="0053670C" w:rsidRPr="00FC104D" w14:paraId="1BD2BED7" w14:textId="77777777" w:rsidTr="0022114F">
        <w:trPr>
          <w:trHeight w:val="20"/>
        </w:trPr>
        <w:tc>
          <w:tcPr>
            <w:tcW w:w="1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hideMark/>
          </w:tcPr>
          <w:p w14:paraId="065F948E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Current practice</w:t>
            </w:r>
          </w:p>
        </w:tc>
      </w:tr>
      <w:tr w:rsidR="0053670C" w:rsidRPr="00FC104D" w14:paraId="374F10D3" w14:textId="77777777" w:rsidTr="0022114F">
        <w:trPr>
          <w:trHeight w:val="63"/>
        </w:trPr>
        <w:tc>
          <w:tcPr>
            <w:tcW w:w="61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EFFADE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In general, how would you rate the clinical appropriateness of antibiotic prescribing by clinicians in this NICU</w:t>
            </w:r>
            <w:r w:rsidRPr="00FC104D">
              <w:rPr>
                <w:color w:val="000000"/>
                <w:sz w:val="22"/>
                <w:szCs w:val="22"/>
                <w:vertAlign w:val="superscript"/>
              </w:rPr>
              <w:t>b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822C3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A8675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4F46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3.26 (78.7%)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0A1E1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3.28 (75.5%)</w:t>
            </w:r>
          </w:p>
        </w:tc>
      </w:tr>
      <w:tr w:rsidR="0053670C" w:rsidRPr="00FC104D" w14:paraId="41028989" w14:textId="77777777" w:rsidTr="0022114F">
        <w:trPr>
          <w:trHeight w:val="320"/>
        </w:trPr>
        <w:tc>
          <w:tcPr>
            <w:tcW w:w="6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45518E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6ABC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8AA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8DE7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3.15 (72.1%)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B651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3.25 (77.2%)</w:t>
            </w:r>
          </w:p>
        </w:tc>
      </w:tr>
      <w:tr w:rsidR="0053670C" w:rsidRPr="00FC104D" w14:paraId="0BCD0059" w14:textId="77777777" w:rsidTr="0022114F">
        <w:trPr>
          <w:trHeight w:val="20"/>
        </w:trPr>
        <w:tc>
          <w:tcPr>
            <w:tcW w:w="1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963269C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Importance</w:t>
            </w:r>
          </w:p>
        </w:tc>
      </w:tr>
      <w:tr w:rsidR="0053670C" w:rsidRPr="00FC104D" w14:paraId="4042F478" w14:textId="77777777" w:rsidTr="0022114F">
        <w:trPr>
          <w:trHeight w:val="63"/>
        </w:trPr>
        <w:tc>
          <w:tcPr>
            <w:tcW w:w="61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93095B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important do you view antibiotic stewardship to be, compared to other priorities in this NICU?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ADCA5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F9810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94381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4.25 (89.2%)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F6D5B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4.36 (91.6%)</w:t>
            </w:r>
          </w:p>
        </w:tc>
      </w:tr>
      <w:tr w:rsidR="0053670C" w:rsidRPr="00FC104D" w14:paraId="79C34CBC" w14:textId="77777777" w:rsidTr="0022114F">
        <w:trPr>
          <w:trHeight w:val="83"/>
        </w:trPr>
        <w:tc>
          <w:tcPr>
            <w:tcW w:w="6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987EE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0A001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751CE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2705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4.04 (80.2%)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ED31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4.11 (86.4%)+</w:t>
            </w:r>
          </w:p>
        </w:tc>
      </w:tr>
      <w:tr w:rsidR="0053670C" w:rsidRPr="00FC104D" w14:paraId="37454553" w14:textId="77777777" w:rsidTr="0022114F">
        <w:trPr>
          <w:trHeight w:val="71"/>
        </w:trPr>
        <w:tc>
          <w:tcPr>
            <w:tcW w:w="61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63C3A1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In general, how important do you think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other clinicians</w:t>
            </w:r>
            <w:r w:rsidRPr="00FC104D">
              <w:rPr>
                <w:color w:val="000000"/>
                <w:sz w:val="22"/>
                <w:szCs w:val="22"/>
              </w:rPr>
              <w:t xml:space="preserve"> in this NICU view antibiotic stewardship to be, compared to other priorities in the NICU?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D0B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8563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9CB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3.95 (78.3%)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8709E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4.08 (83.1%)</w:t>
            </w:r>
          </w:p>
        </w:tc>
      </w:tr>
      <w:tr w:rsidR="0053670C" w:rsidRPr="00FC104D" w14:paraId="03B16A73" w14:textId="77777777" w:rsidTr="0022114F">
        <w:trPr>
          <w:trHeight w:val="431"/>
        </w:trPr>
        <w:tc>
          <w:tcPr>
            <w:tcW w:w="6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815884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DB83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0DDF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0FBBE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3.74 (64.2%)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70C6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3.79 (74.0%)++</w:t>
            </w:r>
          </w:p>
        </w:tc>
      </w:tr>
      <w:tr w:rsidR="0053670C" w:rsidRPr="00FC104D" w14:paraId="7DF28AE0" w14:textId="77777777" w:rsidTr="0022114F">
        <w:trPr>
          <w:trHeight w:val="89"/>
        </w:trPr>
        <w:tc>
          <w:tcPr>
            <w:tcW w:w="61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4D5D79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would you rate the importance placed on antibiotic stewardship by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NICU’s leadership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7BE6D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142C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B845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4.29 (82.3%)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D259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4.43 (88.2%)</w:t>
            </w:r>
          </w:p>
        </w:tc>
      </w:tr>
      <w:tr w:rsidR="0053670C" w:rsidRPr="00FC104D" w14:paraId="4254F05B" w14:textId="77777777" w:rsidTr="0022114F">
        <w:trPr>
          <w:trHeight w:val="320"/>
        </w:trPr>
        <w:tc>
          <w:tcPr>
            <w:tcW w:w="6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C6BED1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3331D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CBB8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3C5C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4.12 (81.4%)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F814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4.12 (86.4%)++</w:t>
            </w:r>
          </w:p>
        </w:tc>
      </w:tr>
      <w:tr w:rsidR="0053670C" w:rsidRPr="00FC104D" w14:paraId="223C0257" w14:textId="77777777" w:rsidTr="0022114F">
        <w:trPr>
          <w:trHeight w:val="386"/>
        </w:trPr>
        <w:tc>
          <w:tcPr>
            <w:tcW w:w="61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5ABC6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would you rate the importance placed on antibiotic stewardship by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hospital’s leadership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BA72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8E71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990C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3.90 (73.7%)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61F1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4.14 (80.3%)**</w:t>
            </w:r>
          </w:p>
        </w:tc>
      </w:tr>
      <w:tr w:rsidR="0053670C" w:rsidRPr="00FC104D" w14:paraId="1DA6B8EE" w14:textId="77777777" w:rsidTr="0022114F">
        <w:trPr>
          <w:trHeight w:val="320"/>
        </w:trPr>
        <w:tc>
          <w:tcPr>
            <w:tcW w:w="6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28863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7346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31A2E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35C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3.86 (73.6%)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C99D7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3.78 (68.4%)+</w:t>
            </w:r>
          </w:p>
        </w:tc>
      </w:tr>
      <w:tr w:rsidR="0053670C" w:rsidRPr="00FC104D" w14:paraId="517F90A4" w14:textId="77777777" w:rsidTr="0022114F">
        <w:trPr>
          <w:trHeight w:val="20"/>
        </w:trPr>
        <w:tc>
          <w:tcPr>
            <w:tcW w:w="1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011448D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Activity</w:t>
            </w:r>
          </w:p>
        </w:tc>
      </w:tr>
      <w:tr w:rsidR="0053670C" w:rsidRPr="00FC104D" w14:paraId="5FF2420B" w14:textId="77777777" w:rsidTr="0022114F">
        <w:trPr>
          <w:trHeight w:val="269"/>
        </w:trPr>
        <w:tc>
          <w:tcPr>
            <w:tcW w:w="61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CBEFE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active has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NICU</w:t>
            </w:r>
            <w:r w:rsidRPr="00FC104D">
              <w:rPr>
                <w:color w:val="000000"/>
                <w:sz w:val="22"/>
                <w:szCs w:val="22"/>
              </w:rPr>
              <w:t xml:space="preserve"> been in trying to improve antibiotic stewardship in the past year?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7E0D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8F49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C1AF2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3.86 (70.7%)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2AAE0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4.41 (89.0%)***</w:t>
            </w:r>
          </w:p>
        </w:tc>
      </w:tr>
      <w:tr w:rsidR="0053670C" w:rsidRPr="00FC104D" w14:paraId="4C9E1DC3" w14:textId="77777777" w:rsidTr="0022114F">
        <w:trPr>
          <w:trHeight w:val="320"/>
        </w:trPr>
        <w:tc>
          <w:tcPr>
            <w:tcW w:w="6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C84B3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BA5AA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F2E1E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91A0E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3.81 (63.1%)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946CE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4.23 (85.5%)**</w:t>
            </w:r>
          </w:p>
        </w:tc>
      </w:tr>
      <w:tr w:rsidR="0053670C" w:rsidRPr="00FC104D" w14:paraId="368F490A" w14:textId="77777777" w:rsidTr="0022114F">
        <w:trPr>
          <w:trHeight w:val="287"/>
        </w:trPr>
        <w:tc>
          <w:tcPr>
            <w:tcW w:w="61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E892E9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active has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hospital</w:t>
            </w:r>
            <w:r w:rsidRPr="00FC104D">
              <w:rPr>
                <w:color w:val="000000"/>
                <w:sz w:val="22"/>
                <w:szCs w:val="22"/>
              </w:rPr>
              <w:t xml:space="preserve"> been in trying to improve antibiotic stewardship in the past year?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8E30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9D94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18E47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3.69 (68.9%)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BFB94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4.05 (75.8%)*</w:t>
            </w:r>
          </w:p>
        </w:tc>
      </w:tr>
      <w:tr w:rsidR="0053670C" w:rsidRPr="00FC104D" w14:paraId="4D0B3649" w14:textId="77777777" w:rsidTr="0022114F">
        <w:trPr>
          <w:trHeight w:val="320"/>
        </w:trPr>
        <w:tc>
          <w:tcPr>
            <w:tcW w:w="6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1CA3E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87C8D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EE06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3853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3.75 (71.4%)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A78DB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3.75 (67.3%)+</w:t>
            </w:r>
          </w:p>
        </w:tc>
      </w:tr>
      <w:tr w:rsidR="0053670C" w:rsidRPr="00FC104D" w14:paraId="09666319" w14:textId="77777777" w:rsidTr="0022114F">
        <w:trPr>
          <w:trHeight w:val="20"/>
        </w:trPr>
        <w:tc>
          <w:tcPr>
            <w:tcW w:w="1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22E685C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Capacity</w:t>
            </w:r>
          </w:p>
        </w:tc>
      </w:tr>
      <w:tr w:rsidR="0053670C" w:rsidRPr="00FC104D" w14:paraId="03F320F5" w14:textId="77777777" w:rsidTr="0022114F">
        <w:trPr>
          <w:trHeight w:val="233"/>
        </w:trPr>
        <w:tc>
          <w:tcPr>
            <w:tcW w:w="61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F4691C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would you rate the general openness of clinicians in this NICU to changing their antibiotic prescribing practice?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1256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485CF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E222E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3.81 (67.0%)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F93A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4.07 (80.4%)**</w:t>
            </w:r>
          </w:p>
        </w:tc>
      </w:tr>
      <w:tr w:rsidR="0053670C" w:rsidRPr="00FC104D" w14:paraId="6A6556CC" w14:textId="77777777" w:rsidTr="0022114F">
        <w:trPr>
          <w:trHeight w:val="260"/>
        </w:trPr>
        <w:tc>
          <w:tcPr>
            <w:tcW w:w="6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411C0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9B5CF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0B5D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CEBA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3.58 (51.2%)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9F4E9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3.71 (60.0%)++</w:t>
            </w:r>
          </w:p>
        </w:tc>
      </w:tr>
      <w:tr w:rsidR="0053670C" w:rsidRPr="00FC104D" w14:paraId="15E9D7E8" w14:textId="77777777" w:rsidTr="0022114F">
        <w:trPr>
          <w:trHeight w:val="179"/>
        </w:trPr>
        <w:tc>
          <w:tcPr>
            <w:tcW w:w="61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FCD3D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difficult do you think it would be for this NICU to safely reduce its antibiotic use?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1840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3362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1F4DA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2.11 (3.57%)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B11E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3670C" w:rsidRPr="00FC104D" w14:paraId="2EC898E8" w14:textId="77777777" w:rsidTr="0022114F">
        <w:trPr>
          <w:trHeight w:val="206"/>
        </w:trPr>
        <w:tc>
          <w:tcPr>
            <w:tcW w:w="6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C99BA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2421F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F790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2CC3F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2.51 (5.13%)^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6A6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3670C" w:rsidRPr="0040574F" w14:paraId="239E87C6" w14:textId="77777777" w:rsidTr="0022114F">
        <w:trPr>
          <w:trHeight w:val="640"/>
        </w:trPr>
        <w:tc>
          <w:tcPr>
            <w:tcW w:w="13495" w:type="dxa"/>
            <w:gridSpan w:val="5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09ECB8E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b/>
                <w:bCs/>
                <w:color w:val="000000"/>
                <w:sz w:val="18"/>
                <w:szCs w:val="18"/>
              </w:rPr>
              <w:t>Note</w:t>
            </w:r>
            <w:r w:rsidRPr="0040574F">
              <w:rPr>
                <w:color w:val="000000"/>
                <w:sz w:val="18"/>
                <w:szCs w:val="18"/>
              </w:rPr>
              <w:t xml:space="preserve">: </w:t>
            </w:r>
            <w:r w:rsidRPr="0040574F">
              <w:rPr>
                <w:sz w:val="18"/>
                <w:szCs w:val="18"/>
              </w:rPr>
              <w:t xml:space="preserve">The longitudinal cohort consists of </w:t>
            </w:r>
            <w:r w:rsidRPr="0040574F">
              <w:rPr>
                <w:color w:val="000000"/>
                <w:sz w:val="18"/>
                <w:szCs w:val="18"/>
              </w:rPr>
              <w:t>prescribers who responded to both the pre- and post-OASCN survey (N=166)</w:t>
            </w:r>
          </w:p>
          <w:p w14:paraId="46F3FE2C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  <w:vertAlign w:val="superscript"/>
              </w:rPr>
              <w:t xml:space="preserve">a </w:t>
            </w:r>
            <w:r w:rsidRPr="0040574F">
              <w:rPr>
                <w:color w:val="000000"/>
                <w:sz w:val="18"/>
                <w:szCs w:val="18"/>
              </w:rPr>
              <w:t xml:space="preserve">Percent top-two box defined as the percent who answered “a little” or “very little” on the four-point Current Practice Likert items and “very” or “extremely” on the five-point Importance, Activity, and Capacity items </w:t>
            </w:r>
          </w:p>
          <w:p w14:paraId="196AB3EE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  <w:vertAlign w:val="superscript"/>
              </w:rPr>
            </w:pPr>
            <w:r w:rsidRPr="0040574F">
              <w:rPr>
                <w:color w:val="000000"/>
                <w:sz w:val="18"/>
                <w:szCs w:val="18"/>
                <w:vertAlign w:val="superscript"/>
              </w:rPr>
              <w:t xml:space="preserve">b </w:t>
            </w:r>
            <w:r w:rsidRPr="0040574F">
              <w:rPr>
                <w:color w:val="000000"/>
                <w:sz w:val="18"/>
                <w:szCs w:val="18"/>
              </w:rPr>
              <w:t>Responses are in terms of inappropriate prescribing, so top-two box responses are “a little inappropriate prescribing” and “very little inappropriate prescribing</w:t>
            </w:r>
          </w:p>
          <w:p w14:paraId="2D85720D" w14:textId="77777777" w:rsidR="0053670C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</w:rPr>
              <w:t>Pre-post differences: * p&lt;0.05, ** p&lt;0.01, *** p&lt;</w:t>
            </w:r>
            <w:proofErr w:type="gramStart"/>
            <w:r w:rsidRPr="0040574F">
              <w:rPr>
                <w:color w:val="000000"/>
                <w:sz w:val="18"/>
                <w:szCs w:val="18"/>
              </w:rPr>
              <w:t>0.001;</w:t>
            </w:r>
            <w:proofErr w:type="gramEnd"/>
            <w:r w:rsidRPr="0040574F">
              <w:rPr>
                <w:color w:val="000000"/>
                <w:sz w:val="18"/>
                <w:szCs w:val="18"/>
              </w:rPr>
              <w:t xml:space="preserve"> </w:t>
            </w:r>
          </w:p>
          <w:p w14:paraId="73752639" w14:textId="77777777" w:rsidR="0053670C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</w:rPr>
              <w:t>Pre-collaborative differences by type: ^ p&lt;0.05, ^^ p&lt;0.01, ^^^ p&lt;</w:t>
            </w:r>
            <w:proofErr w:type="gramStart"/>
            <w:r w:rsidRPr="0040574F">
              <w:rPr>
                <w:color w:val="000000"/>
                <w:sz w:val="18"/>
                <w:szCs w:val="18"/>
              </w:rPr>
              <w:t>0.001;</w:t>
            </w:r>
            <w:proofErr w:type="gramEnd"/>
            <w:r w:rsidRPr="0040574F">
              <w:rPr>
                <w:color w:val="000000"/>
                <w:sz w:val="18"/>
                <w:szCs w:val="18"/>
              </w:rPr>
              <w:t xml:space="preserve"> </w:t>
            </w:r>
          </w:p>
          <w:p w14:paraId="7048602D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</w:rPr>
              <w:t>Post-collaborative differences by type: + p&lt;0.05, ++ p&lt;0.01, +++ p&lt;0.001</w:t>
            </w:r>
          </w:p>
        </w:tc>
      </w:tr>
    </w:tbl>
    <w:p w14:paraId="13CB804A" w14:textId="77777777" w:rsidR="0053670C" w:rsidRPr="00FC104D" w:rsidRDefault="0053670C" w:rsidP="0053670C">
      <w:pPr>
        <w:rPr>
          <w:sz w:val="22"/>
          <w:szCs w:val="22"/>
        </w:rPr>
      </w:pPr>
      <w:r w:rsidRPr="00FC104D">
        <w:rPr>
          <w:b/>
          <w:bCs/>
          <w:sz w:val="22"/>
          <w:szCs w:val="22"/>
          <w:u w:val="single"/>
        </w:rPr>
        <w:lastRenderedPageBreak/>
        <w:t xml:space="preserve">Table A.4: </w:t>
      </w:r>
      <w:r w:rsidRPr="00FC104D">
        <w:rPr>
          <w:sz w:val="22"/>
          <w:szCs w:val="22"/>
        </w:rPr>
        <w:t>Survey responses of longitudinal cohort, by time at NICU site (&gt;= 10 years versus &lt;10 years)</w:t>
      </w:r>
    </w:p>
    <w:p w14:paraId="010543B2" w14:textId="77777777" w:rsidR="0053670C" w:rsidRPr="00FC104D" w:rsidRDefault="0053670C" w:rsidP="0053670C">
      <w:pPr>
        <w:rPr>
          <w:sz w:val="22"/>
          <w:szCs w:val="22"/>
        </w:rPr>
      </w:pPr>
    </w:p>
    <w:tbl>
      <w:tblPr>
        <w:tblW w:w="13675" w:type="dxa"/>
        <w:tblLook w:val="04A0" w:firstRow="1" w:lastRow="0" w:firstColumn="1" w:lastColumn="0" w:noHBand="0" w:noVBand="1"/>
      </w:tblPr>
      <w:tblGrid>
        <w:gridCol w:w="6537"/>
        <w:gridCol w:w="1271"/>
        <w:gridCol w:w="1423"/>
        <w:gridCol w:w="2194"/>
        <w:gridCol w:w="739"/>
        <w:gridCol w:w="1511"/>
      </w:tblGrid>
      <w:tr w:rsidR="0053670C" w:rsidRPr="00FC104D" w14:paraId="31F60C61" w14:textId="77777777" w:rsidTr="0022114F">
        <w:trPr>
          <w:trHeight w:val="1120"/>
        </w:trPr>
        <w:tc>
          <w:tcPr>
            <w:tcW w:w="6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2A89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Time at Site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B0AD6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 w:themeColor="text1"/>
                <w:sz w:val="22"/>
                <w:szCs w:val="22"/>
              </w:rPr>
              <w:t>Number of responses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BB8D0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Time at NICU site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DF42E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 xml:space="preserve">Pre-OASCN mean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br/>
              <w:t>(% top-two box</w:t>
            </w:r>
            <w:r w:rsidRPr="00FC104D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a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D62D9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 xml:space="preserve">Post-OASCN mean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br/>
              <w:t>(%top-two box)</w:t>
            </w:r>
          </w:p>
        </w:tc>
      </w:tr>
      <w:tr w:rsidR="0053670C" w:rsidRPr="00FC104D" w14:paraId="5736912A" w14:textId="77777777" w:rsidTr="0022114F">
        <w:trPr>
          <w:trHeight w:val="20"/>
        </w:trPr>
        <w:tc>
          <w:tcPr>
            <w:tcW w:w="136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hideMark/>
          </w:tcPr>
          <w:p w14:paraId="4745AE25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Current practice</w:t>
            </w:r>
          </w:p>
        </w:tc>
      </w:tr>
      <w:tr w:rsidR="0053670C" w:rsidRPr="00FC104D" w14:paraId="32C95D6D" w14:textId="77777777" w:rsidTr="0022114F">
        <w:trPr>
          <w:trHeight w:val="63"/>
        </w:trPr>
        <w:tc>
          <w:tcPr>
            <w:tcW w:w="65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BDC49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In general, how would you rate the clinical appropriateness of antibiotic prescribing by clinicians in this NICU</w:t>
            </w:r>
            <w:r w:rsidRPr="00FC104D">
              <w:rPr>
                <w:color w:val="000000"/>
                <w:sz w:val="22"/>
                <w:szCs w:val="22"/>
                <w:vertAlign w:val="superscript"/>
              </w:rPr>
              <w:t>b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EC92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838A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179A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3.23 (75.3%)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54E4A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3.26 (76.9%)</w:t>
            </w:r>
          </w:p>
        </w:tc>
      </w:tr>
      <w:tr w:rsidR="0053670C" w:rsidRPr="00FC104D" w14:paraId="02A36EEF" w14:textId="77777777" w:rsidTr="0022114F">
        <w:trPr>
          <w:trHeight w:val="63"/>
        </w:trPr>
        <w:tc>
          <w:tcPr>
            <w:tcW w:w="6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11F1B1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1FE00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A12A6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A638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3.19 (76.5%)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97B13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3.27 (78.5%)</w:t>
            </w:r>
          </w:p>
        </w:tc>
      </w:tr>
      <w:tr w:rsidR="0053670C" w:rsidRPr="00FC104D" w14:paraId="7A733DAE" w14:textId="77777777" w:rsidTr="0022114F">
        <w:trPr>
          <w:trHeight w:val="20"/>
        </w:trPr>
        <w:tc>
          <w:tcPr>
            <w:tcW w:w="136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2E37102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Importance</w:t>
            </w:r>
          </w:p>
        </w:tc>
      </w:tr>
      <w:tr w:rsidR="0053670C" w:rsidRPr="00FC104D" w14:paraId="4E08E6B0" w14:textId="77777777" w:rsidTr="0022114F">
        <w:trPr>
          <w:trHeight w:val="152"/>
        </w:trPr>
        <w:tc>
          <w:tcPr>
            <w:tcW w:w="65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1238E5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important do you view antibiotic stewardship to be, compared to other priorities in this NICU?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D6643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8CD3E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68025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4.43 (95.3%)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ECB45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4.41 (95.3%)</w:t>
            </w:r>
          </w:p>
        </w:tc>
      </w:tr>
      <w:tr w:rsidR="0053670C" w:rsidRPr="00FC104D" w14:paraId="6E2EA2FA" w14:textId="77777777" w:rsidTr="0022114F">
        <w:trPr>
          <w:trHeight w:val="83"/>
        </w:trPr>
        <w:tc>
          <w:tcPr>
            <w:tcW w:w="6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86D8DC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A517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4A231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F08B7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3.97 (78.0%)^^^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E494B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4.13 (85.0%)+++</w:t>
            </w:r>
          </w:p>
        </w:tc>
      </w:tr>
      <w:tr w:rsidR="0053670C" w:rsidRPr="00FC104D" w14:paraId="3556E358" w14:textId="77777777" w:rsidTr="0022114F">
        <w:trPr>
          <w:trHeight w:val="63"/>
        </w:trPr>
        <w:tc>
          <w:tcPr>
            <w:tcW w:w="65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2F3DC5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In general, how important do you think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other clinicians</w:t>
            </w:r>
            <w:r w:rsidRPr="00FC104D">
              <w:rPr>
                <w:color w:val="000000"/>
                <w:sz w:val="22"/>
                <w:szCs w:val="22"/>
              </w:rPr>
              <w:t xml:space="preserve"> in this NICU view antibiotic stewardship to be, compared to other priorities in the NICU?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1663D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C0A6D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8D06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4.09 (85.9%)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F492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4.15 (89.0%)</w:t>
            </w:r>
          </w:p>
        </w:tc>
      </w:tr>
      <w:tr w:rsidR="0053670C" w:rsidRPr="00FC104D" w14:paraId="68686AD7" w14:textId="77777777" w:rsidTr="0022114F">
        <w:trPr>
          <w:trHeight w:val="368"/>
        </w:trPr>
        <w:tc>
          <w:tcPr>
            <w:tcW w:w="6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C6FF2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F93F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C7100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7FA04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3.69 (62.0%)^^^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F76AB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3.80 (72.0%)+++</w:t>
            </w:r>
          </w:p>
        </w:tc>
      </w:tr>
      <w:tr w:rsidR="0053670C" w:rsidRPr="00FC104D" w14:paraId="08B6A632" w14:textId="77777777" w:rsidTr="0022114F">
        <w:trPr>
          <w:trHeight w:val="269"/>
        </w:trPr>
        <w:tc>
          <w:tcPr>
            <w:tcW w:w="65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D7A974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would you rate the importance placed on antibiotic stewardship by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NICU’s leadership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C777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01681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C1985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4.44 (89.2%)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BE82C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4.52 (92.3%)</w:t>
            </w:r>
          </w:p>
        </w:tc>
      </w:tr>
      <w:tr w:rsidR="0053670C" w:rsidRPr="00FC104D" w14:paraId="1098A90A" w14:textId="77777777" w:rsidTr="0022114F">
        <w:trPr>
          <w:trHeight w:val="251"/>
        </w:trPr>
        <w:tc>
          <w:tcPr>
            <w:tcW w:w="6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128735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9DB2F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A9F9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97E6E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4.05 (77.2%)^^^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437AC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4.12 (84.1%)+++</w:t>
            </w:r>
          </w:p>
        </w:tc>
      </w:tr>
      <w:tr w:rsidR="0053670C" w:rsidRPr="00FC104D" w14:paraId="1AE1FF9F" w14:textId="77777777" w:rsidTr="0022114F">
        <w:trPr>
          <w:trHeight w:val="287"/>
        </w:trPr>
        <w:tc>
          <w:tcPr>
            <w:tcW w:w="65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999928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would you rate the importance placed on antibiotic stewardship by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hospital’s leadership</w:t>
            </w:r>
            <w:r w:rsidRPr="00FC104D">
              <w:rPr>
                <w:color w:val="000000"/>
                <w:sz w:val="22"/>
                <w:szCs w:val="22"/>
              </w:rPr>
              <w:t>?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57A0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7715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376FD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3.91 (76.0%)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888B9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4.17 (82.6%)***</w:t>
            </w:r>
          </w:p>
        </w:tc>
      </w:tr>
      <w:tr w:rsidR="0053670C" w:rsidRPr="00FC104D" w14:paraId="3FA4B63F" w14:textId="77777777" w:rsidTr="0022114F">
        <w:trPr>
          <w:trHeight w:val="63"/>
        </w:trPr>
        <w:tc>
          <w:tcPr>
            <w:tcW w:w="6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182524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5C0A1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B9F5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28BF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3.86 (72.2%)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0F431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3.84 (69.4%)</w:t>
            </w:r>
          </w:p>
        </w:tc>
      </w:tr>
      <w:tr w:rsidR="0053670C" w:rsidRPr="00FC104D" w14:paraId="1C171C3E" w14:textId="77777777" w:rsidTr="0022114F">
        <w:trPr>
          <w:trHeight w:val="20"/>
        </w:trPr>
        <w:tc>
          <w:tcPr>
            <w:tcW w:w="136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CF05C71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Activity</w:t>
            </w:r>
          </w:p>
        </w:tc>
      </w:tr>
      <w:tr w:rsidR="0053670C" w:rsidRPr="00FC104D" w14:paraId="41D97FB2" w14:textId="77777777" w:rsidTr="0022114F">
        <w:trPr>
          <w:trHeight w:val="215"/>
        </w:trPr>
        <w:tc>
          <w:tcPr>
            <w:tcW w:w="65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32B0C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active has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NICU</w:t>
            </w:r>
            <w:r w:rsidRPr="00FC104D">
              <w:rPr>
                <w:color w:val="000000"/>
                <w:sz w:val="22"/>
                <w:szCs w:val="22"/>
              </w:rPr>
              <w:t xml:space="preserve"> been in trying to improve antibiotic stewardship in the past year?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751DD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515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97070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4.01 (76.5%)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B5FDD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4.48 (90.6%)***</w:t>
            </w:r>
          </w:p>
        </w:tc>
      </w:tr>
      <w:tr w:rsidR="0053670C" w:rsidRPr="00FC104D" w14:paraId="19ABD7DF" w14:textId="77777777" w:rsidTr="0022114F">
        <w:trPr>
          <w:trHeight w:val="242"/>
        </w:trPr>
        <w:tc>
          <w:tcPr>
            <w:tcW w:w="6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04A468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4145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CBF98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F0554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3.72 (60.6%)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62ED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4.22 (85.1%)***^</w:t>
            </w:r>
          </w:p>
        </w:tc>
      </w:tr>
      <w:tr w:rsidR="0053670C" w:rsidRPr="00FC104D" w14:paraId="335C4CC7" w14:textId="77777777" w:rsidTr="0022114F">
        <w:trPr>
          <w:trHeight w:val="63"/>
        </w:trPr>
        <w:tc>
          <w:tcPr>
            <w:tcW w:w="65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853B35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 xml:space="preserve">How active has this </w:t>
            </w:r>
            <w:r w:rsidRPr="00FC104D">
              <w:rPr>
                <w:b/>
                <w:bCs/>
                <w:color w:val="000000"/>
                <w:sz w:val="22"/>
                <w:szCs w:val="22"/>
              </w:rPr>
              <w:t>hospital</w:t>
            </w:r>
            <w:r w:rsidRPr="00FC104D">
              <w:rPr>
                <w:color w:val="000000"/>
                <w:sz w:val="22"/>
                <w:szCs w:val="22"/>
              </w:rPr>
              <w:t xml:space="preserve"> been in trying to improve antibiotic stewardship in the past year?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D5F1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67C9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61794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3.67 (69.7%)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34C20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4.07 (76.7%)</w:t>
            </w:r>
          </w:p>
        </w:tc>
      </w:tr>
      <w:tr w:rsidR="0053670C" w:rsidRPr="00FC104D" w14:paraId="035CDE16" w14:textId="77777777" w:rsidTr="0022114F">
        <w:trPr>
          <w:trHeight w:val="63"/>
        </w:trPr>
        <w:tc>
          <w:tcPr>
            <w:tcW w:w="6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FA505F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A43C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7C98A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BAAA5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3.75 (70.3%)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E4AE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3.81 (68.7%)</w:t>
            </w:r>
          </w:p>
        </w:tc>
      </w:tr>
      <w:tr w:rsidR="0053670C" w:rsidRPr="00FC104D" w14:paraId="2317BB1B" w14:textId="77777777" w:rsidTr="0022114F">
        <w:trPr>
          <w:trHeight w:val="20"/>
        </w:trPr>
        <w:tc>
          <w:tcPr>
            <w:tcW w:w="136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CC094C3" w14:textId="77777777" w:rsidR="0053670C" w:rsidRPr="00FC104D" w:rsidRDefault="0053670C" w:rsidP="0022114F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  <w:u w:val="single"/>
              </w:rPr>
              <w:t>Capacity</w:t>
            </w:r>
          </w:p>
        </w:tc>
      </w:tr>
      <w:tr w:rsidR="0053670C" w:rsidRPr="00FC104D" w14:paraId="3A2631DD" w14:textId="77777777" w:rsidTr="0022114F">
        <w:trPr>
          <w:trHeight w:val="287"/>
        </w:trPr>
        <w:tc>
          <w:tcPr>
            <w:tcW w:w="65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71D279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would you rate the general openness of clinicians in this NICU to changing their antibiotic prescribing practice?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459BB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3126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4FCF6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3.95 (73.4%)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94E85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4.09 (82.8%)</w:t>
            </w:r>
          </w:p>
        </w:tc>
      </w:tr>
      <w:tr w:rsidR="0053670C" w:rsidRPr="00FC104D" w14:paraId="4F25E2C6" w14:textId="77777777" w:rsidTr="0022114F">
        <w:trPr>
          <w:trHeight w:val="170"/>
        </w:trPr>
        <w:tc>
          <w:tcPr>
            <w:tcW w:w="6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3B430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48B87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977B5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24766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3.54 (50.0%)^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9FC6E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3.76 (62.2%)*+++</w:t>
            </w:r>
          </w:p>
        </w:tc>
      </w:tr>
      <w:tr w:rsidR="0053670C" w:rsidRPr="00FC104D" w14:paraId="202407AE" w14:textId="77777777" w:rsidTr="0022114F">
        <w:trPr>
          <w:trHeight w:val="63"/>
        </w:trPr>
        <w:tc>
          <w:tcPr>
            <w:tcW w:w="65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79A576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How difficult do you think it would be for this NICU to safely reduce its antibiotic use?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D906A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9DF63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&gt;=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BD19A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2.00 (1.54%)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4C55C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3670C" w:rsidRPr="00FC104D" w14:paraId="3366F6F6" w14:textId="77777777" w:rsidTr="0022114F">
        <w:trPr>
          <w:trHeight w:val="71"/>
        </w:trPr>
        <w:tc>
          <w:tcPr>
            <w:tcW w:w="6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76CF6" w14:textId="77777777" w:rsidR="0053670C" w:rsidRPr="00FC104D" w:rsidRDefault="0053670C" w:rsidP="002211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BEF89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13043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  <w:r w:rsidRPr="00FC104D">
              <w:rPr>
                <w:color w:val="000000"/>
                <w:sz w:val="22"/>
                <w:szCs w:val="22"/>
              </w:rPr>
              <w:t>&lt; 10 Years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55DD7" w14:textId="77777777" w:rsidR="0053670C" w:rsidRPr="00FC104D" w:rsidRDefault="0053670C" w:rsidP="002211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C104D">
              <w:rPr>
                <w:b/>
                <w:bCs/>
                <w:color w:val="000000"/>
                <w:sz w:val="22"/>
                <w:szCs w:val="22"/>
              </w:rPr>
              <w:t>2.51 (6.19%)^^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E09B2" w14:textId="77777777" w:rsidR="0053670C" w:rsidRPr="00FC104D" w:rsidRDefault="0053670C" w:rsidP="002211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3670C" w:rsidRPr="0040574F" w14:paraId="11F7848A" w14:textId="77777777" w:rsidTr="0022114F">
        <w:trPr>
          <w:gridAfter w:val="1"/>
          <w:wAfter w:w="1511" w:type="dxa"/>
          <w:trHeight w:val="640"/>
        </w:trPr>
        <w:tc>
          <w:tcPr>
            <w:tcW w:w="12164" w:type="dxa"/>
            <w:gridSpan w:val="5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01D1A9B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b/>
                <w:bCs/>
                <w:color w:val="000000"/>
                <w:sz w:val="18"/>
                <w:szCs w:val="18"/>
              </w:rPr>
              <w:t>Note</w:t>
            </w:r>
            <w:r w:rsidRPr="0040574F">
              <w:rPr>
                <w:color w:val="000000"/>
                <w:sz w:val="18"/>
                <w:szCs w:val="18"/>
              </w:rPr>
              <w:t xml:space="preserve">: </w:t>
            </w:r>
            <w:r w:rsidRPr="0040574F">
              <w:rPr>
                <w:sz w:val="18"/>
                <w:szCs w:val="18"/>
              </w:rPr>
              <w:t xml:space="preserve">The longitudinal cohort consists of </w:t>
            </w:r>
            <w:r w:rsidRPr="0040574F">
              <w:rPr>
                <w:color w:val="000000"/>
                <w:sz w:val="18"/>
                <w:szCs w:val="18"/>
              </w:rPr>
              <w:t>prescribers who responded to both the pre- and post-OASCN survey (N=166)</w:t>
            </w:r>
          </w:p>
          <w:p w14:paraId="47925A9D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  <w:vertAlign w:val="superscript"/>
              </w:rPr>
              <w:t xml:space="preserve">a </w:t>
            </w:r>
            <w:r w:rsidRPr="0040574F">
              <w:rPr>
                <w:color w:val="000000"/>
                <w:sz w:val="18"/>
                <w:szCs w:val="18"/>
              </w:rPr>
              <w:t xml:space="preserve">Percent top-two box defined as the percent who answered “a little” or “very little” on the four-point Current Practice Likert items and “very” or “extremely” on the five-point Importance, Activity, and Capacity items </w:t>
            </w:r>
          </w:p>
          <w:p w14:paraId="54AB1C9D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  <w:vertAlign w:val="superscript"/>
              </w:rPr>
            </w:pPr>
            <w:r w:rsidRPr="0040574F">
              <w:rPr>
                <w:color w:val="000000"/>
                <w:sz w:val="18"/>
                <w:szCs w:val="18"/>
                <w:vertAlign w:val="superscript"/>
              </w:rPr>
              <w:t xml:space="preserve">b </w:t>
            </w:r>
            <w:r w:rsidRPr="0040574F">
              <w:rPr>
                <w:color w:val="000000"/>
                <w:sz w:val="18"/>
                <w:szCs w:val="18"/>
              </w:rPr>
              <w:t>Responses are in terms of inappropriate prescribing, so top-two box responses are “a little inappropriate prescribing” and “very little inappropriate prescribing</w:t>
            </w:r>
          </w:p>
          <w:p w14:paraId="43759C3C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</w:rPr>
              <w:t xml:space="preserve">Pre-post differences: * p&lt;0.05, ** p&lt;0.01, *** p&lt;0.001; </w:t>
            </w:r>
            <w:r w:rsidRPr="0040574F">
              <w:rPr>
                <w:color w:val="000000"/>
                <w:sz w:val="18"/>
                <w:szCs w:val="18"/>
              </w:rPr>
              <w:br/>
              <w:t xml:space="preserve">Pre-collaborative differences by type: ^ p&lt;0.05, ^^ p&lt;0.01, ^^^ p&lt;0.001; </w:t>
            </w:r>
            <w:r w:rsidRPr="0040574F">
              <w:rPr>
                <w:color w:val="000000"/>
                <w:sz w:val="18"/>
                <w:szCs w:val="18"/>
              </w:rPr>
              <w:br/>
              <w:t>Post-collaborative differences by type: + p&lt;0.05, ++ p&lt;0.01, +++ p&lt;0.001</w:t>
            </w:r>
          </w:p>
        </w:tc>
      </w:tr>
    </w:tbl>
    <w:p w14:paraId="5FA45455" w14:textId="77777777" w:rsidR="0053670C" w:rsidRPr="00FC104D" w:rsidRDefault="0053670C" w:rsidP="0053670C">
      <w:pPr>
        <w:rPr>
          <w:sz w:val="22"/>
          <w:szCs w:val="22"/>
        </w:rPr>
      </w:pPr>
      <w:r w:rsidRPr="00FC104D">
        <w:rPr>
          <w:b/>
          <w:bCs/>
          <w:sz w:val="22"/>
          <w:szCs w:val="22"/>
          <w:u w:val="single"/>
        </w:rPr>
        <w:lastRenderedPageBreak/>
        <w:t xml:space="preserve">Table A.5: </w:t>
      </w:r>
      <w:r w:rsidRPr="00FC104D">
        <w:rPr>
          <w:sz w:val="22"/>
          <w:szCs w:val="22"/>
        </w:rPr>
        <w:t>Survey responses of longitudinal cohort, by NICU size (annual admissions volume)</w:t>
      </w:r>
    </w:p>
    <w:p w14:paraId="3E44358B" w14:textId="77777777" w:rsidR="0053670C" w:rsidRPr="00FC104D" w:rsidRDefault="0053670C" w:rsidP="0053670C">
      <w:pPr>
        <w:rPr>
          <w:sz w:val="22"/>
          <w:szCs w:val="22"/>
        </w:rPr>
      </w:pPr>
    </w:p>
    <w:tbl>
      <w:tblPr>
        <w:tblW w:w="13855" w:type="dxa"/>
        <w:tblLook w:val="04A0" w:firstRow="1" w:lastRow="0" w:firstColumn="1" w:lastColumn="0" w:noHBand="0" w:noVBand="1"/>
      </w:tblPr>
      <w:tblGrid>
        <w:gridCol w:w="6745"/>
        <w:gridCol w:w="1300"/>
        <w:gridCol w:w="1310"/>
        <w:gridCol w:w="2160"/>
        <w:gridCol w:w="2340"/>
      </w:tblGrid>
      <w:tr w:rsidR="0053670C" w:rsidRPr="0040574F" w14:paraId="36CBDB83" w14:textId="77777777" w:rsidTr="0022114F">
        <w:trPr>
          <w:trHeight w:val="1400"/>
        </w:trPr>
        <w:tc>
          <w:tcPr>
            <w:tcW w:w="6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6E837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NICU Size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7433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 w:themeColor="text1"/>
                <w:sz w:val="20"/>
                <w:szCs w:val="20"/>
              </w:rPr>
              <w:t>Number of responses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1A9CA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NICU size category</w:t>
            </w:r>
            <w:r w:rsidRPr="0040574F">
              <w:rPr>
                <w:rFonts w:ascii="Times New Roman Bold" w:hAnsi="Times New Roman Bold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B5505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 xml:space="preserve">Pre-OASCN mean </w:t>
            </w:r>
            <w:r w:rsidRPr="0040574F">
              <w:rPr>
                <w:b/>
                <w:bCs/>
                <w:color w:val="000000"/>
                <w:sz w:val="20"/>
                <w:szCs w:val="20"/>
              </w:rPr>
              <w:br/>
              <w:t>(% top-two box</w:t>
            </w:r>
            <w:r w:rsidRPr="0040574F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  <w:r w:rsidRPr="0040574F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961DB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 xml:space="preserve">Post-OASCN mean </w:t>
            </w:r>
            <w:r w:rsidRPr="0040574F">
              <w:rPr>
                <w:b/>
                <w:bCs/>
                <w:color w:val="000000"/>
                <w:sz w:val="20"/>
                <w:szCs w:val="20"/>
              </w:rPr>
              <w:br/>
              <w:t>(%top-two box)</w:t>
            </w:r>
          </w:p>
        </w:tc>
      </w:tr>
      <w:tr w:rsidR="0053670C" w:rsidRPr="0040574F" w14:paraId="314C2DC4" w14:textId="77777777" w:rsidTr="0022114F">
        <w:trPr>
          <w:trHeight w:val="20"/>
        </w:trPr>
        <w:tc>
          <w:tcPr>
            <w:tcW w:w="13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hideMark/>
          </w:tcPr>
          <w:p w14:paraId="45B0F8F8" w14:textId="77777777" w:rsidR="0053670C" w:rsidRPr="0040574F" w:rsidRDefault="0053670C" w:rsidP="0022114F">
            <w:pPr>
              <w:rPr>
                <w:b/>
                <w:bCs/>
                <w:color w:val="000000"/>
                <w:sz w:val="20"/>
                <w:szCs w:val="20"/>
                <w:u w:val="single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  <w:u w:val="single"/>
              </w:rPr>
              <w:t>Current practice</w:t>
            </w:r>
          </w:p>
        </w:tc>
      </w:tr>
      <w:tr w:rsidR="0053670C" w:rsidRPr="0040574F" w14:paraId="37699759" w14:textId="77777777" w:rsidTr="0022114F">
        <w:trPr>
          <w:trHeight w:val="80"/>
        </w:trPr>
        <w:tc>
          <w:tcPr>
            <w:tcW w:w="67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8492B7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In general, how would you rate the clinical appropriateness of antibiotic prescribing by clinicians in this NICU</w:t>
            </w:r>
            <w:r w:rsidRPr="0040574F">
              <w:rPr>
                <w:color w:val="000000"/>
                <w:sz w:val="20"/>
                <w:szCs w:val="20"/>
                <w:vertAlign w:val="superscript"/>
              </w:rPr>
              <w:t>c</w:t>
            </w:r>
            <w:r w:rsidRPr="0040574F">
              <w:rPr>
                <w:color w:val="000000"/>
                <w:sz w:val="20"/>
                <w:szCs w:val="20"/>
              </w:rPr>
              <w:t>?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D6081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C0F88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7FA5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3.14 (70.7%)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988FF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2.97 (68.2%)</w:t>
            </w:r>
          </w:p>
        </w:tc>
      </w:tr>
      <w:tr w:rsidR="0053670C" w:rsidRPr="0040574F" w14:paraId="2BCA2BCC" w14:textId="77777777" w:rsidTr="0022114F">
        <w:trPr>
          <w:trHeight w:val="107"/>
        </w:trPr>
        <w:tc>
          <w:tcPr>
            <w:tcW w:w="67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FFCB5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EA19D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AF986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35C54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3.00 (68.0%)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9C366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3.23 (76.6%)*</w:t>
            </w:r>
          </w:p>
        </w:tc>
      </w:tr>
      <w:tr w:rsidR="0053670C" w:rsidRPr="0040574F" w14:paraId="59F1A962" w14:textId="77777777" w:rsidTr="0022114F">
        <w:trPr>
          <w:trHeight w:val="63"/>
        </w:trPr>
        <w:tc>
          <w:tcPr>
            <w:tcW w:w="6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F01D0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2DBB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81602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1119D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3.36 (82.7%)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D6112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3.43 (84.4%)</w:t>
            </w:r>
          </w:p>
        </w:tc>
      </w:tr>
      <w:tr w:rsidR="0053670C" w:rsidRPr="0040574F" w14:paraId="2B44A7B9" w14:textId="77777777" w:rsidTr="0022114F">
        <w:trPr>
          <w:trHeight w:val="20"/>
        </w:trPr>
        <w:tc>
          <w:tcPr>
            <w:tcW w:w="13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6FBF722" w14:textId="77777777" w:rsidR="0053670C" w:rsidRPr="0040574F" w:rsidRDefault="0053670C" w:rsidP="0022114F">
            <w:pPr>
              <w:rPr>
                <w:b/>
                <w:bCs/>
                <w:color w:val="000000"/>
                <w:sz w:val="20"/>
                <w:szCs w:val="20"/>
                <w:u w:val="single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  <w:u w:val="single"/>
              </w:rPr>
              <w:t>Importance</w:t>
            </w:r>
          </w:p>
        </w:tc>
      </w:tr>
      <w:tr w:rsidR="0053670C" w:rsidRPr="0040574F" w14:paraId="1FCFB680" w14:textId="77777777" w:rsidTr="0022114F">
        <w:trPr>
          <w:trHeight w:val="63"/>
        </w:trPr>
        <w:tc>
          <w:tcPr>
            <w:tcW w:w="67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E32BEB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How important do you view antibiotic stewardship to be, compared to other priorities in this NICU?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88354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306C1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700C5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4.22 (87.8%)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53359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4.36 (95.1%)</w:t>
            </w:r>
          </w:p>
        </w:tc>
      </w:tr>
      <w:tr w:rsidR="0053670C" w:rsidRPr="0040574F" w14:paraId="7210EA26" w14:textId="77777777" w:rsidTr="0022114F">
        <w:trPr>
          <w:trHeight w:val="143"/>
        </w:trPr>
        <w:tc>
          <w:tcPr>
            <w:tcW w:w="67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9905D1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12167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B5DA3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3FB4D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4.16 (89.5%)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C7E94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4.18 (85.4%)</w:t>
            </w:r>
          </w:p>
        </w:tc>
      </w:tr>
      <w:tr w:rsidR="0053670C" w:rsidRPr="0040574F" w14:paraId="008EDE9B" w14:textId="77777777" w:rsidTr="0022114F">
        <w:trPr>
          <w:trHeight w:val="170"/>
        </w:trPr>
        <w:tc>
          <w:tcPr>
            <w:tcW w:w="6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F3B3B6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202FD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994C0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78B8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4.16 (79.6%)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0050F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4.28 (86.4%)</w:t>
            </w:r>
          </w:p>
        </w:tc>
      </w:tr>
      <w:tr w:rsidR="0053670C" w:rsidRPr="0040574F" w14:paraId="7C744494" w14:textId="77777777" w:rsidTr="0022114F">
        <w:trPr>
          <w:trHeight w:val="107"/>
        </w:trPr>
        <w:tc>
          <w:tcPr>
            <w:tcW w:w="67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FE7EBC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 xml:space="preserve">In general, how important do you think </w:t>
            </w:r>
            <w:r w:rsidRPr="0040574F">
              <w:rPr>
                <w:b/>
                <w:bCs/>
                <w:color w:val="000000"/>
                <w:sz w:val="20"/>
                <w:szCs w:val="20"/>
              </w:rPr>
              <w:t>other clinicians</w:t>
            </w:r>
            <w:r w:rsidRPr="0040574F">
              <w:rPr>
                <w:color w:val="000000"/>
                <w:sz w:val="20"/>
                <w:szCs w:val="20"/>
              </w:rPr>
              <w:t xml:space="preserve"> in this NICU view antibiotic stewardship to be, compared to other priorities in the NICU?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09C08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ECAEA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B2BBA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3.65 (73.1%)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96BAA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3.90 (78.0%)*</w:t>
            </w:r>
          </w:p>
        </w:tc>
      </w:tr>
      <w:tr w:rsidR="0053670C" w:rsidRPr="0040574F" w14:paraId="3F07F0C7" w14:textId="77777777" w:rsidTr="0022114F">
        <w:trPr>
          <w:trHeight w:val="233"/>
        </w:trPr>
        <w:tc>
          <w:tcPr>
            <w:tcW w:w="67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77CA38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581E9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5B0FF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3E91A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3.81 (68.7%)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4258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3.95 (79.1%)</w:t>
            </w:r>
          </w:p>
        </w:tc>
      </w:tr>
      <w:tr w:rsidR="0053670C" w:rsidRPr="0040574F" w14:paraId="26A7F03B" w14:textId="77777777" w:rsidTr="0022114F">
        <w:trPr>
          <w:trHeight w:val="170"/>
        </w:trPr>
        <w:tc>
          <w:tcPr>
            <w:tcW w:w="6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ACCEB9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34D2C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47323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03F9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4.03 (75.8%)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F1D67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4.01 (81.0%)</w:t>
            </w:r>
          </w:p>
        </w:tc>
      </w:tr>
      <w:tr w:rsidR="0053670C" w:rsidRPr="0040574F" w14:paraId="3A28B161" w14:textId="77777777" w:rsidTr="0022114F">
        <w:trPr>
          <w:trHeight w:val="197"/>
        </w:trPr>
        <w:tc>
          <w:tcPr>
            <w:tcW w:w="67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B7CBFF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 xml:space="preserve">How would you rate the importance placed on antibiotic stewardship by this </w:t>
            </w:r>
            <w:r w:rsidRPr="0040574F">
              <w:rPr>
                <w:b/>
                <w:bCs/>
                <w:color w:val="000000"/>
                <w:sz w:val="20"/>
                <w:szCs w:val="20"/>
              </w:rPr>
              <w:t>NICU’s leadership</w:t>
            </w:r>
            <w:r w:rsidRPr="0040574F">
              <w:rPr>
                <w:color w:val="000000"/>
                <w:sz w:val="20"/>
                <w:szCs w:val="20"/>
              </w:rPr>
              <w:t>?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9B0D5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1A1E3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C5862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4.24 (82.9%)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7760D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4.36 (82.9%)</w:t>
            </w:r>
          </w:p>
        </w:tc>
      </w:tr>
      <w:tr w:rsidR="0053670C" w:rsidRPr="0040574F" w14:paraId="0190FE71" w14:textId="77777777" w:rsidTr="0022114F">
        <w:trPr>
          <w:trHeight w:val="143"/>
        </w:trPr>
        <w:tc>
          <w:tcPr>
            <w:tcW w:w="67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29BC37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66BFD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992DD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0CD6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4.27 (89.5%)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D64CE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4.39 (89.5%)</w:t>
            </w:r>
          </w:p>
        </w:tc>
      </w:tr>
      <w:tr w:rsidR="0053670C" w:rsidRPr="0040574F" w14:paraId="0007BF02" w14:textId="77777777" w:rsidTr="0022114F">
        <w:trPr>
          <w:trHeight w:val="80"/>
        </w:trPr>
        <w:tc>
          <w:tcPr>
            <w:tcW w:w="6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7DF318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3A27C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D27F4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2A6F9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4.27 (81.3%)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C9332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4.25 (91.5%)</w:t>
            </w:r>
          </w:p>
        </w:tc>
      </w:tr>
      <w:tr w:rsidR="0053670C" w:rsidRPr="0040574F" w14:paraId="578B843F" w14:textId="77777777" w:rsidTr="0022114F">
        <w:trPr>
          <w:trHeight w:val="107"/>
        </w:trPr>
        <w:tc>
          <w:tcPr>
            <w:tcW w:w="67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75B09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 xml:space="preserve">How would you rate the importance placed on antibiotic stewardship by this </w:t>
            </w:r>
            <w:r w:rsidRPr="0040574F">
              <w:rPr>
                <w:b/>
                <w:bCs/>
                <w:color w:val="000000"/>
                <w:sz w:val="20"/>
                <w:szCs w:val="20"/>
              </w:rPr>
              <w:t>hospital’s leadership</w:t>
            </w:r>
            <w:r w:rsidRPr="0040574F">
              <w:rPr>
                <w:color w:val="000000"/>
                <w:sz w:val="20"/>
                <w:szCs w:val="20"/>
              </w:rPr>
              <w:t>?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C41AA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FCC41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CDFA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3.96 (72.0%)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9CD09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4.24 (92.0%)</w:t>
            </w:r>
          </w:p>
        </w:tc>
      </w:tr>
      <w:tr w:rsidR="0053670C" w:rsidRPr="0040574F" w14:paraId="27BD24AE" w14:textId="77777777" w:rsidTr="0022114F">
        <w:trPr>
          <w:trHeight w:val="233"/>
        </w:trPr>
        <w:tc>
          <w:tcPr>
            <w:tcW w:w="67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5D44A6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F4D06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ACC46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B8541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4.00 (82.5%)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3D0C7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3.02 (72.5%)</w:t>
            </w:r>
          </w:p>
        </w:tc>
      </w:tr>
      <w:tr w:rsidR="0053670C" w:rsidRPr="0040574F" w14:paraId="15BB011D" w14:textId="77777777" w:rsidTr="0022114F">
        <w:trPr>
          <w:trHeight w:val="80"/>
        </w:trPr>
        <w:tc>
          <w:tcPr>
            <w:tcW w:w="6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34FE81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465CA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1E8CD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C209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4.00 (80.0%)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CAAA3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3.95 (72.5%)</w:t>
            </w:r>
          </w:p>
        </w:tc>
      </w:tr>
      <w:tr w:rsidR="0053670C" w:rsidRPr="0040574F" w14:paraId="59A82674" w14:textId="77777777" w:rsidTr="0022114F">
        <w:trPr>
          <w:trHeight w:val="20"/>
        </w:trPr>
        <w:tc>
          <w:tcPr>
            <w:tcW w:w="13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2267D77" w14:textId="77777777" w:rsidR="0053670C" w:rsidRPr="0040574F" w:rsidRDefault="0053670C" w:rsidP="0022114F">
            <w:pPr>
              <w:rPr>
                <w:b/>
                <w:bCs/>
                <w:color w:val="000000"/>
                <w:sz w:val="20"/>
                <w:szCs w:val="20"/>
                <w:u w:val="single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  <w:u w:val="single"/>
              </w:rPr>
              <w:t>Activity</w:t>
            </w:r>
          </w:p>
        </w:tc>
      </w:tr>
      <w:tr w:rsidR="0053670C" w:rsidRPr="0040574F" w14:paraId="29B61FA9" w14:textId="77777777" w:rsidTr="0022114F">
        <w:trPr>
          <w:trHeight w:val="63"/>
        </w:trPr>
        <w:tc>
          <w:tcPr>
            <w:tcW w:w="67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D82362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 xml:space="preserve">How active has this </w:t>
            </w:r>
            <w:r w:rsidRPr="0040574F">
              <w:rPr>
                <w:b/>
                <w:bCs/>
                <w:color w:val="000000"/>
                <w:sz w:val="20"/>
                <w:szCs w:val="20"/>
              </w:rPr>
              <w:t>NICU</w:t>
            </w:r>
            <w:r w:rsidRPr="0040574F">
              <w:rPr>
                <w:color w:val="000000"/>
                <w:sz w:val="20"/>
                <w:szCs w:val="20"/>
              </w:rPr>
              <w:t xml:space="preserve"> been in trying to improve antibiotic stewardship in the past year?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22803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5EAE3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0BA3E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3.89 (68.4%)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A3B5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4.34 (89.4%)*</w:t>
            </w:r>
          </w:p>
        </w:tc>
      </w:tr>
      <w:tr w:rsidR="0053670C" w:rsidRPr="0040574F" w14:paraId="594C77F6" w14:textId="77777777" w:rsidTr="0022114F">
        <w:trPr>
          <w:trHeight w:val="170"/>
        </w:trPr>
        <w:tc>
          <w:tcPr>
            <w:tcW w:w="67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E9661E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F70ED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C20BE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1018C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3.91 (68.8%)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5409B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4.44 (93.3%)***</w:t>
            </w:r>
          </w:p>
        </w:tc>
      </w:tr>
      <w:tr w:rsidR="0053670C" w:rsidRPr="0040574F" w14:paraId="018EEC70" w14:textId="77777777" w:rsidTr="0022114F">
        <w:trPr>
          <w:trHeight w:val="63"/>
        </w:trPr>
        <w:tc>
          <w:tcPr>
            <w:tcW w:w="6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A309BB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94451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EBB27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BE4E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3.93 (72.8%)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788FC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4.16 (77.9%)</w:t>
            </w:r>
          </w:p>
        </w:tc>
      </w:tr>
      <w:tr w:rsidR="0053670C" w:rsidRPr="0040574F" w14:paraId="1637FAA8" w14:textId="77777777" w:rsidTr="0022114F">
        <w:trPr>
          <w:trHeight w:val="89"/>
        </w:trPr>
        <w:tc>
          <w:tcPr>
            <w:tcW w:w="67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1143B3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 xml:space="preserve">How active has this </w:t>
            </w:r>
            <w:r w:rsidRPr="0040574F">
              <w:rPr>
                <w:b/>
                <w:bCs/>
                <w:color w:val="000000"/>
                <w:sz w:val="20"/>
                <w:szCs w:val="20"/>
              </w:rPr>
              <w:t>hospital</w:t>
            </w:r>
            <w:r w:rsidRPr="0040574F">
              <w:rPr>
                <w:color w:val="000000"/>
                <w:sz w:val="20"/>
                <w:szCs w:val="20"/>
              </w:rPr>
              <w:t xml:space="preserve"> been in trying to improve antibiotic stewardship in the past year?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F2104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2667A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22FDB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3.85 (70.0%)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E715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4.00 (80.0%)</w:t>
            </w:r>
          </w:p>
        </w:tc>
      </w:tr>
      <w:tr w:rsidR="0053670C" w:rsidRPr="0040574F" w14:paraId="12F0DF88" w14:textId="77777777" w:rsidTr="0022114F">
        <w:trPr>
          <w:trHeight w:val="215"/>
        </w:trPr>
        <w:tc>
          <w:tcPr>
            <w:tcW w:w="67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97B354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79579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E3BD2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99A3E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3.78 (78.9%)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F03C7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4.00 (68.4%)</w:t>
            </w:r>
          </w:p>
        </w:tc>
      </w:tr>
      <w:tr w:rsidR="0053670C" w:rsidRPr="0040574F" w14:paraId="428A9B25" w14:textId="77777777" w:rsidTr="0022114F">
        <w:trPr>
          <w:trHeight w:val="63"/>
        </w:trPr>
        <w:tc>
          <w:tcPr>
            <w:tcW w:w="6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BC3002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AA121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4581D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52461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3.82 (71.7%)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180E5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3.79 (69.2%)</w:t>
            </w:r>
          </w:p>
        </w:tc>
      </w:tr>
      <w:tr w:rsidR="0053670C" w:rsidRPr="0040574F" w14:paraId="65A20D55" w14:textId="77777777" w:rsidTr="0022114F">
        <w:trPr>
          <w:trHeight w:val="20"/>
        </w:trPr>
        <w:tc>
          <w:tcPr>
            <w:tcW w:w="13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A6EBEFE" w14:textId="77777777" w:rsidR="0053670C" w:rsidRPr="0040574F" w:rsidRDefault="0053670C" w:rsidP="0022114F">
            <w:pPr>
              <w:rPr>
                <w:b/>
                <w:bCs/>
                <w:color w:val="000000"/>
                <w:sz w:val="20"/>
                <w:szCs w:val="20"/>
                <w:u w:val="single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  <w:u w:val="single"/>
              </w:rPr>
              <w:t>Capacity</w:t>
            </w:r>
          </w:p>
        </w:tc>
      </w:tr>
      <w:tr w:rsidR="0053670C" w:rsidRPr="0040574F" w14:paraId="0868C752" w14:textId="77777777" w:rsidTr="0022114F">
        <w:trPr>
          <w:trHeight w:val="63"/>
        </w:trPr>
        <w:tc>
          <w:tcPr>
            <w:tcW w:w="67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667C6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How would you rate the general openness of clinicians in this NICU to changing their antibiotic prescribing practice?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7CE00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6C33F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D1B49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3.63 (48.7%)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C795D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3.82 (68.2%)</w:t>
            </w:r>
          </w:p>
        </w:tc>
      </w:tr>
      <w:tr w:rsidR="0053670C" w:rsidRPr="0040574F" w14:paraId="677997A8" w14:textId="77777777" w:rsidTr="0022114F">
        <w:trPr>
          <w:trHeight w:val="63"/>
        </w:trPr>
        <w:tc>
          <w:tcPr>
            <w:tcW w:w="67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342CC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653D2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A4C3E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BE620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3.50 (54.3%)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8405B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3.73 (58.7%)</w:t>
            </w:r>
          </w:p>
        </w:tc>
      </w:tr>
      <w:tr w:rsidR="0053670C" w:rsidRPr="0040574F" w14:paraId="28664DF1" w14:textId="77777777" w:rsidTr="0022114F">
        <w:trPr>
          <w:trHeight w:val="63"/>
        </w:trPr>
        <w:tc>
          <w:tcPr>
            <w:tcW w:w="6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BBF580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617CD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BE752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F214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3.83 (66.1%)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4D96F" w14:textId="77777777" w:rsidR="0053670C" w:rsidRPr="0040574F" w:rsidRDefault="0053670C" w:rsidP="0022114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0574F">
              <w:rPr>
                <w:b/>
                <w:bCs/>
                <w:color w:val="000000"/>
                <w:sz w:val="20"/>
                <w:szCs w:val="20"/>
              </w:rPr>
              <w:t>4.06 (79.6%)*</w:t>
            </w:r>
          </w:p>
        </w:tc>
      </w:tr>
      <w:tr w:rsidR="0053670C" w:rsidRPr="0040574F" w14:paraId="2AF7D901" w14:textId="77777777" w:rsidTr="0022114F">
        <w:trPr>
          <w:trHeight w:val="80"/>
        </w:trPr>
        <w:tc>
          <w:tcPr>
            <w:tcW w:w="67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C8EF7D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How difficult do you think it would be for this NICU to safely reduce its antibiotic use?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7F8D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228DA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60AEF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2.19 (2.44%)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678F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53670C" w:rsidRPr="0040574F" w14:paraId="3A98CCB5" w14:textId="77777777" w:rsidTr="0022114F">
        <w:trPr>
          <w:trHeight w:val="389"/>
        </w:trPr>
        <w:tc>
          <w:tcPr>
            <w:tcW w:w="67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CBF2D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EE395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DBADA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5F59E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2.32 (8.70%)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C7F9F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53670C" w:rsidRPr="0040574F" w14:paraId="26077F41" w14:textId="77777777" w:rsidTr="0022114F">
        <w:trPr>
          <w:trHeight w:val="71"/>
        </w:trPr>
        <w:tc>
          <w:tcPr>
            <w:tcW w:w="67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F1FC58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A8579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F5410" w14:textId="77777777" w:rsidR="0053670C" w:rsidRPr="0040574F" w:rsidRDefault="0053670C" w:rsidP="0022114F">
            <w:pPr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8D33C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  <w:r w:rsidRPr="0040574F">
              <w:rPr>
                <w:color w:val="000000"/>
                <w:sz w:val="20"/>
                <w:szCs w:val="20"/>
              </w:rPr>
              <w:t>2.22 (3.45%)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9472" w14:textId="77777777" w:rsidR="0053670C" w:rsidRPr="0040574F" w:rsidRDefault="0053670C" w:rsidP="0022114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53670C" w:rsidRPr="0040574F" w14:paraId="434C2221" w14:textId="77777777" w:rsidTr="0022114F">
        <w:trPr>
          <w:trHeight w:val="640"/>
        </w:trPr>
        <w:tc>
          <w:tcPr>
            <w:tcW w:w="13855" w:type="dxa"/>
            <w:gridSpan w:val="5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8A9B00A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b/>
                <w:bCs/>
                <w:color w:val="000000"/>
                <w:sz w:val="18"/>
                <w:szCs w:val="18"/>
              </w:rPr>
              <w:t>Note</w:t>
            </w:r>
            <w:r w:rsidRPr="0040574F">
              <w:rPr>
                <w:color w:val="000000"/>
                <w:sz w:val="18"/>
                <w:szCs w:val="18"/>
              </w:rPr>
              <w:t xml:space="preserve">: </w:t>
            </w:r>
            <w:r w:rsidRPr="0040574F">
              <w:rPr>
                <w:sz w:val="18"/>
                <w:szCs w:val="18"/>
              </w:rPr>
              <w:t xml:space="preserve">The longitudinal cohort consists of </w:t>
            </w:r>
            <w:r w:rsidRPr="0040574F">
              <w:rPr>
                <w:color w:val="000000"/>
                <w:sz w:val="18"/>
                <w:szCs w:val="18"/>
              </w:rPr>
              <w:t xml:space="preserve">prescribers who responded to both the pre- and post-OASCN survey (N=166). </w:t>
            </w:r>
          </w:p>
          <w:p w14:paraId="70D337C9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  <w:vertAlign w:val="superscript"/>
              </w:rPr>
            </w:pPr>
            <w:r w:rsidRPr="0040574F">
              <w:rPr>
                <w:color w:val="000000"/>
                <w:sz w:val="18"/>
                <w:szCs w:val="18"/>
                <w:vertAlign w:val="superscript"/>
              </w:rPr>
              <w:t xml:space="preserve">a </w:t>
            </w:r>
            <w:r w:rsidRPr="0040574F">
              <w:rPr>
                <w:color w:val="000000"/>
                <w:sz w:val="18"/>
                <w:szCs w:val="18"/>
              </w:rPr>
              <w:t>NICU size based on total annual admissions volume, defined as small = ≤229 admissions, medium = &gt;229 to ≤365 admissions, and large = &gt;365 admissions</w:t>
            </w:r>
          </w:p>
          <w:p w14:paraId="72101726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  <w:vertAlign w:val="superscript"/>
              </w:rPr>
              <w:t xml:space="preserve">b </w:t>
            </w:r>
            <w:r w:rsidRPr="0040574F">
              <w:rPr>
                <w:color w:val="000000"/>
                <w:sz w:val="18"/>
                <w:szCs w:val="18"/>
              </w:rPr>
              <w:t xml:space="preserve">Percent top-two box defined as the percent who answered “a little” or “very little” on the four-point Current Practice Likert items and “very” or “extremely” on the five-point Importance, Activity, and Capacity items </w:t>
            </w:r>
          </w:p>
          <w:p w14:paraId="6E54F3D4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  <w:vertAlign w:val="superscript"/>
              </w:rPr>
            </w:pPr>
            <w:r w:rsidRPr="0040574F">
              <w:rPr>
                <w:color w:val="000000"/>
                <w:sz w:val="18"/>
                <w:szCs w:val="18"/>
                <w:vertAlign w:val="superscript"/>
              </w:rPr>
              <w:t xml:space="preserve">c </w:t>
            </w:r>
            <w:r w:rsidRPr="0040574F">
              <w:rPr>
                <w:color w:val="000000"/>
                <w:sz w:val="18"/>
                <w:szCs w:val="18"/>
              </w:rPr>
              <w:t>Responses are in terms of inappropriate prescribing, so top-two box responses are “a little inappropriate prescribing” and “very little inappropriate prescribing</w:t>
            </w:r>
          </w:p>
          <w:p w14:paraId="4C1B02ED" w14:textId="77777777" w:rsidR="0053670C" w:rsidRPr="0040574F" w:rsidRDefault="0053670C" w:rsidP="0022114F">
            <w:pPr>
              <w:rPr>
                <w:color w:val="000000"/>
                <w:sz w:val="18"/>
                <w:szCs w:val="18"/>
              </w:rPr>
            </w:pPr>
            <w:r w:rsidRPr="0040574F">
              <w:rPr>
                <w:color w:val="000000"/>
                <w:sz w:val="18"/>
                <w:szCs w:val="18"/>
              </w:rPr>
              <w:t>Pre-post differences: * p&lt;0.05, ** p&lt;0.01, *** p&lt;0.001</w:t>
            </w:r>
          </w:p>
        </w:tc>
      </w:tr>
    </w:tbl>
    <w:p w14:paraId="5AC61245" w14:textId="77777777" w:rsidR="0053670C" w:rsidRPr="00FC104D" w:rsidRDefault="0053670C" w:rsidP="0053670C">
      <w:pPr>
        <w:rPr>
          <w:sz w:val="22"/>
          <w:szCs w:val="22"/>
        </w:rPr>
      </w:pPr>
    </w:p>
    <w:p w14:paraId="7BB7C970" w14:textId="77777777" w:rsidR="0053670C" w:rsidRPr="00FC104D" w:rsidRDefault="0053670C" w:rsidP="0053670C">
      <w:pPr>
        <w:spacing w:line="480" w:lineRule="auto"/>
        <w:rPr>
          <w:sz w:val="22"/>
          <w:szCs w:val="22"/>
        </w:rPr>
      </w:pPr>
    </w:p>
    <w:p w14:paraId="54B7CEDD" w14:textId="77777777" w:rsidR="0053670C" w:rsidRPr="0028645F" w:rsidRDefault="0053670C" w:rsidP="0053670C">
      <w:pPr>
        <w:spacing w:line="480" w:lineRule="auto"/>
        <w:rPr>
          <w:sz w:val="22"/>
          <w:szCs w:val="22"/>
        </w:rPr>
      </w:pPr>
    </w:p>
    <w:p w14:paraId="116A0A4E" w14:textId="77777777" w:rsidR="00CC460E" w:rsidRDefault="00000000"/>
    <w:sectPr w:rsidR="00CC460E" w:rsidSect="000C058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altName w:val="Times New Roman"/>
    <w:panose1 w:val="020B06040202020202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70C"/>
    <w:rsid w:val="00001677"/>
    <w:rsid w:val="00001E51"/>
    <w:rsid w:val="000023FA"/>
    <w:rsid w:val="0000241B"/>
    <w:rsid w:val="000031BE"/>
    <w:rsid w:val="0000703D"/>
    <w:rsid w:val="000070DB"/>
    <w:rsid w:val="00011B6E"/>
    <w:rsid w:val="0001461B"/>
    <w:rsid w:val="00015726"/>
    <w:rsid w:val="00016245"/>
    <w:rsid w:val="000220B7"/>
    <w:rsid w:val="00027269"/>
    <w:rsid w:val="00031A82"/>
    <w:rsid w:val="00031B16"/>
    <w:rsid w:val="00033884"/>
    <w:rsid w:val="00034127"/>
    <w:rsid w:val="0003531A"/>
    <w:rsid w:val="00035956"/>
    <w:rsid w:val="0003657D"/>
    <w:rsid w:val="00036C57"/>
    <w:rsid w:val="00043614"/>
    <w:rsid w:val="0004604C"/>
    <w:rsid w:val="0004674B"/>
    <w:rsid w:val="000500B4"/>
    <w:rsid w:val="0005038C"/>
    <w:rsid w:val="00052156"/>
    <w:rsid w:val="000529A1"/>
    <w:rsid w:val="00053182"/>
    <w:rsid w:val="00056230"/>
    <w:rsid w:val="00056807"/>
    <w:rsid w:val="000578D7"/>
    <w:rsid w:val="00061574"/>
    <w:rsid w:val="00061BD6"/>
    <w:rsid w:val="00067227"/>
    <w:rsid w:val="00070BD4"/>
    <w:rsid w:val="00071A19"/>
    <w:rsid w:val="000724D2"/>
    <w:rsid w:val="00072A83"/>
    <w:rsid w:val="000736EF"/>
    <w:rsid w:val="000736FC"/>
    <w:rsid w:val="00074AA8"/>
    <w:rsid w:val="000750DA"/>
    <w:rsid w:val="0007717D"/>
    <w:rsid w:val="00084B93"/>
    <w:rsid w:val="00084EDA"/>
    <w:rsid w:val="00084FCF"/>
    <w:rsid w:val="000857E0"/>
    <w:rsid w:val="00086336"/>
    <w:rsid w:val="000973C1"/>
    <w:rsid w:val="000A0255"/>
    <w:rsid w:val="000A0436"/>
    <w:rsid w:val="000A099A"/>
    <w:rsid w:val="000A1D56"/>
    <w:rsid w:val="000A28D4"/>
    <w:rsid w:val="000A4B09"/>
    <w:rsid w:val="000A5136"/>
    <w:rsid w:val="000A51F4"/>
    <w:rsid w:val="000A54F0"/>
    <w:rsid w:val="000A6C48"/>
    <w:rsid w:val="000A6CBB"/>
    <w:rsid w:val="000A733B"/>
    <w:rsid w:val="000B0766"/>
    <w:rsid w:val="000B11A8"/>
    <w:rsid w:val="000B121B"/>
    <w:rsid w:val="000B1626"/>
    <w:rsid w:val="000B3E03"/>
    <w:rsid w:val="000B5D7C"/>
    <w:rsid w:val="000B7975"/>
    <w:rsid w:val="000C2AF3"/>
    <w:rsid w:val="000C3CD9"/>
    <w:rsid w:val="000C7469"/>
    <w:rsid w:val="000D05B1"/>
    <w:rsid w:val="000D070B"/>
    <w:rsid w:val="000D1510"/>
    <w:rsid w:val="000D1FCE"/>
    <w:rsid w:val="000D5C75"/>
    <w:rsid w:val="000D6266"/>
    <w:rsid w:val="000D6391"/>
    <w:rsid w:val="000E1A8D"/>
    <w:rsid w:val="000E57A1"/>
    <w:rsid w:val="000E68CF"/>
    <w:rsid w:val="000F0450"/>
    <w:rsid w:val="000F2C7E"/>
    <w:rsid w:val="000F453C"/>
    <w:rsid w:val="000F4D57"/>
    <w:rsid w:val="000F66AA"/>
    <w:rsid w:val="000F7648"/>
    <w:rsid w:val="001005B9"/>
    <w:rsid w:val="00103A5B"/>
    <w:rsid w:val="001058E9"/>
    <w:rsid w:val="00105F28"/>
    <w:rsid w:val="00110B1A"/>
    <w:rsid w:val="00111314"/>
    <w:rsid w:val="00112987"/>
    <w:rsid w:val="00113860"/>
    <w:rsid w:val="0011447E"/>
    <w:rsid w:val="00115509"/>
    <w:rsid w:val="001155DA"/>
    <w:rsid w:val="0011677D"/>
    <w:rsid w:val="001205D0"/>
    <w:rsid w:val="00120F3F"/>
    <w:rsid w:val="00121C73"/>
    <w:rsid w:val="00122C77"/>
    <w:rsid w:val="00123BA3"/>
    <w:rsid w:val="001343F9"/>
    <w:rsid w:val="00134B6A"/>
    <w:rsid w:val="00134C29"/>
    <w:rsid w:val="0013786C"/>
    <w:rsid w:val="00141862"/>
    <w:rsid w:val="001434AF"/>
    <w:rsid w:val="00143DA7"/>
    <w:rsid w:val="001444BE"/>
    <w:rsid w:val="001500C4"/>
    <w:rsid w:val="001529FD"/>
    <w:rsid w:val="00154D3A"/>
    <w:rsid w:val="00157F3A"/>
    <w:rsid w:val="0016339E"/>
    <w:rsid w:val="001646EA"/>
    <w:rsid w:val="00165055"/>
    <w:rsid w:val="00170648"/>
    <w:rsid w:val="00173C45"/>
    <w:rsid w:val="00174D3E"/>
    <w:rsid w:val="001750E1"/>
    <w:rsid w:val="0017565B"/>
    <w:rsid w:val="00180138"/>
    <w:rsid w:val="00183313"/>
    <w:rsid w:val="0018336F"/>
    <w:rsid w:val="001861D5"/>
    <w:rsid w:val="001879CD"/>
    <w:rsid w:val="00192687"/>
    <w:rsid w:val="00193A05"/>
    <w:rsid w:val="0019538A"/>
    <w:rsid w:val="00195EC1"/>
    <w:rsid w:val="001A192D"/>
    <w:rsid w:val="001A4EDC"/>
    <w:rsid w:val="001A7F46"/>
    <w:rsid w:val="001B066C"/>
    <w:rsid w:val="001B3CC8"/>
    <w:rsid w:val="001B451D"/>
    <w:rsid w:val="001B78A5"/>
    <w:rsid w:val="001C6420"/>
    <w:rsid w:val="001C66D7"/>
    <w:rsid w:val="001D0434"/>
    <w:rsid w:val="001D2894"/>
    <w:rsid w:val="001D4FE6"/>
    <w:rsid w:val="001D6CE1"/>
    <w:rsid w:val="001E0E5F"/>
    <w:rsid w:val="001E27BF"/>
    <w:rsid w:val="001E2CE6"/>
    <w:rsid w:val="001E31AF"/>
    <w:rsid w:val="001E3877"/>
    <w:rsid w:val="001E3A4A"/>
    <w:rsid w:val="001E3D13"/>
    <w:rsid w:val="001E54E2"/>
    <w:rsid w:val="001F01CE"/>
    <w:rsid w:val="001F1B3E"/>
    <w:rsid w:val="001F4FC5"/>
    <w:rsid w:val="001F7F2B"/>
    <w:rsid w:val="00202261"/>
    <w:rsid w:val="00202957"/>
    <w:rsid w:val="0020593C"/>
    <w:rsid w:val="00206B11"/>
    <w:rsid w:val="00206F4C"/>
    <w:rsid w:val="00207B5D"/>
    <w:rsid w:val="00207E5E"/>
    <w:rsid w:val="00210477"/>
    <w:rsid w:val="00210799"/>
    <w:rsid w:val="002108BB"/>
    <w:rsid w:val="00210B8B"/>
    <w:rsid w:val="002122C5"/>
    <w:rsid w:val="0021468E"/>
    <w:rsid w:val="0021733F"/>
    <w:rsid w:val="0022080F"/>
    <w:rsid w:val="00220DEA"/>
    <w:rsid w:val="00223C1A"/>
    <w:rsid w:val="00224CFA"/>
    <w:rsid w:val="00224DE2"/>
    <w:rsid w:val="0022505C"/>
    <w:rsid w:val="00226C65"/>
    <w:rsid w:val="0022777D"/>
    <w:rsid w:val="002315BE"/>
    <w:rsid w:val="002321C4"/>
    <w:rsid w:val="002367D0"/>
    <w:rsid w:val="002378DB"/>
    <w:rsid w:val="00240DB6"/>
    <w:rsid w:val="00243F9B"/>
    <w:rsid w:val="002445B6"/>
    <w:rsid w:val="00246476"/>
    <w:rsid w:val="00247AD3"/>
    <w:rsid w:val="002506E6"/>
    <w:rsid w:val="00251FDF"/>
    <w:rsid w:val="00253E1F"/>
    <w:rsid w:val="00254709"/>
    <w:rsid w:val="00255CA5"/>
    <w:rsid w:val="00256A8C"/>
    <w:rsid w:val="00261EE0"/>
    <w:rsid w:val="00263888"/>
    <w:rsid w:val="002661A0"/>
    <w:rsid w:val="00267793"/>
    <w:rsid w:val="00267C71"/>
    <w:rsid w:val="00270F0B"/>
    <w:rsid w:val="002714C4"/>
    <w:rsid w:val="00271897"/>
    <w:rsid w:val="0027448C"/>
    <w:rsid w:val="002778BC"/>
    <w:rsid w:val="00281A69"/>
    <w:rsid w:val="0028379A"/>
    <w:rsid w:val="00287817"/>
    <w:rsid w:val="002923A3"/>
    <w:rsid w:val="00293DDC"/>
    <w:rsid w:val="002960BF"/>
    <w:rsid w:val="002A1AC6"/>
    <w:rsid w:val="002A461A"/>
    <w:rsid w:val="002A4C28"/>
    <w:rsid w:val="002A5344"/>
    <w:rsid w:val="002B05DA"/>
    <w:rsid w:val="002B1601"/>
    <w:rsid w:val="002B162D"/>
    <w:rsid w:val="002B43B4"/>
    <w:rsid w:val="002B4D7E"/>
    <w:rsid w:val="002B50F7"/>
    <w:rsid w:val="002C06A0"/>
    <w:rsid w:val="002C16F3"/>
    <w:rsid w:val="002C1B1D"/>
    <w:rsid w:val="002C1C86"/>
    <w:rsid w:val="002C72E9"/>
    <w:rsid w:val="002C7F68"/>
    <w:rsid w:val="002D58F2"/>
    <w:rsid w:val="002D6F4B"/>
    <w:rsid w:val="002D7B1D"/>
    <w:rsid w:val="002D7D58"/>
    <w:rsid w:val="002E22A4"/>
    <w:rsid w:val="002E296F"/>
    <w:rsid w:val="002E3538"/>
    <w:rsid w:val="002E504A"/>
    <w:rsid w:val="002E7175"/>
    <w:rsid w:val="002F0AD9"/>
    <w:rsid w:val="002F27C2"/>
    <w:rsid w:val="002F34A6"/>
    <w:rsid w:val="002F36C5"/>
    <w:rsid w:val="002F4769"/>
    <w:rsid w:val="002F5A0D"/>
    <w:rsid w:val="002F6F6D"/>
    <w:rsid w:val="00300553"/>
    <w:rsid w:val="003027A5"/>
    <w:rsid w:val="0030529D"/>
    <w:rsid w:val="00306F84"/>
    <w:rsid w:val="00307329"/>
    <w:rsid w:val="0031054D"/>
    <w:rsid w:val="003105C6"/>
    <w:rsid w:val="00310660"/>
    <w:rsid w:val="00310A2D"/>
    <w:rsid w:val="003125D0"/>
    <w:rsid w:val="00313837"/>
    <w:rsid w:val="00314D0D"/>
    <w:rsid w:val="0031692A"/>
    <w:rsid w:val="003213BA"/>
    <w:rsid w:val="0032212C"/>
    <w:rsid w:val="00324E48"/>
    <w:rsid w:val="003257CA"/>
    <w:rsid w:val="00326F18"/>
    <w:rsid w:val="00330B1C"/>
    <w:rsid w:val="00332647"/>
    <w:rsid w:val="00335CF3"/>
    <w:rsid w:val="00336E0A"/>
    <w:rsid w:val="00337F39"/>
    <w:rsid w:val="00341292"/>
    <w:rsid w:val="00341DAA"/>
    <w:rsid w:val="00341E5C"/>
    <w:rsid w:val="003423EA"/>
    <w:rsid w:val="003436BE"/>
    <w:rsid w:val="00347034"/>
    <w:rsid w:val="003475A9"/>
    <w:rsid w:val="0034763C"/>
    <w:rsid w:val="00352E53"/>
    <w:rsid w:val="00353A51"/>
    <w:rsid w:val="00360BE6"/>
    <w:rsid w:val="00360E5E"/>
    <w:rsid w:val="003610FD"/>
    <w:rsid w:val="0036190D"/>
    <w:rsid w:val="003631FD"/>
    <w:rsid w:val="00370808"/>
    <w:rsid w:val="00371A5C"/>
    <w:rsid w:val="0037218A"/>
    <w:rsid w:val="003725AE"/>
    <w:rsid w:val="00375DFA"/>
    <w:rsid w:val="00375ED8"/>
    <w:rsid w:val="00380333"/>
    <w:rsid w:val="003824B8"/>
    <w:rsid w:val="00382F28"/>
    <w:rsid w:val="00385787"/>
    <w:rsid w:val="00392B50"/>
    <w:rsid w:val="00394EE6"/>
    <w:rsid w:val="00396D21"/>
    <w:rsid w:val="003A06A2"/>
    <w:rsid w:val="003A1917"/>
    <w:rsid w:val="003A41CA"/>
    <w:rsid w:val="003A434A"/>
    <w:rsid w:val="003A4D34"/>
    <w:rsid w:val="003A569B"/>
    <w:rsid w:val="003A65C8"/>
    <w:rsid w:val="003A743D"/>
    <w:rsid w:val="003A7D28"/>
    <w:rsid w:val="003B1BE6"/>
    <w:rsid w:val="003B20DF"/>
    <w:rsid w:val="003B5C11"/>
    <w:rsid w:val="003B7851"/>
    <w:rsid w:val="003C1808"/>
    <w:rsid w:val="003C1B47"/>
    <w:rsid w:val="003C40EE"/>
    <w:rsid w:val="003C46B7"/>
    <w:rsid w:val="003C6917"/>
    <w:rsid w:val="003C6C71"/>
    <w:rsid w:val="003D3C1B"/>
    <w:rsid w:val="003D6D1F"/>
    <w:rsid w:val="003E0D58"/>
    <w:rsid w:val="003E1DEF"/>
    <w:rsid w:val="003E3A3E"/>
    <w:rsid w:val="003E4837"/>
    <w:rsid w:val="003E6871"/>
    <w:rsid w:val="003E68F7"/>
    <w:rsid w:val="003E7942"/>
    <w:rsid w:val="003F00B3"/>
    <w:rsid w:val="003F0EB3"/>
    <w:rsid w:val="003F0FA8"/>
    <w:rsid w:val="003F2AE2"/>
    <w:rsid w:val="003F2F8C"/>
    <w:rsid w:val="003F3F9E"/>
    <w:rsid w:val="003F453B"/>
    <w:rsid w:val="003F71EB"/>
    <w:rsid w:val="003F77FA"/>
    <w:rsid w:val="003F780F"/>
    <w:rsid w:val="00403FF5"/>
    <w:rsid w:val="0040562C"/>
    <w:rsid w:val="00405AC4"/>
    <w:rsid w:val="00405ADE"/>
    <w:rsid w:val="00406B6A"/>
    <w:rsid w:val="00410584"/>
    <w:rsid w:val="00410697"/>
    <w:rsid w:val="004120E8"/>
    <w:rsid w:val="0041288D"/>
    <w:rsid w:val="004137CD"/>
    <w:rsid w:val="00414ECA"/>
    <w:rsid w:val="00416FC9"/>
    <w:rsid w:val="00417325"/>
    <w:rsid w:val="0042184B"/>
    <w:rsid w:val="00422272"/>
    <w:rsid w:val="00422716"/>
    <w:rsid w:val="00425A2A"/>
    <w:rsid w:val="00425B0D"/>
    <w:rsid w:val="004266B2"/>
    <w:rsid w:val="004266BF"/>
    <w:rsid w:val="00427E9C"/>
    <w:rsid w:val="00430472"/>
    <w:rsid w:val="00431BB0"/>
    <w:rsid w:val="00431D47"/>
    <w:rsid w:val="00431D76"/>
    <w:rsid w:val="0043341C"/>
    <w:rsid w:val="0043346B"/>
    <w:rsid w:val="00433EA2"/>
    <w:rsid w:val="00434056"/>
    <w:rsid w:val="00434113"/>
    <w:rsid w:val="0043487C"/>
    <w:rsid w:val="004358D3"/>
    <w:rsid w:val="004371FF"/>
    <w:rsid w:val="0044326F"/>
    <w:rsid w:val="00452925"/>
    <w:rsid w:val="00454FFE"/>
    <w:rsid w:val="00456091"/>
    <w:rsid w:val="00463AAA"/>
    <w:rsid w:val="00464692"/>
    <w:rsid w:val="00465CC9"/>
    <w:rsid w:val="00475031"/>
    <w:rsid w:val="00476117"/>
    <w:rsid w:val="00480160"/>
    <w:rsid w:val="00481830"/>
    <w:rsid w:val="00484A37"/>
    <w:rsid w:val="00484D65"/>
    <w:rsid w:val="00485051"/>
    <w:rsid w:val="00490248"/>
    <w:rsid w:val="00493C19"/>
    <w:rsid w:val="004953F6"/>
    <w:rsid w:val="00496A21"/>
    <w:rsid w:val="004A790C"/>
    <w:rsid w:val="004A7C0F"/>
    <w:rsid w:val="004B047C"/>
    <w:rsid w:val="004B1A36"/>
    <w:rsid w:val="004B3BF8"/>
    <w:rsid w:val="004B4B1D"/>
    <w:rsid w:val="004B593D"/>
    <w:rsid w:val="004B5AE3"/>
    <w:rsid w:val="004B5B1D"/>
    <w:rsid w:val="004B5D24"/>
    <w:rsid w:val="004B694B"/>
    <w:rsid w:val="004C3155"/>
    <w:rsid w:val="004C5B1E"/>
    <w:rsid w:val="004C5CC6"/>
    <w:rsid w:val="004C6E15"/>
    <w:rsid w:val="004D05C0"/>
    <w:rsid w:val="004D3EBA"/>
    <w:rsid w:val="004D4B7B"/>
    <w:rsid w:val="004D4B8D"/>
    <w:rsid w:val="004D5BC4"/>
    <w:rsid w:val="004E0796"/>
    <w:rsid w:val="004E0EA3"/>
    <w:rsid w:val="004E155D"/>
    <w:rsid w:val="004E1F29"/>
    <w:rsid w:val="004E5390"/>
    <w:rsid w:val="004E6585"/>
    <w:rsid w:val="004E715D"/>
    <w:rsid w:val="004F332E"/>
    <w:rsid w:val="004F4056"/>
    <w:rsid w:val="004F46E4"/>
    <w:rsid w:val="004F4E63"/>
    <w:rsid w:val="004F5529"/>
    <w:rsid w:val="004F741E"/>
    <w:rsid w:val="005009BD"/>
    <w:rsid w:val="005010C7"/>
    <w:rsid w:val="005012E4"/>
    <w:rsid w:val="00502B93"/>
    <w:rsid w:val="00503D0A"/>
    <w:rsid w:val="00506195"/>
    <w:rsid w:val="0050776D"/>
    <w:rsid w:val="00513BF3"/>
    <w:rsid w:val="005169E6"/>
    <w:rsid w:val="0051739F"/>
    <w:rsid w:val="00517DBA"/>
    <w:rsid w:val="0052282E"/>
    <w:rsid w:val="00524E47"/>
    <w:rsid w:val="00527931"/>
    <w:rsid w:val="0053020D"/>
    <w:rsid w:val="00534A1F"/>
    <w:rsid w:val="0053670C"/>
    <w:rsid w:val="0054139D"/>
    <w:rsid w:val="005453BD"/>
    <w:rsid w:val="00545B1A"/>
    <w:rsid w:val="00551338"/>
    <w:rsid w:val="00554276"/>
    <w:rsid w:val="00554B00"/>
    <w:rsid w:val="005576DC"/>
    <w:rsid w:val="00560A7D"/>
    <w:rsid w:val="00563089"/>
    <w:rsid w:val="0056730D"/>
    <w:rsid w:val="00567334"/>
    <w:rsid w:val="005709CE"/>
    <w:rsid w:val="00572D70"/>
    <w:rsid w:val="00574254"/>
    <w:rsid w:val="00576A55"/>
    <w:rsid w:val="00576E8C"/>
    <w:rsid w:val="00581EE7"/>
    <w:rsid w:val="005824C6"/>
    <w:rsid w:val="00585919"/>
    <w:rsid w:val="00585D7F"/>
    <w:rsid w:val="0058650D"/>
    <w:rsid w:val="005875C0"/>
    <w:rsid w:val="00587E25"/>
    <w:rsid w:val="00591430"/>
    <w:rsid w:val="005924AC"/>
    <w:rsid w:val="00592FD2"/>
    <w:rsid w:val="005933D7"/>
    <w:rsid w:val="005944E7"/>
    <w:rsid w:val="0059578F"/>
    <w:rsid w:val="00596B4F"/>
    <w:rsid w:val="005A0E38"/>
    <w:rsid w:val="005A3B17"/>
    <w:rsid w:val="005A3B3E"/>
    <w:rsid w:val="005A4735"/>
    <w:rsid w:val="005A698D"/>
    <w:rsid w:val="005B015C"/>
    <w:rsid w:val="005B3287"/>
    <w:rsid w:val="005B34DD"/>
    <w:rsid w:val="005B5C65"/>
    <w:rsid w:val="005C1252"/>
    <w:rsid w:val="005C28F6"/>
    <w:rsid w:val="005C3ED4"/>
    <w:rsid w:val="005C406C"/>
    <w:rsid w:val="005C4DBC"/>
    <w:rsid w:val="005C52E2"/>
    <w:rsid w:val="005C72A4"/>
    <w:rsid w:val="005C79B1"/>
    <w:rsid w:val="005D0387"/>
    <w:rsid w:val="005D42B2"/>
    <w:rsid w:val="005D46BB"/>
    <w:rsid w:val="005D56BE"/>
    <w:rsid w:val="005D70B5"/>
    <w:rsid w:val="005E32C8"/>
    <w:rsid w:val="005E6A58"/>
    <w:rsid w:val="005F05AB"/>
    <w:rsid w:val="005F1D35"/>
    <w:rsid w:val="005F32CD"/>
    <w:rsid w:val="00601386"/>
    <w:rsid w:val="00602FC4"/>
    <w:rsid w:val="00604488"/>
    <w:rsid w:val="00604FA6"/>
    <w:rsid w:val="006146FF"/>
    <w:rsid w:val="00620A2D"/>
    <w:rsid w:val="006222F9"/>
    <w:rsid w:val="006224F1"/>
    <w:rsid w:val="006229B6"/>
    <w:rsid w:val="006236C1"/>
    <w:rsid w:val="00625BE8"/>
    <w:rsid w:val="00626801"/>
    <w:rsid w:val="006269B5"/>
    <w:rsid w:val="0062709B"/>
    <w:rsid w:val="00630A51"/>
    <w:rsid w:val="0063229C"/>
    <w:rsid w:val="00632D9E"/>
    <w:rsid w:val="0063370E"/>
    <w:rsid w:val="00634A19"/>
    <w:rsid w:val="00634EDF"/>
    <w:rsid w:val="0063653F"/>
    <w:rsid w:val="006365E3"/>
    <w:rsid w:val="006372AB"/>
    <w:rsid w:val="00643172"/>
    <w:rsid w:val="006431AA"/>
    <w:rsid w:val="00643287"/>
    <w:rsid w:val="00643BD9"/>
    <w:rsid w:val="00643D75"/>
    <w:rsid w:val="00643EEF"/>
    <w:rsid w:val="00645188"/>
    <w:rsid w:val="00651394"/>
    <w:rsid w:val="0065441C"/>
    <w:rsid w:val="00655C88"/>
    <w:rsid w:val="006610ED"/>
    <w:rsid w:val="00661E57"/>
    <w:rsid w:val="00662E1C"/>
    <w:rsid w:val="006706F0"/>
    <w:rsid w:val="00671AFD"/>
    <w:rsid w:val="00672426"/>
    <w:rsid w:val="006753DC"/>
    <w:rsid w:val="00676A14"/>
    <w:rsid w:val="00676A3C"/>
    <w:rsid w:val="00676BC7"/>
    <w:rsid w:val="00680843"/>
    <w:rsid w:val="00683764"/>
    <w:rsid w:val="00684024"/>
    <w:rsid w:val="00685C06"/>
    <w:rsid w:val="006864B6"/>
    <w:rsid w:val="006866C9"/>
    <w:rsid w:val="00693C99"/>
    <w:rsid w:val="00695066"/>
    <w:rsid w:val="00695411"/>
    <w:rsid w:val="00695E9B"/>
    <w:rsid w:val="00696970"/>
    <w:rsid w:val="006A2603"/>
    <w:rsid w:val="006A6AB7"/>
    <w:rsid w:val="006A7E87"/>
    <w:rsid w:val="006A7EFB"/>
    <w:rsid w:val="006B16AE"/>
    <w:rsid w:val="006B2538"/>
    <w:rsid w:val="006B26C4"/>
    <w:rsid w:val="006B3B4F"/>
    <w:rsid w:val="006B3C1E"/>
    <w:rsid w:val="006B4A00"/>
    <w:rsid w:val="006C0C8A"/>
    <w:rsid w:val="006C330D"/>
    <w:rsid w:val="006C34AD"/>
    <w:rsid w:val="006C3D81"/>
    <w:rsid w:val="006C6169"/>
    <w:rsid w:val="006D3013"/>
    <w:rsid w:val="006D39B1"/>
    <w:rsid w:val="006D4136"/>
    <w:rsid w:val="006D63C2"/>
    <w:rsid w:val="006E4163"/>
    <w:rsid w:val="006E4566"/>
    <w:rsid w:val="006F0356"/>
    <w:rsid w:val="006F03C8"/>
    <w:rsid w:val="006F1DF5"/>
    <w:rsid w:val="006F2BB6"/>
    <w:rsid w:val="006F36A6"/>
    <w:rsid w:val="006F533E"/>
    <w:rsid w:val="006F5373"/>
    <w:rsid w:val="006F6C9A"/>
    <w:rsid w:val="007026A2"/>
    <w:rsid w:val="00704496"/>
    <w:rsid w:val="0070568E"/>
    <w:rsid w:val="00705E20"/>
    <w:rsid w:val="00705FAC"/>
    <w:rsid w:val="007128BD"/>
    <w:rsid w:val="00714E9B"/>
    <w:rsid w:val="00715A69"/>
    <w:rsid w:val="00717A29"/>
    <w:rsid w:val="00717BB6"/>
    <w:rsid w:val="00717D7F"/>
    <w:rsid w:val="007208BC"/>
    <w:rsid w:val="00722A33"/>
    <w:rsid w:val="00723865"/>
    <w:rsid w:val="00724A98"/>
    <w:rsid w:val="0072558E"/>
    <w:rsid w:val="007267FB"/>
    <w:rsid w:val="00730BA6"/>
    <w:rsid w:val="007310A1"/>
    <w:rsid w:val="00735F7E"/>
    <w:rsid w:val="0073769A"/>
    <w:rsid w:val="00743825"/>
    <w:rsid w:val="007442AA"/>
    <w:rsid w:val="00744F3A"/>
    <w:rsid w:val="0074604C"/>
    <w:rsid w:val="00746D65"/>
    <w:rsid w:val="00747B3A"/>
    <w:rsid w:val="00752781"/>
    <w:rsid w:val="007529F4"/>
    <w:rsid w:val="007535EE"/>
    <w:rsid w:val="007601F7"/>
    <w:rsid w:val="0076053C"/>
    <w:rsid w:val="00760B1A"/>
    <w:rsid w:val="00761C57"/>
    <w:rsid w:val="007631E1"/>
    <w:rsid w:val="007669D8"/>
    <w:rsid w:val="007672FF"/>
    <w:rsid w:val="00771D31"/>
    <w:rsid w:val="00772AAF"/>
    <w:rsid w:val="007751DE"/>
    <w:rsid w:val="00775C3C"/>
    <w:rsid w:val="00776050"/>
    <w:rsid w:val="007768C6"/>
    <w:rsid w:val="00776A19"/>
    <w:rsid w:val="007812A7"/>
    <w:rsid w:val="00782C7D"/>
    <w:rsid w:val="00782CDF"/>
    <w:rsid w:val="00783158"/>
    <w:rsid w:val="00783DD8"/>
    <w:rsid w:val="00783DE4"/>
    <w:rsid w:val="007855CD"/>
    <w:rsid w:val="007875F2"/>
    <w:rsid w:val="00790459"/>
    <w:rsid w:val="007927D3"/>
    <w:rsid w:val="007960CA"/>
    <w:rsid w:val="007A08A9"/>
    <w:rsid w:val="007A0DF4"/>
    <w:rsid w:val="007A1A16"/>
    <w:rsid w:val="007A1B4A"/>
    <w:rsid w:val="007A1D7A"/>
    <w:rsid w:val="007A2F31"/>
    <w:rsid w:val="007A3CBC"/>
    <w:rsid w:val="007A42F5"/>
    <w:rsid w:val="007A52C9"/>
    <w:rsid w:val="007A6AA9"/>
    <w:rsid w:val="007A727C"/>
    <w:rsid w:val="007A7712"/>
    <w:rsid w:val="007B155B"/>
    <w:rsid w:val="007B422C"/>
    <w:rsid w:val="007B44E4"/>
    <w:rsid w:val="007B4C2F"/>
    <w:rsid w:val="007B6122"/>
    <w:rsid w:val="007B63D4"/>
    <w:rsid w:val="007C0096"/>
    <w:rsid w:val="007C6D51"/>
    <w:rsid w:val="007D2FB4"/>
    <w:rsid w:val="007D34A1"/>
    <w:rsid w:val="007D3510"/>
    <w:rsid w:val="007D42D1"/>
    <w:rsid w:val="007D505A"/>
    <w:rsid w:val="007D6AFE"/>
    <w:rsid w:val="007E0104"/>
    <w:rsid w:val="007E24BB"/>
    <w:rsid w:val="007E3A4C"/>
    <w:rsid w:val="007F0A9F"/>
    <w:rsid w:val="007F22F6"/>
    <w:rsid w:val="007F25C6"/>
    <w:rsid w:val="007F3B38"/>
    <w:rsid w:val="007F5E4B"/>
    <w:rsid w:val="007F6326"/>
    <w:rsid w:val="007F7C1E"/>
    <w:rsid w:val="0080072E"/>
    <w:rsid w:val="008037D6"/>
    <w:rsid w:val="008063B4"/>
    <w:rsid w:val="00806746"/>
    <w:rsid w:val="00807B80"/>
    <w:rsid w:val="008108FD"/>
    <w:rsid w:val="008119EB"/>
    <w:rsid w:val="00811D6C"/>
    <w:rsid w:val="00813E69"/>
    <w:rsid w:val="00816871"/>
    <w:rsid w:val="008208C5"/>
    <w:rsid w:val="00822F56"/>
    <w:rsid w:val="00823B02"/>
    <w:rsid w:val="0082417B"/>
    <w:rsid w:val="008248FF"/>
    <w:rsid w:val="00827990"/>
    <w:rsid w:val="0083354F"/>
    <w:rsid w:val="00834110"/>
    <w:rsid w:val="00837A75"/>
    <w:rsid w:val="0084348D"/>
    <w:rsid w:val="0084565C"/>
    <w:rsid w:val="008475F3"/>
    <w:rsid w:val="008478D7"/>
    <w:rsid w:val="008506F2"/>
    <w:rsid w:val="00852875"/>
    <w:rsid w:val="008531F0"/>
    <w:rsid w:val="00854FFB"/>
    <w:rsid w:val="00860C3B"/>
    <w:rsid w:val="00860F73"/>
    <w:rsid w:val="008638A2"/>
    <w:rsid w:val="00864567"/>
    <w:rsid w:val="00865D78"/>
    <w:rsid w:val="0086746E"/>
    <w:rsid w:val="00871193"/>
    <w:rsid w:val="008767F7"/>
    <w:rsid w:val="00882EA0"/>
    <w:rsid w:val="00883DE2"/>
    <w:rsid w:val="008845A9"/>
    <w:rsid w:val="00885D4A"/>
    <w:rsid w:val="00886275"/>
    <w:rsid w:val="0088756B"/>
    <w:rsid w:val="0088779B"/>
    <w:rsid w:val="00891AFD"/>
    <w:rsid w:val="00892C71"/>
    <w:rsid w:val="00894606"/>
    <w:rsid w:val="00894872"/>
    <w:rsid w:val="00894D89"/>
    <w:rsid w:val="008960AB"/>
    <w:rsid w:val="00896281"/>
    <w:rsid w:val="00896B15"/>
    <w:rsid w:val="008971BB"/>
    <w:rsid w:val="0089743B"/>
    <w:rsid w:val="00897CF1"/>
    <w:rsid w:val="008A3A46"/>
    <w:rsid w:val="008A3AF8"/>
    <w:rsid w:val="008A4D3F"/>
    <w:rsid w:val="008B3121"/>
    <w:rsid w:val="008B3F89"/>
    <w:rsid w:val="008C0C54"/>
    <w:rsid w:val="008C2FE0"/>
    <w:rsid w:val="008C3BB6"/>
    <w:rsid w:val="008C3C28"/>
    <w:rsid w:val="008C415E"/>
    <w:rsid w:val="008C6189"/>
    <w:rsid w:val="008C7C58"/>
    <w:rsid w:val="008D0B5C"/>
    <w:rsid w:val="008D608B"/>
    <w:rsid w:val="008E11AA"/>
    <w:rsid w:val="008E2534"/>
    <w:rsid w:val="008E3632"/>
    <w:rsid w:val="008E3C71"/>
    <w:rsid w:val="008E4ED2"/>
    <w:rsid w:val="008E56D8"/>
    <w:rsid w:val="008F1E16"/>
    <w:rsid w:val="008F1F9F"/>
    <w:rsid w:val="008F342B"/>
    <w:rsid w:val="00900DC4"/>
    <w:rsid w:val="00903FC8"/>
    <w:rsid w:val="00904778"/>
    <w:rsid w:val="0090502C"/>
    <w:rsid w:val="00906AAD"/>
    <w:rsid w:val="00914549"/>
    <w:rsid w:val="00914B8E"/>
    <w:rsid w:val="00915475"/>
    <w:rsid w:val="009156A1"/>
    <w:rsid w:val="00915916"/>
    <w:rsid w:val="00925451"/>
    <w:rsid w:val="00925FD9"/>
    <w:rsid w:val="0093037F"/>
    <w:rsid w:val="00930C43"/>
    <w:rsid w:val="00931090"/>
    <w:rsid w:val="00936132"/>
    <w:rsid w:val="0094325B"/>
    <w:rsid w:val="00944AA4"/>
    <w:rsid w:val="009453AD"/>
    <w:rsid w:val="00947A89"/>
    <w:rsid w:val="00952A40"/>
    <w:rsid w:val="00954C74"/>
    <w:rsid w:val="00961B08"/>
    <w:rsid w:val="0096312A"/>
    <w:rsid w:val="00963435"/>
    <w:rsid w:val="0096411F"/>
    <w:rsid w:val="00965082"/>
    <w:rsid w:val="00965B47"/>
    <w:rsid w:val="00971DE1"/>
    <w:rsid w:val="009761A4"/>
    <w:rsid w:val="00976350"/>
    <w:rsid w:val="009770FA"/>
    <w:rsid w:val="00980F47"/>
    <w:rsid w:val="00982D08"/>
    <w:rsid w:val="009835F3"/>
    <w:rsid w:val="00983928"/>
    <w:rsid w:val="00985E9B"/>
    <w:rsid w:val="00986A05"/>
    <w:rsid w:val="0098761B"/>
    <w:rsid w:val="00987BE5"/>
    <w:rsid w:val="00993748"/>
    <w:rsid w:val="00993F97"/>
    <w:rsid w:val="009944B4"/>
    <w:rsid w:val="009959FB"/>
    <w:rsid w:val="00996557"/>
    <w:rsid w:val="009A1429"/>
    <w:rsid w:val="009A24E7"/>
    <w:rsid w:val="009A2725"/>
    <w:rsid w:val="009A3652"/>
    <w:rsid w:val="009A3821"/>
    <w:rsid w:val="009A483A"/>
    <w:rsid w:val="009A5ABE"/>
    <w:rsid w:val="009A6EDE"/>
    <w:rsid w:val="009A78D0"/>
    <w:rsid w:val="009B1139"/>
    <w:rsid w:val="009B1AB3"/>
    <w:rsid w:val="009B272A"/>
    <w:rsid w:val="009B7AD8"/>
    <w:rsid w:val="009C03B6"/>
    <w:rsid w:val="009C2257"/>
    <w:rsid w:val="009C338A"/>
    <w:rsid w:val="009C4697"/>
    <w:rsid w:val="009C77D8"/>
    <w:rsid w:val="009D0784"/>
    <w:rsid w:val="009D25F8"/>
    <w:rsid w:val="009D330F"/>
    <w:rsid w:val="009D4C80"/>
    <w:rsid w:val="009D646B"/>
    <w:rsid w:val="009D7C6F"/>
    <w:rsid w:val="009E3F8E"/>
    <w:rsid w:val="009E4B61"/>
    <w:rsid w:val="009E59A2"/>
    <w:rsid w:val="009F077A"/>
    <w:rsid w:val="009F1183"/>
    <w:rsid w:val="009F14DD"/>
    <w:rsid w:val="009F15C9"/>
    <w:rsid w:val="009F1964"/>
    <w:rsid w:val="009F4E9A"/>
    <w:rsid w:val="009F4F6E"/>
    <w:rsid w:val="009F5DB0"/>
    <w:rsid w:val="00A00478"/>
    <w:rsid w:val="00A01CE6"/>
    <w:rsid w:val="00A01DAF"/>
    <w:rsid w:val="00A01DF4"/>
    <w:rsid w:val="00A03C9C"/>
    <w:rsid w:val="00A066FA"/>
    <w:rsid w:val="00A06ED5"/>
    <w:rsid w:val="00A1138C"/>
    <w:rsid w:val="00A127FC"/>
    <w:rsid w:val="00A12A43"/>
    <w:rsid w:val="00A1387A"/>
    <w:rsid w:val="00A14028"/>
    <w:rsid w:val="00A17059"/>
    <w:rsid w:val="00A24B71"/>
    <w:rsid w:val="00A25263"/>
    <w:rsid w:val="00A2605F"/>
    <w:rsid w:val="00A30314"/>
    <w:rsid w:val="00A30FC9"/>
    <w:rsid w:val="00A3114C"/>
    <w:rsid w:val="00A32123"/>
    <w:rsid w:val="00A36183"/>
    <w:rsid w:val="00A37104"/>
    <w:rsid w:val="00A4086A"/>
    <w:rsid w:val="00A40F9E"/>
    <w:rsid w:val="00A41048"/>
    <w:rsid w:val="00A414F4"/>
    <w:rsid w:val="00A4229A"/>
    <w:rsid w:val="00A42E0D"/>
    <w:rsid w:val="00A444F8"/>
    <w:rsid w:val="00A5094C"/>
    <w:rsid w:val="00A51180"/>
    <w:rsid w:val="00A51279"/>
    <w:rsid w:val="00A53A32"/>
    <w:rsid w:val="00A540D0"/>
    <w:rsid w:val="00A56AED"/>
    <w:rsid w:val="00A60C50"/>
    <w:rsid w:val="00A61457"/>
    <w:rsid w:val="00A640FF"/>
    <w:rsid w:val="00A652B8"/>
    <w:rsid w:val="00A655A0"/>
    <w:rsid w:val="00A67ABF"/>
    <w:rsid w:val="00A67C76"/>
    <w:rsid w:val="00A71D0D"/>
    <w:rsid w:val="00A71EC8"/>
    <w:rsid w:val="00A72233"/>
    <w:rsid w:val="00A76BA0"/>
    <w:rsid w:val="00A831C9"/>
    <w:rsid w:val="00A85D85"/>
    <w:rsid w:val="00A86998"/>
    <w:rsid w:val="00A87123"/>
    <w:rsid w:val="00A90F60"/>
    <w:rsid w:val="00A9329D"/>
    <w:rsid w:val="00A97024"/>
    <w:rsid w:val="00AA083A"/>
    <w:rsid w:val="00AA2228"/>
    <w:rsid w:val="00AA3207"/>
    <w:rsid w:val="00AA3CB5"/>
    <w:rsid w:val="00AA3DD8"/>
    <w:rsid w:val="00AA42BD"/>
    <w:rsid w:val="00AA5890"/>
    <w:rsid w:val="00AA6772"/>
    <w:rsid w:val="00AB1594"/>
    <w:rsid w:val="00AB17DF"/>
    <w:rsid w:val="00AB1934"/>
    <w:rsid w:val="00AB445D"/>
    <w:rsid w:val="00AB546D"/>
    <w:rsid w:val="00AB7C2D"/>
    <w:rsid w:val="00AB7D1D"/>
    <w:rsid w:val="00AC0433"/>
    <w:rsid w:val="00AC1228"/>
    <w:rsid w:val="00AC3114"/>
    <w:rsid w:val="00AC3204"/>
    <w:rsid w:val="00AC5D9A"/>
    <w:rsid w:val="00AC6966"/>
    <w:rsid w:val="00AD0D56"/>
    <w:rsid w:val="00AD2068"/>
    <w:rsid w:val="00AD2EC6"/>
    <w:rsid w:val="00AD3F67"/>
    <w:rsid w:val="00AD42B6"/>
    <w:rsid w:val="00AD430E"/>
    <w:rsid w:val="00AD6545"/>
    <w:rsid w:val="00AD728C"/>
    <w:rsid w:val="00AE235F"/>
    <w:rsid w:val="00AE29A3"/>
    <w:rsid w:val="00AE3AF2"/>
    <w:rsid w:val="00AE77B0"/>
    <w:rsid w:val="00AF3288"/>
    <w:rsid w:val="00AF3846"/>
    <w:rsid w:val="00AF571E"/>
    <w:rsid w:val="00AF626C"/>
    <w:rsid w:val="00AF764C"/>
    <w:rsid w:val="00B03845"/>
    <w:rsid w:val="00B0410B"/>
    <w:rsid w:val="00B0560F"/>
    <w:rsid w:val="00B065D2"/>
    <w:rsid w:val="00B10228"/>
    <w:rsid w:val="00B10CAF"/>
    <w:rsid w:val="00B10EAC"/>
    <w:rsid w:val="00B11C98"/>
    <w:rsid w:val="00B14214"/>
    <w:rsid w:val="00B1429D"/>
    <w:rsid w:val="00B14454"/>
    <w:rsid w:val="00B1584A"/>
    <w:rsid w:val="00B15AC0"/>
    <w:rsid w:val="00B16141"/>
    <w:rsid w:val="00B163A1"/>
    <w:rsid w:val="00B16897"/>
    <w:rsid w:val="00B20C28"/>
    <w:rsid w:val="00B23331"/>
    <w:rsid w:val="00B25A3B"/>
    <w:rsid w:val="00B3062F"/>
    <w:rsid w:val="00B328DA"/>
    <w:rsid w:val="00B328EA"/>
    <w:rsid w:val="00B36503"/>
    <w:rsid w:val="00B36BBC"/>
    <w:rsid w:val="00B3793A"/>
    <w:rsid w:val="00B41F4D"/>
    <w:rsid w:val="00B42BAA"/>
    <w:rsid w:val="00B448DF"/>
    <w:rsid w:val="00B44BC6"/>
    <w:rsid w:val="00B51480"/>
    <w:rsid w:val="00B51639"/>
    <w:rsid w:val="00B531BF"/>
    <w:rsid w:val="00B53631"/>
    <w:rsid w:val="00B574A7"/>
    <w:rsid w:val="00B576D4"/>
    <w:rsid w:val="00B60EF3"/>
    <w:rsid w:val="00B64EB2"/>
    <w:rsid w:val="00B666F8"/>
    <w:rsid w:val="00B67824"/>
    <w:rsid w:val="00B71822"/>
    <w:rsid w:val="00B7484A"/>
    <w:rsid w:val="00B832CD"/>
    <w:rsid w:val="00B87390"/>
    <w:rsid w:val="00B87D71"/>
    <w:rsid w:val="00B90C90"/>
    <w:rsid w:val="00B93B0D"/>
    <w:rsid w:val="00B93D7B"/>
    <w:rsid w:val="00B9436F"/>
    <w:rsid w:val="00B974E6"/>
    <w:rsid w:val="00B97AC3"/>
    <w:rsid w:val="00BA0810"/>
    <w:rsid w:val="00BA213A"/>
    <w:rsid w:val="00BA21FC"/>
    <w:rsid w:val="00BA2CCE"/>
    <w:rsid w:val="00BA4481"/>
    <w:rsid w:val="00BA6286"/>
    <w:rsid w:val="00BB01D1"/>
    <w:rsid w:val="00BB0497"/>
    <w:rsid w:val="00BB3BF5"/>
    <w:rsid w:val="00BB4247"/>
    <w:rsid w:val="00BB4276"/>
    <w:rsid w:val="00BB53B2"/>
    <w:rsid w:val="00BB639A"/>
    <w:rsid w:val="00BB684B"/>
    <w:rsid w:val="00BB7C64"/>
    <w:rsid w:val="00BC0DAA"/>
    <w:rsid w:val="00BC209F"/>
    <w:rsid w:val="00BC2D8F"/>
    <w:rsid w:val="00BC2E59"/>
    <w:rsid w:val="00BC33C7"/>
    <w:rsid w:val="00BC3FDC"/>
    <w:rsid w:val="00BC4379"/>
    <w:rsid w:val="00BC50A7"/>
    <w:rsid w:val="00BC5109"/>
    <w:rsid w:val="00BC5D06"/>
    <w:rsid w:val="00BC6032"/>
    <w:rsid w:val="00BC7A2C"/>
    <w:rsid w:val="00BD1715"/>
    <w:rsid w:val="00BD54C9"/>
    <w:rsid w:val="00BD56AF"/>
    <w:rsid w:val="00BD6F61"/>
    <w:rsid w:val="00BE0236"/>
    <w:rsid w:val="00BE1C2D"/>
    <w:rsid w:val="00BE2869"/>
    <w:rsid w:val="00BF0E1F"/>
    <w:rsid w:val="00BF1C06"/>
    <w:rsid w:val="00BF1E78"/>
    <w:rsid w:val="00BF28B1"/>
    <w:rsid w:val="00BF2BD9"/>
    <w:rsid w:val="00BF61C7"/>
    <w:rsid w:val="00BF672C"/>
    <w:rsid w:val="00BF7F47"/>
    <w:rsid w:val="00C01ED6"/>
    <w:rsid w:val="00C023C4"/>
    <w:rsid w:val="00C02E5F"/>
    <w:rsid w:val="00C1042C"/>
    <w:rsid w:val="00C11DA9"/>
    <w:rsid w:val="00C12BBC"/>
    <w:rsid w:val="00C14204"/>
    <w:rsid w:val="00C14562"/>
    <w:rsid w:val="00C14B28"/>
    <w:rsid w:val="00C212D1"/>
    <w:rsid w:val="00C22D06"/>
    <w:rsid w:val="00C22FB3"/>
    <w:rsid w:val="00C232E9"/>
    <w:rsid w:val="00C242CA"/>
    <w:rsid w:val="00C25498"/>
    <w:rsid w:val="00C30466"/>
    <w:rsid w:val="00C35477"/>
    <w:rsid w:val="00C4009B"/>
    <w:rsid w:val="00C42697"/>
    <w:rsid w:val="00C42847"/>
    <w:rsid w:val="00C43206"/>
    <w:rsid w:val="00C446EF"/>
    <w:rsid w:val="00C47842"/>
    <w:rsid w:val="00C5422E"/>
    <w:rsid w:val="00C557FC"/>
    <w:rsid w:val="00C61C4A"/>
    <w:rsid w:val="00C62736"/>
    <w:rsid w:val="00C63722"/>
    <w:rsid w:val="00C63AD2"/>
    <w:rsid w:val="00C6559E"/>
    <w:rsid w:val="00C66BB0"/>
    <w:rsid w:val="00C6749B"/>
    <w:rsid w:val="00C712A5"/>
    <w:rsid w:val="00C71A13"/>
    <w:rsid w:val="00C77759"/>
    <w:rsid w:val="00C77D5F"/>
    <w:rsid w:val="00C80E58"/>
    <w:rsid w:val="00C82079"/>
    <w:rsid w:val="00C83065"/>
    <w:rsid w:val="00C83CE6"/>
    <w:rsid w:val="00C84685"/>
    <w:rsid w:val="00C846B7"/>
    <w:rsid w:val="00C8612B"/>
    <w:rsid w:val="00C9127D"/>
    <w:rsid w:val="00C91665"/>
    <w:rsid w:val="00C92C60"/>
    <w:rsid w:val="00C92CCF"/>
    <w:rsid w:val="00CA1321"/>
    <w:rsid w:val="00CA1953"/>
    <w:rsid w:val="00CA1E45"/>
    <w:rsid w:val="00CA3545"/>
    <w:rsid w:val="00CA3817"/>
    <w:rsid w:val="00CA6950"/>
    <w:rsid w:val="00CA6E8A"/>
    <w:rsid w:val="00CA7F7B"/>
    <w:rsid w:val="00CB62E3"/>
    <w:rsid w:val="00CB67FD"/>
    <w:rsid w:val="00CB7C97"/>
    <w:rsid w:val="00CC0F3E"/>
    <w:rsid w:val="00CC5912"/>
    <w:rsid w:val="00CC7439"/>
    <w:rsid w:val="00CD2872"/>
    <w:rsid w:val="00CD53F5"/>
    <w:rsid w:val="00CE1191"/>
    <w:rsid w:val="00CE166B"/>
    <w:rsid w:val="00CE1F77"/>
    <w:rsid w:val="00CE3473"/>
    <w:rsid w:val="00CE3697"/>
    <w:rsid w:val="00CE78A3"/>
    <w:rsid w:val="00CF0328"/>
    <w:rsid w:val="00CF048A"/>
    <w:rsid w:val="00D01B86"/>
    <w:rsid w:val="00D03115"/>
    <w:rsid w:val="00D04A03"/>
    <w:rsid w:val="00D06423"/>
    <w:rsid w:val="00D15955"/>
    <w:rsid w:val="00D16267"/>
    <w:rsid w:val="00D2107A"/>
    <w:rsid w:val="00D21982"/>
    <w:rsid w:val="00D21A89"/>
    <w:rsid w:val="00D22B0C"/>
    <w:rsid w:val="00D237EE"/>
    <w:rsid w:val="00D241DC"/>
    <w:rsid w:val="00D30770"/>
    <w:rsid w:val="00D30910"/>
    <w:rsid w:val="00D32FFD"/>
    <w:rsid w:val="00D33C3B"/>
    <w:rsid w:val="00D4578B"/>
    <w:rsid w:val="00D45CE6"/>
    <w:rsid w:val="00D46CE3"/>
    <w:rsid w:val="00D502BE"/>
    <w:rsid w:val="00D512E5"/>
    <w:rsid w:val="00D5499F"/>
    <w:rsid w:val="00D56170"/>
    <w:rsid w:val="00D571CB"/>
    <w:rsid w:val="00D61D2C"/>
    <w:rsid w:val="00D67E05"/>
    <w:rsid w:val="00D73083"/>
    <w:rsid w:val="00D731A0"/>
    <w:rsid w:val="00D739CF"/>
    <w:rsid w:val="00D744CD"/>
    <w:rsid w:val="00D747FE"/>
    <w:rsid w:val="00D76F00"/>
    <w:rsid w:val="00D773E5"/>
    <w:rsid w:val="00D81472"/>
    <w:rsid w:val="00D82929"/>
    <w:rsid w:val="00D83083"/>
    <w:rsid w:val="00D83B74"/>
    <w:rsid w:val="00D85679"/>
    <w:rsid w:val="00D932D7"/>
    <w:rsid w:val="00D9432C"/>
    <w:rsid w:val="00DA02CE"/>
    <w:rsid w:val="00DA0A44"/>
    <w:rsid w:val="00DA22E9"/>
    <w:rsid w:val="00DA4773"/>
    <w:rsid w:val="00DA49C5"/>
    <w:rsid w:val="00DA773D"/>
    <w:rsid w:val="00DB2B7F"/>
    <w:rsid w:val="00DB4E75"/>
    <w:rsid w:val="00DC0AF2"/>
    <w:rsid w:val="00DC167A"/>
    <w:rsid w:val="00DC2304"/>
    <w:rsid w:val="00DC5178"/>
    <w:rsid w:val="00DC5F7D"/>
    <w:rsid w:val="00DC7BC1"/>
    <w:rsid w:val="00DD2149"/>
    <w:rsid w:val="00DD2DD1"/>
    <w:rsid w:val="00DD34A5"/>
    <w:rsid w:val="00DD71AC"/>
    <w:rsid w:val="00DE09EC"/>
    <w:rsid w:val="00DE0B6B"/>
    <w:rsid w:val="00DE0CFE"/>
    <w:rsid w:val="00DE0EFF"/>
    <w:rsid w:val="00DE1AA0"/>
    <w:rsid w:val="00DE3754"/>
    <w:rsid w:val="00DE6F18"/>
    <w:rsid w:val="00DF2FBF"/>
    <w:rsid w:val="00DF3B4D"/>
    <w:rsid w:val="00E02BD9"/>
    <w:rsid w:val="00E054AF"/>
    <w:rsid w:val="00E05AED"/>
    <w:rsid w:val="00E07E85"/>
    <w:rsid w:val="00E07E99"/>
    <w:rsid w:val="00E17A2E"/>
    <w:rsid w:val="00E24C2C"/>
    <w:rsid w:val="00E27539"/>
    <w:rsid w:val="00E33D76"/>
    <w:rsid w:val="00E36300"/>
    <w:rsid w:val="00E37A2B"/>
    <w:rsid w:val="00E406E2"/>
    <w:rsid w:val="00E41AEE"/>
    <w:rsid w:val="00E43ED1"/>
    <w:rsid w:val="00E4403A"/>
    <w:rsid w:val="00E5111C"/>
    <w:rsid w:val="00E51599"/>
    <w:rsid w:val="00E51BB2"/>
    <w:rsid w:val="00E5400E"/>
    <w:rsid w:val="00E54EBD"/>
    <w:rsid w:val="00E56095"/>
    <w:rsid w:val="00E56FD6"/>
    <w:rsid w:val="00E5744A"/>
    <w:rsid w:val="00E6008B"/>
    <w:rsid w:val="00E609E2"/>
    <w:rsid w:val="00E63EF5"/>
    <w:rsid w:val="00E649E0"/>
    <w:rsid w:val="00E65768"/>
    <w:rsid w:val="00E67554"/>
    <w:rsid w:val="00E72799"/>
    <w:rsid w:val="00E72E50"/>
    <w:rsid w:val="00E73FB3"/>
    <w:rsid w:val="00E819DD"/>
    <w:rsid w:val="00E86E78"/>
    <w:rsid w:val="00E87088"/>
    <w:rsid w:val="00E90B74"/>
    <w:rsid w:val="00E932B6"/>
    <w:rsid w:val="00E93CBB"/>
    <w:rsid w:val="00E94DE7"/>
    <w:rsid w:val="00E974E5"/>
    <w:rsid w:val="00EA0A18"/>
    <w:rsid w:val="00EA29A1"/>
    <w:rsid w:val="00EA2A0A"/>
    <w:rsid w:val="00EA4065"/>
    <w:rsid w:val="00EA43A9"/>
    <w:rsid w:val="00EA77D4"/>
    <w:rsid w:val="00EB047E"/>
    <w:rsid w:val="00EB0791"/>
    <w:rsid w:val="00EB3615"/>
    <w:rsid w:val="00EB5BDE"/>
    <w:rsid w:val="00EB5FF0"/>
    <w:rsid w:val="00EB75FF"/>
    <w:rsid w:val="00EC368E"/>
    <w:rsid w:val="00EC3B5F"/>
    <w:rsid w:val="00EC4307"/>
    <w:rsid w:val="00EC4598"/>
    <w:rsid w:val="00EC4A2A"/>
    <w:rsid w:val="00EC646F"/>
    <w:rsid w:val="00EC6554"/>
    <w:rsid w:val="00EC717B"/>
    <w:rsid w:val="00ED2330"/>
    <w:rsid w:val="00ED4E6E"/>
    <w:rsid w:val="00ED61EA"/>
    <w:rsid w:val="00ED6C53"/>
    <w:rsid w:val="00EE048D"/>
    <w:rsid w:val="00EE0977"/>
    <w:rsid w:val="00EE0B36"/>
    <w:rsid w:val="00EE0C6D"/>
    <w:rsid w:val="00EE37D3"/>
    <w:rsid w:val="00EE3C02"/>
    <w:rsid w:val="00EE6803"/>
    <w:rsid w:val="00EE7030"/>
    <w:rsid w:val="00EE7915"/>
    <w:rsid w:val="00EF17FB"/>
    <w:rsid w:val="00EF26F6"/>
    <w:rsid w:val="00EF4419"/>
    <w:rsid w:val="00EF5135"/>
    <w:rsid w:val="00EF73A7"/>
    <w:rsid w:val="00EF7406"/>
    <w:rsid w:val="00F003DE"/>
    <w:rsid w:val="00F02E15"/>
    <w:rsid w:val="00F03199"/>
    <w:rsid w:val="00F05571"/>
    <w:rsid w:val="00F05F68"/>
    <w:rsid w:val="00F06016"/>
    <w:rsid w:val="00F15BCC"/>
    <w:rsid w:val="00F21AF3"/>
    <w:rsid w:val="00F21F0B"/>
    <w:rsid w:val="00F22306"/>
    <w:rsid w:val="00F26360"/>
    <w:rsid w:val="00F27DFC"/>
    <w:rsid w:val="00F30131"/>
    <w:rsid w:val="00F30A66"/>
    <w:rsid w:val="00F327FE"/>
    <w:rsid w:val="00F33A43"/>
    <w:rsid w:val="00F340D0"/>
    <w:rsid w:val="00F34EC1"/>
    <w:rsid w:val="00F37CD6"/>
    <w:rsid w:val="00F42AD5"/>
    <w:rsid w:val="00F4471F"/>
    <w:rsid w:val="00F45082"/>
    <w:rsid w:val="00F47546"/>
    <w:rsid w:val="00F51C77"/>
    <w:rsid w:val="00F5278D"/>
    <w:rsid w:val="00F531A1"/>
    <w:rsid w:val="00F535BE"/>
    <w:rsid w:val="00F557A9"/>
    <w:rsid w:val="00F55CC3"/>
    <w:rsid w:val="00F62374"/>
    <w:rsid w:val="00F6243D"/>
    <w:rsid w:val="00F647C4"/>
    <w:rsid w:val="00F65A62"/>
    <w:rsid w:val="00F67FA8"/>
    <w:rsid w:val="00F7001B"/>
    <w:rsid w:val="00F7041E"/>
    <w:rsid w:val="00F71562"/>
    <w:rsid w:val="00F71B6F"/>
    <w:rsid w:val="00F7212D"/>
    <w:rsid w:val="00F73D70"/>
    <w:rsid w:val="00F7452F"/>
    <w:rsid w:val="00F74F26"/>
    <w:rsid w:val="00F76C7A"/>
    <w:rsid w:val="00F77148"/>
    <w:rsid w:val="00F80A3B"/>
    <w:rsid w:val="00F80CA8"/>
    <w:rsid w:val="00F83F99"/>
    <w:rsid w:val="00F841F1"/>
    <w:rsid w:val="00F8600B"/>
    <w:rsid w:val="00F8645C"/>
    <w:rsid w:val="00F90DAD"/>
    <w:rsid w:val="00F92162"/>
    <w:rsid w:val="00F93956"/>
    <w:rsid w:val="00F965CC"/>
    <w:rsid w:val="00F97D54"/>
    <w:rsid w:val="00FA012D"/>
    <w:rsid w:val="00FA0156"/>
    <w:rsid w:val="00FA0789"/>
    <w:rsid w:val="00FA380D"/>
    <w:rsid w:val="00FA4D29"/>
    <w:rsid w:val="00FA7CDC"/>
    <w:rsid w:val="00FB080F"/>
    <w:rsid w:val="00FB3FC5"/>
    <w:rsid w:val="00FB7BCA"/>
    <w:rsid w:val="00FB7BD4"/>
    <w:rsid w:val="00FC029B"/>
    <w:rsid w:val="00FC4A2E"/>
    <w:rsid w:val="00FC7286"/>
    <w:rsid w:val="00FD0E9A"/>
    <w:rsid w:val="00FD1034"/>
    <w:rsid w:val="00FD20FB"/>
    <w:rsid w:val="00FD56EC"/>
    <w:rsid w:val="00FD5854"/>
    <w:rsid w:val="00FD5B28"/>
    <w:rsid w:val="00FE26CD"/>
    <w:rsid w:val="00FE5E18"/>
    <w:rsid w:val="00FE78B0"/>
    <w:rsid w:val="00FF0A17"/>
    <w:rsid w:val="00FF4DBC"/>
    <w:rsid w:val="00FF51A5"/>
    <w:rsid w:val="00FF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159A72"/>
  <w14:defaultImageDpi w14:val="32767"/>
  <w15:chartTrackingRefBased/>
  <w15:docId w15:val="{5929A03E-7126-7E45-BBE8-FB98D9CD0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3670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1948</Words>
  <Characters>11108</Characters>
  <Application>Microsoft Office Word</Application>
  <DocSecurity>0</DocSecurity>
  <Lines>92</Lines>
  <Paragraphs>26</Paragraphs>
  <ScaleCrop>false</ScaleCrop>
  <Company/>
  <LinksUpToDate>false</LinksUpToDate>
  <CharactersWithSpaces>13030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Nabeel Qureshi</dc:creator>
  <cp:keywords/>
  <dc:description/>
  <cp:lastModifiedBy>Nabeel Qureshi</cp:lastModifiedBy>
  <cp:revision>1</cp:revision>
  <dcterms:created xsi:type="dcterms:W3CDTF">2023-08-17T17:52:00Z</dcterms:created>
  <dcterms:modified xsi:type="dcterms:W3CDTF">2023-08-17T17:53:00Z</dcterms:modified>
</cp:coreProperties>
</file>