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DC3F3" w14:textId="56570AF2" w:rsidR="00BF58EC" w:rsidRDefault="00863042" w:rsidP="00BF58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Online Resource</w:t>
      </w:r>
      <w:r w:rsidR="00BF58EC">
        <w:rPr>
          <w:rFonts w:ascii="Times New Roman" w:hAnsi="Times New Roman" w:cs="Times New Roman"/>
          <w:sz w:val="24"/>
          <w:szCs w:val="24"/>
        </w:rPr>
        <w:t xml:space="preserve">: Model statistics from remote sensing metrics. </w:t>
      </w:r>
    </w:p>
    <w:p w14:paraId="644BC658" w14:textId="77777777" w:rsidR="00863042" w:rsidRDefault="00863042" w:rsidP="00BF58EC">
      <w:pPr>
        <w:rPr>
          <w:rFonts w:ascii="Times New Roman" w:hAnsi="Times New Roman" w:cs="Times New Roman"/>
          <w:sz w:val="24"/>
          <w:szCs w:val="24"/>
        </w:rPr>
      </w:pPr>
    </w:p>
    <w:p w14:paraId="3849E404" w14:textId="77777777" w:rsidR="00863042" w:rsidRPr="003B2DAB" w:rsidRDefault="00863042" w:rsidP="00863042">
      <w:pPr>
        <w:spacing w:after="0" w:line="48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Rainfall Variability and </w:t>
      </w:r>
      <w:r w:rsidRPr="00A901C4">
        <w:rPr>
          <w:rFonts w:ascii="Times New Roman" w:hAnsi="Times New Roman" w:cs="Times New Roman"/>
          <w:b/>
          <w:i/>
          <w:iCs/>
          <w:sz w:val="24"/>
          <w:szCs w:val="24"/>
        </w:rPr>
        <w:t>Deciduous-Evergreen Coexistence in Tropical Forests</w:t>
      </w:r>
    </w:p>
    <w:p w14:paraId="05BD4CC4" w14:textId="77777777" w:rsidR="00863042" w:rsidRDefault="00863042" w:rsidP="008630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Authors: </w:t>
      </w:r>
      <w:r>
        <w:rPr>
          <w:rFonts w:ascii="Times New Roman" w:hAnsi="Times New Roman" w:cs="Times New Roman"/>
          <w:sz w:val="24"/>
          <w:szCs w:val="24"/>
        </w:rPr>
        <w:t>Andrew J. Muehleisen</w:t>
      </w:r>
      <w:r w:rsidRPr="003B3743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,2</w:t>
      </w:r>
      <w:r>
        <w:rPr>
          <w:rFonts w:ascii="Times New Roman" w:hAnsi="Times New Roman" w:cs="Times New Roman"/>
          <w:sz w:val="24"/>
          <w:szCs w:val="24"/>
        </w:rPr>
        <w:t>, Naomi B. Schwartz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Simon M. Stump</w:t>
      </w:r>
      <w:r w:rsidRPr="003B3743">
        <w:rPr>
          <w:rFonts w:ascii="Times New Roman" w:hAnsi="Times New Roman" w:cs="Times New Roman"/>
          <w:i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 A. Carla Staver</w:t>
      </w:r>
      <w:r w:rsidRPr="003B2879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,4</w:t>
      </w:r>
    </w:p>
    <w:p w14:paraId="4A36B07A" w14:textId="77777777" w:rsidR="00863042" w:rsidRPr="006949D9" w:rsidRDefault="00863042" w:rsidP="008630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Affiliations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F1D17C8" w14:textId="77777777" w:rsidR="00863042" w:rsidRDefault="00863042" w:rsidP="008630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B2879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Yale School of Forestry and Environmental Studies, New Haven, CT 06511 USA</w:t>
      </w:r>
    </w:p>
    <w:p w14:paraId="0A2616DF" w14:textId="77777777" w:rsidR="00863042" w:rsidRPr="00CD6DE5" w:rsidRDefault="00863042" w:rsidP="008630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D6DE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Institute of Ecology and Evolution, University of Oregon, Eugene, OR </w:t>
      </w:r>
      <w:r w:rsidRPr="00640092">
        <w:rPr>
          <w:rStyle w:val="lrzxr"/>
          <w:rFonts w:ascii="Times New Roman" w:hAnsi="Times New Roman"/>
          <w:sz w:val="24"/>
          <w:szCs w:val="24"/>
        </w:rPr>
        <w:t>97403</w:t>
      </w:r>
      <w:r>
        <w:rPr>
          <w:rFonts w:ascii="Times New Roman" w:hAnsi="Times New Roman"/>
          <w:sz w:val="24"/>
          <w:szCs w:val="24"/>
        </w:rPr>
        <w:t>, USA</w:t>
      </w:r>
    </w:p>
    <w:p w14:paraId="724819DD" w14:textId="77777777" w:rsidR="00863042" w:rsidRDefault="00863042" w:rsidP="008630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Department of Geography, University of British Columbia, Vancouver, BC V6T 1Z4 Canada</w:t>
      </w:r>
    </w:p>
    <w:p w14:paraId="53151D9C" w14:textId="77777777" w:rsidR="00863042" w:rsidRDefault="00863042" w:rsidP="008630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commentRangeStart w:id="0"/>
      <w:r>
        <w:rPr>
          <w:rFonts w:ascii="Times New Roman" w:hAnsi="Times New Roman" w:cs="Times New Roman"/>
          <w:sz w:val="24"/>
          <w:szCs w:val="24"/>
        </w:rPr>
        <w:t>Department</w:t>
      </w:r>
      <w:commentRangeEnd w:id="0"/>
      <w:r>
        <w:rPr>
          <w:rStyle w:val="CommentReference"/>
        </w:rPr>
        <w:commentReference w:id="0"/>
      </w:r>
      <w:r>
        <w:rPr>
          <w:rFonts w:ascii="Times New Roman" w:hAnsi="Times New Roman" w:cs="Times New Roman"/>
          <w:sz w:val="24"/>
          <w:szCs w:val="24"/>
        </w:rPr>
        <w:t xml:space="preserve"> of Ecology and Evolutionary Biology, Yale University, New Haven, CT 06511 USA</w:t>
      </w:r>
    </w:p>
    <w:p w14:paraId="6C1DB9EB" w14:textId="77777777" w:rsidR="00863042" w:rsidRDefault="00863042" w:rsidP="008630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B725AD1" w14:textId="77777777" w:rsidR="00863042" w:rsidRDefault="00863042" w:rsidP="00863042">
      <w:pPr>
        <w:pStyle w:val="Heading2"/>
        <w:widowControl w:val="0"/>
        <w:spacing w:line="480" w:lineRule="auto"/>
        <w:rPr>
          <w:rFonts w:eastAsiaTheme="minorEastAsia"/>
          <w:b w:val="0"/>
          <w:bCs w:val="0"/>
          <w:lang w:val="en-CA"/>
        </w:rPr>
      </w:pPr>
      <w:r>
        <w:rPr>
          <w:i/>
          <w:iCs/>
        </w:rPr>
        <w:t>Corresponding author</w:t>
      </w:r>
      <w:r>
        <w:t>: Andrew J. Muehleisen; 272 Onyx Bridge, 5289 University of Oregon, Eugene, OR 97403; amuehlei@uoregon.edu</w:t>
      </w:r>
    </w:p>
    <w:p w14:paraId="7222B2F5" w14:textId="418DAE67" w:rsidR="00BF58EC" w:rsidRPr="00863042" w:rsidRDefault="00BF58EC" w:rsidP="00BF58EC">
      <w:pPr>
        <w:rPr>
          <w:rFonts w:ascii="Times New Roman" w:hAnsi="Times New Roman" w:cs="Times New Roman"/>
          <w:sz w:val="24"/>
          <w:szCs w:val="24"/>
          <w:lang w:val="en-CA"/>
        </w:rPr>
      </w:pPr>
    </w:p>
    <w:p w14:paraId="574885C3" w14:textId="4A051567" w:rsidR="00BF58EC" w:rsidRPr="00863042" w:rsidRDefault="00863042" w:rsidP="00BF58EC">
      <w:pPr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br w:type="page"/>
      </w:r>
      <w:r w:rsidR="00BF58EC" w:rsidRPr="003447C1">
        <w:rPr>
          <w:rFonts w:ascii="Times New Roman" w:hAnsi="Times New Roman" w:cs="Times New Roman"/>
          <w:sz w:val="24"/>
          <w:szCs w:val="24"/>
        </w:rPr>
        <w:lastRenderedPageBreak/>
        <w:t>Table S1</w:t>
      </w:r>
      <w:r w:rsidR="00BF58EC" w:rsidRPr="000C097B">
        <w:rPr>
          <w:rFonts w:ascii="Times New Roman" w:hAnsi="Times New Roman" w:cs="Times New Roman"/>
          <w:sz w:val="24"/>
          <w:szCs w:val="24"/>
        </w:rPr>
        <w:t>:</w:t>
      </w:r>
      <w:r w:rsidR="00BF58EC">
        <w:rPr>
          <w:rFonts w:ascii="Times New Roman" w:hAnsi="Times New Roman" w:cs="Times New Roman"/>
          <w:sz w:val="24"/>
          <w:szCs w:val="24"/>
        </w:rPr>
        <w:t xml:space="preserve"> Linear model fit for each version of our model comparing GLCF Percent Deciduousness to our two rainfall parameters: average number of dry months and average dry month rainfall. Model AIC demonstrates that both metrics and their interaction best predict GLCF deciduousness. </w:t>
      </w:r>
      <w:r w:rsidR="00BF58EC" w:rsidRPr="000C097B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page" w:horzAnchor="margin" w:tblpY="2761"/>
        <w:tblW w:w="7662" w:type="dxa"/>
        <w:tblLook w:val="04A0" w:firstRow="1" w:lastRow="0" w:firstColumn="1" w:lastColumn="0" w:noHBand="0" w:noVBand="1"/>
      </w:tblPr>
      <w:tblGrid>
        <w:gridCol w:w="4390"/>
        <w:gridCol w:w="1636"/>
        <w:gridCol w:w="1636"/>
      </w:tblGrid>
      <w:tr w:rsidR="00863042" w14:paraId="72864EE4" w14:textId="77777777" w:rsidTr="00863042">
        <w:trPr>
          <w:trHeight w:val="351"/>
        </w:trPr>
        <w:tc>
          <w:tcPr>
            <w:tcW w:w="7662" w:type="dxa"/>
            <w:gridSpan w:val="3"/>
            <w:vAlign w:val="center"/>
          </w:tcPr>
          <w:p w14:paraId="72D50DFB" w14:textId="77777777" w:rsidR="00863042" w:rsidRDefault="00863042" w:rsidP="00863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GLCF South America</w:t>
            </w:r>
          </w:p>
        </w:tc>
      </w:tr>
      <w:tr w:rsidR="00863042" w14:paraId="4D6143B7" w14:textId="77777777" w:rsidTr="00863042">
        <w:trPr>
          <w:trHeight w:val="342"/>
        </w:trPr>
        <w:tc>
          <w:tcPr>
            <w:tcW w:w="4390" w:type="dxa"/>
            <w:vAlign w:val="center"/>
          </w:tcPr>
          <w:p w14:paraId="258D72A5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1636" w:type="dxa"/>
            <w:vAlign w:val="center"/>
          </w:tcPr>
          <w:p w14:paraId="3E73FA7C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36" w:type="dxa"/>
            <w:vAlign w:val="center"/>
          </w:tcPr>
          <w:p w14:paraId="025D3906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ΔAIC </w:t>
            </w:r>
          </w:p>
        </w:tc>
      </w:tr>
      <w:tr w:rsidR="00863042" w14:paraId="5321466A" w14:textId="77777777" w:rsidTr="00863042">
        <w:trPr>
          <w:trHeight w:val="225"/>
        </w:trPr>
        <w:tc>
          <w:tcPr>
            <w:tcW w:w="4390" w:type="dxa"/>
            <w:vAlign w:val="center"/>
          </w:tcPr>
          <w:p w14:paraId="276FA797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 xml:space="preserve">~ dry months </w:t>
            </w:r>
          </w:p>
        </w:tc>
        <w:tc>
          <w:tcPr>
            <w:tcW w:w="1636" w:type="dxa"/>
          </w:tcPr>
          <w:p w14:paraId="017D09C0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0.405</w:t>
            </w:r>
          </w:p>
        </w:tc>
        <w:tc>
          <w:tcPr>
            <w:tcW w:w="1636" w:type="dxa"/>
            <w:vAlign w:val="center"/>
          </w:tcPr>
          <w:p w14:paraId="34EBBF93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63042" w14:paraId="094FA917" w14:textId="77777777" w:rsidTr="00863042">
        <w:trPr>
          <w:trHeight w:val="278"/>
        </w:trPr>
        <w:tc>
          <w:tcPr>
            <w:tcW w:w="4390" w:type="dxa"/>
            <w:vAlign w:val="center"/>
          </w:tcPr>
          <w:p w14:paraId="3E9737F2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>~ dry month rainfall</w:t>
            </w:r>
          </w:p>
        </w:tc>
        <w:tc>
          <w:tcPr>
            <w:tcW w:w="1636" w:type="dxa"/>
          </w:tcPr>
          <w:p w14:paraId="4A4A2292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0.319</w:t>
            </w:r>
          </w:p>
        </w:tc>
        <w:tc>
          <w:tcPr>
            <w:tcW w:w="1636" w:type="dxa"/>
            <w:vAlign w:val="center"/>
          </w:tcPr>
          <w:p w14:paraId="191D04D9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-14492</w:t>
            </w:r>
          </w:p>
        </w:tc>
      </w:tr>
      <w:tr w:rsidR="00863042" w14:paraId="450F9754" w14:textId="77777777" w:rsidTr="00863042">
        <w:trPr>
          <w:trHeight w:val="278"/>
        </w:trPr>
        <w:tc>
          <w:tcPr>
            <w:tcW w:w="4390" w:type="dxa"/>
            <w:vAlign w:val="center"/>
          </w:tcPr>
          <w:p w14:paraId="501689EE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>~ dry months + 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ry month rainfall</w:t>
            </w:r>
          </w:p>
        </w:tc>
        <w:tc>
          <w:tcPr>
            <w:tcW w:w="1636" w:type="dxa"/>
          </w:tcPr>
          <w:p w14:paraId="0BB6609B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0.422</w:t>
            </w:r>
          </w:p>
        </w:tc>
        <w:tc>
          <w:tcPr>
            <w:tcW w:w="1636" w:type="dxa"/>
            <w:vAlign w:val="center"/>
          </w:tcPr>
          <w:p w14:paraId="6EA4D86C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-15860</w:t>
            </w:r>
          </w:p>
        </w:tc>
      </w:tr>
      <w:tr w:rsidR="00863042" w14:paraId="636547CD" w14:textId="77777777" w:rsidTr="00863042">
        <w:trPr>
          <w:trHeight w:val="278"/>
        </w:trPr>
        <w:tc>
          <w:tcPr>
            <w:tcW w:w="4390" w:type="dxa"/>
            <w:vAlign w:val="center"/>
          </w:tcPr>
          <w:p w14:paraId="022D412B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>~ dry months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ry month rainfall</w:t>
            </w:r>
          </w:p>
        </w:tc>
        <w:tc>
          <w:tcPr>
            <w:tcW w:w="1636" w:type="dxa"/>
          </w:tcPr>
          <w:p w14:paraId="1D29C552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0.479</w:t>
            </w:r>
          </w:p>
        </w:tc>
        <w:tc>
          <w:tcPr>
            <w:tcW w:w="1636" w:type="dxa"/>
            <w:vAlign w:val="center"/>
          </w:tcPr>
          <w:p w14:paraId="6683A531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-16679</w:t>
            </w:r>
          </w:p>
        </w:tc>
      </w:tr>
      <w:tr w:rsidR="00863042" w14:paraId="3F98FD69" w14:textId="77777777" w:rsidTr="00863042">
        <w:trPr>
          <w:trHeight w:val="342"/>
        </w:trPr>
        <w:tc>
          <w:tcPr>
            <w:tcW w:w="7662" w:type="dxa"/>
            <w:gridSpan w:val="3"/>
            <w:vAlign w:val="center"/>
          </w:tcPr>
          <w:p w14:paraId="3F807F1B" w14:textId="77777777" w:rsidR="00863042" w:rsidRDefault="00863042" w:rsidP="00863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GLCF Africa</w:t>
            </w:r>
          </w:p>
        </w:tc>
      </w:tr>
      <w:tr w:rsidR="00863042" w:rsidRPr="00EC7D84" w14:paraId="3443D6BE" w14:textId="77777777" w:rsidTr="00863042">
        <w:trPr>
          <w:trHeight w:val="225"/>
        </w:trPr>
        <w:tc>
          <w:tcPr>
            <w:tcW w:w="4390" w:type="dxa"/>
            <w:vAlign w:val="center"/>
          </w:tcPr>
          <w:p w14:paraId="6B3E6D60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 xml:space="preserve">~ dry months </w:t>
            </w:r>
          </w:p>
        </w:tc>
        <w:tc>
          <w:tcPr>
            <w:tcW w:w="1636" w:type="dxa"/>
          </w:tcPr>
          <w:p w14:paraId="54F6D99C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0.251</w:t>
            </w:r>
          </w:p>
        </w:tc>
        <w:tc>
          <w:tcPr>
            <w:tcW w:w="1636" w:type="dxa"/>
            <w:vAlign w:val="center"/>
          </w:tcPr>
          <w:p w14:paraId="1D071881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63042" w:rsidRPr="00EC7D84" w14:paraId="2A42E20E" w14:textId="77777777" w:rsidTr="00863042">
        <w:trPr>
          <w:trHeight w:val="278"/>
        </w:trPr>
        <w:tc>
          <w:tcPr>
            <w:tcW w:w="4390" w:type="dxa"/>
            <w:vAlign w:val="center"/>
          </w:tcPr>
          <w:p w14:paraId="2992149C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>~ dry month rainfall</w:t>
            </w:r>
          </w:p>
        </w:tc>
        <w:tc>
          <w:tcPr>
            <w:tcW w:w="1636" w:type="dxa"/>
          </w:tcPr>
          <w:p w14:paraId="642D797D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0.164</w:t>
            </w:r>
          </w:p>
        </w:tc>
        <w:tc>
          <w:tcPr>
            <w:tcW w:w="1636" w:type="dxa"/>
            <w:vAlign w:val="center"/>
          </w:tcPr>
          <w:p w14:paraId="3F9AA1ED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-331</w:t>
            </w:r>
          </w:p>
        </w:tc>
      </w:tr>
      <w:tr w:rsidR="00863042" w:rsidRPr="00EC7D84" w14:paraId="52AF88B0" w14:textId="77777777" w:rsidTr="00863042">
        <w:trPr>
          <w:trHeight w:val="278"/>
        </w:trPr>
        <w:tc>
          <w:tcPr>
            <w:tcW w:w="4390" w:type="dxa"/>
            <w:vAlign w:val="center"/>
          </w:tcPr>
          <w:p w14:paraId="62E70E92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>~ dry months + 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ry month rainfall</w:t>
            </w:r>
          </w:p>
        </w:tc>
        <w:tc>
          <w:tcPr>
            <w:tcW w:w="1636" w:type="dxa"/>
          </w:tcPr>
          <w:p w14:paraId="5526EEEC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0.280</w:t>
            </w:r>
          </w:p>
        </w:tc>
        <w:tc>
          <w:tcPr>
            <w:tcW w:w="1636" w:type="dxa"/>
            <w:vAlign w:val="center"/>
          </w:tcPr>
          <w:p w14:paraId="51A8C58D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-721</w:t>
            </w:r>
          </w:p>
        </w:tc>
      </w:tr>
      <w:tr w:rsidR="00863042" w:rsidRPr="00EC7D84" w14:paraId="22BA3C28" w14:textId="77777777" w:rsidTr="00863042">
        <w:trPr>
          <w:trHeight w:val="278"/>
        </w:trPr>
        <w:tc>
          <w:tcPr>
            <w:tcW w:w="4390" w:type="dxa"/>
            <w:vAlign w:val="center"/>
          </w:tcPr>
          <w:p w14:paraId="331BB94E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>~ dry months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ry month rainfall</w:t>
            </w:r>
          </w:p>
        </w:tc>
        <w:tc>
          <w:tcPr>
            <w:tcW w:w="1636" w:type="dxa"/>
          </w:tcPr>
          <w:p w14:paraId="49A0B85B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0.333</w:t>
            </w:r>
          </w:p>
        </w:tc>
        <w:tc>
          <w:tcPr>
            <w:tcW w:w="1636" w:type="dxa"/>
            <w:vAlign w:val="center"/>
          </w:tcPr>
          <w:p w14:paraId="35CD5ECA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-922</w:t>
            </w:r>
          </w:p>
        </w:tc>
      </w:tr>
    </w:tbl>
    <w:p w14:paraId="33DFCE5C" w14:textId="77777777" w:rsidR="00BF58EC" w:rsidRDefault="00BF58EC" w:rsidP="00BF58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FC6B8D" w14:textId="77777777" w:rsidR="00BF58EC" w:rsidRDefault="00BF58EC" w:rsidP="00BF58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DB6C8AF" w14:textId="77777777" w:rsidR="00BF58EC" w:rsidRDefault="00BF58EC" w:rsidP="00BF58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3D877D" w14:textId="77777777" w:rsidR="00BF58EC" w:rsidRDefault="00BF58EC" w:rsidP="00BF58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839CCE" w14:textId="77777777" w:rsidR="00BF58EC" w:rsidRDefault="00BF58EC" w:rsidP="00BF58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234EDE" w14:textId="77777777" w:rsidR="00BF58EC" w:rsidRDefault="00BF58EC" w:rsidP="00BF58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959828" w14:textId="77777777" w:rsidR="00BF58EC" w:rsidRDefault="00BF58EC" w:rsidP="00BF58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FAF39A" w14:textId="77777777" w:rsidR="00BF58EC" w:rsidRPr="000C097B" w:rsidRDefault="00BF58EC" w:rsidP="00BF58EC">
      <w:pPr>
        <w:rPr>
          <w:rFonts w:ascii="Times New Roman" w:hAnsi="Times New Roman" w:cs="Times New Roman"/>
          <w:sz w:val="24"/>
          <w:szCs w:val="24"/>
        </w:rPr>
      </w:pPr>
      <w:r w:rsidRPr="003447C1">
        <w:rPr>
          <w:rFonts w:ascii="Times New Roman" w:hAnsi="Times New Roman" w:cs="Times New Roman"/>
          <w:sz w:val="24"/>
          <w:szCs w:val="24"/>
        </w:rPr>
        <w:t>Table S2</w:t>
      </w:r>
      <w:r w:rsidRPr="000C097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Linear model fit for each version of our model comparing minimum annual EVI to our two rainfall parameters: average number of dry months and average dry month rainfall. Model AIC demonstrates that both metrics and their interaction best predict minimum annual EVI. </w:t>
      </w:r>
      <w:r w:rsidRPr="000C097B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page" w:horzAnchor="margin" w:tblpY="7885"/>
        <w:tblW w:w="7662" w:type="dxa"/>
        <w:tblLook w:val="04A0" w:firstRow="1" w:lastRow="0" w:firstColumn="1" w:lastColumn="0" w:noHBand="0" w:noVBand="1"/>
      </w:tblPr>
      <w:tblGrid>
        <w:gridCol w:w="4390"/>
        <w:gridCol w:w="1636"/>
        <w:gridCol w:w="1636"/>
      </w:tblGrid>
      <w:tr w:rsidR="00863042" w14:paraId="056FFF81" w14:textId="77777777" w:rsidTr="00863042">
        <w:trPr>
          <w:trHeight w:val="351"/>
        </w:trPr>
        <w:tc>
          <w:tcPr>
            <w:tcW w:w="7662" w:type="dxa"/>
            <w:gridSpan w:val="3"/>
            <w:vAlign w:val="center"/>
          </w:tcPr>
          <w:p w14:paraId="1B93855D" w14:textId="77777777" w:rsidR="00863042" w:rsidRDefault="00863042" w:rsidP="00863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Min. EVI South America</w:t>
            </w:r>
          </w:p>
        </w:tc>
      </w:tr>
      <w:tr w:rsidR="00863042" w14:paraId="701FDFE5" w14:textId="77777777" w:rsidTr="00863042">
        <w:trPr>
          <w:trHeight w:val="342"/>
        </w:trPr>
        <w:tc>
          <w:tcPr>
            <w:tcW w:w="4390" w:type="dxa"/>
            <w:vAlign w:val="center"/>
          </w:tcPr>
          <w:p w14:paraId="34A9AC9D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1636" w:type="dxa"/>
            <w:vAlign w:val="center"/>
          </w:tcPr>
          <w:p w14:paraId="6C4FD814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36" w:type="dxa"/>
            <w:vAlign w:val="center"/>
          </w:tcPr>
          <w:p w14:paraId="4E215753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AIC </w:t>
            </w:r>
          </w:p>
        </w:tc>
      </w:tr>
      <w:tr w:rsidR="00863042" w14:paraId="081412E9" w14:textId="77777777" w:rsidTr="00863042">
        <w:trPr>
          <w:trHeight w:val="225"/>
        </w:trPr>
        <w:tc>
          <w:tcPr>
            <w:tcW w:w="4390" w:type="dxa"/>
            <w:vAlign w:val="center"/>
          </w:tcPr>
          <w:p w14:paraId="11DD3EBE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 xml:space="preserve">~ dry months </w:t>
            </w:r>
          </w:p>
        </w:tc>
        <w:tc>
          <w:tcPr>
            <w:tcW w:w="1636" w:type="dxa"/>
          </w:tcPr>
          <w:p w14:paraId="6FBCBDE3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0.241</w:t>
            </w:r>
          </w:p>
        </w:tc>
        <w:tc>
          <w:tcPr>
            <w:tcW w:w="1636" w:type="dxa"/>
            <w:vAlign w:val="center"/>
          </w:tcPr>
          <w:p w14:paraId="36CD9684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63042" w14:paraId="445C3CF6" w14:textId="77777777" w:rsidTr="00863042">
        <w:trPr>
          <w:trHeight w:val="278"/>
        </w:trPr>
        <w:tc>
          <w:tcPr>
            <w:tcW w:w="4390" w:type="dxa"/>
            <w:vAlign w:val="center"/>
          </w:tcPr>
          <w:p w14:paraId="052616AA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>~ dry month rainfall</w:t>
            </w:r>
          </w:p>
        </w:tc>
        <w:tc>
          <w:tcPr>
            <w:tcW w:w="1636" w:type="dxa"/>
          </w:tcPr>
          <w:p w14:paraId="21403D12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0.121</w:t>
            </w:r>
          </w:p>
        </w:tc>
        <w:tc>
          <w:tcPr>
            <w:tcW w:w="1636" w:type="dxa"/>
            <w:vAlign w:val="center"/>
          </w:tcPr>
          <w:p w14:paraId="38738FB1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-28933</w:t>
            </w:r>
          </w:p>
        </w:tc>
      </w:tr>
      <w:tr w:rsidR="00863042" w14:paraId="41AEA5DE" w14:textId="77777777" w:rsidTr="00863042">
        <w:trPr>
          <w:trHeight w:val="278"/>
        </w:trPr>
        <w:tc>
          <w:tcPr>
            <w:tcW w:w="4390" w:type="dxa"/>
            <w:vAlign w:val="center"/>
          </w:tcPr>
          <w:p w14:paraId="219B8408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>~ dry months + 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ry month rainfall</w:t>
            </w:r>
          </w:p>
        </w:tc>
        <w:tc>
          <w:tcPr>
            <w:tcW w:w="1636" w:type="dxa"/>
          </w:tcPr>
          <w:p w14:paraId="6624F880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0.337</w:t>
            </w:r>
          </w:p>
        </w:tc>
        <w:tc>
          <w:tcPr>
            <w:tcW w:w="1636" w:type="dxa"/>
            <w:vAlign w:val="center"/>
          </w:tcPr>
          <w:p w14:paraId="335E3F49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-30863</w:t>
            </w:r>
          </w:p>
        </w:tc>
      </w:tr>
      <w:tr w:rsidR="00863042" w14:paraId="6A5BB9E8" w14:textId="77777777" w:rsidTr="00863042">
        <w:trPr>
          <w:trHeight w:val="278"/>
        </w:trPr>
        <w:tc>
          <w:tcPr>
            <w:tcW w:w="4390" w:type="dxa"/>
            <w:vAlign w:val="center"/>
          </w:tcPr>
          <w:p w14:paraId="641E0106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>~ dry months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ry month rainfall</w:t>
            </w:r>
          </w:p>
        </w:tc>
        <w:tc>
          <w:tcPr>
            <w:tcW w:w="1636" w:type="dxa"/>
          </w:tcPr>
          <w:p w14:paraId="6E1A390A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0.504</w:t>
            </w:r>
          </w:p>
        </w:tc>
        <w:tc>
          <w:tcPr>
            <w:tcW w:w="1636" w:type="dxa"/>
            <w:vAlign w:val="center"/>
          </w:tcPr>
          <w:p w14:paraId="7F0B2A1E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-32842</w:t>
            </w:r>
          </w:p>
        </w:tc>
      </w:tr>
      <w:tr w:rsidR="00863042" w14:paraId="4F7086A7" w14:textId="77777777" w:rsidTr="00863042">
        <w:trPr>
          <w:trHeight w:val="342"/>
        </w:trPr>
        <w:tc>
          <w:tcPr>
            <w:tcW w:w="7662" w:type="dxa"/>
            <w:gridSpan w:val="3"/>
            <w:vAlign w:val="center"/>
          </w:tcPr>
          <w:p w14:paraId="5BF7E09B" w14:textId="77777777" w:rsidR="00863042" w:rsidRDefault="00863042" w:rsidP="00863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Min. EVI Africa</w:t>
            </w:r>
          </w:p>
        </w:tc>
      </w:tr>
      <w:tr w:rsidR="00863042" w:rsidRPr="00EC7D84" w14:paraId="46CE37DD" w14:textId="77777777" w:rsidTr="00863042">
        <w:trPr>
          <w:trHeight w:val="225"/>
        </w:trPr>
        <w:tc>
          <w:tcPr>
            <w:tcW w:w="4390" w:type="dxa"/>
            <w:vAlign w:val="center"/>
          </w:tcPr>
          <w:p w14:paraId="2AEAA789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 xml:space="preserve">~ dry months </w:t>
            </w:r>
          </w:p>
        </w:tc>
        <w:tc>
          <w:tcPr>
            <w:tcW w:w="1636" w:type="dxa"/>
          </w:tcPr>
          <w:p w14:paraId="0729F7B5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0.358</w:t>
            </w:r>
          </w:p>
        </w:tc>
        <w:tc>
          <w:tcPr>
            <w:tcW w:w="1636" w:type="dxa"/>
            <w:vAlign w:val="center"/>
          </w:tcPr>
          <w:p w14:paraId="7010926C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63042" w:rsidRPr="00EC7D84" w14:paraId="4939F888" w14:textId="77777777" w:rsidTr="00863042">
        <w:trPr>
          <w:trHeight w:val="278"/>
        </w:trPr>
        <w:tc>
          <w:tcPr>
            <w:tcW w:w="4390" w:type="dxa"/>
            <w:vAlign w:val="center"/>
          </w:tcPr>
          <w:p w14:paraId="7041F239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>~ dry month rainfall</w:t>
            </w:r>
          </w:p>
        </w:tc>
        <w:tc>
          <w:tcPr>
            <w:tcW w:w="1636" w:type="dxa"/>
          </w:tcPr>
          <w:p w14:paraId="2CF665DA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0.277</w:t>
            </w:r>
          </w:p>
        </w:tc>
        <w:tc>
          <w:tcPr>
            <w:tcW w:w="1636" w:type="dxa"/>
            <w:vAlign w:val="center"/>
          </w:tcPr>
          <w:p w14:paraId="03AE1A77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-1134</w:t>
            </w:r>
          </w:p>
        </w:tc>
      </w:tr>
      <w:tr w:rsidR="00863042" w:rsidRPr="00EC7D84" w14:paraId="257069C5" w14:textId="77777777" w:rsidTr="00863042">
        <w:trPr>
          <w:trHeight w:val="278"/>
        </w:trPr>
        <w:tc>
          <w:tcPr>
            <w:tcW w:w="4390" w:type="dxa"/>
            <w:vAlign w:val="center"/>
          </w:tcPr>
          <w:p w14:paraId="5000672D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>~ dry months + 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ry month rainfall</w:t>
            </w:r>
          </w:p>
        </w:tc>
        <w:tc>
          <w:tcPr>
            <w:tcW w:w="1636" w:type="dxa"/>
          </w:tcPr>
          <w:p w14:paraId="3A830729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0.414</w:t>
            </w:r>
          </w:p>
        </w:tc>
        <w:tc>
          <w:tcPr>
            <w:tcW w:w="1636" w:type="dxa"/>
            <w:vAlign w:val="center"/>
          </w:tcPr>
          <w:p w14:paraId="4FB67341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-1623</w:t>
            </w:r>
          </w:p>
        </w:tc>
      </w:tr>
      <w:tr w:rsidR="00863042" w:rsidRPr="00EC7D84" w14:paraId="38712032" w14:textId="77777777" w:rsidTr="00863042">
        <w:trPr>
          <w:trHeight w:val="278"/>
        </w:trPr>
        <w:tc>
          <w:tcPr>
            <w:tcW w:w="4390" w:type="dxa"/>
            <w:vAlign w:val="center"/>
          </w:tcPr>
          <w:p w14:paraId="64966648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>~ dry months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EC7D84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ry month rainfall</w:t>
            </w:r>
          </w:p>
        </w:tc>
        <w:tc>
          <w:tcPr>
            <w:tcW w:w="1636" w:type="dxa"/>
          </w:tcPr>
          <w:p w14:paraId="78DECF70" w14:textId="77777777" w:rsidR="00863042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0.472</w:t>
            </w:r>
          </w:p>
        </w:tc>
        <w:tc>
          <w:tcPr>
            <w:tcW w:w="1636" w:type="dxa"/>
            <w:vAlign w:val="center"/>
          </w:tcPr>
          <w:p w14:paraId="16C9027D" w14:textId="77777777" w:rsidR="00863042" w:rsidRPr="00EC7D84" w:rsidRDefault="00863042" w:rsidP="00863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-1865</w:t>
            </w:r>
          </w:p>
        </w:tc>
      </w:tr>
    </w:tbl>
    <w:p w14:paraId="13600FD9" w14:textId="77777777" w:rsidR="00BF58EC" w:rsidRDefault="00BF58EC" w:rsidP="00BF58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41789A" w14:textId="77777777" w:rsidR="00BF58EC" w:rsidRDefault="00BF58EC" w:rsidP="00BF58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BCA5DA" w14:textId="77777777" w:rsidR="00BF58EC" w:rsidRDefault="00BF58EC" w:rsidP="00BF58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338A6A" w14:textId="77777777" w:rsidR="00BF58EC" w:rsidRDefault="00BF58EC" w:rsidP="00BF58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51E5C5" w14:textId="77777777" w:rsidR="00BF58EC" w:rsidRDefault="00BF58EC" w:rsidP="00BF58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E86134" w14:textId="77777777" w:rsidR="00BF58EC" w:rsidRDefault="00BF58EC" w:rsidP="00BF58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7A2025" w14:textId="66ECED23" w:rsidR="00BF58EC" w:rsidRDefault="00BF58EC" w:rsidP="00BF58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5242CA" w14:textId="77777777" w:rsidR="00863042" w:rsidRDefault="00863042" w:rsidP="00BF58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2FD687" w14:textId="77777777" w:rsidR="00BF58EC" w:rsidRDefault="00BF58EC" w:rsidP="00BF5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47C1">
        <w:rPr>
          <w:rFonts w:ascii="Times New Roman" w:hAnsi="Times New Roman" w:cs="Times New Roman"/>
          <w:sz w:val="24"/>
          <w:szCs w:val="24"/>
        </w:rPr>
        <w:t>Table S3</w:t>
      </w:r>
      <w:r w:rsidRPr="000C097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Linear model fit and estimates for model residuals (</w:t>
      </w:r>
      <w:r>
        <w:rPr>
          <w:rFonts w:ascii="Times New Roman" w:hAnsi="Times New Roman" w:cs="Times New Roman"/>
          <w:i/>
          <w:iCs/>
          <w:sz w:val="24"/>
          <w:szCs w:val="24"/>
        </w:rPr>
        <w:t>e.g.</w:t>
      </w:r>
      <w:r>
        <w:rPr>
          <w:rFonts w:ascii="Times New Roman" w:hAnsi="Times New Roman" w:cs="Times New Roman"/>
          <w:i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deciduousness ~ dry months * dry month rainfall)</w:t>
      </w:r>
      <w:r>
        <w:rPr>
          <w:rFonts w:ascii="Times New Roman" w:hAnsi="Times New Roman" w:cs="Times New Roman"/>
          <w:sz w:val="24"/>
          <w:szCs w:val="24"/>
        </w:rPr>
        <w:t xml:space="preserve"> as a function of the coefficient of variation in rainfall seasonality.</w:t>
      </w:r>
    </w:p>
    <w:p w14:paraId="7B45BD86" w14:textId="77777777" w:rsidR="00BF58EC" w:rsidRDefault="00BF58EC" w:rsidP="00BF5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2851"/>
        <w:tblW w:w="9350" w:type="dxa"/>
        <w:tblLook w:val="04A0" w:firstRow="1" w:lastRow="0" w:firstColumn="1" w:lastColumn="0" w:noHBand="0" w:noVBand="1"/>
      </w:tblPr>
      <w:tblGrid>
        <w:gridCol w:w="2353"/>
        <w:gridCol w:w="2545"/>
        <w:gridCol w:w="1123"/>
        <w:gridCol w:w="1077"/>
        <w:gridCol w:w="1077"/>
        <w:gridCol w:w="1175"/>
      </w:tblGrid>
      <w:tr w:rsidR="00BF58EC" w14:paraId="5B038D43" w14:textId="77777777" w:rsidTr="00BF58EC">
        <w:trPr>
          <w:trHeight w:val="437"/>
        </w:trPr>
        <w:tc>
          <w:tcPr>
            <w:tcW w:w="2353" w:type="dxa"/>
            <w:vAlign w:val="center"/>
          </w:tcPr>
          <w:p w14:paraId="7496F72A" w14:textId="77777777" w:rsidR="00BF58EC" w:rsidRDefault="00BF58EC" w:rsidP="00BF58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Response</w:t>
            </w:r>
          </w:p>
        </w:tc>
        <w:tc>
          <w:tcPr>
            <w:tcW w:w="2545" w:type="dxa"/>
            <w:vAlign w:val="center"/>
          </w:tcPr>
          <w:p w14:paraId="5E94F6B9" w14:textId="77777777" w:rsidR="00BF58EC" w:rsidRDefault="00BF58EC" w:rsidP="00BF58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Metric</w:t>
            </w:r>
          </w:p>
        </w:tc>
        <w:tc>
          <w:tcPr>
            <w:tcW w:w="1123" w:type="dxa"/>
            <w:vAlign w:val="center"/>
          </w:tcPr>
          <w:p w14:paraId="13CA09C7" w14:textId="77777777" w:rsidR="00BF58EC" w:rsidRDefault="00BF58EC" w:rsidP="00BF58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077" w:type="dxa"/>
            <w:vAlign w:val="center"/>
          </w:tcPr>
          <w:p w14:paraId="48E5C05A" w14:textId="77777777" w:rsidR="00BF58EC" w:rsidRDefault="00BF58EC" w:rsidP="00BF58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t-value</w:t>
            </w:r>
          </w:p>
        </w:tc>
        <w:tc>
          <w:tcPr>
            <w:tcW w:w="1077" w:type="dxa"/>
            <w:vAlign w:val="center"/>
          </w:tcPr>
          <w:p w14:paraId="31112B37" w14:textId="77777777" w:rsidR="00BF58EC" w:rsidRDefault="00BF58EC" w:rsidP="00BF58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  <w:tc>
          <w:tcPr>
            <w:tcW w:w="1175" w:type="dxa"/>
            <w:vAlign w:val="center"/>
          </w:tcPr>
          <w:p w14:paraId="7AB3B3BF" w14:textId="77777777" w:rsidR="00BF58EC" w:rsidRPr="00EC7D84" w:rsidRDefault="00BF58EC" w:rsidP="00BF58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BF58EC" w14:paraId="29179498" w14:textId="77777777" w:rsidTr="00BF58EC">
        <w:trPr>
          <w:trHeight w:val="225"/>
        </w:trPr>
        <w:tc>
          <w:tcPr>
            <w:tcW w:w="2353" w:type="dxa"/>
            <w:vAlign w:val="center"/>
          </w:tcPr>
          <w:p w14:paraId="324F2C51" w14:textId="77777777" w:rsidR="00BF58EC" w:rsidRDefault="00BF58EC" w:rsidP="00BF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Deciduousness</w:t>
            </w:r>
          </w:p>
        </w:tc>
        <w:tc>
          <w:tcPr>
            <w:tcW w:w="2545" w:type="dxa"/>
            <w:vAlign w:val="center"/>
          </w:tcPr>
          <w:p w14:paraId="2263E543" w14:textId="77777777" w:rsidR="00BF58EC" w:rsidRPr="00EC7D84" w:rsidRDefault="00BF58EC" w:rsidP="00BF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GLCF</w:t>
            </w:r>
          </w:p>
        </w:tc>
        <w:tc>
          <w:tcPr>
            <w:tcW w:w="1123" w:type="dxa"/>
          </w:tcPr>
          <w:p w14:paraId="6D5EF9E7" w14:textId="77777777" w:rsidR="00BF58EC" w:rsidRDefault="00BF58EC" w:rsidP="00BF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  <w:tc>
          <w:tcPr>
            <w:tcW w:w="1077" w:type="dxa"/>
          </w:tcPr>
          <w:p w14:paraId="6FA60674" w14:textId="77777777" w:rsidR="00BF58EC" w:rsidRDefault="00BF58EC" w:rsidP="00BF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0.662</w:t>
            </w:r>
          </w:p>
        </w:tc>
        <w:tc>
          <w:tcPr>
            <w:tcW w:w="1077" w:type="dxa"/>
          </w:tcPr>
          <w:p w14:paraId="4F5293F0" w14:textId="77777777" w:rsidR="00BF58EC" w:rsidRDefault="00BF58EC" w:rsidP="00BF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175" w:type="dxa"/>
          </w:tcPr>
          <w:p w14:paraId="2E024B82" w14:textId="77777777" w:rsidR="00BF58EC" w:rsidRDefault="00BF58EC" w:rsidP="00BF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0.00053</w:t>
            </w:r>
          </w:p>
        </w:tc>
      </w:tr>
      <w:tr w:rsidR="00BF58EC" w14:paraId="2B0DFFEA" w14:textId="77777777" w:rsidTr="00BF58EC">
        <w:trPr>
          <w:trHeight w:val="278"/>
        </w:trPr>
        <w:tc>
          <w:tcPr>
            <w:tcW w:w="2353" w:type="dxa"/>
            <w:vAlign w:val="center"/>
          </w:tcPr>
          <w:p w14:paraId="08AC40F2" w14:textId="77777777" w:rsidR="00BF58EC" w:rsidRDefault="00BF58EC" w:rsidP="00BF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Evergreenness</w:t>
            </w:r>
            <w:proofErr w:type="spellEnd"/>
          </w:p>
        </w:tc>
        <w:tc>
          <w:tcPr>
            <w:tcW w:w="2545" w:type="dxa"/>
            <w:vAlign w:val="center"/>
          </w:tcPr>
          <w:p w14:paraId="53444075" w14:textId="77777777" w:rsidR="00BF58EC" w:rsidRDefault="00BF58EC" w:rsidP="00BF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GLCF</w:t>
            </w:r>
          </w:p>
        </w:tc>
        <w:tc>
          <w:tcPr>
            <w:tcW w:w="1123" w:type="dxa"/>
          </w:tcPr>
          <w:p w14:paraId="7C699959" w14:textId="77777777" w:rsidR="00BF58EC" w:rsidRDefault="00BF58EC" w:rsidP="00BF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1077" w:type="dxa"/>
          </w:tcPr>
          <w:p w14:paraId="7A2CEB28" w14:textId="77777777" w:rsidR="00BF58EC" w:rsidRDefault="00BF58EC" w:rsidP="00BF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1.972</w:t>
            </w:r>
          </w:p>
        </w:tc>
        <w:tc>
          <w:tcPr>
            <w:tcW w:w="1077" w:type="dxa"/>
          </w:tcPr>
          <w:p w14:paraId="2846593D" w14:textId="77777777" w:rsidR="00BF58EC" w:rsidRDefault="00BF58EC" w:rsidP="00BF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1175" w:type="dxa"/>
          </w:tcPr>
          <w:p w14:paraId="2DDA4ECE" w14:textId="77777777" w:rsidR="00BF58EC" w:rsidRDefault="00BF58EC" w:rsidP="00BF5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0.00046</w:t>
            </w:r>
          </w:p>
        </w:tc>
      </w:tr>
    </w:tbl>
    <w:p w14:paraId="7552D571" w14:textId="77777777" w:rsidR="00BF58EC" w:rsidRDefault="00BF58EC" w:rsidP="00BF58E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630A592" w14:textId="7A2CE157" w:rsidR="00C478FA" w:rsidRPr="00662032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478FA" w:rsidRPr="006620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ndrew Muehleisen" w:date="2023-03-03T09:44:00Z" w:initials="AM">
    <w:p w14:paraId="7D12D3DF" w14:textId="77777777" w:rsidR="00863042" w:rsidRDefault="00863042" w:rsidP="00863042">
      <w:pPr>
        <w:pStyle w:val="CommentText"/>
      </w:pPr>
      <w:r>
        <w:rPr>
          <w:rStyle w:val="CommentReference"/>
        </w:rPr>
        <w:annotationRef/>
      </w:r>
      <w:r>
        <w:t>Need ORCID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D12D3D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AC4010" w16cex:dateUtc="2023-03-03T17:4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D12D3DF" w16cid:durableId="27AC401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ndrew Muehleisen">
    <w15:presenceInfo w15:providerId="AD" w15:userId="S::amuehlei@uoregon.edu::3d1a7e70-f1c7-4287-a685-4fa832213d6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8EC"/>
    <w:rsid w:val="002152A1"/>
    <w:rsid w:val="002947AA"/>
    <w:rsid w:val="005C5801"/>
    <w:rsid w:val="00662032"/>
    <w:rsid w:val="007C3734"/>
    <w:rsid w:val="00863042"/>
    <w:rsid w:val="00B000CA"/>
    <w:rsid w:val="00B16A61"/>
    <w:rsid w:val="00BF58EC"/>
    <w:rsid w:val="00D20F06"/>
    <w:rsid w:val="00D37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55470"/>
  <w15:chartTrackingRefBased/>
  <w15:docId w15:val="{379A07E2-38AF-452F-AB61-CD20F7729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8EC"/>
  </w:style>
  <w:style w:type="paragraph" w:styleId="Heading2">
    <w:name w:val="heading 2"/>
    <w:basedOn w:val="Normal"/>
    <w:next w:val="Normal"/>
    <w:link w:val="Heading2Char"/>
    <w:unhideWhenUsed/>
    <w:qFormat/>
    <w:rsid w:val="00863042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58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863042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8630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630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63042"/>
    <w:rPr>
      <w:sz w:val="20"/>
      <w:szCs w:val="20"/>
    </w:rPr>
  </w:style>
  <w:style w:type="character" w:customStyle="1" w:styleId="lrzxr">
    <w:name w:val="lrzxr"/>
    <w:basedOn w:val="DefaultParagraphFont"/>
    <w:rsid w:val="008630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347</Words>
  <Characters>1979</Characters>
  <Application>Microsoft Office Word</Application>
  <DocSecurity>0</DocSecurity>
  <Lines>16</Lines>
  <Paragraphs>4</Paragraphs>
  <ScaleCrop>false</ScaleCrop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Muehleisen</dc:creator>
  <cp:keywords/>
  <dc:description/>
  <cp:lastModifiedBy>Andrew Muehleisen</cp:lastModifiedBy>
  <cp:revision>4</cp:revision>
  <dcterms:created xsi:type="dcterms:W3CDTF">2020-06-04T13:56:00Z</dcterms:created>
  <dcterms:modified xsi:type="dcterms:W3CDTF">2023-03-03T18:21:00Z</dcterms:modified>
</cp:coreProperties>
</file>