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CC878" w14:textId="7E1A64BF" w:rsidR="002F104C" w:rsidRDefault="00634C6E" w:rsidP="00634C6E">
      <w:pPr>
        <w:pStyle w:val="Titel"/>
      </w:pPr>
      <w:bookmarkStart w:id="0" w:name="_GoBack"/>
      <w:bookmarkEnd w:id="0"/>
      <w:proofErr w:type="spellStart"/>
      <w:r>
        <w:t>Supplementary</w:t>
      </w:r>
      <w:proofErr w:type="spellEnd"/>
      <w:r>
        <w:t xml:space="preserve"> Material</w:t>
      </w:r>
    </w:p>
    <w:p w14:paraId="4A49FF8D" w14:textId="77777777" w:rsidR="00634C6E" w:rsidRDefault="00634C6E" w:rsidP="002F104C"/>
    <w:p w14:paraId="017368D5" w14:textId="77777777" w:rsidR="002F104C" w:rsidRDefault="002F104C" w:rsidP="002F104C">
      <w:pPr>
        <w:keepNext/>
        <w:jc w:val="center"/>
      </w:pPr>
      <w:r>
        <w:rPr>
          <w:noProof/>
        </w:rPr>
        <w:drawing>
          <wp:inline distT="0" distB="0" distL="0" distR="0" wp14:anchorId="084A3C19" wp14:editId="512CDB35">
            <wp:extent cx="2867161" cy="2693669"/>
            <wp:effectExtent l="0" t="0" r="0" b="0"/>
            <wp:docPr id="4239722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972285" name="Grafik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867161" cy="2693669"/>
                    </a:xfrm>
                    <a:prstGeom prst="rect">
                      <a:avLst/>
                    </a:prstGeom>
                    <a:noFill/>
                    <a:ln>
                      <a:noFill/>
                    </a:ln>
                  </pic:spPr>
                </pic:pic>
              </a:graphicData>
            </a:graphic>
          </wp:inline>
        </w:drawing>
      </w:r>
    </w:p>
    <w:p w14:paraId="44952A96" w14:textId="0A236E54" w:rsidR="002F104C" w:rsidRPr="00634C6E" w:rsidRDefault="002F104C" w:rsidP="00634C6E">
      <w:pPr>
        <w:pStyle w:val="Beschriftung"/>
        <w:jc w:val="center"/>
        <w:rPr>
          <w:noProof/>
          <w:lang w:val="en-US"/>
        </w:rPr>
      </w:pPr>
      <w:bookmarkStart w:id="1" w:name="_Ref134089021"/>
      <w:r w:rsidRPr="009F014C">
        <w:rPr>
          <w:lang w:val="en-US"/>
        </w:rPr>
        <w:t xml:space="preserve">Figure </w:t>
      </w:r>
      <w:r>
        <w:fldChar w:fldCharType="begin"/>
      </w:r>
      <w:r w:rsidRPr="009F014C">
        <w:rPr>
          <w:lang w:val="en-US"/>
        </w:rPr>
        <w:instrText xml:space="preserve"> SEQ Figure \* ARABIC </w:instrText>
      </w:r>
      <w:r>
        <w:fldChar w:fldCharType="separate"/>
      </w:r>
      <w:r w:rsidR="00BA1276">
        <w:rPr>
          <w:noProof/>
          <w:lang w:val="en-US"/>
        </w:rPr>
        <w:t>1</w:t>
      </w:r>
      <w:r>
        <w:fldChar w:fldCharType="end"/>
      </w:r>
      <w:bookmarkEnd w:id="1"/>
      <w:r w:rsidRPr="009F014C">
        <w:rPr>
          <w:lang w:val="en-US"/>
        </w:rPr>
        <w:t>: Extinction over the wavelength</w:t>
      </w:r>
      <w:r w:rsidRPr="009F014C">
        <w:rPr>
          <w:noProof/>
          <w:lang w:val="en-US"/>
        </w:rPr>
        <w:t xml:space="preserve"> </w:t>
      </w:r>
      <w:r>
        <w:rPr>
          <w:noProof/>
          <w:lang w:val="en-US"/>
        </w:rPr>
        <w:t>of</w:t>
      </w:r>
      <w:r w:rsidRPr="009F014C">
        <w:rPr>
          <w:noProof/>
          <w:lang w:val="en-US"/>
        </w:rPr>
        <w:t xml:space="preserve"> each species in 0.1 M Hepes buffer at pH 8</w:t>
      </w:r>
      <w:r w:rsidR="00D42D96">
        <w:rPr>
          <w:noProof/>
          <w:lang w:val="en-US"/>
        </w:rPr>
        <w:t>, without errorbars because they are to low to be shown.</w:t>
      </w:r>
    </w:p>
    <w:p w14:paraId="7B072917" w14:textId="48F0F1ED" w:rsidR="00741413" w:rsidRDefault="00741413" w:rsidP="00741413">
      <w:pPr>
        <w:rPr>
          <w:lang w:val="en-US"/>
        </w:rPr>
      </w:pPr>
    </w:p>
    <w:p w14:paraId="5E4A7C95" w14:textId="77777777" w:rsidR="00DA0F1C" w:rsidRDefault="00DA0F1C" w:rsidP="00741413">
      <w:pPr>
        <w:rPr>
          <w:lang w:val="en-US"/>
        </w:rPr>
      </w:pPr>
    </w:p>
    <w:p w14:paraId="7D9CF89D" w14:textId="77777777" w:rsidR="00BA1276" w:rsidRDefault="00DA0F1C" w:rsidP="00BA1276">
      <w:pPr>
        <w:keepNext/>
        <w:jc w:val="center"/>
      </w:pPr>
      <w:r>
        <w:rPr>
          <w:noProof/>
          <w:lang w:val="en-US"/>
        </w:rPr>
        <w:drawing>
          <wp:inline distT="0" distB="0" distL="0" distR="0" wp14:anchorId="0DB8AADD" wp14:editId="2C0FCE4C">
            <wp:extent cx="5760000" cy="2537256"/>
            <wp:effectExtent l="0" t="0" r="0" b="0"/>
            <wp:docPr id="214721414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214142" name="Grafik 2"/>
                    <pic:cNvPicPr>
                      <a:picLocks noChangeAspect="1" noChangeArrowheads="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bwMode="auto">
                    <a:xfrm>
                      <a:off x="0" y="0"/>
                      <a:ext cx="5760000" cy="2537256"/>
                    </a:xfrm>
                    <a:prstGeom prst="rect">
                      <a:avLst/>
                    </a:prstGeom>
                  </pic:spPr>
                </pic:pic>
              </a:graphicData>
            </a:graphic>
          </wp:inline>
        </w:drawing>
      </w:r>
    </w:p>
    <w:p w14:paraId="5B758420" w14:textId="5947C93F" w:rsidR="00741413" w:rsidRPr="00BA1276" w:rsidRDefault="00BA1276" w:rsidP="00BA1276">
      <w:pPr>
        <w:pStyle w:val="Beschriftung"/>
        <w:jc w:val="center"/>
        <w:rPr>
          <w:lang w:val="en-US"/>
        </w:rPr>
      </w:pPr>
      <w:r w:rsidRPr="00BA1276">
        <w:rPr>
          <w:lang w:val="en-US"/>
        </w:rPr>
        <w:t xml:space="preserve">Figure </w:t>
      </w:r>
      <w:r>
        <w:fldChar w:fldCharType="begin"/>
      </w:r>
      <w:r w:rsidRPr="00BA1276">
        <w:rPr>
          <w:lang w:val="en-US"/>
        </w:rPr>
        <w:instrText xml:space="preserve"> SEQ Figure \* ARABIC </w:instrText>
      </w:r>
      <w:r>
        <w:fldChar w:fldCharType="separate"/>
      </w:r>
      <w:r w:rsidRPr="00BA1276">
        <w:rPr>
          <w:noProof/>
          <w:lang w:val="en-US"/>
        </w:rPr>
        <w:t>2</w:t>
      </w:r>
      <w:r>
        <w:fldChar w:fldCharType="end"/>
      </w:r>
      <w:r w:rsidRPr="00BA1276">
        <w:rPr>
          <w:lang w:val="en-US"/>
        </w:rPr>
        <w:t xml:space="preserve">: Direct NADH regeneration on glassy carbon </w:t>
      </w:r>
      <w:r>
        <w:rPr>
          <w:noProof/>
          <w:lang w:val="en-US"/>
        </w:rPr>
        <w:t xml:space="preserve">in absence of </w:t>
      </w:r>
      <w:r w:rsidRPr="00C31814">
        <w:rPr>
          <w:noProof/>
          <w:lang w:val="en-US"/>
        </w:rPr>
        <w:t xml:space="preserve">rhodium based mediator in </w:t>
      </w:r>
      <w:r>
        <w:rPr>
          <w:noProof/>
          <w:lang w:val="en-US"/>
        </w:rPr>
        <w:t>HEPES</w:t>
      </w:r>
      <w:r w:rsidRPr="00C31814">
        <w:rPr>
          <w:noProof/>
          <w:lang w:val="en-US"/>
        </w:rPr>
        <w:t xml:space="preserve"> and </w:t>
      </w:r>
      <w:r>
        <w:rPr>
          <w:noProof/>
          <w:lang w:val="en-US"/>
        </w:rPr>
        <w:t>TRIS</w:t>
      </w:r>
      <w:r w:rsidRPr="00C31814">
        <w:rPr>
          <w:noProof/>
          <w:lang w:val="en-US"/>
        </w:rPr>
        <w:t xml:space="preserve">  buffer</w:t>
      </w:r>
      <w:r w:rsidRPr="00BA1276">
        <w:rPr>
          <w:lang w:val="en-US"/>
        </w:rPr>
        <w:t xml:space="preserve">. Extinction of all NADH </w:t>
      </w:r>
      <w:r>
        <w:rPr>
          <w:lang w:val="en-US"/>
        </w:rPr>
        <w:t xml:space="preserve">species </w:t>
      </w:r>
      <w:r w:rsidRPr="00BA1276">
        <w:rPr>
          <w:lang w:val="en-US"/>
        </w:rPr>
        <w:t>and NAD</w:t>
      </w:r>
      <w:r w:rsidRPr="00BA1276">
        <w:rPr>
          <w:vertAlign w:val="subscript"/>
          <w:lang w:val="en-US"/>
        </w:rPr>
        <w:t>2</w:t>
      </w:r>
      <w:r w:rsidRPr="00BA1276">
        <w:rPr>
          <w:lang w:val="en-US"/>
        </w:rPr>
        <w:t xml:space="preserve"> </w:t>
      </w:r>
      <w:r>
        <w:rPr>
          <w:lang w:val="en-US"/>
        </w:rPr>
        <w:t xml:space="preserve">declared </w:t>
      </w:r>
      <w:r w:rsidRPr="00BA1276">
        <w:rPr>
          <w:lang w:val="en-US"/>
        </w:rPr>
        <w:t xml:space="preserve">as </w:t>
      </w:r>
      <w:proofErr w:type="gramStart"/>
      <w:r w:rsidRPr="00BA1276">
        <w:rPr>
          <w:lang w:val="en-US"/>
        </w:rPr>
        <w:t>1,X</w:t>
      </w:r>
      <w:proofErr w:type="gramEnd"/>
      <w:r w:rsidRPr="00BA1276">
        <w:rPr>
          <w:lang w:val="en-US"/>
        </w:rPr>
        <w:t>-NADH.</w:t>
      </w:r>
    </w:p>
    <w:p w14:paraId="13257557" w14:textId="7569F77F" w:rsidR="00741413" w:rsidRPr="00741413" w:rsidRDefault="00741413" w:rsidP="00741413">
      <w:pPr>
        <w:tabs>
          <w:tab w:val="left" w:pos="5280"/>
        </w:tabs>
        <w:rPr>
          <w:lang w:val="en-US"/>
        </w:rPr>
      </w:pPr>
    </w:p>
    <w:sectPr w:rsidR="00741413" w:rsidRPr="00741413" w:rsidSect="00341363">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4C27C" w14:textId="77777777" w:rsidR="00042B4C" w:rsidRDefault="00042B4C" w:rsidP="00FC42D7">
      <w:pPr>
        <w:spacing w:after="0" w:line="240" w:lineRule="auto"/>
      </w:pPr>
      <w:r>
        <w:separator/>
      </w:r>
    </w:p>
  </w:endnote>
  <w:endnote w:type="continuationSeparator" w:id="0">
    <w:p w14:paraId="4A9C2ABD" w14:textId="77777777" w:rsidR="00042B4C" w:rsidRDefault="00042B4C" w:rsidP="00FC4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M Roman 12">
    <w:altName w:val="Courier New"/>
    <w:panose1 w:val="00000000000000000000"/>
    <w:charset w:val="00"/>
    <w:family w:val="modern"/>
    <w:notTrueType/>
    <w:pitch w:val="variable"/>
    <w:sig w:usb0="00000001" w:usb1="00000000"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3EE80" w14:textId="77777777" w:rsidR="00042B4C" w:rsidRDefault="00042B4C" w:rsidP="00FC42D7">
      <w:pPr>
        <w:spacing w:after="0" w:line="240" w:lineRule="auto"/>
      </w:pPr>
      <w:r>
        <w:separator/>
      </w:r>
    </w:p>
  </w:footnote>
  <w:footnote w:type="continuationSeparator" w:id="0">
    <w:p w14:paraId="2459BB25" w14:textId="77777777" w:rsidR="00042B4C" w:rsidRDefault="00042B4C" w:rsidP="00FC42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E7CB83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6C63BF"/>
    <w:multiLevelType w:val="hybridMultilevel"/>
    <w:tmpl w:val="CB26F2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D11E6B"/>
    <w:multiLevelType w:val="multilevel"/>
    <w:tmpl w:val="29CA9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7B6D81"/>
    <w:multiLevelType w:val="hybridMultilevel"/>
    <w:tmpl w:val="92DEDDB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E905728"/>
    <w:multiLevelType w:val="hybridMultilevel"/>
    <w:tmpl w:val="E2CEBB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0651992"/>
    <w:multiLevelType w:val="multilevel"/>
    <w:tmpl w:val="022EEC80"/>
    <w:lvl w:ilvl="0">
      <w:start w:val="1"/>
      <w:numFmt w:val="decimal"/>
      <w:pStyle w:val="berschrift1"/>
      <w:lvlText w:val="%1."/>
      <w:lvlJc w:val="left"/>
      <w:pPr>
        <w:ind w:left="360" w:hanging="360"/>
      </w:pPr>
      <w:rPr>
        <w:rFonts w:hint="default"/>
        <w:b/>
        <w:i w:val="0"/>
        <w:sz w:val="28"/>
        <w:szCs w:val="36"/>
      </w:rPr>
    </w:lvl>
    <w:lvl w:ilvl="1">
      <w:start w:val="1"/>
      <w:numFmt w:val="decimal"/>
      <w:pStyle w:val="berschrift2"/>
      <w:lvlText w:val="%1.%2"/>
      <w:lvlJc w:val="left"/>
      <w:pPr>
        <w:ind w:left="718"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113F47C2"/>
    <w:multiLevelType w:val="hybridMultilevel"/>
    <w:tmpl w:val="312497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5911F1B"/>
    <w:multiLevelType w:val="hybridMultilevel"/>
    <w:tmpl w:val="2E8653C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89257BD"/>
    <w:multiLevelType w:val="multilevel"/>
    <w:tmpl w:val="68A28808"/>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AF57217"/>
    <w:multiLevelType w:val="hybridMultilevel"/>
    <w:tmpl w:val="ABEAA5F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B845FF7"/>
    <w:multiLevelType w:val="hybridMultilevel"/>
    <w:tmpl w:val="7E4221CA"/>
    <w:lvl w:ilvl="0" w:tplc="9D7292A2">
      <w:start w:val="1"/>
      <w:numFmt w:val="bullet"/>
      <w:lvlText w:val="•"/>
      <w:lvlJc w:val="left"/>
      <w:pPr>
        <w:tabs>
          <w:tab w:val="num" w:pos="720"/>
        </w:tabs>
        <w:ind w:left="720" w:hanging="360"/>
      </w:pPr>
      <w:rPr>
        <w:rFonts w:ascii="Arial" w:hAnsi="Arial" w:hint="default"/>
      </w:rPr>
    </w:lvl>
    <w:lvl w:ilvl="1" w:tplc="D616B872" w:tentative="1">
      <w:start w:val="1"/>
      <w:numFmt w:val="bullet"/>
      <w:lvlText w:val="•"/>
      <w:lvlJc w:val="left"/>
      <w:pPr>
        <w:tabs>
          <w:tab w:val="num" w:pos="1440"/>
        </w:tabs>
        <w:ind w:left="1440" w:hanging="360"/>
      </w:pPr>
      <w:rPr>
        <w:rFonts w:ascii="Arial" w:hAnsi="Arial" w:hint="default"/>
      </w:rPr>
    </w:lvl>
    <w:lvl w:ilvl="2" w:tplc="9A564D18" w:tentative="1">
      <w:start w:val="1"/>
      <w:numFmt w:val="bullet"/>
      <w:lvlText w:val="•"/>
      <w:lvlJc w:val="left"/>
      <w:pPr>
        <w:tabs>
          <w:tab w:val="num" w:pos="2160"/>
        </w:tabs>
        <w:ind w:left="2160" w:hanging="360"/>
      </w:pPr>
      <w:rPr>
        <w:rFonts w:ascii="Arial" w:hAnsi="Arial" w:hint="default"/>
      </w:rPr>
    </w:lvl>
    <w:lvl w:ilvl="3" w:tplc="EBF24824" w:tentative="1">
      <w:start w:val="1"/>
      <w:numFmt w:val="bullet"/>
      <w:lvlText w:val="•"/>
      <w:lvlJc w:val="left"/>
      <w:pPr>
        <w:tabs>
          <w:tab w:val="num" w:pos="2880"/>
        </w:tabs>
        <w:ind w:left="2880" w:hanging="360"/>
      </w:pPr>
      <w:rPr>
        <w:rFonts w:ascii="Arial" w:hAnsi="Arial" w:hint="default"/>
      </w:rPr>
    </w:lvl>
    <w:lvl w:ilvl="4" w:tplc="05341A80" w:tentative="1">
      <w:start w:val="1"/>
      <w:numFmt w:val="bullet"/>
      <w:lvlText w:val="•"/>
      <w:lvlJc w:val="left"/>
      <w:pPr>
        <w:tabs>
          <w:tab w:val="num" w:pos="3600"/>
        </w:tabs>
        <w:ind w:left="3600" w:hanging="360"/>
      </w:pPr>
      <w:rPr>
        <w:rFonts w:ascii="Arial" w:hAnsi="Arial" w:hint="default"/>
      </w:rPr>
    </w:lvl>
    <w:lvl w:ilvl="5" w:tplc="2AA0B620" w:tentative="1">
      <w:start w:val="1"/>
      <w:numFmt w:val="bullet"/>
      <w:lvlText w:val="•"/>
      <w:lvlJc w:val="left"/>
      <w:pPr>
        <w:tabs>
          <w:tab w:val="num" w:pos="4320"/>
        </w:tabs>
        <w:ind w:left="4320" w:hanging="360"/>
      </w:pPr>
      <w:rPr>
        <w:rFonts w:ascii="Arial" w:hAnsi="Arial" w:hint="default"/>
      </w:rPr>
    </w:lvl>
    <w:lvl w:ilvl="6" w:tplc="86F4B294" w:tentative="1">
      <w:start w:val="1"/>
      <w:numFmt w:val="bullet"/>
      <w:lvlText w:val="•"/>
      <w:lvlJc w:val="left"/>
      <w:pPr>
        <w:tabs>
          <w:tab w:val="num" w:pos="5040"/>
        </w:tabs>
        <w:ind w:left="5040" w:hanging="360"/>
      </w:pPr>
      <w:rPr>
        <w:rFonts w:ascii="Arial" w:hAnsi="Arial" w:hint="default"/>
      </w:rPr>
    </w:lvl>
    <w:lvl w:ilvl="7" w:tplc="443402AC" w:tentative="1">
      <w:start w:val="1"/>
      <w:numFmt w:val="bullet"/>
      <w:lvlText w:val="•"/>
      <w:lvlJc w:val="left"/>
      <w:pPr>
        <w:tabs>
          <w:tab w:val="num" w:pos="5760"/>
        </w:tabs>
        <w:ind w:left="5760" w:hanging="360"/>
      </w:pPr>
      <w:rPr>
        <w:rFonts w:ascii="Arial" w:hAnsi="Arial" w:hint="default"/>
      </w:rPr>
    </w:lvl>
    <w:lvl w:ilvl="8" w:tplc="E226834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174098E"/>
    <w:multiLevelType w:val="hybridMultilevel"/>
    <w:tmpl w:val="9CA4BC50"/>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22F8342A"/>
    <w:multiLevelType w:val="hybridMultilevel"/>
    <w:tmpl w:val="DE1C5DA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15:restartNumberingAfterBreak="0">
    <w:nsid w:val="24F0551C"/>
    <w:multiLevelType w:val="hybridMultilevel"/>
    <w:tmpl w:val="B33C9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1A3D9E"/>
    <w:multiLevelType w:val="hybridMultilevel"/>
    <w:tmpl w:val="5288BD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D3C185C"/>
    <w:multiLevelType w:val="hybridMultilevel"/>
    <w:tmpl w:val="6394BD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FE2304B"/>
    <w:multiLevelType w:val="hybridMultilevel"/>
    <w:tmpl w:val="8B8CED6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5C61CB8"/>
    <w:multiLevelType w:val="hybridMultilevel"/>
    <w:tmpl w:val="A78AFCFA"/>
    <w:lvl w:ilvl="0" w:tplc="EB98D7EA">
      <w:start w:val="10"/>
      <w:numFmt w:val="bullet"/>
      <w:lvlText w:val="-"/>
      <w:lvlJc w:val="left"/>
      <w:pPr>
        <w:ind w:left="644" w:hanging="360"/>
      </w:pPr>
      <w:rPr>
        <w:rFonts w:ascii="Arial" w:eastAsia="MS Mincho"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8" w15:restartNumberingAfterBreak="0">
    <w:nsid w:val="37E215E0"/>
    <w:multiLevelType w:val="hybridMultilevel"/>
    <w:tmpl w:val="B6BCB7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D5A7209"/>
    <w:multiLevelType w:val="hybridMultilevel"/>
    <w:tmpl w:val="3244E8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3124C7E"/>
    <w:multiLevelType w:val="hybridMultilevel"/>
    <w:tmpl w:val="72968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537DEC"/>
    <w:multiLevelType w:val="hybridMultilevel"/>
    <w:tmpl w:val="69FAF8C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3BE0D7F"/>
    <w:multiLevelType w:val="hybridMultilevel"/>
    <w:tmpl w:val="A8BEFD6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51E5E94"/>
    <w:multiLevelType w:val="hybridMultilevel"/>
    <w:tmpl w:val="4C8ABAC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4" w15:restartNumberingAfterBreak="0">
    <w:nsid w:val="499D4D9B"/>
    <w:multiLevelType w:val="hybridMultilevel"/>
    <w:tmpl w:val="042C6C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A990AAE"/>
    <w:multiLevelType w:val="hybridMultilevel"/>
    <w:tmpl w:val="DF4ABA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EED1B46"/>
    <w:multiLevelType w:val="hybridMultilevel"/>
    <w:tmpl w:val="06A8B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628EA"/>
    <w:multiLevelType w:val="hybridMultilevel"/>
    <w:tmpl w:val="81DC4C10"/>
    <w:lvl w:ilvl="0" w:tplc="10090001">
      <w:start w:val="1"/>
      <w:numFmt w:val="bullet"/>
      <w:lvlText w:val=""/>
      <w:lvlJc w:val="left"/>
      <w:pPr>
        <w:ind w:left="1004" w:hanging="360"/>
      </w:pPr>
      <w:rPr>
        <w:rFonts w:ascii="Symbol" w:hAnsi="Symbol" w:hint="default"/>
      </w:rPr>
    </w:lvl>
    <w:lvl w:ilvl="1" w:tplc="10090003">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28" w15:restartNumberingAfterBreak="0">
    <w:nsid w:val="516E3DB1"/>
    <w:multiLevelType w:val="hybridMultilevel"/>
    <w:tmpl w:val="E3A603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2635E3C"/>
    <w:multiLevelType w:val="hybridMultilevel"/>
    <w:tmpl w:val="F5D462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4D06C35"/>
    <w:multiLevelType w:val="hybridMultilevel"/>
    <w:tmpl w:val="0F86F3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5183009"/>
    <w:multiLevelType w:val="hybridMultilevel"/>
    <w:tmpl w:val="E8DE4D80"/>
    <w:lvl w:ilvl="0" w:tplc="4E68441A">
      <w:numFmt w:val="bullet"/>
      <w:lvlText w:val="-"/>
      <w:lvlJc w:val="left"/>
      <w:pPr>
        <w:ind w:left="644" w:hanging="360"/>
      </w:pPr>
      <w:rPr>
        <w:rFonts w:ascii="Palatino Linotype" w:eastAsiaTheme="minorHAnsi" w:hAnsi="Palatino Linotype" w:cstheme="minorBidi"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2" w15:restartNumberingAfterBreak="0">
    <w:nsid w:val="55A30B37"/>
    <w:multiLevelType w:val="hybridMultilevel"/>
    <w:tmpl w:val="C83E71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86676CB"/>
    <w:multiLevelType w:val="hybridMultilevel"/>
    <w:tmpl w:val="3574FAB8"/>
    <w:lvl w:ilvl="0" w:tplc="19042898">
      <w:start w:val="1"/>
      <w:numFmt w:val="bullet"/>
      <w:lvlText w:val="•"/>
      <w:lvlJc w:val="left"/>
      <w:pPr>
        <w:tabs>
          <w:tab w:val="num" w:pos="720"/>
        </w:tabs>
        <w:ind w:left="720" w:hanging="360"/>
      </w:pPr>
      <w:rPr>
        <w:rFonts w:ascii="Arial" w:hAnsi="Arial" w:hint="default"/>
      </w:rPr>
    </w:lvl>
    <w:lvl w:ilvl="1" w:tplc="9DFAF846" w:tentative="1">
      <w:start w:val="1"/>
      <w:numFmt w:val="bullet"/>
      <w:lvlText w:val="•"/>
      <w:lvlJc w:val="left"/>
      <w:pPr>
        <w:tabs>
          <w:tab w:val="num" w:pos="1440"/>
        </w:tabs>
        <w:ind w:left="1440" w:hanging="360"/>
      </w:pPr>
      <w:rPr>
        <w:rFonts w:ascii="Arial" w:hAnsi="Arial" w:hint="default"/>
      </w:rPr>
    </w:lvl>
    <w:lvl w:ilvl="2" w:tplc="188E4904" w:tentative="1">
      <w:start w:val="1"/>
      <w:numFmt w:val="bullet"/>
      <w:lvlText w:val="•"/>
      <w:lvlJc w:val="left"/>
      <w:pPr>
        <w:tabs>
          <w:tab w:val="num" w:pos="2160"/>
        </w:tabs>
        <w:ind w:left="2160" w:hanging="360"/>
      </w:pPr>
      <w:rPr>
        <w:rFonts w:ascii="Arial" w:hAnsi="Arial" w:hint="default"/>
      </w:rPr>
    </w:lvl>
    <w:lvl w:ilvl="3" w:tplc="783E4E24" w:tentative="1">
      <w:start w:val="1"/>
      <w:numFmt w:val="bullet"/>
      <w:lvlText w:val="•"/>
      <w:lvlJc w:val="left"/>
      <w:pPr>
        <w:tabs>
          <w:tab w:val="num" w:pos="2880"/>
        </w:tabs>
        <w:ind w:left="2880" w:hanging="360"/>
      </w:pPr>
      <w:rPr>
        <w:rFonts w:ascii="Arial" w:hAnsi="Arial" w:hint="default"/>
      </w:rPr>
    </w:lvl>
    <w:lvl w:ilvl="4" w:tplc="25E8C070" w:tentative="1">
      <w:start w:val="1"/>
      <w:numFmt w:val="bullet"/>
      <w:lvlText w:val="•"/>
      <w:lvlJc w:val="left"/>
      <w:pPr>
        <w:tabs>
          <w:tab w:val="num" w:pos="3600"/>
        </w:tabs>
        <w:ind w:left="3600" w:hanging="360"/>
      </w:pPr>
      <w:rPr>
        <w:rFonts w:ascii="Arial" w:hAnsi="Arial" w:hint="default"/>
      </w:rPr>
    </w:lvl>
    <w:lvl w:ilvl="5" w:tplc="24FA0634" w:tentative="1">
      <w:start w:val="1"/>
      <w:numFmt w:val="bullet"/>
      <w:lvlText w:val="•"/>
      <w:lvlJc w:val="left"/>
      <w:pPr>
        <w:tabs>
          <w:tab w:val="num" w:pos="4320"/>
        </w:tabs>
        <w:ind w:left="4320" w:hanging="360"/>
      </w:pPr>
      <w:rPr>
        <w:rFonts w:ascii="Arial" w:hAnsi="Arial" w:hint="default"/>
      </w:rPr>
    </w:lvl>
    <w:lvl w:ilvl="6" w:tplc="3B50C564" w:tentative="1">
      <w:start w:val="1"/>
      <w:numFmt w:val="bullet"/>
      <w:lvlText w:val="•"/>
      <w:lvlJc w:val="left"/>
      <w:pPr>
        <w:tabs>
          <w:tab w:val="num" w:pos="5040"/>
        </w:tabs>
        <w:ind w:left="5040" w:hanging="360"/>
      </w:pPr>
      <w:rPr>
        <w:rFonts w:ascii="Arial" w:hAnsi="Arial" w:hint="default"/>
      </w:rPr>
    </w:lvl>
    <w:lvl w:ilvl="7" w:tplc="00DC6C00" w:tentative="1">
      <w:start w:val="1"/>
      <w:numFmt w:val="bullet"/>
      <w:lvlText w:val="•"/>
      <w:lvlJc w:val="left"/>
      <w:pPr>
        <w:tabs>
          <w:tab w:val="num" w:pos="5760"/>
        </w:tabs>
        <w:ind w:left="5760" w:hanging="360"/>
      </w:pPr>
      <w:rPr>
        <w:rFonts w:ascii="Arial" w:hAnsi="Arial" w:hint="default"/>
      </w:rPr>
    </w:lvl>
    <w:lvl w:ilvl="8" w:tplc="BC50F20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88B1257"/>
    <w:multiLevelType w:val="multilevel"/>
    <w:tmpl w:val="915E3DD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F1F7F86"/>
    <w:multiLevelType w:val="hybridMultilevel"/>
    <w:tmpl w:val="038C8B6E"/>
    <w:lvl w:ilvl="0" w:tplc="4B381B8A">
      <w:start w:val="1"/>
      <w:numFmt w:val="decimal"/>
      <w:pStyle w:val="Anhangberschrift"/>
      <w:lvlText w:val="A%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0306753"/>
    <w:multiLevelType w:val="hybridMultilevel"/>
    <w:tmpl w:val="2ED05C70"/>
    <w:lvl w:ilvl="0" w:tplc="66764764">
      <w:start w:val="4"/>
      <w:numFmt w:val="bullet"/>
      <w:lvlText w:val="-"/>
      <w:lvlJc w:val="left"/>
      <w:pPr>
        <w:ind w:left="5040" w:hanging="360"/>
      </w:pPr>
      <w:rPr>
        <w:rFonts w:ascii="Calibri" w:eastAsiaTheme="minorHAnsi" w:hAnsi="Calibri" w:cs="Calibri" w:hint="default"/>
      </w:rPr>
    </w:lvl>
    <w:lvl w:ilvl="1" w:tplc="04070003" w:tentative="1">
      <w:start w:val="1"/>
      <w:numFmt w:val="bullet"/>
      <w:lvlText w:val="o"/>
      <w:lvlJc w:val="left"/>
      <w:pPr>
        <w:ind w:left="5760" w:hanging="360"/>
      </w:pPr>
      <w:rPr>
        <w:rFonts w:ascii="Courier New" w:hAnsi="Courier New" w:cs="Courier New" w:hint="default"/>
      </w:rPr>
    </w:lvl>
    <w:lvl w:ilvl="2" w:tplc="04070005" w:tentative="1">
      <w:start w:val="1"/>
      <w:numFmt w:val="bullet"/>
      <w:lvlText w:val=""/>
      <w:lvlJc w:val="left"/>
      <w:pPr>
        <w:ind w:left="6480" w:hanging="360"/>
      </w:pPr>
      <w:rPr>
        <w:rFonts w:ascii="Wingdings" w:hAnsi="Wingdings" w:hint="default"/>
      </w:rPr>
    </w:lvl>
    <w:lvl w:ilvl="3" w:tplc="04070001" w:tentative="1">
      <w:start w:val="1"/>
      <w:numFmt w:val="bullet"/>
      <w:lvlText w:val=""/>
      <w:lvlJc w:val="left"/>
      <w:pPr>
        <w:ind w:left="7200" w:hanging="360"/>
      </w:pPr>
      <w:rPr>
        <w:rFonts w:ascii="Symbol" w:hAnsi="Symbol" w:hint="default"/>
      </w:rPr>
    </w:lvl>
    <w:lvl w:ilvl="4" w:tplc="04070003" w:tentative="1">
      <w:start w:val="1"/>
      <w:numFmt w:val="bullet"/>
      <w:lvlText w:val="o"/>
      <w:lvlJc w:val="left"/>
      <w:pPr>
        <w:ind w:left="7920" w:hanging="360"/>
      </w:pPr>
      <w:rPr>
        <w:rFonts w:ascii="Courier New" w:hAnsi="Courier New" w:cs="Courier New" w:hint="default"/>
      </w:rPr>
    </w:lvl>
    <w:lvl w:ilvl="5" w:tplc="04070005" w:tentative="1">
      <w:start w:val="1"/>
      <w:numFmt w:val="bullet"/>
      <w:lvlText w:val=""/>
      <w:lvlJc w:val="left"/>
      <w:pPr>
        <w:ind w:left="8640" w:hanging="360"/>
      </w:pPr>
      <w:rPr>
        <w:rFonts w:ascii="Wingdings" w:hAnsi="Wingdings" w:hint="default"/>
      </w:rPr>
    </w:lvl>
    <w:lvl w:ilvl="6" w:tplc="04070001" w:tentative="1">
      <w:start w:val="1"/>
      <w:numFmt w:val="bullet"/>
      <w:lvlText w:val=""/>
      <w:lvlJc w:val="left"/>
      <w:pPr>
        <w:ind w:left="9360" w:hanging="360"/>
      </w:pPr>
      <w:rPr>
        <w:rFonts w:ascii="Symbol" w:hAnsi="Symbol" w:hint="default"/>
      </w:rPr>
    </w:lvl>
    <w:lvl w:ilvl="7" w:tplc="04070003" w:tentative="1">
      <w:start w:val="1"/>
      <w:numFmt w:val="bullet"/>
      <w:lvlText w:val="o"/>
      <w:lvlJc w:val="left"/>
      <w:pPr>
        <w:ind w:left="10080" w:hanging="360"/>
      </w:pPr>
      <w:rPr>
        <w:rFonts w:ascii="Courier New" w:hAnsi="Courier New" w:cs="Courier New" w:hint="default"/>
      </w:rPr>
    </w:lvl>
    <w:lvl w:ilvl="8" w:tplc="04070005" w:tentative="1">
      <w:start w:val="1"/>
      <w:numFmt w:val="bullet"/>
      <w:lvlText w:val=""/>
      <w:lvlJc w:val="left"/>
      <w:pPr>
        <w:ind w:left="10800" w:hanging="360"/>
      </w:pPr>
      <w:rPr>
        <w:rFonts w:ascii="Wingdings" w:hAnsi="Wingdings" w:hint="default"/>
      </w:rPr>
    </w:lvl>
  </w:abstractNum>
  <w:abstractNum w:abstractNumId="37" w15:restartNumberingAfterBreak="0">
    <w:nsid w:val="65BF163C"/>
    <w:multiLevelType w:val="multilevel"/>
    <w:tmpl w:val="890C052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B9330BB"/>
    <w:multiLevelType w:val="hybridMultilevel"/>
    <w:tmpl w:val="4E9ABADA"/>
    <w:lvl w:ilvl="0" w:tplc="A2F04D5C">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1076C51"/>
    <w:multiLevelType w:val="hybridMultilevel"/>
    <w:tmpl w:val="88ACC4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68E6CEB"/>
    <w:multiLevelType w:val="hybridMultilevel"/>
    <w:tmpl w:val="94C841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8760BCE"/>
    <w:multiLevelType w:val="hybridMultilevel"/>
    <w:tmpl w:val="3AA055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C092C75"/>
    <w:multiLevelType w:val="hybridMultilevel"/>
    <w:tmpl w:val="22C6753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EE74B05"/>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6"/>
  </w:num>
  <w:num w:numId="2">
    <w:abstractNumId w:val="13"/>
  </w:num>
  <w:num w:numId="3">
    <w:abstractNumId w:val="18"/>
  </w:num>
  <w:num w:numId="4">
    <w:abstractNumId w:val="5"/>
  </w:num>
  <w:num w:numId="5">
    <w:abstractNumId w:val="1"/>
  </w:num>
  <w:num w:numId="6">
    <w:abstractNumId w:val="41"/>
  </w:num>
  <w:num w:numId="7">
    <w:abstractNumId w:val="43"/>
  </w:num>
  <w:num w:numId="8">
    <w:abstractNumId w:val="32"/>
  </w:num>
  <w:num w:numId="9">
    <w:abstractNumId w:val="10"/>
  </w:num>
  <w:num w:numId="10">
    <w:abstractNumId w:val="25"/>
  </w:num>
  <w:num w:numId="11">
    <w:abstractNumId w:val="9"/>
  </w:num>
  <w:num w:numId="12">
    <w:abstractNumId w:val="4"/>
  </w:num>
  <w:num w:numId="13">
    <w:abstractNumId w:val="28"/>
  </w:num>
  <w:num w:numId="14">
    <w:abstractNumId w:val="15"/>
  </w:num>
  <w:num w:numId="15">
    <w:abstractNumId w:val="39"/>
  </w:num>
  <w:num w:numId="16">
    <w:abstractNumId w:val="21"/>
  </w:num>
  <w:num w:numId="17">
    <w:abstractNumId w:val="6"/>
  </w:num>
  <w:num w:numId="18">
    <w:abstractNumId w:val="14"/>
  </w:num>
  <w:num w:numId="19">
    <w:abstractNumId w:val="3"/>
  </w:num>
  <w:num w:numId="20">
    <w:abstractNumId w:val="24"/>
  </w:num>
  <w:num w:numId="21">
    <w:abstractNumId w:val="19"/>
  </w:num>
  <w:num w:numId="22">
    <w:abstractNumId w:val="38"/>
  </w:num>
  <w:num w:numId="23">
    <w:abstractNumId w:val="16"/>
  </w:num>
  <w:num w:numId="24">
    <w:abstractNumId w:val="42"/>
  </w:num>
  <w:num w:numId="25">
    <w:abstractNumId w:val="34"/>
  </w:num>
  <w:num w:numId="26">
    <w:abstractNumId w:val="11"/>
  </w:num>
  <w:num w:numId="27">
    <w:abstractNumId w:val="23"/>
  </w:num>
  <w:num w:numId="28">
    <w:abstractNumId w:val="12"/>
  </w:num>
  <w:num w:numId="29">
    <w:abstractNumId w:val="37"/>
  </w:num>
  <w:num w:numId="30">
    <w:abstractNumId w:val="8"/>
  </w:num>
  <w:num w:numId="31">
    <w:abstractNumId w:val="27"/>
  </w:num>
  <w:num w:numId="32">
    <w:abstractNumId w:val="29"/>
  </w:num>
  <w:num w:numId="33">
    <w:abstractNumId w:val="40"/>
  </w:num>
  <w:num w:numId="34">
    <w:abstractNumId w:val="30"/>
  </w:num>
  <w:num w:numId="35">
    <w:abstractNumId w:val="0"/>
  </w:num>
  <w:num w:numId="36">
    <w:abstractNumId w:val="36"/>
  </w:num>
  <w:num w:numId="37">
    <w:abstractNumId w:val="22"/>
  </w:num>
  <w:num w:numId="38">
    <w:abstractNumId w:val="7"/>
  </w:num>
  <w:num w:numId="39">
    <w:abstractNumId w:val="35"/>
  </w:num>
  <w:num w:numId="40">
    <w:abstractNumId w:val="31"/>
  </w:num>
  <w:num w:numId="41">
    <w:abstractNumId w:val="2"/>
  </w:num>
  <w:num w:numId="42">
    <w:abstractNumId w:val="33"/>
  </w:num>
  <w:num w:numId="43">
    <w:abstractNumId w:val="20"/>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996"/>
    <w:rsid w:val="0000445F"/>
    <w:rsid w:val="000058EB"/>
    <w:rsid w:val="00011AA1"/>
    <w:rsid w:val="0001688C"/>
    <w:rsid w:val="000216A4"/>
    <w:rsid w:val="000219E2"/>
    <w:rsid w:val="00030612"/>
    <w:rsid w:val="00030CD9"/>
    <w:rsid w:val="00042B4C"/>
    <w:rsid w:val="00044AA3"/>
    <w:rsid w:val="000477E2"/>
    <w:rsid w:val="00050885"/>
    <w:rsid w:val="000526B8"/>
    <w:rsid w:val="000537BB"/>
    <w:rsid w:val="00055221"/>
    <w:rsid w:val="0005541A"/>
    <w:rsid w:val="00055D54"/>
    <w:rsid w:val="00062BB1"/>
    <w:rsid w:val="000640F8"/>
    <w:rsid w:val="0006580A"/>
    <w:rsid w:val="0007091F"/>
    <w:rsid w:val="0007157C"/>
    <w:rsid w:val="000717BB"/>
    <w:rsid w:val="00072E1D"/>
    <w:rsid w:val="0007430A"/>
    <w:rsid w:val="000748B1"/>
    <w:rsid w:val="00076535"/>
    <w:rsid w:val="000835D1"/>
    <w:rsid w:val="00083A4B"/>
    <w:rsid w:val="00083A5E"/>
    <w:rsid w:val="00084083"/>
    <w:rsid w:val="0008501B"/>
    <w:rsid w:val="000916AA"/>
    <w:rsid w:val="000A0AE0"/>
    <w:rsid w:val="000A41DC"/>
    <w:rsid w:val="000A4671"/>
    <w:rsid w:val="000A596C"/>
    <w:rsid w:val="000A64A2"/>
    <w:rsid w:val="000A6A96"/>
    <w:rsid w:val="000B027E"/>
    <w:rsid w:val="000B3731"/>
    <w:rsid w:val="000B5E0B"/>
    <w:rsid w:val="000B78EB"/>
    <w:rsid w:val="000C0B6B"/>
    <w:rsid w:val="000C263E"/>
    <w:rsid w:val="000D0B0D"/>
    <w:rsid w:val="000D1080"/>
    <w:rsid w:val="000D139B"/>
    <w:rsid w:val="000E000C"/>
    <w:rsid w:val="000E18E8"/>
    <w:rsid w:val="000F3C2F"/>
    <w:rsid w:val="00105379"/>
    <w:rsid w:val="001053B7"/>
    <w:rsid w:val="00105FF2"/>
    <w:rsid w:val="001061A7"/>
    <w:rsid w:val="001105D6"/>
    <w:rsid w:val="00126C39"/>
    <w:rsid w:val="00130882"/>
    <w:rsid w:val="0013206A"/>
    <w:rsid w:val="0013240D"/>
    <w:rsid w:val="00146F1B"/>
    <w:rsid w:val="001503F5"/>
    <w:rsid w:val="00151700"/>
    <w:rsid w:val="0015416D"/>
    <w:rsid w:val="0015470E"/>
    <w:rsid w:val="00161DE7"/>
    <w:rsid w:val="0016680D"/>
    <w:rsid w:val="00172918"/>
    <w:rsid w:val="00174B8B"/>
    <w:rsid w:val="001768A7"/>
    <w:rsid w:val="00184C7E"/>
    <w:rsid w:val="001921A1"/>
    <w:rsid w:val="001927E6"/>
    <w:rsid w:val="001932CE"/>
    <w:rsid w:val="001957F6"/>
    <w:rsid w:val="001A049C"/>
    <w:rsid w:val="001A6480"/>
    <w:rsid w:val="001B025A"/>
    <w:rsid w:val="001B2275"/>
    <w:rsid w:val="001B46B9"/>
    <w:rsid w:val="001B4D49"/>
    <w:rsid w:val="001C02E0"/>
    <w:rsid w:val="001C0724"/>
    <w:rsid w:val="001C0890"/>
    <w:rsid w:val="001C2691"/>
    <w:rsid w:val="001C2907"/>
    <w:rsid w:val="001C6D2D"/>
    <w:rsid w:val="001D6811"/>
    <w:rsid w:val="001D68CD"/>
    <w:rsid w:val="001E0932"/>
    <w:rsid w:val="001E179B"/>
    <w:rsid w:val="001E30A4"/>
    <w:rsid w:val="001E4148"/>
    <w:rsid w:val="001E64CB"/>
    <w:rsid w:val="001F253E"/>
    <w:rsid w:val="001F617F"/>
    <w:rsid w:val="00201235"/>
    <w:rsid w:val="00214756"/>
    <w:rsid w:val="00214BD6"/>
    <w:rsid w:val="00215333"/>
    <w:rsid w:val="00220299"/>
    <w:rsid w:val="002227F5"/>
    <w:rsid w:val="00222D1C"/>
    <w:rsid w:val="002305D0"/>
    <w:rsid w:val="00230654"/>
    <w:rsid w:val="00232E9A"/>
    <w:rsid w:val="00235D02"/>
    <w:rsid w:val="00236744"/>
    <w:rsid w:val="00236F8C"/>
    <w:rsid w:val="002413AE"/>
    <w:rsid w:val="00245FB3"/>
    <w:rsid w:val="0025455E"/>
    <w:rsid w:val="00260848"/>
    <w:rsid w:val="00265780"/>
    <w:rsid w:val="00267D58"/>
    <w:rsid w:val="00271187"/>
    <w:rsid w:val="0027156E"/>
    <w:rsid w:val="00274062"/>
    <w:rsid w:val="00274DA4"/>
    <w:rsid w:val="00283733"/>
    <w:rsid w:val="00285653"/>
    <w:rsid w:val="00290F8E"/>
    <w:rsid w:val="002921A6"/>
    <w:rsid w:val="002A0962"/>
    <w:rsid w:val="002A0E6F"/>
    <w:rsid w:val="002A2F39"/>
    <w:rsid w:val="002B0C90"/>
    <w:rsid w:val="002B3DEB"/>
    <w:rsid w:val="002C394F"/>
    <w:rsid w:val="002C3ADE"/>
    <w:rsid w:val="002C579A"/>
    <w:rsid w:val="002D2598"/>
    <w:rsid w:val="002D31FB"/>
    <w:rsid w:val="002E33DE"/>
    <w:rsid w:val="002E51DA"/>
    <w:rsid w:val="002E5C15"/>
    <w:rsid w:val="002E6CF3"/>
    <w:rsid w:val="002F0D9A"/>
    <w:rsid w:val="002F104C"/>
    <w:rsid w:val="002F3800"/>
    <w:rsid w:val="00301C02"/>
    <w:rsid w:val="00303F1D"/>
    <w:rsid w:val="00306F08"/>
    <w:rsid w:val="00310A02"/>
    <w:rsid w:val="00310AE6"/>
    <w:rsid w:val="00312E01"/>
    <w:rsid w:val="00320F17"/>
    <w:rsid w:val="00323A77"/>
    <w:rsid w:val="00325EA2"/>
    <w:rsid w:val="0032687A"/>
    <w:rsid w:val="003350B1"/>
    <w:rsid w:val="00335FBD"/>
    <w:rsid w:val="003366F8"/>
    <w:rsid w:val="00341363"/>
    <w:rsid w:val="00341925"/>
    <w:rsid w:val="00345392"/>
    <w:rsid w:val="003458A1"/>
    <w:rsid w:val="00346B0F"/>
    <w:rsid w:val="003504F0"/>
    <w:rsid w:val="00351335"/>
    <w:rsid w:val="00356665"/>
    <w:rsid w:val="00367589"/>
    <w:rsid w:val="00367DF1"/>
    <w:rsid w:val="003752F0"/>
    <w:rsid w:val="00381107"/>
    <w:rsid w:val="00382C79"/>
    <w:rsid w:val="00393B4D"/>
    <w:rsid w:val="0039526A"/>
    <w:rsid w:val="003A048C"/>
    <w:rsid w:val="003A36B9"/>
    <w:rsid w:val="003A4139"/>
    <w:rsid w:val="003B28D5"/>
    <w:rsid w:val="003B2977"/>
    <w:rsid w:val="003B34C4"/>
    <w:rsid w:val="003B459F"/>
    <w:rsid w:val="003B5073"/>
    <w:rsid w:val="003B60D9"/>
    <w:rsid w:val="003C1D46"/>
    <w:rsid w:val="003C5873"/>
    <w:rsid w:val="003D0FCA"/>
    <w:rsid w:val="003D5930"/>
    <w:rsid w:val="003E3CF6"/>
    <w:rsid w:val="003E41CD"/>
    <w:rsid w:val="003E650A"/>
    <w:rsid w:val="003E7AA8"/>
    <w:rsid w:val="003F1EC4"/>
    <w:rsid w:val="003F3524"/>
    <w:rsid w:val="003F47B3"/>
    <w:rsid w:val="003F600A"/>
    <w:rsid w:val="00402F82"/>
    <w:rsid w:val="00403732"/>
    <w:rsid w:val="00403CFB"/>
    <w:rsid w:val="004044C8"/>
    <w:rsid w:val="00404CED"/>
    <w:rsid w:val="004056C1"/>
    <w:rsid w:val="0040666D"/>
    <w:rsid w:val="0040686C"/>
    <w:rsid w:val="0041186E"/>
    <w:rsid w:val="0041366C"/>
    <w:rsid w:val="00417518"/>
    <w:rsid w:val="004205E9"/>
    <w:rsid w:val="004208BD"/>
    <w:rsid w:val="0042289D"/>
    <w:rsid w:val="00423922"/>
    <w:rsid w:val="00424950"/>
    <w:rsid w:val="00432FE0"/>
    <w:rsid w:val="004332A5"/>
    <w:rsid w:val="0043677B"/>
    <w:rsid w:val="004378C0"/>
    <w:rsid w:val="00442E84"/>
    <w:rsid w:val="0044332C"/>
    <w:rsid w:val="004463AC"/>
    <w:rsid w:val="00446A0E"/>
    <w:rsid w:val="00454B80"/>
    <w:rsid w:val="00455980"/>
    <w:rsid w:val="0045657D"/>
    <w:rsid w:val="00457DE0"/>
    <w:rsid w:val="004627B1"/>
    <w:rsid w:val="00466C9C"/>
    <w:rsid w:val="00466DA5"/>
    <w:rsid w:val="00472ADE"/>
    <w:rsid w:val="00472BA9"/>
    <w:rsid w:val="00472F1B"/>
    <w:rsid w:val="004736D9"/>
    <w:rsid w:val="00474E96"/>
    <w:rsid w:val="00486674"/>
    <w:rsid w:val="004903A1"/>
    <w:rsid w:val="00494204"/>
    <w:rsid w:val="0049640E"/>
    <w:rsid w:val="00496A80"/>
    <w:rsid w:val="00497B7E"/>
    <w:rsid w:val="004A27CE"/>
    <w:rsid w:val="004A2CCD"/>
    <w:rsid w:val="004A5BA9"/>
    <w:rsid w:val="004A68F1"/>
    <w:rsid w:val="004B0A62"/>
    <w:rsid w:val="004B3DFF"/>
    <w:rsid w:val="004B61F4"/>
    <w:rsid w:val="004B62CF"/>
    <w:rsid w:val="004D35B2"/>
    <w:rsid w:val="004D63F6"/>
    <w:rsid w:val="004E0D13"/>
    <w:rsid w:val="004E4BCE"/>
    <w:rsid w:val="004E67B8"/>
    <w:rsid w:val="004F412C"/>
    <w:rsid w:val="004F553B"/>
    <w:rsid w:val="00501B61"/>
    <w:rsid w:val="005069AF"/>
    <w:rsid w:val="00511D93"/>
    <w:rsid w:val="00512288"/>
    <w:rsid w:val="005165DF"/>
    <w:rsid w:val="00517FF1"/>
    <w:rsid w:val="0052545D"/>
    <w:rsid w:val="00527A7C"/>
    <w:rsid w:val="005324FC"/>
    <w:rsid w:val="0053652A"/>
    <w:rsid w:val="00536DA5"/>
    <w:rsid w:val="00545518"/>
    <w:rsid w:val="00547E9B"/>
    <w:rsid w:val="00550863"/>
    <w:rsid w:val="00551C58"/>
    <w:rsid w:val="00551DF8"/>
    <w:rsid w:val="005556A7"/>
    <w:rsid w:val="00557A22"/>
    <w:rsid w:val="00560636"/>
    <w:rsid w:val="0056290E"/>
    <w:rsid w:val="005669D3"/>
    <w:rsid w:val="00566D39"/>
    <w:rsid w:val="005725E1"/>
    <w:rsid w:val="0058210D"/>
    <w:rsid w:val="005929BD"/>
    <w:rsid w:val="00593649"/>
    <w:rsid w:val="00594E01"/>
    <w:rsid w:val="0059661C"/>
    <w:rsid w:val="005972B5"/>
    <w:rsid w:val="00597BE3"/>
    <w:rsid w:val="005A05E5"/>
    <w:rsid w:val="005A2EF5"/>
    <w:rsid w:val="005A363D"/>
    <w:rsid w:val="005B0585"/>
    <w:rsid w:val="005C1BA2"/>
    <w:rsid w:val="005C4646"/>
    <w:rsid w:val="005C5469"/>
    <w:rsid w:val="005C6C30"/>
    <w:rsid w:val="005C755B"/>
    <w:rsid w:val="005D12E5"/>
    <w:rsid w:val="005D709B"/>
    <w:rsid w:val="005E1A0B"/>
    <w:rsid w:val="005E4161"/>
    <w:rsid w:val="005F0048"/>
    <w:rsid w:val="005F07CF"/>
    <w:rsid w:val="005F1A9C"/>
    <w:rsid w:val="005F60E3"/>
    <w:rsid w:val="005F62E9"/>
    <w:rsid w:val="005F65D0"/>
    <w:rsid w:val="005F7817"/>
    <w:rsid w:val="00600B15"/>
    <w:rsid w:val="00601DA0"/>
    <w:rsid w:val="00603FC4"/>
    <w:rsid w:val="0061181A"/>
    <w:rsid w:val="00615B08"/>
    <w:rsid w:val="00616026"/>
    <w:rsid w:val="00622D6D"/>
    <w:rsid w:val="00626EAB"/>
    <w:rsid w:val="00633601"/>
    <w:rsid w:val="00634C6E"/>
    <w:rsid w:val="006352F9"/>
    <w:rsid w:val="006359FD"/>
    <w:rsid w:val="00635A01"/>
    <w:rsid w:val="00636256"/>
    <w:rsid w:val="006403DB"/>
    <w:rsid w:val="00644E03"/>
    <w:rsid w:val="00647428"/>
    <w:rsid w:val="006500CE"/>
    <w:rsid w:val="00650EC6"/>
    <w:rsid w:val="00655B13"/>
    <w:rsid w:val="006567C5"/>
    <w:rsid w:val="00656FCE"/>
    <w:rsid w:val="00660125"/>
    <w:rsid w:val="0066028F"/>
    <w:rsid w:val="00660638"/>
    <w:rsid w:val="006648B0"/>
    <w:rsid w:val="006655CE"/>
    <w:rsid w:val="0066593D"/>
    <w:rsid w:val="006663D5"/>
    <w:rsid w:val="00673FFF"/>
    <w:rsid w:val="0067611B"/>
    <w:rsid w:val="00682863"/>
    <w:rsid w:val="00691185"/>
    <w:rsid w:val="00692E39"/>
    <w:rsid w:val="0069744B"/>
    <w:rsid w:val="006A0E9B"/>
    <w:rsid w:val="006A2AF5"/>
    <w:rsid w:val="006A2F80"/>
    <w:rsid w:val="006A3B53"/>
    <w:rsid w:val="006A6A43"/>
    <w:rsid w:val="006B7924"/>
    <w:rsid w:val="006B7A01"/>
    <w:rsid w:val="006C44A6"/>
    <w:rsid w:val="006D19A0"/>
    <w:rsid w:val="006D529E"/>
    <w:rsid w:val="006E0451"/>
    <w:rsid w:val="006E1187"/>
    <w:rsid w:val="006E20B5"/>
    <w:rsid w:val="006F2A51"/>
    <w:rsid w:val="006F6C8B"/>
    <w:rsid w:val="006F7B77"/>
    <w:rsid w:val="0070101B"/>
    <w:rsid w:val="00701F35"/>
    <w:rsid w:val="00703DCE"/>
    <w:rsid w:val="00704BB7"/>
    <w:rsid w:val="00713626"/>
    <w:rsid w:val="00714E4B"/>
    <w:rsid w:val="00717ED9"/>
    <w:rsid w:val="00724D99"/>
    <w:rsid w:val="0072544D"/>
    <w:rsid w:val="007275DE"/>
    <w:rsid w:val="00733ACD"/>
    <w:rsid w:val="00736EE9"/>
    <w:rsid w:val="00741413"/>
    <w:rsid w:val="00743399"/>
    <w:rsid w:val="00743AA5"/>
    <w:rsid w:val="00744D8F"/>
    <w:rsid w:val="007467E4"/>
    <w:rsid w:val="00751367"/>
    <w:rsid w:val="007550A6"/>
    <w:rsid w:val="0076235D"/>
    <w:rsid w:val="00767F66"/>
    <w:rsid w:val="007708F1"/>
    <w:rsid w:val="0077258F"/>
    <w:rsid w:val="007729CE"/>
    <w:rsid w:val="00775AAC"/>
    <w:rsid w:val="00776E99"/>
    <w:rsid w:val="00781EAF"/>
    <w:rsid w:val="00782ADF"/>
    <w:rsid w:val="00785218"/>
    <w:rsid w:val="0078624F"/>
    <w:rsid w:val="0079080B"/>
    <w:rsid w:val="007948E0"/>
    <w:rsid w:val="007A0AFA"/>
    <w:rsid w:val="007A560D"/>
    <w:rsid w:val="007A5E0B"/>
    <w:rsid w:val="007D28C9"/>
    <w:rsid w:val="007D3545"/>
    <w:rsid w:val="007E010B"/>
    <w:rsid w:val="007E58F8"/>
    <w:rsid w:val="007E67B7"/>
    <w:rsid w:val="007F1CD4"/>
    <w:rsid w:val="007F2CE1"/>
    <w:rsid w:val="007F4422"/>
    <w:rsid w:val="007F4518"/>
    <w:rsid w:val="007F60E1"/>
    <w:rsid w:val="008014AE"/>
    <w:rsid w:val="00801C24"/>
    <w:rsid w:val="0080445D"/>
    <w:rsid w:val="00805F9F"/>
    <w:rsid w:val="00807FC3"/>
    <w:rsid w:val="008115AC"/>
    <w:rsid w:val="00811D2E"/>
    <w:rsid w:val="00811FC4"/>
    <w:rsid w:val="008120CC"/>
    <w:rsid w:val="00816C0E"/>
    <w:rsid w:val="00823614"/>
    <w:rsid w:val="00825786"/>
    <w:rsid w:val="00827EF3"/>
    <w:rsid w:val="00830486"/>
    <w:rsid w:val="00831067"/>
    <w:rsid w:val="00832387"/>
    <w:rsid w:val="00833256"/>
    <w:rsid w:val="008345A0"/>
    <w:rsid w:val="008377EA"/>
    <w:rsid w:val="00843390"/>
    <w:rsid w:val="00843B23"/>
    <w:rsid w:val="008475F2"/>
    <w:rsid w:val="00851602"/>
    <w:rsid w:val="008519C2"/>
    <w:rsid w:val="00853B0E"/>
    <w:rsid w:val="00854540"/>
    <w:rsid w:val="00860280"/>
    <w:rsid w:val="008637BA"/>
    <w:rsid w:val="00865390"/>
    <w:rsid w:val="00871F18"/>
    <w:rsid w:val="00872B8C"/>
    <w:rsid w:val="008754CF"/>
    <w:rsid w:val="00884C58"/>
    <w:rsid w:val="0089020A"/>
    <w:rsid w:val="00890B05"/>
    <w:rsid w:val="00894945"/>
    <w:rsid w:val="008A2307"/>
    <w:rsid w:val="008A54AA"/>
    <w:rsid w:val="008A623D"/>
    <w:rsid w:val="008A7447"/>
    <w:rsid w:val="008A761F"/>
    <w:rsid w:val="008A7A20"/>
    <w:rsid w:val="008B08A7"/>
    <w:rsid w:val="008B4F1C"/>
    <w:rsid w:val="008C1523"/>
    <w:rsid w:val="008C3103"/>
    <w:rsid w:val="008C5DDE"/>
    <w:rsid w:val="008C637F"/>
    <w:rsid w:val="008D0291"/>
    <w:rsid w:val="008E7C27"/>
    <w:rsid w:val="008F76B0"/>
    <w:rsid w:val="008F7F4F"/>
    <w:rsid w:val="00902E6E"/>
    <w:rsid w:val="0090317B"/>
    <w:rsid w:val="00906B55"/>
    <w:rsid w:val="009075B8"/>
    <w:rsid w:val="009110D8"/>
    <w:rsid w:val="009125B5"/>
    <w:rsid w:val="00920660"/>
    <w:rsid w:val="0093231A"/>
    <w:rsid w:val="00936161"/>
    <w:rsid w:val="00945703"/>
    <w:rsid w:val="00946FD5"/>
    <w:rsid w:val="009512F4"/>
    <w:rsid w:val="00955129"/>
    <w:rsid w:val="00961EA8"/>
    <w:rsid w:val="00966D79"/>
    <w:rsid w:val="00967CC7"/>
    <w:rsid w:val="00973EBC"/>
    <w:rsid w:val="009753DA"/>
    <w:rsid w:val="009776BE"/>
    <w:rsid w:val="00980525"/>
    <w:rsid w:val="0098653A"/>
    <w:rsid w:val="00986D51"/>
    <w:rsid w:val="00986DAD"/>
    <w:rsid w:val="0099370C"/>
    <w:rsid w:val="009943C6"/>
    <w:rsid w:val="0099689A"/>
    <w:rsid w:val="009A03F8"/>
    <w:rsid w:val="009A188E"/>
    <w:rsid w:val="009A4F5E"/>
    <w:rsid w:val="009B05AD"/>
    <w:rsid w:val="009B25CB"/>
    <w:rsid w:val="009B3FAB"/>
    <w:rsid w:val="009B4CBE"/>
    <w:rsid w:val="009C0B17"/>
    <w:rsid w:val="009C1273"/>
    <w:rsid w:val="009C2A52"/>
    <w:rsid w:val="009C56FB"/>
    <w:rsid w:val="009C6DCD"/>
    <w:rsid w:val="009D0705"/>
    <w:rsid w:val="009F15D9"/>
    <w:rsid w:val="009F20BA"/>
    <w:rsid w:val="009F5179"/>
    <w:rsid w:val="00A04036"/>
    <w:rsid w:val="00A04F54"/>
    <w:rsid w:val="00A05937"/>
    <w:rsid w:val="00A108BC"/>
    <w:rsid w:val="00A11B23"/>
    <w:rsid w:val="00A16C9C"/>
    <w:rsid w:val="00A23824"/>
    <w:rsid w:val="00A30012"/>
    <w:rsid w:val="00A318C5"/>
    <w:rsid w:val="00A33E0C"/>
    <w:rsid w:val="00A34BFF"/>
    <w:rsid w:val="00A36186"/>
    <w:rsid w:val="00A40874"/>
    <w:rsid w:val="00A45FAC"/>
    <w:rsid w:val="00A465FE"/>
    <w:rsid w:val="00A47888"/>
    <w:rsid w:val="00A52F41"/>
    <w:rsid w:val="00A55B3A"/>
    <w:rsid w:val="00A604B9"/>
    <w:rsid w:val="00A62A2F"/>
    <w:rsid w:val="00A67D9E"/>
    <w:rsid w:val="00A71A8A"/>
    <w:rsid w:val="00A72FA3"/>
    <w:rsid w:val="00A875A4"/>
    <w:rsid w:val="00A929FD"/>
    <w:rsid w:val="00A967D4"/>
    <w:rsid w:val="00AA169F"/>
    <w:rsid w:val="00AA3318"/>
    <w:rsid w:val="00AA522E"/>
    <w:rsid w:val="00AB049C"/>
    <w:rsid w:val="00AB2B68"/>
    <w:rsid w:val="00AB6771"/>
    <w:rsid w:val="00AC5243"/>
    <w:rsid w:val="00AC69FB"/>
    <w:rsid w:val="00AC6DFF"/>
    <w:rsid w:val="00AC7649"/>
    <w:rsid w:val="00AD24BF"/>
    <w:rsid w:val="00AD3595"/>
    <w:rsid w:val="00AE013E"/>
    <w:rsid w:val="00AE5DFC"/>
    <w:rsid w:val="00AF0C88"/>
    <w:rsid w:val="00AF6F66"/>
    <w:rsid w:val="00B03ADD"/>
    <w:rsid w:val="00B06F10"/>
    <w:rsid w:val="00B076B6"/>
    <w:rsid w:val="00B12187"/>
    <w:rsid w:val="00B12865"/>
    <w:rsid w:val="00B138B6"/>
    <w:rsid w:val="00B143C9"/>
    <w:rsid w:val="00B24A36"/>
    <w:rsid w:val="00B25302"/>
    <w:rsid w:val="00B37900"/>
    <w:rsid w:val="00B40944"/>
    <w:rsid w:val="00B40CB3"/>
    <w:rsid w:val="00B44AAE"/>
    <w:rsid w:val="00B4550F"/>
    <w:rsid w:val="00B46B49"/>
    <w:rsid w:val="00B52715"/>
    <w:rsid w:val="00B52874"/>
    <w:rsid w:val="00B631E5"/>
    <w:rsid w:val="00B65474"/>
    <w:rsid w:val="00B7007B"/>
    <w:rsid w:val="00B70507"/>
    <w:rsid w:val="00B75E0F"/>
    <w:rsid w:val="00B80A1D"/>
    <w:rsid w:val="00B82C7F"/>
    <w:rsid w:val="00B843A5"/>
    <w:rsid w:val="00B90113"/>
    <w:rsid w:val="00B9185E"/>
    <w:rsid w:val="00B92293"/>
    <w:rsid w:val="00B95F15"/>
    <w:rsid w:val="00B96FD2"/>
    <w:rsid w:val="00B97397"/>
    <w:rsid w:val="00BA0757"/>
    <w:rsid w:val="00BA1276"/>
    <w:rsid w:val="00BA2CD7"/>
    <w:rsid w:val="00BB1E0E"/>
    <w:rsid w:val="00BC0930"/>
    <w:rsid w:val="00BC4E7E"/>
    <w:rsid w:val="00BD3CE0"/>
    <w:rsid w:val="00BD4033"/>
    <w:rsid w:val="00BE29DB"/>
    <w:rsid w:val="00BE5EA1"/>
    <w:rsid w:val="00BF064A"/>
    <w:rsid w:val="00BF44B0"/>
    <w:rsid w:val="00BF6FD8"/>
    <w:rsid w:val="00C029B1"/>
    <w:rsid w:val="00C036D5"/>
    <w:rsid w:val="00C055B7"/>
    <w:rsid w:val="00C10F96"/>
    <w:rsid w:val="00C13EEE"/>
    <w:rsid w:val="00C14934"/>
    <w:rsid w:val="00C14A2C"/>
    <w:rsid w:val="00C16275"/>
    <w:rsid w:val="00C16C93"/>
    <w:rsid w:val="00C2125A"/>
    <w:rsid w:val="00C23E39"/>
    <w:rsid w:val="00C24195"/>
    <w:rsid w:val="00C312D2"/>
    <w:rsid w:val="00C31814"/>
    <w:rsid w:val="00C31C61"/>
    <w:rsid w:val="00C355CD"/>
    <w:rsid w:val="00C363C2"/>
    <w:rsid w:val="00C40BE6"/>
    <w:rsid w:val="00C40D6E"/>
    <w:rsid w:val="00C4720A"/>
    <w:rsid w:val="00C53995"/>
    <w:rsid w:val="00C562CA"/>
    <w:rsid w:val="00C57001"/>
    <w:rsid w:val="00C57420"/>
    <w:rsid w:val="00C617F1"/>
    <w:rsid w:val="00C64B72"/>
    <w:rsid w:val="00C65F2D"/>
    <w:rsid w:val="00C71B22"/>
    <w:rsid w:val="00C74968"/>
    <w:rsid w:val="00C76402"/>
    <w:rsid w:val="00C767A0"/>
    <w:rsid w:val="00C85F2B"/>
    <w:rsid w:val="00C869F1"/>
    <w:rsid w:val="00C90C39"/>
    <w:rsid w:val="00C94EA5"/>
    <w:rsid w:val="00C963C1"/>
    <w:rsid w:val="00CA6119"/>
    <w:rsid w:val="00CA6F40"/>
    <w:rsid w:val="00CB2B04"/>
    <w:rsid w:val="00CB5FE6"/>
    <w:rsid w:val="00CB76E7"/>
    <w:rsid w:val="00CC109B"/>
    <w:rsid w:val="00CD2CAD"/>
    <w:rsid w:val="00CD3223"/>
    <w:rsid w:val="00CE0746"/>
    <w:rsid w:val="00CE0BD1"/>
    <w:rsid w:val="00CE23DF"/>
    <w:rsid w:val="00CE269E"/>
    <w:rsid w:val="00CF0E10"/>
    <w:rsid w:val="00CF174A"/>
    <w:rsid w:val="00CF1CA2"/>
    <w:rsid w:val="00CF2A7C"/>
    <w:rsid w:val="00CF7CDD"/>
    <w:rsid w:val="00D01E64"/>
    <w:rsid w:val="00D036EC"/>
    <w:rsid w:val="00D13516"/>
    <w:rsid w:val="00D14330"/>
    <w:rsid w:val="00D2135A"/>
    <w:rsid w:val="00D2304A"/>
    <w:rsid w:val="00D2313D"/>
    <w:rsid w:val="00D24A9A"/>
    <w:rsid w:val="00D255AF"/>
    <w:rsid w:val="00D25E3D"/>
    <w:rsid w:val="00D40912"/>
    <w:rsid w:val="00D42D96"/>
    <w:rsid w:val="00D472D9"/>
    <w:rsid w:val="00D51B5D"/>
    <w:rsid w:val="00D534F4"/>
    <w:rsid w:val="00D570CC"/>
    <w:rsid w:val="00D60263"/>
    <w:rsid w:val="00D6337A"/>
    <w:rsid w:val="00D661AC"/>
    <w:rsid w:val="00D664BA"/>
    <w:rsid w:val="00D7167C"/>
    <w:rsid w:val="00D72EE6"/>
    <w:rsid w:val="00D73C27"/>
    <w:rsid w:val="00D765DB"/>
    <w:rsid w:val="00D82770"/>
    <w:rsid w:val="00D8321F"/>
    <w:rsid w:val="00D838F3"/>
    <w:rsid w:val="00D83F1F"/>
    <w:rsid w:val="00D8612A"/>
    <w:rsid w:val="00D86EF8"/>
    <w:rsid w:val="00DA0F1C"/>
    <w:rsid w:val="00DA302C"/>
    <w:rsid w:val="00DA318A"/>
    <w:rsid w:val="00DA43D7"/>
    <w:rsid w:val="00DA6CD5"/>
    <w:rsid w:val="00DB25DA"/>
    <w:rsid w:val="00DB5A3F"/>
    <w:rsid w:val="00DB6944"/>
    <w:rsid w:val="00DC3045"/>
    <w:rsid w:val="00DC768B"/>
    <w:rsid w:val="00DE0F43"/>
    <w:rsid w:val="00DE0FF8"/>
    <w:rsid w:val="00DE1ACA"/>
    <w:rsid w:val="00DF1EB6"/>
    <w:rsid w:val="00DF38A1"/>
    <w:rsid w:val="00DF4EA5"/>
    <w:rsid w:val="00DF547C"/>
    <w:rsid w:val="00DF5D33"/>
    <w:rsid w:val="00E050D5"/>
    <w:rsid w:val="00E0559C"/>
    <w:rsid w:val="00E11996"/>
    <w:rsid w:val="00E136EA"/>
    <w:rsid w:val="00E151F4"/>
    <w:rsid w:val="00E1691C"/>
    <w:rsid w:val="00E273D2"/>
    <w:rsid w:val="00E3163C"/>
    <w:rsid w:val="00E32520"/>
    <w:rsid w:val="00E339FC"/>
    <w:rsid w:val="00E361E0"/>
    <w:rsid w:val="00E371B7"/>
    <w:rsid w:val="00E37238"/>
    <w:rsid w:val="00E43CC7"/>
    <w:rsid w:val="00E450A0"/>
    <w:rsid w:val="00E51E15"/>
    <w:rsid w:val="00E53279"/>
    <w:rsid w:val="00E55AD5"/>
    <w:rsid w:val="00E56BB1"/>
    <w:rsid w:val="00E60DAD"/>
    <w:rsid w:val="00E613CC"/>
    <w:rsid w:val="00E63E67"/>
    <w:rsid w:val="00E65FEB"/>
    <w:rsid w:val="00E70980"/>
    <w:rsid w:val="00E77915"/>
    <w:rsid w:val="00E8195A"/>
    <w:rsid w:val="00E82A64"/>
    <w:rsid w:val="00E86145"/>
    <w:rsid w:val="00E904FC"/>
    <w:rsid w:val="00E93E09"/>
    <w:rsid w:val="00E93ED4"/>
    <w:rsid w:val="00E94A42"/>
    <w:rsid w:val="00E94CCC"/>
    <w:rsid w:val="00EA0FF8"/>
    <w:rsid w:val="00EA137C"/>
    <w:rsid w:val="00EA1B7E"/>
    <w:rsid w:val="00EA1C92"/>
    <w:rsid w:val="00EA294F"/>
    <w:rsid w:val="00EA319E"/>
    <w:rsid w:val="00EA703C"/>
    <w:rsid w:val="00EA7464"/>
    <w:rsid w:val="00EB2B16"/>
    <w:rsid w:val="00EB4417"/>
    <w:rsid w:val="00EB4D6F"/>
    <w:rsid w:val="00EB5B33"/>
    <w:rsid w:val="00EC1D95"/>
    <w:rsid w:val="00EC30FA"/>
    <w:rsid w:val="00ED022F"/>
    <w:rsid w:val="00ED0A43"/>
    <w:rsid w:val="00ED260C"/>
    <w:rsid w:val="00ED3411"/>
    <w:rsid w:val="00ED5B7E"/>
    <w:rsid w:val="00ED611C"/>
    <w:rsid w:val="00EE0A26"/>
    <w:rsid w:val="00EE13BC"/>
    <w:rsid w:val="00EE2498"/>
    <w:rsid w:val="00EE513B"/>
    <w:rsid w:val="00EE7575"/>
    <w:rsid w:val="00EF0E5A"/>
    <w:rsid w:val="00EF130F"/>
    <w:rsid w:val="00EF45EE"/>
    <w:rsid w:val="00EF5731"/>
    <w:rsid w:val="00F02329"/>
    <w:rsid w:val="00F1080F"/>
    <w:rsid w:val="00F15214"/>
    <w:rsid w:val="00F15D26"/>
    <w:rsid w:val="00F16CE9"/>
    <w:rsid w:val="00F2004D"/>
    <w:rsid w:val="00F21A67"/>
    <w:rsid w:val="00F22B6E"/>
    <w:rsid w:val="00F22CF8"/>
    <w:rsid w:val="00F2333D"/>
    <w:rsid w:val="00F26388"/>
    <w:rsid w:val="00F32C28"/>
    <w:rsid w:val="00F34221"/>
    <w:rsid w:val="00F35E53"/>
    <w:rsid w:val="00F473E8"/>
    <w:rsid w:val="00F54DA3"/>
    <w:rsid w:val="00F55246"/>
    <w:rsid w:val="00F6119B"/>
    <w:rsid w:val="00F6359B"/>
    <w:rsid w:val="00F63600"/>
    <w:rsid w:val="00F64E5F"/>
    <w:rsid w:val="00F73675"/>
    <w:rsid w:val="00F7548F"/>
    <w:rsid w:val="00F803AC"/>
    <w:rsid w:val="00F811CF"/>
    <w:rsid w:val="00F81272"/>
    <w:rsid w:val="00F86BB7"/>
    <w:rsid w:val="00F90685"/>
    <w:rsid w:val="00F90ABE"/>
    <w:rsid w:val="00FA3842"/>
    <w:rsid w:val="00FA5C6E"/>
    <w:rsid w:val="00FA5F2A"/>
    <w:rsid w:val="00FA6CB7"/>
    <w:rsid w:val="00FB0EAE"/>
    <w:rsid w:val="00FC00E0"/>
    <w:rsid w:val="00FC1CEB"/>
    <w:rsid w:val="00FC2C4C"/>
    <w:rsid w:val="00FC42D7"/>
    <w:rsid w:val="00FC48B0"/>
    <w:rsid w:val="00FD6269"/>
    <w:rsid w:val="00FD71FA"/>
    <w:rsid w:val="00FD75F2"/>
    <w:rsid w:val="00FE49B7"/>
    <w:rsid w:val="00FF03A9"/>
    <w:rsid w:val="00FF0880"/>
    <w:rsid w:val="00FF0947"/>
    <w:rsid w:val="00FF69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82E4A"/>
  <w15:docId w15:val="{5F8DDC40-FD76-4767-AF80-DA87F333F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45FB3"/>
    <w:pPr>
      <w:jc w:val="both"/>
    </w:pPr>
    <w:rPr>
      <w:rFonts w:ascii="Palatino Linotype" w:hAnsi="Palatino Linotype"/>
    </w:rPr>
  </w:style>
  <w:style w:type="paragraph" w:styleId="berschrift1">
    <w:name w:val="heading 1"/>
    <w:basedOn w:val="Standard"/>
    <w:next w:val="Standard"/>
    <w:link w:val="berschrift1Zchn"/>
    <w:uiPriority w:val="9"/>
    <w:qFormat/>
    <w:rsid w:val="0077258F"/>
    <w:pPr>
      <w:widowControl w:val="0"/>
      <w:numPr>
        <w:numId w:val="4"/>
      </w:numPr>
      <w:spacing w:before="600" w:after="600" w:line="288" w:lineRule="auto"/>
      <w:outlineLvl w:val="0"/>
    </w:pPr>
    <w:rPr>
      <w:rFonts w:eastAsiaTheme="majorEastAsia" w:cstheme="majorBidi"/>
      <w:b/>
      <w:smallCaps/>
      <w:spacing w:val="24"/>
      <w:sz w:val="28"/>
      <w:szCs w:val="32"/>
      <w:lang w:val="de-DE"/>
    </w:rPr>
  </w:style>
  <w:style w:type="paragraph" w:styleId="berschrift2">
    <w:name w:val="heading 2"/>
    <w:basedOn w:val="Standard"/>
    <w:next w:val="Standard"/>
    <w:link w:val="berschrift2Zchn"/>
    <w:uiPriority w:val="9"/>
    <w:unhideWhenUsed/>
    <w:qFormat/>
    <w:rsid w:val="0077258F"/>
    <w:pPr>
      <w:keepNext/>
      <w:keepLines/>
      <w:widowControl w:val="0"/>
      <w:numPr>
        <w:ilvl w:val="1"/>
        <w:numId w:val="4"/>
      </w:numPr>
      <w:spacing w:before="400" w:after="0" w:line="480" w:lineRule="auto"/>
      <w:ind w:left="578" w:hanging="578"/>
      <w:outlineLvl w:val="1"/>
    </w:pPr>
    <w:rPr>
      <w:rFonts w:eastAsiaTheme="majorEastAsia" w:cstheme="majorBidi"/>
      <w:sz w:val="28"/>
      <w:szCs w:val="26"/>
      <w:lang w:val="de-DE"/>
    </w:rPr>
  </w:style>
  <w:style w:type="paragraph" w:styleId="berschrift3">
    <w:name w:val="heading 3"/>
    <w:basedOn w:val="Standard"/>
    <w:next w:val="Standard"/>
    <w:link w:val="berschrift3Zchn"/>
    <w:uiPriority w:val="9"/>
    <w:unhideWhenUsed/>
    <w:qFormat/>
    <w:rsid w:val="0077258F"/>
    <w:pPr>
      <w:widowControl w:val="0"/>
      <w:numPr>
        <w:ilvl w:val="2"/>
        <w:numId w:val="4"/>
      </w:numPr>
      <w:spacing w:before="240" w:after="0" w:line="480" w:lineRule="auto"/>
      <w:outlineLvl w:val="2"/>
    </w:pPr>
    <w:rPr>
      <w:rFonts w:eastAsiaTheme="majorEastAsia" w:cstheme="majorBidi"/>
      <w:sz w:val="24"/>
      <w:szCs w:val="24"/>
      <w:lang w:val="de-DE"/>
    </w:rPr>
  </w:style>
  <w:style w:type="paragraph" w:styleId="berschrift4">
    <w:name w:val="heading 4"/>
    <w:basedOn w:val="Standard"/>
    <w:next w:val="Standard"/>
    <w:link w:val="berschrift4Zchn"/>
    <w:uiPriority w:val="9"/>
    <w:unhideWhenUsed/>
    <w:qFormat/>
    <w:rsid w:val="0077258F"/>
    <w:pPr>
      <w:keepNext/>
      <w:keepLines/>
      <w:widowControl w:val="0"/>
      <w:numPr>
        <w:ilvl w:val="3"/>
        <w:numId w:val="4"/>
      </w:numPr>
      <w:spacing w:before="40" w:after="0" w:line="288" w:lineRule="auto"/>
      <w:outlineLvl w:val="3"/>
    </w:pPr>
    <w:rPr>
      <w:rFonts w:eastAsiaTheme="majorEastAsia" w:cstheme="majorBidi"/>
      <w:i/>
      <w:iCs/>
      <w:lang w:val="de-DE"/>
    </w:rPr>
  </w:style>
  <w:style w:type="paragraph" w:styleId="berschrift5">
    <w:name w:val="heading 5"/>
    <w:basedOn w:val="Standard"/>
    <w:next w:val="Standard"/>
    <w:link w:val="berschrift5Zchn"/>
    <w:uiPriority w:val="9"/>
    <w:semiHidden/>
    <w:unhideWhenUsed/>
    <w:qFormat/>
    <w:rsid w:val="0077258F"/>
    <w:pPr>
      <w:keepNext/>
      <w:keepLines/>
      <w:widowControl w:val="0"/>
      <w:numPr>
        <w:ilvl w:val="4"/>
        <w:numId w:val="4"/>
      </w:numPr>
      <w:spacing w:before="40" w:after="0" w:line="288" w:lineRule="auto"/>
      <w:outlineLvl w:val="4"/>
    </w:pPr>
    <w:rPr>
      <w:rFonts w:asciiTheme="majorHAnsi" w:eastAsiaTheme="majorEastAsia" w:hAnsiTheme="majorHAnsi" w:cstheme="majorBidi"/>
      <w:color w:val="A5A5A5" w:themeColor="accent1" w:themeShade="BF"/>
      <w:lang w:val="de-DE"/>
    </w:rPr>
  </w:style>
  <w:style w:type="paragraph" w:styleId="berschrift6">
    <w:name w:val="heading 6"/>
    <w:basedOn w:val="Standard"/>
    <w:next w:val="Standard"/>
    <w:link w:val="berschrift6Zchn"/>
    <w:uiPriority w:val="9"/>
    <w:semiHidden/>
    <w:unhideWhenUsed/>
    <w:qFormat/>
    <w:rsid w:val="0077258F"/>
    <w:pPr>
      <w:keepNext/>
      <w:keepLines/>
      <w:widowControl w:val="0"/>
      <w:numPr>
        <w:ilvl w:val="5"/>
        <w:numId w:val="4"/>
      </w:numPr>
      <w:spacing w:before="40" w:after="0" w:line="288" w:lineRule="auto"/>
      <w:outlineLvl w:val="5"/>
    </w:pPr>
    <w:rPr>
      <w:rFonts w:asciiTheme="majorHAnsi" w:eastAsiaTheme="majorEastAsia" w:hAnsiTheme="majorHAnsi" w:cstheme="majorBidi"/>
      <w:color w:val="6E6E6E" w:themeColor="accent1" w:themeShade="7F"/>
      <w:lang w:val="de-DE"/>
    </w:rPr>
  </w:style>
  <w:style w:type="paragraph" w:styleId="berschrift7">
    <w:name w:val="heading 7"/>
    <w:basedOn w:val="Standard"/>
    <w:next w:val="Standard"/>
    <w:link w:val="berschrift7Zchn"/>
    <w:uiPriority w:val="9"/>
    <w:semiHidden/>
    <w:unhideWhenUsed/>
    <w:qFormat/>
    <w:rsid w:val="0077258F"/>
    <w:pPr>
      <w:keepNext/>
      <w:keepLines/>
      <w:widowControl w:val="0"/>
      <w:numPr>
        <w:ilvl w:val="6"/>
        <w:numId w:val="4"/>
      </w:numPr>
      <w:spacing w:before="40" w:after="0" w:line="288" w:lineRule="auto"/>
      <w:outlineLvl w:val="6"/>
    </w:pPr>
    <w:rPr>
      <w:rFonts w:asciiTheme="majorHAnsi" w:eastAsiaTheme="majorEastAsia" w:hAnsiTheme="majorHAnsi" w:cstheme="majorBidi"/>
      <w:i/>
      <w:iCs/>
      <w:color w:val="6E6E6E" w:themeColor="accent1" w:themeShade="7F"/>
      <w:lang w:val="de-DE"/>
    </w:rPr>
  </w:style>
  <w:style w:type="paragraph" w:styleId="berschrift8">
    <w:name w:val="heading 8"/>
    <w:basedOn w:val="Standard"/>
    <w:next w:val="Standard"/>
    <w:link w:val="berschrift8Zchn"/>
    <w:uiPriority w:val="9"/>
    <w:semiHidden/>
    <w:unhideWhenUsed/>
    <w:qFormat/>
    <w:rsid w:val="0077258F"/>
    <w:pPr>
      <w:keepNext/>
      <w:keepLines/>
      <w:widowControl w:val="0"/>
      <w:numPr>
        <w:ilvl w:val="7"/>
        <w:numId w:val="4"/>
      </w:numPr>
      <w:spacing w:before="40" w:after="0" w:line="288" w:lineRule="auto"/>
      <w:outlineLvl w:val="7"/>
    </w:pPr>
    <w:rPr>
      <w:rFonts w:asciiTheme="majorHAnsi" w:eastAsiaTheme="majorEastAsia" w:hAnsiTheme="majorHAnsi" w:cstheme="majorBidi"/>
      <w:color w:val="272727" w:themeColor="text1" w:themeTint="D8"/>
      <w:sz w:val="21"/>
      <w:szCs w:val="21"/>
      <w:lang w:val="de-DE"/>
    </w:rPr>
  </w:style>
  <w:style w:type="paragraph" w:styleId="berschrift9">
    <w:name w:val="heading 9"/>
    <w:basedOn w:val="Standard"/>
    <w:next w:val="Standard"/>
    <w:link w:val="berschrift9Zchn"/>
    <w:uiPriority w:val="9"/>
    <w:semiHidden/>
    <w:unhideWhenUsed/>
    <w:qFormat/>
    <w:rsid w:val="0077258F"/>
    <w:pPr>
      <w:keepNext/>
      <w:keepLines/>
      <w:widowControl w:val="0"/>
      <w:numPr>
        <w:ilvl w:val="8"/>
        <w:numId w:val="4"/>
      </w:numPr>
      <w:spacing w:before="40" w:after="0" w:line="288" w:lineRule="auto"/>
      <w:outlineLvl w:val="8"/>
    </w:pPr>
    <w:rPr>
      <w:rFonts w:asciiTheme="majorHAnsi" w:eastAsiaTheme="majorEastAsia" w:hAnsiTheme="majorHAnsi" w:cstheme="majorBidi"/>
      <w:i/>
      <w:iCs/>
      <w:color w:val="272727" w:themeColor="text1" w:themeTint="D8"/>
      <w:sz w:val="21"/>
      <w:szCs w:val="21"/>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627B1"/>
    <w:pPr>
      <w:ind w:left="720"/>
      <w:contextualSpacing/>
    </w:pPr>
  </w:style>
  <w:style w:type="character" w:customStyle="1" w:styleId="berschrift1Zchn">
    <w:name w:val="Überschrift 1 Zchn"/>
    <w:basedOn w:val="Absatz-Standardschriftart"/>
    <w:link w:val="berschrift1"/>
    <w:uiPriority w:val="9"/>
    <w:rsid w:val="0077258F"/>
    <w:rPr>
      <w:rFonts w:ascii="Palatino Linotype" w:eastAsiaTheme="majorEastAsia" w:hAnsi="Palatino Linotype" w:cstheme="majorBidi"/>
      <w:b/>
      <w:smallCaps/>
      <w:spacing w:val="24"/>
      <w:sz w:val="28"/>
      <w:szCs w:val="32"/>
      <w:lang w:val="de-DE"/>
    </w:rPr>
  </w:style>
  <w:style w:type="character" w:customStyle="1" w:styleId="berschrift2Zchn">
    <w:name w:val="Überschrift 2 Zchn"/>
    <w:basedOn w:val="Absatz-Standardschriftart"/>
    <w:link w:val="berschrift2"/>
    <w:uiPriority w:val="9"/>
    <w:rsid w:val="0077258F"/>
    <w:rPr>
      <w:rFonts w:ascii="Palatino Linotype" w:eastAsiaTheme="majorEastAsia" w:hAnsi="Palatino Linotype" w:cstheme="majorBidi"/>
      <w:sz w:val="28"/>
      <w:szCs w:val="26"/>
      <w:lang w:val="de-DE"/>
    </w:rPr>
  </w:style>
  <w:style w:type="character" w:customStyle="1" w:styleId="berschrift3Zchn">
    <w:name w:val="Überschrift 3 Zchn"/>
    <w:basedOn w:val="Absatz-Standardschriftart"/>
    <w:link w:val="berschrift3"/>
    <w:uiPriority w:val="9"/>
    <w:rsid w:val="0077258F"/>
    <w:rPr>
      <w:rFonts w:ascii="Palatino Linotype" w:eastAsiaTheme="majorEastAsia" w:hAnsi="Palatino Linotype" w:cstheme="majorBidi"/>
      <w:sz w:val="24"/>
      <w:szCs w:val="24"/>
      <w:lang w:val="de-DE"/>
    </w:rPr>
  </w:style>
  <w:style w:type="character" w:customStyle="1" w:styleId="berschrift4Zchn">
    <w:name w:val="Überschrift 4 Zchn"/>
    <w:basedOn w:val="Absatz-Standardschriftart"/>
    <w:link w:val="berschrift4"/>
    <w:uiPriority w:val="9"/>
    <w:rsid w:val="0077258F"/>
    <w:rPr>
      <w:rFonts w:ascii="Palatino Linotype" w:eastAsiaTheme="majorEastAsia" w:hAnsi="Palatino Linotype" w:cstheme="majorBidi"/>
      <w:i/>
      <w:iCs/>
      <w:lang w:val="de-DE"/>
    </w:rPr>
  </w:style>
  <w:style w:type="character" w:customStyle="1" w:styleId="berschrift5Zchn">
    <w:name w:val="Überschrift 5 Zchn"/>
    <w:basedOn w:val="Absatz-Standardschriftart"/>
    <w:link w:val="berschrift5"/>
    <w:uiPriority w:val="9"/>
    <w:semiHidden/>
    <w:rsid w:val="0077258F"/>
    <w:rPr>
      <w:rFonts w:asciiTheme="majorHAnsi" w:eastAsiaTheme="majorEastAsia" w:hAnsiTheme="majorHAnsi" w:cstheme="majorBidi"/>
      <w:color w:val="A5A5A5" w:themeColor="accent1" w:themeShade="BF"/>
      <w:lang w:val="de-DE"/>
    </w:rPr>
  </w:style>
  <w:style w:type="character" w:customStyle="1" w:styleId="berschrift6Zchn">
    <w:name w:val="Überschrift 6 Zchn"/>
    <w:basedOn w:val="Absatz-Standardschriftart"/>
    <w:link w:val="berschrift6"/>
    <w:uiPriority w:val="9"/>
    <w:semiHidden/>
    <w:rsid w:val="0077258F"/>
    <w:rPr>
      <w:rFonts w:asciiTheme="majorHAnsi" w:eastAsiaTheme="majorEastAsia" w:hAnsiTheme="majorHAnsi" w:cstheme="majorBidi"/>
      <w:color w:val="6E6E6E" w:themeColor="accent1" w:themeShade="7F"/>
      <w:lang w:val="de-DE"/>
    </w:rPr>
  </w:style>
  <w:style w:type="character" w:customStyle="1" w:styleId="berschrift7Zchn">
    <w:name w:val="Überschrift 7 Zchn"/>
    <w:basedOn w:val="Absatz-Standardschriftart"/>
    <w:link w:val="berschrift7"/>
    <w:uiPriority w:val="9"/>
    <w:semiHidden/>
    <w:rsid w:val="0077258F"/>
    <w:rPr>
      <w:rFonts w:asciiTheme="majorHAnsi" w:eastAsiaTheme="majorEastAsia" w:hAnsiTheme="majorHAnsi" w:cstheme="majorBidi"/>
      <w:i/>
      <w:iCs/>
      <w:color w:val="6E6E6E" w:themeColor="accent1" w:themeShade="7F"/>
      <w:lang w:val="de-DE"/>
    </w:rPr>
  </w:style>
  <w:style w:type="character" w:customStyle="1" w:styleId="berschrift8Zchn">
    <w:name w:val="Überschrift 8 Zchn"/>
    <w:basedOn w:val="Absatz-Standardschriftart"/>
    <w:link w:val="berschrift8"/>
    <w:uiPriority w:val="9"/>
    <w:semiHidden/>
    <w:rsid w:val="0077258F"/>
    <w:rPr>
      <w:rFonts w:asciiTheme="majorHAnsi" w:eastAsiaTheme="majorEastAsia" w:hAnsiTheme="majorHAnsi" w:cstheme="majorBidi"/>
      <w:color w:val="272727" w:themeColor="text1" w:themeTint="D8"/>
      <w:sz w:val="21"/>
      <w:szCs w:val="21"/>
      <w:lang w:val="de-DE"/>
    </w:rPr>
  </w:style>
  <w:style w:type="character" w:customStyle="1" w:styleId="berschrift9Zchn">
    <w:name w:val="Überschrift 9 Zchn"/>
    <w:basedOn w:val="Absatz-Standardschriftart"/>
    <w:link w:val="berschrift9"/>
    <w:uiPriority w:val="9"/>
    <w:semiHidden/>
    <w:rsid w:val="0077258F"/>
    <w:rPr>
      <w:rFonts w:asciiTheme="majorHAnsi" w:eastAsiaTheme="majorEastAsia" w:hAnsiTheme="majorHAnsi" w:cstheme="majorBidi"/>
      <w:i/>
      <w:iCs/>
      <w:color w:val="272727" w:themeColor="text1" w:themeTint="D8"/>
      <w:sz w:val="21"/>
      <w:szCs w:val="21"/>
      <w:lang w:val="de-DE"/>
    </w:rPr>
  </w:style>
  <w:style w:type="character" w:styleId="Kommentarzeichen">
    <w:name w:val="annotation reference"/>
    <w:basedOn w:val="Absatz-Standardschriftart"/>
    <w:uiPriority w:val="99"/>
    <w:semiHidden/>
    <w:unhideWhenUsed/>
    <w:rsid w:val="0077258F"/>
    <w:rPr>
      <w:sz w:val="16"/>
      <w:szCs w:val="16"/>
    </w:rPr>
  </w:style>
  <w:style w:type="paragraph" w:styleId="Kommentartext">
    <w:name w:val="annotation text"/>
    <w:basedOn w:val="Standard"/>
    <w:link w:val="KommentartextZchn"/>
    <w:uiPriority w:val="99"/>
    <w:unhideWhenUsed/>
    <w:rsid w:val="0077258F"/>
    <w:pPr>
      <w:widowControl w:val="0"/>
      <w:spacing w:after="120" w:line="240" w:lineRule="auto"/>
      <w:ind w:firstLine="284"/>
    </w:pPr>
    <w:rPr>
      <w:rFonts w:ascii="Arial" w:eastAsia="MS Mincho" w:hAnsi="Arial"/>
      <w:sz w:val="20"/>
      <w:szCs w:val="20"/>
      <w:lang w:val="en-US"/>
    </w:rPr>
  </w:style>
  <w:style w:type="character" w:customStyle="1" w:styleId="KommentartextZchn">
    <w:name w:val="Kommentartext Zchn"/>
    <w:basedOn w:val="Absatz-Standardschriftart"/>
    <w:link w:val="Kommentartext"/>
    <w:uiPriority w:val="99"/>
    <w:rsid w:val="0077258F"/>
    <w:rPr>
      <w:rFonts w:ascii="Arial" w:eastAsia="MS Mincho" w:hAnsi="Arial"/>
      <w:sz w:val="20"/>
      <w:szCs w:val="20"/>
      <w:lang w:val="en-US"/>
    </w:rPr>
  </w:style>
  <w:style w:type="paragraph" w:styleId="Sprechblasentext">
    <w:name w:val="Balloon Text"/>
    <w:basedOn w:val="Standard"/>
    <w:link w:val="SprechblasentextZchn"/>
    <w:uiPriority w:val="99"/>
    <w:semiHidden/>
    <w:unhideWhenUsed/>
    <w:rsid w:val="0077258F"/>
    <w:pPr>
      <w:widowControl w:val="0"/>
      <w:spacing w:after="0" w:line="240" w:lineRule="auto"/>
      <w:ind w:firstLine="284"/>
    </w:pPr>
    <w:rPr>
      <w:rFonts w:ascii="Segoe UI" w:eastAsia="MS Mincho" w:hAnsi="Segoe UI" w:cs="Segoe UI"/>
      <w:sz w:val="18"/>
      <w:szCs w:val="18"/>
      <w:lang w:val="de-DE"/>
    </w:rPr>
  </w:style>
  <w:style w:type="character" w:customStyle="1" w:styleId="SprechblasentextZchn">
    <w:name w:val="Sprechblasentext Zchn"/>
    <w:basedOn w:val="Absatz-Standardschriftart"/>
    <w:link w:val="Sprechblasentext"/>
    <w:uiPriority w:val="99"/>
    <w:semiHidden/>
    <w:rsid w:val="0077258F"/>
    <w:rPr>
      <w:rFonts w:ascii="Segoe UI" w:eastAsia="MS Mincho" w:hAnsi="Segoe UI" w:cs="Segoe UI"/>
      <w:sz w:val="18"/>
      <w:szCs w:val="18"/>
      <w:lang w:val="de-DE"/>
    </w:rPr>
  </w:style>
  <w:style w:type="paragraph" w:styleId="Beschriftung">
    <w:name w:val="caption"/>
    <w:basedOn w:val="Standard"/>
    <w:next w:val="Standard"/>
    <w:uiPriority w:val="35"/>
    <w:unhideWhenUsed/>
    <w:qFormat/>
    <w:rsid w:val="0077258F"/>
    <w:pPr>
      <w:widowControl w:val="0"/>
      <w:spacing w:before="100" w:after="200" w:line="240" w:lineRule="auto"/>
    </w:pPr>
    <w:rPr>
      <w:rFonts w:eastAsia="Calibri" w:cs="Times New Roman"/>
      <w:iCs/>
      <w:sz w:val="20"/>
      <w:szCs w:val="18"/>
      <w:lang w:val="de-DE"/>
    </w:rPr>
  </w:style>
  <w:style w:type="paragraph" w:styleId="StandardWeb">
    <w:name w:val="Normal (Web)"/>
    <w:basedOn w:val="Standard"/>
    <w:uiPriority w:val="99"/>
    <w:semiHidden/>
    <w:unhideWhenUsed/>
    <w:rsid w:val="0077258F"/>
    <w:pPr>
      <w:widowControl w:val="0"/>
      <w:spacing w:before="100" w:beforeAutospacing="1" w:after="100" w:afterAutospacing="1" w:line="240" w:lineRule="auto"/>
      <w:ind w:firstLine="284"/>
    </w:pPr>
    <w:rPr>
      <w:rFonts w:eastAsiaTheme="minorEastAsia" w:cs="Times New Roman"/>
      <w:szCs w:val="24"/>
      <w:lang w:val="de-DE" w:eastAsia="de-DE"/>
    </w:rPr>
  </w:style>
  <w:style w:type="paragraph" w:styleId="Titel">
    <w:name w:val="Title"/>
    <w:basedOn w:val="Standard"/>
    <w:next w:val="Standard"/>
    <w:link w:val="TitelZchn"/>
    <w:uiPriority w:val="10"/>
    <w:qFormat/>
    <w:rsid w:val="0077258F"/>
    <w:pPr>
      <w:widowControl w:val="0"/>
      <w:spacing w:after="0" w:line="240" w:lineRule="auto"/>
      <w:ind w:firstLine="284"/>
      <w:contextualSpacing/>
      <w:jc w:val="center"/>
    </w:pPr>
    <w:rPr>
      <w:rFonts w:asciiTheme="majorHAnsi" w:eastAsiaTheme="majorEastAsia" w:hAnsiTheme="majorHAnsi" w:cstheme="majorBidi"/>
      <w:b/>
      <w:spacing w:val="-10"/>
      <w:kern w:val="28"/>
      <w:sz w:val="56"/>
      <w:szCs w:val="56"/>
      <w:lang w:val="de-DE"/>
    </w:rPr>
  </w:style>
  <w:style w:type="character" w:customStyle="1" w:styleId="TitelZchn">
    <w:name w:val="Titel Zchn"/>
    <w:basedOn w:val="Absatz-Standardschriftart"/>
    <w:link w:val="Titel"/>
    <w:uiPriority w:val="10"/>
    <w:rsid w:val="0077258F"/>
    <w:rPr>
      <w:rFonts w:asciiTheme="majorHAnsi" w:eastAsiaTheme="majorEastAsia" w:hAnsiTheme="majorHAnsi" w:cstheme="majorBidi"/>
      <w:b/>
      <w:spacing w:val="-10"/>
      <w:kern w:val="28"/>
      <w:sz w:val="56"/>
      <w:szCs w:val="56"/>
      <w:lang w:val="de-DE"/>
    </w:rPr>
  </w:style>
  <w:style w:type="table" w:styleId="Tabellenraster">
    <w:name w:val="Table Grid"/>
    <w:basedOn w:val="NormaleTabelle"/>
    <w:uiPriority w:val="39"/>
    <w:qFormat/>
    <w:rsid w:val="0077258F"/>
    <w:pPr>
      <w:spacing w:after="0" w:line="240" w:lineRule="auto"/>
    </w:pPr>
    <w:rPr>
      <w:rFonts w:eastAsia="MS Mincho"/>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7258F"/>
    <w:pPr>
      <w:widowControl w:val="0"/>
      <w:tabs>
        <w:tab w:val="center" w:pos="4536"/>
        <w:tab w:val="right" w:pos="9072"/>
      </w:tabs>
      <w:spacing w:after="0" w:line="240" w:lineRule="auto"/>
      <w:ind w:firstLine="284"/>
    </w:pPr>
    <w:rPr>
      <w:rFonts w:eastAsia="MS Mincho"/>
      <w:lang w:val="de-DE"/>
    </w:rPr>
  </w:style>
  <w:style w:type="character" w:customStyle="1" w:styleId="KopfzeileZchn">
    <w:name w:val="Kopfzeile Zchn"/>
    <w:basedOn w:val="Absatz-Standardschriftart"/>
    <w:link w:val="Kopfzeile"/>
    <w:uiPriority w:val="99"/>
    <w:rsid w:val="0077258F"/>
    <w:rPr>
      <w:rFonts w:ascii="Palatino Linotype" w:eastAsia="MS Mincho" w:hAnsi="Palatino Linotype"/>
      <w:lang w:val="de-DE"/>
    </w:rPr>
  </w:style>
  <w:style w:type="paragraph" w:styleId="Fuzeile">
    <w:name w:val="footer"/>
    <w:basedOn w:val="Standard"/>
    <w:link w:val="FuzeileZchn"/>
    <w:uiPriority w:val="99"/>
    <w:unhideWhenUsed/>
    <w:rsid w:val="0077258F"/>
    <w:pPr>
      <w:widowControl w:val="0"/>
      <w:tabs>
        <w:tab w:val="center" w:pos="4536"/>
        <w:tab w:val="right" w:pos="9072"/>
      </w:tabs>
      <w:spacing w:after="0" w:line="240" w:lineRule="auto"/>
      <w:ind w:firstLine="284"/>
    </w:pPr>
    <w:rPr>
      <w:rFonts w:eastAsia="MS Mincho"/>
      <w:lang w:val="de-DE"/>
    </w:rPr>
  </w:style>
  <w:style w:type="character" w:customStyle="1" w:styleId="FuzeileZchn">
    <w:name w:val="Fußzeile Zchn"/>
    <w:basedOn w:val="Absatz-Standardschriftart"/>
    <w:link w:val="Fuzeile"/>
    <w:uiPriority w:val="99"/>
    <w:rsid w:val="0077258F"/>
    <w:rPr>
      <w:rFonts w:ascii="Palatino Linotype" w:eastAsia="MS Mincho" w:hAnsi="Palatino Linotype"/>
      <w:lang w:val="de-DE"/>
    </w:rPr>
  </w:style>
  <w:style w:type="character" w:styleId="Platzhaltertext">
    <w:name w:val="Placeholder Text"/>
    <w:basedOn w:val="Absatz-Standardschriftart"/>
    <w:uiPriority w:val="99"/>
    <w:semiHidden/>
    <w:rsid w:val="0077258F"/>
    <w:rPr>
      <w:color w:val="808080"/>
    </w:rPr>
  </w:style>
  <w:style w:type="paragraph" w:styleId="Kommentarthema">
    <w:name w:val="annotation subject"/>
    <w:basedOn w:val="Kommentartext"/>
    <w:next w:val="Kommentartext"/>
    <w:link w:val="KommentarthemaZchn"/>
    <w:uiPriority w:val="99"/>
    <w:semiHidden/>
    <w:unhideWhenUsed/>
    <w:rsid w:val="0077258F"/>
    <w:pPr>
      <w:spacing w:after="160"/>
      <w:jc w:val="left"/>
    </w:pPr>
    <w:rPr>
      <w:rFonts w:asciiTheme="minorHAnsi" w:hAnsiTheme="minorHAnsi"/>
      <w:b/>
      <w:bCs/>
      <w:lang w:val="de-DE"/>
    </w:rPr>
  </w:style>
  <w:style w:type="character" w:customStyle="1" w:styleId="KommentarthemaZchn">
    <w:name w:val="Kommentarthema Zchn"/>
    <w:basedOn w:val="KommentartextZchn"/>
    <w:link w:val="Kommentarthema"/>
    <w:uiPriority w:val="99"/>
    <w:semiHidden/>
    <w:rsid w:val="0077258F"/>
    <w:rPr>
      <w:rFonts w:ascii="Arial" w:eastAsia="MS Mincho" w:hAnsi="Arial"/>
      <w:b/>
      <w:bCs/>
      <w:sz w:val="20"/>
      <w:szCs w:val="20"/>
      <w:lang w:val="de-DE"/>
    </w:rPr>
  </w:style>
  <w:style w:type="paragraph" w:customStyle="1" w:styleId="RSCB02ArticleText">
    <w:name w:val="RSC B02 Article Text"/>
    <w:basedOn w:val="Standard"/>
    <w:link w:val="RSCB02ArticleTextChar"/>
    <w:rsid w:val="0077258F"/>
    <w:pPr>
      <w:widowControl w:val="0"/>
      <w:spacing w:after="0" w:line="240" w:lineRule="exact"/>
      <w:ind w:firstLine="284"/>
    </w:pPr>
    <w:rPr>
      <w:rFonts w:eastAsia="MS Mincho" w:cs="Times New Roman"/>
      <w:w w:val="108"/>
      <w:sz w:val="18"/>
      <w:szCs w:val="18"/>
    </w:rPr>
  </w:style>
  <w:style w:type="character" w:customStyle="1" w:styleId="RSCB02ArticleTextChar">
    <w:name w:val="RSC B02 Article Text Char"/>
    <w:basedOn w:val="Absatz-Standardschriftart"/>
    <w:link w:val="RSCB02ArticleText"/>
    <w:rsid w:val="0077258F"/>
    <w:rPr>
      <w:rFonts w:ascii="Palatino Linotype" w:eastAsia="MS Mincho" w:hAnsi="Palatino Linotype" w:cs="Times New Roman"/>
      <w:w w:val="108"/>
      <w:sz w:val="18"/>
      <w:szCs w:val="18"/>
    </w:rPr>
  </w:style>
  <w:style w:type="paragraph" w:styleId="berarbeitung">
    <w:name w:val="Revision"/>
    <w:hidden/>
    <w:uiPriority w:val="99"/>
    <w:semiHidden/>
    <w:rsid w:val="0077258F"/>
    <w:pPr>
      <w:spacing w:after="0" w:line="240" w:lineRule="auto"/>
    </w:pPr>
    <w:rPr>
      <w:rFonts w:eastAsia="MS Mincho"/>
      <w:lang w:val="de-DE"/>
    </w:rPr>
  </w:style>
  <w:style w:type="paragraph" w:styleId="Inhaltsverzeichnisberschrift">
    <w:name w:val="TOC Heading"/>
    <w:basedOn w:val="berschrift1"/>
    <w:next w:val="Standard"/>
    <w:uiPriority w:val="39"/>
    <w:unhideWhenUsed/>
    <w:qFormat/>
    <w:rsid w:val="0077258F"/>
    <w:pPr>
      <w:keepLines/>
      <w:framePr w:wrap="notBeside" w:hAnchor="text"/>
      <w:numPr>
        <w:numId w:val="0"/>
      </w:numPr>
      <w:spacing w:before="240"/>
      <w:outlineLvl w:val="9"/>
    </w:pPr>
    <w:rPr>
      <w:b w:val="0"/>
      <w:smallCaps w:val="0"/>
      <w:sz w:val="32"/>
      <w:lang w:val="en-CA" w:eastAsia="en-CA"/>
    </w:rPr>
  </w:style>
  <w:style w:type="paragraph" w:styleId="Verzeichnis1">
    <w:name w:val="toc 1"/>
    <w:basedOn w:val="Standard"/>
    <w:next w:val="Standard"/>
    <w:autoRedefine/>
    <w:uiPriority w:val="39"/>
    <w:unhideWhenUsed/>
    <w:rsid w:val="0077258F"/>
    <w:pPr>
      <w:widowControl w:val="0"/>
      <w:spacing w:after="100" w:line="288" w:lineRule="auto"/>
      <w:ind w:firstLine="284"/>
    </w:pPr>
    <w:rPr>
      <w:rFonts w:eastAsia="MS Mincho"/>
      <w:lang w:val="de-DE"/>
    </w:rPr>
  </w:style>
  <w:style w:type="paragraph" w:styleId="Verzeichnis2">
    <w:name w:val="toc 2"/>
    <w:basedOn w:val="Standard"/>
    <w:next w:val="Standard"/>
    <w:autoRedefine/>
    <w:uiPriority w:val="39"/>
    <w:unhideWhenUsed/>
    <w:rsid w:val="0077258F"/>
    <w:pPr>
      <w:widowControl w:val="0"/>
      <w:spacing w:after="100" w:line="288" w:lineRule="auto"/>
      <w:ind w:left="220" w:firstLine="284"/>
    </w:pPr>
    <w:rPr>
      <w:rFonts w:eastAsia="MS Mincho"/>
      <w:lang w:val="de-DE"/>
    </w:rPr>
  </w:style>
  <w:style w:type="paragraph" w:styleId="Verzeichnis3">
    <w:name w:val="toc 3"/>
    <w:basedOn w:val="Standard"/>
    <w:next w:val="Standard"/>
    <w:autoRedefine/>
    <w:uiPriority w:val="39"/>
    <w:unhideWhenUsed/>
    <w:rsid w:val="0077258F"/>
    <w:pPr>
      <w:widowControl w:val="0"/>
      <w:spacing w:after="100" w:line="288" w:lineRule="auto"/>
      <w:ind w:left="440" w:firstLine="284"/>
    </w:pPr>
    <w:rPr>
      <w:rFonts w:eastAsia="MS Mincho"/>
      <w:lang w:val="de-DE"/>
    </w:rPr>
  </w:style>
  <w:style w:type="character" w:styleId="Hyperlink">
    <w:name w:val="Hyperlink"/>
    <w:basedOn w:val="Absatz-Standardschriftart"/>
    <w:uiPriority w:val="99"/>
    <w:unhideWhenUsed/>
    <w:rsid w:val="0077258F"/>
    <w:rPr>
      <w:color w:val="5F5F5F" w:themeColor="hyperlink"/>
      <w:u w:val="single"/>
    </w:rPr>
  </w:style>
  <w:style w:type="paragraph" w:styleId="Funotentext">
    <w:name w:val="footnote text"/>
    <w:basedOn w:val="Standard"/>
    <w:link w:val="FunotentextZchn"/>
    <w:uiPriority w:val="99"/>
    <w:semiHidden/>
    <w:unhideWhenUsed/>
    <w:rsid w:val="0077258F"/>
    <w:pPr>
      <w:widowControl w:val="0"/>
      <w:spacing w:after="0" w:line="240" w:lineRule="auto"/>
      <w:ind w:firstLine="284"/>
    </w:pPr>
    <w:rPr>
      <w:rFonts w:eastAsia="MS Mincho"/>
      <w:sz w:val="20"/>
      <w:szCs w:val="20"/>
      <w:lang w:val="de-DE"/>
    </w:rPr>
  </w:style>
  <w:style w:type="character" w:customStyle="1" w:styleId="FunotentextZchn">
    <w:name w:val="Fußnotentext Zchn"/>
    <w:basedOn w:val="Absatz-Standardschriftart"/>
    <w:link w:val="Funotentext"/>
    <w:uiPriority w:val="99"/>
    <w:semiHidden/>
    <w:rsid w:val="0077258F"/>
    <w:rPr>
      <w:rFonts w:ascii="Palatino Linotype" w:eastAsia="MS Mincho" w:hAnsi="Palatino Linotype"/>
      <w:sz w:val="20"/>
      <w:szCs w:val="20"/>
      <w:lang w:val="de-DE"/>
    </w:rPr>
  </w:style>
  <w:style w:type="character" w:styleId="Funotenzeichen">
    <w:name w:val="footnote reference"/>
    <w:basedOn w:val="Absatz-Standardschriftart"/>
    <w:uiPriority w:val="99"/>
    <w:semiHidden/>
    <w:unhideWhenUsed/>
    <w:rsid w:val="0077258F"/>
    <w:rPr>
      <w:vertAlign w:val="superscript"/>
    </w:rPr>
  </w:style>
  <w:style w:type="paragraph" w:styleId="KeinLeerraum">
    <w:name w:val="No Spacing"/>
    <w:uiPriority w:val="1"/>
    <w:rsid w:val="0077258F"/>
    <w:pPr>
      <w:spacing w:after="0" w:line="240" w:lineRule="auto"/>
      <w:jc w:val="both"/>
    </w:pPr>
    <w:rPr>
      <w:rFonts w:ascii="LM Roman 12" w:eastAsia="MS Mincho" w:hAnsi="LM Roman 12"/>
      <w:lang w:val="de-DE"/>
    </w:rPr>
  </w:style>
  <w:style w:type="paragraph" w:styleId="Abbildungsverzeichnis">
    <w:name w:val="table of figures"/>
    <w:basedOn w:val="Standard"/>
    <w:next w:val="Standard"/>
    <w:uiPriority w:val="99"/>
    <w:unhideWhenUsed/>
    <w:rsid w:val="0077258F"/>
    <w:pPr>
      <w:widowControl w:val="0"/>
      <w:spacing w:after="0" w:line="288" w:lineRule="auto"/>
      <w:ind w:firstLine="284"/>
    </w:pPr>
    <w:rPr>
      <w:rFonts w:eastAsia="MS Mincho"/>
      <w:lang w:val="de-DE"/>
    </w:rPr>
  </w:style>
  <w:style w:type="paragraph" w:styleId="Aufzhlungszeichen">
    <w:name w:val="List Bullet"/>
    <w:basedOn w:val="Standard"/>
    <w:uiPriority w:val="99"/>
    <w:unhideWhenUsed/>
    <w:rsid w:val="0077258F"/>
    <w:pPr>
      <w:widowControl w:val="0"/>
      <w:numPr>
        <w:numId w:val="35"/>
      </w:numPr>
      <w:spacing w:after="0" w:line="288" w:lineRule="auto"/>
      <w:contextualSpacing/>
    </w:pPr>
    <w:rPr>
      <w:rFonts w:eastAsia="MS Mincho"/>
      <w:lang w:val="de-DE"/>
    </w:rPr>
  </w:style>
  <w:style w:type="paragraph" w:customStyle="1" w:styleId="berschriftohneNummer">
    <w:name w:val="Überschrift ohne Nummer"/>
    <w:basedOn w:val="berschrift1"/>
    <w:link w:val="berschriftohneNummerZchn"/>
    <w:qFormat/>
    <w:rsid w:val="0077258F"/>
    <w:pPr>
      <w:framePr w:wrap="notBeside" w:hAnchor="text"/>
      <w:numPr>
        <w:numId w:val="0"/>
      </w:numPr>
      <w:spacing w:before="1000"/>
    </w:pPr>
  </w:style>
  <w:style w:type="character" w:customStyle="1" w:styleId="berschriftohneNummerZchn">
    <w:name w:val="Überschrift ohne Nummer Zchn"/>
    <w:basedOn w:val="Absatz-Standardschriftart"/>
    <w:link w:val="berschriftohneNummer"/>
    <w:rsid w:val="0077258F"/>
    <w:rPr>
      <w:rFonts w:ascii="Palatino Linotype" w:eastAsiaTheme="majorEastAsia" w:hAnsi="Palatino Linotype" w:cstheme="majorBidi"/>
      <w:b/>
      <w:smallCaps/>
      <w:spacing w:val="24"/>
      <w:sz w:val="28"/>
      <w:szCs w:val="32"/>
      <w:lang w:val="de-DE"/>
    </w:rPr>
  </w:style>
  <w:style w:type="paragraph" w:customStyle="1" w:styleId="ZitatAnfang">
    <w:name w:val="ZitatAnfang"/>
    <w:qFormat/>
    <w:rsid w:val="0077258F"/>
    <w:pPr>
      <w:spacing w:after="0" w:line="288" w:lineRule="auto"/>
      <w:jc w:val="right"/>
    </w:pPr>
    <w:rPr>
      <w:rFonts w:ascii="Palatino Linotype" w:eastAsia="MS Mincho" w:hAnsi="Palatino Linotype"/>
      <w:i/>
      <w:sz w:val="24"/>
      <w:lang w:val="en-US"/>
    </w:rPr>
  </w:style>
  <w:style w:type="paragraph" w:customStyle="1" w:styleId="MDPI31text">
    <w:name w:val="MDPI_3.1_text"/>
    <w:rsid w:val="0077258F"/>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basedOn w:val="Standard"/>
    <w:rsid w:val="0077258F"/>
    <w:pPr>
      <w:adjustRightInd w:val="0"/>
      <w:snapToGrid w:val="0"/>
      <w:spacing w:before="240" w:after="120" w:line="260" w:lineRule="atLeast"/>
      <w:ind w:left="425" w:right="425"/>
    </w:pPr>
    <w:rPr>
      <w:rFonts w:eastAsia="Times New Roman" w:cs="Times New Roman"/>
      <w:color w:val="000000"/>
      <w:sz w:val="18"/>
      <w:lang w:val="en-US" w:eastAsia="de-DE" w:bidi="en-US"/>
    </w:rPr>
  </w:style>
  <w:style w:type="paragraph" w:customStyle="1" w:styleId="MDPI51figurecaption">
    <w:name w:val="MDPI_5.1_figure_caption"/>
    <w:basedOn w:val="Standard"/>
    <w:rsid w:val="0077258F"/>
    <w:pPr>
      <w:adjustRightInd w:val="0"/>
      <w:snapToGrid w:val="0"/>
      <w:spacing w:before="120" w:after="240" w:line="260" w:lineRule="atLeast"/>
      <w:ind w:left="425" w:right="425"/>
    </w:pPr>
    <w:rPr>
      <w:rFonts w:eastAsia="Times New Roman" w:cs="Times New Roman"/>
      <w:color w:val="000000"/>
      <w:sz w:val="18"/>
      <w:szCs w:val="20"/>
      <w:lang w:val="en-US" w:eastAsia="de-DE" w:bidi="en-US"/>
    </w:rPr>
  </w:style>
  <w:style w:type="paragraph" w:customStyle="1" w:styleId="MDPI52figure">
    <w:name w:val="MDPI_5.2_figure"/>
    <w:rsid w:val="0077258F"/>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21heading1">
    <w:name w:val="MDPI_2.1_heading1"/>
    <w:basedOn w:val="Standard"/>
    <w:rsid w:val="0077258F"/>
    <w:pPr>
      <w:adjustRightInd w:val="0"/>
      <w:snapToGrid w:val="0"/>
      <w:spacing w:before="240" w:after="120" w:line="260" w:lineRule="atLeast"/>
      <w:outlineLvl w:val="0"/>
    </w:pPr>
    <w:rPr>
      <w:rFonts w:eastAsia="Times New Roman" w:cs="Times New Roman"/>
      <w:b/>
      <w:snapToGrid w:val="0"/>
      <w:color w:val="000000"/>
      <w:sz w:val="20"/>
      <w:lang w:val="en-US" w:eastAsia="de-DE" w:bidi="en-US"/>
    </w:rPr>
  </w:style>
  <w:style w:type="character" w:customStyle="1" w:styleId="tlid-translation">
    <w:name w:val="tlid-translation"/>
    <w:basedOn w:val="Absatz-Standardschriftart"/>
    <w:rsid w:val="0077258F"/>
  </w:style>
  <w:style w:type="character" w:styleId="Hervorhebung">
    <w:name w:val="Emphasis"/>
    <w:basedOn w:val="Absatz-Standardschriftart"/>
    <w:uiPriority w:val="20"/>
    <w:qFormat/>
    <w:rsid w:val="0077258F"/>
    <w:rPr>
      <w:i/>
      <w:iCs/>
    </w:rPr>
  </w:style>
  <w:style w:type="paragraph" w:customStyle="1" w:styleId="Anhangberschrift">
    <w:name w:val="Anhang Überschrift"/>
    <w:basedOn w:val="berschrift2"/>
    <w:link w:val="AnhangberschriftZchn"/>
    <w:qFormat/>
    <w:rsid w:val="0077258F"/>
    <w:pPr>
      <w:numPr>
        <w:ilvl w:val="0"/>
        <w:numId w:val="39"/>
      </w:numPr>
      <w:outlineLvl w:val="9"/>
    </w:pPr>
    <w:rPr>
      <w:lang w:val="en-US"/>
    </w:rPr>
  </w:style>
  <w:style w:type="character" w:customStyle="1" w:styleId="AnhangberschriftZchn">
    <w:name w:val="Anhang Überschrift Zchn"/>
    <w:basedOn w:val="berschrift2Zchn"/>
    <w:link w:val="Anhangberschrift"/>
    <w:rsid w:val="0077258F"/>
    <w:rPr>
      <w:rFonts w:ascii="Palatino Linotype" w:eastAsiaTheme="majorEastAsia" w:hAnsi="Palatino Linotype" w:cstheme="majorBidi"/>
      <w:sz w:val="28"/>
      <w:szCs w:val="26"/>
      <w:lang w:val="en-US"/>
    </w:rPr>
  </w:style>
  <w:style w:type="paragraph" w:customStyle="1" w:styleId="Default">
    <w:name w:val="Default"/>
    <w:rsid w:val="0077258F"/>
    <w:pPr>
      <w:autoSpaceDE w:val="0"/>
      <w:autoSpaceDN w:val="0"/>
      <w:adjustRightInd w:val="0"/>
      <w:spacing w:after="0" w:line="240" w:lineRule="auto"/>
    </w:pPr>
    <w:rPr>
      <w:rFonts w:ascii="Times New Roman" w:eastAsia="MS Mincho" w:hAnsi="Times New Roman" w:cs="Times New Roman"/>
      <w:color w:val="000000"/>
      <w:sz w:val="24"/>
      <w:szCs w:val="24"/>
      <w:lang w:val="de-DE"/>
    </w:rPr>
  </w:style>
  <w:style w:type="character" w:customStyle="1" w:styleId="mw-redirectedfrom">
    <w:name w:val="mw-redirectedfrom"/>
    <w:basedOn w:val="Absatz-Standardschriftart"/>
    <w:rsid w:val="0077258F"/>
  </w:style>
  <w:style w:type="paragraph" w:customStyle="1" w:styleId="FormatIngmar">
    <w:name w:val="Format Ingmar"/>
    <w:basedOn w:val="Standard"/>
    <w:link w:val="FormatIngmarZchn"/>
    <w:qFormat/>
    <w:rsid w:val="0077258F"/>
    <w:pPr>
      <w:widowControl w:val="0"/>
      <w:spacing w:after="0" w:line="288" w:lineRule="auto"/>
      <w:ind w:firstLine="284"/>
    </w:pPr>
    <w:rPr>
      <w:rFonts w:eastAsia="MS Mincho"/>
      <w:lang w:val="de-DE"/>
    </w:rPr>
  </w:style>
  <w:style w:type="character" w:customStyle="1" w:styleId="FormatIngmarZchn">
    <w:name w:val="Format Ingmar Zchn"/>
    <w:basedOn w:val="Absatz-Standardschriftart"/>
    <w:link w:val="FormatIngmar"/>
    <w:rsid w:val="0077258F"/>
    <w:rPr>
      <w:rFonts w:ascii="Palatino Linotype" w:eastAsia="MS Mincho" w:hAnsi="Palatino Linotype"/>
      <w:lang w:val="de-DE"/>
    </w:rPr>
  </w:style>
  <w:style w:type="paragraph" w:styleId="Untertitel">
    <w:name w:val="Subtitle"/>
    <w:basedOn w:val="Standard"/>
    <w:next w:val="Standard"/>
    <w:link w:val="UntertitelZchn"/>
    <w:uiPriority w:val="11"/>
    <w:qFormat/>
    <w:rsid w:val="0077258F"/>
    <w:pPr>
      <w:widowControl w:val="0"/>
      <w:numPr>
        <w:ilvl w:val="1"/>
      </w:numPr>
      <w:spacing w:line="288" w:lineRule="auto"/>
      <w:ind w:firstLine="284"/>
    </w:pPr>
    <w:rPr>
      <w:rFonts w:eastAsiaTheme="minorEastAsia"/>
      <w:color w:val="5A5A5A" w:themeColor="text1" w:themeTint="A5"/>
      <w:spacing w:val="15"/>
      <w:lang w:val="de-DE"/>
    </w:rPr>
  </w:style>
  <w:style w:type="character" w:customStyle="1" w:styleId="UntertitelZchn">
    <w:name w:val="Untertitel Zchn"/>
    <w:basedOn w:val="Absatz-Standardschriftart"/>
    <w:link w:val="Untertitel"/>
    <w:uiPriority w:val="11"/>
    <w:rsid w:val="0077258F"/>
    <w:rPr>
      <w:rFonts w:eastAsiaTheme="minorEastAsia"/>
      <w:color w:val="5A5A5A" w:themeColor="text1" w:themeTint="A5"/>
      <w:spacing w:val="15"/>
      <w:lang w:val="de-DE"/>
    </w:rPr>
  </w:style>
  <w:style w:type="paragraph" w:styleId="Literaturverzeichnis">
    <w:name w:val="Bibliography"/>
    <w:basedOn w:val="Standard"/>
    <w:next w:val="Standard"/>
    <w:uiPriority w:val="37"/>
    <w:unhideWhenUsed/>
    <w:rsid w:val="0077258F"/>
    <w:pPr>
      <w:widowControl w:val="0"/>
      <w:spacing w:after="0" w:line="288" w:lineRule="auto"/>
      <w:ind w:firstLine="284"/>
    </w:pPr>
    <w:rPr>
      <w:rFonts w:eastAsia="MS Mincho"/>
      <w:lang w:val="de-DE"/>
    </w:rPr>
  </w:style>
  <w:style w:type="paragraph" w:customStyle="1" w:styleId="mxeventtile">
    <w:name w:val="mx_eventtile"/>
    <w:basedOn w:val="Standard"/>
    <w:rsid w:val="008014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xeventtilebody">
    <w:name w:val="mx_eventtile_body"/>
    <w:basedOn w:val="Absatz-Standardschriftart"/>
    <w:rsid w:val="008014AE"/>
  </w:style>
  <w:style w:type="character" w:styleId="Endnotenzeichen">
    <w:name w:val="endnote reference"/>
    <w:basedOn w:val="Absatz-Standardschriftart"/>
    <w:uiPriority w:val="99"/>
    <w:semiHidden/>
    <w:unhideWhenUsed/>
    <w:rsid w:val="00220299"/>
    <w:rPr>
      <w:vertAlign w:val="superscript"/>
    </w:rPr>
  </w:style>
  <w:style w:type="paragraph" w:customStyle="1" w:styleId="Flietext">
    <w:name w:val="Fließtext"/>
    <w:basedOn w:val="Standard"/>
    <w:link w:val="FlietextZchn"/>
    <w:qFormat/>
    <w:rsid w:val="000477E2"/>
    <w:pPr>
      <w:spacing w:line="312" w:lineRule="auto"/>
    </w:pPr>
    <w:rPr>
      <w:rFonts w:ascii="Times New Roman" w:hAnsi="Times New Roman"/>
      <w:lang w:val="de-DE"/>
    </w:rPr>
  </w:style>
  <w:style w:type="character" w:customStyle="1" w:styleId="FlietextZchn">
    <w:name w:val="Fließtext Zchn"/>
    <w:basedOn w:val="Absatz-Standardschriftart"/>
    <w:link w:val="Flietext"/>
    <w:rsid w:val="000477E2"/>
    <w:rPr>
      <w:rFonts w:ascii="Times New Roman" w:hAnsi="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1737">
      <w:bodyDiv w:val="1"/>
      <w:marLeft w:val="0"/>
      <w:marRight w:val="0"/>
      <w:marTop w:val="0"/>
      <w:marBottom w:val="0"/>
      <w:divBdr>
        <w:top w:val="none" w:sz="0" w:space="0" w:color="auto"/>
        <w:left w:val="none" w:sz="0" w:space="0" w:color="auto"/>
        <w:bottom w:val="none" w:sz="0" w:space="0" w:color="auto"/>
        <w:right w:val="none" w:sz="0" w:space="0" w:color="auto"/>
      </w:divBdr>
    </w:div>
    <w:div w:id="74013410">
      <w:bodyDiv w:val="1"/>
      <w:marLeft w:val="0"/>
      <w:marRight w:val="0"/>
      <w:marTop w:val="0"/>
      <w:marBottom w:val="0"/>
      <w:divBdr>
        <w:top w:val="none" w:sz="0" w:space="0" w:color="auto"/>
        <w:left w:val="none" w:sz="0" w:space="0" w:color="auto"/>
        <w:bottom w:val="none" w:sz="0" w:space="0" w:color="auto"/>
        <w:right w:val="none" w:sz="0" w:space="0" w:color="auto"/>
      </w:divBdr>
      <w:divsChild>
        <w:div w:id="1325621048">
          <w:marLeft w:val="640"/>
          <w:marRight w:val="0"/>
          <w:marTop w:val="0"/>
          <w:marBottom w:val="0"/>
          <w:divBdr>
            <w:top w:val="none" w:sz="0" w:space="0" w:color="auto"/>
            <w:left w:val="none" w:sz="0" w:space="0" w:color="auto"/>
            <w:bottom w:val="none" w:sz="0" w:space="0" w:color="auto"/>
            <w:right w:val="none" w:sz="0" w:space="0" w:color="auto"/>
          </w:divBdr>
        </w:div>
        <w:div w:id="2089837832">
          <w:marLeft w:val="640"/>
          <w:marRight w:val="0"/>
          <w:marTop w:val="0"/>
          <w:marBottom w:val="0"/>
          <w:divBdr>
            <w:top w:val="none" w:sz="0" w:space="0" w:color="auto"/>
            <w:left w:val="none" w:sz="0" w:space="0" w:color="auto"/>
            <w:bottom w:val="none" w:sz="0" w:space="0" w:color="auto"/>
            <w:right w:val="none" w:sz="0" w:space="0" w:color="auto"/>
          </w:divBdr>
        </w:div>
        <w:div w:id="78523737">
          <w:marLeft w:val="640"/>
          <w:marRight w:val="0"/>
          <w:marTop w:val="0"/>
          <w:marBottom w:val="0"/>
          <w:divBdr>
            <w:top w:val="none" w:sz="0" w:space="0" w:color="auto"/>
            <w:left w:val="none" w:sz="0" w:space="0" w:color="auto"/>
            <w:bottom w:val="none" w:sz="0" w:space="0" w:color="auto"/>
            <w:right w:val="none" w:sz="0" w:space="0" w:color="auto"/>
          </w:divBdr>
        </w:div>
        <w:div w:id="946080047">
          <w:marLeft w:val="640"/>
          <w:marRight w:val="0"/>
          <w:marTop w:val="0"/>
          <w:marBottom w:val="0"/>
          <w:divBdr>
            <w:top w:val="none" w:sz="0" w:space="0" w:color="auto"/>
            <w:left w:val="none" w:sz="0" w:space="0" w:color="auto"/>
            <w:bottom w:val="none" w:sz="0" w:space="0" w:color="auto"/>
            <w:right w:val="none" w:sz="0" w:space="0" w:color="auto"/>
          </w:divBdr>
        </w:div>
        <w:div w:id="1241410537">
          <w:marLeft w:val="640"/>
          <w:marRight w:val="0"/>
          <w:marTop w:val="0"/>
          <w:marBottom w:val="0"/>
          <w:divBdr>
            <w:top w:val="none" w:sz="0" w:space="0" w:color="auto"/>
            <w:left w:val="none" w:sz="0" w:space="0" w:color="auto"/>
            <w:bottom w:val="none" w:sz="0" w:space="0" w:color="auto"/>
            <w:right w:val="none" w:sz="0" w:space="0" w:color="auto"/>
          </w:divBdr>
        </w:div>
        <w:div w:id="1898012888">
          <w:marLeft w:val="640"/>
          <w:marRight w:val="0"/>
          <w:marTop w:val="0"/>
          <w:marBottom w:val="0"/>
          <w:divBdr>
            <w:top w:val="none" w:sz="0" w:space="0" w:color="auto"/>
            <w:left w:val="none" w:sz="0" w:space="0" w:color="auto"/>
            <w:bottom w:val="none" w:sz="0" w:space="0" w:color="auto"/>
            <w:right w:val="none" w:sz="0" w:space="0" w:color="auto"/>
          </w:divBdr>
        </w:div>
        <w:div w:id="1395352555">
          <w:marLeft w:val="640"/>
          <w:marRight w:val="0"/>
          <w:marTop w:val="0"/>
          <w:marBottom w:val="0"/>
          <w:divBdr>
            <w:top w:val="none" w:sz="0" w:space="0" w:color="auto"/>
            <w:left w:val="none" w:sz="0" w:space="0" w:color="auto"/>
            <w:bottom w:val="none" w:sz="0" w:space="0" w:color="auto"/>
            <w:right w:val="none" w:sz="0" w:space="0" w:color="auto"/>
          </w:divBdr>
        </w:div>
        <w:div w:id="1335112488">
          <w:marLeft w:val="640"/>
          <w:marRight w:val="0"/>
          <w:marTop w:val="0"/>
          <w:marBottom w:val="0"/>
          <w:divBdr>
            <w:top w:val="none" w:sz="0" w:space="0" w:color="auto"/>
            <w:left w:val="none" w:sz="0" w:space="0" w:color="auto"/>
            <w:bottom w:val="none" w:sz="0" w:space="0" w:color="auto"/>
            <w:right w:val="none" w:sz="0" w:space="0" w:color="auto"/>
          </w:divBdr>
        </w:div>
        <w:div w:id="517281842">
          <w:marLeft w:val="640"/>
          <w:marRight w:val="0"/>
          <w:marTop w:val="0"/>
          <w:marBottom w:val="0"/>
          <w:divBdr>
            <w:top w:val="none" w:sz="0" w:space="0" w:color="auto"/>
            <w:left w:val="none" w:sz="0" w:space="0" w:color="auto"/>
            <w:bottom w:val="none" w:sz="0" w:space="0" w:color="auto"/>
            <w:right w:val="none" w:sz="0" w:space="0" w:color="auto"/>
          </w:divBdr>
        </w:div>
        <w:div w:id="1130703399">
          <w:marLeft w:val="640"/>
          <w:marRight w:val="0"/>
          <w:marTop w:val="0"/>
          <w:marBottom w:val="0"/>
          <w:divBdr>
            <w:top w:val="none" w:sz="0" w:space="0" w:color="auto"/>
            <w:left w:val="none" w:sz="0" w:space="0" w:color="auto"/>
            <w:bottom w:val="none" w:sz="0" w:space="0" w:color="auto"/>
            <w:right w:val="none" w:sz="0" w:space="0" w:color="auto"/>
          </w:divBdr>
        </w:div>
        <w:div w:id="713313500">
          <w:marLeft w:val="640"/>
          <w:marRight w:val="0"/>
          <w:marTop w:val="0"/>
          <w:marBottom w:val="0"/>
          <w:divBdr>
            <w:top w:val="none" w:sz="0" w:space="0" w:color="auto"/>
            <w:left w:val="none" w:sz="0" w:space="0" w:color="auto"/>
            <w:bottom w:val="none" w:sz="0" w:space="0" w:color="auto"/>
            <w:right w:val="none" w:sz="0" w:space="0" w:color="auto"/>
          </w:divBdr>
        </w:div>
        <w:div w:id="979111739">
          <w:marLeft w:val="640"/>
          <w:marRight w:val="0"/>
          <w:marTop w:val="0"/>
          <w:marBottom w:val="0"/>
          <w:divBdr>
            <w:top w:val="none" w:sz="0" w:space="0" w:color="auto"/>
            <w:left w:val="none" w:sz="0" w:space="0" w:color="auto"/>
            <w:bottom w:val="none" w:sz="0" w:space="0" w:color="auto"/>
            <w:right w:val="none" w:sz="0" w:space="0" w:color="auto"/>
          </w:divBdr>
        </w:div>
        <w:div w:id="1202327207">
          <w:marLeft w:val="640"/>
          <w:marRight w:val="0"/>
          <w:marTop w:val="0"/>
          <w:marBottom w:val="0"/>
          <w:divBdr>
            <w:top w:val="none" w:sz="0" w:space="0" w:color="auto"/>
            <w:left w:val="none" w:sz="0" w:space="0" w:color="auto"/>
            <w:bottom w:val="none" w:sz="0" w:space="0" w:color="auto"/>
            <w:right w:val="none" w:sz="0" w:space="0" w:color="auto"/>
          </w:divBdr>
        </w:div>
        <w:div w:id="615331606">
          <w:marLeft w:val="640"/>
          <w:marRight w:val="0"/>
          <w:marTop w:val="0"/>
          <w:marBottom w:val="0"/>
          <w:divBdr>
            <w:top w:val="none" w:sz="0" w:space="0" w:color="auto"/>
            <w:left w:val="none" w:sz="0" w:space="0" w:color="auto"/>
            <w:bottom w:val="none" w:sz="0" w:space="0" w:color="auto"/>
            <w:right w:val="none" w:sz="0" w:space="0" w:color="auto"/>
          </w:divBdr>
        </w:div>
        <w:div w:id="1720014102">
          <w:marLeft w:val="640"/>
          <w:marRight w:val="0"/>
          <w:marTop w:val="0"/>
          <w:marBottom w:val="0"/>
          <w:divBdr>
            <w:top w:val="none" w:sz="0" w:space="0" w:color="auto"/>
            <w:left w:val="none" w:sz="0" w:space="0" w:color="auto"/>
            <w:bottom w:val="none" w:sz="0" w:space="0" w:color="auto"/>
            <w:right w:val="none" w:sz="0" w:space="0" w:color="auto"/>
          </w:divBdr>
        </w:div>
        <w:div w:id="1270114905">
          <w:marLeft w:val="640"/>
          <w:marRight w:val="0"/>
          <w:marTop w:val="0"/>
          <w:marBottom w:val="0"/>
          <w:divBdr>
            <w:top w:val="none" w:sz="0" w:space="0" w:color="auto"/>
            <w:left w:val="none" w:sz="0" w:space="0" w:color="auto"/>
            <w:bottom w:val="none" w:sz="0" w:space="0" w:color="auto"/>
            <w:right w:val="none" w:sz="0" w:space="0" w:color="auto"/>
          </w:divBdr>
        </w:div>
        <w:div w:id="2144690358">
          <w:marLeft w:val="640"/>
          <w:marRight w:val="0"/>
          <w:marTop w:val="0"/>
          <w:marBottom w:val="0"/>
          <w:divBdr>
            <w:top w:val="none" w:sz="0" w:space="0" w:color="auto"/>
            <w:left w:val="none" w:sz="0" w:space="0" w:color="auto"/>
            <w:bottom w:val="none" w:sz="0" w:space="0" w:color="auto"/>
            <w:right w:val="none" w:sz="0" w:space="0" w:color="auto"/>
          </w:divBdr>
        </w:div>
        <w:div w:id="1176043755">
          <w:marLeft w:val="640"/>
          <w:marRight w:val="0"/>
          <w:marTop w:val="0"/>
          <w:marBottom w:val="0"/>
          <w:divBdr>
            <w:top w:val="none" w:sz="0" w:space="0" w:color="auto"/>
            <w:left w:val="none" w:sz="0" w:space="0" w:color="auto"/>
            <w:bottom w:val="none" w:sz="0" w:space="0" w:color="auto"/>
            <w:right w:val="none" w:sz="0" w:space="0" w:color="auto"/>
          </w:divBdr>
        </w:div>
        <w:div w:id="965741854">
          <w:marLeft w:val="640"/>
          <w:marRight w:val="0"/>
          <w:marTop w:val="0"/>
          <w:marBottom w:val="0"/>
          <w:divBdr>
            <w:top w:val="none" w:sz="0" w:space="0" w:color="auto"/>
            <w:left w:val="none" w:sz="0" w:space="0" w:color="auto"/>
            <w:bottom w:val="none" w:sz="0" w:space="0" w:color="auto"/>
            <w:right w:val="none" w:sz="0" w:space="0" w:color="auto"/>
          </w:divBdr>
        </w:div>
        <w:div w:id="917708556">
          <w:marLeft w:val="640"/>
          <w:marRight w:val="0"/>
          <w:marTop w:val="0"/>
          <w:marBottom w:val="0"/>
          <w:divBdr>
            <w:top w:val="none" w:sz="0" w:space="0" w:color="auto"/>
            <w:left w:val="none" w:sz="0" w:space="0" w:color="auto"/>
            <w:bottom w:val="none" w:sz="0" w:space="0" w:color="auto"/>
            <w:right w:val="none" w:sz="0" w:space="0" w:color="auto"/>
          </w:divBdr>
        </w:div>
        <w:div w:id="732434990">
          <w:marLeft w:val="640"/>
          <w:marRight w:val="0"/>
          <w:marTop w:val="0"/>
          <w:marBottom w:val="0"/>
          <w:divBdr>
            <w:top w:val="none" w:sz="0" w:space="0" w:color="auto"/>
            <w:left w:val="none" w:sz="0" w:space="0" w:color="auto"/>
            <w:bottom w:val="none" w:sz="0" w:space="0" w:color="auto"/>
            <w:right w:val="none" w:sz="0" w:space="0" w:color="auto"/>
          </w:divBdr>
        </w:div>
        <w:div w:id="2122190372">
          <w:marLeft w:val="640"/>
          <w:marRight w:val="0"/>
          <w:marTop w:val="0"/>
          <w:marBottom w:val="0"/>
          <w:divBdr>
            <w:top w:val="none" w:sz="0" w:space="0" w:color="auto"/>
            <w:left w:val="none" w:sz="0" w:space="0" w:color="auto"/>
            <w:bottom w:val="none" w:sz="0" w:space="0" w:color="auto"/>
            <w:right w:val="none" w:sz="0" w:space="0" w:color="auto"/>
          </w:divBdr>
        </w:div>
        <w:div w:id="432869407">
          <w:marLeft w:val="640"/>
          <w:marRight w:val="0"/>
          <w:marTop w:val="0"/>
          <w:marBottom w:val="0"/>
          <w:divBdr>
            <w:top w:val="none" w:sz="0" w:space="0" w:color="auto"/>
            <w:left w:val="none" w:sz="0" w:space="0" w:color="auto"/>
            <w:bottom w:val="none" w:sz="0" w:space="0" w:color="auto"/>
            <w:right w:val="none" w:sz="0" w:space="0" w:color="auto"/>
          </w:divBdr>
        </w:div>
        <w:div w:id="2032224673">
          <w:marLeft w:val="640"/>
          <w:marRight w:val="0"/>
          <w:marTop w:val="0"/>
          <w:marBottom w:val="0"/>
          <w:divBdr>
            <w:top w:val="none" w:sz="0" w:space="0" w:color="auto"/>
            <w:left w:val="none" w:sz="0" w:space="0" w:color="auto"/>
            <w:bottom w:val="none" w:sz="0" w:space="0" w:color="auto"/>
            <w:right w:val="none" w:sz="0" w:space="0" w:color="auto"/>
          </w:divBdr>
        </w:div>
        <w:div w:id="1033962324">
          <w:marLeft w:val="640"/>
          <w:marRight w:val="0"/>
          <w:marTop w:val="0"/>
          <w:marBottom w:val="0"/>
          <w:divBdr>
            <w:top w:val="none" w:sz="0" w:space="0" w:color="auto"/>
            <w:left w:val="none" w:sz="0" w:space="0" w:color="auto"/>
            <w:bottom w:val="none" w:sz="0" w:space="0" w:color="auto"/>
            <w:right w:val="none" w:sz="0" w:space="0" w:color="auto"/>
          </w:divBdr>
        </w:div>
        <w:div w:id="956257675">
          <w:marLeft w:val="640"/>
          <w:marRight w:val="0"/>
          <w:marTop w:val="0"/>
          <w:marBottom w:val="0"/>
          <w:divBdr>
            <w:top w:val="none" w:sz="0" w:space="0" w:color="auto"/>
            <w:left w:val="none" w:sz="0" w:space="0" w:color="auto"/>
            <w:bottom w:val="none" w:sz="0" w:space="0" w:color="auto"/>
            <w:right w:val="none" w:sz="0" w:space="0" w:color="auto"/>
          </w:divBdr>
        </w:div>
        <w:div w:id="1162819051">
          <w:marLeft w:val="640"/>
          <w:marRight w:val="0"/>
          <w:marTop w:val="0"/>
          <w:marBottom w:val="0"/>
          <w:divBdr>
            <w:top w:val="none" w:sz="0" w:space="0" w:color="auto"/>
            <w:left w:val="none" w:sz="0" w:space="0" w:color="auto"/>
            <w:bottom w:val="none" w:sz="0" w:space="0" w:color="auto"/>
            <w:right w:val="none" w:sz="0" w:space="0" w:color="auto"/>
          </w:divBdr>
        </w:div>
        <w:div w:id="84108994">
          <w:marLeft w:val="640"/>
          <w:marRight w:val="0"/>
          <w:marTop w:val="0"/>
          <w:marBottom w:val="0"/>
          <w:divBdr>
            <w:top w:val="none" w:sz="0" w:space="0" w:color="auto"/>
            <w:left w:val="none" w:sz="0" w:space="0" w:color="auto"/>
            <w:bottom w:val="none" w:sz="0" w:space="0" w:color="auto"/>
            <w:right w:val="none" w:sz="0" w:space="0" w:color="auto"/>
          </w:divBdr>
        </w:div>
        <w:div w:id="896935315">
          <w:marLeft w:val="640"/>
          <w:marRight w:val="0"/>
          <w:marTop w:val="0"/>
          <w:marBottom w:val="0"/>
          <w:divBdr>
            <w:top w:val="none" w:sz="0" w:space="0" w:color="auto"/>
            <w:left w:val="none" w:sz="0" w:space="0" w:color="auto"/>
            <w:bottom w:val="none" w:sz="0" w:space="0" w:color="auto"/>
            <w:right w:val="none" w:sz="0" w:space="0" w:color="auto"/>
          </w:divBdr>
        </w:div>
        <w:div w:id="332341343">
          <w:marLeft w:val="640"/>
          <w:marRight w:val="0"/>
          <w:marTop w:val="0"/>
          <w:marBottom w:val="0"/>
          <w:divBdr>
            <w:top w:val="none" w:sz="0" w:space="0" w:color="auto"/>
            <w:left w:val="none" w:sz="0" w:space="0" w:color="auto"/>
            <w:bottom w:val="none" w:sz="0" w:space="0" w:color="auto"/>
            <w:right w:val="none" w:sz="0" w:space="0" w:color="auto"/>
          </w:divBdr>
        </w:div>
        <w:div w:id="1550336412">
          <w:marLeft w:val="640"/>
          <w:marRight w:val="0"/>
          <w:marTop w:val="0"/>
          <w:marBottom w:val="0"/>
          <w:divBdr>
            <w:top w:val="none" w:sz="0" w:space="0" w:color="auto"/>
            <w:left w:val="none" w:sz="0" w:space="0" w:color="auto"/>
            <w:bottom w:val="none" w:sz="0" w:space="0" w:color="auto"/>
            <w:right w:val="none" w:sz="0" w:space="0" w:color="auto"/>
          </w:divBdr>
        </w:div>
        <w:div w:id="223416230">
          <w:marLeft w:val="640"/>
          <w:marRight w:val="0"/>
          <w:marTop w:val="0"/>
          <w:marBottom w:val="0"/>
          <w:divBdr>
            <w:top w:val="none" w:sz="0" w:space="0" w:color="auto"/>
            <w:left w:val="none" w:sz="0" w:space="0" w:color="auto"/>
            <w:bottom w:val="none" w:sz="0" w:space="0" w:color="auto"/>
            <w:right w:val="none" w:sz="0" w:space="0" w:color="auto"/>
          </w:divBdr>
        </w:div>
        <w:div w:id="1727022623">
          <w:marLeft w:val="640"/>
          <w:marRight w:val="0"/>
          <w:marTop w:val="0"/>
          <w:marBottom w:val="0"/>
          <w:divBdr>
            <w:top w:val="none" w:sz="0" w:space="0" w:color="auto"/>
            <w:left w:val="none" w:sz="0" w:space="0" w:color="auto"/>
            <w:bottom w:val="none" w:sz="0" w:space="0" w:color="auto"/>
            <w:right w:val="none" w:sz="0" w:space="0" w:color="auto"/>
          </w:divBdr>
        </w:div>
        <w:div w:id="583029991">
          <w:marLeft w:val="640"/>
          <w:marRight w:val="0"/>
          <w:marTop w:val="0"/>
          <w:marBottom w:val="0"/>
          <w:divBdr>
            <w:top w:val="none" w:sz="0" w:space="0" w:color="auto"/>
            <w:left w:val="none" w:sz="0" w:space="0" w:color="auto"/>
            <w:bottom w:val="none" w:sz="0" w:space="0" w:color="auto"/>
            <w:right w:val="none" w:sz="0" w:space="0" w:color="auto"/>
          </w:divBdr>
        </w:div>
        <w:div w:id="1189950968">
          <w:marLeft w:val="640"/>
          <w:marRight w:val="0"/>
          <w:marTop w:val="0"/>
          <w:marBottom w:val="0"/>
          <w:divBdr>
            <w:top w:val="none" w:sz="0" w:space="0" w:color="auto"/>
            <w:left w:val="none" w:sz="0" w:space="0" w:color="auto"/>
            <w:bottom w:val="none" w:sz="0" w:space="0" w:color="auto"/>
            <w:right w:val="none" w:sz="0" w:space="0" w:color="auto"/>
          </w:divBdr>
        </w:div>
        <w:div w:id="2147048145">
          <w:marLeft w:val="640"/>
          <w:marRight w:val="0"/>
          <w:marTop w:val="0"/>
          <w:marBottom w:val="0"/>
          <w:divBdr>
            <w:top w:val="none" w:sz="0" w:space="0" w:color="auto"/>
            <w:left w:val="none" w:sz="0" w:space="0" w:color="auto"/>
            <w:bottom w:val="none" w:sz="0" w:space="0" w:color="auto"/>
            <w:right w:val="none" w:sz="0" w:space="0" w:color="auto"/>
          </w:divBdr>
        </w:div>
        <w:div w:id="923339428">
          <w:marLeft w:val="640"/>
          <w:marRight w:val="0"/>
          <w:marTop w:val="0"/>
          <w:marBottom w:val="0"/>
          <w:divBdr>
            <w:top w:val="none" w:sz="0" w:space="0" w:color="auto"/>
            <w:left w:val="none" w:sz="0" w:space="0" w:color="auto"/>
            <w:bottom w:val="none" w:sz="0" w:space="0" w:color="auto"/>
            <w:right w:val="none" w:sz="0" w:space="0" w:color="auto"/>
          </w:divBdr>
        </w:div>
        <w:div w:id="1338918488">
          <w:marLeft w:val="640"/>
          <w:marRight w:val="0"/>
          <w:marTop w:val="0"/>
          <w:marBottom w:val="0"/>
          <w:divBdr>
            <w:top w:val="none" w:sz="0" w:space="0" w:color="auto"/>
            <w:left w:val="none" w:sz="0" w:space="0" w:color="auto"/>
            <w:bottom w:val="none" w:sz="0" w:space="0" w:color="auto"/>
            <w:right w:val="none" w:sz="0" w:space="0" w:color="auto"/>
          </w:divBdr>
        </w:div>
        <w:div w:id="1215656247">
          <w:marLeft w:val="640"/>
          <w:marRight w:val="0"/>
          <w:marTop w:val="0"/>
          <w:marBottom w:val="0"/>
          <w:divBdr>
            <w:top w:val="none" w:sz="0" w:space="0" w:color="auto"/>
            <w:left w:val="none" w:sz="0" w:space="0" w:color="auto"/>
            <w:bottom w:val="none" w:sz="0" w:space="0" w:color="auto"/>
            <w:right w:val="none" w:sz="0" w:space="0" w:color="auto"/>
          </w:divBdr>
        </w:div>
        <w:div w:id="1895189481">
          <w:marLeft w:val="640"/>
          <w:marRight w:val="0"/>
          <w:marTop w:val="0"/>
          <w:marBottom w:val="0"/>
          <w:divBdr>
            <w:top w:val="none" w:sz="0" w:space="0" w:color="auto"/>
            <w:left w:val="none" w:sz="0" w:space="0" w:color="auto"/>
            <w:bottom w:val="none" w:sz="0" w:space="0" w:color="auto"/>
            <w:right w:val="none" w:sz="0" w:space="0" w:color="auto"/>
          </w:divBdr>
        </w:div>
        <w:div w:id="1108354203">
          <w:marLeft w:val="640"/>
          <w:marRight w:val="0"/>
          <w:marTop w:val="0"/>
          <w:marBottom w:val="0"/>
          <w:divBdr>
            <w:top w:val="none" w:sz="0" w:space="0" w:color="auto"/>
            <w:left w:val="none" w:sz="0" w:space="0" w:color="auto"/>
            <w:bottom w:val="none" w:sz="0" w:space="0" w:color="auto"/>
            <w:right w:val="none" w:sz="0" w:space="0" w:color="auto"/>
          </w:divBdr>
        </w:div>
        <w:div w:id="1320840058">
          <w:marLeft w:val="640"/>
          <w:marRight w:val="0"/>
          <w:marTop w:val="0"/>
          <w:marBottom w:val="0"/>
          <w:divBdr>
            <w:top w:val="none" w:sz="0" w:space="0" w:color="auto"/>
            <w:left w:val="none" w:sz="0" w:space="0" w:color="auto"/>
            <w:bottom w:val="none" w:sz="0" w:space="0" w:color="auto"/>
            <w:right w:val="none" w:sz="0" w:space="0" w:color="auto"/>
          </w:divBdr>
        </w:div>
        <w:div w:id="1268385074">
          <w:marLeft w:val="640"/>
          <w:marRight w:val="0"/>
          <w:marTop w:val="0"/>
          <w:marBottom w:val="0"/>
          <w:divBdr>
            <w:top w:val="none" w:sz="0" w:space="0" w:color="auto"/>
            <w:left w:val="none" w:sz="0" w:space="0" w:color="auto"/>
            <w:bottom w:val="none" w:sz="0" w:space="0" w:color="auto"/>
            <w:right w:val="none" w:sz="0" w:space="0" w:color="auto"/>
          </w:divBdr>
        </w:div>
        <w:div w:id="1648363311">
          <w:marLeft w:val="640"/>
          <w:marRight w:val="0"/>
          <w:marTop w:val="0"/>
          <w:marBottom w:val="0"/>
          <w:divBdr>
            <w:top w:val="none" w:sz="0" w:space="0" w:color="auto"/>
            <w:left w:val="none" w:sz="0" w:space="0" w:color="auto"/>
            <w:bottom w:val="none" w:sz="0" w:space="0" w:color="auto"/>
            <w:right w:val="none" w:sz="0" w:space="0" w:color="auto"/>
          </w:divBdr>
        </w:div>
        <w:div w:id="272785366">
          <w:marLeft w:val="640"/>
          <w:marRight w:val="0"/>
          <w:marTop w:val="0"/>
          <w:marBottom w:val="0"/>
          <w:divBdr>
            <w:top w:val="none" w:sz="0" w:space="0" w:color="auto"/>
            <w:left w:val="none" w:sz="0" w:space="0" w:color="auto"/>
            <w:bottom w:val="none" w:sz="0" w:space="0" w:color="auto"/>
            <w:right w:val="none" w:sz="0" w:space="0" w:color="auto"/>
          </w:divBdr>
        </w:div>
        <w:div w:id="805850389">
          <w:marLeft w:val="640"/>
          <w:marRight w:val="0"/>
          <w:marTop w:val="0"/>
          <w:marBottom w:val="0"/>
          <w:divBdr>
            <w:top w:val="none" w:sz="0" w:space="0" w:color="auto"/>
            <w:left w:val="none" w:sz="0" w:space="0" w:color="auto"/>
            <w:bottom w:val="none" w:sz="0" w:space="0" w:color="auto"/>
            <w:right w:val="none" w:sz="0" w:space="0" w:color="auto"/>
          </w:divBdr>
        </w:div>
        <w:div w:id="981618552">
          <w:marLeft w:val="640"/>
          <w:marRight w:val="0"/>
          <w:marTop w:val="0"/>
          <w:marBottom w:val="0"/>
          <w:divBdr>
            <w:top w:val="none" w:sz="0" w:space="0" w:color="auto"/>
            <w:left w:val="none" w:sz="0" w:space="0" w:color="auto"/>
            <w:bottom w:val="none" w:sz="0" w:space="0" w:color="auto"/>
            <w:right w:val="none" w:sz="0" w:space="0" w:color="auto"/>
          </w:divBdr>
        </w:div>
        <w:div w:id="1276476668">
          <w:marLeft w:val="640"/>
          <w:marRight w:val="0"/>
          <w:marTop w:val="0"/>
          <w:marBottom w:val="0"/>
          <w:divBdr>
            <w:top w:val="none" w:sz="0" w:space="0" w:color="auto"/>
            <w:left w:val="none" w:sz="0" w:space="0" w:color="auto"/>
            <w:bottom w:val="none" w:sz="0" w:space="0" w:color="auto"/>
            <w:right w:val="none" w:sz="0" w:space="0" w:color="auto"/>
          </w:divBdr>
        </w:div>
        <w:div w:id="1796948881">
          <w:marLeft w:val="640"/>
          <w:marRight w:val="0"/>
          <w:marTop w:val="0"/>
          <w:marBottom w:val="0"/>
          <w:divBdr>
            <w:top w:val="none" w:sz="0" w:space="0" w:color="auto"/>
            <w:left w:val="none" w:sz="0" w:space="0" w:color="auto"/>
            <w:bottom w:val="none" w:sz="0" w:space="0" w:color="auto"/>
            <w:right w:val="none" w:sz="0" w:space="0" w:color="auto"/>
          </w:divBdr>
        </w:div>
        <w:div w:id="803691562">
          <w:marLeft w:val="640"/>
          <w:marRight w:val="0"/>
          <w:marTop w:val="0"/>
          <w:marBottom w:val="0"/>
          <w:divBdr>
            <w:top w:val="none" w:sz="0" w:space="0" w:color="auto"/>
            <w:left w:val="none" w:sz="0" w:space="0" w:color="auto"/>
            <w:bottom w:val="none" w:sz="0" w:space="0" w:color="auto"/>
            <w:right w:val="none" w:sz="0" w:space="0" w:color="auto"/>
          </w:divBdr>
        </w:div>
        <w:div w:id="1799178733">
          <w:marLeft w:val="640"/>
          <w:marRight w:val="0"/>
          <w:marTop w:val="0"/>
          <w:marBottom w:val="0"/>
          <w:divBdr>
            <w:top w:val="none" w:sz="0" w:space="0" w:color="auto"/>
            <w:left w:val="none" w:sz="0" w:space="0" w:color="auto"/>
            <w:bottom w:val="none" w:sz="0" w:space="0" w:color="auto"/>
            <w:right w:val="none" w:sz="0" w:space="0" w:color="auto"/>
          </w:divBdr>
        </w:div>
        <w:div w:id="666909261">
          <w:marLeft w:val="640"/>
          <w:marRight w:val="0"/>
          <w:marTop w:val="0"/>
          <w:marBottom w:val="0"/>
          <w:divBdr>
            <w:top w:val="none" w:sz="0" w:space="0" w:color="auto"/>
            <w:left w:val="none" w:sz="0" w:space="0" w:color="auto"/>
            <w:bottom w:val="none" w:sz="0" w:space="0" w:color="auto"/>
            <w:right w:val="none" w:sz="0" w:space="0" w:color="auto"/>
          </w:divBdr>
        </w:div>
        <w:div w:id="699864648">
          <w:marLeft w:val="640"/>
          <w:marRight w:val="0"/>
          <w:marTop w:val="0"/>
          <w:marBottom w:val="0"/>
          <w:divBdr>
            <w:top w:val="none" w:sz="0" w:space="0" w:color="auto"/>
            <w:left w:val="none" w:sz="0" w:space="0" w:color="auto"/>
            <w:bottom w:val="none" w:sz="0" w:space="0" w:color="auto"/>
            <w:right w:val="none" w:sz="0" w:space="0" w:color="auto"/>
          </w:divBdr>
        </w:div>
        <w:div w:id="1310787925">
          <w:marLeft w:val="640"/>
          <w:marRight w:val="0"/>
          <w:marTop w:val="0"/>
          <w:marBottom w:val="0"/>
          <w:divBdr>
            <w:top w:val="none" w:sz="0" w:space="0" w:color="auto"/>
            <w:left w:val="none" w:sz="0" w:space="0" w:color="auto"/>
            <w:bottom w:val="none" w:sz="0" w:space="0" w:color="auto"/>
            <w:right w:val="none" w:sz="0" w:space="0" w:color="auto"/>
          </w:divBdr>
        </w:div>
      </w:divsChild>
    </w:div>
    <w:div w:id="107895190">
      <w:bodyDiv w:val="1"/>
      <w:marLeft w:val="0"/>
      <w:marRight w:val="0"/>
      <w:marTop w:val="0"/>
      <w:marBottom w:val="0"/>
      <w:divBdr>
        <w:top w:val="none" w:sz="0" w:space="0" w:color="auto"/>
        <w:left w:val="none" w:sz="0" w:space="0" w:color="auto"/>
        <w:bottom w:val="none" w:sz="0" w:space="0" w:color="auto"/>
        <w:right w:val="none" w:sz="0" w:space="0" w:color="auto"/>
      </w:divBdr>
      <w:divsChild>
        <w:div w:id="653031378">
          <w:marLeft w:val="640"/>
          <w:marRight w:val="0"/>
          <w:marTop w:val="0"/>
          <w:marBottom w:val="0"/>
          <w:divBdr>
            <w:top w:val="none" w:sz="0" w:space="0" w:color="auto"/>
            <w:left w:val="none" w:sz="0" w:space="0" w:color="auto"/>
            <w:bottom w:val="none" w:sz="0" w:space="0" w:color="auto"/>
            <w:right w:val="none" w:sz="0" w:space="0" w:color="auto"/>
          </w:divBdr>
        </w:div>
        <w:div w:id="1290627936">
          <w:marLeft w:val="640"/>
          <w:marRight w:val="0"/>
          <w:marTop w:val="0"/>
          <w:marBottom w:val="0"/>
          <w:divBdr>
            <w:top w:val="none" w:sz="0" w:space="0" w:color="auto"/>
            <w:left w:val="none" w:sz="0" w:space="0" w:color="auto"/>
            <w:bottom w:val="none" w:sz="0" w:space="0" w:color="auto"/>
            <w:right w:val="none" w:sz="0" w:space="0" w:color="auto"/>
          </w:divBdr>
        </w:div>
        <w:div w:id="1481116316">
          <w:marLeft w:val="640"/>
          <w:marRight w:val="0"/>
          <w:marTop w:val="0"/>
          <w:marBottom w:val="0"/>
          <w:divBdr>
            <w:top w:val="none" w:sz="0" w:space="0" w:color="auto"/>
            <w:left w:val="none" w:sz="0" w:space="0" w:color="auto"/>
            <w:bottom w:val="none" w:sz="0" w:space="0" w:color="auto"/>
            <w:right w:val="none" w:sz="0" w:space="0" w:color="auto"/>
          </w:divBdr>
        </w:div>
        <w:div w:id="437022187">
          <w:marLeft w:val="640"/>
          <w:marRight w:val="0"/>
          <w:marTop w:val="0"/>
          <w:marBottom w:val="0"/>
          <w:divBdr>
            <w:top w:val="none" w:sz="0" w:space="0" w:color="auto"/>
            <w:left w:val="none" w:sz="0" w:space="0" w:color="auto"/>
            <w:bottom w:val="none" w:sz="0" w:space="0" w:color="auto"/>
            <w:right w:val="none" w:sz="0" w:space="0" w:color="auto"/>
          </w:divBdr>
        </w:div>
        <w:div w:id="2109033638">
          <w:marLeft w:val="640"/>
          <w:marRight w:val="0"/>
          <w:marTop w:val="0"/>
          <w:marBottom w:val="0"/>
          <w:divBdr>
            <w:top w:val="none" w:sz="0" w:space="0" w:color="auto"/>
            <w:left w:val="none" w:sz="0" w:space="0" w:color="auto"/>
            <w:bottom w:val="none" w:sz="0" w:space="0" w:color="auto"/>
            <w:right w:val="none" w:sz="0" w:space="0" w:color="auto"/>
          </w:divBdr>
        </w:div>
        <w:div w:id="241375889">
          <w:marLeft w:val="640"/>
          <w:marRight w:val="0"/>
          <w:marTop w:val="0"/>
          <w:marBottom w:val="0"/>
          <w:divBdr>
            <w:top w:val="none" w:sz="0" w:space="0" w:color="auto"/>
            <w:left w:val="none" w:sz="0" w:space="0" w:color="auto"/>
            <w:bottom w:val="none" w:sz="0" w:space="0" w:color="auto"/>
            <w:right w:val="none" w:sz="0" w:space="0" w:color="auto"/>
          </w:divBdr>
        </w:div>
        <w:div w:id="957838305">
          <w:marLeft w:val="640"/>
          <w:marRight w:val="0"/>
          <w:marTop w:val="0"/>
          <w:marBottom w:val="0"/>
          <w:divBdr>
            <w:top w:val="none" w:sz="0" w:space="0" w:color="auto"/>
            <w:left w:val="none" w:sz="0" w:space="0" w:color="auto"/>
            <w:bottom w:val="none" w:sz="0" w:space="0" w:color="auto"/>
            <w:right w:val="none" w:sz="0" w:space="0" w:color="auto"/>
          </w:divBdr>
        </w:div>
        <w:div w:id="716777794">
          <w:marLeft w:val="640"/>
          <w:marRight w:val="0"/>
          <w:marTop w:val="0"/>
          <w:marBottom w:val="0"/>
          <w:divBdr>
            <w:top w:val="none" w:sz="0" w:space="0" w:color="auto"/>
            <w:left w:val="none" w:sz="0" w:space="0" w:color="auto"/>
            <w:bottom w:val="none" w:sz="0" w:space="0" w:color="auto"/>
            <w:right w:val="none" w:sz="0" w:space="0" w:color="auto"/>
          </w:divBdr>
        </w:div>
        <w:div w:id="1722287657">
          <w:marLeft w:val="640"/>
          <w:marRight w:val="0"/>
          <w:marTop w:val="0"/>
          <w:marBottom w:val="0"/>
          <w:divBdr>
            <w:top w:val="none" w:sz="0" w:space="0" w:color="auto"/>
            <w:left w:val="none" w:sz="0" w:space="0" w:color="auto"/>
            <w:bottom w:val="none" w:sz="0" w:space="0" w:color="auto"/>
            <w:right w:val="none" w:sz="0" w:space="0" w:color="auto"/>
          </w:divBdr>
        </w:div>
        <w:div w:id="1509900780">
          <w:marLeft w:val="640"/>
          <w:marRight w:val="0"/>
          <w:marTop w:val="0"/>
          <w:marBottom w:val="0"/>
          <w:divBdr>
            <w:top w:val="none" w:sz="0" w:space="0" w:color="auto"/>
            <w:left w:val="none" w:sz="0" w:space="0" w:color="auto"/>
            <w:bottom w:val="none" w:sz="0" w:space="0" w:color="auto"/>
            <w:right w:val="none" w:sz="0" w:space="0" w:color="auto"/>
          </w:divBdr>
        </w:div>
        <w:div w:id="636182554">
          <w:marLeft w:val="640"/>
          <w:marRight w:val="0"/>
          <w:marTop w:val="0"/>
          <w:marBottom w:val="0"/>
          <w:divBdr>
            <w:top w:val="none" w:sz="0" w:space="0" w:color="auto"/>
            <w:left w:val="none" w:sz="0" w:space="0" w:color="auto"/>
            <w:bottom w:val="none" w:sz="0" w:space="0" w:color="auto"/>
            <w:right w:val="none" w:sz="0" w:space="0" w:color="auto"/>
          </w:divBdr>
        </w:div>
        <w:div w:id="1674799240">
          <w:marLeft w:val="640"/>
          <w:marRight w:val="0"/>
          <w:marTop w:val="0"/>
          <w:marBottom w:val="0"/>
          <w:divBdr>
            <w:top w:val="none" w:sz="0" w:space="0" w:color="auto"/>
            <w:left w:val="none" w:sz="0" w:space="0" w:color="auto"/>
            <w:bottom w:val="none" w:sz="0" w:space="0" w:color="auto"/>
            <w:right w:val="none" w:sz="0" w:space="0" w:color="auto"/>
          </w:divBdr>
        </w:div>
        <w:div w:id="1423987925">
          <w:marLeft w:val="640"/>
          <w:marRight w:val="0"/>
          <w:marTop w:val="0"/>
          <w:marBottom w:val="0"/>
          <w:divBdr>
            <w:top w:val="none" w:sz="0" w:space="0" w:color="auto"/>
            <w:left w:val="none" w:sz="0" w:space="0" w:color="auto"/>
            <w:bottom w:val="none" w:sz="0" w:space="0" w:color="auto"/>
            <w:right w:val="none" w:sz="0" w:space="0" w:color="auto"/>
          </w:divBdr>
        </w:div>
        <w:div w:id="330451047">
          <w:marLeft w:val="640"/>
          <w:marRight w:val="0"/>
          <w:marTop w:val="0"/>
          <w:marBottom w:val="0"/>
          <w:divBdr>
            <w:top w:val="none" w:sz="0" w:space="0" w:color="auto"/>
            <w:left w:val="none" w:sz="0" w:space="0" w:color="auto"/>
            <w:bottom w:val="none" w:sz="0" w:space="0" w:color="auto"/>
            <w:right w:val="none" w:sz="0" w:space="0" w:color="auto"/>
          </w:divBdr>
        </w:div>
        <w:div w:id="699546270">
          <w:marLeft w:val="640"/>
          <w:marRight w:val="0"/>
          <w:marTop w:val="0"/>
          <w:marBottom w:val="0"/>
          <w:divBdr>
            <w:top w:val="none" w:sz="0" w:space="0" w:color="auto"/>
            <w:left w:val="none" w:sz="0" w:space="0" w:color="auto"/>
            <w:bottom w:val="none" w:sz="0" w:space="0" w:color="auto"/>
            <w:right w:val="none" w:sz="0" w:space="0" w:color="auto"/>
          </w:divBdr>
        </w:div>
        <w:div w:id="1323007672">
          <w:marLeft w:val="640"/>
          <w:marRight w:val="0"/>
          <w:marTop w:val="0"/>
          <w:marBottom w:val="0"/>
          <w:divBdr>
            <w:top w:val="none" w:sz="0" w:space="0" w:color="auto"/>
            <w:left w:val="none" w:sz="0" w:space="0" w:color="auto"/>
            <w:bottom w:val="none" w:sz="0" w:space="0" w:color="auto"/>
            <w:right w:val="none" w:sz="0" w:space="0" w:color="auto"/>
          </w:divBdr>
        </w:div>
        <w:div w:id="142888360">
          <w:marLeft w:val="640"/>
          <w:marRight w:val="0"/>
          <w:marTop w:val="0"/>
          <w:marBottom w:val="0"/>
          <w:divBdr>
            <w:top w:val="none" w:sz="0" w:space="0" w:color="auto"/>
            <w:left w:val="none" w:sz="0" w:space="0" w:color="auto"/>
            <w:bottom w:val="none" w:sz="0" w:space="0" w:color="auto"/>
            <w:right w:val="none" w:sz="0" w:space="0" w:color="auto"/>
          </w:divBdr>
        </w:div>
        <w:div w:id="1471437653">
          <w:marLeft w:val="640"/>
          <w:marRight w:val="0"/>
          <w:marTop w:val="0"/>
          <w:marBottom w:val="0"/>
          <w:divBdr>
            <w:top w:val="none" w:sz="0" w:space="0" w:color="auto"/>
            <w:left w:val="none" w:sz="0" w:space="0" w:color="auto"/>
            <w:bottom w:val="none" w:sz="0" w:space="0" w:color="auto"/>
            <w:right w:val="none" w:sz="0" w:space="0" w:color="auto"/>
          </w:divBdr>
        </w:div>
        <w:div w:id="2064212881">
          <w:marLeft w:val="640"/>
          <w:marRight w:val="0"/>
          <w:marTop w:val="0"/>
          <w:marBottom w:val="0"/>
          <w:divBdr>
            <w:top w:val="none" w:sz="0" w:space="0" w:color="auto"/>
            <w:left w:val="none" w:sz="0" w:space="0" w:color="auto"/>
            <w:bottom w:val="none" w:sz="0" w:space="0" w:color="auto"/>
            <w:right w:val="none" w:sz="0" w:space="0" w:color="auto"/>
          </w:divBdr>
        </w:div>
        <w:div w:id="1222523691">
          <w:marLeft w:val="640"/>
          <w:marRight w:val="0"/>
          <w:marTop w:val="0"/>
          <w:marBottom w:val="0"/>
          <w:divBdr>
            <w:top w:val="none" w:sz="0" w:space="0" w:color="auto"/>
            <w:left w:val="none" w:sz="0" w:space="0" w:color="auto"/>
            <w:bottom w:val="none" w:sz="0" w:space="0" w:color="auto"/>
            <w:right w:val="none" w:sz="0" w:space="0" w:color="auto"/>
          </w:divBdr>
        </w:div>
        <w:div w:id="2126658514">
          <w:marLeft w:val="640"/>
          <w:marRight w:val="0"/>
          <w:marTop w:val="0"/>
          <w:marBottom w:val="0"/>
          <w:divBdr>
            <w:top w:val="none" w:sz="0" w:space="0" w:color="auto"/>
            <w:left w:val="none" w:sz="0" w:space="0" w:color="auto"/>
            <w:bottom w:val="none" w:sz="0" w:space="0" w:color="auto"/>
            <w:right w:val="none" w:sz="0" w:space="0" w:color="auto"/>
          </w:divBdr>
        </w:div>
        <w:div w:id="86924993">
          <w:marLeft w:val="640"/>
          <w:marRight w:val="0"/>
          <w:marTop w:val="0"/>
          <w:marBottom w:val="0"/>
          <w:divBdr>
            <w:top w:val="none" w:sz="0" w:space="0" w:color="auto"/>
            <w:left w:val="none" w:sz="0" w:space="0" w:color="auto"/>
            <w:bottom w:val="none" w:sz="0" w:space="0" w:color="auto"/>
            <w:right w:val="none" w:sz="0" w:space="0" w:color="auto"/>
          </w:divBdr>
        </w:div>
        <w:div w:id="876553675">
          <w:marLeft w:val="640"/>
          <w:marRight w:val="0"/>
          <w:marTop w:val="0"/>
          <w:marBottom w:val="0"/>
          <w:divBdr>
            <w:top w:val="none" w:sz="0" w:space="0" w:color="auto"/>
            <w:left w:val="none" w:sz="0" w:space="0" w:color="auto"/>
            <w:bottom w:val="none" w:sz="0" w:space="0" w:color="auto"/>
            <w:right w:val="none" w:sz="0" w:space="0" w:color="auto"/>
          </w:divBdr>
        </w:div>
        <w:div w:id="1823424074">
          <w:marLeft w:val="640"/>
          <w:marRight w:val="0"/>
          <w:marTop w:val="0"/>
          <w:marBottom w:val="0"/>
          <w:divBdr>
            <w:top w:val="none" w:sz="0" w:space="0" w:color="auto"/>
            <w:left w:val="none" w:sz="0" w:space="0" w:color="auto"/>
            <w:bottom w:val="none" w:sz="0" w:space="0" w:color="auto"/>
            <w:right w:val="none" w:sz="0" w:space="0" w:color="auto"/>
          </w:divBdr>
        </w:div>
        <w:div w:id="626352998">
          <w:marLeft w:val="640"/>
          <w:marRight w:val="0"/>
          <w:marTop w:val="0"/>
          <w:marBottom w:val="0"/>
          <w:divBdr>
            <w:top w:val="none" w:sz="0" w:space="0" w:color="auto"/>
            <w:left w:val="none" w:sz="0" w:space="0" w:color="auto"/>
            <w:bottom w:val="none" w:sz="0" w:space="0" w:color="auto"/>
            <w:right w:val="none" w:sz="0" w:space="0" w:color="auto"/>
          </w:divBdr>
        </w:div>
        <w:div w:id="1922064351">
          <w:marLeft w:val="640"/>
          <w:marRight w:val="0"/>
          <w:marTop w:val="0"/>
          <w:marBottom w:val="0"/>
          <w:divBdr>
            <w:top w:val="none" w:sz="0" w:space="0" w:color="auto"/>
            <w:left w:val="none" w:sz="0" w:space="0" w:color="auto"/>
            <w:bottom w:val="none" w:sz="0" w:space="0" w:color="auto"/>
            <w:right w:val="none" w:sz="0" w:space="0" w:color="auto"/>
          </w:divBdr>
        </w:div>
        <w:div w:id="530920706">
          <w:marLeft w:val="640"/>
          <w:marRight w:val="0"/>
          <w:marTop w:val="0"/>
          <w:marBottom w:val="0"/>
          <w:divBdr>
            <w:top w:val="none" w:sz="0" w:space="0" w:color="auto"/>
            <w:left w:val="none" w:sz="0" w:space="0" w:color="auto"/>
            <w:bottom w:val="none" w:sz="0" w:space="0" w:color="auto"/>
            <w:right w:val="none" w:sz="0" w:space="0" w:color="auto"/>
          </w:divBdr>
        </w:div>
        <w:div w:id="573777573">
          <w:marLeft w:val="640"/>
          <w:marRight w:val="0"/>
          <w:marTop w:val="0"/>
          <w:marBottom w:val="0"/>
          <w:divBdr>
            <w:top w:val="none" w:sz="0" w:space="0" w:color="auto"/>
            <w:left w:val="none" w:sz="0" w:space="0" w:color="auto"/>
            <w:bottom w:val="none" w:sz="0" w:space="0" w:color="auto"/>
            <w:right w:val="none" w:sz="0" w:space="0" w:color="auto"/>
          </w:divBdr>
        </w:div>
        <w:div w:id="491288921">
          <w:marLeft w:val="640"/>
          <w:marRight w:val="0"/>
          <w:marTop w:val="0"/>
          <w:marBottom w:val="0"/>
          <w:divBdr>
            <w:top w:val="none" w:sz="0" w:space="0" w:color="auto"/>
            <w:left w:val="none" w:sz="0" w:space="0" w:color="auto"/>
            <w:bottom w:val="none" w:sz="0" w:space="0" w:color="auto"/>
            <w:right w:val="none" w:sz="0" w:space="0" w:color="auto"/>
          </w:divBdr>
        </w:div>
        <w:div w:id="2050184938">
          <w:marLeft w:val="640"/>
          <w:marRight w:val="0"/>
          <w:marTop w:val="0"/>
          <w:marBottom w:val="0"/>
          <w:divBdr>
            <w:top w:val="none" w:sz="0" w:space="0" w:color="auto"/>
            <w:left w:val="none" w:sz="0" w:space="0" w:color="auto"/>
            <w:bottom w:val="none" w:sz="0" w:space="0" w:color="auto"/>
            <w:right w:val="none" w:sz="0" w:space="0" w:color="auto"/>
          </w:divBdr>
        </w:div>
        <w:div w:id="1952735494">
          <w:marLeft w:val="640"/>
          <w:marRight w:val="0"/>
          <w:marTop w:val="0"/>
          <w:marBottom w:val="0"/>
          <w:divBdr>
            <w:top w:val="none" w:sz="0" w:space="0" w:color="auto"/>
            <w:left w:val="none" w:sz="0" w:space="0" w:color="auto"/>
            <w:bottom w:val="none" w:sz="0" w:space="0" w:color="auto"/>
            <w:right w:val="none" w:sz="0" w:space="0" w:color="auto"/>
          </w:divBdr>
        </w:div>
        <w:div w:id="1308896134">
          <w:marLeft w:val="640"/>
          <w:marRight w:val="0"/>
          <w:marTop w:val="0"/>
          <w:marBottom w:val="0"/>
          <w:divBdr>
            <w:top w:val="none" w:sz="0" w:space="0" w:color="auto"/>
            <w:left w:val="none" w:sz="0" w:space="0" w:color="auto"/>
            <w:bottom w:val="none" w:sz="0" w:space="0" w:color="auto"/>
            <w:right w:val="none" w:sz="0" w:space="0" w:color="auto"/>
          </w:divBdr>
        </w:div>
        <w:div w:id="1243758550">
          <w:marLeft w:val="640"/>
          <w:marRight w:val="0"/>
          <w:marTop w:val="0"/>
          <w:marBottom w:val="0"/>
          <w:divBdr>
            <w:top w:val="none" w:sz="0" w:space="0" w:color="auto"/>
            <w:left w:val="none" w:sz="0" w:space="0" w:color="auto"/>
            <w:bottom w:val="none" w:sz="0" w:space="0" w:color="auto"/>
            <w:right w:val="none" w:sz="0" w:space="0" w:color="auto"/>
          </w:divBdr>
        </w:div>
        <w:div w:id="554632819">
          <w:marLeft w:val="640"/>
          <w:marRight w:val="0"/>
          <w:marTop w:val="0"/>
          <w:marBottom w:val="0"/>
          <w:divBdr>
            <w:top w:val="none" w:sz="0" w:space="0" w:color="auto"/>
            <w:left w:val="none" w:sz="0" w:space="0" w:color="auto"/>
            <w:bottom w:val="none" w:sz="0" w:space="0" w:color="auto"/>
            <w:right w:val="none" w:sz="0" w:space="0" w:color="auto"/>
          </w:divBdr>
        </w:div>
        <w:div w:id="1971858186">
          <w:marLeft w:val="640"/>
          <w:marRight w:val="0"/>
          <w:marTop w:val="0"/>
          <w:marBottom w:val="0"/>
          <w:divBdr>
            <w:top w:val="none" w:sz="0" w:space="0" w:color="auto"/>
            <w:left w:val="none" w:sz="0" w:space="0" w:color="auto"/>
            <w:bottom w:val="none" w:sz="0" w:space="0" w:color="auto"/>
            <w:right w:val="none" w:sz="0" w:space="0" w:color="auto"/>
          </w:divBdr>
        </w:div>
        <w:div w:id="1167089559">
          <w:marLeft w:val="640"/>
          <w:marRight w:val="0"/>
          <w:marTop w:val="0"/>
          <w:marBottom w:val="0"/>
          <w:divBdr>
            <w:top w:val="none" w:sz="0" w:space="0" w:color="auto"/>
            <w:left w:val="none" w:sz="0" w:space="0" w:color="auto"/>
            <w:bottom w:val="none" w:sz="0" w:space="0" w:color="auto"/>
            <w:right w:val="none" w:sz="0" w:space="0" w:color="auto"/>
          </w:divBdr>
        </w:div>
        <w:div w:id="1027177742">
          <w:marLeft w:val="640"/>
          <w:marRight w:val="0"/>
          <w:marTop w:val="0"/>
          <w:marBottom w:val="0"/>
          <w:divBdr>
            <w:top w:val="none" w:sz="0" w:space="0" w:color="auto"/>
            <w:left w:val="none" w:sz="0" w:space="0" w:color="auto"/>
            <w:bottom w:val="none" w:sz="0" w:space="0" w:color="auto"/>
            <w:right w:val="none" w:sz="0" w:space="0" w:color="auto"/>
          </w:divBdr>
        </w:div>
        <w:div w:id="928926545">
          <w:marLeft w:val="640"/>
          <w:marRight w:val="0"/>
          <w:marTop w:val="0"/>
          <w:marBottom w:val="0"/>
          <w:divBdr>
            <w:top w:val="none" w:sz="0" w:space="0" w:color="auto"/>
            <w:left w:val="none" w:sz="0" w:space="0" w:color="auto"/>
            <w:bottom w:val="none" w:sz="0" w:space="0" w:color="auto"/>
            <w:right w:val="none" w:sz="0" w:space="0" w:color="auto"/>
          </w:divBdr>
        </w:div>
        <w:div w:id="57171352">
          <w:marLeft w:val="640"/>
          <w:marRight w:val="0"/>
          <w:marTop w:val="0"/>
          <w:marBottom w:val="0"/>
          <w:divBdr>
            <w:top w:val="none" w:sz="0" w:space="0" w:color="auto"/>
            <w:left w:val="none" w:sz="0" w:space="0" w:color="auto"/>
            <w:bottom w:val="none" w:sz="0" w:space="0" w:color="auto"/>
            <w:right w:val="none" w:sz="0" w:space="0" w:color="auto"/>
          </w:divBdr>
        </w:div>
        <w:div w:id="1174998528">
          <w:marLeft w:val="640"/>
          <w:marRight w:val="0"/>
          <w:marTop w:val="0"/>
          <w:marBottom w:val="0"/>
          <w:divBdr>
            <w:top w:val="none" w:sz="0" w:space="0" w:color="auto"/>
            <w:left w:val="none" w:sz="0" w:space="0" w:color="auto"/>
            <w:bottom w:val="none" w:sz="0" w:space="0" w:color="auto"/>
            <w:right w:val="none" w:sz="0" w:space="0" w:color="auto"/>
          </w:divBdr>
        </w:div>
        <w:div w:id="824736474">
          <w:marLeft w:val="640"/>
          <w:marRight w:val="0"/>
          <w:marTop w:val="0"/>
          <w:marBottom w:val="0"/>
          <w:divBdr>
            <w:top w:val="none" w:sz="0" w:space="0" w:color="auto"/>
            <w:left w:val="none" w:sz="0" w:space="0" w:color="auto"/>
            <w:bottom w:val="none" w:sz="0" w:space="0" w:color="auto"/>
            <w:right w:val="none" w:sz="0" w:space="0" w:color="auto"/>
          </w:divBdr>
        </w:div>
        <w:div w:id="872692720">
          <w:marLeft w:val="640"/>
          <w:marRight w:val="0"/>
          <w:marTop w:val="0"/>
          <w:marBottom w:val="0"/>
          <w:divBdr>
            <w:top w:val="none" w:sz="0" w:space="0" w:color="auto"/>
            <w:left w:val="none" w:sz="0" w:space="0" w:color="auto"/>
            <w:bottom w:val="none" w:sz="0" w:space="0" w:color="auto"/>
            <w:right w:val="none" w:sz="0" w:space="0" w:color="auto"/>
          </w:divBdr>
        </w:div>
        <w:div w:id="209339226">
          <w:marLeft w:val="640"/>
          <w:marRight w:val="0"/>
          <w:marTop w:val="0"/>
          <w:marBottom w:val="0"/>
          <w:divBdr>
            <w:top w:val="none" w:sz="0" w:space="0" w:color="auto"/>
            <w:left w:val="none" w:sz="0" w:space="0" w:color="auto"/>
            <w:bottom w:val="none" w:sz="0" w:space="0" w:color="auto"/>
            <w:right w:val="none" w:sz="0" w:space="0" w:color="auto"/>
          </w:divBdr>
        </w:div>
        <w:div w:id="1774473480">
          <w:marLeft w:val="640"/>
          <w:marRight w:val="0"/>
          <w:marTop w:val="0"/>
          <w:marBottom w:val="0"/>
          <w:divBdr>
            <w:top w:val="none" w:sz="0" w:space="0" w:color="auto"/>
            <w:left w:val="none" w:sz="0" w:space="0" w:color="auto"/>
            <w:bottom w:val="none" w:sz="0" w:space="0" w:color="auto"/>
            <w:right w:val="none" w:sz="0" w:space="0" w:color="auto"/>
          </w:divBdr>
        </w:div>
        <w:div w:id="919867125">
          <w:marLeft w:val="640"/>
          <w:marRight w:val="0"/>
          <w:marTop w:val="0"/>
          <w:marBottom w:val="0"/>
          <w:divBdr>
            <w:top w:val="none" w:sz="0" w:space="0" w:color="auto"/>
            <w:left w:val="none" w:sz="0" w:space="0" w:color="auto"/>
            <w:bottom w:val="none" w:sz="0" w:space="0" w:color="auto"/>
            <w:right w:val="none" w:sz="0" w:space="0" w:color="auto"/>
          </w:divBdr>
        </w:div>
        <w:div w:id="1652369031">
          <w:marLeft w:val="640"/>
          <w:marRight w:val="0"/>
          <w:marTop w:val="0"/>
          <w:marBottom w:val="0"/>
          <w:divBdr>
            <w:top w:val="none" w:sz="0" w:space="0" w:color="auto"/>
            <w:left w:val="none" w:sz="0" w:space="0" w:color="auto"/>
            <w:bottom w:val="none" w:sz="0" w:space="0" w:color="auto"/>
            <w:right w:val="none" w:sz="0" w:space="0" w:color="auto"/>
          </w:divBdr>
        </w:div>
        <w:div w:id="669060793">
          <w:marLeft w:val="640"/>
          <w:marRight w:val="0"/>
          <w:marTop w:val="0"/>
          <w:marBottom w:val="0"/>
          <w:divBdr>
            <w:top w:val="none" w:sz="0" w:space="0" w:color="auto"/>
            <w:left w:val="none" w:sz="0" w:space="0" w:color="auto"/>
            <w:bottom w:val="none" w:sz="0" w:space="0" w:color="auto"/>
            <w:right w:val="none" w:sz="0" w:space="0" w:color="auto"/>
          </w:divBdr>
        </w:div>
        <w:div w:id="1452212945">
          <w:marLeft w:val="640"/>
          <w:marRight w:val="0"/>
          <w:marTop w:val="0"/>
          <w:marBottom w:val="0"/>
          <w:divBdr>
            <w:top w:val="none" w:sz="0" w:space="0" w:color="auto"/>
            <w:left w:val="none" w:sz="0" w:space="0" w:color="auto"/>
            <w:bottom w:val="none" w:sz="0" w:space="0" w:color="auto"/>
            <w:right w:val="none" w:sz="0" w:space="0" w:color="auto"/>
          </w:divBdr>
        </w:div>
        <w:div w:id="648167840">
          <w:marLeft w:val="640"/>
          <w:marRight w:val="0"/>
          <w:marTop w:val="0"/>
          <w:marBottom w:val="0"/>
          <w:divBdr>
            <w:top w:val="none" w:sz="0" w:space="0" w:color="auto"/>
            <w:left w:val="none" w:sz="0" w:space="0" w:color="auto"/>
            <w:bottom w:val="none" w:sz="0" w:space="0" w:color="auto"/>
            <w:right w:val="none" w:sz="0" w:space="0" w:color="auto"/>
          </w:divBdr>
        </w:div>
        <w:div w:id="1052924837">
          <w:marLeft w:val="640"/>
          <w:marRight w:val="0"/>
          <w:marTop w:val="0"/>
          <w:marBottom w:val="0"/>
          <w:divBdr>
            <w:top w:val="none" w:sz="0" w:space="0" w:color="auto"/>
            <w:left w:val="none" w:sz="0" w:space="0" w:color="auto"/>
            <w:bottom w:val="none" w:sz="0" w:space="0" w:color="auto"/>
            <w:right w:val="none" w:sz="0" w:space="0" w:color="auto"/>
          </w:divBdr>
        </w:div>
        <w:div w:id="1920171723">
          <w:marLeft w:val="640"/>
          <w:marRight w:val="0"/>
          <w:marTop w:val="0"/>
          <w:marBottom w:val="0"/>
          <w:divBdr>
            <w:top w:val="none" w:sz="0" w:space="0" w:color="auto"/>
            <w:left w:val="none" w:sz="0" w:space="0" w:color="auto"/>
            <w:bottom w:val="none" w:sz="0" w:space="0" w:color="auto"/>
            <w:right w:val="none" w:sz="0" w:space="0" w:color="auto"/>
          </w:divBdr>
        </w:div>
        <w:div w:id="1717197431">
          <w:marLeft w:val="640"/>
          <w:marRight w:val="0"/>
          <w:marTop w:val="0"/>
          <w:marBottom w:val="0"/>
          <w:divBdr>
            <w:top w:val="none" w:sz="0" w:space="0" w:color="auto"/>
            <w:left w:val="none" w:sz="0" w:space="0" w:color="auto"/>
            <w:bottom w:val="none" w:sz="0" w:space="0" w:color="auto"/>
            <w:right w:val="none" w:sz="0" w:space="0" w:color="auto"/>
          </w:divBdr>
        </w:div>
        <w:div w:id="755251094">
          <w:marLeft w:val="640"/>
          <w:marRight w:val="0"/>
          <w:marTop w:val="0"/>
          <w:marBottom w:val="0"/>
          <w:divBdr>
            <w:top w:val="none" w:sz="0" w:space="0" w:color="auto"/>
            <w:left w:val="none" w:sz="0" w:space="0" w:color="auto"/>
            <w:bottom w:val="none" w:sz="0" w:space="0" w:color="auto"/>
            <w:right w:val="none" w:sz="0" w:space="0" w:color="auto"/>
          </w:divBdr>
        </w:div>
        <w:div w:id="476650838">
          <w:marLeft w:val="640"/>
          <w:marRight w:val="0"/>
          <w:marTop w:val="0"/>
          <w:marBottom w:val="0"/>
          <w:divBdr>
            <w:top w:val="none" w:sz="0" w:space="0" w:color="auto"/>
            <w:left w:val="none" w:sz="0" w:space="0" w:color="auto"/>
            <w:bottom w:val="none" w:sz="0" w:space="0" w:color="auto"/>
            <w:right w:val="none" w:sz="0" w:space="0" w:color="auto"/>
          </w:divBdr>
        </w:div>
        <w:div w:id="1779444686">
          <w:marLeft w:val="640"/>
          <w:marRight w:val="0"/>
          <w:marTop w:val="0"/>
          <w:marBottom w:val="0"/>
          <w:divBdr>
            <w:top w:val="none" w:sz="0" w:space="0" w:color="auto"/>
            <w:left w:val="none" w:sz="0" w:space="0" w:color="auto"/>
            <w:bottom w:val="none" w:sz="0" w:space="0" w:color="auto"/>
            <w:right w:val="none" w:sz="0" w:space="0" w:color="auto"/>
          </w:divBdr>
        </w:div>
      </w:divsChild>
    </w:div>
    <w:div w:id="147402839">
      <w:bodyDiv w:val="1"/>
      <w:marLeft w:val="0"/>
      <w:marRight w:val="0"/>
      <w:marTop w:val="0"/>
      <w:marBottom w:val="0"/>
      <w:divBdr>
        <w:top w:val="none" w:sz="0" w:space="0" w:color="auto"/>
        <w:left w:val="none" w:sz="0" w:space="0" w:color="auto"/>
        <w:bottom w:val="none" w:sz="0" w:space="0" w:color="auto"/>
        <w:right w:val="none" w:sz="0" w:space="0" w:color="auto"/>
      </w:divBdr>
      <w:divsChild>
        <w:div w:id="2125801256">
          <w:marLeft w:val="640"/>
          <w:marRight w:val="0"/>
          <w:marTop w:val="0"/>
          <w:marBottom w:val="0"/>
          <w:divBdr>
            <w:top w:val="none" w:sz="0" w:space="0" w:color="auto"/>
            <w:left w:val="none" w:sz="0" w:space="0" w:color="auto"/>
            <w:bottom w:val="none" w:sz="0" w:space="0" w:color="auto"/>
            <w:right w:val="none" w:sz="0" w:space="0" w:color="auto"/>
          </w:divBdr>
        </w:div>
        <w:div w:id="1163084508">
          <w:marLeft w:val="640"/>
          <w:marRight w:val="0"/>
          <w:marTop w:val="0"/>
          <w:marBottom w:val="0"/>
          <w:divBdr>
            <w:top w:val="none" w:sz="0" w:space="0" w:color="auto"/>
            <w:left w:val="none" w:sz="0" w:space="0" w:color="auto"/>
            <w:bottom w:val="none" w:sz="0" w:space="0" w:color="auto"/>
            <w:right w:val="none" w:sz="0" w:space="0" w:color="auto"/>
          </w:divBdr>
        </w:div>
        <w:div w:id="14692248">
          <w:marLeft w:val="640"/>
          <w:marRight w:val="0"/>
          <w:marTop w:val="0"/>
          <w:marBottom w:val="0"/>
          <w:divBdr>
            <w:top w:val="none" w:sz="0" w:space="0" w:color="auto"/>
            <w:left w:val="none" w:sz="0" w:space="0" w:color="auto"/>
            <w:bottom w:val="none" w:sz="0" w:space="0" w:color="auto"/>
            <w:right w:val="none" w:sz="0" w:space="0" w:color="auto"/>
          </w:divBdr>
        </w:div>
        <w:div w:id="1567062773">
          <w:marLeft w:val="640"/>
          <w:marRight w:val="0"/>
          <w:marTop w:val="0"/>
          <w:marBottom w:val="0"/>
          <w:divBdr>
            <w:top w:val="none" w:sz="0" w:space="0" w:color="auto"/>
            <w:left w:val="none" w:sz="0" w:space="0" w:color="auto"/>
            <w:bottom w:val="none" w:sz="0" w:space="0" w:color="auto"/>
            <w:right w:val="none" w:sz="0" w:space="0" w:color="auto"/>
          </w:divBdr>
        </w:div>
        <w:div w:id="580796493">
          <w:marLeft w:val="640"/>
          <w:marRight w:val="0"/>
          <w:marTop w:val="0"/>
          <w:marBottom w:val="0"/>
          <w:divBdr>
            <w:top w:val="none" w:sz="0" w:space="0" w:color="auto"/>
            <w:left w:val="none" w:sz="0" w:space="0" w:color="auto"/>
            <w:bottom w:val="none" w:sz="0" w:space="0" w:color="auto"/>
            <w:right w:val="none" w:sz="0" w:space="0" w:color="auto"/>
          </w:divBdr>
        </w:div>
        <w:div w:id="1734541432">
          <w:marLeft w:val="640"/>
          <w:marRight w:val="0"/>
          <w:marTop w:val="0"/>
          <w:marBottom w:val="0"/>
          <w:divBdr>
            <w:top w:val="none" w:sz="0" w:space="0" w:color="auto"/>
            <w:left w:val="none" w:sz="0" w:space="0" w:color="auto"/>
            <w:bottom w:val="none" w:sz="0" w:space="0" w:color="auto"/>
            <w:right w:val="none" w:sz="0" w:space="0" w:color="auto"/>
          </w:divBdr>
        </w:div>
        <w:div w:id="296617313">
          <w:marLeft w:val="640"/>
          <w:marRight w:val="0"/>
          <w:marTop w:val="0"/>
          <w:marBottom w:val="0"/>
          <w:divBdr>
            <w:top w:val="none" w:sz="0" w:space="0" w:color="auto"/>
            <w:left w:val="none" w:sz="0" w:space="0" w:color="auto"/>
            <w:bottom w:val="none" w:sz="0" w:space="0" w:color="auto"/>
            <w:right w:val="none" w:sz="0" w:space="0" w:color="auto"/>
          </w:divBdr>
        </w:div>
        <w:div w:id="1538543280">
          <w:marLeft w:val="640"/>
          <w:marRight w:val="0"/>
          <w:marTop w:val="0"/>
          <w:marBottom w:val="0"/>
          <w:divBdr>
            <w:top w:val="none" w:sz="0" w:space="0" w:color="auto"/>
            <w:left w:val="none" w:sz="0" w:space="0" w:color="auto"/>
            <w:bottom w:val="none" w:sz="0" w:space="0" w:color="auto"/>
            <w:right w:val="none" w:sz="0" w:space="0" w:color="auto"/>
          </w:divBdr>
        </w:div>
        <w:div w:id="1277639498">
          <w:marLeft w:val="640"/>
          <w:marRight w:val="0"/>
          <w:marTop w:val="0"/>
          <w:marBottom w:val="0"/>
          <w:divBdr>
            <w:top w:val="none" w:sz="0" w:space="0" w:color="auto"/>
            <w:left w:val="none" w:sz="0" w:space="0" w:color="auto"/>
            <w:bottom w:val="none" w:sz="0" w:space="0" w:color="auto"/>
            <w:right w:val="none" w:sz="0" w:space="0" w:color="auto"/>
          </w:divBdr>
        </w:div>
        <w:div w:id="576552088">
          <w:marLeft w:val="640"/>
          <w:marRight w:val="0"/>
          <w:marTop w:val="0"/>
          <w:marBottom w:val="0"/>
          <w:divBdr>
            <w:top w:val="none" w:sz="0" w:space="0" w:color="auto"/>
            <w:left w:val="none" w:sz="0" w:space="0" w:color="auto"/>
            <w:bottom w:val="none" w:sz="0" w:space="0" w:color="auto"/>
            <w:right w:val="none" w:sz="0" w:space="0" w:color="auto"/>
          </w:divBdr>
        </w:div>
        <w:div w:id="1981687843">
          <w:marLeft w:val="640"/>
          <w:marRight w:val="0"/>
          <w:marTop w:val="0"/>
          <w:marBottom w:val="0"/>
          <w:divBdr>
            <w:top w:val="none" w:sz="0" w:space="0" w:color="auto"/>
            <w:left w:val="none" w:sz="0" w:space="0" w:color="auto"/>
            <w:bottom w:val="none" w:sz="0" w:space="0" w:color="auto"/>
            <w:right w:val="none" w:sz="0" w:space="0" w:color="auto"/>
          </w:divBdr>
        </w:div>
        <w:div w:id="1669677027">
          <w:marLeft w:val="640"/>
          <w:marRight w:val="0"/>
          <w:marTop w:val="0"/>
          <w:marBottom w:val="0"/>
          <w:divBdr>
            <w:top w:val="none" w:sz="0" w:space="0" w:color="auto"/>
            <w:left w:val="none" w:sz="0" w:space="0" w:color="auto"/>
            <w:bottom w:val="none" w:sz="0" w:space="0" w:color="auto"/>
            <w:right w:val="none" w:sz="0" w:space="0" w:color="auto"/>
          </w:divBdr>
        </w:div>
        <w:div w:id="224417568">
          <w:marLeft w:val="640"/>
          <w:marRight w:val="0"/>
          <w:marTop w:val="0"/>
          <w:marBottom w:val="0"/>
          <w:divBdr>
            <w:top w:val="none" w:sz="0" w:space="0" w:color="auto"/>
            <w:left w:val="none" w:sz="0" w:space="0" w:color="auto"/>
            <w:bottom w:val="none" w:sz="0" w:space="0" w:color="auto"/>
            <w:right w:val="none" w:sz="0" w:space="0" w:color="auto"/>
          </w:divBdr>
        </w:div>
        <w:div w:id="122818718">
          <w:marLeft w:val="640"/>
          <w:marRight w:val="0"/>
          <w:marTop w:val="0"/>
          <w:marBottom w:val="0"/>
          <w:divBdr>
            <w:top w:val="none" w:sz="0" w:space="0" w:color="auto"/>
            <w:left w:val="none" w:sz="0" w:space="0" w:color="auto"/>
            <w:bottom w:val="none" w:sz="0" w:space="0" w:color="auto"/>
            <w:right w:val="none" w:sz="0" w:space="0" w:color="auto"/>
          </w:divBdr>
        </w:div>
        <w:div w:id="458450179">
          <w:marLeft w:val="640"/>
          <w:marRight w:val="0"/>
          <w:marTop w:val="0"/>
          <w:marBottom w:val="0"/>
          <w:divBdr>
            <w:top w:val="none" w:sz="0" w:space="0" w:color="auto"/>
            <w:left w:val="none" w:sz="0" w:space="0" w:color="auto"/>
            <w:bottom w:val="none" w:sz="0" w:space="0" w:color="auto"/>
            <w:right w:val="none" w:sz="0" w:space="0" w:color="auto"/>
          </w:divBdr>
        </w:div>
        <w:div w:id="1409381431">
          <w:marLeft w:val="640"/>
          <w:marRight w:val="0"/>
          <w:marTop w:val="0"/>
          <w:marBottom w:val="0"/>
          <w:divBdr>
            <w:top w:val="none" w:sz="0" w:space="0" w:color="auto"/>
            <w:left w:val="none" w:sz="0" w:space="0" w:color="auto"/>
            <w:bottom w:val="none" w:sz="0" w:space="0" w:color="auto"/>
            <w:right w:val="none" w:sz="0" w:space="0" w:color="auto"/>
          </w:divBdr>
        </w:div>
        <w:div w:id="250241052">
          <w:marLeft w:val="640"/>
          <w:marRight w:val="0"/>
          <w:marTop w:val="0"/>
          <w:marBottom w:val="0"/>
          <w:divBdr>
            <w:top w:val="none" w:sz="0" w:space="0" w:color="auto"/>
            <w:left w:val="none" w:sz="0" w:space="0" w:color="auto"/>
            <w:bottom w:val="none" w:sz="0" w:space="0" w:color="auto"/>
            <w:right w:val="none" w:sz="0" w:space="0" w:color="auto"/>
          </w:divBdr>
        </w:div>
        <w:div w:id="697312629">
          <w:marLeft w:val="640"/>
          <w:marRight w:val="0"/>
          <w:marTop w:val="0"/>
          <w:marBottom w:val="0"/>
          <w:divBdr>
            <w:top w:val="none" w:sz="0" w:space="0" w:color="auto"/>
            <w:left w:val="none" w:sz="0" w:space="0" w:color="auto"/>
            <w:bottom w:val="none" w:sz="0" w:space="0" w:color="auto"/>
            <w:right w:val="none" w:sz="0" w:space="0" w:color="auto"/>
          </w:divBdr>
        </w:div>
        <w:div w:id="7946072">
          <w:marLeft w:val="640"/>
          <w:marRight w:val="0"/>
          <w:marTop w:val="0"/>
          <w:marBottom w:val="0"/>
          <w:divBdr>
            <w:top w:val="none" w:sz="0" w:space="0" w:color="auto"/>
            <w:left w:val="none" w:sz="0" w:space="0" w:color="auto"/>
            <w:bottom w:val="none" w:sz="0" w:space="0" w:color="auto"/>
            <w:right w:val="none" w:sz="0" w:space="0" w:color="auto"/>
          </w:divBdr>
        </w:div>
        <w:div w:id="755785118">
          <w:marLeft w:val="640"/>
          <w:marRight w:val="0"/>
          <w:marTop w:val="0"/>
          <w:marBottom w:val="0"/>
          <w:divBdr>
            <w:top w:val="none" w:sz="0" w:space="0" w:color="auto"/>
            <w:left w:val="none" w:sz="0" w:space="0" w:color="auto"/>
            <w:bottom w:val="none" w:sz="0" w:space="0" w:color="auto"/>
            <w:right w:val="none" w:sz="0" w:space="0" w:color="auto"/>
          </w:divBdr>
        </w:div>
        <w:div w:id="287274586">
          <w:marLeft w:val="640"/>
          <w:marRight w:val="0"/>
          <w:marTop w:val="0"/>
          <w:marBottom w:val="0"/>
          <w:divBdr>
            <w:top w:val="none" w:sz="0" w:space="0" w:color="auto"/>
            <w:left w:val="none" w:sz="0" w:space="0" w:color="auto"/>
            <w:bottom w:val="none" w:sz="0" w:space="0" w:color="auto"/>
            <w:right w:val="none" w:sz="0" w:space="0" w:color="auto"/>
          </w:divBdr>
        </w:div>
        <w:div w:id="2097483508">
          <w:marLeft w:val="640"/>
          <w:marRight w:val="0"/>
          <w:marTop w:val="0"/>
          <w:marBottom w:val="0"/>
          <w:divBdr>
            <w:top w:val="none" w:sz="0" w:space="0" w:color="auto"/>
            <w:left w:val="none" w:sz="0" w:space="0" w:color="auto"/>
            <w:bottom w:val="none" w:sz="0" w:space="0" w:color="auto"/>
            <w:right w:val="none" w:sz="0" w:space="0" w:color="auto"/>
          </w:divBdr>
        </w:div>
        <w:div w:id="575483086">
          <w:marLeft w:val="640"/>
          <w:marRight w:val="0"/>
          <w:marTop w:val="0"/>
          <w:marBottom w:val="0"/>
          <w:divBdr>
            <w:top w:val="none" w:sz="0" w:space="0" w:color="auto"/>
            <w:left w:val="none" w:sz="0" w:space="0" w:color="auto"/>
            <w:bottom w:val="none" w:sz="0" w:space="0" w:color="auto"/>
            <w:right w:val="none" w:sz="0" w:space="0" w:color="auto"/>
          </w:divBdr>
        </w:div>
        <w:div w:id="1592621351">
          <w:marLeft w:val="640"/>
          <w:marRight w:val="0"/>
          <w:marTop w:val="0"/>
          <w:marBottom w:val="0"/>
          <w:divBdr>
            <w:top w:val="none" w:sz="0" w:space="0" w:color="auto"/>
            <w:left w:val="none" w:sz="0" w:space="0" w:color="auto"/>
            <w:bottom w:val="none" w:sz="0" w:space="0" w:color="auto"/>
            <w:right w:val="none" w:sz="0" w:space="0" w:color="auto"/>
          </w:divBdr>
        </w:div>
        <w:div w:id="1860195036">
          <w:marLeft w:val="640"/>
          <w:marRight w:val="0"/>
          <w:marTop w:val="0"/>
          <w:marBottom w:val="0"/>
          <w:divBdr>
            <w:top w:val="none" w:sz="0" w:space="0" w:color="auto"/>
            <w:left w:val="none" w:sz="0" w:space="0" w:color="auto"/>
            <w:bottom w:val="none" w:sz="0" w:space="0" w:color="auto"/>
            <w:right w:val="none" w:sz="0" w:space="0" w:color="auto"/>
          </w:divBdr>
        </w:div>
        <w:div w:id="1938176305">
          <w:marLeft w:val="640"/>
          <w:marRight w:val="0"/>
          <w:marTop w:val="0"/>
          <w:marBottom w:val="0"/>
          <w:divBdr>
            <w:top w:val="none" w:sz="0" w:space="0" w:color="auto"/>
            <w:left w:val="none" w:sz="0" w:space="0" w:color="auto"/>
            <w:bottom w:val="none" w:sz="0" w:space="0" w:color="auto"/>
            <w:right w:val="none" w:sz="0" w:space="0" w:color="auto"/>
          </w:divBdr>
        </w:div>
        <w:div w:id="476653164">
          <w:marLeft w:val="640"/>
          <w:marRight w:val="0"/>
          <w:marTop w:val="0"/>
          <w:marBottom w:val="0"/>
          <w:divBdr>
            <w:top w:val="none" w:sz="0" w:space="0" w:color="auto"/>
            <w:left w:val="none" w:sz="0" w:space="0" w:color="auto"/>
            <w:bottom w:val="none" w:sz="0" w:space="0" w:color="auto"/>
            <w:right w:val="none" w:sz="0" w:space="0" w:color="auto"/>
          </w:divBdr>
        </w:div>
        <w:div w:id="65298906">
          <w:marLeft w:val="640"/>
          <w:marRight w:val="0"/>
          <w:marTop w:val="0"/>
          <w:marBottom w:val="0"/>
          <w:divBdr>
            <w:top w:val="none" w:sz="0" w:space="0" w:color="auto"/>
            <w:left w:val="none" w:sz="0" w:space="0" w:color="auto"/>
            <w:bottom w:val="none" w:sz="0" w:space="0" w:color="auto"/>
            <w:right w:val="none" w:sz="0" w:space="0" w:color="auto"/>
          </w:divBdr>
        </w:div>
        <w:div w:id="415250579">
          <w:marLeft w:val="640"/>
          <w:marRight w:val="0"/>
          <w:marTop w:val="0"/>
          <w:marBottom w:val="0"/>
          <w:divBdr>
            <w:top w:val="none" w:sz="0" w:space="0" w:color="auto"/>
            <w:left w:val="none" w:sz="0" w:space="0" w:color="auto"/>
            <w:bottom w:val="none" w:sz="0" w:space="0" w:color="auto"/>
            <w:right w:val="none" w:sz="0" w:space="0" w:color="auto"/>
          </w:divBdr>
        </w:div>
        <w:div w:id="2105298200">
          <w:marLeft w:val="640"/>
          <w:marRight w:val="0"/>
          <w:marTop w:val="0"/>
          <w:marBottom w:val="0"/>
          <w:divBdr>
            <w:top w:val="none" w:sz="0" w:space="0" w:color="auto"/>
            <w:left w:val="none" w:sz="0" w:space="0" w:color="auto"/>
            <w:bottom w:val="none" w:sz="0" w:space="0" w:color="auto"/>
            <w:right w:val="none" w:sz="0" w:space="0" w:color="auto"/>
          </w:divBdr>
        </w:div>
        <w:div w:id="848368394">
          <w:marLeft w:val="640"/>
          <w:marRight w:val="0"/>
          <w:marTop w:val="0"/>
          <w:marBottom w:val="0"/>
          <w:divBdr>
            <w:top w:val="none" w:sz="0" w:space="0" w:color="auto"/>
            <w:left w:val="none" w:sz="0" w:space="0" w:color="auto"/>
            <w:bottom w:val="none" w:sz="0" w:space="0" w:color="auto"/>
            <w:right w:val="none" w:sz="0" w:space="0" w:color="auto"/>
          </w:divBdr>
        </w:div>
        <w:div w:id="1768304597">
          <w:marLeft w:val="640"/>
          <w:marRight w:val="0"/>
          <w:marTop w:val="0"/>
          <w:marBottom w:val="0"/>
          <w:divBdr>
            <w:top w:val="none" w:sz="0" w:space="0" w:color="auto"/>
            <w:left w:val="none" w:sz="0" w:space="0" w:color="auto"/>
            <w:bottom w:val="none" w:sz="0" w:space="0" w:color="auto"/>
            <w:right w:val="none" w:sz="0" w:space="0" w:color="auto"/>
          </w:divBdr>
        </w:div>
        <w:div w:id="512492831">
          <w:marLeft w:val="640"/>
          <w:marRight w:val="0"/>
          <w:marTop w:val="0"/>
          <w:marBottom w:val="0"/>
          <w:divBdr>
            <w:top w:val="none" w:sz="0" w:space="0" w:color="auto"/>
            <w:left w:val="none" w:sz="0" w:space="0" w:color="auto"/>
            <w:bottom w:val="none" w:sz="0" w:space="0" w:color="auto"/>
            <w:right w:val="none" w:sz="0" w:space="0" w:color="auto"/>
          </w:divBdr>
        </w:div>
        <w:div w:id="61757104">
          <w:marLeft w:val="640"/>
          <w:marRight w:val="0"/>
          <w:marTop w:val="0"/>
          <w:marBottom w:val="0"/>
          <w:divBdr>
            <w:top w:val="none" w:sz="0" w:space="0" w:color="auto"/>
            <w:left w:val="none" w:sz="0" w:space="0" w:color="auto"/>
            <w:bottom w:val="none" w:sz="0" w:space="0" w:color="auto"/>
            <w:right w:val="none" w:sz="0" w:space="0" w:color="auto"/>
          </w:divBdr>
        </w:div>
        <w:div w:id="828985557">
          <w:marLeft w:val="640"/>
          <w:marRight w:val="0"/>
          <w:marTop w:val="0"/>
          <w:marBottom w:val="0"/>
          <w:divBdr>
            <w:top w:val="none" w:sz="0" w:space="0" w:color="auto"/>
            <w:left w:val="none" w:sz="0" w:space="0" w:color="auto"/>
            <w:bottom w:val="none" w:sz="0" w:space="0" w:color="auto"/>
            <w:right w:val="none" w:sz="0" w:space="0" w:color="auto"/>
          </w:divBdr>
        </w:div>
        <w:div w:id="399207051">
          <w:marLeft w:val="640"/>
          <w:marRight w:val="0"/>
          <w:marTop w:val="0"/>
          <w:marBottom w:val="0"/>
          <w:divBdr>
            <w:top w:val="none" w:sz="0" w:space="0" w:color="auto"/>
            <w:left w:val="none" w:sz="0" w:space="0" w:color="auto"/>
            <w:bottom w:val="none" w:sz="0" w:space="0" w:color="auto"/>
            <w:right w:val="none" w:sz="0" w:space="0" w:color="auto"/>
          </w:divBdr>
        </w:div>
        <w:div w:id="141699555">
          <w:marLeft w:val="640"/>
          <w:marRight w:val="0"/>
          <w:marTop w:val="0"/>
          <w:marBottom w:val="0"/>
          <w:divBdr>
            <w:top w:val="none" w:sz="0" w:space="0" w:color="auto"/>
            <w:left w:val="none" w:sz="0" w:space="0" w:color="auto"/>
            <w:bottom w:val="none" w:sz="0" w:space="0" w:color="auto"/>
            <w:right w:val="none" w:sz="0" w:space="0" w:color="auto"/>
          </w:divBdr>
        </w:div>
        <w:div w:id="1930043003">
          <w:marLeft w:val="640"/>
          <w:marRight w:val="0"/>
          <w:marTop w:val="0"/>
          <w:marBottom w:val="0"/>
          <w:divBdr>
            <w:top w:val="none" w:sz="0" w:space="0" w:color="auto"/>
            <w:left w:val="none" w:sz="0" w:space="0" w:color="auto"/>
            <w:bottom w:val="none" w:sz="0" w:space="0" w:color="auto"/>
            <w:right w:val="none" w:sz="0" w:space="0" w:color="auto"/>
          </w:divBdr>
        </w:div>
        <w:div w:id="2022931359">
          <w:marLeft w:val="640"/>
          <w:marRight w:val="0"/>
          <w:marTop w:val="0"/>
          <w:marBottom w:val="0"/>
          <w:divBdr>
            <w:top w:val="none" w:sz="0" w:space="0" w:color="auto"/>
            <w:left w:val="none" w:sz="0" w:space="0" w:color="auto"/>
            <w:bottom w:val="none" w:sz="0" w:space="0" w:color="auto"/>
            <w:right w:val="none" w:sz="0" w:space="0" w:color="auto"/>
          </w:divBdr>
        </w:div>
        <w:div w:id="985014170">
          <w:marLeft w:val="640"/>
          <w:marRight w:val="0"/>
          <w:marTop w:val="0"/>
          <w:marBottom w:val="0"/>
          <w:divBdr>
            <w:top w:val="none" w:sz="0" w:space="0" w:color="auto"/>
            <w:left w:val="none" w:sz="0" w:space="0" w:color="auto"/>
            <w:bottom w:val="none" w:sz="0" w:space="0" w:color="auto"/>
            <w:right w:val="none" w:sz="0" w:space="0" w:color="auto"/>
          </w:divBdr>
        </w:div>
        <w:div w:id="2041659236">
          <w:marLeft w:val="640"/>
          <w:marRight w:val="0"/>
          <w:marTop w:val="0"/>
          <w:marBottom w:val="0"/>
          <w:divBdr>
            <w:top w:val="none" w:sz="0" w:space="0" w:color="auto"/>
            <w:left w:val="none" w:sz="0" w:space="0" w:color="auto"/>
            <w:bottom w:val="none" w:sz="0" w:space="0" w:color="auto"/>
            <w:right w:val="none" w:sz="0" w:space="0" w:color="auto"/>
          </w:divBdr>
        </w:div>
        <w:div w:id="21982031">
          <w:marLeft w:val="640"/>
          <w:marRight w:val="0"/>
          <w:marTop w:val="0"/>
          <w:marBottom w:val="0"/>
          <w:divBdr>
            <w:top w:val="none" w:sz="0" w:space="0" w:color="auto"/>
            <w:left w:val="none" w:sz="0" w:space="0" w:color="auto"/>
            <w:bottom w:val="none" w:sz="0" w:space="0" w:color="auto"/>
            <w:right w:val="none" w:sz="0" w:space="0" w:color="auto"/>
          </w:divBdr>
        </w:div>
        <w:div w:id="1780878330">
          <w:marLeft w:val="640"/>
          <w:marRight w:val="0"/>
          <w:marTop w:val="0"/>
          <w:marBottom w:val="0"/>
          <w:divBdr>
            <w:top w:val="none" w:sz="0" w:space="0" w:color="auto"/>
            <w:left w:val="none" w:sz="0" w:space="0" w:color="auto"/>
            <w:bottom w:val="none" w:sz="0" w:space="0" w:color="auto"/>
            <w:right w:val="none" w:sz="0" w:space="0" w:color="auto"/>
          </w:divBdr>
        </w:div>
        <w:div w:id="2100246865">
          <w:marLeft w:val="640"/>
          <w:marRight w:val="0"/>
          <w:marTop w:val="0"/>
          <w:marBottom w:val="0"/>
          <w:divBdr>
            <w:top w:val="none" w:sz="0" w:space="0" w:color="auto"/>
            <w:left w:val="none" w:sz="0" w:space="0" w:color="auto"/>
            <w:bottom w:val="none" w:sz="0" w:space="0" w:color="auto"/>
            <w:right w:val="none" w:sz="0" w:space="0" w:color="auto"/>
          </w:divBdr>
        </w:div>
        <w:div w:id="1683848755">
          <w:marLeft w:val="640"/>
          <w:marRight w:val="0"/>
          <w:marTop w:val="0"/>
          <w:marBottom w:val="0"/>
          <w:divBdr>
            <w:top w:val="none" w:sz="0" w:space="0" w:color="auto"/>
            <w:left w:val="none" w:sz="0" w:space="0" w:color="auto"/>
            <w:bottom w:val="none" w:sz="0" w:space="0" w:color="auto"/>
            <w:right w:val="none" w:sz="0" w:space="0" w:color="auto"/>
          </w:divBdr>
        </w:div>
        <w:div w:id="465318437">
          <w:marLeft w:val="640"/>
          <w:marRight w:val="0"/>
          <w:marTop w:val="0"/>
          <w:marBottom w:val="0"/>
          <w:divBdr>
            <w:top w:val="none" w:sz="0" w:space="0" w:color="auto"/>
            <w:left w:val="none" w:sz="0" w:space="0" w:color="auto"/>
            <w:bottom w:val="none" w:sz="0" w:space="0" w:color="auto"/>
            <w:right w:val="none" w:sz="0" w:space="0" w:color="auto"/>
          </w:divBdr>
        </w:div>
        <w:div w:id="1200581204">
          <w:marLeft w:val="640"/>
          <w:marRight w:val="0"/>
          <w:marTop w:val="0"/>
          <w:marBottom w:val="0"/>
          <w:divBdr>
            <w:top w:val="none" w:sz="0" w:space="0" w:color="auto"/>
            <w:left w:val="none" w:sz="0" w:space="0" w:color="auto"/>
            <w:bottom w:val="none" w:sz="0" w:space="0" w:color="auto"/>
            <w:right w:val="none" w:sz="0" w:space="0" w:color="auto"/>
          </w:divBdr>
        </w:div>
        <w:div w:id="1080443068">
          <w:marLeft w:val="640"/>
          <w:marRight w:val="0"/>
          <w:marTop w:val="0"/>
          <w:marBottom w:val="0"/>
          <w:divBdr>
            <w:top w:val="none" w:sz="0" w:space="0" w:color="auto"/>
            <w:left w:val="none" w:sz="0" w:space="0" w:color="auto"/>
            <w:bottom w:val="none" w:sz="0" w:space="0" w:color="auto"/>
            <w:right w:val="none" w:sz="0" w:space="0" w:color="auto"/>
          </w:divBdr>
        </w:div>
        <w:div w:id="1984432301">
          <w:marLeft w:val="640"/>
          <w:marRight w:val="0"/>
          <w:marTop w:val="0"/>
          <w:marBottom w:val="0"/>
          <w:divBdr>
            <w:top w:val="none" w:sz="0" w:space="0" w:color="auto"/>
            <w:left w:val="none" w:sz="0" w:space="0" w:color="auto"/>
            <w:bottom w:val="none" w:sz="0" w:space="0" w:color="auto"/>
            <w:right w:val="none" w:sz="0" w:space="0" w:color="auto"/>
          </w:divBdr>
        </w:div>
        <w:div w:id="1385637321">
          <w:marLeft w:val="640"/>
          <w:marRight w:val="0"/>
          <w:marTop w:val="0"/>
          <w:marBottom w:val="0"/>
          <w:divBdr>
            <w:top w:val="none" w:sz="0" w:space="0" w:color="auto"/>
            <w:left w:val="none" w:sz="0" w:space="0" w:color="auto"/>
            <w:bottom w:val="none" w:sz="0" w:space="0" w:color="auto"/>
            <w:right w:val="none" w:sz="0" w:space="0" w:color="auto"/>
          </w:divBdr>
        </w:div>
        <w:div w:id="607666524">
          <w:marLeft w:val="640"/>
          <w:marRight w:val="0"/>
          <w:marTop w:val="0"/>
          <w:marBottom w:val="0"/>
          <w:divBdr>
            <w:top w:val="none" w:sz="0" w:space="0" w:color="auto"/>
            <w:left w:val="none" w:sz="0" w:space="0" w:color="auto"/>
            <w:bottom w:val="none" w:sz="0" w:space="0" w:color="auto"/>
            <w:right w:val="none" w:sz="0" w:space="0" w:color="auto"/>
          </w:divBdr>
        </w:div>
      </w:divsChild>
    </w:div>
    <w:div w:id="157959939">
      <w:bodyDiv w:val="1"/>
      <w:marLeft w:val="0"/>
      <w:marRight w:val="0"/>
      <w:marTop w:val="0"/>
      <w:marBottom w:val="0"/>
      <w:divBdr>
        <w:top w:val="none" w:sz="0" w:space="0" w:color="auto"/>
        <w:left w:val="none" w:sz="0" w:space="0" w:color="auto"/>
        <w:bottom w:val="none" w:sz="0" w:space="0" w:color="auto"/>
        <w:right w:val="none" w:sz="0" w:space="0" w:color="auto"/>
      </w:divBdr>
      <w:divsChild>
        <w:div w:id="1240023195">
          <w:marLeft w:val="640"/>
          <w:marRight w:val="0"/>
          <w:marTop w:val="0"/>
          <w:marBottom w:val="0"/>
          <w:divBdr>
            <w:top w:val="none" w:sz="0" w:space="0" w:color="auto"/>
            <w:left w:val="none" w:sz="0" w:space="0" w:color="auto"/>
            <w:bottom w:val="none" w:sz="0" w:space="0" w:color="auto"/>
            <w:right w:val="none" w:sz="0" w:space="0" w:color="auto"/>
          </w:divBdr>
        </w:div>
        <w:div w:id="625889749">
          <w:marLeft w:val="640"/>
          <w:marRight w:val="0"/>
          <w:marTop w:val="0"/>
          <w:marBottom w:val="0"/>
          <w:divBdr>
            <w:top w:val="none" w:sz="0" w:space="0" w:color="auto"/>
            <w:left w:val="none" w:sz="0" w:space="0" w:color="auto"/>
            <w:bottom w:val="none" w:sz="0" w:space="0" w:color="auto"/>
            <w:right w:val="none" w:sz="0" w:space="0" w:color="auto"/>
          </w:divBdr>
        </w:div>
        <w:div w:id="36971551">
          <w:marLeft w:val="640"/>
          <w:marRight w:val="0"/>
          <w:marTop w:val="0"/>
          <w:marBottom w:val="0"/>
          <w:divBdr>
            <w:top w:val="none" w:sz="0" w:space="0" w:color="auto"/>
            <w:left w:val="none" w:sz="0" w:space="0" w:color="auto"/>
            <w:bottom w:val="none" w:sz="0" w:space="0" w:color="auto"/>
            <w:right w:val="none" w:sz="0" w:space="0" w:color="auto"/>
          </w:divBdr>
        </w:div>
        <w:div w:id="1228223665">
          <w:marLeft w:val="640"/>
          <w:marRight w:val="0"/>
          <w:marTop w:val="0"/>
          <w:marBottom w:val="0"/>
          <w:divBdr>
            <w:top w:val="none" w:sz="0" w:space="0" w:color="auto"/>
            <w:left w:val="none" w:sz="0" w:space="0" w:color="auto"/>
            <w:bottom w:val="none" w:sz="0" w:space="0" w:color="auto"/>
            <w:right w:val="none" w:sz="0" w:space="0" w:color="auto"/>
          </w:divBdr>
        </w:div>
        <w:div w:id="3165836">
          <w:marLeft w:val="640"/>
          <w:marRight w:val="0"/>
          <w:marTop w:val="0"/>
          <w:marBottom w:val="0"/>
          <w:divBdr>
            <w:top w:val="none" w:sz="0" w:space="0" w:color="auto"/>
            <w:left w:val="none" w:sz="0" w:space="0" w:color="auto"/>
            <w:bottom w:val="none" w:sz="0" w:space="0" w:color="auto"/>
            <w:right w:val="none" w:sz="0" w:space="0" w:color="auto"/>
          </w:divBdr>
        </w:div>
        <w:div w:id="1753157212">
          <w:marLeft w:val="640"/>
          <w:marRight w:val="0"/>
          <w:marTop w:val="0"/>
          <w:marBottom w:val="0"/>
          <w:divBdr>
            <w:top w:val="none" w:sz="0" w:space="0" w:color="auto"/>
            <w:left w:val="none" w:sz="0" w:space="0" w:color="auto"/>
            <w:bottom w:val="none" w:sz="0" w:space="0" w:color="auto"/>
            <w:right w:val="none" w:sz="0" w:space="0" w:color="auto"/>
          </w:divBdr>
        </w:div>
        <w:div w:id="2042853914">
          <w:marLeft w:val="640"/>
          <w:marRight w:val="0"/>
          <w:marTop w:val="0"/>
          <w:marBottom w:val="0"/>
          <w:divBdr>
            <w:top w:val="none" w:sz="0" w:space="0" w:color="auto"/>
            <w:left w:val="none" w:sz="0" w:space="0" w:color="auto"/>
            <w:bottom w:val="none" w:sz="0" w:space="0" w:color="auto"/>
            <w:right w:val="none" w:sz="0" w:space="0" w:color="auto"/>
          </w:divBdr>
        </w:div>
        <w:div w:id="1805467686">
          <w:marLeft w:val="640"/>
          <w:marRight w:val="0"/>
          <w:marTop w:val="0"/>
          <w:marBottom w:val="0"/>
          <w:divBdr>
            <w:top w:val="none" w:sz="0" w:space="0" w:color="auto"/>
            <w:left w:val="none" w:sz="0" w:space="0" w:color="auto"/>
            <w:bottom w:val="none" w:sz="0" w:space="0" w:color="auto"/>
            <w:right w:val="none" w:sz="0" w:space="0" w:color="auto"/>
          </w:divBdr>
        </w:div>
        <w:div w:id="457648757">
          <w:marLeft w:val="640"/>
          <w:marRight w:val="0"/>
          <w:marTop w:val="0"/>
          <w:marBottom w:val="0"/>
          <w:divBdr>
            <w:top w:val="none" w:sz="0" w:space="0" w:color="auto"/>
            <w:left w:val="none" w:sz="0" w:space="0" w:color="auto"/>
            <w:bottom w:val="none" w:sz="0" w:space="0" w:color="auto"/>
            <w:right w:val="none" w:sz="0" w:space="0" w:color="auto"/>
          </w:divBdr>
        </w:div>
        <w:div w:id="1511219940">
          <w:marLeft w:val="640"/>
          <w:marRight w:val="0"/>
          <w:marTop w:val="0"/>
          <w:marBottom w:val="0"/>
          <w:divBdr>
            <w:top w:val="none" w:sz="0" w:space="0" w:color="auto"/>
            <w:left w:val="none" w:sz="0" w:space="0" w:color="auto"/>
            <w:bottom w:val="none" w:sz="0" w:space="0" w:color="auto"/>
            <w:right w:val="none" w:sz="0" w:space="0" w:color="auto"/>
          </w:divBdr>
        </w:div>
        <w:div w:id="1654524972">
          <w:marLeft w:val="640"/>
          <w:marRight w:val="0"/>
          <w:marTop w:val="0"/>
          <w:marBottom w:val="0"/>
          <w:divBdr>
            <w:top w:val="none" w:sz="0" w:space="0" w:color="auto"/>
            <w:left w:val="none" w:sz="0" w:space="0" w:color="auto"/>
            <w:bottom w:val="none" w:sz="0" w:space="0" w:color="auto"/>
            <w:right w:val="none" w:sz="0" w:space="0" w:color="auto"/>
          </w:divBdr>
        </w:div>
        <w:div w:id="292760340">
          <w:marLeft w:val="640"/>
          <w:marRight w:val="0"/>
          <w:marTop w:val="0"/>
          <w:marBottom w:val="0"/>
          <w:divBdr>
            <w:top w:val="none" w:sz="0" w:space="0" w:color="auto"/>
            <w:left w:val="none" w:sz="0" w:space="0" w:color="auto"/>
            <w:bottom w:val="none" w:sz="0" w:space="0" w:color="auto"/>
            <w:right w:val="none" w:sz="0" w:space="0" w:color="auto"/>
          </w:divBdr>
        </w:div>
        <w:div w:id="1078598917">
          <w:marLeft w:val="640"/>
          <w:marRight w:val="0"/>
          <w:marTop w:val="0"/>
          <w:marBottom w:val="0"/>
          <w:divBdr>
            <w:top w:val="none" w:sz="0" w:space="0" w:color="auto"/>
            <w:left w:val="none" w:sz="0" w:space="0" w:color="auto"/>
            <w:bottom w:val="none" w:sz="0" w:space="0" w:color="auto"/>
            <w:right w:val="none" w:sz="0" w:space="0" w:color="auto"/>
          </w:divBdr>
        </w:div>
        <w:div w:id="1368334221">
          <w:marLeft w:val="640"/>
          <w:marRight w:val="0"/>
          <w:marTop w:val="0"/>
          <w:marBottom w:val="0"/>
          <w:divBdr>
            <w:top w:val="none" w:sz="0" w:space="0" w:color="auto"/>
            <w:left w:val="none" w:sz="0" w:space="0" w:color="auto"/>
            <w:bottom w:val="none" w:sz="0" w:space="0" w:color="auto"/>
            <w:right w:val="none" w:sz="0" w:space="0" w:color="auto"/>
          </w:divBdr>
        </w:div>
        <w:div w:id="2124612151">
          <w:marLeft w:val="640"/>
          <w:marRight w:val="0"/>
          <w:marTop w:val="0"/>
          <w:marBottom w:val="0"/>
          <w:divBdr>
            <w:top w:val="none" w:sz="0" w:space="0" w:color="auto"/>
            <w:left w:val="none" w:sz="0" w:space="0" w:color="auto"/>
            <w:bottom w:val="none" w:sz="0" w:space="0" w:color="auto"/>
            <w:right w:val="none" w:sz="0" w:space="0" w:color="auto"/>
          </w:divBdr>
        </w:div>
        <w:div w:id="231044342">
          <w:marLeft w:val="640"/>
          <w:marRight w:val="0"/>
          <w:marTop w:val="0"/>
          <w:marBottom w:val="0"/>
          <w:divBdr>
            <w:top w:val="none" w:sz="0" w:space="0" w:color="auto"/>
            <w:left w:val="none" w:sz="0" w:space="0" w:color="auto"/>
            <w:bottom w:val="none" w:sz="0" w:space="0" w:color="auto"/>
            <w:right w:val="none" w:sz="0" w:space="0" w:color="auto"/>
          </w:divBdr>
        </w:div>
        <w:div w:id="668753514">
          <w:marLeft w:val="640"/>
          <w:marRight w:val="0"/>
          <w:marTop w:val="0"/>
          <w:marBottom w:val="0"/>
          <w:divBdr>
            <w:top w:val="none" w:sz="0" w:space="0" w:color="auto"/>
            <w:left w:val="none" w:sz="0" w:space="0" w:color="auto"/>
            <w:bottom w:val="none" w:sz="0" w:space="0" w:color="auto"/>
            <w:right w:val="none" w:sz="0" w:space="0" w:color="auto"/>
          </w:divBdr>
        </w:div>
        <w:div w:id="653217724">
          <w:marLeft w:val="640"/>
          <w:marRight w:val="0"/>
          <w:marTop w:val="0"/>
          <w:marBottom w:val="0"/>
          <w:divBdr>
            <w:top w:val="none" w:sz="0" w:space="0" w:color="auto"/>
            <w:left w:val="none" w:sz="0" w:space="0" w:color="auto"/>
            <w:bottom w:val="none" w:sz="0" w:space="0" w:color="auto"/>
            <w:right w:val="none" w:sz="0" w:space="0" w:color="auto"/>
          </w:divBdr>
        </w:div>
        <w:div w:id="223370790">
          <w:marLeft w:val="640"/>
          <w:marRight w:val="0"/>
          <w:marTop w:val="0"/>
          <w:marBottom w:val="0"/>
          <w:divBdr>
            <w:top w:val="none" w:sz="0" w:space="0" w:color="auto"/>
            <w:left w:val="none" w:sz="0" w:space="0" w:color="auto"/>
            <w:bottom w:val="none" w:sz="0" w:space="0" w:color="auto"/>
            <w:right w:val="none" w:sz="0" w:space="0" w:color="auto"/>
          </w:divBdr>
        </w:div>
        <w:div w:id="2051804992">
          <w:marLeft w:val="640"/>
          <w:marRight w:val="0"/>
          <w:marTop w:val="0"/>
          <w:marBottom w:val="0"/>
          <w:divBdr>
            <w:top w:val="none" w:sz="0" w:space="0" w:color="auto"/>
            <w:left w:val="none" w:sz="0" w:space="0" w:color="auto"/>
            <w:bottom w:val="none" w:sz="0" w:space="0" w:color="auto"/>
            <w:right w:val="none" w:sz="0" w:space="0" w:color="auto"/>
          </w:divBdr>
        </w:div>
        <w:div w:id="240218669">
          <w:marLeft w:val="640"/>
          <w:marRight w:val="0"/>
          <w:marTop w:val="0"/>
          <w:marBottom w:val="0"/>
          <w:divBdr>
            <w:top w:val="none" w:sz="0" w:space="0" w:color="auto"/>
            <w:left w:val="none" w:sz="0" w:space="0" w:color="auto"/>
            <w:bottom w:val="none" w:sz="0" w:space="0" w:color="auto"/>
            <w:right w:val="none" w:sz="0" w:space="0" w:color="auto"/>
          </w:divBdr>
        </w:div>
        <w:div w:id="1312906978">
          <w:marLeft w:val="640"/>
          <w:marRight w:val="0"/>
          <w:marTop w:val="0"/>
          <w:marBottom w:val="0"/>
          <w:divBdr>
            <w:top w:val="none" w:sz="0" w:space="0" w:color="auto"/>
            <w:left w:val="none" w:sz="0" w:space="0" w:color="auto"/>
            <w:bottom w:val="none" w:sz="0" w:space="0" w:color="auto"/>
            <w:right w:val="none" w:sz="0" w:space="0" w:color="auto"/>
          </w:divBdr>
        </w:div>
        <w:div w:id="460075031">
          <w:marLeft w:val="640"/>
          <w:marRight w:val="0"/>
          <w:marTop w:val="0"/>
          <w:marBottom w:val="0"/>
          <w:divBdr>
            <w:top w:val="none" w:sz="0" w:space="0" w:color="auto"/>
            <w:left w:val="none" w:sz="0" w:space="0" w:color="auto"/>
            <w:bottom w:val="none" w:sz="0" w:space="0" w:color="auto"/>
            <w:right w:val="none" w:sz="0" w:space="0" w:color="auto"/>
          </w:divBdr>
        </w:div>
        <w:div w:id="2127964658">
          <w:marLeft w:val="640"/>
          <w:marRight w:val="0"/>
          <w:marTop w:val="0"/>
          <w:marBottom w:val="0"/>
          <w:divBdr>
            <w:top w:val="none" w:sz="0" w:space="0" w:color="auto"/>
            <w:left w:val="none" w:sz="0" w:space="0" w:color="auto"/>
            <w:bottom w:val="none" w:sz="0" w:space="0" w:color="auto"/>
            <w:right w:val="none" w:sz="0" w:space="0" w:color="auto"/>
          </w:divBdr>
        </w:div>
        <w:div w:id="1328284671">
          <w:marLeft w:val="640"/>
          <w:marRight w:val="0"/>
          <w:marTop w:val="0"/>
          <w:marBottom w:val="0"/>
          <w:divBdr>
            <w:top w:val="none" w:sz="0" w:space="0" w:color="auto"/>
            <w:left w:val="none" w:sz="0" w:space="0" w:color="auto"/>
            <w:bottom w:val="none" w:sz="0" w:space="0" w:color="auto"/>
            <w:right w:val="none" w:sz="0" w:space="0" w:color="auto"/>
          </w:divBdr>
        </w:div>
        <w:div w:id="1681857416">
          <w:marLeft w:val="640"/>
          <w:marRight w:val="0"/>
          <w:marTop w:val="0"/>
          <w:marBottom w:val="0"/>
          <w:divBdr>
            <w:top w:val="none" w:sz="0" w:space="0" w:color="auto"/>
            <w:left w:val="none" w:sz="0" w:space="0" w:color="auto"/>
            <w:bottom w:val="none" w:sz="0" w:space="0" w:color="auto"/>
            <w:right w:val="none" w:sz="0" w:space="0" w:color="auto"/>
          </w:divBdr>
        </w:div>
        <w:div w:id="1033194266">
          <w:marLeft w:val="640"/>
          <w:marRight w:val="0"/>
          <w:marTop w:val="0"/>
          <w:marBottom w:val="0"/>
          <w:divBdr>
            <w:top w:val="none" w:sz="0" w:space="0" w:color="auto"/>
            <w:left w:val="none" w:sz="0" w:space="0" w:color="auto"/>
            <w:bottom w:val="none" w:sz="0" w:space="0" w:color="auto"/>
            <w:right w:val="none" w:sz="0" w:space="0" w:color="auto"/>
          </w:divBdr>
        </w:div>
        <w:div w:id="1102069968">
          <w:marLeft w:val="640"/>
          <w:marRight w:val="0"/>
          <w:marTop w:val="0"/>
          <w:marBottom w:val="0"/>
          <w:divBdr>
            <w:top w:val="none" w:sz="0" w:space="0" w:color="auto"/>
            <w:left w:val="none" w:sz="0" w:space="0" w:color="auto"/>
            <w:bottom w:val="none" w:sz="0" w:space="0" w:color="auto"/>
            <w:right w:val="none" w:sz="0" w:space="0" w:color="auto"/>
          </w:divBdr>
        </w:div>
        <w:div w:id="267196802">
          <w:marLeft w:val="640"/>
          <w:marRight w:val="0"/>
          <w:marTop w:val="0"/>
          <w:marBottom w:val="0"/>
          <w:divBdr>
            <w:top w:val="none" w:sz="0" w:space="0" w:color="auto"/>
            <w:left w:val="none" w:sz="0" w:space="0" w:color="auto"/>
            <w:bottom w:val="none" w:sz="0" w:space="0" w:color="auto"/>
            <w:right w:val="none" w:sz="0" w:space="0" w:color="auto"/>
          </w:divBdr>
        </w:div>
        <w:div w:id="731777994">
          <w:marLeft w:val="640"/>
          <w:marRight w:val="0"/>
          <w:marTop w:val="0"/>
          <w:marBottom w:val="0"/>
          <w:divBdr>
            <w:top w:val="none" w:sz="0" w:space="0" w:color="auto"/>
            <w:left w:val="none" w:sz="0" w:space="0" w:color="auto"/>
            <w:bottom w:val="none" w:sz="0" w:space="0" w:color="auto"/>
            <w:right w:val="none" w:sz="0" w:space="0" w:color="auto"/>
          </w:divBdr>
        </w:div>
        <w:div w:id="1643732918">
          <w:marLeft w:val="640"/>
          <w:marRight w:val="0"/>
          <w:marTop w:val="0"/>
          <w:marBottom w:val="0"/>
          <w:divBdr>
            <w:top w:val="none" w:sz="0" w:space="0" w:color="auto"/>
            <w:left w:val="none" w:sz="0" w:space="0" w:color="auto"/>
            <w:bottom w:val="none" w:sz="0" w:space="0" w:color="auto"/>
            <w:right w:val="none" w:sz="0" w:space="0" w:color="auto"/>
          </w:divBdr>
        </w:div>
        <w:div w:id="1829975564">
          <w:marLeft w:val="640"/>
          <w:marRight w:val="0"/>
          <w:marTop w:val="0"/>
          <w:marBottom w:val="0"/>
          <w:divBdr>
            <w:top w:val="none" w:sz="0" w:space="0" w:color="auto"/>
            <w:left w:val="none" w:sz="0" w:space="0" w:color="auto"/>
            <w:bottom w:val="none" w:sz="0" w:space="0" w:color="auto"/>
            <w:right w:val="none" w:sz="0" w:space="0" w:color="auto"/>
          </w:divBdr>
        </w:div>
        <w:div w:id="248202956">
          <w:marLeft w:val="640"/>
          <w:marRight w:val="0"/>
          <w:marTop w:val="0"/>
          <w:marBottom w:val="0"/>
          <w:divBdr>
            <w:top w:val="none" w:sz="0" w:space="0" w:color="auto"/>
            <w:left w:val="none" w:sz="0" w:space="0" w:color="auto"/>
            <w:bottom w:val="none" w:sz="0" w:space="0" w:color="auto"/>
            <w:right w:val="none" w:sz="0" w:space="0" w:color="auto"/>
          </w:divBdr>
        </w:div>
        <w:div w:id="701788719">
          <w:marLeft w:val="640"/>
          <w:marRight w:val="0"/>
          <w:marTop w:val="0"/>
          <w:marBottom w:val="0"/>
          <w:divBdr>
            <w:top w:val="none" w:sz="0" w:space="0" w:color="auto"/>
            <w:left w:val="none" w:sz="0" w:space="0" w:color="auto"/>
            <w:bottom w:val="none" w:sz="0" w:space="0" w:color="auto"/>
            <w:right w:val="none" w:sz="0" w:space="0" w:color="auto"/>
          </w:divBdr>
        </w:div>
        <w:div w:id="734206258">
          <w:marLeft w:val="640"/>
          <w:marRight w:val="0"/>
          <w:marTop w:val="0"/>
          <w:marBottom w:val="0"/>
          <w:divBdr>
            <w:top w:val="none" w:sz="0" w:space="0" w:color="auto"/>
            <w:left w:val="none" w:sz="0" w:space="0" w:color="auto"/>
            <w:bottom w:val="none" w:sz="0" w:space="0" w:color="auto"/>
            <w:right w:val="none" w:sz="0" w:space="0" w:color="auto"/>
          </w:divBdr>
        </w:div>
        <w:div w:id="436144560">
          <w:marLeft w:val="640"/>
          <w:marRight w:val="0"/>
          <w:marTop w:val="0"/>
          <w:marBottom w:val="0"/>
          <w:divBdr>
            <w:top w:val="none" w:sz="0" w:space="0" w:color="auto"/>
            <w:left w:val="none" w:sz="0" w:space="0" w:color="auto"/>
            <w:bottom w:val="none" w:sz="0" w:space="0" w:color="auto"/>
            <w:right w:val="none" w:sz="0" w:space="0" w:color="auto"/>
          </w:divBdr>
        </w:div>
        <w:div w:id="1018776098">
          <w:marLeft w:val="640"/>
          <w:marRight w:val="0"/>
          <w:marTop w:val="0"/>
          <w:marBottom w:val="0"/>
          <w:divBdr>
            <w:top w:val="none" w:sz="0" w:space="0" w:color="auto"/>
            <w:left w:val="none" w:sz="0" w:space="0" w:color="auto"/>
            <w:bottom w:val="none" w:sz="0" w:space="0" w:color="auto"/>
            <w:right w:val="none" w:sz="0" w:space="0" w:color="auto"/>
          </w:divBdr>
        </w:div>
        <w:div w:id="703946269">
          <w:marLeft w:val="640"/>
          <w:marRight w:val="0"/>
          <w:marTop w:val="0"/>
          <w:marBottom w:val="0"/>
          <w:divBdr>
            <w:top w:val="none" w:sz="0" w:space="0" w:color="auto"/>
            <w:left w:val="none" w:sz="0" w:space="0" w:color="auto"/>
            <w:bottom w:val="none" w:sz="0" w:space="0" w:color="auto"/>
            <w:right w:val="none" w:sz="0" w:space="0" w:color="auto"/>
          </w:divBdr>
        </w:div>
        <w:div w:id="617951894">
          <w:marLeft w:val="640"/>
          <w:marRight w:val="0"/>
          <w:marTop w:val="0"/>
          <w:marBottom w:val="0"/>
          <w:divBdr>
            <w:top w:val="none" w:sz="0" w:space="0" w:color="auto"/>
            <w:left w:val="none" w:sz="0" w:space="0" w:color="auto"/>
            <w:bottom w:val="none" w:sz="0" w:space="0" w:color="auto"/>
            <w:right w:val="none" w:sz="0" w:space="0" w:color="auto"/>
          </w:divBdr>
        </w:div>
        <w:div w:id="911933789">
          <w:marLeft w:val="640"/>
          <w:marRight w:val="0"/>
          <w:marTop w:val="0"/>
          <w:marBottom w:val="0"/>
          <w:divBdr>
            <w:top w:val="none" w:sz="0" w:space="0" w:color="auto"/>
            <w:left w:val="none" w:sz="0" w:space="0" w:color="auto"/>
            <w:bottom w:val="none" w:sz="0" w:space="0" w:color="auto"/>
            <w:right w:val="none" w:sz="0" w:space="0" w:color="auto"/>
          </w:divBdr>
        </w:div>
        <w:div w:id="1486429358">
          <w:marLeft w:val="640"/>
          <w:marRight w:val="0"/>
          <w:marTop w:val="0"/>
          <w:marBottom w:val="0"/>
          <w:divBdr>
            <w:top w:val="none" w:sz="0" w:space="0" w:color="auto"/>
            <w:left w:val="none" w:sz="0" w:space="0" w:color="auto"/>
            <w:bottom w:val="none" w:sz="0" w:space="0" w:color="auto"/>
            <w:right w:val="none" w:sz="0" w:space="0" w:color="auto"/>
          </w:divBdr>
        </w:div>
        <w:div w:id="1085538556">
          <w:marLeft w:val="640"/>
          <w:marRight w:val="0"/>
          <w:marTop w:val="0"/>
          <w:marBottom w:val="0"/>
          <w:divBdr>
            <w:top w:val="none" w:sz="0" w:space="0" w:color="auto"/>
            <w:left w:val="none" w:sz="0" w:space="0" w:color="auto"/>
            <w:bottom w:val="none" w:sz="0" w:space="0" w:color="auto"/>
            <w:right w:val="none" w:sz="0" w:space="0" w:color="auto"/>
          </w:divBdr>
        </w:div>
        <w:div w:id="1134106217">
          <w:marLeft w:val="640"/>
          <w:marRight w:val="0"/>
          <w:marTop w:val="0"/>
          <w:marBottom w:val="0"/>
          <w:divBdr>
            <w:top w:val="none" w:sz="0" w:space="0" w:color="auto"/>
            <w:left w:val="none" w:sz="0" w:space="0" w:color="auto"/>
            <w:bottom w:val="none" w:sz="0" w:space="0" w:color="auto"/>
            <w:right w:val="none" w:sz="0" w:space="0" w:color="auto"/>
          </w:divBdr>
        </w:div>
        <w:div w:id="1093430980">
          <w:marLeft w:val="640"/>
          <w:marRight w:val="0"/>
          <w:marTop w:val="0"/>
          <w:marBottom w:val="0"/>
          <w:divBdr>
            <w:top w:val="none" w:sz="0" w:space="0" w:color="auto"/>
            <w:left w:val="none" w:sz="0" w:space="0" w:color="auto"/>
            <w:bottom w:val="none" w:sz="0" w:space="0" w:color="auto"/>
            <w:right w:val="none" w:sz="0" w:space="0" w:color="auto"/>
          </w:divBdr>
        </w:div>
        <w:div w:id="94443002">
          <w:marLeft w:val="640"/>
          <w:marRight w:val="0"/>
          <w:marTop w:val="0"/>
          <w:marBottom w:val="0"/>
          <w:divBdr>
            <w:top w:val="none" w:sz="0" w:space="0" w:color="auto"/>
            <w:left w:val="none" w:sz="0" w:space="0" w:color="auto"/>
            <w:bottom w:val="none" w:sz="0" w:space="0" w:color="auto"/>
            <w:right w:val="none" w:sz="0" w:space="0" w:color="auto"/>
          </w:divBdr>
        </w:div>
        <w:div w:id="961227961">
          <w:marLeft w:val="640"/>
          <w:marRight w:val="0"/>
          <w:marTop w:val="0"/>
          <w:marBottom w:val="0"/>
          <w:divBdr>
            <w:top w:val="none" w:sz="0" w:space="0" w:color="auto"/>
            <w:left w:val="none" w:sz="0" w:space="0" w:color="auto"/>
            <w:bottom w:val="none" w:sz="0" w:space="0" w:color="auto"/>
            <w:right w:val="none" w:sz="0" w:space="0" w:color="auto"/>
          </w:divBdr>
        </w:div>
        <w:div w:id="1209873020">
          <w:marLeft w:val="640"/>
          <w:marRight w:val="0"/>
          <w:marTop w:val="0"/>
          <w:marBottom w:val="0"/>
          <w:divBdr>
            <w:top w:val="none" w:sz="0" w:space="0" w:color="auto"/>
            <w:left w:val="none" w:sz="0" w:space="0" w:color="auto"/>
            <w:bottom w:val="none" w:sz="0" w:space="0" w:color="auto"/>
            <w:right w:val="none" w:sz="0" w:space="0" w:color="auto"/>
          </w:divBdr>
        </w:div>
        <w:div w:id="1613129867">
          <w:marLeft w:val="640"/>
          <w:marRight w:val="0"/>
          <w:marTop w:val="0"/>
          <w:marBottom w:val="0"/>
          <w:divBdr>
            <w:top w:val="none" w:sz="0" w:space="0" w:color="auto"/>
            <w:left w:val="none" w:sz="0" w:space="0" w:color="auto"/>
            <w:bottom w:val="none" w:sz="0" w:space="0" w:color="auto"/>
            <w:right w:val="none" w:sz="0" w:space="0" w:color="auto"/>
          </w:divBdr>
        </w:div>
        <w:div w:id="922688748">
          <w:marLeft w:val="640"/>
          <w:marRight w:val="0"/>
          <w:marTop w:val="0"/>
          <w:marBottom w:val="0"/>
          <w:divBdr>
            <w:top w:val="none" w:sz="0" w:space="0" w:color="auto"/>
            <w:left w:val="none" w:sz="0" w:space="0" w:color="auto"/>
            <w:bottom w:val="none" w:sz="0" w:space="0" w:color="auto"/>
            <w:right w:val="none" w:sz="0" w:space="0" w:color="auto"/>
          </w:divBdr>
        </w:div>
        <w:div w:id="178349993">
          <w:marLeft w:val="640"/>
          <w:marRight w:val="0"/>
          <w:marTop w:val="0"/>
          <w:marBottom w:val="0"/>
          <w:divBdr>
            <w:top w:val="none" w:sz="0" w:space="0" w:color="auto"/>
            <w:left w:val="none" w:sz="0" w:space="0" w:color="auto"/>
            <w:bottom w:val="none" w:sz="0" w:space="0" w:color="auto"/>
            <w:right w:val="none" w:sz="0" w:space="0" w:color="auto"/>
          </w:divBdr>
        </w:div>
        <w:div w:id="1852714544">
          <w:marLeft w:val="640"/>
          <w:marRight w:val="0"/>
          <w:marTop w:val="0"/>
          <w:marBottom w:val="0"/>
          <w:divBdr>
            <w:top w:val="none" w:sz="0" w:space="0" w:color="auto"/>
            <w:left w:val="none" w:sz="0" w:space="0" w:color="auto"/>
            <w:bottom w:val="none" w:sz="0" w:space="0" w:color="auto"/>
            <w:right w:val="none" w:sz="0" w:space="0" w:color="auto"/>
          </w:divBdr>
        </w:div>
        <w:div w:id="8533475">
          <w:marLeft w:val="640"/>
          <w:marRight w:val="0"/>
          <w:marTop w:val="0"/>
          <w:marBottom w:val="0"/>
          <w:divBdr>
            <w:top w:val="none" w:sz="0" w:space="0" w:color="auto"/>
            <w:left w:val="none" w:sz="0" w:space="0" w:color="auto"/>
            <w:bottom w:val="none" w:sz="0" w:space="0" w:color="auto"/>
            <w:right w:val="none" w:sz="0" w:space="0" w:color="auto"/>
          </w:divBdr>
        </w:div>
        <w:div w:id="1471439970">
          <w:marLeft w:val="640"/>
          <w:marRight w:val="0"/>
          <w:marTop w:val="0"/>
          <w:marBottom w:val="0"/>
          <w:divBdr>
            <w:top w:val="none" w:sz="0" w:space="0" w:color="auto"/>
            <w:left w:val="none" w:sz="0" w:space="0" w:color="auto"/>
            <w:bottom w:val="none" w:sz="0" w:space="0" w:color="auto"/>
            <w:right w:val="none" w:sz="0" w:space="0" w:color="auto"/>
          </w:divBdr>
        </w:div>
        <w:div w:id="753094063">
          <w:marLeft w:val="640"/>
          <w:marRight w:val="0"/>
          <w:marTop w:val="0"/>
          <w:marBottom w:val="0"/>
          <w:divBdr>
            <w:top w:val="none" w:sz="0" w:space="0" w:color="auto"/>
            <w:left w:val="none" w:sz="0" w:space="0" w:color="auto"/>
            <w:bottom w:val="none" w:sz="0" w:space="0" w:color="auto"/>
            <w:right w:val="none" w:sz="0" w:space="0" w:color="auto"/>
          </w:divBdr>
        </w:div>
        <w:div w:id="1433471467">
          <w:marLeft w:val="640"/>
          <w:marRight w:val="0"/>
          <w:marTop w:val="0"/>
          <w:marBottom w:val="0"/>
          <w:divBdr>
            <w:top w:val="none" w:sz="0" w:space="0" w:color="auto"/>
            <w:left w:val="none" w:sz="0" w:space="0" w:color="auto"/>
            <w:bottom w:val="none" w:sz="0" w:space="0" w:color="auto"/>
            <w:right w:val="none" w:sz="0" w:space="0" w:color="auto"/>
          </w:divBdr>
        </w:div>
      </w:divsChild>
    </w:div>
    <w:div w:id="158933781">
      <w:bodyDiv w:val="1"/>
      <w:marLeft w:val="0"/>
      <w:marRight w:val="0"/>
      <w:marTop w:val="0"/>
      <w:marBottom w:val="0"/>
      <w:divBdr>
        <w:top w:val="none" w:sz="0" w:space="0" w:color="auto"/>
        <w:left w:val="none" w:sz="0" w:space="0" w:color="auto"/>
        <w:bottom w:val="none" w:sz="0" w:space="0" w:color="auto"/>
        <w:right w:val="none" w:sz="0" w:space="0" w:color="auto"/>
      </w:divBdr>
      <w:divsChild>
        <w:div w:id="1973049268">
          <w:marLeft w:val="640"/>
          <w:marRight w:val="0"/>
          <w:marTop w:val="0"/>
          <w:marBottom w:val="0"/>
          <w:divBdr>
            <w:top w:val="none" w:sz="0" w:space="0" w:color="auto"/>
            <w:left w:val="none" w:sz="0" w:space="0" w:color="auto"/>
            <w:bottom w:val="none" w:sz="0" w:space="0" w:color="auto"/>
            <w:right w:val="none" w:sz="0" w:space="0" w:color="auto"/>
          </w:divBdr>
        </w:div>
        <w:div w:id="1154251385">
          <w:marLeft w:val="640"/>
          <w:marRight w:val="0"/>
          <w:marTop w:val="0"/>
          <w:marBottom w:val="0"/>
          <w:divBdr>
            <w:top w:val="none" w:sz="0" w:space="0" w:color="auto"/>
            <w:left w:val="none" w:sz="0" w:space="0" w:color="auto"/>
            <w:bottom w:val="none" w:sz="0" w:space="0" w:color="auto"/>
            <w:right w:val="none" w:sz="0" w:space="0" w:color="auto"/>
          </w:divBdr>
        </w:div>
        <w:div w:id="707145267">
          <w:marLeft w:val="640"/>
          <w:marRight w:val="0"/>
          <w:marTop w:val="0"/>
          <w:marBottom w:val="0"/>
          <w:divBdr>
            <w:top w:val="none" w:sz="0" w:space="0" w:color="auto"/>
            <w:left w:val="none" w:sz="0" w:space="0" w:color="auto"/>
            <w:bottom w:val="none" w:sz="0" w:space="0" w:color="auto"/>
            <w:right w:val="none" w:sz="0" w:space="0" w:color="auto"/>
          </w:divBdr>
        </w:div>
        <w:div w:id="1964537811">
          <w:marLeft w:val="640"/>
          <w:marRight w:val="0"/>
          <w:marTop w:val="0"/>
          <w:marBottom w:val="0"/>
          <w:divBdr>
            <w:top w:val="none" w:sz="0" w:space="0" w:color="auto"/>
            <w:left w:val="none" w:sz="0" w:space="0" w:color="auto"/>
            <w:bottom w:val="none" w:sz="0" w:space="0" w:color="auto"/>
            <w:right w:val="none" w:sz="0" w:space="0" w:color="auto"/>
          </w:divBdr>
        </w:div>
        <w:div w:id="289550722">
          <w:marLeft w:val="640"/>
          <w:marRight w:val="0"/>
          <w:marTop w:val="0"/>
          <w:marBottom w:val="0"/>
          <w:divBdr>
            <w:top w:val="none" w:sz="0" w:space="0" w:color="auto"/>
            <w:left w:val="none" w:sz="0" w:space="0" w:color="auto"/>
            <w:bottom w:val="none" w:sz="0" w:space="0" w:color="auto"/>
            <w:right w:val="none" w:sz="0" w:space="0" w:color="auto"/>
          </w:divBdr>
        </w:div>
        <w:div w:id="1724016398">
          <w:marLeft w:val="640"/>
          <w:marRight w:val="0"/>
          <w:marTop w:val="0"/>
          <w:marBottom w:val="0"/>
          <w:divBdr>
            <w:top w:val="none" w:sz="0" w:space="0" w:color="auto"/>
            <w:left w:val="none" w:sz="0" w:space="0" w:color="auto"/>
            <w:bottom w:val="none" w:sz="0" w:space="0" w:color="auto"/>
            <w:right w:val="none" w:sz="0" w:space="0" w:color="auto"/>
          </w:divBdr>
        </w:div>
        <w:div w:id="952053016">
          <w:marLeft w:val="640"/>
          <w:marRight w:val="0"/>
          <w:marTop w:val="0"/>
          <w:marBottom w:val="0"/>
          <w:divBdr>
            <w:top w:val="none" w:sz="0" w:space="0" w:color="auto"/>
            <w:left w:val="none" w:sz="0" w:space="0" w:color="auto"/>
            <w:bottom w:val="none" w:sz="0" w:space="0" w:color="auto"/>
            <w:right w:val="none" w:sz="0" w:space="0" w:color="auto"/>
          </w:divBdr>
        </w:div>
        <w:div w:id="1984114889">
          <w:marLeft w:val="640"/>
          <w:marRight w:val="0"/>
          <w:marTop w:val="0"/>
          <w:marBottom w:val="0"/>
          <w:divBdr>
            <w:top w:val="none" w:sz="0" w:space="0" w:color="auto"/>
            <w:left w:val="none" w:sz="0" w:space="0" w:color="auto"/>
            <w:bottom w:val="none" w:sz="0" w:space="0" w:color="auto"/>
            <w:right w:val="none" w:sz="0" w:space="0" w:color="auto"/>
          </w:divBdr>
        </w:div>
        <w:div w:id="789786883">
          <w:marLeft w:val="640"/>
          <w:marRight w:val="0"/>
          <w:marTop w:val="0"/>
          <w:marBottom w:val="0"/>
          <w:divBdr>
            <w:top w:val="none" w:sz="0" w:space="0" w:color="auto"/>
            <w:left w:val="none" w:sz="0" w:space="0" w:color="auto"/>
            <w:bottom w:val="none" w:sz="0" w:space="0" w:color="auto"/>
            <w:right w:val="none" w:sz="0" w:space="0" w:color="auto"/>
          </w:divBdr>
        </w:div>
        <w:div w:id="1349287398">
          <w:marLeft w:val="640"/>
          <w:marRight w:val="0"/>
          <w:marTop w:val="0"/>
          <w:marBottom w:val="0"/>
          <w:divBdr>
            <w:top w:val="none" w:sz="0" w:space="0" w:color="auto"/>
            <w:left w:val="none" w:sz="0" w:space="0" w:color="auto"/>
            <w:bottom w:val="none" w:sz="0" w:space="0" w:color="auto"/>
            <w:right w:val="none" w:sz="0" w:space="0" w:color="auto"/>
          </w:divBdr>
        </w:div>
        <w:div w:id="500121174">
          <w:marLeft w:val="640"/>
          <w:marRight w:val="0"/>
          <w:marTop w:val="0"/>
          <w:marBottom w:val="0"/>
          <w:divBdr>
            <w:top w:val="none" w:sz="0" w:space="0" w:color="auto"/>
            <w:left w:val="none" w:sz="0" w:space="0" w:color="auto"/>
            <w:bottom w:val="none" w:sz="0" w:space="0" w:color="auto"/>
            <w:right w:val="none" w:sz="0" w:space="0" w:color="auto"/>
          </w:divBdr>
        </w:div>
        <w:div w:id="296885867">
          <w:marLeft w:val="640"/>
          <w:marRight w:val="0"/>
          <w:marTop w:val="0"/>
          <w:marBottom w:val="0"/>
          <w:divBdr>
            <w:top w:val="none" w:sz="0" w:space="0" w:color="auto"/>
            <w:left w:val="none" w:sz="0" w:space="0" w:color="auto"/>
            <w:bottom w:val="none" w:sz="0" w:space="0" w:color="auto"/>
            <w:right w:val="none" w:sz="0" w:space="0" w:color="auto"/>
          </w:divBdr>
        </w:div>
        <w:div w:id="1973902880">
          <w:marLeft w:val="640"/>
          <w:marRight w:val="0"/>
          <w:marTop w:val="0"/>
          <w:marBottom w:val="0"/>
          <w:divBdr>
            <w:top w:val="none" w:sz="0" w:space="0" w:color="auto"/>
            <w:left w:val="none" w:sz="0" w:space="0" w:color="auto"/>
            <w:bottom w:val="none" w:sz="0" w:space="0" w:color="auto"/>
            <w:right w:val="none" w:sz="0" w:space="0" w:color="auto"/>
          </w:divBdr>
        </w:div>
        <w:div w:id="537544292">
          <w:marLeft w:val="640"/>
          <w:marRight w:val="0"/>
          <w:marTop w:val="0"/>
          <w:marBottom w:val="0"/>
          <w:divBdr>
            <w:top w:val="none" w:sz="0" w:space="0" w:color="auto"/>
            <w:left w:val="none" w:sz="0" w:space="0" w:color="auto"/>
            <w:bottom w:val="none" w:sz="0" w:space="0" w:color="auto"/>
            <w:right w:val="none" w:sz="0" w:space="0" w:color="auto"/>
          </w:divBdr>
        </w:div>
        <w:div w:id="300890639">
          <w:marLeft w:val="640"/>
          <w:marRight w:val="0"/>
          <w:marTop w:val="0"/>
          <w:marBottom w:val="0"/>
          <w:divBdr>
            <w:top w:val="none" w:sz="0" w:space="0" w:color="auto"/>
            <w:left w:val="none" w:sz="0" w:space="0" w:color="auto"/>
            <w:bottom w:val="none" w:sz="0" w:space="0" w:color="auto"/>
            <w:right w:val="none" w:sz="0" w:space="0" w:color="auto"/>
          </w:divBdr>
        </w:div>
        <w:div w:id="1511992130">
          <w:marLeft w:val="640"/>
          <w:marRight w:val="0"/>
          <w:marTop w:val="0"/>
          <w:marBottom w:val="0"/>
          <w:divBdr>
            <w:top w:val="none" w:sz="0" w:space="0" w:color="auto"/>
            <w:left w:val="none" w:sz="0" w:space="0" w:color="auto"/>
            <w:bottom w:val="none" w:sz="0" w:space="0" w:color="auto"/>
            <w:right w:val="none" w:sz="0" w:space="0" w:color="auto"/>
          </w:divBdr>
        </w:div>
        <w:div w:id="91167052">
          <w:marLeft w:val="640"/>
          <w:marRight w:val="0"/>
          <w:marTop w:val="0"/>
          <w:marBottom w:val="0"/>
          <w:divBdr>
            <w:top w:val="none" w:sz="0" w:space="0" w:color="auto"/>
            <w:left w:val="none" w:sz="0" w:space="0" w:color="auto"/>
            <w:bottom w:val="none" w:sz="0" w:space="0" w:color="auto"/>
            <w:right w:val="none" w:sz="0" w:space="0" w:color="auto"/>
          </w:divBdr>
        </w:div>
        <w:div w:id="1986861134">
          <w:marLeft w:val="640"/>
          <w:marRight w:val="0"/>
          <w:marTop w:val="0"/>
          <w:marBottom w:val="0"/>
          <w:divBdr>
            <w:top w:val="none" w:sz="0" w:space="0" w:color="auto"/>
            <w:left w:val="none" w:sz="0" w:space="0" w:color="auto"/>
            <w:bottom w:val="none" w:sz="0" w:space="0" w:color="auto"/>
            <w:right w:val="none" w:sz="0" w:space="0" w:color="auto"/>
          </w:divBdr>
        </w:div>
        <w:div w:id="1977683072">
          <w:marLeft w:val="640"/>
          <w:marRight w:val="0"/>
          <w:marTop w:val="0"/>
          <w:marBottom w:val="0"/>
          <w:divBdr>
            <w:top w:val="none" w:sz="0" w:space="0" w:color="auto"/>
            <w:left w:val="none" w:sz="0" w:space="0" w:color="auto"/>
            <w:bottom w:val="none" w:sz="0" w:space="0" w:color="auto"/>
            <w:right w:val="none" w:sz="0" w:space="0" w:color="auto"/>
          </w:divBdr>
        </w:div>
        <w:div w:id="664240054">
          <w:marLeft w:val="640"/>
          <w:marRight w:val="0"/>
          <w:marTop w:val="0"/>
          <w:marBottom w:val="0"/>
          <w:divBdr>
            <w:top w:val="none" w:sz="0" w:space="0" w:color="auto"/>
            <w:left w:val="none" w:sz="0" w:space="0" w:color="auto"/>
            <w:bottom w:val="none" w:sz="0" w:space="0" w:color="auto"/>
            <w:right w:val="none" w:sz="0" w:space="0" w:color="auto"/>
          </w:divBdr>
        </w:div>
        <w:div w:id="409304991">
          <w:marLeft w:val="640"/>
          <w:marRight w:val="0"/>
          <w:marTop w:val="0"/>
          <w:marBottom w:val="0"/>
          <w:divBdr>
            <w:top w:val="none" w:sz="0" w:space="0" w:color="auto"/>
            <w:left w:val="none" w:sz="0" w:space="0" w:color="auto"/>
            <w:bottom w:val="none" w:sz="0" w:space="0" w:color="auto"/>
            <w:right w:val="none" w:sz="0" w:space="0" w:color="auto"/>
          </w:divBdr>
        </w:div>
        <w:div w:id="758909021">
          <w:marLeft w:val="640"/>
          <w:marRight w:val="0"/>
          <w:marTop w:val="0"/>
          <w:marBottom w:val="0"/>
          <w:divBdr>
            <w:top w:val="none" w:sz="0" w:space="0" w:color="auto"/>
            <w:left w:val="none" w:sz="0" w:space="0" w:color="auto"/>
            <w:bottom w:val="none" w:sz="0" w:space="0" w:color="auto"/>
            <w:right w:val="none" w:sz="0" w:space="0" w:color="auto"/>
          </w:divBdr>
        </w:div>
        <w:div w:id="1918704406">
          <w:marLeft w:val="640"/>
          <w:marRight w:val="0"/>
          <w:marTop w:val="0"/>
          <w:marBottom w:val="0"/>
          <w:divBdr>
            <w:top w:val="none" w:sz="0" w:space="0" w:color="auto"/>
            <w:left w:val="none" w:sz="0" w:space="0" w:color="auto"/>
            <w:bottom w:val="none" w:sz="0" w:space="0" w:color="auto"/>
            <w:right w:val="none" w:sz="0" w:space="0" w:color="auto"/>
          </w:divBdr>
        </w:div>
        <w:div w:id="496382564">
          <w:marLeft w:val="640"/>
          <w:marRight w:val="0"/>
          <w:marTop w:val="0"/>
          <w:marBottom w:val="0"/>
          <w:divBdr>
            <w:top w:val="none" w:sz="0" w:space="0" w:color="auto"/>
            <w:left w:val="none" w:sz="0" w:space="0" w:color="auto"/>
            <w:bottom w:val="none" w:sz="0" w:space="0" w:color="auto"/>
            <w:right w:val="none" w:sz="0" w:space="0" w:color="auto"/>
          </w:divBdr>
        </w:div>
        <w:div w:id="727843923">
          <w:marLeft w:val="640"/>
          <w:marRight w:val="0"/>
          <w:marTop w:val="0"/>
          <w:marBottom w:val="0"/>
          <w:divBdr>
            <w:top w:val="none" w:sz="0" w:space="0" w:color="auto"/>
            <w:left w:val="none" w:sz="0" w:space="0" w:color="auto"/>
            <w:bottom w:val="none" w:sz="0" w:space="0" w:color="auto"/>
            <w:right w:val="none" w:sz="0" w:space="0" w:color="auto"/>
          </w:divBdr>
        </w:div>
        <w:div w:id="1807502691">
          <w:marLeft w:val="640"/>
          <w:marRight w:val="0"/>
          <w:marTop w:val="0"/>
          <w:marBottom w:val="0"/>
          <w:divBdr>
            <w:top w:val="none" w:sz="0" w:space="0" w:color="auto"/>
            <w:left w:val="none" w:sz="0" w:space="0" w:color="auto"/>
            <w:bottom w:val="none" w:sz="0" w:space="0" w:color="auto"/>
            <w:right w:val="none" w:sz="0" w:space="0" w:color="auto"/>
          </w:divBdr>
        </w:div>
        <w:div w:id="1757438036">
          <w:marLeft w:val="640"/>
          <w:marRight w:val="0"/>
          <w:marTop w:val="0"/>
          <w:marBottom w:val="0"/>
          <w:divBdr>
            <w:top w:val="none" w:sz="0" w:space="0" w:color="auto"/>
            <w:left w:val="none" w:sz="0" w:space="0" w:color="auto"/>
            <w:bottom w:val="none" w:sz="0" w:space="0" w:color="auto"/>
            <w:right w:val="none" w:sz="0" w:space="0" w:color="auto"/>
          </w:divBdr>
        </w:div>
        <w:div w:id="189883306">
          <w:marLeft w:val="640"/>
          <w:marRight w:val="0"/>
          <w:marTop w:val="0"/>
          <w:marBottom w:val="0"/>
          <w:divBdr>
            <w:top w:val="none" w:sz="0" w:space="0" w:color="auto"/>
            <w:left w:val="none" w:sz="0" w:space="0" w:color="auto"/>
            <w:bottom w:val="none" w:sz="0" w:space="0" w:color="auto"/>
            <w:right w:val="none" w:sz="0" w:space="0" w:color="auto"/>
          </w:divBdr>
        </w:div>
        <w:div w:id="672534786">
          <w:marLeft w:val="640"/>
          <w:marRight w:val="0"/>
          <w:marTop w:val="0"/>
          <w:marBottom w:val="0"/>
          <w:divBdr>
            <w:top w:val="none" w:sz="0" w:space="0" w:color="auto"/>
            <w:left w:val="none" w:sz="0" w:space="0" w:color="auto"/>
            <w:bottom w:val="none" w:sz="0" w:space="0" w:color="auto"/>
            <w:right w:val="none" w:sz="0" w:space="0" w:color="auto"/>
          </w:divBdr>
        </w:div>
        <w:div w:id="94175764">
          <w:marLeft w:val="640"/>
          <w:marRight w:val="0"/>
          <w:marTop w:val="0"/>
          <w:marBottom w:val="0"/>
          <w:divBdr>
            <w:top w:val="none" w:sz="0" w:space="0" w:color="auto"/>
            <w:left w:val="none" w:sz="0" w:space="0" w:color="auto"/>
            <w:bottom w:val="none" w:sz="0" w:space="0" w:color="auto"/>
            <w:right w:val="none" w:sz="0" w:space="0" w:color="auto"/>
          </w:divBdr>
        </w:div>
        <w:div w:id="1415937961">
          <w:marLeft w:val="640"/>
          <w:marRight w:val="0"/>
          <w:marTop w:val="0"/>
          <w:marBottom w:val="0"/>
          <w:divBdr>
            <w:top w:val="none" w:sz="0" w:space="0" w:color="auto"/>
            <w:left w:val="none" w:sz="0" w:space="0" w:color="auto"/>
            <w:bottom w:val="none" w:sz="0" w:space="0" w:color="auto"/>
            <w:right w:val="none" w:sz="0" w:space="0" w:color="auto"/>
          </w:divBdr>
        </w:div>
        <w:div w:id="812137224">
          <w:marLeft w:val="640"/>
          <w:marRight w:val="0"/>
          <w:marTop w:val="0"/>
          <w:marBottom w:val="0"/>
          <w:divBdr>
            <w:top w:val="none" w:sz="0" w:space="0" w:color="auto"/>
            <w:left w:val="none" w:sz="0" w:space="0" w:color="auto"/>
            <w:bottom w:val="none" w:sz="0" w:space="0" w:color="auto"/>
            <w:right w:val="none" w:sz="0" w:space="0" w:color="auto"/>
          </w:divBdr>
        </w:div>
        <w:div w:id="1067847159">
          <w:marLeft w:val="640"/>
          <w:marRight w:val="0"/>
          <w:marTop w:val="0"/>
          <w:marBottom w:val="0"/>
          <w:divBdr>
            <w:top w:val="none" w:sz="0" w:space="0" w:color="auto"/>
            <w:left w:val="none" w:sz="0" w:space="0" w:color="auto"/>
            <w:bottom w:val="none" w:sz="0" w:space="0" w:color="auto"/>
            <w:right w:val="none" w:sz="0" w:space="0" w:color="auto"/>
          </w:divBdr>
        </w:div>
        <w:div w:id="1398745580">
          <w:marLeft w:val="640"/>
          <w:marRight w:val="0"/>
          <w:marTop w:val="0"/>
          <w:marBottom w:val="0"/>
          <w:divBdr>
            <w:top w:val="none" w:sz="0" w:space="0" w:color="auto"/>
            <w:left w:val="none" w:sz="0" w:space="0" w:color="auto"/>
            <w:bottom w:val="none" w:sz="0" w:space="0" w:color="auto"/>
            <w:right w:val="none" w:sz="0" w:space="0" w:color="auto"/>
          </w:divBdr>
        </w:div>
        <w:div w:id="1371224180">
          <w:marLeft w:val="640"/>
          <w:marRight w:val="0"/>
          <w:marTop w:val="0"/>
          <w:marBottom w:val="0"/>
          <w:divBdr>
            <w:top w:val="none" w:sz="0" w:space="0" w:color="auto"/>
            <w:left w:val="none" w:sz="0" w:space="0" w:color="auto"/>
            <w:bottom w:val="none" w:sz="0" w:space="0" w:color="auto"/>
            <w:right w:val="none" w:sz="0" w:space="0" w:color="auto"/>
          </w:divBdr>
        </w:div>
        <w:div w:id="1589270224">
          <w:marLeft w:val="640"/>
          <w:marRight w:val="0"/>
          <w:marTop w:val="0"/>
          <w:marBottom w:val="0"/>
          <w:divBdr>
            <w:top w:val="none" w:sz="0" w:space="0" w:color="auto"/>
            <w:left w:val="none" w:sz="0" w:space="0" w:color="auto"/>
            <w:bottom w:val="none" w:sz="0" w:space="0" w:color="auto"/>
            <w:right w:val="none" w:sz="0" w:space="0" w:color="auto"/>
          </w:divBdr>
        </w:div>
        <w:div w:id="9987225">
          <w:marLeft w:val="640"/>
          <w:marRight w:val="0"/>
          <w:marTop w:val="0"/>
          <w:marBottom w:val="0"/>
          <w:divBdr>
            <w:top w:val="none" w:sz="0" w:space="0" w:color="auto"/>
            <w:left w:val="none" w:sz="0" w:space="0" w:color="auto"/>
            <w:bottom w:val="none" w:sz="0" w:space="0" w:color="auto"/>
            <w:right w:val="none" w:sz="0" w:space="0" w:color="auto"/>
          </w:divBdr>
        </w:div>
        <w:div w:id="1671371212">
          <w:marLeft w:val="640"/>
          <w:marRight w:val="0"/>
          <w:marTop w:val="0"/>
          <w:marBottom w:val="0"/>
          <w:divBdr>
            <w:top w:val="none" w:sz="0" w:space="0" w:color="auto"/>
            <w:left w:val="none" w:sz="0" w:space="0" w:color="auto"/>
            <w:bottom w:val="none" w:sz="0" w:space="0" w:color="auto"/>
            <w:right w:val="none" w:sz="0" w:space="0" w:color="auto"/>
          </w:divBdr>
        </w:div>
        <w:div w:id="1038042989">
          <w:marLeft w:val="640"/>
          <w:marRight w:val="0"/>
          <w:marTop w:val="0"/>
          <w:marBottom w:val="0"/>
          <w:divBdr>
            <w:top w:val="none" w:sz="0" w:space="0" w:color="auto"/>
            <w:left w:val="none" w:sz="0" w:space="0" w:color="auto"/>
            <w:bottom w:val="none" w:sz="0" w:space="0" w:color="auto"/>
            <w:right w:val="none" w:sz="0" w:space="0" w:color="auto"/>
          </w:divBdr>
        </w:div>
        <w:div w:id="1103384089">
          <w:marLeft w:val="640"/>
          <w:marRight w:val="0"/>
          <w:marTop w:val="0"/>
          <w:marBottom w:val="0"/>
          <w:divBdr>
            <w:top w:val="none" w:sz="0" w:space="0" w:color="auto"/>
            <w:left w:val="none" w:sz="0" w:space="0" w:color="auto"/>
            <w:bottom w:val="none" w:sz="0" w:space="0" w:color="auto"/>
            <w:right w:val="none" w:sz="0" w:space="0" w:color="auto"/>
          </w:divBdr>
        </w:div>
        <w:div w:id="1120757598">
          <w:marLeft w:val="640"/>
          <w:marRight w:val="0"/>
          <w:marTop w:val="0"/>
          <w:marBottom w:val="0"/>
          <w:divBdr>
            <w:top w:val="none" w:sz="0" w:space="0" w:color="auto"/>
            <w:left w:val="none" w:sz="0" w:space="0" w:color="auto"/>
            <w:bottom w:val="none" w:sz="0" w:space="0" w:color="auto"/>
            <w:right w:val="none" w:sz="0" w:space="0" w:color="auto"/>
          </w:divBdr>
        </w:div>
        <w:div w:id="420614240">
          <w:marLeft w:val="640"/>
          <w:marRight w:val="0"/>
          <w:marTop w:val="0"/>
          <w:marBottom w:val="0"/>
          <w:divBdr>
            <w:top w:val="none" w:sz="0" w:space="0" w:color="auto"/>
            <w:left w:val="none" w:sz="0" w:space="0" w:color="auto"/>
            <w:bottom w:val="none" w:sz="0" w:space="0" w:color="auto"/>
            <w:right w:val="none" w:sz="0" w:space="0" w:color="auto"/>
          </w:divBdr>
        </w:div>
        <w:div w:id="1194880220">
          <w:marLeft w:val="640"/>
          <w:marRight w:val="0"/>
          <w:marTop w:val="0"/>
          <w:marBottom w:val="0"/>
          <w:divBdr>
            <w:top w:val="none" w:sz="0" w:space="0" w:color="auto"/>
            <w:left w:val="none" w:sz="0" w:space="0" w:color="auto"/>
            <w:bottom w:val="none" w:sz="0" w:space="0" w:color="auto"/>
            <w:right w:val="none" w:sz="0" w:space="0" w:color="auto"/>
          </w:divBdr>
        </w:div>
        <w:div w:id="1386832697">
          <w:marLeft w:val="640"/>
          <w:marRight w:val="0"/>
          <w:marTop w:val="0"/>
          <w:marBottom w:val="0"/>
          <w:divBdr>
            <w:top w:val="none" w:sz="0" w:space="0" w:color="auto"/>
            <w:left w:val="none" w:sz="0" w:space="0" w:color="auto"/>
            <w:bottom w:val="none" w:sz="0" w:space="0" w:color="auto"/>
            <w:right w:val="none" w:sz="0" w:space="0" w:color="auto"/>
          </w:divBdr>
        </w:div>
        <w:div w:id="867912858">
          <w:marLeft w:val="640"/>
          <w:marRight w:val="0"/>
          <w:marTop w:val="0"/>
          <w:marBottom w:val="0"/>
          <w:divBdr>
            <w:top w:val="none" w:sz="0" w:space="0" w:color="auto"/>
            <w:left w:val="none" w:sz="0" w:space="0" w:color="auto"/>
            <w:bottom w:val="none" w:sz="0" w:space="0" w:color="auto"/>
            <w:right w:val="none" w:sz="0" w:space="0" w:color="auto"/>
          </w:divBdr>
        </w:div>
        <w:div w:id="1105034846">
          <w:marLeft w:val="640"/>
          <w:marRight w:val="0"/>
          <w:marTop w:val="0"/>
          <w:marBottom w:val="0"/>
          <w:divBdr>
            <w:top w:val="none" w:sz="0" w:space="0" w:color="auto"/>
            <w:left w:val="none" w:sz="0" w:space="0" w:color="auto"/>
            <w:bottom w:val="none" w:sz="0" w:space="0" w:color="auto"/>
            <w:right w:val="none" w:sz="0" w:space="0" w:color="auto"/>
          </w:divBdr>
        </w:div>
        <w:div w:id="54354568">
          <w:marLeft w:val="640"/>
          <w:marRight w:val="0"/>
          <w:marTop w:val="0"/>
          <w:marBottom w:val="0"/>
          <w:divBdr>
            <w:top w:val="none" w:sz="0" w:space="0" w:color="auto"/>
            <w:left w:val="none" w:sz="0" w:space="0" w:color="auto"/>
            <w:bottom w:val="none" w:sz="0" w:space="0" w:color="auto"/>
            <w:right w:val="none" w:sz="0" w:space="0" w:color="auto"/>
          </w:divBdr>
        </w:div>
        <w:div w:id="644435869">
          <w:marLeft w:val="640"/>
          <w:marRight w:val="0"/>
          <w:marTop w:val="0"/>
          <w:marBottom w:val="0"/>
          <w:divBdr>
            <w:top w:val="none" w:sz="0" w:space="0" w:color="auto"/>
            <w:left w:val="none" w:sz="0" w:space="0" w:color="auto"/>
            <w:bottom w:val="none" w:sz="0" w:space="0" w:color="auto"/>
            <w:right w:val="none" w:sz="0" w:space="0" w:color="auto"/>
          </w:divBdr>
        </w:div>
        <w:div w:id="1719863503">
          <w:marLeft w:val="640"/>
          <w:marRight w:val="0"/>
          <w:marTop w:val="0"/>
          <w:marBottom w:val="0"/>
          <w:divBdr>
            <w:top w:val="none" w:sz="0" w:space="0" w:color="auto"/>
            <w:left w:val="none" w:sz="0" w:space="0" w:color="auto"/>
            <w:bottom w:val="none" w:sz="0" w:space="0" w:color="auto"/>
            <w:right w:val="none" w:sz="0" w:space="0" w:color="auto"/>
          </w:divBdr>
        </w:div>
        <w:div w:id="2061124456">
          <w:marLeft w:val="640"/>
          <w:marRight w:val="0"/>
          <w:marTop w:val="0"/>
          <w:marBottom w:val="0"/>
          <w:divBdr>
            <w:top w:val="none" w:sz="0" w:space="0" w:color="auto"/>
            <w:left w:val="none" w:sz="0" w:space="0" w:color="auto"/>
            <w:bottom w:val="none" w:sz="0" w:space="0" w:color="auto"/>
            <w:right w:val="none" w:sz="0" w:space="0" w:color="auto"/>
          </w:divBdr>
        </w:div>
        <w:div w:id="186067923">
          <w:marLeft w:val="640"/>
          <w:marRight w:val="0"/>
          <w:marTop w:val="0"/>
          <w:marBottom w:val="0"/>
          <w:divBdr>
            <w:top w:val="none" w:sz="0" w:space="0" w:color="auto"/>
            <w:left w:val="none" w:sz="0" w:space="0" w:color="auto"/>
            <w:bottom w:val="none" w:sz="0" w:space="0" w:color="auto"/>
            <w:right w:val="none" w:sz="0" w:space="0" w:color="auto"/>
          </w:divBdr>
        </w:div>
        <w:div w:id="1307474347">
          <w:marLeft w:val="640"/>
          <w:marRight w:val="0"/>
          <w:marTop w:val="0"/>
          <w:marBottom w:val="0"/>
          <w:divBdr>
            <w:top w:val="none" w:sz="0" w:space="0" w:color="auto"/>
            <w:left w:val="none" w:sz="0" w:space="0" w:color="auto"/>
            <w:bottom w:val="none" w:sz="0" w:space="0" w:color="auto"/>
            <w:right w:val="none" w:sz="0" w:space="0" w:color="auto"/>
          </w:divBdr>
        </w:div>
        <w:div w:id="805926989">
          <w:marLeft w:val="640"/>
          <w:marRight w:val="0"/>
          <w:marTop w:val="0"/>
          <w:marBottom w:val="0"/>
          <w:divBdr>
            <w:top w:val="none" w:sz="0" w:space="0" w:color="auto"/>
            <w:left w:val="none" w:sz="0" w:space="0" w:color="auto"/>
            <w:bottom w:val="none" w:sz="0" w:space="0" w:color="auto"/>
            <w:right w:val="none" w:sz="0" w:space="0" w:color="auto"/>
          </w:divBdr>
        </w:div>
        <w:div w:id="1425375001">
          <w:marLeft w:val="640"/>
          <w:marRight w:val="0"/>
          <w:marTop w:val="0"/>
          <w:marBottom w:val="0"/>
          <w:divBdr>
            <w:top w:val="none" w:sz="0" w:space="0" w:color="auto"/>
            <w:left w:val="none" w:sz="0" w:space="0" w:color="auto"/>
            <w:bottom w:val="none" w:sz="0" w:space="0" w:color="auto"/>
            <w:right w:val="none" w:sz="0" w:space="0" w:color="auto"/>
          </w:divBdr>
        </w:div>
        <w:div w:id="92557047">
          <w:marLeft w:val="640"/>
          <w:marRight w:val="0"/>
          <w:marTop w:val="0"/>
          <w:marBottom w:val="0"/>
          <w:divBdr>
            <w:top w:val="none" w:sz="0" w:space="0" w:color="auto"/>
            <w:left w:val="none" w:sz="0" w:space="0" w:color="auto"/>
            <w:bottom w:val="none" w:sz="0" w:space="0" w:color="auto"/>
            <w:right w:val="none" w:sz="0" w:space="0" w:color="auto"/>
          </w:divBdr>
        </w:div>
      </w:divsChild>
    </w:div>
    <w:div w:id="186255516">
      <w:bodyDiv w:val="1"/>
      <w:marLeft w:val="0"/>
      <w:marRight w:val="0"/>
      <w:marTop w:val="0"/>
      <w:marBottom w:val="0"/>
      <w:divBdr>
        <w:top w:val="none" w:sz="0" w:space="0" w:color="auto"/>
        <w:left w:val="none" w:sz="0" w:space="0" w:color="auto"/>
        <w:bottom w:val="none" w:sz="0" w:space="0" w:color="auto"/>
        <w:right w:val="none" w:sz="0" w:space="0" w:color="auto"/>
      </w:divBdr>
      <w:divsChild>
        <w:div w:id="566452934">
          <w:marLeft w:val="640"/>
          <w:marRight w:val="0"/>
          <w:marTop w:val="0"/>
          <w:marBottom w:val="0"/>
          <w:divBdr>
            <w:top w:val="none" w:sz="0" w:space="0" w:color="auto"/>
            <w:left w:val="none" w:sz="0" w:space="0" w:color="auto"/>
            <w:bottom w:val="none" w:sz="0" w:space="0" w:color="auto"/>
            <w:right w:val="none" w:sz="0" w:space="0" w:color="auto"/>
          </w:divBdr>
        </w:div>
        <w:div w:id="2006083239">
          <w:marLeft w:val="640"/>
          <w:marRight w:val="0"/>
          <w:marTop w:val="0"/>
          <w:marBottom w:val="0"/>
          <w:divBdr>
            <w:top w:val="none" w:sz="0" w:space="0" w:color="auto"/>
            <w:left w:val="none" w:sz="0" w:space="0" w:color="auto"/>
            <w:bottom w:val="none" w:sz="0" w:space="0" w:color="auto"/>
            <w:right w:val="none" w:sz="0" w:space="0" w:color="auto"/>
          </w:divBdr>
        </w:div>
        <w:div w:id="747194013">
          <w:marLeft w:val="640"/>
          <w:marRight w:val="0"/>
          <w:marTop w:val="0"/>
          <w:marBottom w:val="0"/>
          <w:divBdr>
            <w:top w:val="none" w:sz="0" w:space="0" w:color="auto"/>
            <w:left w:val="none" w:sz="0" w:space="0" w:color="auto"/>
            <w:bottom w:val="none" w:sz="0" w:space="0" w:color="auto"/>
            <w:right w:val="none" w:sz="0" w:space="0" w:color="auto"/>
          </w:divBdr>
        </w:div>
        <w:div w:id="275454621">
          <w:marLeft w:val="640"/>
          <w:marRight w:val="0"/>
          <w:marTop w:val="0"/>
          <w:marBottom w:val="0"/>
          <w:divBdr>
            <w:top w:val="none" w:sz="0" w:space="0" w:color="auto"/>
            <w:left w:val="none" w:sz="0" w:space="0" w:color="auto"/>
            <w:bottom w:val="none" w:sz="0" w:space="0" w:color="auto"/>
            <w:right w:val="none" w:sz="0" w:space="0" w:color="auto"/>
          </w:divBdr>
        </w:div>
        <w:div w:id="2106341670">
          <w:marLeft w:val="640"/>
          <w:marRight w:val="0"/>
          <w:marTop w:val="0"/>
          <w:marBottom w:val="0"/>
          <w:divBdr>
            <w:top w:val="none" w:sz="0" w:space="0" w:color="auto"/>
            <w:left w:val="none" w:sz="0" w:space="0" w:color="auto"/>
            <w:bottom w:val="none" w:sz="0" w:space="0" w:color="auto"/>
            <w:right w:val="none" w:sz="0" w:space="0" w:color="auto"/>
          </w:divBdr>
        </w:div>
        <w:div w:id="21903282">
          <w:marLeft w:val="640"/>
          <w:marRight w:val="0"/>
          <w:marTop w:val="0"/>
          <w:marBottom w:val="0"/>
          <w:divBdr>
            <w:top w:val="none" w:sz="0" w:space="0" w:color="auto"/>
            <w:left w:val="none" w:sz="0" w:space="0" w:color="auto"/>
            <w:bottom w:val="none" w:sz="0" w:space="0" w:color="auto"/>
            <w:right w:val="none" w:sz="0" w:space="0" w:color="auto"/>
          </w:divBdr>
        </w:div>
        <w:div w:id="983776710">
          <w:marLeft w:val="640"/>
          <w:marRight w:val="0"/>
          <w:marTop w:val="0"/>
          <w:marBottom w:val="0"/>
          <w:divBdr>
            <w:top w:val="none" w:sz="0" w:space="0" w:color="auto"/>
            <w:left w:val="none" w:sz="0" w:space="0" w:color="auto"/>
            <w:bottom w:val="none" w:sz="0" w:space="0" w:color="auto"/>
            <w:right w:val="none" w:sz="0" w:space="0" w:color="auto"/>
          </w:divBdr>
        </w:div>
        <w:div w:id="1665283290">
          <w:marLeft w:val="640"/>
          <w:marRight w:val="0"/>
          <w:marTop w:val="0"/>
          <w:marBottom w:val="0"/>
          <w:divBdr>
            <w:top w:val="none" w:sz="0" w:space="0" w:color="auto"/>
            <w:left w:val="none" w:sz="0" w:space="0" w:color="auto"/>
            <w:bottom w:val="none" w:sz="0" w:space="0" w:color="auto"/>
            <w:right w:val="none" w:sz="0" w:space="0" w:color="auto"/>
          </w:divBdr>
        </w:div>
        <w:div w:id="533806924">
          <w:marLeft w:val="640"/>
          <w:marRight w:val="0"/>
          <w:marTop w:val="0"/>
          <w:marBottom w:val="0"/>
          <w:divBdr>
            <w:top w:val="none" w:sz="0" w:space="0" w:color="auto"/>
            <w:left w:val="none" w:sz="0" w:space="0" w:color="auto"/>
            <w:bottom w:val="none" w:sz="0" w:space="0" w:color="auto"/>
            <w:right w:val="none" w:sz="0" w:space="0" w:color="auto"/>
          </w:divBdr>
        </w:div>
        <w:div w:id="1931892204">
          <w:marLeft w:val="640"/>
          <w:marRight w:val="0"/>
          <w:marTop w:val="0"/>
          <w:marBottom w:val="0"/>
          <w:divBdr>
            <w:top w:val="none" w:sz="0" w:space="0" w:color="auto"/>
            <w:left w:val="none" w:sz="0" w:space="0" w:color="auto"/>
            <w:bottom w:val="none" w:sz="0" w:space="0" w:color="auto"/>
            <w:right w:val="none" w:sz="0" w:space="0" w:color="auto"/>
          </w:divBdr>
        </w:div>
        <w:div w:id="1657149593">
          <w:marLeft w:val="640"/>
          <w:marRight w:val="0"/>
          <w:marTop w:val="0"/>
          <w:marBottom w:val="0"/>
          <w:divBdr>
            <w:top w:val="none" w:sz="0" w:space="0" w:color="auto"/>
            <w:left w:val="none" w:sz="0" w:space="0" w:color="auto"/>
            <w:bottom w:val="none" w:sz="0" w:space="0" w:color="auto"/>
            <w:right w:val="none" w:sz="0" w:space="0" w:color="auto"/>
          </w:divBdr>
        </w:div>
        <w:div w:id="1145702046">
          <w:marLeft w:val="640"/>
          <w:marRight w:val="0"/>
          <w:marTop w:val="0"/>
          <w:marBottom w:val="0"/>
          <w:divBdr>
            <w:top w:val="none" w:sz="0" w:space="0" w:color="auto"/>
            <w:left w:val="none" w:sz="0" w:space="0" w:color="auto"/>
            <w:bottom w:val="none" w:sz="0" w:space="0" w:color="auto"/>
            <w:right w:val="none" w:sz="0" w:space="0" w:color="auto"/>
          </w:divBdr>
        </w:div>
        <w:div w:id="1897621171">
          <w:marLeft w:val="640"/>
          <w:marRight w:val="0"/>
          <w:marTop w:val="0"/>
          <w:marBottom w:val="0"/>
          <w:divBdr>
            <w:top w:val="none" w:sz="0" w:space="0" w:color="auto"/>
            <w:left w:val="none" w:sz="0" w:space="0" w:color="auto"/>
            <w:bottom w:val="none" w:sz="0" w:space="0" w:color="auto"/>
            <w:right w:val="none" w:sz="0" w:space="0" w:color="auto"/>
          </w:divBdr>
        </w:div>
        <w:div w:id="247693237">
          <w:marLeft w:val="640"/>
          <w:marRight w:val="0"/>
          <w:marTop w:val="0"/>
          <w:marBottom w:val="0"/>
          <w:divBdr>
            <w:top w:val="none" w:sz="0" w:space="0" w:color="auto"/>
            <w:left w:val="none" w:sz="0" w:space="0" w:color="auto"/>
            <w:bottom w:val="none" w:sz="0" w:space="0" w:color="auto"/>
            <w:right w:val="none" w:sz="0" w:space="0" w:color="auto"/>
          </w:divBdr>
        </w:div>
        <w:div w:id="2021396275">
          <w:marLeft w:val="640"/>
          <w:marRight w:val="0"/>
          <w:marTop w:val="0"/>
          <w:marBottom w:val="0"/>
          <w:divBdr>
            <w:top w:val="none" w:sz="0" w:space="0" w:color="auto"/>
            <w:left w:val="none" w:sz="0" w:space="0" w:color="auto"/>
            <w:bottom w:val="none" w:sz="0" w:space="0" w:color="auto"/>
            <w:right w:val="none" w:sz="0" w:space="0" w:color="auto"/>
          </w:divBdr>
        </w:div>
        <w:div w:id="923338286">
          <w:marLeft w:val="640"/>
          <w:marRight w:val="0"/>
          <w:marTop w:val="0"/>
          <w:marBottom w:val="0"/>
          <w:divBdr>
            <w:top w:val="none" w:sz="0" w:space="0" w:color="auto"/>
            <w:left w:val="none" w:sz="0" w:space="0" w:color="auto"/>
            <w:bottom w:val="none" w:sz="0" w:space="0" w:color="auto"/>
            <w:right w:val="none" w:sz="0" w:space="0" w:color="auto"/>
          </w:divBdr>
        </w:div>
        <w:div w:id="429086946">
          <w:marLeft w:val="640"/>
          <w:marRight w:val="0"/>
          <w:marTop w:val="0"/>
          <w:marBottom w:val="0"/>
          <w:divBdr>
            <w:top w:val="none" w:sz="0" w:space="0" w:color="auto"/>
            <w:left w:val="none" w:sz="0" w:space="0" w:color="auto"/>
            <w:bottom w:val="none" w:sz="0" w:space="0" w:color="auto"/>
            <w:right w:val="none" w:sz="0" w:space="0" w:color="auto"/>
          </w:divBdr>
        </w:div>
        <w:div w:id="1932229905">
          <w:marLeft w:val="640"/>
          <w:marRight w:val="0"/>
          <w:marTop w:val="0"/>
          <w:marBottom w:val="0"/>
          <w:divBdr>
            <w:top w:val="none" w:sz="0" w:space="0" w:color="auto"/>
            <w:left w:val="none" w:sz="0" w:space="0" w:color="auto"/>
            <w:bottom w:val="none" w:sz="0" w:space="0" w:color="auto"/>
            <w:right w:val="none" w:sz="0" w:space="0" w:color="auto"/>
          </w:divBdr>
        </w:div>
        <w:div w:id="842938674">
          <w:marLeft w:val="640"/>
          <w:marRight w:val="0"/>
          <w:marTop w:val="0"/>
          <w:marBottom w:val="0"/>
          <w:divBdr>
            <w:top w:val="none" w:sz="0" w:space="0" w:color="auto"/>
            <w:left w:val="none" w:sz="0" w:space="0" w:color="auto"/>
            <w:bottom w:val="none" w:sz="0" w:space="0" w:color="auto"/>
            <w:right w:val="none" w:sz="0" w:space="0" w:color="auto"/>
          </w:divBdr>
        </w:div>
        <w:div w:id="1488093039">
          <w:marLeft w:val="640"/>
          <w:marRight w:val="0"/>
          <w:marTop w:val="0"/>
          <w:marBottom w:val="0"/>
          <w:divBdr>
            <w:top w:val="none" w:sz="0" w:space="0" w:color="auto"/>
            <w:left w:val="none" w:sz="0" w:space="0" w:color="auto"/>
            <w:bottom w:val="none" w:sz="0" w:space="0" w:color="auto"/>
            <w:right w:val="none" w:sz="0" w:space="0" w:color="auto"/>
          </w:divBdr>
        </w:div>
        <w:div w:id="1955163636">
          <w:marLeft w:val="640"/>
          <w:marRight w:val="0"/>
          <w:marTop w:val="0"/>
          <w:marBottom w:val="0"/>
          <w:divBdr>
            <w:top w:val="none" w:sz="0" w:space="0" w:color="auto"/>
            <w:left w:val="none" w:sz="0" w:space="0" w:color="auto"/>
            <w:bottom w:val="none" w:sz="0" w:space="0" w:color="auto"/>
            <w:right w:val="none" w:sz="0" w:space="0" w:color="auto"/>
          </w:divBdr>
        </w:div>
        <w:div w:id="1387533954">
          <w:marLeft w:val="640"/>
          <w:marRight w:val="0"/>
          <w:marTop w:val="0"/>
          <w:marBottom w:val="0"/>
          <w:divBdr>
            <w:top w:val="none" w:sz="0" w:space="0" w:color="auto"/>
            <w:left w:val="none" w:sz="0" w:space="0" w:color="auto"/>
            <w:bottom w:val="none" w:sz="0" w:space="0" w:color="auto"/>
            <w:right w:val="none" w:sz="0" w:space="0" w:color="auto"/>
          </w:divBdr>
        </w:div>
        <w:div w:id="305092183">
          <w:marLeft w:val="640"/>
          <w:marRight w:val="0"/>
          <w:marTop w:val="0"/>
          <w:marBottom w:val="0"/>
          <w:divBdr>
            <w:top w:val="none" w:sz="0" w:space="0" w:color="auto"/>
            <w:left w:val="none" w:sz="0" w:space="0" w:color="auto"/>
            <w:bottom w:val="none" w:sz="0" w:space="0" w:color="auto"/>
            <w:right w:val="none" w:sz="0" w:space="0" w:color="auto"/>
          </w:divBdr>
        </w:div>
        <w:div w:id="1752966575">
          <w:marLeft w:val="640"/>
          <w:marRight w:val="0"/>
          <w:marTop w:val="0"/>
          <w:marBottom w:val="0"/>
          <w:divBdr>
            <w:top w:val="none" w:sz="0" w:space="0" w:color="auto"/>
            <w:left w:val="none" w:sz="0" w:space="0" w:color="auto"/>
            <w:bottom w:val="none" w:sz="0" w:space="0" w:color="auto"/>
            <w:right w:val="none" w:sz="0" w:space="0" w:color="auto"/>
          </w:divBdr>
        </w:div>
        <w:div w:id="1330208192">
          <w:marLeft w:val="640"/>
          <w:marRight w:val="0"/>
          <w:marTop w:val="0"/>
          <w:marBottom w:val="0"/>
          <w:divBdr>
            <w:top w:val="none" w:sz="0" w:space="0" w:color="auto"/>
            <w:left w:val="none" w:sz="0" w:space="0" w:color="auto"/>
            <w:bottom w:val="none" w:sz="0" w:space="0" w:color="auto"/>
            <w:right w:val="none" w:sz="0" w:space="0" w:color="auto"/>
          </w:divBdr>
        </w:div>
        <w:div w:id="990015846">
          <w:marLeft w:val="640"/>
          <w:marRight w:val="0"/>
          <w:marTop w:val="0"/>
          <w:marBottom w:val="0"/>
          <w:divBdr>
            <w:top w:val="none" w:sz="0" w:space="0" w:color="auto"/>
            <w:left w:val="none" w:sz="0" w:space="0" w:color="auto"/>
            <w:bottom w:val="none" w:sz="0" w:space="0" w:color="auto"/>
            <w:right w:val="none" w:sz="0" w:space="0" w:color="auto"/>
          </w:divBdr>
        </w:div>
        <w:div w:id="252521282">
          <w:marLeft w:val="640"/>
          <w:marRight w:val="0"/>
          <w:marTop w:val="0"/>
          <w:marBottom w:val="0"/>
          <w:divBdr>
            <w:top w:val="none" w:sz="0" w:space="0" w:color="auto"/>
            <w:left w:val="none" w:sz="0" w:space="0" w:color="auto"/>
            <w:bottom w:val="none" w:sz="0" w:space="0" w:color="auto"/>
            <w:right w:val="none" w:sz="0" w:space="0" w:color="auto"/>
          </w:divBdr>
        </w:div>
        <w:div w:id="83502369">
          <w:marLeft w:val="640"/>
          <w:marRight w:val="0"/>
          <w:marTop w:val="0"/>
          <w:marBottom w:val="0"/>
          <w:divBdr>
            <w:top w:val="none" w:sz="0" w:space="0" w:color="auto"/>
            <w:left w:val="none" w:sz="0" w:space="0" w:color="auto"/>
            <w:bottom w:val="none" w:sz="0" w:space="0" w:color="auto"/>
            <w:right w:val="none" w:sz="0" w:space="0" w:color="auto"/>
          </w:divBdr>
        </w:div>
        <w:div w:id="1882552461">
          <w:marLeft w:val="640"/>
          <w:marRight w:val="0"/>
          <w:marTop w:val="0"/>
          <w:marBottom w:val="0"/>
          <w:divBdr>
            <w:top w:val="none" w:sz="0" w:space="0" w:color="auto"/>
            <w:left w:val="none" w:sz="0" w:space="0" w:color="auto"/>
            <w:bottom w:val="none" w:sz="0" w:space="0" w:color="auto"/>
            <w:right w:val="none" w:sz="0" w:space="0" w:color="auto"/>
          </w:divBdr>
        </w:div>
        <w:div w:id="1431046043">
          <w:marLeft w:val="640"/>
          <w:marRight w:val="0"/>
          <w:marTop w:val="0"/>
          <w:marBottom w:val="0"/>
          <w:divBdr>
            <w:top w:val="none" w:sz="0" w:space="0" w:color="auto"/>
            <w:left w:val="none" w:sz="0" w:space="0" w:color="auto"/>
            <w:bottom w:val="none" w:sz="0" w:space="0" w:color="auto"/>
            <w:right w:val="none" w:sz="0" w:space="0" w:color="auto"/>
          </w:divBdr>
        </w:div>
        <w:div w:id="1362584427">
          <w:marLeft w:val="640"/>
          <w:marRight w:val="0"/>
          <w:marTop w:val="0"/>
          <w:marBottom w:val="0"/>
          <w:divBdr>
            <w:top w:val="none" w:sz="0" w:space="0" w:color="auto"/>
            <w:left w:val="none" w:sz="0" w:space="0" w:color="auto"/>
            <w:bottom w:val="none" w:sz="0" w:space="0" w:color="auto"/>
            <w:right w:val="none" w:sz="0" w:space="0" w:color="auto"/>
          </w:divBdr>
        </w:div>
        <w:div w:id="515734312">
          <w:marLeft w:val="640"/>
          <w:marRight w:val="0"/>
          <w:marTop w:val="0"/>
          <w:marBottom w:val="0"/>
          <w:divBdr>
            <w:top w:val="none" w:sz="0" w:space="0" w:color="auto"/>
            <w:left w:val="none" w:sz="0" w:space="0" w:color="auto"/>
            <w:bottom w:val="none" w:sz="0" w:space="0" w:color="auto"/>
            <w:right w:val="none" w:sz="0" w:space="0" w:color="auto"/>
          </w:divBdr>
        </w:div>
        <w:div w:id="1485270164">
          <w:marLeft w:val="640"/>
          <w:marRight w:val="0"/>
          <w:marTop w:val="0"/>
          <w:marBottom w:val="0"/>
          <w:divBdr>
            <w:top w:val="none" w:sz="0" w:space="0" w:color="auto"/>
            <w:left w:val="none" w:sz="0" w:space="0" w:color="auto"/>
            <w:bottom w:val="none" w:sz="0" w:space="0" w:color="auto"/>
            <w:right w:val="none" w:sz="0" w:space="0" w:color="auto"/>
          </w:divBdr>
        </w:div>
        <w:div w:id="308635584">
          <w:marLeft w:val="640"/>
          <w:marRight w:val="0"/>
          <w:marTop w:val="0"/>
          <w:marBottom w:val="0"/>
          <w:divBdr>
            <w:top w:val="none" w:sz="0" w:space="0" w:color="auto"/>
            <w:left w:val="none" w:sz="0" w:space="0" w:color="auto"/>
            <w:bottom w:val="none" w:sz="0" w:space="0" w:color="auto"/>
            <w:right w:val="none" w:sz="0" w:space="0" w:color="auto"/>
          </w:divBdr>
        </w:div>
        <w:div w:id="1746997205">
          <w:marLeft w:val="640"/>
          <w:marRight w:val="0"/>
          <w:marTop w:val="0"/>
          <w:marBottom w:val="0"/>
          <w:divBdr>
            <w:top w:val="none" w:sz="0" w:space="0" w:color="auto"/>
            <w:left w:val="none" w:sz="0" w:space="0" w:color="auto"/>
            <w:bottom w:val="none" w:sz="0" w:space="0" w:color="auto"/>
            <w:right w:val="none" w:sz="0" w:space="0" w:color="auto"/>
          </w:divBdr>
        </w:div>
        <w:div w:id="1827890814">
          <w:marLeft w:val="640"/>
          <w:marRight w:val="0"/>
          <w:marTop w:val="0"/>
          <w:marBottom w:val="0"/>
          <w:divBdr>
            <w:top w:val="none" w:sz="0" w:space="0" w:color="auto"/>
            <w:left w:val="none" w:sz="0" w:space="0" w:color="auto"/>
            <w:bottom w:val="none" w:sz="0" w:space="0" w:color="auto"/>
            <w:right w:val="none" w:sz="0" w:space="0" w:color="auto"/>
          </w:divBdr>
        </w:div>
        <w:div w:id="98525023">
          <w:marLeft w:val="640"/>
          <w:marRight w:val="0"/>
          <w:marTop w:val="0"/>
          <w:marBottom w:val="0"/>
          <w:divBdr>
            <w:top w:val="none" w:sz="0" w:space="0" w:color="auto"/>
            <w:left w:val="none" w:sz="0" w:space="0" w:color="auto"/>
            <w:bottom w:val="none" w:sz="0" w:space="0" w:color="auto"/>
            <w:right w:val="none" w:sz="0" w:space="0" w:color="auto"/>
          </w:divBdr>
        </w:div>
        <w:div w:id="1391346893">
          <w:marLeft w:val="640"/>
          <w:marRight w:val="0"/>
          <w:marTop w:val="0"/>
          <w:marBottom w:val="0"/>
          <w:divBdr>
            <w:top w:val="none" w:sz="0" w:space="0" w:color="auto"/>
            <w:left w:val="none" w:sz="0" w:space="0" w:color="auto"/>
            <w:bottom w:val="none" w:sz="0" w:space="0" w:color="auto"/>
            <w:right w:val="none" w:sz="0" w:space="0" w:color="auto"/>
          </w:divBdr>
        </w:div>
        <w:div w:id="1990597451">
          <w:marLeft w:val="640"/>
          <w:marRight w:val="0"/>
          <w:marTop w:val="0"/>
          <w:marBottom w:val="0"/>
          <w:divBdr>
            <w:top w:val="none" w:sz="0" w:space="0" w:color="auto"/>
            <w:left w:val="none" w:sz="0" w:space="0" w:color="auto"/>
            <w:bottom w:val="none" w:sz="0" w:space="0" w:color="auto"/>
            <w:right w:val="none" w:sz="0" w:space="0" w:color="auto"/>
          </w:divBdr>
        </w:div>
        <w:div w:id="302781360">
          <w:marLeft w:val="640"/>
          <w:marRight w:val="0"/>
          <w:marTop w:val="0"/>
          <w:marBottom w:val="0"/>
          <w:divBdr>
            <w:top w:val="none" w:sz="0" w:space="0" w:color="auto"/>
            <w:left w:val="none" w:sz="0" w:space="0" w:color="auto"/>
            <w:bottom w:val="none" w:sz="0" w:space="0" w:color="auto"/>
            <w:right w:val="none" w:sz="0" w:space="0" w:color="auto"/>
          </w:divBdr>
        </w:div>
        <w:div w:id="1312640875">
          <w:marLeft w:val="640"/>
          <w:marRight w:val="0"/>
          <w:marTop w:val="0"/>
          <w:marBottom w:val="0"/>
          <w:divBdr>
            <w:top w:val="none" w:sz="0" w:space="0" w:color="auto"/>
            <w:left w:val="none" w:sz="0" w:space="0" w:color="auto"/>
            <w:bottom w:val="none" w:sz="0" w:space="0" w:color="auto"/>
            <w:right w:val="none" w:sz="0" w:space="0" w:color="auto"/>
          </w:divBdr>
        </w:div>
        <w:div w:id="1700470860">
          <w:marLeft w:val="640"/>
          <w:marRight w:val="0"/>
          <w:marTop w:val="0"/>
          <w:marBottom w:val="0"/>
          <w:divBdr>
            <w:top w:val="none" w:sz="0" w:space="0" w:color="auto"/>
            <w:left w:val="none" w:sz="0" w:space="0" w:color="auto"/>
            <w:bottom w:val="none" w:sz="0" w:space="0" w:color="auto"/>
            <w:right w:val="none" w:sz="0" w:space="0" w:color="auto"/>
          </w:divBdr>
        </w:div>
        <w:div w:id="94323930">
          <w:marLeft w:val="640"/>
          <w:marRight w:val="0"/>
          <w:marTop w:val="0"/>
          <w:marBottom w:val="0"/>
          <w:divBdr>
            <w:top w:val="none" w:sz="0" w:space="0" w:color="auto"/>
            <w:left w:val="none" w:sz="0" w:space="0" w:color="auto"/>
            <w:bottom w:val="none" w:sz="0" w:space="0" w:color="auto"/>
            <w:right w:val="none" w:sz="0" w:space="0" w:color="auto"/>
          </w:divBdr>
        </w:div>
        <w:div w:id="74712107">
          <w:marLeft w:val="640"/>
          <w:marRight w:val="0"/>
          <w:marTop w:val="0"/>
          <w:marBottom w:val="0"/>
          <w:divBdr>
            <w:top w:val="none" w:sz="0" w:space="0" w:color="auto"/>
            <w:left w:val="none" w:sz="0" w:space="0" w:color="auto"/>
            <w:bottom w:val="none" w:sz="0" w:space="0" w:color="auto"/>
            <w:right w:val="none" w:sz="0" w:space="0" w:color="auto"/>
          </w:divBdr>
        </w:div>
        <w:div w:id="1987053385">
          <w:marLeft w:val="640"/>
          <w:marRight w:val="0"/>
          <w:marTop w:val="0"/>
          <w:marBottom w:val="0"/>
          <w:divBdr>
            <w:top w:val="none" w:sz="0" w:space="0" w:color="auto"/>
            <w:left w:val="none" w:sz="0" w:space="0" w:color="auto"/>
            <w:bottom w:val="none" w:sz="0" w:space="0" w:color="auto"/>
            <w:right w:val="none" w:sz="0" w:space="0" w:color="auto"/>
          </w:divBdr>
        </w:div>
        <w:div w:id="2102409930">
          <w:marLeft w:val="640"/>
          <w:marRight w:val="0"/>
          <w:marTop w:val="0"/>
          <w:marBottom w:val="0"/>
          <w:divBdr>
            <w:top w:val="none" w:sz="0" w:space="0" w:color="auto"/>
            <w:left w:val="none" w:sz="0" w:space="0" w:color="auto"/>
            <w:bottom w:val="none" w:sz="0" w:space="0" w:color="auto"/>
            <w:right w:val="none" w:sz="0" w:space="0" w:color="auto"/>
          </w:divBdr>
        </w:div>
        <w:div w:id="1793480700">
          <w:marLeft w:val="640"/>
          <w:marRight w:val="0"/>
          <w:marTop w:val="0"/>
          <w:marBottom w:val="0"/>
          <w:divBdr>
            <w:top w:val="none" w:sz="0" w:space="0" w:color="auto"/>
            <w:left w:val="none" w:sz="0" w:space="0" w:color="auto"/>
            <w:bottom w:val="none" w:sz="0" w:space="0" w:color="auto"/>
            <w:right w:val="none" w:sz="0" w:space="0" w:color="auto"/>
          </w:divBdr>
        </w:div>
        <w:div w:id="2057003236">
          <w:marLeft w:val="640"/>
          <w:marRight w:val="0"/>
          <w:marTop w:val="0"/>
          <w:marBottom w:val="0"/>
          <w:divBdr>
            <w:top w:val="none" w:sz="0" w:space="0" w:color="auto"/>
            <w:left w:val="none" w:sz="0" w:space="0" w:color="auto"/>
            <w:bottom w:val="none" w:sz="0" w:space="0" w:color="auto"/>
            <w:right w:val="none" w:sz="0" w:space="0" w:color="auto"/>
          </w:divBdr>
        </w:div>
        <w:div w:id="775562443">
          <w:marLeft w:val="640"/>
          <w:marRight w:val="0"/>
          <w:marTop w:val="0"/>
          <w:marBottom w:val="0"/>
          <w:divBdr>
            <w:top w:val="none" w:sz="0" w:space="0" w:color="auto"/>
            <w:left w:val="none" w:sz="0" w:space="0" w:color="auto"/>
            <w:bottom w:val="none" w:sz="0" w:space="0" w:color="auto"/>
            <w:right w:val="none" w:sz="0" w:space="0" w:color="auto"/>
          </w:divBdr>
        </w:div>
        <w:div w:id="192772996">
          <w:marLeft w:val="640"/>
          <w:marRight w:val="0"/>
          <w:marTop w:val="0"/>
          <w:marBottom w:val="0"/>
          <w:divBdr>
            <w:top w:val="none" w:sz="0" w:space="0" w:color="auto"/>
            <w:left w:val="none" w:sz="0" w:space="0" w:color="auto"/>
            <w:bottom w:val="none" w:sz="0" w:space="0" w:color="auto"/>
            <w:right w:val="none" w:sz="0" w:space="0" w:color="auto"/>
          </w:divBdr>
        </w:div>
        <w:div w:id="833838642">
          <w:marLeft w:val="640"/>
          <w:marRight w:val="0"/>
          <w:marTop w:val="0"/>
          <w:marBottom w:val="0"/>
          <w:divBdr>
            <w:top w:val="none" w:sz="0" w:space="0" w:color="auto"/>
            <w:left w:val="none" w:sz="0" w:space="0" w:color="auto"/>
            <w:bottom w:val="none" w:sz="0" w:space="0" w:color="auto"/>
            <w:right w:val="none" w:sz="0" w:space="0" w:color="auto"/>
          </w:divBdr>
        </w:div>
        <w:div w:id="936450007">
          <w:marLeft w:val="640"/>
          <w:marRight w:val="0"/>
          <w:marTop w:val="0"/>
          <w:marBottom w:val="0"/>
          <w:divBdr>
            <w:top w:val="none" w:sz="0" w:space="0" w:color="auto"/>
            <w:left w:val="none" w:sz="0" w:space="0" w:color="auto"/>
            <w:bottom w:val="none" w:sz="0" w:space="0" w:color="auto"/>
            <w:right w:val="none" w:sz="0" w:space="0" w:color="auto"/>
          </w:divBdr>
        </w:div>
        <w:div w:id="851333794">
          <w:marLeft w:val="640"/>
          <w:marRight w:val="0"/>
          <w:marTop w:val="0"/>
          <w:marBottom w:val="0"/>
          <w:divBdr>
            <w:top w:val="none" w:sz="0" w:space="0" w:color="auto"/>
            <w:left w:val="none" w:sz="0" w:space="0" w:color="auto"/>
            <w:bottom w:val="none" w:sz="0" w:space="0" w:color="auto"/>
            <w:right w:val="none" w:sz="0" w:space="0" w:color="auto"/>
          </w:divBdr>
        </w:div>
        <w:div w:id="572083381">
          <w:marLeft w:val="640"/>
          <w:marRight w:val="0"/>
          <w:marTop w:val="0"/>
          <w:marBottom w:val="0"/>
          <w:divBdr>
            <w:top w:val="none" w:sz="0" w:space="0" w:color="auto"/>
            <w:left w:val="none" w:sz="0" w:space="0" w:color="auto"/>
            <w:bottom w:val="none" w:sz="0" w:space="0" w:color="auto"/>
            <w:right w:val="none" w:sz="0" w:space="0" w:color="auto"/>
          </w:divBdr>
        </w:div>
        <w:div w:id="1379428693">
          <w:marLeft w:val="640"/>
          <w:marRight w:val="0"/>
          <w:marTop w:val="0"/>
          <w:marBottom w:val="0"/>
          <w:divBdr>
            <w:top w:val="none" w:sz="0" w:space="0" w:color="auto"/>
            <w:left w:val="none" w:sz="0" w:space="0" w:color="auto"/>
            <w:bottom w:val="none" w:sz="0" w:space="0" w:color="auto"/>
            <w:right w:val="none" w:sz="0" w:space="0" w:color="auto"/>
          </w:divBdr>
        </w:div>
      </w:divsChild>
    </w:div>
    <w:div w:id="187449534">
      <w:bodyDiv w:val="1"/>
      <w:marLeft w:val="0"/>
      <w:marRight w:val="0"/>
      <w:marTop w:val="0"/>
      <w:marBottom w:val="0"/>
      <w:divBdr>
        <w:top w:val="none" w:sz="0" w:space="0" w:color="auto"/>
        <w:left w:val="none" w:sz="0" w:space="0" w:color="auto"/>
        <w:bottom w:val="none" w:sz="0" w:space="0" w:color="auto"/>
        <w:right w:val="none" w:sz="0" w:space="0" w:color="auto"/>
      </w:divBdr>
      <w:divsChild>
        <w:div w:id="11693623">
          <w:marLeft w:val="640"/>
          <w:marRight w:val="0"/>
          <w:marTop w:val="0"/>
          <w:marBottom w:val="0"/>
          <w:divBdr>
            <w:top w:val="none" w:sz="0" w:space="0" w:color="auto"/>
            <w:left w:val="none" w:sz="0" w:space="0" w:color="auto"/>
            <w:bottom w:val="none" w:sz="0" w:space="0" w:color="auto"/>
            <w:right w:val="none" w:sz="0" w:space="0" w:color="auto"/>
          </w:divBdr>
        </w:div>
        <w:div w:id="1335255693">
          <w:marLeft w:val="640"/>
          <w:marRight w:val="0"/>
          <w:marTop w:val="0"/>
          <w:marBottom w:val="0"/>
          <w:divBdr>
            <w:top w:val="none" w:sz="0" w:space="0" w:color="auto"/>
            <w:left w:val="none" w:sz="0" w:space="0" w:color="auto"/>
            <w:bottom w:val="none" w:sz="0" w:space="0" w:color="auto"/>
            <w:right w:val="none" w:sz="0" w:space="0" w:color="auto"/>
          </w:divBdr>
        </w:div>
        <w:div w:id="1782989370">
          <w:marLeft w:val="640"/>
          <w:marRight w:val="0"/>
          <w:marTop w:val="0"/>
          <w:marBottom w:val="0"/>
          <w:divBdr>
            <w:top w:val="none" w:sz="0" w:space="0" w:color="auto"/>
            <w:left w:val="none" w:sz="0" w:space="0" w:color="auto"/>
            <w:bottom w:val="none" w:sz="0" w:space="0" w:color="auto"/>
            <w:right w:val="none" w:sz="0" w:space="0" w:color="auto"/>
          </w:divBdr>
        </w:div>
        <w:div w:id="1403983976">
          <w:marLeft w:val="640"/>
          <w:marRight w:val="0"/>
          <w:marTop w:val="0"/>
          <w:marBottom w:val="0"/>
          <w:divBdr>
            <w:top w:val="none" w:sz="0" w:space="0" w:color="auto"/>
            <w:left w:val="none" w:sz="0" w:space="0" w:color="auto"/>
            <w:bottom w:val="none" w:sz="0" w:space="0" w:color="auto"/>
            <w:right w:val="none" w:sz="0" w:space="0" w:color="auto"/>
          </w:divBdr>
        </w:div>
        <w:div w:id="1782719522">
          <w:marLeft w:val="640"/>
          <w:marRight w:val="0"/>
          <w:marTop w:val="0"/>
          <w:marBottom w:val="0"/>
          <w:divBdr>
            <w:top w:val="none" w:sz="0" w:space="0" w:color="auto"/>
            <w:left w:val="none" w:sz="0" w:space="0" w:color="auto"/>
            <w:bottom w:val="none" w:sz="0" w:space="0" w:color="auto"/>
            <w:right w:val="none" w:sz="0" w:space="0" w:color="auto"/>
          </w:divBdr>
        </w:div>
        <w:div w:id="1307394151">
          <w:marLeft w:val="640"/>
          <w:marRight w:val="0"/>
          <w:marTop w:val="0"/>
          <w:marBottom w:val="0"/>
          <w:divBdr>
            <w:top w:val="none" w:sz="0" w:space="0" w:color="auto"/>
            <w:left w:val="none" w:sz="0" w:space="0" w:color="auto"/>
            <w:bottom w:val="none" w:sz="0" w:space="0" w:color="auto"/>
            <w:right w:val="none" w:sz="0" w:space="0" w:color="auto"/>
          </w:divBdr>
        </w:div>
        <w:div w:id="1419668008">
          <w:marLeft w:val="640"/>
          <w:marRight w:val="0"/>
          <w:marTop w:val="0"/>
          <w:marBottom w:val="0"/>
          <w:divBdr>
            <w:top w:val="none" w:sz="0" w:space="0" w:color="auto"/>
            <w:left w:val="none" w:sz="0" w:space="0" w:color="auto"/>
            <w:bottom w:val="none" w:sz="0" w:space="0" w:color="auto"/>
            <w:right w:val="none" w:sz="0" w:space="0" w:color="auto"/>
          </w:divBdr>
        </w:div>
        <w:div w:id="955330845">
          <w:marLeft w:val="640"/>
          <w:marRight w:val="0"/>
          <w:marTop w:val="0"/>
          <w:marBottom w:val="0"/>
          <w:divBdr>
            <w:top w:val="none" w:sz="0" w:space="0" w:color="auto"/>
            <w:left w:val="none" w:sz="0" w:space="0" w:color="auto"/>
            <w:bottom w:val="none" w:sz="0" w:space="0" w:color="auto"/>
            <w:right w:val="none" w:sz="0" w:space="0" w:color="auto"/>
          </w:divBdr>
        </w:div>
        <w:div w:id="1047755160">
          <w:marLeft w:val="640"/>
          <w:marRight w:val="0"/>
          <w:marTop w:val="0"/>
          <w:marBottom w:val="0"/>
          <w:divBdr>
            <w:top w:val="none" w:sz="0" w:space="0" w:color="auto"/>
            <w:left w:val="none" w:sz="0" w:space="0" w:color="auto"/>
            <w:bottom w:val="none" w:sz="0" w:space="0" w:color="auto"/>
            <w:right w:val="none" w:sz="0" w:space="0" w:color="auto"/>
          </w:divBdr>
        </w:div>
        <w:div w:id="1826436372">
          <w:marLeft w:val="640"/>
          <w:marRight w:val="0"/>
          <w:marTop w:val="0"/>
          <w:marBottom w:val="0"/>
          <w:divBdr>
            <w:top w:val="none" w:sz="0" w:space="0" w:color="auto"/>
            <w:left w:val="none" w:sz="0" w:space="0" w:color="auto"/>
            <w:bottom w:val="none" w:sz="0" w:space="0" w:color="auto"/>
            <w:right w:val="none" w:sz="0" w:space="0" w:color="auto"/>
          </w:divBdr>
        </w:div>
        <w:div w:id="1736585756">
          <w:marLeft w:val="640"/>
          <w:marRight w:val="0"/>
          <w:marTop w:val="0"/>
          <w:marBottom w:val="0"/>
          <w:divBdr>
            <w:top w:val="none" w:sz="0" w:space="0" w:color="auto"/>
            <w:left w:val="none" w:sz="0" w:space="0" w:color="auto"/>
            <w:bottom w:val="none" w:sz="0" w:space="0" w:color="auto"/>
            <w:right w:val="none" w:sz="0" w:space="0" w:color="auto"/>
          </w:divBdr>
        </w:div>
        <w:div w:id="2054504291">
          <w:marLeft w:val="640"/>
          <w:marRight w:val="0"/>
          <w:marTop w:val="0"/>
          <w:marBottom w:val="0"/>
          <w:divBdr>
            <w:top w:val="none" w:sz="0" w:space="0" w:color="auto"/>
            <w:left w:val="none" w:sz="0" w:space="0" w:color="auto"/>
            <w:bottom w:val="none" w:sz="0" w:space="0" w:color="auto"/>
            <w:right w:val="none" w:sz="0" w:space="0" w:color="auto"/>
          </w:divBdr>
        </w:div>
        <w:div w:id="1677809616">
          <w:marLeft w:val="640"/>
          <w:marRight w:val="0"/>
          <w:marTop w:val="0"/>
          <w:marBottom w:val="0"/>
          <w:divBdr>
            <w:top w:val="none" w:sz="0" w:space="0" w:color="auto"/>
            <w:left w:val="none" w:sz="0" w:space="0" w:color="auto"/>
            <w:bottom w:val="none" w:sz="0" w:space="0" w:color="auto"/>
            <w:right w:val="none" w:sz="0" w:space="0" w:color="auto"/>
          </w:divBdr>
        </w:div>
        <w:div w:id="1719164963">
          <w:marLeft w:val="640"/>
          <w:marRight w:val="0"/>
          <w:marTop w:val="0"/>
          <w:marBottom w:val="0"/>
          <w:divBdr>
            <w:top w:val="none" w:sz="0" w:space="0" w:color="auto"/>
            <w:left w:val="none" w:sz="0" w:space="0" w:color="auto"/>
            <w:bottom w:val="none" w:sz="0" w:space="0" w:color="auto"/>
            <w:right w:val="none" w:sz="0" w:space="0" w:color="auto"/>
          </w:divBdr>
        </w:div>
        <w:div w:id="1145506330">
          <w:marLeft w:val="640"/>
          <w:marRight w:val="0"/>
          <w:marTop w:val="0"/>
          <w:marBottom w:val="0"/>
          <w:divBdr>
            <w:top w:val="none" w:sz="0" w:space="0" w:color="auto"/>
            <w:left w:val="none" w:sz="0" w:space="0" w:color="auto"/>
            <w:bottom w:val="none" w:sz="0" w:space="0" w:color="auto"/>
            <w:right w:val="none" w:sz="0" w:space="0" w:color="auto"/>
          </w:divBdr>
        </w:div>
        <w:div w:id="201090123">
          <w:marLeft w:val="640"/>
          <w:marRight w:val="0"/>
          <w:marTop w:val="0"/>
          <w:marBottom w:val="0"/>
          <w:divBdr>
            <w:top w:val="none" w:sz="0" w:space="0" w:color="auto"/>
            <w:left w:val="none" w:sz="0" w:space="0" w:color="auto"/>
            <w:bottom w:val="none" w:sz="0" w:space="0" w:color="auto"/>
            <w:right w:val="none" w:sz="0" w:space="0" w:color="auto"/>
          </w:divBdr>
        </w:div>
        <w:div w:id="1047265992">
          <w:marLeft w:val="640"/>
          <w:marRight w:val="0"/>
          <w:marTop w:val="0"/>
          <w:marBottom w:val="0"/>
          <w:divBdr>
            <w:top w:val="none" w:sz="0" w:space="0" w:color="auto"/>
            <w:left w:val="none" w:sz="0" w:space="0" w:color="auto"/>
            <w:bottom w:val="none" w:sz="0" w:space="0" w:color="auto"/>
            <w:right w:val="none" w:sz="0" w:space="0" w:color="auto"/>
          </w:divBdr>
        </w:div>
        <w:div w:id="1125270097">
          <w:marLeft w:val="640"/>
          <w:marRight w:val="0"/>
          <w:marTop w:val="0"/>
          <w:marBottom w:val="0"/>
          <w:divBdr>
            <w:top w:val="none" w:sz="0" w:space="0" w:color="auto"/>
            <w:left w:val="none" w:sz="0" w:space="0" w:color="auto"/>
            <w:bottom w:val="none" w:sz="0" w:space="0" w:color="auto"/>
            <w:right w:val="none" w:sz="0" w:space="0" w:color="auto"/>
          </w:divBdr>
        </w:div>
        <w:div w:id="890003047">
          <w:marLeft w:val="640"/>
          <w:marRight w:val="0"/>
          <w:marTop w:val="0"/>
          <w:marBottom w:val="0"/>
          <w:divBdr>
            <w:top w:val="none" w:sz="0" w:space="0" w:color="auto"/>
            <w:left w:val="none" w:sz="0" w:space="0" w:color="auto"/>
            <w:bottom w:val="none" w:sz="0" w:space="0" w:color="auto"/>
            <w:right w:val="none" w:sz="0" w:space="0" w:color="auto"/>
          </w:divBdr>
        </w:div>
        <w:div w:id="1284576236">
          <w:marLeft w:val="640"/>
          <w:marRight w:val="0"/>
          <w:marTop w:val="0"/>
          <w:marBottom w:val="0"/>
          <w:divBdr>
            <w:top w:val="none" w:sz="0" w:space="0" w:color="auto"/>
            <w:left w:val="none" w:sz="0" w:space="0" w:color="auto"/>
            <w:bottom w:val="none" w:sz="0" w:space="0" w:color="auto"/>
            <w:right w:val="none" w:sz="0" w:space="0" w:color="auto"/>
          </w:divBdr>
        </w:div>
        <w:div w:id="1520123965">
          <w:marLeft w:val="640"/>
          <w:marRight w:val="0"/>
          <w:marTop w:val="0"/>
          <w:marBottom w:val="0"/>
          <w:divBdr>
            <w:top w:val="none" w:sz="0" w:space="0" w:color="auto"/>
            <w:left w:val="none" w:sz="0" w:space="0" w:color="auto"/>
            <w:bottom w:val="none" w:sz="0" w:space="0" w:color="auto"/>
            <w:right w:val="none" w:sz="0" w:space="0" w:color="auto"/>
          </w:divBdr>
        </w:div>
        <w:div w:id="211116039">
          <w:marLeft w:val="640"/>
          <w:marRight w:val="0"/>
          <w:marTop w:val="0"/>
          <w:marBottom w:val="0"/>
          <w:divBdr>
            <w:top w:val="none" w:sz="0" w:space="0" w:color="auto"/>
            <w:left w:val="none" w:sz="0" w:space="0" w:color="auto"/>
            <w:bottom w:val="none" w:sz="0" w:space="0" w:color="auto"/>
            <w:right w:val="none" w:sz="0" w:space="0" w:color="auto"/>
          </w:divBdr>
        </w:div>
        <w:div w:id="106777910">
          <w:marLeft w:val="640"/>
          <w:marRight w:val="0"/>
          <w:marTop w:val="0"/>
          <w:marBottom w:val="0"/>
          <w:divBdr>
            <w:top w:val="none" w:sz="0" w:space="0" w:color="auto"/>
            <w:left w:val="none" w:sz="0" w:space="0" w:color="auto"/>
            <w:bottom w:val="none" w:sz="0" w:space="0" w:color="auto"/>
            <w:right w:val="none" w:sz="0" w:space="0" w:color="auto"/>
          </w:divBdr>
        </w:div>
        <w:div w:id="1060596159">
          <w:marLeft w:val="640"/>
          <w:marRight w:val="0"/>
          <w:marTop w:val="0"/>
          <w:marBottom w:val="0"/>
          <w:divBdr>
            <w:top w:val="none" w:sz="0" w:space="0" w:color="auto"/>
            <w:left w:val="none" w:sz="0" w:space="0" w:color="auto"/>
            <w:bottom w:val="none" w:sz="0" w:space="0" w:color="auto"/>
            <w:right w:val="none" w:sz="0" w:space="0" w:color="auto"/>
          </w:divBdr>
        </w:div>
        <w:div w:id="1955402666">
          <w:marLeft w:val="640"/>
          <w:marRight w:val="0"/>
          <w:marTop w:val="0"/>
          <w:marBottom w:val="0"/>
          <w:divBdr>
            <w:top w:val="none" w:sz="0" w:space="0" w:color="auto"/>
            <w:left w:val="none" w:sz="0" w:space="0" w:color="auto"/>
            <w:bottom w:val="none" w:sz="0" w:space="0" w:color="auto"/>
            <w:right w:val="none" w:sz="0" w:space="0" w:color="auto"/>
          </w:divBdr>
        </w:div>
        <w:div w:id="2026321768">
          <w:marLeft w:val="640"/>
          <w:marRight w:val="0"/>
          <w:marTop w:val="0"/>
          <w:marBottom w:val="0"/>
          <w:divBdr>
            <w:top w:val="none" w:sz="0" w:space="0" w:color="auto"/>
            <w:left w:val="none" w:sz="0" w:space="0" w:color="auto"/>
            <w:bottom w:val="none" w:sz="0" w:space="0" w:color="auto"/>
            <w:right w:val="none" w:sz="0" w:space="0" w:color="auto"/>
          </w:divBdr>
        </w:div>
        <w:div w:id="724336279">
          <w:marLeft w:val="640"/>
          <w:marRight w:val="0"/>
          <w:marTop w:val="0"/>
          <w:marBottom w:val="0"/>
          <w:divBdr>
            <w:top w:val="none" w:sz="0" w:space="0" w:color="auto"/>
            <w:left w:val="none" w:sz="0" w:space="0" w:color="auto"/>
            <w:bottom w:val="none" w:sz="0" w:space="0" w:color="auto"/>
            <w:right w:val="none" w:sz="0" w:space="0" w:color="auto"/>
          </w:divBdr>
        </w:div>
        <w:div w:id="225998484">
          <w:marLeft w:val="640"/>
          <w:marRight w:val="0"/>
          <w:marTop w:val="0"/>
          <w:marBottom w:val="0"/>
          <w:divBdr>
            <w:top w:val="none" w:sz="0" w:space="0" w:color="auto"/>
            <w:left w:val="none" w:sz="0" w:space="0" w:color="auto"/>
            <w:bottom w:val="none" w:sz="0" w:space="0" w:color="auto"/>
            <w:right w:val="none" w:sz="0" w:space="0" w:color="auto"/>
          </w:divBdr>
        </w:div>
        <w:div w:id="1079400931">
          <w:marLeft w:val="640"/>
          <w:marRight w:val="0"/>
          <w:marTop w:val="0"/>
          <w:marBottom w:val="0"/>
          <w:divBdr>
            <w:top w:val="none" w:sz="0" w:space="0" w:color="auto"/>
            <w:left w:val="none" w:sz="0" w:space="0" w:color="auto"/>
            <w:bottom w:val="none" w:sz="0" w:space="0" w:color="auto"/>
            <w:right w:val="none" w:sz="0" w:space="0" w:color="auto"/>
          </w:divBdr>
        </w:div>
        <w:div w:id="12613894">
          <w:marLeft w:val="640"/>
          <w:marRight w:val="0"/>
          <w:marTop w:val="0"/>
          <w:marBottom w:val="0"/>
          <w:divBdr>
            <w:top w:val="none" w:sz="0" w:space="0" w:color="auto"/>
            <w:left w:val="none" w:sz="0" w:space="0" w:color="auto"/>
            <w:bottom w:val="none" w:sz="0" w:space="0" w:color="auto"/>
            <w:right w:val="none" w:sz="0" w:space="0" w:color="auto"/>
          </w:divBdr>
        </w:div>
        <w:div w:id="48892007">
          <w:marLeft w:val="640"/>
          <w:marRight w:val="0"/>
          <w:marTop w:val="0"/>
          <w:marBottom w:val="0"/>
          <w:divBdr>
            <w:top w:val="none" w:sz="0" w:space="0" w:color="auto"/>
            <w:left w:val="none" w:sz="0" w:space="0" w:color="auto"/>
            <w:bottom w:val="none" w:sz="0" w:space="0" w:color="auto"/>
            <w:right w:val="none" w:sz="0" w:space="0" w:color="auto"/>
          </w:divBdr>
        </w:div>
        <w:div w:id="1393387422">
          <w:marLeft w:val="640"/>
          <w:marRight w:val="0"/>
          <w:marTop w:val="0"/>
          <w:marBottom w:val="0"/>
          <w:divBdr>
            <w:top w:val="none" w:sz="0" w:space="0" w:color="auto"/>
            <w:left w:val="none" w:sz="0" w:space="0" w:color="auto"/>
            <w:bottom w:val="none" w:sz="0" w:space="0" w:color="auto"/>
            <w:right w:val="none" w:sz="0" w:space="0" w:color="auto"/>
          </w:divBdr>
        </w:div>
        <w:div w:id="1165903822">
          <w:marLeft w:val="640"/>
          <w:marRight w:val="0"/>
          <w:marTop w:val="0"/>
          <w:marBottom w:val="0"/>
          <w:divBdr>
            <w:top w:val="none" w:sz="0" w:space="0" w:color="auto"/>
            <w:left w:val="none" w:sz="0" w:space="0" w:color="auto"/>
            <w:bottom w:val="none" w:sz="0" w:space="0" w:color="auto"/>
            <w:right w:val="none" w:sz="0" w:space="0" w:color="auto"/>
          </w:divBdr>
        </w:div>
        <w:div w:id="1079712415">
          <w:marLeft w:val="640"/>
          <w:marRight w:val="0"/>
          <w:marTop w:val="0"/>
          <w:marBottom w:val="0"/>
          <w:divBdr>
            <w:top w:val="none" w:sz="0" w:space="0" w:color="auto"/>
            <w:left w:val="none" w:sz="0" w:space="0" w:color="auto"/>
            <w:bottom w:val="none" w:sz="0" w:space="0" w:color="auto"/>
            <w:right w:val="none" w:sz="0" w:space="0" w:color="auto"/>
          </w:divBdr>
        </w:div>
        <w:div w:id="1292592066">
          <w:marLeft w:val="640"/>
          <w:marRight w:val="0"/>
          <w:marTop w:val="0"/>
          <w:marBottom w:val="0"/>
          <w:divBdr>
            <w:top w:val="none" w:sz="0" w:space="0" w:color="auto"/>
            <w:left w:val="none" w:sz="0" w:space="0" w:color="auto"/>
            <w:bottom w:val="none" w:sz="0" w:space="0" w:color="auto"/>
            <w:right w:val="none" w:sz="0" w:space="0" w:color="auto"/>
          </w:divBdr>
        </w:div>
        <w:div w:id="1094545430">
          <w:marLeft w:val="640"/>
          <w:marRight w:val="0"/>
          <w:marTop w:val="0"/>
          <w:marBottom w:val="0"/>
          <w:divBdr>
            <w:top w:val="none" w:sz="0" w:space="0" w:color="auto"/>
            <w:left w:val="none" w:sz="0" w:space="0" w:color="auto"/>
            <w:bottom w:val="none" w:sz="0" w:space="0" w:color="auto"/>
            <w:right w:val="none" w:sz="0" w:space="0" w:color="auto"/>
          </w:divBdr>
        </w:div>
        <w:div w:id="485126000">
          <w:marLeft w:val="640"/>
          <w:marRight w:val="0"/>
          <w:marTop w:val="0"/>
          <w:marBottom w:val="0"/>
          <w:divBdr>
            <w:top w:val="none" w:sz="0" w:space="0" w:color="auto"/>
            <w:left w:val="none" w:sz="0" w:space="0" w:color="auto"/>
            <w:bottom w:val="none" w:sz="0" w:space="0" w:color="auto"/>
            <w:right w:val="none" w:sz="0" w:space="0" w:color="auto"/>
          </w:divBdr>
        </w:div>
        <w:div w:id="1330405060">
          <w:marLeft w:val="640"/>
          <w:marRight w:val="0"/>
          <w:marTop w:val="0"/>
          <w:marBottom w:val="0"/>
          <w:divBdr>
            <w:top w:val="none" w:sz="0" w:space="0" w:color="auto"/>
            <w:left w:val="none" w:sz="0" w:space="0" w:color="auto"/>
            <w:bottom w:val="none" w:sz="0" w:space="0" w:color="auto"/>
            <w:right w:val="none" w:sz="0" w:space="0" w:color="auto"/>
          </w:divBdr>
        </w:div>
        <w:div w:id="943923814">
          <w:marLeft w:val="640"/>
          <w:marRight w:val="0"/>
          <w:marTop w:val="0"/>
          <w:marBottom w:val="0"/>
          <w:divBdr>
            <w:top w:val="none" w:sz="0" w:space="0" w:color="auto"/>
            <w:left w:val="none" w:sz="0" w:space="0" w:color="auto"/>
            <w:bottom w:val="none" w:sz="0" w:space="0" w:color="auto"/>
            <w:right w:val="none" w:sz="0" w:space="0" w:color="auto"/>
          </w:divBdr>
        </w:div>
        <w:div w:id="1109928611">
          <w:marLeft w:val="640"/>
          <w:marRight w:val="0"/>
          <w:marTop w:val="0"/>
          <w:marBottom w:val="0"/>
          <w:divBdr>
            <w:top w:val="none" w:sz="0" w:space="0" w:color="auto"/>
            <w:left w:val="none" w:sz="0" w:space="0" w:color="auto"/>
            <w:bottom w:val="none" w:sz="0" w:space="0" w:color="auto"/>
            <w:right w:val="none" w:sz="0" w:space="0" w:color="auto"/>
          </w:divBdr>
        </w:div>
        <w:div w:id="984352342">
          <w:marLeft w:val="640"/>
          <w:marRight w:val="0"/>
          <w:marTop w:val="0"/>
          <w:marBottom w:val="0"/>
          <w:divBdr>
            <w:top w:val="none" w:sz="0" w:space="0" w:color="auto"/>
            <w:left w:val="none" w:sz="0" w:space="0" w:color="auto"/>
            <w:bottom w:val="none" w:sz="0" w:space="0" w:color="auto"/>
            <w:right w:val="none" w:sz="0" w:space="0" w:color="auto"/>
          </w:divBdr>
        </w:div>
        <w:div w:id="463354338">
          <w:marLeft w:val="640"/>
          <w:marRight w:val="0"/>
          <w:marTop w:val="0"/>
          <w:marBottom w:val="0"/>
          <w:divBdr>
            <w:top w:val="none" w:sz="0" w:space="0" w:color="auto"/>
            <w:left w:val="none" w:sz="0" w:space="0" w:color="auto"/>
            <w:bottom w:val="none" w:sz="0" w:space="0" w:color="auto"/>
            <w:right w:val="none" w:sz="0" w:space="0" w:color="auto"/>
          </w:divBdr>
        </w:div>
        <w:div w:id="589392094">
          <w:marLeft w:val="640"/>
          <w:marRight w:val="0"/>
          <w:marTop w:val="0"/>
          <w:marBottom w:val="0"/>
          <w:divBdr>
            <w:top w:val="none" w:sz="0" w:space="0" w:color="auto"/>
            <w:left w:val="none" w:sz="0" w:space="0" w:color="auto"/>
            <w:bottom w:val="none" w:sz="0" w:space="0" w:color="auto"/>
            <w:right w:val="none" w:sz="0" w:space="0" w:color="auto"/>
          </w:divBdr>
        </w:div>
        <w:div w:id="562907840">
          <w:marLeft w:val="640"/>
          <w:marRight w:val="0"/>
          <w:marTop w:val="0"/>
          <w:marBottom w:val="0"/>
          <w:divBdr>
            <w:top w:val="none" w:sz="0" w:space="0" w:color="auto"/>
            <w:left w:val="none" w:sz="0" w:space="0" w:color="auto"/>
            <w:bottom w:val="none" w:sz="0" w:space="0" w:color="auto"/>
            <w:right w:val="none" w:sz="0" w:space="0" w:color="auto"/>
          </w:divBdr>
        </w:div>
        <w:div w:id="1389837156">
          <w:marLeft w:val="640"/>
          <w:marRight w:val="0"/>
          <w:marTop w:val="0"/>
          <w:marBottom w:val="0"/>
          <w:divBdr>
            <w:top w:val="none" w:sz="0" w:space="0" w:color="auto"/>
            <w:left w:val="none" w:sz="0" w:space="0" w:color="auto"/>
            <w:bottom w:val="none" w:sz="0" w:space="0" w:color="auto"/>
            <w:right w:val="none" w:sz="0" w:space="0" w:color="auto"/>
          </w:divBdr>
        </w:div>
        <w:div w:id="68963134">
          <w:marLeft w:val="640"/>
          <w:marRight w:val="0"/>
          <w:marTop w:val="0"/>
          <w:marBottom w:val="0"/>
          <w:divBdr>
            <w:top w:val="none" w:sz="0" w:space="0" w:color="auto"/>
            <w:left w:val="none" w:sz="0" w:space="0" w:color="auto"/>
            <w:bottom w:val="none" w:sz="0" w:space="0" w:color="auto"/>
            <w:right w:val="none" w:sz="0" w:space="0" w:color="auto"/>
          </w:divBdr>
        </w:div>
        <w:div w:id="832574943">
          <w:marLeft w:val="640"/>
          <w:marRight w:val="0"/>
          <w:marTop w:val="0"/>
          <w:marBottom w:val="0"/>
          <w:divBdr>
            <w:top w:val="none" w:sz="0" w:space="0" w:color="auto"/>
            <w:left w:val="none" w:sz="0" w:space="0" w:color="auto"/>
            <w:bottom w:val="none" w:sz="0" w:space="0" w:color="auto"/>
            <w:right w:val="none" w:sz="0" w:space="0" w:color="auto"/>
          </w:divBdr>
        </w:div>
        <w:div w:id="566375744">
          <w:marLeft w:val="640"/>
          <w:marRight w:val="0"/>
          <w:marTop w:val="0"/>
          <w:marBottom w:val="0"/>
          <w:divBdr>
            <w:top w:val="none" w:sz="0" w:space="0" w:color="auto"/>
            <w:left w:val="none" w:sz="0" w:space="0" w:color="auto"/>
            <w:bottom w:val="none" w:sz="0" w:space="0" w:color="auto"/>
            <w:right w:val="none" w:sz="0" w:space="0" w:color="auto"/>
          </w:divBdr>
        </w:div>
        <w:div w:id="1874607486">
          <w:marLeft w:val="640"/>
          <w:marRight w:val="0"/>
          <w:marTop w:val="0"/>
          <w:marBottom w:val="0"/>
          <w:divBdr>
            <w:top w:val="none" w:sz="0" w:space="0" w:color="auto"/>
            <w:left w:val="none" w:sz="0" w:space="0" w:color="auto"/>
            <w:bottom w:val="none" w:sz="0" w:space="0" w:color="auto"/>
            <w:right w:val="none" w:sz="0" w:space="0" w:color="auto"/>
          </w:divBdr>
        </w:div>
        <w:div w:id="306666136">
          <w:marLeft w:val="640"/>
          <w:marRight w:val="0"/>
          <w:marTop w:val="0"/>
          <w:marBottom w:val="0"/>
          <w:divBdr>
            <w:top w:val="none" w:sz="0" w:space="0" w:color="auto"/>
            <w:left w:val="none" w:sz="0" w:space="0" w:color="auto"/>
            <w:bottom w:val="none" w:sz="0" w:space="0" w:color="auto"/>
            <w:right w:val="none" w:sz="0" w:space="0" w:color="auto"/>
          </w:divBdr>
        </w:div>
        <w:div w:id="304551565">
          <w:marLeft w:val="640"/>
          <w:marRight w:val="0"/>
          <w:marTop w:val="0"/>
          <w:marBottom w:val="0"/>
          <w:divBdr>
            <w:top w:val="none" w:sz="0" w:space="0" w:color="auto"/>
            <w:left w:val="none" w:sz="0" w:space="0" w:color="auto"/>
            <w:bottom w:val="none" w:sz="0" w:space="0" w:color="auto"/>
            <w:right w:val="none" w:sz="0" w:space="0" w:color="auto"/>
          </w:divBdr>
        </w:div>
        <w:div w:id="953562036">
          <w:marLeft w:val="640"/>
          <w:marRight w:val="0"/>
          <w:marTop w:val="0"/>
          <w:marBottom w:val="0"/>
          <w:divBdr>
            <w:top w:val="none" w:sz="0" w:space="0" w:color="auto"/>
            <w:left w:val="none" w:sz="0" w:space="0" w:color="auto"/>
            <w:bottom w:val="none" w:sz="0" w:space="0" w:color="auto"/>
            <w:right w:val="none" w:sz="0" w:space="0" w:color="auto"/>
          </w:divBdr>
        </w:div>
        <w:div w:id="86271187">
          <w:marLeft w:val="640"/>
          <w:marRight w:val="0"/>
          <w:marTop w:val="0"/>
          <w:marBottom w:val="0"/>
          <w:divBdr>
            <w:top w:val="none" w:sz="0" w:space="0" w:color="auto"/>
            <w:left w:val="none" w:sz="0" w:space="0" w:color="auto"/>
            <w:bottom w:val="none" w:sz="0" w:space="0" w:color="auto"/>
            <w:right w:val="none" w:sz="0" w:space="0" w:color="auto"/>
          </w:divBdr>
        </w:div>
      </w:divsChild>
    </w:div>
    <w:div w:id="267929908">
      <w:bodyDiv w:val="1"/>
      <w:marLeft w:val="0"/>
      <w:marRight w:val="0"/>
      <w:marTop w:val="0"/>
      <w:marBottom w:val="0"/>
      <w:divBdr>
        <w:top w:val="none" w:sz="0" w:space="0" w:color="auto"/>
        <w:left w:val="none" w:sz="0" w:space="0" w:color="auto"/>
        <w:bottom w:val="none" w:sz="0" w:space="0" w:color="auto"/>
        <w:right w:val="none" w:sz="0" w:space="0" w:color="auto"/>
      </w:divBdr>
      <w:divsChild>
        <w:div w:id="670257946">
          <w:marLeft w:val="640"/>
          <w:marRight w:val="0"/>
          <w:marTop w:val="0"/>
          <w:marBottom w:val="0"/>
          <w:divBdr>
            <w:top w:val="none" w:sz="0" w:space="0" w:color="auto"/>
            <w:left w:val="none" w:sz="0" w:space="0" w:color="auto"/>
            <w:bottom w:val="none" w:sz="0" w:space="0" w:color="auto"/>
            <w:right w:val="none" w:sz="0" w:space="0" w:color="auto"/>
          </w:divBdr>
        </w:div>
        <w:div w:id="658537602">
          <w:marLeft w:val="640"/>
          <w:marRight w:val="0"/>
          <w:marTop w:val="0"/>
          <w:marBottom w:val="0"/>
          <w:divBdr>
            <w:top w:val="none" w:sz="0" w:space="0" w:color="auto"/>
            <w:left w:val="none" w:sz="0" w:space="0" w:color="auto"/>
            <w:bottom w:val="none" w:sz="0" w:space="0" w:color="auto"/>
            <w:right w:val="none" w:sz="0" w:space="0" w:color="auto"/>
          </w:divBdr>
        </w:div>
        <w:div w:id="942810860">
          <w:marLeft w:val="640"/>
          <w:marRight w:val="0"/>
          <w:marTop w:val="0"/>
          <w:marBottom w:val="0"/>
          <w:divBdr>
            <w:top w:val="none" w:sz="0" w:space="0" w:color="auto"/>
            <w:left w:val="none" w:sz="0" w:space="0" w:color="auto"/>
            <w:bottom w:val="none" w:sz="0" w:space="0" w:color="auto"/>
            <w:right w:val="none" w:sz="0" w:space="0" w:color="auto"/>
          </w:divBdr>
        </w:div>
        <w:div w:id="1195120870">
          <w:marLeft w:val="640"/>
          <w:marRight w:val="0"/>
          <w:marTop w:val="0"/>
          <w:marBottom w:val="0"/>
          <w:divBdr>
            <w:top w:val="none" w:sz="0" w:space="0" w:color="auto"/>
            <w:left w:val="none" w:sz="0" w:space="0" w:color="auto"/>
            <w:bottom w:val="none" w:sz="0" w:space="0" w:color="auto"/>
            <w:right w:val="none" w:sz="0" w:space="0" w:color="auto"/>
          </w:divBdr>
        </w:div>
        <w:div w:id="1162550642">
          <w:marLeft w:val="640"/>
          <w:marRight w:val="0"/>
          <w:marTop w:val="0"/>
          <w:marBottom w:val="0"/>
          <w:divBdr>
            <w:top w:val="none" w:sz="0" w:space="0" w:color="auto"/>
            <w:left w:val="none" w:sz="0" w:space="0" w:color="auto"/>
            <w:bottom w:val="none" w:sz="0" w:space="0" w:color="auto"/>
            <w:right w:val="none" w:sz="0" w:space="0" w:color="auto"/>
          </w:divBdr>
        </w:div>
        <w:div w:id="639305212">
          <w:marLeft w:val="640"/>
          <w:marRight w:val="0"/>
          <w:marTop w:val="0"/>
          <w:marBottom w:val="0"/>
          <w:divBdr>
            <w:top w:val="none" w:sz="0" w:space="0" w:color="auto"/>
            <w:left w:val="none" w:sz="0" w:space="0" w:color="auto"/>
            <w:bottom w:val="none" w:sz="0" w:space="0" w:color="auto"/>
            <w:right w:val="none" w:sz="0" w:space="0" w:color="auto"/>
          </w:divBdr>
        </w:div>
        <w:div w:id="476917343">
          <w:marLeft w:val="640"/>
          <w:marRight w:val="0"/>
          <w:marTop w:val="0"/>
          <w:marBottom w:val="0"/>
          <w:divBdr>
            <w:top w:val="none" w:sz="0" w:space="0" w:color="auto"/>
            <w:left w:val="none" w:sz="0" w:space="0" w:color="auto"/>
            <w:bottom w:val="none" w:sz="0" w:space="0" w:color="auto"/>
            <w:right w:val="none" w:sz="0" w:space="0" w:color="auto"/>
          </w:divBdr>
        </w:div>
        <w:div w:id="1973094948">
          <w:marLeft w:val="640"/>
          <w:marRight w:val="0"/>
          <w:marTop w:val="0"/>
          <w:marBottom w:val="0"/>
          <w:divBdr>
            <w:top w:val="none" w:sz="0" w:space="0" w:color="auto"/>
            <w:left w:val="none" w:sz="0" w:space="0" w:color="auto"/>
            <w:bottom w:val="none" w:sz="0" w:space="0" w:color="auto"/>
            <w:right w:val="none" w:sz="0" w:space="0" w:color="auto"/>
          </w:divBdr>
        </w:div>
        <w:div w:id="532310727">
          <w:marLeft w:val="640"/>
          <w:marRight w:val="0"/>
          <w:marTop w:val="0"/>
          <w:marBottom w:val="0"/>
          <w:divBdr>
            <w:top w:val="none" w:sz="0" w:space="0" w:color="auto"/>
            <w:left w:val="none" w:sz="0" w:space="0" w:color="auto"/>
            <w:bottom w:val="none" w:sz="0" w:space="0" w:color="auto"/>
            <w:right w:val="none" w:sz="0" w:space="0" w:color="auto"/>
          </w:divBdr>
        </w:div>
        <w:div w:id="247160838">
          <w:marLeft w:val="640"/>
          <w:marRight w:val="0"/>
          <w:marTop w:val="0"/>
          <w:marBottom w:val="0"/>
          <w:divBdr>
            <w:top w:val="none" w:sz="0" w:space="0" w:color="auto"/>
            <w:left w:val="none" w:sz="0" w:space="0" w:color="auto"/>
            <w:bottom w:val="none" w:sz="0" w:space="0" w:color="auto"/>
            <w:right w:val="none" w:sz="0" w:space="0" w:color="auto"/>
          </w:divBdr>
        </w:div>
        <w:div w:id="1563253630">
          <w:marLeft w:val="640"/>
          <w:marRight w:val="0"/>
          <w:marTop w:val="0"/>
          <w:marBottom w:val="0"/>
          <w:divBdr>
            <w:top w:val="none" w:sz="0" w:space="0" w:color="auto"/>
            <w:left w:val="none" w:sz="0" w:space="0" w:color="auto"/>
            <w:bottom w:val="none" w:sz="0" w:space="0" w:color="auto"/>
            <w:right w:val="none" w:sz="0" w:space="0" w:color="auto"/>
          </w:divBdr>
        </w:div>
        <w:div w:id="360712313">
          <w:marLeft w:val="640"/>
          <w:marRight w:val="0"/>
          <w:marTop w:val="0"/>
          <w:marBottom w:val="0"/>
          <w:divBdr>
            <w:top w:val="none" w:sz="0" w:space="0" w:color="auto"/>
            <w:left w:val="none" w:sz="0" w:space="0" w:color="auto"/>
            <w:bottom w:val="none" w:sz="0" w:space="0" w:color="auto"/>
            <w:right w:val="none" w:sz="0" w:space="0" w:color="auto"/>
          </w:divBdr>
        </w:div>
        <w:div w:id="203441876">
          <w:marLeft w:val="640"/>
          <w:marRight w:val="0"/>
          <w:marTop w:val="0"/>
          <w:marBottom w:val="0"/>
          <w:divBdr>
            <w:top w:val="none" w:sz="0" w:space="0" w:color="auto"/>
            <w:left w:val="none" w:sz="0" w:space="0" w:color="auto"/>
            <w:bottom w:val="none" w:sz="0" w:space="0" w:color="auto"/>
            <w:right w:val="none" w:sz="0" w:space="0" w:color="auto"/>
          </w:divBdr>
        </w:div>
        <w:div w:id="1400591035">
          <w:marLeft w:val="640"/>
          <w:marRight w:val="0"/>
          <w:marTop w:val="0"/>
          <w:marBottom w:val="0"/>
          <w:divBdr>
            <w:top w:val="none" w:sz="0" w:space="0" w:color="auto"/>
            <w:left w:val="none" w:sz="0" w:space="0" w:color="auto"/>
            <w:bottom w:val="none" w:sz="0" w:space="0" w:color="auto"/>
            <w:right w:val="none" w:sz="0" w:space="0" w:color="auto"/>
          </w:divBdr>
        </w:div>
        <w:div w:id="1620339636">
          <w:marLeft w:val="640"/>
          <w:marRight w:val="0"/>
          <w:marTop w:val="0"/>
          <w:marBottom w:val="0"/>
          <w:divBdr>
            <w:top w:val="none" w:sz="0" w:space="0" w:color="auto"/>
            <w:left w:val="none" w:sz="0" w:space="0" w:color="auto"/>
            <w:bottom w:val="none" w:sz="0" w:space="0" w:color="auto"/>
            <w:right w:val="none" w:sz="0" w:space="0" w:color="auto"/>
          </w:divBdr>
        </w:div>
        <w:div w:id="2116945283">
          <w:marLeft w:val="640"/>
          <w:marRight w:val="0"/>
          <w:marTop w:val="0"/>
          <w:marBottom w:val="0"/>
          <w:divBdr>
            <w:top w:val="none" w:sz="0" w:space="0" w:color="auto"/>
            <w:left w:val="none" w:sz="0" w:space="0" w:color="auto"/>
            <w:bottom w:val="none" w:sz="0" w:space="0" w:color="auto"/>
            <w:right w:val="none" w:sz="0" w:space="0" w:color="auto"/>
          </w:divBdr>
        </w:div>
        <w:div w:id="1963530952">
          <w:marLeft w:val="640"/>
          <w:marRight w:val="0"/>
          <w:marTop w:val="0"/>
          <w:marBottom w:val="0"/>
          <w:divBdr>
            <w:top w:val="none" w:sz="0" w:space="0" w:color="auto"/>
            <w:left w:val="none" w:sz="0" w:space="0" w:color="auto"/>
            <w:bottom w:val="none" w:sz="0" w:space="0" w:color="auto"/>
            <w:right w:val="none" w:sz="0" w:space="0" w:color="auto"/>
          </w:divBdr>
        </w:div>
        <w:div w:id="77682070">
          <w:marLeft w:val="640"/>
          <w:marRight w:val="0"/>
          <w:marTop w:val="0"/>
          <w:marBottom w:val="0"/>
          <w:divBdr>
            <w:top w:val="none" w:sz="0" w:space="0" w:color="auto"/>
            <w:left w:val="none" w:sz="0" w:space="0" w:color="auto"/>
            <w:bottom w:val="none" w:sz="0" w:space="0" w:color="auto"/>
            <w:right w:val="none" w:sz="0" w:space="0" w:color="auto"/>
          </w:divBdr>
        </w:div>
        <w:div w:id="1844540746">
          <w:marLeft w:val="640"/>
          <w:marRight w:val="0"/>
          <w:marTop w:val="0"/>
          <w:marBottom w:val="0"/>
          <w:divBdr>
            <w:top w:val="none" w:sz="0" w:space="0" w:color="auto"/>
            <w:left w:val="none" w:sz="0" w:space="0" w:color="auto"/>
            <w:bottom w:val="none" w:sz="0" w:space="0" w:color="auto"/>
            <w:right w:val="none" w:sz="0" w:space="0" w:color="auto"/>
          </w:divBdr>
        </w:div>
        <w:div w:id="1432971237">
          <w:marLeft w:val="640"/>
          <w:marRight w:val="0"/>
          <w:marTop w:val="0"/>
          <w:marBottom w:val="0"/>
          <w:divBdr>
            <w:top w:val="none" w:sz="0" w:space="0" w:color="auto"/>
            <w:left w:val="none" w:sz="0" w:space="0" w:color="auto"/>
            <w:bottom w:val="none" w:sz="0" w:space="0" w:color="auto"/>
            <w:right w:val="none" w:sz="0" w:space="0" w:color="auto"/>
          </w:divBdr>
        </w:div>
        <w:div w:id="1355810677">
          <w:marLeft w:val="640"/>
          <w:marRight w:val="0"/>
          <w:marTop w:val="0"/>
          <w:marBottom w:val="0"/>
          <w:divBdr>
            <w:top w:val="none" w:sz="0" w:space="0" w:color="auto"/>
            <w:left w:val="none" w:sz="0" w:space="0" w:color="auto"/>
            <w:bottom w:val="none" w:sz="0" w:space="0" w:color="auto"/>
            <w:right w:val="none" w:sz="0" w:space="0" w:color="auto"/>
          </w:divBdr>
        </w:div>
        <w:div w:id="477694178">
          <w:marLeft w:val="640"/>
          <w:marRight w:val="0"/>
          <w:marTop w:val="0"/>
          <w:marBottom w:val="0"/>
          <w:divBdr>
            <w:top w:val="none" w:sz="0" w:space="0" w:color="auto"/>
            <w:left w:val="none" w:sz="0" w:space="0" w:color="auto"/>
            <w:bottom w:val="none" w:sz="0" w:space="0" w:color="auto"/>
            <w:right w:val="none" w:sz="0" w:space="0" w:color="auto"/>
          </w:divBdr>
        </w:div>
        <w:div w:id="1427920344">
          <w:marLeft w:val="640"/>
          <w:marRight w:val="0"/>
          <w:marTop w:val="0"/>
          <w:marBottom w:val="0"/>
          <w:divBdr>
            <w:top w:val="none" w:sz="0" w:space="0" w:color="auto"/>
            <w:left w:val="none" w:sz="0" w:space="0" w:color="auto"/>
            <w:bottom w:val="none" w:sz="0" w:space="0" w:color="auto"/>
            <w:right w:val="none" w:sz="0" w:space="0" w:color="auto"/>
          </w:divBdr>
        </w:div>
        <w:div w:id="1324818290">
          <w:marLeft w:val="640"/>
          <w:marRight w:val="0"/>
          <w:marTop w:val="0"/>
          <w:marBottom w:val="0"/>
          <w:divBdr>
            <w:top w:val="none" w:sz="0" w:space="0" w:color="auto"/>
            <w:left w:val="none" w:sz="0" w:space="0" w:color="auto"/>
            <w:bottom w:val="none" w:sz="0" w:space="0" w:color="auto"/>
            <w:right w:val="none" w:sz="0" w:space="0" w:color="auto"/>
          </w:divBdr>
        </w:div>
        <w:div w:id="1655571356">
          <w:marLeft w:val="640"/>
          <w:marRight w:val="0"/>
          <w:marTop w:val="0"/>
          <w:marBottom w:val="0"/>
          <w:divBdr>
            <w:top w:val="none" w:sz="0" w:space="0" w:color="auto"/>
            <w:left w:val="none" w:sz="0" w:space="0" w:color="auto"/>
            <w:bottom w:val="none" w:sz="0" w:space="0" w:color="auto"/>
            <w:right w:val="none" w:sz="0" w:space="0" w:color="auto"/>
          </w:divBdr>
        </w:div>
        <w:div w:id="101534358">
          <w:marLeft w:val="640"/>
          <w:marRight w:val="0"/>
          <w:marTop w:val="0"/>
          <w:marBottom w:val="0"/>
          <w:divBdr>
            <w:top w:val="none" w:sz="0" w:space="0" w:color="auto"/>
            <w:left w:val="none" w:sz="0" w:space="0" w:color="auto"/>
            <w:bottom w:val="none" w:sz="0" w:space="0" w:color="auto"/>
            <w:right w:val="none" w:sz="0" w:space="0" w:color="auto"/>
          </w:divBdr>
        </w:div>
        <w:div w:id="1973518002">
          <w:marLeft w:val="640"/>
          <w:marRight w:val="0"/>
          <w:marTop w:val="0"/>
          <w:marBottom w:val="0"/>
          <w:divBdr>
            <w:top w:val="none" w:sz="0" w:space="0" w:color="auto"/>
            <w:left w:val="none" w:sz="0" w:space="0" w:color="auto"/>
            <w:bottom w:val="none" w:sz="0" w:space="0" w:color="auto"/>
            <w:right w:val="none" w:sz="0" w:space="0" w:color="auto"/>
          </w:divBdr>
        </w:div>
        <w:div w:id="229509656">
          <w:marLeft w:val="640"/>
          <w:marRight w:val="0"/>
          <w:marTop w:val="0"/>
          <w:marBottom w:val="0"/>
          <w:divBdr>
            <w:top w:val="none" w:sz="0" w:space="0" w:color="auto"/>
            <w:left w:val="none" w:sz="0" w:space="0" w:color="auto"/>
            <w:bottom w:val="none" w:sz="0" w:space="0" w:color="auto"/>
            <w:right w:val="none" w:sz="0" w:space="0" w:color="auto"/>
          </w:divBdr>
        </w:div>
        <w:div w:id="1329554332">
          <w:marLeft w:val="640"/>
          <w:marRight w:val="0"/>
          <w:marTop w:val="0"/>
          <w:marBottom w:val="0"/>
          <w:divBdr>
            <w:top w:val="none" w:sz="0" w:space="0" w:color="auto"/>
            <w:left w:val="none" w:sz="0" w:space="0" w:color="auto"/>
            <w:bottom w:val="none" w:sz="0" w:space="0" w:color="auto"/>
            <w:right w:val="none" w:sz="0" w:space="0" w:color="auto"/>
          </w:divBdr>
        </w:div>
        <w:div w:id="259988704">
          <w:marLeft w:val="640"/>
          <w:marRight w:val="0"/>
          <w:marTop w:val="0"/>
          <w:marBottom w:val="0"/>
          <w:divBdr>
            <w:top w:val="none" w:sz="0" w:space="0" w:color="auto"/>
            <w:left w:val="none" w:sz="0" w:space="0" w:color="auto"/>
            <w:bottom w:val="none" w:sz="0" w:space="0" w:color="auto"/>
            <w:right w:val="none" w:sz="0" w:space="0" w:color="auto"/>
          </w:divBdr>
        </w:div>
        <w:div w:id="1326131461">
          <w:marLeft w:val="640"/>
          <w:marRight w:val="0"/>
          <w:marTop w:val="0"/>
          <w:marBottom w:val="0"/>
          <w:divBdr>
            <w:top w:val="none" w:sz="0" w:space="0" w:color="auto"/>
            <w:left w:val="none" w:sz="0" w:space="0" w:color="auto"/>
            <w:bottom w:val="none" w:sz="0" w:space="0" w:color="auto"/>
            <w:right w:val="none" w:sz="0" w:space="0" w:color="auto"/>
          </w:divBdr>
        </w:div>
        <w:div w:id="1036344374">
          <w:marLeft w:val="640"/>
          <w:marRight w:val="0"/>
          <w:marTop w:val="0"/>
          <w:marBottom w:val="0"/>
          <w:divBdr>
            <w:top w:val="none" w:sz="0" w:space="0" w:color="auto"/>
            <w:left w:val="none" w:sz="0" w:space="0" w:color="auto"/>
            <w:bottom w:val="none" w:sz="0" w:space="0" w:color="auto"/>
            <w:right w:val="none" w:sz="0" w:space="0" w:color="auto"/>
          </w:divBdr>
        </w:div>
        <w:div w:id="682324032">
          <w:marLeft w:val="640"/>
          <w:marRight w:val="0"/>
          <w:marTop w:val="0"/>
          <w:marBottom w:val="0"/>
          <w:divBdr>
            <w:top w:val="none" w:sz="0" w:space="0" w:color="auto"/>
            <w:left w:val="none" w:sz="0" w:space="0" w:color="auto"/>
            <w:bottom w:val="none" w:sz="0" w:space="0" w:color="auto"/>
            <w:right w:val="none" w:sz="0" w:space="0" w:color="auto"/>
          </w:divBdr>
        </w:div>
        <w:div w:id="1914121662">
          <w:marLeft w:val="640"/>
          <w:marRight w:val="0"/>
          <w:marTop w:val="0"/>
          <w:marBottom w:val="0"/>
          <w:divBdr>
            <w:top w:val="none" w:sz="0" w:space="0" w:color="auto"/>
            <w:left w:val="none" w:sz="0" w:space="0" w:color="auto"/>
            <w:bottom w:val="none" w:sz="0" w:space="0" w:color="auto"/>
            <w:right w:val="none" w:sz="0" w:space="0" w:color="auto"/>
          </w:divBdr>
        </w:div>
        <w:div w:id="1714575909">
          <w:marLeft w:val="640"/>
          <w:marRight w:val="0"/>
          <w:marTop w:val="0"/>
          <w:marBottom w:val="0"/>
          <w:divBdr>
            <w:top w:val="none" w:sz="0" w:space="0" w:color="auto"/>
            <w:left w:val="none" w:sz="0" w:space="0" w:color="auto"/>
            <w:bottom w:val="none" w:sz="0" w:space="0" w:color="auto"/>
            <w:right w:val="none" w:sz="0" w:space="0" w:color="auto"/>
          </w:divBdr>
        </w:div>
        <w:div w:id="1677153994">
          <w:marLeft w:val="640"/>
          <w:marRight w:val="0"/>
          <w:marTop w:val="0"/>
          <w:marBottom w:val="0"/>
          <w:divBdr>
            <w:top w:val="none" w:sz="0" w:space="0" w:color="auto"/>
            <w:left w:val="none" w:sz="0" w:space="0" w:color="auto"/>
            <w:bottom w:val="none" w:sz="0" w:space="0" w:color="auto"/>
            <w:right w:val="none" w:sz="0" w:space="0" w:color="auto"/>
          </w:divBdr>
        </w:div>
        <w:div w:id="310989703">
          <w:marLeft w:val="640"/>
          <w:marRight w:val="0"/>
          <w:marTop w:val="0"/>
          <w:marBottom w:val="0"/>
          <w:divBdr>
            <w:top w:val="none" w:sz="0" w:space="0" w:color="auto"/>
            <w:left w:val="none" w:sz="0" w:space="0" w:color="auto"/>
            <w:bottom w:val="none" w:sz="0" w:space="0" w:color="auto"/>
            <w:right w:val="none" w:sz="0" w:space="0" w:color="auto"/>
          </w:divBdr>
        </w:div>
        <w:div w:id="114107537">
          <w:marLeft w:val="640"/>
          <w:marRight w:val="0"/>
          <w:marTop w:val="0"/>
          <w:marBottom w:val="0"/>
          <w:divBdr>
            <w:top w:val="none" w:sz="0" w:space="0" w:color="auto"/>
            <w:left w:val="none" w:sz="0" w:space="0" w:color="auto"/>
            <w:bottom w:val="none" w:sz="0" w:space="0" w:color="auto"/>
            <w:right w:val="none" w:sz="0" w:space="0" w:color="auto"/>
          </w:divBdr>
        </w:div>
        <w:div w:id="1572890635">
          <w:marLeft w:val="640"/>
          <w:marRight w:val="0"/>
          <w:marTop w:val="0"/>
          <w:marBottom w:val="0"/>
          <w:divBdr>
            <w:top w:val="none" w:sz="0" w:space="0" w:color="auto"/>
            <w:left w:val="none" w:sz="0" w:space="0" w:color="auto"/>
            <w:bottom w:val="none" w:sz="0" w:space="0" w:color="auto"/>
            <w:right w:val="none" w:sz="0" w:space="0" w:color="auto"/>
          </w:divBdr>
        </w:div>
        <w:div w:id="289628200">
          <w:marLeft w:val="640"/>
          <w:marRight w:val="0"/>
          <w:marTop w:val="0"/>
          <w:marBottom w:val="0"/>
          <w:divBdr>
            <w:top w:val="none" w:sz="0" w:space="0" w:color="auto"/>
            <w:left w:val="none" w:sz="0" w:space="0" w:color="auto"/>
            <w:bottom w:val="none" w:sz="0" w:space="0" w:color="auto"/>
            <w:right w:val="none" w:sz="0" w:space="0" w:color="auto"/>
          </w:divBdr>
        </w:div>
        <w:div w:id="198276595">
          <w:marLeft w:val="640"/>
          <w:marRight w:val="0"/>
          <w:marTop w:val="0"/>
          <w:marBottom w:val="0"/>
          <w:divBdr>
            <w:top w:val="none" w:sz="0" w:space="0" w:color="auto"/>
            <w:left w:val="none" w:sz="0" w:space="0" w:color="auto"/>
            <w:bottom w:val="none" w:sz="0" w:space="0" w:color="auto"/>
            <w:right w:val="none" w:sz="0" w:space="0" w:color="auto"/>
          </w:divBdr>
        </w:div>
        <w:div w:id="246498950">
          <w:marLeft w:val="640"/>
          <w:marRight w:val="0"/>
          <w:marTop w:val="0"/>
          <w:marBottom w:val="0"/>
          <w:divBdr>
            <w:top w:val="none" w:sz="0" w:space="0" w:color="auto"/>
            <w:left w:val="none" w:sz="0" w:space="0" w:color="auto"/>
            <w:bottom w:val="none" w:sz="0" w:space="0" w:color="auto"/>
            <w:right w:val="none" w:sz="0" w:space="0" w:color="auto"/>
          </w:divBdr>
        </w:div>
        <w:div w:id="707679836">
          <w:marLeft w:val="640"/>
          <w:marRight w:val="0"/>
          <w:marTop w:val="0"/>
          <w:marBottom w:val="0"/>
          <w:divBdr>
            <w:top w:val="none" w:sz="0" w:space="0" w:color="auto"/>
            <w:left w:val="none" w:sz="0" w:space="0" w:color="auto"/>
            <w:bottom w:val="none" w:sz="0" w:space="0" w:color="auto"/>
            <w:right w:val="none" w:sz="0" w:space="0" w:color="auto"/>
          </w:divBdr>
        </w:div>
        <w:div w:id="458690772">
          <w:marLeft w:val="640"/>
          <w:marRight w:val="0"/>
          <w:marTop w:val="0"/>
          <w:marBottom w:val="0"/>
          <w:divBdr>
            <w:top w:val="none" w:sz="0" w:space="0" w:color="auto"/>
            <w:left w:val="none" w:sz="0" w:space="0" w:color="auto"/>
            <w:bottom w:val="none" w:sz="0" w:space="0" w:color="auto"/>
            <w:right w:val="none" w:sz="0" w:space="0" w:color="auto"/>
          </w:divBdr>
        </w:div>
        <w:div w:id="544408469">
          <w:marLeft w:val="640"/>
          <w:marRight w:val="0"/>
          <w:marTop w:val="0"/>
          <w:marBottom w:val="0"/>
          <w:divBdr>
            <w:top w:val="none" w:sz="0" w:space="0" w:color="auto"/>
            <w:left w:val="none" w:sz="0" w:space="0" w:color="auto"/>
            <w:bottom w:val="none" w:sz="0" w:space="0" w:color="auto"/>
            <w:right w:val="none" w:sz="0" w:space="0" w:color="auto"/>
          </w:divBdr>
        </w:div>
        <w:div w:id="67196284">
          <w:marLeft w:val="640"/>
          <w:marRight w:val="0"/>
          <w:marTop w:val="0"/>
          <w:marBottom w:val="0"/>
          <w:divBdr>
            <w:top w:val="none" w:sz="0" w:space="0" w:color="auto"/>
            <w:left w:val="none" w:sz="0" w:space="0" w:color="auto"/>
            <w:bottom w:val="none" w:sz="0" w:space="0" w:color="auto"/>
            <w:right w:val="none" w:sz="0" w:space="0" w:color="auto"/>
          </w:divBdr>
        </w:div>
        <w:div w:id="77295576">
          <w:marLeft w:val="640"/>
          <w:marRight w:val="0"/>
          <w:marTop w:val="0"/>
          <w:marBottom w:val="0"/>
          <w:divBdr>
            <w:top w:val="none" w:sz="0" w:space="0" w:color="auto"/>
            <w:left w:val="none" w:sz="0" w:space="0" w:color="auto"/>
            <w:bottom w:val="none" w:sz="0" w:space="0" w:color="auto"/>
            <w:right w:val="none" w:sz="0" w:space="0" w:color="auto"/>
          </w:divBdr>
        </w:div>
        <w:div w:id="1598711132">
          <w:marLeft w:val="640"/>
          <w:marRight w:val="0"/>
          <w:marTop w:val="0"/>
          <w:marBottom w:val="0"/>
          <w:divBdr>
            <w:top w:val="none" w:sz="0" w:space="0" w:color="auto"/>
            <w:left w:val="none" w:sz="0" w:space="0" w:color="auto"/>
            <w:bottom w:val="none" w:sz="0" w:space="0" w:color="auto"/>
            <w:right w:val="none" w:sz="0" w:space="0" w:color="auto"/>
          </w:divBdr>
        </w:div>
        <w:div w:id="779955212">
          <w:marLeft w:val="640"/>
          <w:marRight w:val="0"/>
          <w:marTop w:val="0"/>
          <w:marBottom w:val="0"/>
          <w:divBdr>
            <w:top w:val="none" w:sz="0" w:space="0" w:color="auto"/>
            <w:left w:val="none" w:sz="0" w:space="0" w:color="auto"/>
            <w:bottom w:val="none" w:sz="0" w:space="0" w:color="auto"/>
            <w:right w:val="none" w:sz="0" w:space="0" w:color="auto"/>
          </w:divBdr>
        </w:div>
        <w:div w:id="1695305157">
          <w:marLeft w:val="640"/>
          <w:marRight w:val="0"/>
          <w:marTop w:val="0"/>
          <w:marBottom w:val="0"/>
          <w:divBdr>
            <w:top w:val="none" w:sz="0" w:space="0" w:color="auto"/>
            <w:left w:val="none" w:sz="0" w:space="0" w:color="auto"/>
            <w:bottom w:val="none" w:sz="0" w:space="0" w:color="auto"/>
            <w:right w:val="none" w:sz="0" w:space="0" w:color="auto"/>
          </w:divBdr>
        </w:div>
        <w:div w:id="362290698">
          <w:marLeft w:val="640"/>
          <w:marRight w:val="0"/>
          <w:marTop w:val="0"/>
          <w:marBottom w:val="0"/>
          <w:divBdr>
            <w:top w:val="none" w:sz="0" w:space="0" w:color="auto"/>
            <w:left w:val="none" w:sz="0" w:space="0" w:color="auto"/>
            <w:bottom w:val="none" w:sz="0" w:space="0" w:color="auto"/>
            <w:right w:val="none" w:sz="0" w:space="0" w:color="auto"/>
          </w:divBdr>
        </w:div>
        <w:div w:id="2035765548">
          <w:marLeft w:val="640"/>
          <w:marRight w:val="0"/>
          <w:marTop w:val="0"/>
          <w:marBottom w:val="0"/>
          <w:divBdr>
            <w:top w:val="none" w:sz="0" w:space="0" w:color="auto"/>
            <w:left w:val="none" w:sz="0" w:space="0" w:color="auto"/>
            <w:bottom w:val="none" w:sz="0" w:space="0" w:color="auto"/>
            <w:right w:val="none" w:sz="0" w:space="0" w:color="auto"/>
          </w:divBdr>
        </w:div>
        <w:div w:id="770006515">
          <w:marLeft w:val="640"/>
          <w:marRight w:val="0"/>
          <w:marTop w:val="0"/>
          <w:marBottom w:val="0"/>
          <w:divBdr>
            <w:top w:val="none" w:sz="0" w:space="0" w:color="auto"/>
            <w:left w:val="none" w:sz="0" w:space="0" w:color="auto"/>
            <w:bottom w:val="none" w:sz="0" w:space="0" w:color="auto"/>
            <w:right w:val="none" w:sz="0" w:space="0" w:color="auto"/>
          </w:divBdr>
        </w:div>
        <w:div w:id="1745178476">
          <w:marLeft w:val="640"/>
          <w:marRight w:val="0"/>
          <w:marTop w:val="0"/>
          <w:marBottom w:val="0"/>
          <w:divBdr>
            <w:top w:val="none" w:sz="0" w:space="0" w:color="auto"/>
            <w:left w:val="none" w:sz="0" w:space="0" w:color="auto"/>
            <w:bottom w:val="none" w:sz="0" w:space="0" w:color="auto"/>
            <w:right w:val="none" w:sz="0" w:space="0" w:color="auto"/>
          </w:divBdr>
        </w:div>
      </w:divsChild>
    </w:div>
    <w:div w:id="268318731">
      <w:bodyDiv w:val="1"/>
      <w:marLeft w:val="0"/>
      <w:marRight w:val="0"/>
      <w:marTop w:val="0"/>
      <w:marBottom w:val="0"/>
      <w:divBdr>
        <w:top w:val="none" w:sz="0" w:space="0" w:color="auto"/>
        <w:left w:val="none" w:sz="0" w:space="0" w:color="auto"/>
        <w:bottom w:val="none" w:sz="0" w:space="0" w:color="auto"/>
        <w:right w:val="none" w:sz="0" w:space="0" w:color="auto"/>
      </w:divBdr>
      <w:divsChild>
        <w:div w:id="732580074">
          <w:marLeft w:val="640"/>
          <w:marRight w:val="0"/>
          <w:marTop w:val="0"/>
          <w:marBottom w:val="0"/>
          <w:divBdr>
            <w:top w:val="none" w:sz="0" w:space="0" w:color="auto"/>
            <w:left w:val="none" w:sz="0" w:space="0" w:color="auto"/>
            <w:bottom w:val="none" w:sz="0" w:space="0" w:color="auto"/>
            <w:right w:val="none" w:sz="0" w:space="0" w:color="auto"/>
          </w:divBdr>
        </w:div>
        <w:div w:id="1324314263">
          <w:marLeft w:val="640"/>
          <w:marRight w:val="0"/>
          <w:marTop w:val="0"/>
          <w:marBottom w:val="0"/>
          <w:divBdr>
            <w:top w:val="none" w:sz="0" w:space="0" w:color="auto"/>
            <w:left w:val="none" w:sz="0" w:space="0" w:color="auto"/>
            <w:bottom w:val="none" w:sz="0" w:space="0" w:color="auto"/>
            <w:right w:val="none" w:sz="0" w:space="0" w:color="auto"/>
          </w:divBdr>
        </w:div>
        <w:div w:id="906107959">
          <w:marLeft w:val="640"/>
          <w:marRight w:val="0"/>
          <w:marTop w:val="0"/>
          <w:marBottom w:val="0"/>
          <w:divBdr>
            <w:top w:val="none" w:sz="0" w:space="0" w:color="auto"/>
            <w:left w:val="none" w:sz="0" w:space="0" w:color="auto"/>
            <w:bottom w:val="none" w:sz="0" w:space="0" w:color="auto"/>
            <w:right w:val="none" w:sz="0" w:space="0" w:color="auto"/>
          </w:divBdr>
        </w:div>
        <w:div w:id="122118803">
          <w:marLeft w:val="640"/>
          <w:marRight w:val="0"/>
          <w:marTop w:val="0"/>
          <w:marBottom w:val="0"/>
          <w:divBdr>
            <w:top w:val="none" w:sz="0" w:space="0" w:color="auto"/>
            <w:left w:val="none" w:sz="0" w:space="0" w:color="auto"/>
            <w:bottom w:val="none" w:sz="0" w:space="0" w:color="auto"/>
            <w:right w:val="none" w:sz="0" w:space="0" w:color="auto"/>
          </w:divBdr>
        </w:div>
        <w:div w:id="967852459">
          <w:marLeft w:val="640"/>
          <w:marRight w:val="0"/>
          <w:marTop w:val="0"/>
          <w:marBottom w:val="0"/>
          <w:divBdr>
            <w:top w:val="none" w:sz="0" w:space="0" w:color="auto"/>
            <w:left w:val="none" w:sz="0" w:space="0" w:color="auto"/>
            <w:bottom w:val="none" w:sz="0" w:space="0" w:color="auto"/>
            <w:right w:val="none" w:sz="0" w:space="0" w:color="auto"/>
          </w:divBdr>
        </w:div>
        <w:div w:id="1766925848">
          <w:marLeft w:val="640"/>
          <w:marRight w:val="0"/>
          <w:marTop w:val="0"/>
          <w:marBottom w:val="0"/>
          <w:divBdr>
            <w:top w:val="none" w:sz="0" w:space="0" w:color="auto"/>
            <w:left w:val="none" w:sz="0" w:space="0" w:color="auto"/>
            <w:bottom w:val="none" w:sz="0" w:space="0" w:color="auto"/>
            <w:right w:val="none" w:sz="0" w:space="0" w:color="auto"/>
          </w:divBdr>
        </w:div>
        <w:div w:id="1917937938">
          <w:marLeft w:val="640"/>
          <w:marRight w:val="0"/>
          <w:marTop w:val="0"/>
          <w:marBottom w:val="0"/>
          <w:divBdr>
            <w:top w:val="none" w:sz="0" w:space="0" w:color="auto"/>
            <w:left w:val="none" w:sz="0" w:space="0" w:color="auto"/>
            <w:bottom w:val="none" w:sz="0" w:space="0" w:color="auto"/>
            <w:right w:val="none" w:sz="0" w:space="0" w:color="auto"/>
          </w:divBdr>
        </w:div>
        <w:div w:id="1838300318">
          <w:marLeft w:val="640"/>
          <w:marRight w:val="0"/>
          <w:marTop w:val="0"/>
          <w:marBottom w:val="0"/>
          <w:divBdr>
            <w:top w:val="none" w:sz="0" w:space="0" w:color="auto"/>
            <w:left w:val="none" w:sz="0" w:space="0" w:color="auto"/>
            <w:bottom w:val="none" w:sz="0" w:space="0" w:color="auto"/>
            <w:right w:val="none" w:sz="0" w:space="0" w:color="auto"/>
          </w:divBdr>
        </w:div>
        <w:div w:id="13923370">
          <w:marLeft w:val="640"/>
          <w:marRight w:val="0"/>
          <w:marTop w:val="0"/>
          <w:marBottom w:val="0"/>
          <w:divBdr>
            <w:top w:val="none" w:sz="0" w:space="0" w:color="auto"/>
            <w:left w:val="none" w:sz="0" w:space="0" w:color="auto"/>
            <w:bottom w:val="none" w:sz="0" w:space="0" w:color="auto"/>
            <w:right w:val="none" w:sz="0" w:space="0" w:color="auto"/>
          </w:divBdr>
        </w:div>
        <w:div w:id="741220581">
          <w:marLeft w:val="640"/>
          <w:marRight w:val="0"/>
          <w:marTop w:val="0"/>
          <w:marBottom w:val="0"/>
          <w:divBdr>
            <w:top w:val="none" w:sz="0" w:space="0" w:color="auto"/>
            <w:left w:val="none" w:sz="0" w:space="0" w:color="auto"/>
            <w:bottom w:val="none" w:sz="0" w:space="0" w:color="auto"/>
            <w:right w:val="none" w:sz="0" w:space="0" w:color="auto"/>
          </w:divBdr>
        </w:div>
        <w:div w:id="290478874">
          <w:marLeft w:val="640"/>
          <w:marRight w:val="0"/>
          <w:marTop w:val="0"/>
          <w:marBottom w:val="0"/>
          <w:divBdr>
            <w:top w:val="none" w:sz="0" w:space="0" w:color="auto"/>
            <w:left w:val="none" w:sz="0" w:space="0" w:color="auto"/>
            <w:bottom w:val="none" w:sz="0" w:space="0" w:color="auto"/>
            <w:right w:val="none" w:sz="0" w:space="0" w:color="auto"/>
          </w:divBdr>
        </w:div>
        <w:div w:id="521669436">
          <w:marLeft w:val="640"/>
          <w:marRight w:val="0"/>
          <w:marTop w:val="0"/>
          <w:marBottom w:val="0"/>
          <w:divBdr>
            <w:top w:val="none" w:sz="0" w:space="0" w:color="auto"/>
            <w:left w:val="none" w:sz="0" w:space="0" w:color="auto"/>
            <w:bottom w:val="none" w:sz="0" w:space="0" w:color="auto"/>
            <w:right w:val="none" w:sz="0" w:space="0" w:color="auto"/>
          </w:divBdr>
        </w:div>
        <w:div w:id="186335381">
          <w:marLeft w:val="640"/>
          <w:marRight w:val="0"/>
          <w:marTop w:val="0"/>
          <w:marBottom w:val="0"/>
          <w:divBdr>
            <w:top w:val="none" w:sz="0" w:space="0" w:color="auto"/>
            <w:left w:val="none" w:sz="0" w:space="0" w:color="auto"/>
            <w:bottom w:val="none" w:sz="0" w:space="0" w:color="auto"/>
            <w:right w:val="none" w:sz="0" w:space="0" w:color="auto"/>
          </w:divBdr>
        </w:div>
        <w:div w:id="940996051">
          <w:marLeft w:val="640"/>
          <w:marRight w:val="0"/>
          <w:marTop w:val="0"/>
          <w:marBottom w:val="0"/>
          <w:divBdr>
            <w:top w:val="none" w:sz="0" w:space="0" w:color="auto"/>
            <w:left w:val="none" w:sz="0" w:space="0" w:color="auto"/>
            <w:bottom w:val="none" w:sz="0" w:space="0" w:color="auto"/>
            <w:right w:val="none" w:sz="0" w:space="0" w:color="auto"/>
          </w:divBdr>
        </w:div>
        <w:div w:id="1148209725">
          <w:marLeft w:val="640"/>
          <w:marRight w:val="0"/>
          <w:marTop w:val="0"/>
          <w:marBottom w:val="0"/>
          <w:divBdr>
            <w:top w:val="none" w:sz="0" w:space="0" w:color="auto"/>
            <w:left w:val="none" w:sz="0" w:space="0" w:color="auto"/>
            <w:bottom w:val="none" w:sz="0" w:space="0" w:color="auto"/>
            <w:right w:val="none" w:sz="0" w:space="0" w:color="auto"/>
          </w:divBdr>
        </w:div>
        <w:div w:id="741290868">
          <w:marLeft w:val="640"/>
          <w:marRight w:val="0"/>
          <w:marTop w:val="0"/>
          <w:marBottom w:val="0"/>
          <w:divBdr>
            <w:top w:val="none" w:sz="0" w:space="0" w:color="auto"/>
            <w:left w:val="none" w:sz="0" w:space="0" w:color="auto"/>
            <w:bottom w:val="none" w:sz="0" w:space="0" w:color="auto"/>
            <w:right w:val="none" w:sz="0" w:space="0" w:color="auto"/>
          </w:divBdr>
        </w:div>
        <w:div w:id="158738007">
          <w:marLeft w:val="640"/>
          <w:marRight w:val="0"/>
          <w:marTop w:val="0"/>
          <w:marBottom w:val="0"/>
          <w:divBdr>
            <w:top w:val="none" w:sz="0" w:space="0" w:color="auto"/>
            <w:left w:val="none" w:sz="0" w:space="0" w:color="auto"/>
            <w:bottom w:val="none" w:sz="0" w:space="0" w:color="auto"/>
            <w:right w:val="none" w:sz="0" w:space="0" w:color="auto"/>
          </w:divBdr>
        </w:div>
        <w:div w:id="1644575145">
          <w:marLeft w:val="640"/>
          <w:marRight w:val="0"/>
          <w:marTop w:val="0"/>
          <w:marBottom w:val="0"/>
          <w:divBdr>
            <w:top w:val="none" w:sz="0" w:space="0" w:color="auto"/>
            <w:left w:val="none" w:sz="0" w:space="0" w:color="auto"/>
            <w:bottom w:val="none" w:sz="0" w:space="0" w:color="auto"/>
            <w:right w:val="none" w:sz="0" w:space="0" w:color="auto"/>
          </w:divBdr>
        </w:div>
        <w:div w:id="373819318">
          <w:marLeft w:val="640"/>
          <w:marRight w:val="0"/>
          <w:marTop w:val="0"/>
          <w:marBottom w:val="0"/>
          <w:divBdr>
            <w:top w:val="none" w:sz="0" w:space="0" w:color="auto"/>
            <w:left w:val="none" w:sz="0" w:space="0" w:color="auto"/>
            <w:bottom w:val="none" w:sz="0" w:space="0" w:color="auto"/>
            <w:right w:val="none" w:sz="0" w:space="0" w:color="auto"/>
          </w:divBdr>
        </w:div>
        <w:div w:id="1460609303">
          <w:marLeft w:val="640"/>
          <w:marRight w:val="0"/>
          <w:marTop w:val="0"/>
          <w:marBottom w:val="0"/>
          <w:divBdr>
            <w:top w:val="none" w:sz="0" w:space="0" w:color="auto"/>
            <w:left w:val="none" w:sz="0" w:space="0" w:color="auto"/>
            <w:bottom w:val="none" w:sz="0" w:space="0" w:color="auto"/>
            <w:right w:val="none" w:sz="0" w:space="0" w:color="auto"/>
          </w:divBdr>
        </w:div>
        <w:div w:id="2035886453">
          <w:marLeft w:val="640"/>
          <w:marRight w:val="0"/>
          <w:marTop w:val="0"/>
          <w:marBottom w:val="0"/>
          <w:divBdr>
            <w:top w:val="none" w:sz="0" w:space="0" w:color="auto"/>
            <w:left w:val="none" w:sz="0" w:space="0" w:color="auto"/>
            <w:bottom w:val="none" w:sz="0" w:space="0" w:color="auto"/>
            <w:right w:val="none" w:sz="0" w:space="0" w:color="auto"/>
          </w:divBdr>
        </w:div>
        <w:div w:id="1899509374">
          <w:marLeft w:val="640"/>
          <w:marRight w:val="0"/>
          <w:marTop w:val="0"/>
          <w:marBottom w:val="0"/>
          <w:divBdr>
            <w:top w:val="none" w:sz="0" w:space="0" w:color="auto"/>
            <w:left w:val="none" w:sz="0" w:space="0" w:color="auto"/>
            <w:bottom w:val="none" w:sz="0" w:space="0" w:color="auto"/>
            <w:right w:val="none" w:sz="0" w:space="0" w:color="auto"/>
          </w:divBdr>
        </w:div>
        <w:div w:id="330911407">
          <w:marLeft w:val="640"/>
          <w:marRight w:val="0"/>
          <w:marTop w:val="0"/>
          <w:marBottom w:val="0"/>
          <w:divBdr>
            <w:top w:val="none" w:sz="0" w:space="0" w:color="auto"/>
            <w:left w:val="none" w:sz="0" w:space="0" w:color="auto"/>
            <w:bottom w:val="none" w:sz="0" w:space="0" w:color="auto"/>
            <w:right w:val="none" w:sz="0" w:space="0" w:color="auto"/>
          </w:divBdr>
        </w:div>
        <w:div w:id="778379654">
          <w:marLeft w:val="640"/>
          <w:marRight w:val="0"/>
          <w:marTop w:val="0"/>
          <w:marBottom w:val="0"/>
          <w:divBdr>
            <w:top w:val="none" w:sz="0" w:space="0" w:color="auto"/>
            <w:left w:val="none" w:sz="0" w:space="0" w:color="auto"/>
            <w:bottom w:val="none" w:sz="0" w:space="0" w:color="auto"/>
            <w:right w:val="none" w:sz="0" w:space="0" w:color="auto"/>
          </w:divBdr>
        </w:div>
        <w:div w:id="890530936">
          <w:marLeft w:val="640"/>
          <w:marRight w:val="0"/>
          <w:marTop w:val="0"/>
          <w:marBottom w:val="0"/>
          <w:divBdr>
            <w:top w:val="none" w:sz="0" w:space="0" w:color="auto"/>
            <w:left w:val="none" w:sz="0" w:space="0" w:color="auto"/>
            <w:bottom w:val="none" w:sz="0" w:space="0" w:color="auto"/>
            <w:right w:val="none" w:sz="0" w:space="0" w:color="auto"/>
          </w:divBdr>
        </w:div>
        <w:div w:id="1636914366">
          <w:marLeft w:val="640"/>
          <w:marRight w:val="0"/>
          <w:marTop w:val="0"/>
          <w:marBottom w:val="0"/>
          <w:divBdr>
            <w:top w:val="none" w:sz="0" w:space="0" w:color="auto"/>
            <w:left w:val="none" w:sz="0" w:space="0" w:color="auto"/>
            <w:bottom w:val="none" w:sz="0" w:space="0" w:color="auto"/>
            <w:right w:val="none" w:sz="0" w:space="0" w:color="auto"/>
          </w:divBdr>
        </w:div>
        <w:div w:id="462425379">
          <w:marLeft w:val="640"/>
          <w:marRight w:val="0"/>
          <w:marTop w:val="0"/>
          <w:marBottom w:val="0"/>
          <w:divBdr>
            <w:top w:val="none" w:sz="0" w:space="0" w:color="auto"/>
            <w:left w:val="none" w:sz="0" w:space="0" w:color="auto"/>
            <w:bottom w:val="none" w:sz="0" w:space="0" w:color="auto"/>
            <w:right w:val="none" w:sz="0" w:space="0" w:color="auto"/>
          </w:divBdr>
        </w:div>
        <w:div w:id="2146508430">
          <w:marLeft w:val="640"/>
          <w:marRight w:val="0"/>
          <w:marTop w:val="0"/>
          <w:marBottom w:val="0"/>
          <w:divBdr>
            <w:top w:val="none" w:sz="0" w:space="0" w:color="auto"/>
            <w:left w:val="none" w:sz="0" w:space="0" w:color="auto"/>
            <w:bottom w:val="none" w:sz="0" w:space="0" w:color="auto"/>
            <w:right w:val="none" w:sz="0" w:space="0" w:color="auto"/>
          </w:divBdr>
        </w:div>
        <w:div w:id="1087966245">
          <w:marLeft w:val="640"/>
          <w:marRight w:val="0"/>
          <w:marTop w:val="0"/>
          <w:marBottom w:val="0"/>
          <w:divBdr>
            <w:top w:val="none" w:sz="0" w:space="0" w:color="auto"/>
            <w:left w:val="none" w:sz="0" w:space="0" w:color="auto"/>
            <w:bottom w:val="none" w:sz="0" w:space="0" w:color="auto"/>
            <w:right w:val="none" w:sz="0" w:space="0" w:color="auto"/>
          </w:divBdr>
        </w:div>
        <w:div w:id="1871450782">
          <w:marLeft w:val="640"/>
          <w:marRight w:val="0"/>
          <w:marTop w:val="0"/>
          <w:marBottom w:val="0"/>
          <w:divBdr>
            <w:top w:val="none" w:sz="0" w:space="0" w:color="auto"/>
            <w:left w:val="none" w:sz="0" w:space="0" w:color="auto"/>
            <w:bottom w:val="none" w:sz="0" w:space="0" w:color="auto"/>
            <w:right w:val="none" w:sz="0" w:space="0" w:color="auto"/>
          </w:divBdr>
        </w:div>
        <w:div w:id="1263341191">
          <w:marLeft w:val="640"/>
          <w:marRight w:val="0"/>
          <w:marTop w:val="0"/>
          <w:marBottom w:val="0"/>
          <w:divBdr>
            <w:top w:val="none" w:sz="0" w:space="0" w:color="auto"/>
            <w:left w:val="none" w:sz="0" w:space="0" w:color="auto"/>
            <w:bottom w:val="none" w:sz="0" w:space="0" w:color="auto"/>
            <w:right w:val="none" w:sz="0" w:space="0" w:color="auto"/>
          </w:divBdr>
        </w:div>
        <w:div w:id="1666743933">
          <w:marLeft w:val="640"/>
          <w:marRight w:val="0"/>
          <w:marTop w:val="0"/>
          <w:marBottom w:val="0"/>
          <w:divBdr>
            <w:top w:val="none" w:sz="0" w:space="0" w:color="auto"/>
            <w:left w:val="none" w:sz="0" w:space="0" w:color="auto"/>
            <w:bottom w:val="none" w:sz="0" w:space="0" w:color="auto"/>
            <w:right w:val="none" w:sz="0" w:space="0" w:color="auto"/>
          </w:divBdr>
        </w:div>
        <w:div w:id="716777238">
          <w:marLeft w:val="640"/>
          <w:marRight w:val="0"/>
          <w:marTop w:val="0"/>
          <w:marBottom w:val="0"/>
          <w:divBdr>
            <w:top w:val="none" w:sz="0" w:space="0" w:color="auto"/>
            <w:left w:val="none" w:sz="0" w:space="0" w:color="auto"/>
            <w:bottom w:val="none" w:sz="0" w:space="0" w:color="auto"/>
            <w:right w:val="none" w:sz="0" w:space="0" w:color="auto"/>
          </w:divBdr>
        </w:div>
        <w:div w:id="461701763">
          <w:marLeft w:val="640"/>
          <w:marRight w:val="0"/>
          <w:marTop w:val="0"/>
          <w:marBottom w:val="0"/>
          <w:divBdr>
            <w:top w:val="none" w:sz="0" w:space="0" w:color="auto"/>
            <w:left w:val="none" w:sz="0" w:space="0" w:color="auto"/>
            <w:bottom w:val="none" w:sz="0" w:space="0" w:color="auto"/>
            <w:right w:val="none" w:sz="0" w:space="0" w:color="auto"/>
          </w:divBdr>
        </w:div>
        <w:div w:id="1718309307">
          <w:marLeft w:val="640"/>
          <w:marRight w:val="0"/>
          <w:marTop w:val="0"/>
          <w:marBottom w:val="0"/>
          <w:divBdr>
            <w:top w:val="none" w:sz="0" w:space="0" w:color="auto"/>
            <w:left w:val="none" w:sz="0" w:space="0" w:color="auto"/>
            <w:bottom w:val="none" w:sz="0" w:space="0" w:color="auto"/>
            <w:right w:val="none" w:sz="0" w:space="0" w:color="auto"/>
          </w:divBdr>
        </w:div>
        <w:div w:id="308827802">
          <w:marLeft w:val="640"/>
          <w:marRight w:val="0"/>
          <w:marTop w:val="0"/>
          <w:marBottom w:val="0"/>
          <w:divBdr>
            <w:top w:val="none" w:sz="0" w:space="0" w:color="auto"/>
            <w:left w:val="none" w:sz="0" w:space="0" w:color="auto"/>
            <w:bottom w:val="none" w:sz="0" w:space="0" w:color="auto"/>
            <w:right w:val="none" w:sz="0" w:space="0" w:color="auto"/>
          </w:divBdr>
        </w:div>
        <w:div w:id="1691377137">
          <w:marLeft w:val="640"/>
          <w:marRight w:val="0"/>
          <w:marTop w:val="0"/>
          <w:marBottom w:val="0"/>
          <w:divBdr>
            <w:top w:val="none" w:sz="0" w:space="0" w:color="auto"/>
            <w:left w:val="none" w:sz="0" w:space="0" w:color="auto"/>
            <w:bottom w:val="none" w:sz="0" w:space="0" w:color="auto"/>
            <w:right w:val="none" w:sz="0" w:space="0" w:color="auto"/>
          </w:divBdr>
        </w:div>
        <w:div w:id="376860663">
          <w:marLeft w:val="640"/>
          <w:marRight w:val="0"/>
          <w:marTop w:val="0"/>
          <w:marBottom w:val="0"/>
          <w:divBdr>
            <w:top w:val="none" w:sz="0" w:space="0" w:color="auto"/>
            <w:left w:val="none" w:sz="0" w:space="0" w:color="auto"/>
            <w:bottom w:val="none" w:sz="0" w:space="0" w:color="auto"/>
            <w:right w:val="none" w:sz="0" w:space="0" w:color="auto"/>
          </w:divBdr>
        </w:div>
        <w:div w:id="241572007">
          <w:marLeft w:val="640"/>
          <w:marRight w:val="0"/>
          <w:marTop w:val="0"/>
          <w:marBottom w:val="0"/>
          <w:divBdr>
            <w:top w:val="none" w:sz="0" w:space="0" w:color="auto"/>
            <w:left w:val="none" w:sz="0" w:space="0" w:color="auto"/>
            <w:bottom w:val="none" w:sz="0" w:space="0" w:color="auto"/>
            <w:right w:val="none" w:sz="0" w:space="0" w:color="auto"/>
          </w:divBdr>
        </w:div>
        <w:div w:id="1567719340">
          <w:marLeft w:val="640"/>
          <w:marRight w:val="0"/>
          <w:marTop w:val="0"/>
          <w:marBottom w:val="0"/>
          <w:divBdr>
            <w:top w:val="none" w:sz="0" w:space="0" w:color="auto"/>
            <w:left w:val="none" w:sz="0" w:space="0" w:color="auto"/>
            <w:bottom w:val="none" w:sz="0" w:space="0" w:color="auto"/>
            <w:right w:val="none" w:sz="0" w:space="0" w:color="auto"/>
          </w:divBdr>
        </w:div>
        <w:div w:id="307101950">
          <w:marLeft w:val="640"/>
          <w:marRight w:val="0"/>
          <w:marTop w:val="0"/>
          <w:marBottom w:val="0"/>
          <w:divBdr>
            <w:top w:val="none" w:sz="0" w:space="0" w:color="auto"/>
            <w:left w:val="none" w:sz="0" w:space="0" w:color="auto"/>
            <w:bottom w:val="none" w:sz="0" w:space="0" w:color="auto"/>
            <w:right w:val="none" w:sz="0" w:space="0" w:color="auto"/>
          </w:divBdr>
        </w:div>
        <w:div w:id="657658221">
          <w:marLeft w:val="640"/>
          <w:marRight w:val="0"/>
          <w:marTop w:val="0"/>
          <w:marBottom w:val="0"/>
          <w:divBdr>
            <w:top w:val="none" w:sz="0" w:space="0" w:color="auto"/>
            <w:left w:val="none" w:sz="0" w:space="0" w:color="auto"/>
            <w:bottom w:val="none" w:sz="0" w:space="0" w:color="auto"/>
            <w:right w:val="none" w:sz="0" w:space="0" w:color="auto"/>
          </w:divBdr>
        </w:div>
        <w:div w:id="266502009">
          <w:marLeft w:val="640"/>
          <w:marRight w:val="0"/>
          <w:marTop w:val="0"/>
          <w:marBottom w:val="0"/>
          <w:divBdr>
            <w:top w:val="none" w:sz="0" w:space="0" w:color="auto"/>
            <w:left w:val="none" w:sz="0" w:space="0" w:color="auto"/>
            <w:bottom w:val="none" w:sz="0" w:space="0" w:color="auto"/>
            <w:right w:val="none" w:sz="0" w:space="0" w:color="auto"/>
          </w:divBdr>
        </w:div>
        <w:div w:id="1828592101">
          <w:marLeft w:val="640"/>
          <w:marRight w:val="0"/>
          <w:marTop w:val="0"/>
          <w:marBottom w:val="0"/>
          <w:divBdr>
            <w:top w:val="none" w:sz="0" w:space="0" w:color="auto"/>
            <w:left w:val="none" w:sz="0" w:space="0" w:color="auto"/>
            <w:bottom w:val="none" w:sz="0" w:space="0" w:color="auto"/>
            <w:right w:val="none" w:sz="0" w:space="0" w:color="auto"/>
          </w:divBdr>
        </w:div>
        <w:div w:id="1889565166">
          <w:marLeft w:val="640"/>
          <w:marRight w:val="0"/>
          <w:marTop w:val="0"/>
          <w:marBottom w:val="0"/>
          <w:divBdr>
            <w:top w:val="none" w:sz="0" w:space="0" w:color="auto"/>
            <w:left w:val="none" w:sz="0" w:space="0" w:color="auto"/>
            <w:bottom w:val="none" w:sz="0" w:space="0" w:color="auto"/>
            <w:right w:val="none" w:sz="0" w:space="0" w:color="auto"/>
          </w:divBdr>
        </w:div>
        <w:div w:id="1543712864">
          <w:marLeft w:val="640"/>
          <w:marRight w:val="0"/>
          <w:marTop w:val="0"/>
          <w:marBottom w:val="0"/>
          <w:divBdr>
            <w:top w:val="none" w:sz="0" w:space="0" w:color="auto"/>
            <w:left w:val="none" w:sz="0" w:space="0" w:color="auto"/>
            <w:bottom w:val="none" w:sz="0" w:space="0" w:color="auto"/>
            <w:right w:val="none" w:sz="0" w:space="0" w:color="auto"/>
          </w:divBdr>
        </w:div>
        <w:div w:id="1868176833">
          <w:marLeft w:val="640"/>
          <w:marRight w:val="0"/>
          <w:marTop w:val="0"/>
          <w:marBottom w:val="0"/>
          <w:divBdr>
            <w:top w:val="none" w:sz="0" w:space="0" w:color="auto"/>
            <w:left w:val="none" w:sz="0" w:space="0" w:color="auto"/>
            <w:bottom w:val="none" w:sz="0" w:space="0" w:color="auto"/>
            <w:right w:val="none" w:sz="0" w:space="0" w:color="auto"/>
          </w:divBdr>
        </w:div>
        <w:div w:id="2067683326">
          <w:marLeft w:val="640"/>
          <w:marRight w:val="0"/>
          <w:marTop w:val="0"/>
          <w:marBottom w:val="0"/>
          <w:divBdr>
            <w:top w:val="none" w:sz="0" w:space="0" w:color="auto"/>
            <w:left w:val="none" w:sz="0" w:space="0" w:color="auto"/>
            <w:bottom w:val="none" w:sz="0" w:space="0" w:color="auto"/>
            <w:right w:val="none" w:sz="0" w:space="0" w:color="auto"/>
          </w:divBdr>
        </w:div>
        <w:div w:id="1025718863">
          <w:marLeft w:val="640"/>
          <w:marRight w:val="0"/>
          <w:marTop w:val="0"/>
          <w:marBottom w:val="0"/>
          <w:divBdr>
            <w:top w:val="none" w:sz="0" w:space="0" w:color="auto"/>
            <w:left w:val="none" w:sz="0" w:space="0" w:color="auto"/>
            <w:bottom w:val="none" w:sz="0" w:space="0" w:color="auto"/>
            <w:right w:val="none" w:sz="0" w:space="0" w:color="auto"/>
          </w:divBdr>
        </w:div>
        <w:div w:id="162626351">
          <w:marLeft w:val="640"/>
          <w:marRight w:val="0"/>
          <w:marTop w:val="0"/>
          <w:marBottom w:val="0"/>
          <w:divBdr>
            <w:top w:val="none" w:sz="0" w:space="0" w:color="auto"/>
            <w:left w:val="none" w:sz="0" w:space="0" w:color="auto"/>
            <w:bottom w:val="none" w:sz="0" w:space="0" w:color="auto"/>
            <w:right w:val="none" w:sz="0" w:space="0" w:color="auto"/>
          </w:divBdr>
        </w:div>
        <w:div w:id="1870027043">
          <w:marLeft w:val="640"/>
          <w:marRight w:val="0"/>
          <w:marTop w:val="0"/>
          <w:marBottom w:val="0"/>
          <w:divBdr>
            <w:top w:val="none" w:sz="0" w:space="0" w:color="auto"/>
            <w:left w:val="none" w:sz="0" w:space="0" w:color="auto"/>
            <w:bottom w:val="none" w:sz="0" w:space="0" w:color="auto"/>
            <w:right w:val="none" w:sz="0" w:space="0" w:color="auto"/>
          </w:divBdr>
        </w:div>
        <w:div w:id="941258045">
          <w:marLeft w:val="640"/>
          <w:marRight w:val="0"/>
          <w:marTop w:val="0"/>
          <w:marBottom w:val="0"/>
          <w:divBdr>
            <w:top w:val="none" w:sz="0" w:space="0" w:color="auto"/>
            <w:left w:val="none" w:sz="0" w:space="0" w:color="auto"/>
            <w:bottom w:val="none" w:sz="0" w:space="0" w:color="auto"/>
            <w:right w:val="none" w:sz="0" w:space="0" w:color="auto"/>
          </w:divBdr>
        </w:div>
        <w:div w:id="1200123688">
          <w:marLeft w:val="640"/>
          <w:marRight w:val="0"/>
          <w:marTop w:val="0"/>
          <w:marBottom w:val="0"/>
          <w:divBdr>
            <w:top w:val="none" w:sz="0" w:space="0" w:color="auto"/>
            <w:left w:val="none" w:sz="0" w:space="0" w:color="auto"/>
            <w:bottom w:val="none" w:sz="0" w:space="0" w:color="auto"/>
            <w:right w:val="none" w:sz="0" w:space="0" w:color="auto"/>
          </w:divBdr>
        </w:div>
        <w:div w:id="1861432207">
          <w:marLeft w:val="640"/>
          <w:marRight w:val="0"/>
          <w:marTop w:val="0"/>
          <w:marBottom w:val="0"/>
          <w:divBdr>
            <w:top w:val="none" w:sz="0" w:space="0" w:color="auto"/>
            <w:left w:val="none" w:sz="0" w:space="0" w:color="auto"/>
            <w:bottom w:val="none" w:sz="0" w:space="0" w:color="auto"/>
            <w:right w:val="none" w:sz="0" w:space="0" w:color="auto"/>
          </w:divBdr>
        </w:div>
        <w:div w:id="271521981">
          <w:marLeft w:val="640"/>
          <w:marRight w:val="0"/>
          <w:marTop w:val="0"/>
          <w:marBottom w:val="0"/>
          <w:divBdr>
            <w:top w:val="none" w:sz="0" w:space="0" w:color="auto"/>
            <w:left w:val="none" w:sz="0" w:space="0" w:color="auto"/>
            <w:bottom w:val="none" w:sz="0" w:space="0" w:color="auto"/>
            <w:right w:val="none" w:sz="0" w:space="0" w:color="auto"/>
          </w:divBdr>
        </w:div>
      </w:divsChild>
    </w:div>
    <w:div w:id="320739242">
      <w:bodyDiv w:val="1"/>
      <w:marLeft w:val="0"/>
      <w:marRight w:val="0"/>
      <w:marTop w:val="0"/>
      <w:marBottom w:val="0"/>
      <w:divBdr>
        <w:top w:val="none" w:sz="0" w:space="0" w:color="auto"/>
        <w:left w:val="none" w:sz="0" w:space="0" w:color="auto"/>
        <w:bottom w:val="none" w:sz="0" w:space="0" w:color="auto"/>
        <w:right w:val="none" w:sz="0" w:space="0" w:color="auto"/>
      </w:divBdr>
      <w:divsChild>
        <w:div w:id="1237938373">
          <w:marLeft w:val="640"/>
          <w:marRight w:val="0"/>
          <w:marTop w:val="0"/>
          <w:marBottom w:val="0"/>
          <w:divBdr>
            <w:top w:val="none" w:sz="0" w:space="0" w:color="auto"/>
            <w:left w:val="none" w:sz="0" w:space="0" w:color="auto"/>
            <w:bottom w:val="none" w:sz="0" w:space="0" w:color="auto"/>
            <w:right w:val="none" w:sz="0" w:space="0" w:color="auto"/>
          </w:divBdr>
        </w:div>
        <w:div w:id="1347512296">
          <w:marLeft w:val="640"/>
          <w:marRight w:val="0"/>
          <w:marTop w:val="0"/>
          <w:marBottom w:val="0"/>
          <w:divBdr>
            <w:top w:val="none" w:sz="0" w:space="0" w:color="auto"/>
            <w:left w:val="none" w:sz="0" w:space="0" w:color="auto"/>
            <w:bottom w:val="none" w:sz="0" w:space="0" w:color="auto"/>
            <w:right w:val="none" w:sz="0" w:space="0" w:color="auto"/>
          </w:divBdr>
        </w:div>
        <w:div w:id="1485585823">
          <w:marLeft w:val="640"/>
          <w:marRight w:val="0"/>
          <w:marTop w:val="0"/>
          <w:marBottom w:val="0"/>
          <w:divBdr>
            <w:top w:val="none" w:sz="0" w:space="0" w:color="auto"/>
            <w:left w:val="none" w:sz="0" w:space="0" w:color="auto"/>
            <w:bottom w:val="none" w:sz="0" w:space="0" w:color="auto"/>
            <w:right w:val="none" w:sz="0" w:space="0" w:color="auto"/>
          </w:divBdr>
        </w:div>
        <w:div w:id="202796188">
          <w:marLeft w:val="640"/>
          <w:marRight w:val="0"/>
          <w:marTop w:val="0"/>
          <w:marBottom w:val="0"/>
          <w:divBdr>
            <w:top w:val="none" w:sz="0" w:space="0" w:color="auto"/>
            <w:left w:val="none" w:sz="0" w:space="0" w:color="auto"/>
            <w:bottom w:val="none" w:sz="0" w:space="0" w:color="auto"/>
            <w:right w:val="none" w:sz="0" w:space="0" w:color="auto"/>
          </w:divBdr>
        </w:div>
        <w:div w:id="970674091">
          <w:marLeft w:val="640"/>
          <w:marRight w:val="0"/>
          <w:marTop w:val="0"/>
          <w:marBottom w:val="0"/>
          <w:divBdr>
            <w:top w:val="none" w:sz="0" w:space="0" w:color="auto"/>
            <w:left w:val="none" w:sz="0" w:space="0" w:color="auto"/>
            <w:bottom w:val="none" w:sz="0" w:space="0" w:color="auto"/>
            <w:right w:val="none" w:sz="0" w:space="0" w:color="auto"/>
          </w:divBdr>
        </w:div>
        <w:div w:id="1702125527">
          <w:marLeft w:val="640"/>
          <w:marRight w:val="0"/>
          <w:marTop w:val="0"/>
          <w:marBottom w:val="0"/>
          <w:divBdr>
            <w:top w:val="none" w:sz="0" w:space="0" w:color="auto"/>
            <w:left w:val="none" w:sz="0" w:space="0" w:color="auto"/>
            <w:bottom w:val="none" w:sz="0" w:space="0" w:color="auto"/>
            <w:right w:val="none" w:sz="0" w:space="0" w:color="auto"/>
          </w:divBdr>
        </w:div>
        <w:div w:id="1397557516">
          <w:marLeft w:val="640"/>
          <w:marRight w:val="0"/>
          <w:marTop w:val="0"/>
          <w:marBottom w:val="0"/>
          <w:divBdr>
            <w:top w:val="none" w:sz="0" w:space="0" w:color="auto"/>
            <w:left w:val="none" w:sz="0" w:space="0" w:color="auto"/>
            <w:bottom w:val="none" w:sz="0" w:space="0" w:color="auto"/>
            <w:right w:val="none" w:sz="0" w:space="0" w:color="auto"/>
          </w:divBdr>
        </w:div>
        <w:div w:id="387849746">
          <w:marLeft w:val="640"/>
          <w:marRight w:val="0"/>
          <w:marTop w:val="0"/>
          <w:marBottom w:val="0"/>
          <w:divBdr>
            <w:top w:val="none" w:sz="0" w:space="0" w:color="auto"/>
            <w:left w:val="none" w:sz="0" w:space="0" w:color="auto"/>
            <w:bottom w:val="none" w:sz="0" w:space="0" w:color="auto"/>
            <w:right w:val="none" w:sz="0" w:space="0" w:color="auto"/>
          </w:divBdr>
        </w:div>
        <w:div w:id="729234529">
          <w:marLeft w:val="640"/>
          <w:marRight w:val="0"/>
          <w:marTop w:val="0"/>
          <w:marBottom w:val="0"/>
          <w:divBdr>
            <w:top w:val="none" w:sz="0" w:space="0" w:color="auto"/>
            <w:left w:val="none" w:sz="0" w:space="0" w:color="auto"/>
            <w:bottom w:val="none" w:sz="0" w:space="0" w:color="auto"/>
            <w:right w:val="none" w:sz="0" w:space="0" w:color="auto"/>
          </w:divBdr>
        </w:div>
        <w:div w:id="1902595831">
          <w:marLeft w:val="640"/>
          <w:marRight w:val="0"/>
          <w:marTop w:val="0"/>
          <w:marBottom w:val="0"/>
          <w:divBdr>
            <w:top w:val="none" w:sz="0" w:space="0" w:color="auto"/>
            <w:left w:val="none" w:sz="0" w:space="0" w:color="auto"/>
            <w:bottom w:val="none" w:sz="0" w:space="0" w:color="auto"/>
            <w:right w:val="none" w:sz="0" w:space="0" w:color="auto"/>
          </w:divBdr>
        </w:div>
        <w:div w:id="25713740">
          <w:marLeft w:val="640"/>
          <w:marRight w:val="0"/>
          <w:marTop w:val="0"/>
          <w:marBottom w:val="0"/>
          <w:divBdr>
            <w:top w:val="none" w:sz="0" w:space="0" w:color="auto"/>
            <w:left w:val="none" w:sz="0" w:space="0" w:color="auto"/>
            <w:bottom w:val="none" w:sz="0" w:space="0" w:color="auto"/>
            <w:right w:val="none" w:sz="0" w:space="0" w:color="auto"/>
          </w:divBdr>
        </w:div>
        <w:div w:id="19355397">
          <w:marLeft w:val="640"/>
          <w:marRight w:val="0"/>
          <w:marTop w:val="0"/>
          <w:marBottom w:val="0"/>
          <w:divBdr>
            <w:top w:val="none" w:sz="0" w:space="0" w:color="auto"/>
            <w:left w:val="none" w:sz="0" w:space="0" w:color="auto"/>
            <w:bottom w:val="none" w:sz="0" w:space="0" w:color="auto"/>
            <w:right w:val="none" w:sz="0" w:space="0" w:color="auto"/>
          </w:divBdr>
        </w:div>
        <w:div w:id="197205985">
          <w:marLeft w:val="640"/>
          <w:marRight w:val="0"/>
          <w:marTop w:val="0"/>
          <w:marBottom w:val="0"/>
          <w:divBdr>
            <w:top w:val="none" w:sz="0" w:space="0" w:color="auto"/>
            <w:left w:val="none" w:sz="0" w:space="0" w:color="auto"/>
            <w:bottom w:val="none" w:sz="0" w:space="0" w:color="auto"/>
            <w:right w:val="none" w:sz="0" w:space="0" w:color="auto"/>
          </w:divBdr>
        </w:div>
        <w:div w:id="2110151126">
          <w:marLeft w:val="640"/>
          <w:marRight w:val="0"/>
          <w:marTop w:val="0"/>
          <w:marBottom w:val="0"/>
          <w:divBdr>
            <w:top w:val="none" w:sz="0" w:space="0" w:color="auto"/>
            <w:left w:val="none" w:sz="0" w:space="0" w:color="auto"/>
            <w:bottom w:val="none" w:sz="0" w:space="0" w:color="auto"/>
            <w:right w:val="none" w:sz="0" w:space="0" w:color="auto"/>
          </w:divBdr>
        </w:div>
        <w:div w:id="2112503838">
          <w:marLeft w:val="640"/>
          <w:marRight w:val="0"/>
          <w:marTop w:val="0"/>
          <w:marBottom w:val="0"/>
          <w:divBdr>
            <w:top w:val="none" w:sz="0" w:space="0" w:color="auto"/>
            <w:left w:val="none" w:sz="0" w:space="0" w:color="auto"/>
            <w:bottom w:val="none" w:sz="0" w:space="0" w:color="auto"/>
            <w:right w:val="none" w:sz="0" w:space="0" w:color="auto"/>
          </w:divBdr>
        </w:div>
        <w:div w:id="1566331258">
          <w:marLeft w:val="640"/>
          <w:marRight w:val="0"/>
          <w:marTop w:val="0"/>
          <w:marBottom w:val="0"/>
          <w:divBdr>
            <w:top w:val="none" w:sz="0" w:space="0" w:color="auto"/>
            <w:left w:val="none" w:sz="0" w:space="0" w:color="auto"/>
            <w:bottom w:val="none" w:sz="0" w:space="0" w:color="auto"/>
            <w:right w:val="none" w:sz="0" w:space="0" w:color="auto"/>
          </w:divBdr>
        </w:div>
        <w:div w:id="1476488946">
          <w:marLeft w:val="640"/>
          <w:marRight w:val="0"/>
          <w:marTop w:val="0"/>
          <w:marBottom w:val="0"/>
          <w:divBdr>
            <w:top w:val="none" w:sz="0" w:space="0" w:color="auto"/>
            <w:left w:val="none" w:sz="0" w:space="0" w:color="auto"/>
            <w:bottom w:val="none" w:sz="0" w:space="0" w:color="auto"/>
            <w:right w:val="none" w:sz="0" w:space="0" w:color="auto"/>
          </w:divBdr>
        </w:div>
        <w:div w:id="1656837143">
          <w:marLeft w:val="640"/>
          <w:marRight w:val="0"/>
          <w:marTop w:val="0"/>
          <w:marBottom w:val="0"/>
          <w:divBdr>
            <w:top w:val="none" w:sz="0" w:space="0" w:color="auto"/>
            <w:left w:val="none" w:sz="0" w:space="0" w:color="auto"/>
            <w:bottom w:val="none" w:sz="0" w:space="0" w:color="auto"/>
            <w:right w:val="none" w:sz="0" w:space="0" w:color="auto"/>
          </w:divBdr>
        </w:div>
        <w:div w:id="329678241">
          <w:marLeft w:val="640"/>
          <w:marRight w:val="0"/>
          <w:marTop w:val="0"/>
          <w:marBottom w:val="0"/>
          <w:divBdr>
            <w:top w:val="none" w:sz="0" w:space="0" w:color="auto"/>
            <w:left w:val="none" w:sz="0" w:space="0" w:color="auto"/>
            <w:bottom w:val="none" w:sz="0" w:space="0" w:color="auto"/>
            <w:right w:val="none" w:sz="0" w:space="0" w:color="auto"/>
          </w:divBdr>
        </w:div>
        <w:div w:id="799303324">
          <w:marLeft w:val="640"/>
          <w:marRight w:val="0"/>
          <w:marTop w:val="0"/>
          <w:marBottom w:val="0"/>
          <w:divBdr>
            <w:top w:val="none" w:sz="0" w:space="0" w:color="auto"/>
            <w:left w:val="none" w:sz="0" w:space="0" w:color="auto"/>
            <w:bottom w:val="none" w:sz="0" w:space="0" w:color="auto"/>
            <w:right w:val="none" w:sz="0" w:space="0" w:color="auto"/>
          </w:divBdr>
        </w:div>
        <w:div w:id="192311473">
          <w:marLeft w:val="640"/>
          <w:marRight w:val="0"/>
          <w:marTop w:val="0"/>
          <w:marBottom w:val="0"/>
          <w:divBdr>
            <w:top w:val="none" w:sz="0" w:space="0" w:color="auto"/>
            <w:left w:val="none" w:sz="0" w:space="0" w:color="auto"/>
            <w:bottom w:val="none" w:sz="0" w:space="0" w:color="auto"/>
            <w:right w:val="none" w:sz="0" w:space="0" w:color="auto"/>
          </w:divBdr>
        </w:div>
        <w:div w:id="1931425693">
          <w:marLeft w:val="640"/>
          <w:marRight w:val="0"/>
          <w:marTop w:val="0"/>
          <w:marBottom w:val="0"/>
          <w:divBdr>
            <w:top w:val="none" w:sz="0" w:space="0" w:color="auto"/>
            <w:left w:val="none" w:sz="0" w:space="0" w:color="auto"/>
            <w:bottom w:val="none" w:sz="0" w:space="0" w:color="auto"/>
            <w:right w:val="none" w:sz="0" w:space="0" w:color="auto"/>
          </w:divBdr>
        </w:div>
        <w:div w:id="542864023">
          <w:marLeft w:val="640"/>
          <w:marRight w:val="0"/>
          <w:marTop w:val="0"/>
          <w:marBottom w:val="0"/>
          <w:divBdr>
            <w:top w:val="none" w:sz="0" w:space="0" w:color="auto"/>
            <w:left w:val="none" w:sz="0" w:space="0" w:color="auto"/>
            <w:bottom w:val="none" w:sz="0" w:space="0" w:color="auto"/>
            <w:right w:val="none" w:sz="0" w:space="0" w:color="auto"/>
          </w:divBdr>
        </w:div>
        <w:div w:id="979119386">
          <w:marLeft w:val="640"/>
          <w:marRight w:val="0"/>
          <w:marTop w:val="0"/>
          <w:marBottom w:val="0"/>
          <w:divBdr>
            <w:top w:val="none" w:sz="0" w:space="0" w:color="auto"/>
            <w:left w:val="none" w:sz="0" w:space="0" w:color="auto"/>
            <w:bottom w:val="none" w:sz="0" w:space="0" w:color="auto"/>
            <w:right w:val="none" w:sz="0" w:space="0" w:color="auto"/>
          </w:divBdr>
        </w:div>
        <w:div w:id="1561864482">
          <w:marLeft w:val="640"/>
          <w:marRight w:val="0"/>
          <w:marTop w:val="0"/>
          <w:marBottom w:val="0"/>
          <w:divBdr>
            <w:top w:val="none" w:sz="0" w:space="0" w:color="auto"/>
            <w:left w:val="none" w:sz="0" w:space="0" w:color="auto"/>
            <w:bottom w:val="none" w:sz="0" w:space="0" w:color="auto"/>
            <w:right w:val="none" w:sz="0" w:space="0" w:color="auto"/>
          </w:divBdr>
        </w:div>
        <w:div w:id="2138714311">
          <w:marLeft w:val="640"/>
          <w:marRight w:val="0"/>
          <w:marTop w:val="0"/>
          <w:marBottom w:val="0"/>
          <w:divBdr>
            <w:top w:val="none" w:sz="0" w:space="0" w:color="auto"/>
            <w:left w:val="none" w:sz="0" w:space="0" w:color="auto"/>
            <w:bottom w:val="none" w:sz="0" w:space="0" w:color="auto"/>
            <w:right w:val="none" w:sz="0" w:space="0" w:color="auto"/>
          </w:divBdr>
        </w:div>
        <w:div w:id="1183789028">
          <w:marLeft w:val="640"/>
          <w:marRight w:val="0"/>
          <w:marTop w:val="0"/>
          <w:marBottom w:val="0"/>
          <w:divBdr>
            <w:top w:val="none" w:sz="0" w:space="0" w:color="auto"/>
            <w:left w:val="none" w:sz="0" w:space="0" w:color="auto"/>
            <w:bottom w:val="none" w:sz="0" w:space="0" w:color="auto"/>
            <w:right w:val="none" w:sz="0" w:space="0" w:color="auto"/>
          </w:divBdr>
        </w:div>
        <w:div w:id="1191189406">
          <w:marLeft w:val="640"/>
          <w:marRight w:val="0"/>
          <w:marTop w:val="0"/>
          <w:marBottom w:val="0"/>
          <w:divBdr>
            <w:top w:val="none" w:sz="0" w:space="0" w:color="auto"/>
            <w:left w:val="none" w:sz="0" w:space="0" w:color="auto"/>
            <w:bottom w:val="none" w:sz="0" w:space="0" w:color="auto"/>
            <w:right w:val="none" w:sz="0" w:space="0" w:color="auto"/>
          </w:divBdr>
        </w:div>
        <w:div w:id="125322116">
          <w:marLeft w:val="640"/>
          <w:marRight w:val="0"/>
          <w:marTop w:val="0"/>
          <w:marBottom w:val="0"/>
          <w:divBdr>
            <w:top w:val="none" w:sz="0" w:space="0" w:color="auto"/>
            <w:left w:val="none" w:sz="0" w:space="0" w:color="auto"/>
            <w:bottom w:val="none" w:sz="0" w:space="0" w:color="auto"/>
            <w:right w:val="none" w:sz="0" w:space="0" w:color="auto"/>
          </w:divBdr>
        </w:div>
        <w:div w:id="1221400325">
          <w:marLeft w:val="640"/>
          <w:marRight w:val="0"/>
          <w:marTop w:val="0"/>
          <w:marBottom w:val="0"/>
          <w:divBdr>
            <w:top w:val="none" w:sz="0" w:space="0" w:color="auto"/>
            <w:left w:val="none" w:sz="0" w:space="0" w:color="auto"/>
            <w:bottom w:val="none" w:sz="0" w:space="0" w:color="auto"/>
            <w:right w:val="none" w:sz="0" w:space="0" w:color="auto"/>
          </w:divBdr>
        </w:div>
        <w:div w:id="456804209">
          <w:marLeft w:val="640"/>
          <w:marRight w:val="0"/>
          <w:marTop w:val="0"/>
          <w:marBottom w:val="0"/>
          <w:divBdr>
            <w:top w:val="none" w:sz="0" w:space="0" w:color="auto"/>
            <w:left w:val="none" w:sz="0" w:space="0" w:color="auto"/>
            <w:bottom w:val="none" w:sz="0" w:space="0" w:color="auto"/>
            <w:right w:val="none" w:sz="0" w:space="0" w:color="auto"/>
          </w:divBdr>
        </w:div>
        <w:div w:id="1206916191">
          <w:marLeft w:val="640"/>
          <w:marRight w:val="0"/>
          <w:marTop w:val="0"/>
          <w:marBottom w:val="0"/>
          <w:divBdr>
            <w:top w:val="none" w:sz="0" w:space="0" w:color="auto"/>
            <w:left w:val="none" w:sz="0" w:space="0" w:color="auto"/>
            <w:bottom w:val="none" w:sz="0" w:space="0" w:color="auto"/>
            <w:right w:val="none" w:sz="0" w:space="0" w:color="auto"/>
          </w:divBdr>
        </w:div>
        <w:div w:id="2118596842">
          <w:marLeft w:val="640"/>
          <w:marRight w:val="0"/>
          <w:marTop w:val="0"/>
          <w:marBottom w:val="0"/>
          <w:divBdr>
            <w:top w:val="none" w:sz="0" w:space="0" w:color="auto"/>
            <w:left w:val="none" w:sz="0" w:space="0" w:color="auto"/>
            <w:bottom w:val="none" w:sz="0" w:space="0" w:color="auto"/>
            <w:right w:val="none" w:sz="0" w:space="0" w:color="auto"/>
          </w:divBdr>
        </w:div>
        <w:div w:id="265695408">
          <w:marLeft w:val="640"/>
          <w:marRight w:val="0"/>
          <w:marTop w:val="0"/>
          <w:marBottom w:val="0"/>
          <w:divBdr>
            <w:top w:val="none" w:sz="0" w:space="0" w:color="auto"/>
            <w:left w:val="none" w:sz="0" w:space="0" w:color="auto"/>
            <w:bottom w:val="none" w:sz="0" w:space="0" w:color="auto"/>
            <w:right w:val="none" w:sz="0" w:space="0" w:color="auto"/>
          </w:divBdr>
        </w:div>
        <w:div w:id="1780027353">
          <w:marLeft w:val="640"/>
          <w:marRight w:val="0"/>
          <w:marTop w:val="0"/>
          <w:marBottom w:val="0"/>
          <w:divBdr>
            <w:top w:val="none" w:sz="0" w:space="0" w:color="auto"/>
            <w:left w:val="none" w:sz="0" w:space="0" w:color="auto"/>
            <w:bottom w:val="none" w:sz="0" w:space="0" w:color="auto"/>
            <w:right w:val="none" w:sz="0" w:space="0" w:color="auto"/>
          </w:divBdr>
        </w:div>
        <w:div w:id="35662795">
          <w:marLeft w:val="640"/>
          <w:marRight w:val="0"/>
          <w:marTop w:val="0"/>
          <w:marBottom w:val="0"/>
          <w:divBdr>
            <w:top w:val="none" w:sz="0" w:space="0" w:color="auto"/>
            <w:left w:val="none" w:sz="0" w:space="0" w:color="auto"/>
            <w:bottom w:val="none" w:sz="0" w:space="0" w:color="auto"/>
            <w:right w:val="none" w:sz="0" w:space="0" w:color="auto"/>
          </w:divBdr>
        </w:div>
        <w:div w:id="719407020">
          <w:marLeft w:val="640"/>
          <w:marRight w:val="0"/>
          <w:marTop w:val="0"/>
          <w:marBottom w:val="0"/>
          <w:divBdr>
            <w:top w:val="none" w:sz="0" w:space="0" w:color="auto"/>
            <w:left w:val="none" w:sz="0" w:space="0" w:color="auto"/>
            <w:bottom w:val="none" w:sz="0" w:space="0" w:color="auto"/>
            <w:right w:val="none" w:sz="0" w:space="0" w:color="auto"/>
          </w:divBdr>
        </w:div>
        <w:div w:id="839544056">
          <w:marLeft w:val="640"/>
          <w:marRight w:val="0"/>
          <w:marTop w:val="0"/>
          <w:marBottom w:val="0"/>
          <w:divBdr>
            <w:top w:val="none" w:sz="0" w:space="0" w:color="auto"/>
            <w:left w:val="none" w:sz="0" w:space="0" w:color="auto"/>
            <w:bottom w:val="none" w:sz="0" w:space="0" w:color="auto"/>
            <w:right w:val="none" w:sz="0" w:space="0" w:color="auto"/>
          </w:divBdr>
        </w:div>
        <w:div w:id="17899055">
          <w:marLeft w:val="640"/>
          <w:marRight w:val="0"/>
          <w:marTop w:val="0"/>
          <w:marBottom w:val="0"/>
          <w:divBdr>
            <w:top w:val="none" w:sz="0" w:space="0" w:color="auto"/>
            <w:left w:val="none" w:sz="0" w:space="0" w:color="auto"/>
            <w:bottom w:val="none" w:sz="0" w:space="0" w:color="auto"/>
            <w:right w:val="none" w:sz="0" w:space="0" w:color="auto"/>
          </w:divBdr>
        </w:div>
        <w:div w:id="100419722">
          <w:marLeft w:val="640"/>
          <w:marRight w:val="0"/>
          <w:marTop w:val="0"/>
          <w:marBottom w:val="0"/>
          <w:divBdr>
            <w:top w:val="none" w:sz="0" w:space="0" w:color="auto"/>
            <w:left w:val="none" w:sz="0" w:space="0" w:color="auto"/>
            <w:bottom w:val="none" w:sz="0" w:space="0" w:color="auto"/>
            <w:right w:val="none" w:sz="0" w:space="0" w:color="auto"/>
          </w:divBdr>
        </w:div>
        <w:div w:id="25104867">
          <w:marLeft w:val="640"/>
          <w:marRight w:val="0"/>
          <w:marTop w:val="0"/>
          <w:marBottom w:val="0"/>
          <w:divBdr>
            <w:top w:val="none" w:sz="0" w:space="0" w:color="auto"/>
            <w:left w:val="none" w:sz="0" w:space="0" w:color="auto"/>
            <w:bottom w:val="none" w:sz="0" w:space="0" w:color="auto"/>
            <w:right w:val="none" w:sz="0" w:space="0" w:color="auto"/>
          </w:divBdr>
        </w:div>
        <w:div w:id="960304537">
          <w:marLeft w:val="640"/>
          <w:marRight w:val="0"/>
          <w:marTop w:val="0"/>
          <w:marBottom w:val="0"/>
          <w:divBdr>
            <w:top w:val="none" w:sz="0" w:space="0" w:color="auto"/>
            <w:left w:val="none" w:sz="0" w:space="0" w:color="auto"/>
            <w:bottom w:val="none" w:sz="0" w:space="0" w:color="auto"/>
            <w:right w:val="none" w:sz="0" w:space="0" w:color="auto"/>
          </w:divBdr>
        </w:div>
        <w:div w:id="661542854">
          <w:marLeft w:val="640"/>
          <w:marRight w:val="0"/>
          <w:marTop w:val="0"/>
          <w:marBottom w:val="0"/>
          <w:divBdr>
            <w:top w:val="none" w:sz="0" w:space="0" w:color="auto"/>
            <w:left w:val="none" w:sz="0" w:space="0" w:color="auto"/>
            <w:bottom w:val="none" w:sz="0" w:space="0" w:color="auto"/>
            <w:right w:val="none" w:sz="0" w:space="0" w:color="auto"/>
          </w:divBdr>
        </w:div>
        <w:div w:id="1946308640">
          <w:marLeft w:val="640"/>
          <w:marRight w:val="0"/>
          <w:marTop w:val="0"/>
          <w:marBottom w:val="0"/>
          <w:divBdr>
            <w:top w:val="none" w:sz="0" w:space="0" w:color="auto"/>
            <w:left w:val="none" w:sz="0" w:space="0" w:color="auto"/>
            <w:bottom w:val="none" w:sz="0" w:space="0" w:color="auto"/>
            <w:right w:val="none" w:sz="0" w:space="0" w:color="auto"/>
          </w:divBdr>
        </w:div>
        <w:div w:id="2116097949">
          <w:marLeft w:val="640"/>
          <w:marRight w:val="0"/>
          <w:marTop w:val="0"/>
          <w:marBottom w:val="0"/>
          <w:divBdr>
            <w:top w:val="none" w:sz="0" w:space="0" w:color="auto"/>
            <w:left w:val="none" w:sz="0" w:space="0" w:color="auto"/>
            <w:bottom w:val="none" w:sz="0" w:space="0" w:color="auto"/>
            <w:right w:val="none" w:sz="0" w:space="0" w:color="auto"/>
          </w:divBdr>
        </w:div>
        <w:div w:id="1704107">
          <w:marLeft w:val="640"/>
          <w:marRight w:val="0"/>
          <w:marTop w:val="0"/>
          <w:marBottom w:val="0"/>
          <w:divBdr>
            <w:top w:val="none" w:sz="0" w:space="0" w:color="auto"/>
            <w:left w:val="none" w:sz="0" w:space="0" w:color="auto"/>
            <w:bottom w:val="none" w:sz="0" w:space="0" w:color="auto"/>
            <w:right w:val="none" w:sz="0" w:space="0" w:color="auto"/>
          </w:divBdr>
        </w:div>
        <w:div w:id="758982748">
          <w:marLeft w:val="640"/>
          <w:marRight w:val="0"/>
          <w:marTop w:val="0"/>
          <w:marBottom w:val="0"/>
          <w:divBdr>
            <w:top w:val="none" w:sz="0" w:space="0" w:color="auto"/>
            <w:left w:val="none" w:sz="0" w:space="0" w:color="auto"/>
            <w:bottom w:val="none" w:sz="0" w:space="0" w:color="auto"/>
            <w:right w:val="none" w:sz="0" w:space="0" w:color="auto"/>
          </w:divBdr>
        </w:div>
        <w:div w:id="1702585028">
          <w:marLeft w:val="640"/>
          <w:marRight w:val="0"/>
          <w:marTop w:val="0"/>
          <w:marBottom w:val="0"/>
          <w:divBdr>
            <w:top w:val="none" w:sz="0" w:space="0" w:color="auto"/>
            <w:left w:val="none" w:sz="0" w:space="0" w:color="auto"/>
            <w:bottom w:val="none" w:sz="0" w:space="0" w:color="auto"/>
            <w:right w:val="none" w:sz="0" w:space="0" w:color="auto"/>
          </w:divBdr>
        </w:div>
        <w:div w:id="560793191">
          <w:marLeft w:val="640"/>
          <w:marRight w:val="0"/>
          <w:marTop w:val="0"/>
          <w:marBottom w:val="0"/>
          <w:divBdr>
            <w:top w:val="none" w:sz="0" w:space="0" w:color="auto"/>
            <w:left w:val="none" w:sz="0" w:space="0" w:color="auto"/>
            <w:bottom w:val="none" w:sz="0" w:space="0" w:color="auto"/>
            <w:right w:val="none" w:sz="0" w:space="0" w:color="auto"/>
          </w:divBdr>
        </w:div>
        <w:div w:id="428043864">
          <w:marLeft w:val="640"/>
          <w:marRight w:val="0"/>
          <w:marTop w:val="0"/>
          <w:marBottom w:val="0"/>
          <w:divBdr>
            <w:top w:val="none" w:sz="0" w:space="0" w:color="auto"/>
            <w:left w:val="none" w:sz="0" w:space="0" w:color="auto"/>
            <w:bottom w:val="none" w:sz="0" w:space="0" w:color="auto"/>
            <w:right w:val="none" w:sz="0" w:space="0" w:color="auto"/>
          </w:divBdr>
        </w:div>
        <w:div w:id="1305937796">
          <w:marLeft w:val="640"/>
          <w:marRight w:val="0"/>
          <w:marTop w:val="0"/>
          <w:marBottom w:val="0"/>
          <w:divBdr>
            <w:top w:val="none" w:sz="0" w:space="0" w:color="auto"/>
            <w:left w:val="none" w:sz="0" w:space="0" w:color="auto"/>
            <w:bottom w:val="none" w:sz="0" w:space="0" w:color="auto"/>
            <w:right w:val="none" w:sz="0" w:space="0" w:color="auto"/>
          </w:divBdr>
        </w:div>
        <w:div w:id="1508249497">
          <w:marLeft w:val="640"/>
          <w:marRight w:val="0"/>
          <w:marTop w:val="0"/>
          <w:marBottom w:val="0"/>
          <w:divBdr>
            <w:top w:val="none" w:sz="0" w:space="0" w:color="auto"/>
            <w:left w:val="none" w:sz="0" w:space="0" w:color="auto"/>
            <w:bottom w:val="none" w:sz="0" w:space="0" w:color="auto"/>
            <w:right w:val="none" w:sz="0" w:space="0" w:color="auto"/>
          </w:divBdr>
        </w:div>
        <w:div w:id="2001080234">
          <w:marLeft w:val="640"/>
          <w:marRight w:val="0"/>
          <w:marTop w:val="0"/>
          <w:marBottom w:val="0"/>
          <w:divBdr>
            <w:top w:val="none" w:sz="0" w:space="0" w:color="auto"/>
            <w:left w:val="none" w:sz="0" w:space="0" w:color="auto"/>
            <w:bottom w:val="none" w:sz="0" w:space="0" w:color="auto"/>
            <w:right w:val="none" w:sz="0" w:space="0" w:color="auto"/>
          </w:divBdr>
        </w:div>
        <w:div w:id="1789935778">
          <w:marLeft w:val="640"/>
          <w:marRight w:val="0"/>
          <w:marTop w:val="0"/>
          <w:marBottom w:val="0"/>
          <w:divBdr>
            <w:top w:val="none" w:sz="0" w:space="0" w:color="auto"/>
            <w:left w:val="none" w:sz="0" w:space="0" w:color="auto"/>
            <w:bottom w:val="none" w:sz="0" w:space="0" w:color="auto"/>
            <w:right w:val="none" w:sz="0" w:space="0" w:color="auto"/>
          </w:divBdr>
        </w:div>
      </w:divsChild>
    </w:div>
    <w:div w:id="370376621">
      <w:bodyDiv w:val="1"/>
      <w:marLeft w:val="0"/>
      <w:marRight w:val="0"/>
      <w:marTop w:val="0"/>
      <w:marBottom w:val="0"/>
      <w:divBdr>
        <w:top w:val="none" w:sz="0" w:space="0" w:color="auto"/>
        <w:left w:val="none" w:sz="0" w:space="0" w:color="auto"/>
        <w:bottom w:val="none" w:sz="0" w:space="0" w:color="auto"/>
        <w:right w:val="none" w:sz="0" w:space="0" w:color="auto"/>
      </w:divBdr>
      <w:divsChild>
        <w:div w:id="1680884554">
          <w:marLeft w:val="640"/>
          <w:marRight w:val="0"/>
          <w:marTop w:val="0"/>
          <w:marBottom w:val="0"/>
          <w:divBdr>
            <w:top w:val="none" w:sz="0" w:space="0" w:color="auto"/>
            <w:left w:val="none" w:sz="0" w:space="0" w:color="auto"/>
            <w:bottom w:val="none" w:sz="0" w:space="0" w:color="auto"/>
            <w:right w:val="none" w:sz="0" w:space="0" w:color="auto"/>
          </w:divBdr>
        </w:div>
        <w:div w:id="2077823285">
          <w:marLeft w:val="640"/>
          <w:marRight w:val="0"/>
          <w:marTop w:val="0"/>
          <w:marBottom w:val="0"/>
          <w:divBdr>
            <w:top w:val="none" w:sz="0" w:space="0" w:color="auto"/>
            <w:left w:val="none" w:sz="0" w:space="0" w:color="auto"/>
            <w:bottom w:val="none" w:sz="0" w:space="0" w:color="auto"/>
            <w:right w:val="none" w:sz="0" w:space="0" w:color="auto"/>
          </w:divBdr>
        </w:div>
        <w:div w:id="1018122746">
          <w:marLeft w:val="640"/>
          <w:marRight w:val="0"/>
          <w:marTop w:val="0"/>
          <w:marBottom w:val="0"/>
          <w:divBdr>
            <w:top w:val="none" w:sz="0" w:space="0" w:color="auto"/>
            <w:left w:val="none" w:sz="0" w:space="0" w:color="auto"/>
            <w:bottom w:val="none" w:sz="0" w:space="0" w:color="auto"/>
            <w:right w:val="none" w:sz="0" w:space="0" w:color="auto"/>
          </w:divBdr>
        </w:div>
        <w:div w:id="242684475">
          <w:marLeft w:val="640"/>
          <w:marRight w:val="0"/>
          <w:marTop w:val="0"/>
          <w:marBottom w:val="0"/>
          <w:divBdr>
            <w:top w:val="none" w:sz="0" w:space="0" w:color="auto"/>
            <w:left w:val="none" w:sz="0" w:space="0" w:color="auto"/>
            <w:bottom w:val="none" w:sz="0" w:space="0" w:color="auto"/>
            <w:right w:val="none" w:sz="0" w:space="0" w:color="auto"/>
          </w:divBdr>
        </w:div>
        <w:div w:id="1864442853">
          <w:marLeft w:val="640"/>
          <w:marRight w:val="0"/>
          <w:marTop w:val="0"/>
          <w:marBottom w:val="0"/>
          <w:divBdr>
            <w:top w:val="none" w:sz="0" w:space="0" w:color="auto"/>
            <w:left w:val="none" w:sz="0" w:space="0" w:color="auto"/>
            <w:bottom w:val="none" w:sz="0" w:space="0" w:color="auto"/>
            <w:right w:val="none" w:sz="0" w:space="0" w:color="auto"/>
          </w:divBdr>
        </w:div>
        <w:div w:id="744379900">
          <w:marLeft w:val="640"/>
          <w:marRight w:val="0"/>
          <w:marTop w:val="0"/>
          <w:marBottom w:val="0"/>
          <w:divBdr>
            <w:top w:val="none" w:sz="0" w:space="0" w:color="auto"/>
            <w:left w:val="none" w:sz="0" w:space="0" w:color="auto"/>
            <w:bottom w:val="none" w:sz="0" w:space="0" w:color="auto"/>
            <w:right w:val="none" w:sz="0" w:space="0" w:color="auto"/>
          </w:divBdr>
        </w:div>
        <w:div w:id="972254992">
          <w:marLeft w:val="640"/>
          <w:marRight w:val="0"/>
          <w:marTop w:val="0"/>
          <w:marBottom w:val="0"/>
          <w:divBdr>
            <w:top w:val="none" w:sz="0" w:space="0" w:color="auto"/>
            <w:left w:val="none" w:sz="0" w:space="0" w:color="auto"/>
            <w:bottom w:val="none" w:sz="0" w:space="0" w:color="auto"/>
            <w:right w:val="none" w:sz="0" w:space="0" w:color="auto"/>
          </w:divBdr>
        </w:div>
        <w:div w:id="1908571128">
          <w:marLeft w:val="640"/>
          <w:marRight w:val="0"/>
          <w:marTop w:val="0"/>
          <w:marBottom w:val="0"/>
          <w:divBdr>
            <w:top w:val="none" w:sz="0" w:space="0" w:color="auto"/>
            <w:left w:val="none" w:sz="0" w:space="0" w:color="auto"/>
            <w:bottom w:val="none" w:sz="0" w:space="0" w:color="auto"/>
            <w:right w:val="none" w:sz="0" w:space="0" w:color="auto"/>
          </w:divBdr>
        </w:div>
        <w:div w:id="2030064872">
          <w:marLeft w:val="640"/>
          <w:marRight w:val="0"/>
          <w:marTop w:val="0"/>
          <w:marBottom w:val="0"/>
          <w:divBdr>
            <w:top w:val="none" w:sz="0" w:space="0" w:color="auto"/>
            <w:left w:val="none" w:sz="0" w:space="0" w:color="auto"/>
            <w:bottom w:val="none" w:sz="0" w:space="0" w:color="auto"/>
            <w:right w:val="none" w:sz="0" w:space="0" w:color="auto"/>
          </w:divBdr>
        </w:div>
        <w:div w:id="2054575016">
          <w:marLeft w:val="640"/>
          <w:marRight w:val="0"/>
          <w:marTop w:val="0"/>
          <w:marBottom w:val="0"/>
          <w:divBdr>
            <w:top w:val="none" w:sz="0" w:space="0" w:color="auto"/>
            <w:left w:val="none" w:sz="0" w:space="0" w:color="auto"/>
            <w:bottom w:val="none" w:sz="0" w:space="0" w:color="auto"/>
            <w:right w:val="none" w:sz="0" w:space="0" w:color="auto"/>
          </w:divBdr>
        </w:div>
        <w:div w:id="1855148876">
          <w:marLeft w:val="640"/>
          <w:marRight w:val="0"/>
          <w:marTop w:val="0"/>
          <w:marBottom w:val="0"/>
          <w:divBdr>
            <w:top w:val="none" w:sz="0" w:space="0" w:color="auto"/>
            <w:left w:val="none" w:sz="0" w:space="0" w:color="auto"/>
            <w:bottom w:val="none" w:sz="0" w:space="0" w:color="auto"/>
            <w:right w:val="none" w:sz="0" w:space="0" w:color="auto"/>
          </w:divBdr>
        </w:div>
        <w:div w:id="853693210">
          <w:marLeft w:val="640"/>
          <w:marRight w:val="0"/>
          <w:marTop w:val="0"/>
          <w:marBottom w:val="0"/>
          <w:divBdr>
            <w:top w:val="none" w:sz="0" w:space="0" w:color="auto"/>
            <w:left w:val="none" w:sz="0" w:space="0" w:color="auto"/>
            <w:bottom w:val="none" w:sz="0" w:space="0" w:color="auto"/>
            <w:right w:val="none" w:sz="0" w:space="0" w:color="auto"/>
          </w:divBdr>
        </w:div>
        <w:div w:id="959536027">
          <w:marLeft w:val="640"/>
          <w:marRight w:val="0"/>
          <w:marTop w:val="0"/>
          <w:marBottom w:val="0"/>
          <w:divBdr>
            <w:top w:val="none" w:sz="0" w:space="0" w:color="auto"/>
            <w:left w:val="none" w:sz="0" w:space="0" w:color="auto"/>
            <w:bottom w:val="none" w:sz="0" w:space="0" w:color="auto"/>
            <w:right w:val="none" w:sz="0" w:space="0" w:color="auto"/>
          </w:divBdr>
        </w:div>
        <w:div w:id="1539316844">
          <w:marLeft w:val="640"/>
          <w:marRight w:val="0"/>
          <w:marTop w:val="0"/>
          <w:marBottom w:val="0"/>
          <w:divBdr>
            <w:top w:val="none" w:sz="0" w:space="0" w:color="auto"/>
            <w:left w:val="none" w:sz="0" w:space="0" w:color="auto"/>
            <w:bottom w:val="none" w:sz="0" w:space="0" w:color="auto"/>
            <w:right w:val="none" w:sz="0" w:space="0" w:color="auto"/>
          </w:divBdr>
        </w:div>
        <w:div w:id="1790708495">
          <w:marLeft w:val="640"/>
          <w:marRight w:val="0"/>
          <w:marTop w:val="0"/>
          <w:marBottom w:val="0"/>
          <w:divBdr>
            <w:top w:val="none" w:sz="0" w:space="0" w:color="auto"/>
            <w:left w:val="none" w:sz="0" w:space="0" w:color="auto"/>
            <w:bottom w:val="none" w:sz="0" w:space="0" w:color="auto"/>
            <w:right w:val="none" w:sz="0" w:space="0" w:color="auto"/>
          </w:divBdr>
        </w:div>
        <w:div w:id="970400701">
          <w:marLeft w:val="640"/>
          <w:marRight w:val="0"/>
          <w:marTop w:val="0"/>
          <w:marBottom w:val="0"/>
          <w:divBdr>
            <w:top w:val="none" w:sz="0" w:space="0" w:color="auto"/>
            <w:left w:val="none" w:sz="0" w:space="0" w:color="auto"/>
            <w:bottom w:val="none" w:sz="0" w:space="0" w:color="auto"/>
            <w:right w:val="none" w:sz="0" w:space="0" w:color="auto"/>
          </w:divBdr>
        </w:div>
        <w:div w:id="657072046">
          <w:marLeft w:val="640"/>
          <w:marRight w:val="0"/>
          <w:marTop w:val="0"/>
          <w:marBottom w:val="0"/>
          <w:divBdr>
            <w:top w:val="none" w:sz="0" w:space="0" w:color="auto"/>
            <w:left w:val="none" w:sz="0" w:space="0" w:color="auto"/>
            <w:bottom w:val="none" w:sz="0" w:space="0" w:color="auto"/>
            <w:right w:val="none" w:sz="0" w:space="0" w:color="auto"/>
          </w:divBdr>
        </w:div>
        <w:div w:id="1444106151">
          <w:marLeft w:val="640"/>
          <w:marRight w:val="0"/>
          <w:marTop w:val="0"/>
          <w:marBottom w:val="0"/>
          <w:divBdr>
            <w:top w:val="none" w:sz="0" w:space="0" w:color="auto"/>
            <w:left w:val="none" w:sz="0" w:space="0" w:color="auto"/>
            <w:bottom w:val="none" w:sz="0" w:space="0" w:color="auto"/>
            <w:right w:val="none" w:sz="0" w:space="0" w:color="auto"/>
          </w:divBdr>
        </w:div>
        <w:div w:id="1552615273">
          <w:marLeft w:val="640"/>
          <w:marRight w:val="0"/>
          <w:marTop w:val="0"/>
          <w:marBottom w:val="0"/>
          <w:divBdr>
            <w:top w:val="none" w:sz="0" w:space="0" w:color="auto"/>
            <w:left w:val="none" w:sz="0" w:space="0" w:color="auto"/>
            <w:bottom w:val="none" w:sz="0" w:space="0" w:color="auto"/>
            <w:right w:val="none" w:sz="0" w:space="0" w:color="auto"/>
          </w:divBdr>
        </w:div>
        <w:div w:id="1145973448">
          <w:marLeft w:val="640"/>
          <w:marRight w:val="0"/>
          <w:marTop w:val="0"/>
          <w:marBottom w:val="0"/>
          <w:divBdr>
            <w:top w:val="none" w:sz="0" w:space="0" w:color="auto"/>
            <w:left w:val="none" w:sz="0" w:space="0" w:color="auto"/>
            <w:bottom w:val="none" w:sz="0" w:space="0" w:color="auto"/>
            <w:right w:val="none" w:sz="0" w:space="0" w:color="auto"/>
          </w:divBdr>
        </w:div>
        <w:div w:id="1101141081">
          <w:marLeft w:val="640"/>
          <w:marRight w:val="0"/>
          <w:marTop w:val="0"/>
          <w:marBottom w:val="0"/>
          <w:divBdr>
            <w:top w:val="none" w:sz="0" w:space="0" w:color="auto"/>
            <w:left w:val="none" w:sz="0" w:space="0" w:color="auto"/>
            <w:bottom w:val="none" w:sz="0" w:space="0" w:color="auto"/>
            <w:right w:val="none" w:sz="0" w:space="0" w:color="auto"/>
          </w:divBdr>
        </w:div>
        <w:div w:id="759107751">
          <w:marLeft w:val="640"/>
          <w:marRight w:val="0"/>
          <w:marTop w:val="0"/>
          <w:marBottom w:val="0"/>
          <w:divBdr>
            <w:top w:val="none" w:sz="0" w:space="0" w:color="auto"/>
            <w:left w:val="none" w:sz="0" w:space="0" w:color="auto"/>
            <w:bottom w:val="none" w:sz="0" w:space="0" w:color="auto"/>
            <w:right w:val="none" w:sz="0" w:space="0" w:color="auto"/>
          </w:divBdr>
        </w:div>
        <w:div w:id="1839811776">
          <w:marLeft w:val="640"/>
          <w:marRight w:val="0"/>
          <w:marTop w:val="0"/>
          <w:marBottom w:val="0"/>
          <w:divBdr>
            <w:top w:val="none" w:sz="0" w:space="0" w:color="auto"/>
            <w:left w:val="none" w:sz="0" w:space="0" w:color="auto"/>
            <w:bottom w:val="none" w:sz="0" w:space="0" w:color="auto"/>
            <w:right w:val="none" w:sz="0" w:space="0" w:color="auto"/>
          </w:divBdr>
        </w:div>
        <w:div w:id="302776740">
          <w:marLeft w:val="640"/>
          <w:marRight w:val="0"/>
          <w:marTop w:val="0"/>
          <w:marBottom w:val="0"/>
          <w:divBdr>
            <w:top w:val="none" w:sz="0" w:space="0" w:color="auto"/>
            <w:left w:val="none" w:sz="0" w:space="0" w:color="auto"/>
            <w:bottom w:val="none" w:sz="0" w:space="0" w:color="auto"/>
            <w:right w:val="none" w:sz="0" w:space="0" w:color="auto"/>
          </w:divBdr>
        </w:div>
        <w:div w:id="2145659959">
          <w:marLeft w:val="640"/>
          <w:marRight w:val="0"/>
          <w:marTop w:val="0"/>
          <w:marBottom w:val="0"/>
          <w:divBdr>
            <w:top w:val="none" w:sz="0" w:space="0" w:color="auto"/>
            <w:left w:val="none" w:sz="0" w:space="0" w:color="auto"/>
            <w:bottom w:val="none" w:sz="0" w:space="0" w:color="auto"/>
            <w:right w:val="none" w:sz="0" w:space="0" w:color="auto"/>
          </w:divBdr>
        </w:div>
        <w:div w:id="1072193562">
          <w:marLeft w:val="640"/>
          <w:marRight w:val="0"/>
          <w:marTop w:val="0"/>
          <w:marBottom w:val="0"/>
          <w:divBdr>
            <w:top w:val="none" w:sz="0" w:space="0" w:color="auto"/>
            <w:left w:val="none" w:sz="0" w:space="0" w:color="auto"/>
            <w:bottom w:val="none" w:sz="0" w:space="0" w:color="auto"/>
            <w:right w:val="none" w:sz="0" w:space="0" w:color="auto"/>
          </w:divBdr>
        </w:div>
        <w:div w:id="1751609854">
          <w:marLeft w:val="640"/>
          <w:marRight w:val="0"/>
          <w:marTop w:val="0"/>
          <w:marBottom w:val="0"/>
          <w:divBdr>
            <w:top w:val="none" w:sz="0" w:space="0" w:color="auto"/>
            <w:left w:val="none" w:sz="0" w:space="0" w:color="auto"/>
            <w:bottom w:val="none" w:sz="0" w:space="0" w:color="auto"/>
            <w:right w:val="none" w:sz="0" w:space="0" w:color="auto"/>
          </w:divBdr>
        </w:div>
        <w:div w:id="1125126233">
          <w:marLeft w:val="640"/>
          <w:marRight w:val="0"/>
          <w:marTop w:val="0"/>
          <w:marBottom w:val="0"/>
          <w:divBdr>
            <w:top w:val="none" w:sz="0" w:space="0" w:color="auto"/>
            <w:left w:val="none" w:sz="0" w:space="0" w:color="auto"/>
            <w:bottom w:val="none" w:sz="0" w:space="0" w:color="auto"/>
            <w:right w:val="none" w:sz="0" w:space="0" w:color="auto"/>
          </w:divBdr>
        </w:div>
        <w:div w:id="814226327">
          <w:marLeft w:val="640"/>
          <w:marRight w:val="0"/>
          <w:marTop w:val="0"/>
          <w:marBottom w:val="0"/>
          <w:divBdr>
            <w:top w:val="none" w:sz="0" w:space="0" w:color="auto"/>
            <w:left w:val="none" w:sz="0" w:space="0" w:color="auto"/>
            <w:bottom w:val="none" w:sz="0" w:space="0" w:color="auto"/>
            <w:right w:val="none" w:sz="0" w:space="0" w:color="auto"/>
          </w:divBdr>
        </w:div>
        <w:div w:id="61414316">
          <w:marLeft w:val="640"/>
          <w:marRight w:val="0"/>
          <w:marTop w:val="0"/>
          <w:marBottom w:val="0"/>
          <w:divBdr>
            <w:top w:val="none" w:sz="0" w:space="0" w:color="auto"/>
            <w:left w:val="none" w:sz="0" w:space="0" w:color="auto"/>
            <w:bottom w:val="none" w:sz="0" w:space="0" w:color="auto"/>
            <w:right w:val="none" w:sz="0" w:space="0" w:color="auto"/>
          </w:divBdr>
        </w:div>
        <w:div w:id="466243917">
          <w:marLeft w:val="640"/>
          <w:marRight w:val="0"/>
          <w:marTop w:val="0"/>
          <w:marBottom w:val="0"/>
          <w:divBdr>
            <w:top w:val="none" w:sz="0" w:space="0" w:color="auto"/>
            <w:left w:val="none" w:sz="0" w:space="0" w:color="auto"/>
            <w:bottom w:val="none" w:sz="0" w:space="0" w:color="auto"/>
            <w:right w:val="none" w:sz="0" w:space="0" w:color="auto"/>
          </w:divBdr>
        </w:div>
        <w:div w:id="125589054">
          <w:marLeft w:val="640"/>
          <w:marRight w:val="0"/>
          <w:marTop w:val="0"/>
          <w:marBottom w:val="0"/>
          <w:divBdr>
            <w:top w:val="none" w:sz="0" w:space="0" w:color="auto"/>
            <w:left w:val="none" w:sz="0" w:space="0" w:color="auto"/>
            <w:bottom w:val="none" w:sz="0" w:space="0" w:color="auto"/>
            <w:right w:val="none" w:sz="0" w:space="0" w:color="auto"/>
          </w:divBdr>
        </w:div>
        <w:div w:id="437218582">
          <w:marLeft w:val="640"/>
          <w:marRight w:val="0"/>
          <w:marTop w:val="0"/>
          <w:marBottom w:val="0"/>
          <w:divBdr>
            <w:top w:val="none" w:sz="0" w:space="0" w:color="auto"/>
            <w:left w:val="none" w:sz="0" w:space="0" w:color="auto"/>
            <w:bottom w:val="none" w:sz="0" w:space="0" w:color="auto"/>
            <w:right w:val="none" w:sz="0" w:space="0" w:color="auto"/>
          </w:divBdr>
        </w:div>
        <w:div w:id="30543426">
          <w:marLeft w:val="640"/>
          <w:marRight w:val="0"/>
          <w:marTop w:val="0"/>
          <w:marBottom w:val="0"/>
          <w:divBdr>
            <w:top w:val="none" w:sz="0" w:space="0" w:color="auto"/>
            <w:left w:val="none" w:sz="0" w:space="0" w:color="auto"/>
            <w:bottom w:val="none" w:sz="0" w:space="0" w:color="auto"/>
            <w:right w:val="none" w:sz="0" w:space="0" w:color="auto"/>
          </w:divBdr>
        </w:div>
        <w:div w:id="394284769">
          <w:marLeft w:val="640"/>
          <w:marRight w:val="0"/>
          <w:marTop w:val="0"/>
          <w:marBottom w:val="0"/>
          <w:divBdr>
            <w:top w:val="none" w:sz="0" w:space="0" w:color="auto"/>
            <w:left w:val="none" w:sz="0" w:space="0" w:color="auto"/>
            <w:bottom w:val="none" w:sz="0" w:space="0" w:color="auto"/>
            <w:right w:val="none" w:sz="0" w:space="0" w:color="auto"/>
          </w:divBdr>
        </w:div>
        <w:div w:id="599601501">
          <w:marLeft w:val="640"/>
          <w:marRight w:val="0"/>
          <w:marTop w:val="0"/>
          <w:marBottom w:val="0"/>
          <w:divBdr>
            <w:top w:val="none" w:sz="0" w:space="0" w:color="auto"/>
            <w:left w:val="none" w:sz="0" w:space="0" w:color="auto"/>
            <w:bottom w:val="none" w:sz="0" w:space="0" w:color="auto"/>
            <w:right w:val="none" w:sz="0" w:space="0" w:color="auto"/>
          </w:divBdr>
        </w:div>
        <w:div w:id="1638097889">
          <w:marLeft w:val="640"/>
          <w:marRight w:val="0"/>
          <w:marTop w:val="0"/>
          <w:marBottom w:val="0"/>
          <w:divBdr>
            <w:top w:val="none" w:sz="0" w:space="0" w:color="auto"/>
            <w:left w:val="none" w:sz="0" w:space="0" w:color="auto"/>
            <w:bottom w:val="none" w:sz="0" w:space="0" w:color="auto"/>
            <w:right w:val="none" w:sz="0" w:space="0" w:color="auto"/>
          </w:divBdr>
        </w:div>
        <w:div w:id="1214345167">
          <w:marLeft w:val="640"/>
          <w:marRight w:val="0"/>
          <w:marTop w:val="0"/>
          <w:marBottom w:val="0"/>
          <w:divBdr>
            <w:top w:val="none" w:sz="0" w:space="0" w:color="auto"/>
            <w:left w:val="none" w:sz="0" w:space="0" w:color="auto"/>
            <w:bottom w:val="none" w:sz="0" w:space="0" w:color="auto"/>
            <w:right w:val="none" w:sz="0" w:space="0" w:color="auto"/>
          </w:divBdr>
        </w:div>
        <w:div w:id="1997299574">
          <w:marLeft w:val="640"/>
          <w:marRight w:val="0"/>
          <w:marTop w:val="0"/>
          <w:marBottom w:val="0"/>
          <w:divBdr>
            <w:top w:val="none" w:sz="0" w:space="0" w:color="auto"/>
            <w:left w:val="none" w:sz="0" w:space="0" w:color="auto"/>
            <w:bottom w:val="none" w:sz="0" w:space="0" w:color="auto"/>
            <w:right w:val="none" w:sz="0" w:space="0" w:color="auto"/>
          </w:divBdr>
        </w:div>
        <w:div w:id="1257597088">
          <w:marLeft w:val="640"/>
          <w:marRight w:val="0"/>
          <w:marTop w:val="0"/>
          <w:marBottom w:val="0"/>
          <w:divBdr>
            <w:top w:val="none" w:sz="0" w:space="0" w:color="auto"/>
            <w:left w:val="none" w:sz="0" w:space="0" w:color="auto"/>
            <w:bottom w:val="none" w:sz="0" w:space="0" w:color="auto"/>
            <w:right w:val="none" w:sz="0" w:space="0" w:color="auto"/>
          </w:divBdr>
        </w:div>
        <w:div w:id="1851026305">
          <w:marLeft w:val="640"/>
          <w:marRight w:val="0"/>
          <w:marTop w:val="0"/>
          <w:marBottom w:val="0"/>
          <w:divBdr>
            <w:top w:val="none" w:sz="0" w:space="0" w:color="auto"/>
            <w:left w:val="none" w:sz="0" w:space="0" w:color="auto"/>
            <w:bottom w:val="none" w:sz="0" w:space="0" w:color="auto"/>
            <w:right w:val="none" w:sz="0" w:space="0" w:color="auto"/>
          </w:divBdr>
        </w:div>
        <w:div w:id="1459640114">
          <w:marLeft w:val="640"/>
          <w:marRight w:val="0"/>
          <w:marTop w:val="0"/>
          <w:marBottom w:val="0"/>
          <w:divBdr>
            <w:top w:val="none" w:sz="0" w:space="0" w:color="auto"/>
            <w:left w:val="none" w:sz="0" w:space="0" w:color="auto"/>
            <w:bottom w:val="none" w:sz="0" w:space="0" w:color="auto"/>
            <w:right w:val="none" w:sz="0" w:space="0" w:color="auto"/>
          </w:divBdr>
        </w:div>
        <w:div w:id="1076584457">
          <w:marLeft w:val="640"/>
          <w:marRight w:val="0"/>
          <w:marTop w:val="0"/>
          <w:marBottom w:val="0"/>
          <w:divBdr>
            <w:top w:val="none" w:sz="0" w:space="0" w:color="auto"/>
            <w:left w:val="none" w:sz="0" w:space="0" w:color="auto"/>
            <w:bottom w:val="none" w:sz="0" w:space="0" w:color="auto"/>
            <w:right w:val="none" w:sz="0" w:space="0" w:color="auto"/>
          </w:divBdr>
        </w:div>
        <w:div w:id="1621186305">
          <w:marLeft w:val="640"/>
          <w:marRight w:val="0"/>
          <w:marTop w:val="0"/>
          <w:marBottom w:val="0"/>
          <w:divBdr>
            <w:top w:val="none" w:sz="0" w:space="0" w:color="auto"/>
            <w:left w:val="none" w:sz="0" w:space="0" w:color="auto"/>
            <w:bottom w:val="none" w:sz="0" w:space="0" w:color="auto"/>
            <w:right w:val="none" w:sz="0" w:space="0" w:color="auto"/>
          </w:divBdr>
        </w:div>
        <w:div w:id="1679890493">
          <w:marLeft w:val="640"/>
          <w:marRight w:val="0"/>
          <w:marTop w:val="0"/>
          <w:marBottom w:val="0"/>
          <w:divBdr>
            <w:top w:val="none" w:sz="0" w:space="0" w:color="auto"/>
            <w:left w:val="none" w:sz="0" w:space="0" w:color="auto"/>
            <w:bottom w:val="none" w:sz="0" w:space="0" w:color="auto"/>
            <w:right w:val="none" w:sz="0" w:space="0" w:color="auto"/>
          </w:divBdr>
        </w:div>
        <w:div w:id="1944415158">
          <w:marLeft w:val="640"/>
          <w:marRight w:val="0"/>
          <w:marTop w:val="0"/>
          <w:marBottom w:val="0"/>
          <w:divBdr>
            <w:top w:val="none" w:sz="0" w:space="0" w:color="auto"/>
            <w:left w:val="none" w:sz="0" w:space="0" w:color="auto"/>
            <w:bottom w:val="none" w:sz="0" w:space="0" w:color="auto"/>
            <w:right w:val="none" w:sz="0" w:space="0" w:color="auto"/>
          </w:divBdr>
        </w:div>
        <w:div w:id="1602421098">
          <w:marLeft w:val="640"/>
          <w:marRight w:val="0"/>
          <w:marTop w:val="0"/>
          <w:marBottom w:val="0"/>
          <w:divBdr>
            <w:top w:val="none" w:sz="0" w:space="0" w:color="auto"/>
            <w:left w:val="none" w:sz="0" w:space="0" w:color="auto"/>
            <w:bottom w:val="none" w:sz="0" w:space="0" w:color="auto"/>
            <w:right w:val="none" w:sz="0" w:space="0" w:color="auto"/>
          </w:divBdr>
        </w:div>
        <w:div w:id="1047951585">
          <w:marLeft w:val="640"/>
          <w:marRight w:val="0"/>
          <w:marTop w:val="0"/>
          <w:marBottom w:val="0"/>
          <w:divBdr>
            <w:top w:val="none" w:sz="0" w:space="0" w:color="auto"/>
            <w:left w:val="none" w:sz="0" w:space="0" w:color="auto"/>
            <w:bottom w:val="none" w:sz="0" w:space="0" w:color="auto"/>
            <w:right w:val="none" w:sz="0" w:space="0" w:color="auto"/>
          </w:divBdr>
        </w:div>
        <w:div w:id="1778285744">
          <w:marLeft w:val="640"/>
          <w:marRight w:val="0"/>
          <w:marTop w:val="0"/>
          <w:marBottom w:val="0"/>
          <w:divBdr>
            <w:top w:val="none" w:sz="0" w:space="0" w:color="auto"/>
            <w:left w:val="none" w:sz="0" w:space="0" w:color="auto"/>
            <w:bottom w:val="none" w:sz="0" w:space="0" w:color="auto"/>
            <w:right w:val="none" w:sz="0" w:space="0" w:color="auto"/>
          </w:divBdr>
        </w:div>
        <w:div w:id="419838367">
          <w:marLeft w:val="640"/>
          <w:marRight w:val="0"/>
          <w:marTop w:val="0"/>
          <w:marBottom w:val="0"/>
          <w:divBdr>
            <w:top w:val="none" w:sz="0" w:space="0" w:color="auto"/>
            <w:left w:val="none" w:sz="0" w:space="0" w:color="auto"/>
            <w:bottom w:val="none" w:sz="0" w:space="0" w:color="auto"/>
            <w:right w:val="none" w:sz="0" w:space="0" w:color="auto"/>
          </w:divBdr>
        </w:div>
        <w:div w:id="584849570">
          <w:marLeft w:val="640"/>
          <w:marRight w:val="0"/>
          <w:marTop w:val="0"/>
          <w:marBottom w:val="0"/>
          <w:divBdr>
            <w:top w:val="none" w:sz="0" w:space="0" w:color="auto"/>
            <w:left w:val="none" w:sz="0" w:space="0" w:color="auto"/>
            <w:bottom w:val="none" w:sz="0" w:space="0" w:color="auto"/>
            <w:right w:val="none" w:sz="0" w:space="0" w:color="auto"/>
          </w:divBdr>
        </w:div>
        <w:div w:id="58989903">
          <w:marLeft w:val="640"/>
          <w:marRight w:val="0"/>
          <w:marTop w:val="0"/>
          <w:marBottom w:val="0"/>
          <w:divBdr>
            <w:top w:val="none" w:sz="0" w:space="0" w:color="auto"/>
            <w:left w:val="none" w:sz="0" w:space="0" w:color="auto"/>
            <w:bottom w:val="none" w:sz="0" w:space="0" w:color="auto"/>
            <w:right w:val="none" w:sz="0" w:space="0" w:color="auto"/>
          </w:divBdr>
        </w:div>
        <w:div w:id="2109961166">
          <w:marLeft w:val="640"/>
          <w:marRight w:val="0"/>
          <w:marTop w:val="0"/>
          <w:marBottom w:val="0"/>
          <w:divBdr>
            <w:top w:val="none" w:sz="0" w:space="0" w:color="auto"/>
            <w:left w:val="none" w:sz="0" w:space="0" w:color="auto"/>
            <w:bottom w:val="none" w:sz="0" w:space="0" w:color="auto"/>
            <w:right w:val="none" w:sz="0" w:space="0" w:color="auto"/>
          </w:divBdr>
        </w:div>
        <w:div w:id="1426339998">
          <w:marLeft w:val="640"/>
          <w:marRight w:val="0"/>
          <w:marTop w:val="0"/>
          <w:marBottom w:val="0"/>
          <w:divBdr>
            <w:top w:val="none" w:sz="0" w:space="0" w:color="auto"/>
            <w:left w:val="none" w:sz="0" w:space="0" w:color="auto"/>
            <w:bottom w:val="none" w:sz="0" w:space="0" w:color="auto"/>
            <w:right w:val="none" w:sz="0" w:space="0" w:color="auto"/>
          </w:divBdr>
        </w:div>
      </w:divsChild>
    </w:div>
    <w:div w:id="399640065">
      <w:bodyDiv w:val="1"/>
      <w:marLeft w:val="0"/>
      <w:marRight w:val="0"/>
      <w:marTop w:val="0"/>
      <w:marBottom w:val="0"/>
      <w:divBdr>
        <w:top w:val="none" w:sz="0" w:space="0" w:color="auto"/>
        <w:left w:val="none" w:sz="0" w:space="0" w:color="auto"/>
        <w:bottom w:val="none" w:sz="0" w:space="0" w:color="auto"/>
        <w:right w:val="none" w:sz="0" w:space="0" w:color="auto"/>
      </w:divBdr>
      <w:divsChild>
        <w:div w:id="1588072531">
          <w:marLeft w:val="640"/>
          <w:marRight w:val="0"/>
          <w:marTop w:val="0"/>
          <w:marBottom w:val="0"/>
          <w:divBdr>
            <w:top w:val="none" w:sz="0" w:space="0" w:color="auto"/>
            <w:left w:val="none" w:sz="0" w:space="0" w:color="auto"/>
            <w:bottom w:val="none" w:sz="0" w:space="0" w:color="auto"/>
            <w:right w:val="none" w:sz="0" w:space="0" w:color="auto"/>
          </w:divBdr>
        </w:div>
        <w:div w:id="1269704262">
          <w:marLeft w:val="640"/>
          <w:marRight w:val="0"/>
          <w:marTop w:val="0"/>
          <w:marBottom w:val="0"/>
          <w:divBdr>
            <w:top w:val="none" w:sz="0" w:space="0" w:color="auto"/>
            <w:left w:val="none" w:sz="0" w:space="0" w:color="auto"/>
            <w:bottom w:val="none" w:sz="0" w:space="0" w:color="auto"/>
            <w:right w:val="none" w:sz="0" w:space="0" w:color="auto"/>
          </w:divBdr>
        </w:div>
        <w:div w:id="1737438151">
          <w:marLeft w:val="640"/>
          <w:marRight w:val="0"/>
          <w:marTop w:val="0"/>
          <w:marBottom w:val="0"/>
          <w:divBdr>
            <w:top w:val="none" w:sz="0" w:space="0" w:color="auto"/>
            <w:left w:val="none" w:sz="0" w:space="0" w:color="auto"/>
            <w:bottom w:val="none" w:sz="0" w:space="0" w:color="auto"/>
            <w:right w:val="none" w:sz="0" w:space="0" w:color="auto"/>
          </w:divBdr>
        </w:div>
        <w:div w:id="1947880628">
          <w:marLeft w:val="640"/>
          <w:marRight w:val="0"/>
          <w:marTop w:val="0"/>
          <w:marBottom w:val="0"/>
          <w:divBdr>
            <w:top w:val="none" w:sz="0" w:space="0" w:color="auto"/>
            <w:left w:val="none" w:sz="0" w:space="0" w:color="auto"/>
            <w:bottom w:val="none" w:sz="0" w:space="0" w:color="auto"/>
            <w:right w:val="none" w:sz="0" w:space="0" w:color="auto"/>
          </w:divBdr>
        </w:div>
        <w:div w:id="935331470">
          <w:marLeft w:val="640"/>
          <w:marRight w:val="0"/>
          <w:marTop w:val="0"/>
          <w:marBottom w:val="0"/>
          <w:divBdr>
            <w:top w:val="none" w:sz="0" w:space="0" w:color="auto"/>
            <w:left w:val="none" w:sz="0" w:space="0" w:color="auto"/>
            <w:bottom w:val="none" w:sz="0" w:space="0" w:color="auto"/>
            <w:right w:val="none" w:sz="0" w:space="0" w:color="auto"/>
          </w:divBdr>
        </w:div>
        <w:div w:id="2009596418">
          <w:marLeft w:val="640"/>
          <w:marRight w:val="0"/>
          <w:marTop w:val="0"/>
          <w:marBottom w:val="0"/>
          <w:divBdr>
            <w:top w:val="none" w:sz="0" w:space="0" w:color="auto"/>
            <w:left w:val="none" w:sz="0" w:space="0" w:color="auto"/>
            <w:bottom w:val="none" w:sz="0" w:space="0" w:color="auto"/>
            <w:right w:val="none" w:sz="0" w:space="0" w:color="auto"/>
          </w:divBdr>
        </w:div>
        <w:div w:id="285502188">
          <w:marLeft w:val="640"/>
          <w:marRight w:val="0"/>
          <w:marTop w:val="0"/>
          <w:marBottom w:val="0"/>
          <w:divBdr>
            <w:top w:val="none" w:sz="0" w:space="0" w:color="auto"/>
            <w:left w:val="none" w:sz="0" w:space="0" w:color="auto"/>
            <w:bottom w:val="none" w:sz="0" w:space="0" w:color="auto"/>
            <w:right w:val="none" w:sz="0" w:space="0" w:color="auto"/>
          </w:divBdr>
        </w:div>
        <w:div w:id="2018117114">
          <w:marLeft w:val="640"/>
          <w:marRight w:val="0"/>
          <w:marTop w:val="0"/>
          <w:marBottom w:val="0"/>
          <w:divBdr>
            <w:top w:val="none" w:sz="0" w:space="0" w:color="auto"/>
            <w:left w:val="none" w:sz="0" w:space="0" w:color="auto"/>
            <w:bottom w:val="none" w:sz="0" w:space="0" w:color="auto"/>
            <w:right w:val="none" w:sz="0" w:space="0" w:color="auto"/>
          </w:divBdr>
        </w:div>
        <w:div w:id="1464076235">
          <w:marLeft w:val="640"/>
          <w:marRight w:val="0"/>
          <w:marTop w:val="0"/>
          <w:marBottom w:val="0"/>
          <w:divBdr>
            <w:top w:val="none" w:sz="0" w:space="0" w:color="auto"/>
            <w:left w:val="none" w:sz="0" w:space="0" w:color="auto"/>
            <w:bottom w:val="none" w:sz="0" w:space="0" w:color="auto"/>
            <w:right w:val="none" w:sz="0" w:space="0" w:color="auto"/>
          </w:divBdr>
        </w:div>
        <w:div w:id="14498442">
          <w:marLeft w:val="640"/>
          <w:marRight w:val="0"/>
          <w:marTop w:val="0"/>
          <w:marBottom w:val="0"/>
          <w:divBdr>
            <w:top w:val="none" w:sz="0" w:space="0" w:color="auto"/>
            <w:left w:val="none" w:sz="0" w:space="0" w:color="auto"/>
            <w:bottom w:val="none" w:sz="0" w:space="0" w:color="auto"/>
            <w:right w:val="none" w:sz="0" w:space="0" w:color="auto"/>
          </w:divBdr>
        </w:div>
        <w:div w:id="1528787257">
          <w:marLeft w:val="640"/>
          <w:marRight w:val="0"/>
          <w:marTop w:val="0"/>
          <w:marBottom w:val="0"/>
          <w:divBdr>
            <w:top w:val="none" w:sz="0" w:space="0" w:color="auto"/>
            <w:left w:val="none" w:sz="0" w:space="0" w:color="auto"/>
            <w:bottom w:val="none" w:sz="0" w:space="0" w:color="auto"/>
            <w:right w:val="none" w:sz="0" w:space="0" w:color="auto"/>
          </w:divBdr>
        </w:div>
        <w:div w:id="1332835581">
          <w:marLeft w:val="640"/>
          <w:marRight w:val="0"/>
          <w:marTop w:val="0"/>
          <w:marBottom w:val="0"/>
          <w:divBdr>
            <w:top w:val="none" w:sz="0" w:space="0" w:color="auto"/>
            <w:left w:val="none" w:sz="0" w:space="0" w:color="auto"/>
            <w:bottom w:val="none" w:sz="0" w:space="0" w:color="auto"/>
            <w:right w:val="none" w:sz="0" w:space="0" w:color="auto"/>
          </w:divBdr>
        </w:div>
        <w:div w:id="841899728">
          <w:marLeft w:val="640"/>
          <w:marRight w:val="0"/>
          <w:marTop w:val="0"/>
          <w:marBottom w:val="0"/>
          <w:divBdr>
            <w:top w:val="none" w:sz="0" w:space="0" w:color="auto"/>
            <w:left w:val="none" w:sz="0" w:space="0" w:color="auto"/>
            <w:bottom w:val="none" w:sz="0" w:space="0" w:color="auto"/>
            <w:right w:val="none" w:sz="0" w:space="0" w:color="auto"/>
          </w:divBdr>
        </w:div>
        <w:div w:id="2145657482">
          <w:marLeft w:val="640"/>
          <w:marRight w:val="0"/>
          <w:marTop w:val="0"/>
          <w:marBottom w:val="0"/>
          <w:divBdr>
            <w:top w:val="none" w:sz="0" w:space="0" w:color="auto"/>
            <w:left w:val="none" w:sz="0" w:space="0" w:color="auto"/>
            <w:bottom w:val="none" w:sz="0" w:space="0" w:color="auto"/>
            <w:right w:val="none" w:sz="0" w:space="0" w:color="auto"/>
          </w:divBdr>
        </w:div>
        <w:div w:id="176387066">
          <w:marLeft w:val="640"/>
          <w:marRight w:val="0"/>
          <w:marTop w:val="0"/>
          <w:marBottom w:val="0"/>
          <w:divBdr>
            <w:top w:val="none" w:sz="0" w:space="0" w:color="auto"/>
            <w:left w:val="none" w:sz="0" w:space="0" w:color="auto"/>
            <w:bottom w:val="none" w:sz="0" w:space="0" w:color="auto"/>
            <w:right w:val="none" w:sz="0" w:space="0" w:color="auto"/>
          </w:divBdr>
        </w:div>
        <w:div w:id="1998917897">
          <w:marLeft w:val="640"/>
          <w:marRight w:val="0"/>
          <w:marTop w:val="0"/>
          <w:marBottom w:val="0"/>
          <w:divBdr>
            <w:top w:val="none" w:sz="0" w:space="0" w:color="auto"/>
            <w:left w:val="none" w:sz="0" w:space="0" w:color="auto"/>
            <w:bottom w:val="none" w:sz="0" w:space="0" w:color="auto"/>
            <w:right w:val="none" w:sz="0" w:space="0" w:color="auto"/>
          </w:divBdr>
        </w:div>
        <w:div w:id="243995572">
          <w:marLeft w:val="640"/>
          <w:marRight w:val="0"/>
          <w:marTop w:val="0"/>
          <w:marBottom w:val="0"/>
          <w:divBdr>
            <w:top w:val="none" w:sz="0" w:space="0" w:color="auto"/>
            <w:left w:val="none" w:sz="0" w:space="0" w:color="auto"/>
            <w:bottom w:val="none" w:sz="0" w:space="0" w:color="auto"/>
            <w:right w:val="none" w:sz="0" w:space="0" w:color="auto"/>
          </w:divBdr>
        </w:div>
        <w:div w:id="1643340799">
          <w:marLeft w:val="640"/>
          <w:marRight w:val="0"/>
          <w:marTop w:val="0"/>
          <w:marBottom w:val="0"/>
          <w:divBdr>
            <w:top w:val="none" w:sz="0" w:space="0" w:color="auto"/>
            <w:left w:val="none" w:sz="0" w:space="0" w:color="auto"/>
            <w:bottom w:val="none" w:sz="0" w:space="0" w:color="auto"/>
            <w:right w:val="none" w:sz="0" w:space="0" w:color="auto"/>
          </w:divBdr>
        </w:div>
        <w:div w:id="1344044011">
          <w:marLeft w:val="640"/>
          <w:marRight w:val="0"/>
          <w:marTop w:val="0"/>
          <w:marBottom w:val="0"/>
          <w:divBdr>
            <w:top w:val="none" w:sz="0" w:space="0" w:color="auto"/>
            <w:left w:val="none" w:sz="0" w:space="0" w:color="auto"/>
            <w:bottom w:val="none" w:sz="0" w:space="0" w:color="auto"/>
            <w:right w:val="none" w:sz="0" w:space="0" w:color="auto"/>
          </w:divBdr>
        </w:div>
        <w:div w:id="564878157">
          <w:marLeft w:val="640"/>
          <w:marRight w:val="0"/>
          <w:marTop w:val="0"/>
          <w:marBottom w:val="0"/>
          <w:divBdr>
            <w:top w:val="none" w:sz="0" w:space="0" w:color="auto"/>
            <w:left w:val="none" w:sz="0" w:space="0" w:color="auto"/>
            <w:bottom w:val="none" w:sz="0" w:space="0" w:color="auto"/>
            <w:right w:val="none" w:sz="0" w:space="0" w:color="auto"/>
          </w:divBdr>
        </w:div>
        <w:div w:id="1317682596">
          <w:marLeft w:val="640"/>
          <w:marRight w:val="0"/>
          <w:marTop w:val="0"/>
          <w:marBottom w:val="0"/>
          <w:divBdr>
            <w:top w:val="none" w:sz="0" w:space="0" w:color="auto"/>
            <w:left w:val="none" w:sz="0" w:space="0" w:color="auto"/>
            <w:bottom w:val="none" w:sz="0" w:space="0" w:color="auto"/>
            <w:right w:val="none" w:sz="0" w:space="0" w:color="auto"/>
          </w:divBdr>
        </w:div>
        <w:div w:id="1509634198">
          <w:marLeft w:val="640"/>
          <w:marRight w:val="0"/>
          <w:marTop w:val="0"/>
          <w:marBottom w:val="0"/>
          <w:divBdr>
            <w:top w:val="none" w:sz="0" w:space="0" w:color="auto"/>
            <w:left w:val="none" w:sz="0" w:space="0" w:color="auto"/>
            <w:bottom w:val="none" w:sz="0" w:space="0" w:color="auto"/>
            <w:right w:val="none" w:sz="0" w:space="0" w:color="auto"/>
          </w:divBdr>
        </w:div>
        <w:div w:id="1981811118">
          <w:marLeft w:val="640"/>
          <w:marRight w:val="0"/>
          <w:marTop w:val="0"/>
          <w:marBottom w:val="0"/>
          <w:divBdr>
            <w:top w:val="none" w:sz="0" w:space="0" w:color="auto"/>
            <w:left w:val="none" w:sz="0" w:space="0" w:color="auto"/>
            <w:bottom w:val="none" w:sz="0" w:space="0" w:color="auto"/>
            <w:right w:val="none" w:sz="0" w:space="0" w:color="auto"/>
          </w:divBdr>
        </w:div>
        <w:div w:id="1539126496">
          <w:marLeft w:val="640"/>
          <w:marRight w:val="0"/>
          <w:marTop w:val="0"/>
          <w:marBottom w:val="0"/>
          <w:divBdr>
            <w:top w:val="none" w:sz="0" w:space="0" w:color="auto"/>
            <w:left w:val="none" w:sz="0" w:space="0" w:color="auto"/>
            <w:bottom w:val="none" w:sz="0" w:space="0" w:color="auto"/>
            <w:right w:val="none" w:sz="0" w:space="0" w:color="auto"/>
          </w:divBdr>
        </w:div>
        <w:div w:id="294724200">
          <w:marLeft w:val="640"/>
          <w:marRight w:val="0"/>
          <w:marTop w:val="0"/>
          <w:marBottom w:val="0"/>
          <w:divBdr>
            <w:top w:val="none" w:sz="0" w:space="0" w:color="auto"/>
            <w:left w:val="none" w:sz="0" w:space="0" w:color="auto"/>
            <w:bottom w:val="none" w:sz="0" w:space="0" w:color="auto"/>
            <w:right w:val="none" w:sz="0" w:space="0" w:color="auto"/>
          </w:divBdr>
        </w:div>
        <w:div w:id="147595017">
          <w:marLeft w:val="640"/>
          <w:marRight w:val="0"/>
          <w:marTop w:val="0"/>
          <w:marBottom w:val="0"/>
          <w:divBdr>
            <w:top w:val="none" w:sz="0" w:space="0" w:color="auto"/>
            <w:left w:val="none" w:sz="0" w:space="0" w:color="auto"/>
            <w:bottom w:val="none" w:sz="0" w:space="0" w:color="auto"/>
            <w:right w:val="none" w:sz="0" w:space="0" w:color="auto"/>
          </w:divBdr>
        </w:div>
        <w:div w:id="871572051">
          <w:marLeft w:val="640"/>
          <w:marRight w:val="0"/>
          <w:marTop w:val="0"/>
          <w:marBottom w:val="0"/>
          <w:divBdr>
            <w:top w:val="none" w:sz="0" w:space="0" w:color="auto"/>
            <w:left w:val="none" w:sz="0" w:space="0" w:color="auto"/>
            <w:bottom w:val="none" w:sz="0" w:space="0" w:color="auto"/>
            <w:right w:val="none" w:sz="0" w:space="0" w:color="auto"/>
          </w:divBdr>
        </w:div>
        <w:div w:id="1316378323">
          <w:marLeft w:val="640"/>
          <w:marRight w:val="0"/>
          <w:marTop w:val="0"/>
          <w:marBottom w:val="0"/>
          <w:divBdr>
            <w:top w:val="none" w:sz="0" w:space="0" w:color="auto"/>
            <w:left w:val="none" w:sz="0" w:space="0" w:color="auto"/>
            <w:bottom w:val="none" w:sz="0" w:space="0" w:color="auto"/>
            <w:right w:val="none" w:sz="0" w:space="0" w:color="auto"/>
          </w:divBdr>
        </w:div>
        <w:div w:id="1935674265">
          <w:marLeft w:val="640"/>
          <w:marRight w:val="0"/>
          <w:marTop w:val="0"/>
          <w:marBottom w:val="0"/>
          <w:divBdr>
            <w:top w:val="none" w:sz="0" w:space="0" w:color="auto"/>
            <w:left w:val="none" w:sz="0" w:space="0" w:color="auto"/>
            <w:bottom w:val="none" w:sz="0" w:space="0" w:color="auto"/>
            <w:right w:val="none" w:sz="0" w:space="0" w:color="auto"/>
          </w:divBdr>
        </w:div>
        <w:div w:id="2009163860">
          <w:marLeft w:val="640"/>
          <w:marRight w:val="0"/>
          <w:marTop w:val="0"/>
          <w:marBottom w:val="0"/>
          <w:divBdr>
            <w:top w:val="none" w:sz="0" w:space="0" w:color="auto"/>
            <w:left w:val="none" w:sz="0" w:space="0" w:color="auto"/>
            <w:bottom w:val="none" w:sz="0" w:space="0" w:color="auto"/>
            <w:right w:val="none" w:sz="0" w:space="0" w:color="auto"/>
          </w:divBdr>
        </w:div>
        <w:div w:id="256793739">
          <w:marLeft w:val="640"/>
          <w:marRight w:val="0"/>
          <w:marTop w:val="0"/>
          <w:marBottom w:val="0"/>
          <w:divBdr>
            <w:top w:val="none" w:sz="0" w:space="0" w:color="auto"/>
            <w:left w:val="none" w:sz="0" w:space="0" w:color="auto"/>
            <w:bottom w:val="none" w:sz="0" w:space="0" w:color="auto"/>
            <w:right w:val="none" w:sz="0" w:space="0" w:color="auto"/>
          </w:divBdr>
        </w:div>
        <w:div w:id="1595167445">
          <w:marLeft w:val="640"/>
          <w:marRight w:val="0"/>
          <w:marTop w:val="0"/>
          <w:marBottom w:val="0"/>
          <w:divBdr>
            <w:top w:val="none" w:sz="0" w:space="0" w:color="auto"/>
            <w:left w:val="none" w:sz="0" w:space="0" w:color="auto"/>
            <w:bottom w:val="none" w:sz="0" w:space="0" w:color="auto"/>
            <w:right w:val="none" w:sz="0" w:space="0" w:color="auto"/>
          </w:divBdr>
        </w:div>
        <w:div w:id="1127553742">
          <w:marLeft w:val="640"/>
          <w:marRight w:val="0"/>
          <w:marTop w:val="0"/>
          <w:marBottom w:val="0"/>
          <w:divBdr>
            <w:top w:val="none" w:sz="0" w:space="0" w:color="auto"/>
            <w:left w:val="none" w:sz="0" w:space="0" w:color="auto"/>
            <w:bottom w:val="none" w:sz="0" w:space="0" w:color="auto"/>
            <w:right w:val="none" w:sz="0" w:space="0" w:color="auto"/>
          </w:divBdr>
        </w:div>
        <w:div w:id="1880780320">
          <w:marLeft w:val="640"/>
          <w:marRight w:val="0"/>
          <w:marTop w:val="0"/>
          <w:marBottom w:val="0"/>
          <w:divBdr>
            <w:top w:val="none" w:sz="0" w:space="0" w:color="auto"/>
            <w:left w:val="none" w:sz="0" w:space="0" w:color="auto"/>
            <w:bottom w:val="none" w:sz="0" w:space="0" w:color="auto"/>
            <w:right w:val="none" w:sz="0" w:space="0" w:color="auto"/>
          </w:divBdr>
        </w:div>
        <w:div w:id="2031755979">
          <w:marLeft w:val="640"/>
          <w:marRight w:val="0"/>
          <w:marTop w:val="0"/>
          <w:marBottom w:val="0"/>
          <w:divBdr>
            <w:top w:val="none" w:sz="0" w:space="0" w:color="auto"/>
            <w:left w:val="none" w:sz="0" w:space="0" w:color="auto"/>
            <w:bottom w:val="none" w:sz="0" w:space="0" w:color="auto"/>
            <w:right w:val="none" w:sz="0" w:space="0" w:color="auto"/>
          </w:divBdr>
        </w:div>
        <w:div w:id="1306859507">
          <w:marLeft w:val="640"/>
          <w:marRight w:val="0"/>
          <w:marTop w:val="0"/>
          <w:marBottom w:val="0"/>
          <w:divBdr>
            <w:top w:val="none" w:sz="0" w:space="0" w:color="auto"/>
            <w:left w:val="none" w:sz="0" w:space="0" w:color="auto"/>
            <w:bottom w:val="none" w:sz="0" w:space="0" w:color="auto"/>
            <w:right w:val="none" w:sz="0" w:space="0" w:color="auto"/>
          </w:divBdr>
        </w:div>
        <w:div w:id="1244682304">
          <w:marLeft w:val="640"/>
          <w:marRight w:val="0"/>
          <w:marTop w:val="0"/>
          <w:marBottom w:val="0"/>
          <w:divBdr>
            <w:top w:val="none" w:sz="0" w:space="0" w:color="auto"/>
            <w:left w:val="none" w:sz="0" w:space="0" w:color="auto"/>
            <w:bottom w:val="none" w:sz="0" w:space="0" w:color="auto"/>
            <w:right w:val="none" w:sz="0" w:space="0" w:color="auto"/>
          </w:divBdr>
        </w:div>
        <w:div w:id="983462634">
          <w:marLeft w:val="640"/>
          <w:marRight w:val="0"/>
          <w:marTop w:val="0"/>
          <w:marBottom w:val="0"/>
          <w:divBdr>
            <w:top w:val="none" w:sz="0" w:space="0" w:color="auto"/>
            <w:left w:val="none" w:sz="0" w:space="0" w:color="auto"/>
            <w:bottom w:val="none" w:sz="0" w:space="0" w:color="auto"/>
            <w:right w:val="none" w:sz="0" w:space="0" w:color="auto"/>
          </w:divBdr>
        </w:div>
        <w:div w:id="710959879">
          <w:marLeft w:val="640"/>
          <w:marRight w:val="0"/>
          <w:marTop w:val="0"/>
          <w:marBottom w:val="0"/>
          <w:divBdr>
            <w:top w:val="none" w:sz="0" w:space="0" w:color="auto"/>
            <w:left w:val="none" w:sz="0" w:space="0" w:color="auto"/>
            <w:bottom w:val="none" w:sz="0" w:space="0" w:color="auto"/>
            <w:right w:val="none" w:sz="0" w:space="0" w:color="auto"/>
          </w:divBdr>
        </w:div>
        <w:div w:id="759256204">
          <w:marLeft w:val="640"/>
          <w:marRight w:val="0"/>
          <w:marTop w:val="0"/>
          <w:marBottom w:val="0"/>
          <w:divBdr>
            <w:top w:val="none" w:sz="0" w:space="0" w:color="auto"/>
            <w:left w:val="none" w:sz="0" w:space="0" w:color="auto"/>
            <w:bottom w:val="none" w:sz="0" w:space="0" w:color="auto"/>
            <w:right w:val="none" w:sz="0" w:space="0" w:color="auto"/>
          </w:divBdr>
        </w:div>
        <w:div w:id="278993558">
          <w:marLeft w:val="640"/>
          <w:marRight w:val="0"/>
          <w:marTop w:val="0"/>
          <w:marBottom w:val="0"/>
          <w:divBdr>
            <w:top w:val="none" w:sz="0" w:space="0" w:color="auto"/>
            <w:left w:val="none" w:sz="0" w:space="0" w:color="auto"/>
            <w:bottom w:val="none" w:sz="0" w:space="0" w:color="auto"/>
            <w:right w:val="none" w:sz="0" w:space="0" w:color="auto"/>
          </w:divBdr>
        </w:div>
        <w:div w:id="143159134">
          <w:marLeft w:val="640"/>
          <w:marRight w:val="0"/>
          <w:marTop w:val="0"/>
          <w:marBottom w:val="0"/>
          <w:divBdr>
            <w:top w:val="none" w:sz="0" w:space="0" w:color="auto"/>
            <w:left w:val="none" w:sz="0" w:space="0" w:color="auto"/>
            <w:bottom w:val="none" w:sz="0" w:space="0" w:color="auto"/>
            <w:right w:val="none" w:sz="0" w:space="0" w:color="auto"/>
          </w:divBdr>
        </w:div>
        <w:div w:id="276522846">
          <w:marLeft w:val="640"/>
          <w:marRight w:val="0"/>
          <w:marTop w:val="0"/>
          <w:marBottom w:val="0"/>
          <w:divBdr>
            <w:top w:val="none" w:sz="0" w:space="0" w:color="auto"/>
            <w:left w:val="none" w:sz="0" w:space="0" w:color="auto"/>
            <w:bottom w:val="none" w:sz="0" w:space="0" w:color="auto"/>
            <w:right w:val="none" w:sz="0" w:space="0" w:color="auto"/>
          </w:divBdr>
        </w:div>
        <w:div w:id="534738947">
          <w:marLeft w:val="640"/>
          <w:marRight w:val="0"/>
          <w:marTop w:val="0"/>
          <w:marBottom w:val="0"/>
          <w:divBdr>
            <w:top w:val="none" w:sz="0" w:space="0" w:color="auto"/>
            <w:left w:val="none" w:sz="0" w:space="0" w:color="auto"/>
            <w:bottom w:val="none" w:sz="0" w:space="0" w:color="auto"/>
            <w:right w:val="none" w:sz="0" w:space="0" w:color="auto"/>
          </w:divBdr>
        </w:div>
        <w:div w:id="762144828">
          <w:marLeft w:val="640"/>
          <w:marRight w:val="0"/>
          <w:marTop w:val="0"/>
          <w:marBottom w:val="0"/>
          <w:divBdr>
            <w:top w:val="none" w:sz="0" w:space="0" w:color="auto"/>
            <w:left w:val="none" w:sz="0" w:space="0" w:color="auto"/>
            <w:bottom w:val="none" w:sz="0" w:space="0" w:color="auto"/>
            <w:right w:val="none" w:sz="0" w:space="0" w:color="auto"/>
          </w:divBdr>
        </w:div>
        <w:div w:id="1708791715">
          <w:marLeft w:val="640"/>
          <w:marRight w:val="0"/>
          <w:marTop w:val="0"/>
          <w:marBottom w:val="0"/>
          <w:divBdr>
            <w:top w:val="none" w:sz="0" w:space="0" w:color="auto"/>
            <w:left w:val="none" w:sz="0" w:space="0" w:color="auto"/>
            <w:bottom w:val="none" w:sz="0" w:space="0" w:color="auto"/>
            <w:right w:val="none" w:sz="0" w:space="0" w:color="auto"/>
          </w:divBdr>
        </w:div>
        <w:div w:id="1524199456">
          <w:marLeft w:val="640"/>
          <w:marRight w:val="0"/>
          <w:marTop w:val="0"/>
          <w:marBottom w:val="0"/>
          <w:divBdr>
            <w:top w:val="none" w:sz="0" w:space="0" w:color="auto"/>
            <w:left w:val="none" w:sz="0" w:space="0" w:color="auto"/>
            <w:bottom w:val="none" w:sz="0" w:space="0" w:color="auto"/>
            <w:right w:val="none" w:sz="0" w:space="0" w:color="auto"/>
          </w:divBdr>
        </w:div>
        <w:div w:id="475076771">
          <w:marLeft w:val="640"/>
          <w:marRight w:val="0"/>
          <w:marTop w:val="0"/>
          <w:marBottom w:val="0"/>
          <w:divBdr>
            <w:top w:val="none" w:sz="0" w:space="0" w:color="auto"/>
            <w:left w:val="none" w:sz="0" w:space="0" w:color="auto"/>
            <w:bottom w:val="none" w:sz="0" w:space="0" w:color="auto"/>
            <w:right w:val="none" w:sz="0" w:space="0" w:color="auto"/>
          </w:divBdr>
        </w:div>
        <w:div w:id="643432524">
          <w:marLeft w:val="640"/>
          <w:marRight w:val="0"/>
          <w:marTop w:val="0"/>
          <w:marBottom w:val="0"/>
          <w:divBdr>
            <w:top w:val="none" w:sz="0" w:space="0" w:color="auto"/>
            <w:left w:val="none" w:sz="0" w:space="0" w:color="auto"/>
            <w:bottom w:val="none" w:sz="0" w:space="0" w:color="auto"/>
            <w:right w:val="none" w:sz="0" w:space="0" w:color="auto"/>
          </w:divBdr>
        </w:div>
        <w:div w:id="1672098222">
          <w:marLeft w:val="640"/>
          <w:marRight w:val="0"/>
          <w:marTop w:val="0"/>
          <w:marBottom w:val="0"/>
          <w:divBdr>
            <w:top w:val="none" w:sz="0" w:space="0" w:color="auto"/>
            <w:left w:val="none" w:sz="0" w:space="0" w:color="auto"/>
            <w:bottom w:val="none" w:sz="0" w:space="0" w:color="auto"/>
            <w:right w:val="none" w:sz="0" w:space="0" w:color="auto"/>
          </w:divBdr>
        </w:div>
        <w:div w:id="1834757680">
          <w:marLeft w:val="640"/>
          <w:marRight w:val="0"/>
          <w:marTop w:val="0"/>
          <w:marBottom w:val="0"/>
          <w:divBdr>
            <w:top w:val="none" w:sz="0" w:space="0" w:color="auto"/>
            <w:left w:val="none" w:sz="0" w:space="0" w:color="auto"/>
            <w:bottom w:val="none" w:sz="0" w:space="0" w:color="auto"/>
            <w:right w:val="none" w:sz="0" w:space="0" w:color="auto"/>
          </w:divBdr>
        </w:div>
        <w:div w:id="1779595466">
          <w:marLeft w:val="640"/>
          <w:marRight w:val="0"/>
          <w:marTop w:val="0"/>
          <w:marBottom w:val="0"/>
          <w:divBdr>
            <w:top w:val="none" w:sz="0" w:space="0" w:color="auto"/>
            <w:left w:val="none" w:sz="0" w:space="0" w:color="auto"/>
            <w:bottom w:val="none" w:sz="0" w:space="0" w:color="auto"/>
            <w:right w:val="none" w:sz="0" w:space="0" w:color="auto"/>
          </w:divBdr>
        </w:div>
        <w:div w:id="327368288">
          <w:marLeft w:val="640"/>
          <w:marRight w:val="0"/>
          <w:marTop w:val="0"/>
          <w:marBottom w:val="0"/>
          <w:divBdr>
            <w:top w:val="none" w:sz="0" w:space="0" w:color="auto"/>
            <w:left w:val="none" w:sz="0" w:space="0" w:color="auto"/>
            <w:bottom w:val="none" w:sz="0" w:space="0" w:color="auto"/>
            <w:right w:val="none" w:sz="0" w:space="0" w:color="auto"/>
          </w:divBdr>
        </w:div>
        <w:div w:id="265887966">
          <w:marLeft w:val="640"/>
          <w:marRight w:val="0"/>
          <w:marTop w:val="0"/>
          <w:marBottom w:val="0"/>
          <w:divBdr>
            <w:top w:val="none" w:sz="0" w:space="0" w:color="auto"/>
            <w:left w:val="none" w:sz="0" w:space="0" w:color="auto"/>
            <w:bottom w:val="none" w:sz="0" w:space="0" w:color="auto"/>
            <w:right w:val="none" w:sz="0" w:space="0" w:color="auto"/>
          </w:divBdr>
        </w:div>
        <w:div w:id="2059355862">
          <w:marLeft w:val="640"/>
          <w:marRight w:val="0"/>
          <w:marTop w:val="0"/>
          <w:marBottom w:val="0"/>
          <w:divBdr>
            <w:top w:val="none" w:sz="0" w:space="0" w:color="auto"/>
            <w:left w:val="none" w:sz="0" w:space="0" w:color="auto"/>
            <w:bottom w:val="none" w:sz="0" w:space="0" w:color="auto"/>
            <w:right w:val="none" w:sz="0" w:space="0" w:color="auto"/>
          </w:divBdr>
        </w:div>
      </w:divsChild>
    </w:div>
    <w:div w:id="433987356">
      <w:bodyDiv w:val="1"/>
      <w:marLeft w:val="0"/>
      <w:marRight w:val="0"/>
      <w:marTop w:val="0"/>
      <w:marBottom w:val="0"/>
      <w:divBdr>
        <w:top w:val="none" w:sz="0" w:space="0" w:color="auto"/>
        <w:left w:val="none" w:sz="0" w:space="0" w:color="auto"/>
        <w:bottom w:val="none" w:sz="0" w:space="0" w:color="auto"/>
        <w:right w:val="none" w:sz="0" w:space="0" w:color="auto"/>
      </w:divBdr>
      <w:divsChild>
        <w:div w:id="1989355076">
          <w:marLeft w:val="640"/>
          <w:marRight w:val="0"/>
          <w:marTop w:val="0"/>
          <w:marBottom w:val="0"/>
          <w:divBdr>
            <w:top w:val="none" w:sz="0" w:space="0" w:color="auto"/>
            <w:left w:val="none" w:sz="0" w:space="0" w:color="auto"/>
            <w:bottom w:val="none" w:sz="0" w:space="0" w:color="auto"/>
            <w:right w:val="none" w:sz="0" w:space="0" w:color="auto"/>
          </w:divBdr>
        </w:div>
        <w:div w:id="128281405">
          <w:marLeft w:val="640"/>
          <w:marRight w:val="0"/>
          <w:marTop w:val="0"/>
          <w:marBottom w:val="0"/>
          <w:divBdr>
            <w:top w:val="none" w:sz="0" w:space="0" w:color="auto"/>
            <w:left w:val="none" w:sz="0" w:space="0" w:color="auto"/>
            <w:bottom w:val="none" w:sz="0" w:space="0" w:color="auto"/>
            <w:right w:val="none" w:sz="0" w:space="0" w:color="auto"/>
          </w:divBdr>
        </w:div>
        <w:div w:id="1035304422">
          <w:marLeft w:val="640"/>
          <w:marRight w:val="0"/>
          <w:marTop w:val="0"/>
          <w:marBottom w:val="0"/>
          <w:divBdr>
            <w:top w:val="none" w:sz="0" w:space="0" w:color="auto"/>
            <w:left w:val="none" w:sz="0" w:space="0" w:color="auto"/>
            <w:bottom w:val="none" w:sz="0" w:space="0" w:color="auto"/>
            <w:right w:val="none" w:sz="0" w:space="0" w:color="auto"/>
          </w:divBdr>
        </w:div>
        <w:div w:id="240912559">
          <w:marLeft w:val="640"/>
          <w:marRight w:val="0"/>
          <w:marTop w:val="0"/>
          <w:marBottom w:val="0"/>
          <w:divBdr>
            <w:top w:val="none" w:sz="0" w:space="0" w:color="auto"/>
            <w:left w:val="none" w:sz="0" w:space="0" w:color="auto"/>
            <w:bottom w:val="none" w:sz="0" w:space="0" w:color="auto"/>
            <w:right w:val="none" w:sz="0" w:space="0" w:color="auto"/>
          </w:divBdr>
        </w:div>
        <w:div w:id="595596929">
          <w:marLeft w:val="640"/>
          <w:marRight w:val="0"/>
          <w:marTop w:val="0"/>
          <w:marBottom w:val="0"/>
          <w:divBdr>
            <w:top w:val="none" w:sz="0" w:space="0" w:color="auto"/>
            <w:left w:val="none" w:sz="0" w:space="0" w:color="auto"/>
            <w:bottom w:val="none" w:sz="0" w:space="0" w:color="auto"/>
            <w:right w:val="none" w:sz="0" w:space="0" w:color="auto"/>
          </w:divBdr>
        </w:div>
        <w:div w:id="1748769621">
          <w:marLeft w:val="640"/>
          <w:marRight w:val="0"/>
          <w:marTop w:val="0"/>
          <w:marBottom w:val="0"/>
          <w:divBdr>
            <w:top w:val="none" w:sz="0" w:space="0" w:color="auto"/>
            <w:left w:val="none" w:sz="0" w:space="0" w:color="auto"/>
            <w:bottom w:val="none" w:sz="0" w:space="0" w:color="auto"/>
            <w:right w:val="none" w:sz="0" w:space="0" w:color="auto"/>
          </w:divBdr>
        </w:div>
        <w:div w:id="623386943">
          <w:marLeft w:val="640"/>
          <w:marRight w:val="0"/>
          <w:marTop w:val="0"/>
          <w:marBottom w:val="0"/>
          <w:divBdr>
            <w:top w:val="none" w:sz="0" w:space="0" w:color="auto"/>
            <w:left w:val="none" w:sz="0" w:space="0" w:color="auto"/>
            <w:bottom w:val="none" w:sz="0" w:space="0" w:color="auto"/>
            <w:right w:val="none" w:sz="0" w:space="0" w:color="auto"/>
          </w:divBdr>
        </w:div>
        <w:div w:id="1859781053">
          <w:marLeft w:val="640"/>
          <w:marRight w:val="0"/>
          <w:marTop w:val="0"/>
          <w:marBottom w:val="0"/>
          <w:divBdr>
            <w:top w:val="none" w:sz="0" w:space="0" w:color="auto"/>
            <w:left w:val="none" w:sz="0" w:space="0" w:color="auto"/>
            <w:bottom w:val="none" w:sz="0" w:space="0" w:color="auto"/>
            <w:right w:val="none" w:sz="0" w:space="0" w:color="auto"/>
          </w:divBdr>
        </w:div>
        <w:div w:id="969016778">
          <w:marLeft w:val="640"/>
          <w:marRight w:val="0"/>
          <w:marTop w:val="0"/>
          <w:marBottom w:val="0"/>
          <w:divBdr>
            <w:top w:val="none" w:sz="0" w:space="0" w:color="auto"/>
            <w:left w:val="none" w:sz="0" w:space="0" w:color="auto"/>
            <w:bottom w:val="none" w:sz="0" w:space="0" w:color="auto"/>
            <w:right w:val="none" w:sz="0" w:space="0" w:color="auto"/>
          </w:divBdr>
        </w:div>
        <w:div w:id="408575732">
          <w:marLeft w:val="640"/>
          <w:marRight w:val="0"/>
          <w:marTop w:val="0"/>
          <w:marBottom w:val="0"/>
          <w:divBdr>
            <w:top w:val="none" w:sz="0" w:space="0" w:color="auto"/>
            <w:left w:val="none" w:sz="0" w:space="0" w:color="auto"/>
            <w:bottom w:val="none" w:sz="0" w:space="0" w:color="auto"/>
            <w:right w:val="none" w:sz="0" w:space="0" w:color="auto"/>
          </w:divBdr>
        </w:div>
        <w:div w:id="1640500651">
          <w:marLeft w:val="640"/>
          <w:marRight w:val="0"/>
          <w:marTop w:val="0"/>
          <w:marBottom w:val="0"/>
          <w:divBdr>
            <w:top w:val="none" w:sz="0" w:space="0" w:color="auto"/>
            <w:left w:val="none" w:sz="0" w:space="0" w:color="auto"/>
            <w:bottom w:val="none" w:sz="0" w:space="0" w:color="auto"/>
            <w:right w:val="none" w:sz="0" w:space="0" w:color="auto"/>
          </w:divBdr>
        </w:div>
        <w:div w:id="1383017895">
          <w:marLeft w:val="640"/>
          <w:marRight w:val="0"/>
          <w:marTop w:val="0"/>
          <w:marBottom w:val="0"/>
          <w:divBdr>
            <w:top w:val="none" w:sz="0" w:space="0" w:color="auto"/>
            <w:left w:val="none" w:sz="0" w:space="0" w:color="auto"/>
            <w:bottom w:val="none" w:sz="0" w:space="0" w:color="auto"/>
            <w:right w:val="none" w:sz="0" w:space="0" w:color="auto"/>
          </w:divBdr>
        </w:div>
        <w:div w:id="1857577526">
          <w:marLeft w:val="640"/>
          <w:marRight w:val="0"/>
          <w:marTop w:val="0"/>
          <w:marBottom w:val="0"/>
          <w:divBdr>
            <w:top w:val="none" w:sz="0" w:space="0" w:color="auto"/>
            <w:left w:val="none" w:sz="0" w:space="0" w:color="auto"/>
            <w:bottom w:val="none" w:sz="0" w:space="0" w:color="auto"/>
            <w:right w:val="none" w:sz="0" w:space="0" w:color="auto"/>
          </w:divBdr>
        </w:div>
        <w:div w:id="1409687857">
          <w:marLeft w:val="640"/>
          <w:marRight w:val="0"/>
          <w:marTop w:val="0"/>
          <w:marBottom w:val="0"/>
          <w:divBdr>
            <w:top w:val="none" w:sz="0" w:space="0" w:color="auto"/>
            <w:left w:val="none" w:sz="0" w:space="0" w:color="auto"/>
            <w:bottom w:val="none" w:sz="0" w:space="0" w:color="auto"/>
            <w:right w:val="none" w:sz="0" w:space="0" w:color="auto"/>
          </w:divBdr>
        </w:div>
        <w:div w:id="1912347212">
          <w:marLeft w:val="640"/>
          <w:marRight w:val="0"/>
          <w:marTop w:val="0"/>
          <w:marBottom w:val="0"/>
          <w:divBdr>
            <w:top w:val="none" w:sz="0" w:space="0" w:color="auto"/>
            <w:left w:val="none" w:sz="0" w:space="0" w:color="auto"/>
            <w:bottom w:val="none" w:sz="0" w:space="0" w:color="auto"/>
            <w:right w:val="none" w:sz="0" w:space="0" w:color="auto"/>
          </w:divBdr>
        </w:div>
        <w:div w:id="1644503027">
          <w:marLeft w:val="640"/>
          <w:marRight w:val="0"/>
          <w:marTop w:val="0"/>
          <w:marBottom w:val="0"/>
          <w:divBdr>
            <w:top w:val="none" w:sz="0" w:space="0" w:color="auto"/>
            <w:left w:val="none" w:sz="0" w:space="0" w:color="auto"/>
            <w:bottom w:val="none" w:sz="0" w:space="0" w:color="auto"/>
            <w:right w:val="none" w:sz="0" w:space="0" w:color="auto"/>
          </w:divBdr>
        </w:div>
        <w:div w:id="1023628212">
          <w:marLeft w:val="640"/>
          <w:marRight w:val="0"/>
          <w:marTop w:val="0"/>
          <w:marBottom w:val="0"/>
          <w:divBdr>
            <w:top w:val="none" w:sz="0" w:space="0" w:color="auto"/>
            <w:left w:val="none" w:sz="0" w:space="0" w:color="auto"/>
            <w:bottom w:val="none" w:sz="0" w:space="0" w:color="auto"/>
            <w:right w:val="none" w:sz="0" w:space="0" w:color="auto"/>
          </w:divBdr>
        </w:div>
        <w:div w:id="1181432039">
          <w:marLeft w:val="640"/>
          <w:marRight w:val="0"/>
          <w:marTop w:val="0"/>
          <w:marBottom w:val="0"/>
          <w:divBdr>
            <w:top w:val="none" w:sz="0" w:space="0" w:color="auto"/>
            <w:left w:val="none" w:sz="0" w:space="0" w:color="auto"/>
            <w:bottom w:val="none" w:sz="0" w:space="0" w:color="auto"/>
            <w:right w:val="none" w:sz="0" w:space="0" w:color="auto"/>
          </w:divBdr>
        </w:div>
        <w:div w:id="485629396">
          <w:marLeft w:val="640"/>
          <w:marRight w:val="0"/>
          <w:marTop w:val="0"/>
          <w:marBottom w:val="0"/>
          <w:divBdr>
            <w:top w:val="none" w:sz="0" w:space="0" w:color="auto"/>
            <w:left w:val="none" w:sz="0" w:space="0" w:color="auto"/>
            <w:bottom w:val="none" w:sz="0" w:space="0" w:color="auto"/>
            <w:right w:val="none" w:sz="0" w:space="0" w:color="auto"/>
          </w:divBdr>
        </w:div>
        <w:div w:id="1835103586">
          <w:marLeft w:val="640"/>
          <w:marRight w:val="0"/>
          <w:marTop w:val="0"/>
          <w:marBottom w:val="0"/>
          <w:divBdr>
            <w:top w:val="none" w:sz="0" w:space="0" w:color="auto"/>
            <w:left w:val="none" w:sz="0" w:space="0" w:color="auto"/>
            <w:bottom w:val="none" w:sz="0" w:space="0" w:color="auto"/>
            <w:right w:val="none" w:sz="0" w:space="0" w:color="auto"/>
          </w:divBdr>
        </w:div>
        <w:div w:id="1649087964">
          <w:marLeft w:val="640"/>
          <w:marRight w:val="0"/>
          <w:marTop w:val="0"/>
          <w:marBottom w:val="0"/>
          <w:divBdr>
            <w:top w:val="none" w:sz="0" w:space="0" w:color="auto"/>
            <w:left w:val="none" w:sz="0" w:space="0" w:color="auto"/>
            <w:bottom w:val="none" w:sz="0" w:space="0" w:color="auto"/>
            <w:right w:val="none" w:sz="0" w:space="0" w:color="auto"/>
          </w:divBdr>
        </w:div>
        <w:div w:id="643046637">
          <w:marLeft w:val="640"/>
          <w:marRight w:val="0"/>
          <w:marTop w:val="0"/>
          <w:marBottom w:val="0"/>
          <w:divBdr>
            <w:top w:val="none" w:sz="0" w:space="0" w:color="auto"/>
            <w:left w:val="none" w:sz="0" w:space="0" w:color="auto"/>
            <w:bottom w:val="none" w:sz="0" w:space="0" w:color="auto"/>
            <w:right w:val="none" w:sz="0" w:space="0" w:color="auto"/>
          </w:divBdr>
        </w:div>
        <w:div w:id="1144007296">
          <w:marLeft w:val="640"/>
          <w:marRight w:val="0"/>
          <w:marTop w:val="0"/>
          <w:marBottom w:val="0"/>
          <w:divBdr>
            <w:top w:val="none" w:sz="0" w:space="0" w:color="auto"/>
            <w:left w:val="none" w:sz="0" w:space="0" w:color="auto"/>
            <w:bottom w:val="none" w:sz="0" w:space="0" w:color="auto"/>
            <w:right w:val="none" w:sz="0" w:space="0" w:color="auto"/>
          </w:divBdr>
        </w:div>
        <w:div w:id="78868269">
          <w:marLeft w:val="640"/>
          <w:marRight w:val="0"/>
          <w:marTop w:val="0"/>
          <w:marBottom w:val="0"/>
          <w:divBdr>
            <w:top w:val="none" w:sz="0" w:space="0" w:color="auto"/>
            <w:left w:val="none" w:sz="0" w:space="0" w:color="auto"/>
            <w:bottom w:val="none" w:sz="0" w:space="0" w:color="auto"/>
            <w:right w:val="none" w:sz="0" w:space="0" w:color="auto"/>
          </w:divBdr>
        </w:div>
        <w:div w:id="1095202100">
          <w:marLeft w:val="640"/>
          <w:marRight w:val="0"/>
          <w:marTop w:val="0"/>
          <w:marBottom w:val="0"/>
          <w:divBdr>
            <w:top w:val="none" w:sz="0" w:space="0" w:color="auto"/>
            <w:left w:val="none" w:sz="0" w:space="0" w:color="auto"/>
            <w:bottom w:val="none" w:sz="0" w:space="0" w:color="auto"/>
            <w:right w:val="none" w:sz="0" w:space="0" w:color="auto"/>
          </w:divBdr>
        </w:div>
        <w:div w:id="159975974">
          <w:marLeft w:val="640"/>
          <w:marRight w:val="0"/>
          <w:marTop w:val="0"/>
          <w:marBottom w:val="0"/>
          <w:divBdr>
            <w:top w:val="none" w:sz="0" w:space="0" w:color="auto"/>
            <w:left w:val="none" w:sz="0" w:space="0" w:color="auto"/>
            <w:bottom w:val="none" w:sz="0" w:space="0" w:color="auto"/>
            <w:right w:val="none" w:sz="0" w:space="0" w:color="auto"/>
          </w:divBdr>
        </w:div>
        <w:div w:id="1396126276">
          <w:marLeft w:val="640"/>
          <w:marRight w:val="0"/>
          <w:marTop w:val="0"/>
          <w:marBottom w:val="0"/>
          <w:divBdr>
            <w:top w:val="none" w:sz="0" w:space="0" w:color="auto"/>
            <w:left w:val="none" w:sz="0" w:space="0" w:color="auto"/>
            <w:bottom w:val="none" w:sz="0" w:space="0" w:color="auto"/>
            <w:right w:val="none" w:sz="0" w:space="0" w:color="auto"/>
          </w:divBdr>
        </w:div>
        <w:div w:id="1731418443">
          <w:marLeft w:val="640"/>
          <w:marRight w:val="0"/>
          <w:marTop w:val="0"/>
          <w:marBottom w:val="0"/>
          <w:divBdr>
            <w:top w:val="none" w:sz="0" w:space="0" w:color="auto"/>
            <w:left w:val="none" w:sz="0" w:space="0" w:color="auto"/>
            <w:bottom w:val="none" w:sz="0" w:space="0" w:color="auto"/>
            <w:right w:val="none" w:sz="0" w:space="0" w:color="auto"/>
          </w:divBdr>
        </w:div>
        <w:div w:id="1046099802">
          <w:marLeft w:val="640"/>
          <w:marRight w:val="0"/>
          <w:marTop w:val="0"/>
          <w:marBottom w:val="0"/>
          <w:divBdr>
            <w:top w:val="none" w:sz="0" w:space="0" w:color="auto"/>
            <w:left w:val="none" w:sz="0" w:space="0" w:color="auto"/>
            <w:bottom w:val="none" w:sz="0" w:space="0" w:color="auto"/>
            <w:right w:val="none" w:sz="0" w:space="0" w:color="auto"/>
          </w:divBdr>
        </w:div>
        <w:div w:id="565650135">
          <w:marLeft w:val="640"/>
          <w:marRight w:val="0"/>
          <w:marTop w:val="0"/>
          <w:marBottom w:val="0"/>
          <w:divBdr>
            <w:top w:val="none" w:sz="0" w:space="0" w:color="auto"/>
            <w:left w:val="none" w:sz="0" w:space="0" w:color="auto"/>
            <w:bottom w:val="none" w:sz="0" w:space="0" w:color="auto"/>
            <w:right w:val="none" w:sz="0" w:space="0" w:color="auto"/>
          </w:divBdr>
        </w:div>
        <w:div w:id="506751530">
          <w:marLeft w:val="640"/>
          <w:marRight w:val="0"/>
          <w:marTop w:val="0"/>
          <w:marBottom w:val="0"/>
          <w:divBdr>
            <w:top w:val="none" w:sz="0" w:space="0" w:color="auto"/>
            <w:left w:val="none" w:sz="0" w:space="0" w:color="auto"/>
            <w:bottom w:val="none" w:sz="0" w:space="0" w:color="auto"/>
            <w:right w:val="none" w:sz="0" w:space="0" w:color="auto"/>
          </w:divBdr>
        </w:div>
        <w:div w:id="2064130845">
          <w:marLeft w:val="640"/>
          <w:marRight w:val="0"/>
          <w:marTop w:val="0"/>
          <w:marBottom w:val="0"/>
          <w:divBdr>
            <w:top w:val="none" w:sz="0" w:space="0" w:color="auto"/>
            <w:left w:val="none" w:sz="0" w:space="0" w:color="auto"/>
            <w:bottom w:val="none" w:sz="0" w:space="0" w:color="auto"/>
            <w:right w:val="none" w:sz="0" w:space="0" w:color="auto"/>
          </w:divBdr>
        </w:div>
        <w:div w:id="763112945">
          <w:marLeft w:val="640"/>
          <w:marRight w:val="0"/>
          <w:marTop w:val="0"/>
          <w:marBottom w:val="0"/>
          <w:divBdr>
            <w:top w:val="none" w:sz="0" w:space="0" w:color="auto"/>
            <w:left w:val="none" w:sz="0" w:space="0" w:color="auto"/>
            <w:bottom w:val="none" w:sz="0" w:space="0" w:color="auto"/>
            <w:right w:val="none" w:sz="0" w:space="0" w:color="auto"/>
          </w:divBdr>
        </w:div>
        <w:div w:id="145170155">
          <w:marLeft w:val="640"/>
          <w:marRight w:val="0"/>
          <w:marTop w:val="0"/>
          <w:marBottom w:val="0"/>
          <w:divBdr>
            <w:top w:val="none" w:sz="0" w:space="0" w:color="auto"/>
            <w:left w:val="none" w:sz="0" w:space="0" w:color="auto"/>
            <w:bottom w:val="none" w:sz="0" w:space="0" w:color="auto"/>
            <w:right w:val="none" w:sz="0" w:space="0" w:color="auto"/>
          </w:divBdr>
        </w:div>
        <w:div w:id="1052313947">
          <w:marLeft w:val="640"/>
          <w:marRight w:val="0"/>
          <w:marTop w:val="0"/>
          <w:marBottom w:val="0"/>
          <w:divBdr>
            <w:top w:val="none" w:sz="0" w:space="0" w:color="auto"/>
            <w:left w:val="none" w:sz="0" w:space="0" w:color="auto"/>
            <w:bottom w:val="none" w:sz="0" w:space="0" w:color="auto"/>
            <w:right w:val="none" w:sz="0" w:space="0" w:color="auto"/>
          </w:divBdr>
        </w:div>
        <w:div w:id="1854303296">
          <w:marLeft w:val="640"/>
          <w:marRight w:val="0"/>
          <w:marTop w:val="0"/>
          <w:marBottom w:val="0"/>
          <w:divBdr>
            <w:top w:val="none" w:sz="0" w:space="0" w:color="auto"/>
            <w:left w:val="none" w:sz="0" w:space="0" w:color="auto"/>
            <w:bottom w:val="none" w:sz="0" w:space="0" w:color="auto"/>
            <w:right w:val="none" w:sz="0" w:space="0" w:color="auto"/>
          </w:divBdr>
        </w:div>
        <w:div w:id="1969817878">
          <w:marLeft w:val="640"/>
          <w:marRight w:val="0"/>
          <w:marTop w:val="0"/>
          <w:marBottom w:val="0"/>
          <w:divBdr>
            <w:top w:val="none" w:sz="0" w:space="0" w:color="auto"/>
            <w:left w:val="none" w:sz="0" w:space="0" w:color="auto"/>
            <w:bottom w:val="none" w:sz="0" w:space="0" w:color="auto"/>
            <w:right w:val="none" w:sz="0" w:space="0" w:color="auto"/>
          </w:divBdr>
        </w:div>
        <w:div w:id="482817492">
          <w:marLeft w:val="640"/>
          <w:marRight w:val="0"/>
          <w:marTop w:val="0"/>
          <w:marBottom w:val="0"/>
          <w:divBdr>
            <w:top w:val="none" w:sz="0" w:space="0" w:color="auto"/>
            <w:left w:val="none" w:sz="0" w:space="0" w:color="auto"/>
            <w:bottom w:val="none" w:sz="0" w:space="0" w:color="auto"/>
            <w:right w:val="none" w:sz="0" w:space="0" w:color="auto"/>
          </w:divBdr>
        </w:div>
        <w:div w:id="568270744">
          <w:marLeft w:val="640"/>
          <w:marRight w:val="0"/>
          <w:marTop w:val="0"/>
          <w:marBottom w:val="0"/>
          <w:divBdr>
            <w:top w:val="none" w:sz="0" w:space="0" w:color="auto"/>
            <w:left w:val="none" w:sz="0" w:space="0" w:color="auto"/>
            <w:bottom w:val="none" w:sz="0" w:space="0" w:color="auto"/>
            <w:right w:val="none" w:sz="0" w:space="0" w:color="auto"/>
          </w:divBdr>
        </w:div>
        <w:div w:id="640812288">
          <w:marLeft w:val="640"/>
          <w:marRight w:val="0"/>
          <w:marTop w:val="0"/>
          <w:marBottom w:val="0"/>
          <w:divBdr>
            <w:top w:val="none" w:sz="0" w:space="0" w:color="auto"/>
            <w:left w:val="none" w:sz="0" w:space="0" w:color="auto"/>
            <w:bottom w:val="none" w:sz="0" w:space="0" w:color="auto"/>
            <w:right w:val="none" w:sz="0" w:space="0" w:color="auto"/>
          </w:divBdr>
        </w:div>
        <w:div w:id="1305620028">
          <w:marLeft w:val="640"/>
          <w:marRight w:val="0"/>
          <w:marTop w:val="0"/>
          <w:marBottom w:val="0"/>
          <w:divBdr>
            <w:top w:val="none" w:sz="0" w:space="0" w:color="auto"/>
            <w:left w:val="none" w:sz="0" w:space="0" w:color="auto"/>
            <w:bottom w:val="none" w:sz="0" w:space="0" w:color="auto"/>
            <w:right w:val="none" w:sz="0" w:space="0" w:color="auto"/>
          </w:divBdr>
        </w:div>
        <w:div w:id="1525941083">
          <w:marLeft w:val="640"/>
          <w:marRight w:val="0"/>
          <w:marTop w:val="0"/>
          <w:marBottom w:val="0"/>
          <w:divBdr>
            <w:top w:val="none" w:sz="0" w:space="0" w:color="auto"/>
            <w:left w:val="none" w:sz="0" w:space="0" w:color="auto"/>
            <w:bottom w:val="none" w:sz="0" w:space="0" w:color="auto"/>
            <w:right w:val="none" w:sz="0" w:space="0" w:color="auto"/>
          </w:divBdr>
        </w:div>
        <w:div w:id="1143935447">
          <w:marLeft w:val="640"/>
          <w:marRight w:val="0"/>
          <w:marTop w:val="0"/>
          <w:marBottom w:val="0"/>
          <w:divBdr>
            <w:top w:val="none" w:sz="0" w:space="0" w:color="auto"/>
            <w:left w:val="none" w:sz="0" w:space="0" w:color="auto"/>
            <w:bottom w:val="none" w:sz="0" w:space="0" w:color="auto"/>
            <w:right w:val="none" w:sz="0" w:space="0" w:color="auto"/>
          </w:divBdr>
        </w:div>
        <w:div w:id="63067639">
          <w:marLeft w:val="640"/>
          <w:marRight w:val="0"/>
          <w:marTop w:val="0"/>
          <w:marBottom w:val="0"/>
          <w:divBdr>
            <w:top w:val="none" w:sz="0" w:space="0" w:color="auto"/>
            <w:left w:val="none" w:sz="0" w:space="0" w:color="auto"/>
            <w:bottom w:val="none" w:sz="0" w:space="0" w:color="auto"/>
            <w:right w:val="none" w:sz="0" w:space="0" w:color="auto"/>
          </w:divBdr>
        </w:div>
        <w:div w:id="292756183">
          <w:marLeft w:val="640"/>
          <w:marRight w:val="0"/>
          <w:marTop w:val="0"/>
          <w:marBottom w:val="0"/>
          <w:divBdr>
            <w:top w:val="none" w:sz="0" w:space="0" w:color="auto"/>
            <w:left w:val="none" w:sz="0" w:space="0" w:color="auto"/>
            <w:bottom w:val="none" w:sz="0" w:space="0" w:color="auto"/>
            <w:right w:val="none" w:sz="0" w:space="0" w:color="auto"/>
          </w:divBdr>
        </w:div>
        <w:div w:id="935478626">
          <w:marLeft w:val="640"/>
          <w:marRight w:val="0"/>
          <w:marTop w:val="0"/>
          <w:marBottom w:val="0"/>
          <w:divBdr>
            <w:top w:val="none" w:sz="0" w:space="0" w:color="auto"/>
            <w:left w:val="none" w:sz="0" w:space="0" w:color="auto"/>
            <w:bottom w:val="none" w:sz="0" w:space="0" w:color="auto"/>
            <w:right w:val="none" w:sz="0" w:space="0" w:color="auto"/>
          </w:divBdr>
        </w:div>
        <w:div w:id="1523856020">
          <w:marLeft w:val="640"/>
          <w:marRight w:val="0"/>
          <w:marTop w:val="0"/>
          <w:marBottom w:val="0"/>
          <w:divBdr>
            <w:top w:val="none" w:sz="0" w:space="0" w:color="auto"/>
            <w:left w:val="none" w:sz="0" w:space="0" w:color="auto"/>
            <w:bottom w:val="none" w:sz="0" w:space="0" w:color="auto"/>
            <w:right w:val="none" w:sz="0" w:space="0" w:color="auto"/>
          </w:divBdr>
        </w:div>
        <w:div w:id="1659269002">
          <w:marLeft w:val="640"/>
          <w:marRight w:val="0"/>
          <w:marTop w:val="0"/>
          <w:marBottom w:val="0"/>
          <w:divBdr>
            <w:top w:val="none" w:sz="0" w:space="0" w:color="auto"/>
            <w:left w:val="none" w:sz="0" w:space="0" w:color="auto"/>
            <w:bottom w:val="none" w:sz="0" w:space="0" w:color="auto"/>
            <w:right w:val="none" w:sz="0" w:space="0" w:color="auto"/>
          </w:divBdr>
        </w:div>
        <w:div w:id="493683540">
          <w:marLeft w:val="640"/>
          <w:marRight w:val="0"/>
          <w:marTop w:val="0"/>
          <w:marBottom w:val="0"/>
          <w:divBdr>
            <w:top w:val="none" w:sz="0" w:space="0" w:color="auto"/>
            <w:left w:val="none" w:sz="0" w:space="0" w:color="auto"/>
            <w:bottom w:val="none" w:sz="0" w:space="0" w:color="auto"/>
            <w:right w:val="none" w:sz="0" w:space="0" w:color="auto"/>
          </w:divBdr>
        </w:div>
        <w:div w:id="613288074">
          <w:marLeft w:val="640"/>
          <w:marRight w:val="0"/>
          <w:marTop w:val="0"/>
          <w:marBottom w:val="0"/>
          <w:divBdr>
            <w:top w:val="none" w:sz="0" w:space="0" w:color="auto"/>
            <w:left w:val="none" w:sz="0" w:space="0" w:color="auto"/>
            <w:bottom w:val="none" w:sz="0" w:space="0" w:color="auto"/>
            <w:right w:val="none" w:sz="0" w:space="0" w:color="auto"/>
          </w:divBdr>
        </w:div>
        <w:div w:id="589124800">
          <w:marLeft w:val="640"/>
          <w:marRight w:val="0"/>
          <w:marTop w:val="0"/>
          <w:marBottom w:val="0"/>
          <w:divBdr>
            <w:top w:val="none" w:sz="0" w:space="0" w:color="auto"/>
            <w:left w:val="none" w:sz="0" w:space="0" w:color="auto"/>
            <w:bottom w:val="none" w:sz="0" w:space="0" w:color="auto"/>
            <w:right w:val="none" w:sz="0" w:space="0" w:color="auto"/>
          </w:divBdr>
        </w:div>
        <w:div w:id="1691757238">
          <w:marLeft w:val="640"/>
          <w:marRight w:val="0"/>
          <w:marTop w:val="0"/>
          <w:marBottom w:val="0"/>
          <w:divBdr>
            <w:top w:val="none" w:sz="0" w:space="0" w:color="auto"/>
            <w:left w:val="none" w:sz="0" w:space="0" w:color="auto"/>
            <w:bottom w:val="none" w:sz="0" w:space="0" w:color="auto"/>
            <w:right w:val="none" w:sz="0" w:space="0" w:color="auto"/>
          </w:divBdr>
        </w:div>
        <w:div w:id="714164133">
          <w:marLeft w:val="640"/>
          <w:marRight w:val="0"/>
          <w:marTop w:val="0"/>
          <w:marBottom w:val="0"/>
          <w:divBdr>
            <w:top w:val="none" w:sz="0" w:space="0" w:color="auto"/>
            <w:left w:val="none" w:sz="0" w:space="0" w:color="auto"/>
            <w:bottom w:val="none" w:sz="0" w:space="0" w:color="auto"/>
            <w:right w:val="none" w:sz="0" w:space="0" w:color="auto"/>
          </w:divBdr>
        </w:div>
        <w:div w:id="647323639">
          <w:marLeft w:val="640"/>
          <w:marRight w:val="0"/>
          <w:marTop w:val="0"/>
          <w:marBottom w:val="0"/>
          <w:divBdr>
            <w:top w:val="none" w:sz="0" w:space="0" w:color="auto"/>
            <w:left w:val="none" w:sz="0" w:space="0" w:color="auto"/>
            <w:bottom w:val="none" w:sz="0" w:space="0" w:color="auto"/>
            <w:right w:val="none" w:sz="0" w:space="0" w:color="auto"/>
          </w:divBdr>
        </w:div>
      </w:divsChild>
    </w:div>
    <w:div w:id="506022026">
      <w:bodyDiv w:val="1"/>
      <w:marLeft w:val="0"/>
      <w:marRight w:val="0"/>
      <w:marTop w:val="0"/>
      <w:marBottom w:val="0"/>
      <w:divBdr>
        <w:top w:val="none" w:sz="0" w:space="0" w:color="auto"/>
        <w:left w:val="none" w:sz="0" w:space="0" w:color="auto"/>
        <w:bottom w:val="none" w:sz="0" w:space="0" w:color="auto"/>
        <w:right w:val="none" w:sz="0" w:space="0" w:color="auto"/>
      </w:divBdr>
      <w:divsChild>
        <w:div w:id="1671329924">
          <w:marLeft w:val="640"/>
          <w:marRight w:val="0"/>
          <w:marTop w:val="0"/>
          <w:marBottom w:val="0"/>
          <w:divBdr>
            <w:top w:val="none" w:sz="0" w:space="0" w:color="auto"/>
            <w:left w:val="none" w:sz="0" w:space="0" w:color="auto"/>
            <w:bottom w:val="none" w:sz="0" w:space="0" w:color="auto"/>
            <w:right w:val="none" w:sz="0" w:space="0" w:color="auto"/>
          </w:divBdr>
        </w:div>
        <w:div w:id="339697594">
          <w:marLeft w:val="640"/>
          <w:marRight w:val="0"/>
          <w:marTop w:val="0"/>
          <w:marBottom w:val="0"/>
          <w:divBdr>
            <w:top w:val="none" w:sz="0" w:space="0" w:color="auto"/>
            <w:left w:val="none" w:sz="0" w:space="0" w:color="auto"/>
            <w:bottom w:val="none" w:sz="0" w:space="0" w:color="auto"/>
            <w:right w:val="none" w:sz="0" w:space="0" w:color="auto"/>
          </w:divBdr>
        </w:div>
        <w:div w:id="54279860">
          <w:marLeft w:val="640"/>
          <w:marRight w:val="0"/>
          <w:marTop w:val="0"/>
          <w:marBottom w:val="0"/>
          <w:divBdr>
            <w:top w:val="none" w:sz="0" w:space="0" w:color="auto"/>
            <w:left w:val="none" w:sz="0" w:space="0" w:color="auto"/>
            <w:bottom w:val="none" w:sz="0" w:space="0" w:color="auto"/>
            <w:right w:val="none" w:sz="0" w:space="0" w:color="auto"/>
          </w:divBdr>
        </w:div>
        <w:div w:id="324087307">
          <w:marLeft w:val="640"/>
          <w:marRight w:val="0"/>
          <w:marTop w:val="0"/>
          <w:marBottom w:val="0"/>
          <w:divBdr>
            <w:top w:val="none" w:sz="0" w:space="0" w:color="auto"/>
            <w:left w:val="none" w:sz="0" w:space="0" w:color="auto"/>
            <w:bottom w:val="none" w:sz="0" w:space="0" w:color="auto"/>
            <w:right w:val="none" w:sz="0" w:space="0" w:color="auto"/>
          </w:divBdr>
        </w:div>
        <w:div w:id="1616133572">
          <w:marLeft w:val="640"/>
          <w:marRight w:val="0"/>
          <w:marTop w:val="0"/>
          <w:marBottom w:val="0"/>
          <w:divBdr>
            <w:top w:val="none" w:sz="0" w:space="0" w:color="auto"/>
            <w:left w:val="none" w:sz="0" w:space="0" w:color="auto"/>
            <w:bottom w:val="none" w:sz="0" w:space="0" w:color="auto"/>
            <w:right w:val="none" w:sz="0" w:space="0" w:color="auto"/>
          </w:divBdr>
        </w:div>
        <w:div w:id="438990196">
          <w:marLeft w:val="640"/>
          <w:marRight w:val="0"/>
          <w:marTop w:val="0"/>
          <w:marBottom w:val="0"/>
          <w:divBdr>
            <w:top w:val="none" w:sz="0" w:space="0" w:color="auto"/>
            <w:left w:val="none" w:sz="0" w:space="0" w:color="auto"/>
            <w:bottom w:val="none" w:sz="0" w:space="0" w:color="auto"/>
            <w:right w:val="none" w:sz="0" w:space="0" w:color="auto"/>
          </w:divBdr>
        </w:div>
        <w:div w:id="93674781">
          <w:marLeft w:val="640"/>
          <w:marRight w:val="0"/>
          <w:marTop w:val="0"/>
          <w:marBottom w:val="0"/>
          <w:divBdr>
            <w:top w:val="none" w:sz="0" w:space="0" w:color="auto"/>
            <w:left w:val="none" w:sz="0" w:space="0" w:color="auto"/>
            <w:bottom w:val="none" w:sz="0" w:space="0" w:color="auto"/>
            <w:right w:val="none" w:sz="0" w:space="0" w:color="auto"/>
          </w:divBdr>
        </w:div>
        <w:div w:id="1002468444">
          <w:marLeft w:val="640"/>
          <w:marRight w:val="0"/>
          <w:marTop w:val="0"/>
          <w:marBottom w:val="0"/>
          <w:divBdr>
            <w:top w:val="none" w:sz="0" w:space="0" w:color="auto"/>
            <w:left w:val="none" w:sz="0" w:space="0" w:color="auto"/>
            <w:bottom w:val="none" w:sz="0" w:space="0" w:color="auto"/>
            <w:right w:val="none" w:sz="0" w:space="0" w:color="auto"/>
          </w:divBdr>
        </w:div>
        <w:div w:id="596518223">
          <w:marLeft w:val="640"/>
          <w:marRight w:val="0"/>
          <w:marTop w:val="0"/>
          <w:marBottom w:val="0"/>
          <w:divBdr>
            <w:top w:val="none" w:sz="0" w:space="0" w:color="auto"/>
            <w:left w:val="none" w:sz="0" w:space="0" w:color="auto"/>
            <w:bottom w:val="none" w:sz="0" w:space="0" w:color="auto"/>
            <w:right w:val="none" w:sz="0" w:space="0" w:color="auto"/>
          </w:divBdr>
        </w:div>
        <w:div w:id="1584491236">
          <w:marLeft w:val="640"/>
          <w:marRight w:val="0"/>
          <w:marTop w:val="0"/>
          <w:marBottom w:val="0"/>
          <w:divBdr>
            <w:top w:val="none" w:sz="0" w:space="0" w:color="auto"/>
            <w:left w:val="none" w:sz="0" w:space="0" w:color="auto"/>
            <w:bottom w:val="none" w:sz="0" w:space="0" w:color="auto"/>
            <w:right w:val="none" w:sz="0" w:space="0" w:color="auto"/>
          </w:divBdr>
        </w:div>
        <w:div w:id="1441223577">
          <w:marLeft w:val="640"/>
          <w:marRight w:val="0"/>
          <w:marTop w:val="0"/>
          <w:marBottom w:val="0"/>
          <w:divBdr>
            <w:top w:val="none" w:sz="0" w:space="0" w:color="auto"/>
            <w:left w:val="none" w:sz="0" w:space="0" w:color="auto"/>
            <w:bottom w:val="none" w:sz="0" w:space="0" w:color="auto"/>
            <w:right w:val="none" w:sz="0" w:space="0" w:color="auto"/>
          </w:divBdr>
        </w:div>
        <w:div w:id="845369331">
          <w:marLeft w:val="640"/>
          <w:marRight w:val="0"/>
          <w:marTop w:val="0"/>
          <w:marBottom w:val="0"/>
          <w:divBdr>
            <w:top w:val="none" w:sz="0" w:space="0" w:color="auto"/>
            <w:left w:val="none" w:sz="0" w:space="0" w:color="auto"/>
            <w:bottom w:val="none" w:sz="0" w:space="0" w:color="auto"/>
            <w:right w:val="none" w:sz="0" w:space="0" w:color="auto"/>
          </w:divBdr>
        </w:div>
        <w:div w:id="1285845111">
          <w:marLeft w:val="640"/>
          <w:marRight w:val="0"/>
          <w:marTop w:val="0"/>
          <w:marBottom w:val="0"/>
          <w:divBdr>
            <w:top w:val="none" w:sz="0" w:space="0" w:color="auto"/>
            <w:left w:val="none" w:sz="0" w:space="0" w:color="auto"/>
            <w:bottom w:val="none" w:sz="0" w:space="0" w:color="auto"/>
            <w:right w:val="none" w:sz="0" w:space="0" w:color="auto"/>
          </w:divBdr>
        </w:div>
        <w:div w:id="934090945">
          <w:marLeft w:val="640"/>
          <w:marRight w:val="0"/>
          <w:marTop w:val="0"/>
          <w:marBottom w:val="0"/>
          <w:divBdr>
            <w:top w:val="none" w:sz="0" w:space="0" w:color="auto"/>
            <w:left w:val="none" w:sz="0" w:space="0" w:color="auto"/>
            <w:bottom w:val="none" w:sz="0" w:space="0" w:color="auto"/>
            <w:right w:val="none" w:sz="0" w:space="0" w:color="auto"/>
          </w:divBdr>
        </w:div>
        <w:div w:id="589462247">
          <w:marLeft w:val="640"/>
          <w:marRight w:val="0"/>
          <w:marTop w:val="0"/>
          <w:marBottom w:val="0"/>
          <w:divBdr>
            <w:top w:val="none" w:sz="0" w:space="0" w:color="auto"/>
            <w:left w:val="none" w:sz="0" w:space="0" w:color="auto"/>
            <w:bottom w:val="none" w:sz="0" w:space="0" w:color="auto"/>
            <w:right w:val="none" w:sz="0" w:space="0" w:color="auto"/>
          </w:divBdr>
        </w:div>
        <w:div w:id="658850538">
          <w:marLeft w:val="640"/>
          <w:marRight w:val="0"/>
          <w:marTop w:val="0"/>
          <w:marBottom w:val="0"/>
          <w:divBdr>
            <w:top w:val="none" w:sz="0" w:space="0" w:color="auto"/>
            <w:left w:val="none" w:sz="0" w:space="0" w:color="auto"/>
            <w:bottom w:val="none" w:sz="0" w:space="0" w:color="auto"/>
            <w:right w:val="none" w:sz="0" w:space="0" w:color="auto"/>
          </w:divBdr>
        </w:div>
        <w:div w:id="607126927">
          <w:marLeft w:val="640"/>
          <w:marRight w:val="0"/>
          <w:marTop w:val="0"/>
          <w:marBottom w:val="0"/>
          <w:divBdr>
            <w:top w:val="none" w:sz="0" w:space="0" w:color="auto"/>
            <w:left w:val="none" w:sz="0" w:space="0" w:color="auto"/>
            <w:bottom w:val="none" w:sz="0" w:space="0" w:color="auto"/>
            <w:right w:val="none" w:sz="0" w:space="0" w:color="auto"/>
          </w:divBdr>
        </w:div>
        <w:div w:id="1073504699">
          <w:marLeft w:val="640"/>
          <w:marRight w:val="0"/>
          <w:marTop w:val="0"/>
          <w:marBottom w:val="0"/>
          <w:divBdr>
            <w:top w:val="none" w:sz="0" w:space="0" w:color="auto"/>
            <w:left w:val="none" w:sz="0" w:space="0" w:color="auto"/>
            <w:bottom w:val="none" w:sz="0" w:space="0" w:color="auto"/>
            <w:right w:val="none" w:sz="0" w:space="0" w:color="auto"/>
          </w:divBdr>
        </w:div>
        <w:div w:id="2008484888">
          <w:marLeft w:val="640"/>
          <w:marRight w:val="0"/>
          <w:marTop w:val="0"/>
          <w:marBottom w:val="0"/>
          <w:divBdr>
            <w:top w:val="none" w:sz="0" w:space="0" w:color="auto"/>
            <w:left w:val="none" w:sz="0" w:space="0" w:color="auto"/>
            <w:bottom w:val="none" w:sz="0" w:space="0" w:color="auto"/>
            <w:right w:val="none" w:sz="0" w:space="0" w:color="auto"/>
          </w:divBdr>
        </w:div>
        <w:div w:id="1959676244">
          <w:marLeft w:val="640"/>
          <w:marRight w:val="0"/>
          <w:marTop w:val="0"/>
          <w:marBottom w:val="0"/>
          <w:divBdr>
            <w:top w:val="none" w:sz="0" w:space="0" w:color="auto"/>
            <w:left w:val="none" w:sz="0" w:space="0" w:color="auto"/>
            <w:bottom w:val="none" w:sz="0" w:space="0" w:color="auto"/>
            <w:right w:val="none" w:sz="0" w:space="0" w:color="auto"/>
          </w:divBdr>
        </w:div>
        <w:div w:id="885876830">
          <w:marLeft w:val="640"/>
          <w:marRight w:val="0"/>
          <w:marTop w:val="0"/>
          <w:marBottom w:val="0"/>
          <w:divBdr>
            <w:top w:val="none" w:sz="0" w:space="0" w:color="auto"/>
            <w:left w:val="none" w:sz="0" w:space="0" w:color="auto"/>
            <w:bottom w:val="none" w:sz="0" w:space="0" w:color="auto"/>
            <w:right w:val="none" w:sz="0" w:space="0" w:color="auto"/>
          </w:divBdr>
        </w:div>
        <w:div w:id="2075278079">
          <w:marLeft w:val="640"/>
          <w:marRight w:val="0"/>
          <w:marTop w:val="0"/>
          <w:marBottom w:val="0"/>
          <w:divBdr>
            <w:top w:val="none" w:sz="0" w:space="0" w:color="auto"/>
            <w:left w:val="none" w:sz="0" w:space="0" w:color="auto"/>
            <w:bottom w:val="none" w:sz="0" w:space="0" w:color="auto"/>
            <w:right w:val="none" w:sz="0" w:space="0" w:color="auto"/>
          </w:divBdr>
        </w:div>
        <w:div w:id="1595091127">
          <w:marLeft w:val="640"/>
          <w:marRight w:val="0"/>
          <w:marTop w:val="0"/>
          <w:marBottom w:val="0"/>
          <w:divBdr>
            <w:top w:val="none" w:sz="0" w:space="0" w:color="auto"/>
            <w:left w:val="none" w:sz="0" w:space="0" w:color="auto"/>
            <w:bottom w:val="none" w:sz="0" w:space="0" w:color="auto"/>
            <w:right w:val="none" w:sz="0" w:space="0" w:color="auto"/>
          </w:divBdr>
        </w:div>
        <w:div w:id="115486151">
          <w:marLeft w:val="640"/>
          <w:marRight w:val="0"/>
          <w:marTop w:val="0"/>
          <w:marBottom w:val="0"/>
          <w:divBdr>
            <w:top w:val="none" w:sz="0" w:space="0" w:color="auto"/>
            <w:left w:val="none" w:sz="0" w:space="0" w:color="auto"/>
            <w:bottom w:val="none" w:sz="0" w:space="0" w:color="auto"/>
            <w:right w:val="none" w:sz="0" w:space="0" w:color="auto"/>
          </w:divBdr>
        </w:div>
        <w:div w:id="805928782">
          <w:marLeft w:val="640"/>
          <w:marRight w:val="0"/>
          <w:marTop w:val="0"/>
          <w:marBottom w:val="0"/>
          <w:divBdr>
            <w:top w:val="none" w:sz="0" w:space="0" w:color="auto"/>
            <w:left w:val="none" w:sz="0" w:space="0" w:color="auto"/>
            <w:bottom w:val="none" w:sz="0" w:space="0" w:color="auto"/>
            <w:right w:val="none" w:sz="0" w:space="0" w:color="auto"/>
          </w:divBdr>
        </w:div>
        <w:div w:id="1889297359">
          <w:marLeft w:val="640"/>
          <w:marRight w:val="0"/>
          <w:marTop w:val="0"/>
          <w:marBottom w:val="0"/>
          <w:divBdr>
            <w:top w:val="none" w:sz="0" w:space="0" w:color="auto"/>
            <w:left w:val="none" w:sz="0" w:space="0" w:color="auto"/>
            <w:bottom w:val="none" w:sz="0" w:space="0" w:color="auto"/>
            <w:right w:val="none" w:sz="0" w:space="0" w:color="auto"/>
          </w:divBdr>
        </w:div>
        <w:div w:id="549926732">
          <w:marLeft w:val="640"/>
          <w:marRight w:val="0"/>
          <w:marTop w:val="0"/>
          <w:marBottom w:val="0"/>
          <w:divBdr>
            <w:top w:val="none" w:sz="0" w:space="0" w:color="auto"/>
            <w:left w:val="none" w:sz="0" w:space="0" w:color="auto"/>
            <w:bottom w:val="none" w:sz="0" w:space="0" w:color="auto"/>
            <w:right w:val="none" w:sz="0" w:space="0" w:color="auto"/>
          </w:divBdr>
        </w:div>
        <w:div w:id="69161998">
          <w:marLeft w:val="640"/>
          <w:marRight w:val="0"/>
          <w:marTop w:val="0"/>
          <w:marBottom w:val="0"/>
          <w:divBdr>
            <w:top w:val="none" w:sz="0" w:space="0" w:color="auto"/>
            <w:left w:val="none" w:sz="0" w:space="0" w:color="auto"/>
            <w:bottom w:val="none" w:sz="0" w:space="0" w:color="auto"/>
            <w:right w:val="none" w:sz="0" w:space="0" w:color="auto"/>
          </w:divBdr>
        </w:div>
        <w:div w:id="922030279">
          <w:marLeft w:val="640"/>
          <w:marRight w:val="0"/>
          <w:marTop w:val="0"/>
          <w:marBottom w:val="0"/>
          <w:divBdr>
            <w:top w:val="none" w:sz="0" w:space="0" w:color="auto"/>
            <w:left w:val="none" w:sz="0" w:space="0" w:color="auto"/>
            <w:bottom w:val="none" w:sz="0" w:space="0" w:color="auto"/>
            <w:right w:val="none" w:sz="0" w:space="0" w:color="auto"/>
          </w:divBdr>
        </w:div>
        <w:div w:id="476534126">
          <w:marLeft w:val="640"/>
          <w:marRight w:val="0"/>
          <w:marTop w:val="0"/>
          <w:marBottom w:val="0"/>
          <w:divBdr>
            <w:top w:val="none" w:sz="0" w:space="0" w:color="auto"/>
            <w:left w:val="none" w:sz="0" w:space="0" w:color="auto"/>
            <w:bottom w:val="none" w:sz="0" w:space="0" w:color="auto"/>
            <w:right w:val="none" w:sz="0" w:space="0" w:color="auto"/>
          </w:divBdr>
        </w:div>
        <w:div w:id="2038117810">
          <w:marLeft w:val="640"/>
          <w:marRight w:val="0"/>
          <w:marTop w:val="0"/>
          <w:marBottom w:val="0"/>
          <w:divBdr>
            <w:top w:val="none" w:sz="0" w:space="0" w:color="auto"/>
            <w:left w:val="none" w:sz="0" w:space="0" w:color="auto"/>
            <w:bottom w:val="none" w:sz="0" w:space="0" w:color="auto"/>
            <w:right w:val="none" w:sz="0" w:space="0" w:color="auto"/>
          </w:divBdr>
        </w:div>
        <w:div w:id="413823945">
          <w:marLeft w:val="640"/>
          <w:marRight w:val="0"/>
          <w:marTop w:val="0"/>
          <w:marBottom w:val="0"/>
          <w:divBdr>
            <w:top w:val="none" w:sz="0" w:space="0" w:color="auto"/>
            <w:left w:val="none" w:sz="0" w:space="0" w:color="auto"/>
            <w:bottom w:val="none" w:sz="0" w:space="0" w:color="auto"/>
            <w:right w:val="none" w:sz="0" w:space="0" w:color="auto"/>
          </w:divBdr>
        </w:div>
        <w:div w:id="417144534">
          <w:marLeft w:val="640"/>
          <w:marRight w:val="0"/>
          <w:marTop w:val="0"/>
          <w:marBottom w:val="0"/>
          <w:divBdr>
            <w:top w:val="none" w:sz="0" w:space="0" w:color="auto"/>
            <w:left w:val="none" w:sz="0" w:space="0" w:color="auto"/>
            <w:bottom w:val="none" w:sz="0" w:space="0" w:color="auto"/>
            <w:right w:val="none" w:sz="0" w:space="0" w:color="auto"/>
          </w:divBdr>
        </w:div>
        <w:div w:id="1998460600">
          <w:marLeft w:val="640"/>
          <w:marRight w:val="0"/>
          <w:marTop w:val="0"/>
          <w:marBottom w:val="0"/>
          <w:divBdr>
            <w:top w:val="none" w:sz="0" w:space="0" w:color="auto"/>
            <w:left w:val="none" w:sz="0" w:space="0" w:color="auto"/>
            <w:bottom w:val="none" w:sz="0" w:space="0" w:color="auto"/>
            <w:right w:val="none" w:sz="0" w:space="0" w:color="auto"/>
          </w:divBdr>
        </w:div>
        <w:div w:id="225261830">
          <w:marLeft w:val="640"/>
          <w:marRight w:val="0"/>
          <w:marTop w:val="0"/>
          <w:marBottom w:val="0"/>
          <w:divBdr>
            <w:top w:val="none" w:sz="0" w:space="0" w:color="auto"/>
            <w:left w:val="none" w:sz="0" w:space="0" w:color="auto"/>
            <w:bottom w:val="none" w:sz="0" w:space="0" w:color="auto"/>
            <w:right w:val="none" w:sz="0" w:space="0" w:color="auto"/>
          </w:divBdr>
        </w:div>
        <w:div w:id="1028603224">
          <w:marLeft w:val="640"/>
          <w:marRight w:val="0"/>
          <w:marTop w:val="0"/>
          <w:marBottom w:val="0"/>
          <w:divBdr>
            <w:top w:val="none" w:sz="0" w:space="0" w:color="auto"/>
            <w:left w:val="none" w:sz="0" w:space="0" w:color="auto"/>
            <w:bottom w:val="none" w:sz="0" w:space="0" w:color="auto"/>
            <w:right w:val="none" w:sz="0" w:space="0" w:color="auto"/>
          </w:divBdr>
        </w:div>
        <w:div w:id="1819612615">
          <w:marLeft w:val="640"/>
          <w:marRight w:val="0"/>
          <w:marTop w:val="0"/>
          <w:marBottom w:val="0"/>
          <w:divBdr>
            <w:top w:val="none" w:sz="0" w:space="0" w:color="auto"/>
            <w:left w:val="none" w:sz="0" w:space="0" w:color="auto"/>
            <w:bottom w:val="none" w:sz="0" w:space="0" w:color="auto"/>
            <w:right w:val="none" w:sz="0" w:space="0" w:color="auto"/>
          </w:divBdr>
        </w:div>
        <w:div w:id="47800862">
          <w:marLeft w:val="640"/>
          <w:marRight w:val="0"/>
          <w:marTop w:val="0"/>
          <w:marBottom w:val="0"/>
          <w:divBdr>
            <w:top w:val="none" w:sz="0" w:space="0" w:color="auto"/>
            <w:left w:val="none" w:sz="0" w:space="0" w:color="auto"/>
            <w:bottom w:val="none" w:sz="0" w:space="0" w:color="auto"/>
            <w:right w:val="none" w:sz="0" w:space="0" w:color="auto"/>
          </w:divBdr>
        </w:div>
        <w:div w:id="1094590214">
          <w:marLeft w:val="640"/>
          <w:marRight w:val="0"/>
          <w:marTop w:val="0"/>
          <w:marBottom w:val="0"/>
          <w:divBdr>
            <w:top w:val="none" w:sz="0" w:space="0" w:color="auto"/>
            <w:left w:val="none" w:sz="0" w:space="0" w:color="auto"/>
            <w:bottom w:val="none" w:sz="0" w:space="0" w:color="auto"/>
            <w:right w:val="none" w:sz="0" w:space="0" w:color="auto"/>
          </w:divBdr>
        </w:div>
        <w:div w:id="1215897209">
          <w:marLeft w:val="640"/>
          <w:marRight w:val="0"/>
          <w:marTop w:val="0"/>
          <w:marBottom w:val="0"/>
          <w:divBdr>
            <w:top w:val="none" w:sz="0" w:space="0" w:color="auto"/>
            <w:left w:val="none" w:sz="0" w:space="0" w:color="auto"/>
            <w:bottom w:val="none" w:sz="0" w:space="0" w:color="auto"/>
            <w:right w:val="none" w:sz="0" w:space="0" w:color="auto"/>
          </w:divBdr>
        </w:div>
        <w:div w:id="408187455">
          <w:marLeft w:val="640"/>
          <w:marRight w:val="0"/>
          <w:marTop w:val="0"/>
          <w:marBottom w:val="0"/>
          <w:divBdr>
            <w:top w:val="none" w:sz="0" w:space="0" w:color="auto"/>
            <w:left w:val="none" w:sz="0" w:space="0" w:color="auto"/>
            <w:bottom w:val="none" w:sz="0" w:space="0" w:color="auto"/>
            <w:right w:val="none" w:sz="0" w:space="0" w:color="auto"/>
          </w:divBdr>
        </w:div>
        <w:div w:id="1958369377">
          <w:marLeft w:val="640"/>
          <w:marRight w:val="0"/>
          <w:marTop w:val="0"/>
          <w:marBottom w:val="0"/>
          <w:divBdr>
            <w:top w:val="none" w:sz="0" w:space="0" w:color="auto"/>
            <w:left w:val="none" w:sz="0" w:space="0" w:color="auto"/>
            <w:bottom w:val="none" w:sz="0" w:space="0" w:color="auto"/>
            <w:right w:val="none" w:sz="0" w:space="0" w:color="auto"/>
          </w:divBdr>
        </w:div>
        <w:div w:id="280504018">
          <w:marLeft w:val="640"/>
          <w:marRight w:val="0"/>
          <w:marTop w:val="0"/>
          <w:marBottom w:val="0"/>
          <w:divBdr>
            <w:top w:val="none" w:sz="0" w:space="0" w:color="auto"/>
            <w:left w:val="none" w:sz="0" w:space="0" w:color="auto"/>
            <w:bottom w:val="none" w:sz="0" w:space="0" w:color="auto"/>
            <w:right w:val="none" w:sz="0" w:space="0" w:color="auto"/>
          </w:divBdr>
        </w:div>
        <w:div w:id="1742218607">
          <w:marLeft w:val="640"/>
          <w:marRight w:val="0"/>
          <w:marTop w:val="0"/>
          <w:marBottom w:val="0"/>
          <w:divBdr>
            <w:top w:val="none" w:sz="0" w:space="0" w:color="auto"/>
            <w:left w:val="none" w:sz="0" w:space="0" w:color="auto"/>
            <w:bottom w:val="none" w:sz="0" w:space="0" w:color="auto"/>
            <w:right w:val="none" w:sz="0" w:space="0" w:color="auto"/>
          </w:divBdr>
        </w:div>
        <w:div w:id="559292685">
          <w:marLeft w:val="640"/>
          <w:marRight w:val="0"/>
          <w:marTop w:val="0"/>
          <w:marBottom w:val="0"/>
          <w:divBdr>
            <w:top w:val="none" w:sz="0" w:space="0" w:color="auto"/>
            <w:left w:val="none" w:sz="0" w:space="0" w:color="auto"/>
            <w:bottom w:val="none" w:sz="0" w:space="0" w:color="auto"/>
            <w:right w:val="none" w:sz="0" w:space="0" w:color="auto"/>
          </w:divBdr>
        </w:div>
        <w:div w:id="43336080">
          <w:marLeft w:val="640"/>
          <w:marRight w:val="0"/>
          <w:marTop w:val="0"/>
          <w:marBottom w:val="0"/>
          <w:divBdr>
            <w:top w:val="none" w:sz="0" w:space="0" w:color="auto"/>
            <w:left w:val="none" w:sz="0" w:space="0" w:color="auto"/>
            <w:bottom w:val="none" w:sz="0" w:space="0" w:color="auto"/>
            <w:right w:val="none" w:sz="0" w:space="0" w:color="auto"/>
          </w:divBdr>
        </w:div>
        <w:div w:id="1395666360">
          <w:marLeft w:val="640"/>
          <w:marRight w:val="0"/>
          <w:marTop w:val="0"/>
          <w:marBottom w:val="0"/>
          <w:divBdr>
            <w:top w:val="none" w:sz="0" w:space="0" w:color="auto"/>
            <w:left w:val="none" w:sz="0" w:space="0" w:color="auto"/>
            <w:bottom w:val="none" w:sz="0" w:space="0" w:color="auto"/>
            <w:right w:val="none" w:sz="0" w:space="0" w:color="auto"/>
          </w:divBdr>
        </w:div>
        <w:div w:id="2114476773">
          <w:marLeft w:val="640"/>
          <w:marRight w:val="0"/>
          <w:marTop w:val="0"/>
          <w:marBottom w:val="0"/>
          <w:divBdr>
            <w:top w:val="none" w:sz="0" w:space="0" w:color="auto"/>
            <w:left w:val="none" w:sz="0" w:space="0" w:color="auto"/>
            <w:bottom w:val="none" w:sz="0" w:space="0" w:color="auto"/>
            <w:right w:val="none" w:sz="0" w:space="0" w:color="auto"/>
          </w:divBdr>
        </w:div>
        <w:div w:id="880434177">
          <w:marLeft w:val="640"/>
          <w:marRight w:val="0"/>
          <w:marTop w:val="0"/>
          <w:marBottom w:val="0"/>
          <w:divBdr>
            <w:top w:val="none" w:sz="0" w:space="0" w:color="auto"/>
            <w:left w:val="none" w:sz="0" w:space="0" w:color="auto"/>
            <w:bottom w:val="none" w:sz="0" w:space="0" w:color="auto"/>
            <w:right w:val="none" w:sz="0" w:space="0" w:color="auto"/>
          </w:divBdr>
        </w:div>
        <w:div w:id="645620960">
          <w:marLeft w:val="640"/>
          <w:marRight w:val="0"/>
          <w:marTop w:val="0"/>
          <w:marBottom w:val="0"/>
          <w:divBdr>
            <w:top w:val="none" w:sz="0" w:space="0" w:color="auto"/>
            <w:left w:val="none" w:sz="0" w:space="0" w:color="auto"/>
            <w:bottom w:val="none" w:sz="0" w:space="0" w:color="auto"/>
            <w:right w:val="none" w:sz="0" w:space="0" w:color="auto"/>
          </w:divBdr>
        </w:div>
        <w:div w:id="2098821228">
          <w:marLeft w:val="640"/>
          <w:marRight w:val="0"/>
          <w:marTop w:val="0"/>
          <w:marBottom w:val="0"/>
          <w:divBdr>
            <w:top w:val="none" w:sz="0" w:space="0" w:color="auto"/>
            <w:left w:val="none" w:sz="0" w:space="0" w:color="auto"/>
            <w:bottom w:val="none" w:sz="0" w:space="0" w:color="auto"/>
            <w:right w:val="none" w:sz="0" w:space="0" w:color="auto"/>
          </w:divBdr>
        </w:div>
        <w:div w:id="2140107935">
          <w:marLeft w:val="640"/>
          <w:marRight w:val="0"/>
          <w:marTop w:val="0"/>
          <w:marBottom w:val="0"/>
          <w:divBdr>
            <w:top w:val="none" w:sz="0" w:space="0" w:color="auto"/>
            <w:left w:val="none" w:sz="0" w:space="0" w:color="auto"/>
            <w:bottom w:val="none" w:sz="0" w:space="0" w:color="auto"/>
            <w:right w:val="none" w:sz="0" w:space="0" w:color="auto"/>
          </w:divBdr>
        </w:div>
        <w:div w:id="468127901">
          <w:marLeft w:val="640"/>
          <w:marRight w:val="0"/>
          <w:marTop w:val="0"/>
          <w:marBottom w:val="0"/>
          <w:divBdr>
            <w:top w:val="none" w:sz="0" w:space="0" w:color="auto"/>
            <w:left w:val="none" w:sz="0" w:space="0" w:color="auto"/>
            <w:bottom w:val="none" w:sz="0" w:space="0" w:color="auto"/>
            <w:right w:val="none" w:sz="0" w:space="0" w:color="auto"/>
          </w:divBdr>
        </w:div>
        <w:div w:id="1484854143">
          <w:marLeft w:val="640"/>
          <w:marRight w:val="0"/>
          <w:marTop w:val="0"/>
          <w:marBottom w:val="0"/>
          <w:divBdr>
            <w:top w:val="none" w:sz="0" w:space="0" w:color="auto"/>
            <w:left w:val="none" w:sz="0" w:space="0" w:color="auto"/>
            <w:bottom w:val="none" w:sz="0" w:space="0" w:color="auto"/>
            <w:right w:val="none" w:sz="0" w:space="0" w:color="auto"/>
          </w:divBdr>
        </w:div>
        <w:div w:id="55325226">
          <w:marLeft w:val="640"/>
          <w:marRight w:val="0"/>
          <w:marTop w:val="0"/>
          <w:marBottom w:val="0"/>
          <w:divBdr>
            <w:top w:val="none" w:sz="0" w:space="0" w:color="auto"/>
            <w:left w:val="none" w:sz="0" w:space="0" w:color="auto"/>
            <w:bottom w:val="none" w:sz="0" w:space="0" w:color="auto"/>
            <w:right w:val="none" w:sz="0" w:space="0" w:color="auto"/>
          </w:divBdr>
        </w:div>
      </w:divsChild>
    </w:div>
    <w:div w:id="515658627">
      <w:bodyDiv w:val="1"/>
      <w:marLeft w:val="0"/>
      <w:marRight w:val="0"/>
      <w:marTop w:val="0"/>
      <w:marBottom w:val="0"/>
      <w:divBdr>
        <w:top w:val="none" w:sz="0" w:space="0" w:color="auto"/>
        <w:left w:val="none" w:sz="0" w:space="0" w:color="auto"/>
        <w:bottom w:val="none" w:sz="0" w:space="0" w:color="auto"/>
        <w:right w:val="none" w:sz="0" w:space="0" w:color="auto"/>
      </w:divBdr>
      <w:divsChild>
        <w:div w:id="1636057197">
          <w:marLeft w:val="640"/>
          <w:marRight w:val="0"/>
          <w:marTop w:val="0"/>
          <w:marBottom w:val="0"/>
          <w:divBdr>
            <w:top w:val="none" w:sz="0" w:space="0" w:color="auto"/>
            <w:left w:val="none" w:sz="0" w:space="0" w:color="auto"/>
            <w:bottom w:val="none" w:sz="0" w:space="0" w:color="auto"/>
            <w:right w:val="none" w:sz="0" w:space="0" w:color="auto"/>
          </w:divBdr>
        </w:div>
        <w:div w:id="1077365245">
          <w:marLeft w:val="640"/>
          <w:marRight w:val="0"/>
          <w:marTop w:val="0"/>
          <w:marBottom w:val="0"/>
          <w:divBdr>
            <w:top w:val="none" w:sz="0" w:space="0" w:color="auto"/>
            <w:left w:val="none" w:sz="0" w:space="0" w:color="auto"/>
            <w:bottom w:val="none" w:sz="0" w:space="0" w:color="auto"/>
            <w:right w:val="none" w:sz="0" w:space="0" w:color="auto"/>
          </w:divBdr>
        </w:div>
        <w:div w:id="533229052">
          <w:marLeft w:val="640"/>
          <w:marRight w:val="0"/>
          <w:marTop w:val="0"/>
          <w:marBottom w:val="0"/>
          <w:divBdr>
            <w:top w:val="none" w:sz="0" w:space="0" w:color="auto"/>
            <w:left w:val="none" w:sz="0" w:space="0" w:color="auto"/>
            <w:bottom w:val="none" w:sz="0" w:space="0" w:color="auto"/>
            <w:right w:val="none" w:sz="0" w:space="0" w:color="auto"/>
          </w:divBdr>
        </w:div>
        <w:div w:id="2106655324">
          <w:marLeft w:val="640"/>
          <w:marRight w:val="0"/>
          <w:marTop w:val="0"/>
          <w:marBottom w:val="0"/>
          <w:divBdr>
            <w:top w:val="none" w:sz="0" w:space="0" w:color="auto"/>
            <w:left w:val="none" w:sz="0" w:space="0" w:color="auto"/>
            <w:bottom w:val="none" w:sz="0" w:space="0" w:color="auto"/>
            <w:right w:val="none" w:sz="0" w:space="0" w:color="auto"/>
          </w:divBdr>
        </w:div>
        <w:div w:id="510878328">
          <w:marLeft w:val="640"/>
          <w:marRight w:val="0"/>
          <w:marTop w:val="0"/>
          <w:marBottom w:val="0"/>
          <w:divBdr>
            <w:top w:val="none" w:sz="0" w:space="0" w:color="auto"/>
            <w:left w:val="none" w:sz="0" w:space="0" w:color="auto"/>
            <w:bottom w:val="none" w:sz="0" w:space="0" w:color="auto"/>
            <w:right w:val="none" w:sz="0" w:space="0" w:color="auto"/>
          </w:divBdr>
        </w:div>
        <w:div w:id="832381597">
          <w:marLeft w:val="640"/>
          <w:marRight w:val="0"/>
          <w:marTop w:val="0"/>
          <w:marBottom w:val="0"/>
          <w:divBdr>
            <w:top w:val="none" w:sz="0" w:space="0" w:color="auto"/>
            <w:left w:val="none" w:sz="0" w:space="0" w:color="auto"/>
            <w:bottom w:val="none" w:sz="0" w:space="0" w:color="auto"/>
            <w:right w:val="none" w:sz="0" w:space="0" w:color="auto"/>
          </w:divBdr>
        </w:div>
        <w:div w:id="1678117038">
          <w:marLeft w:val="640"/>
          <w:marRight w:val="0"/>
          <w:marTop w:val="0"/>
          <w:marBottom w:val="0"/>
          <w:divBdr>
            <w:top w:val="none" w:sz="0" w:space="0" w:color="auto"/>
            <w:left w:val="none" w:sz="0" w:space="0" w:color="auto"/>
            <w:bottom w:val="none" w:sz="0" w:space="0" w:color="auto"/>
            <w:right w:val="none" w:sz="0" w:space="0" w:color="auto"/>
          </w:divBdr>
        </w:div>
        <w:div w:id="2073193837">
          <w:marLeft w:val="640"/>
          <w:marRight w:val="0"/>
          <w:marTop w:val="0"/>
          <w:marBottom w:val="0"/>
          <w:divBdr>
            <w:top w:val="none" w:sz="0" w:space="0" w:color="auto"/>
            <w:left w:val="none" w:sz="0" w:space="0" w:color="auto"/>
            <w:bottom w:val="none" w:sz="0" w:space="0" w:color="auto"/>
            <w:right w:val="none" w:sz="0" w:space="0" w:color="auto"/>
          </w:divBdr>
        </w:div>
        <w:div w:id="148597137">
          <w:marLeft w:val="640"/>
          <w:marRight w:val="0"/>
          <w:marTop w:val="0"/>
          <w:marBottom w:val="0"/>
          <w:divBdr>
            <w:top w:val="none" w:sz="0" w:space="0" w:color="auto"/>
            <w:left w:val="none" w:sz="0" w:space="0" w:color="auto"/>
            <w:bottom w:val="none" w:sz="0" w:space="0" w:color="auto"/>
            <w:right w:val="none" w:sz="0" w:space="0" w:color="auto"/>
          </w:divBdr>
        </w:div>
        <w:div w:id="102849788">
          <w:marLeft w:val="640"/>
          <w:marRight w:val="0"/>
          <w:marTop w:val="0"/>
          <w:marBottom w:val="0"/>
          <w:divBdr>
            <w:top w:val="none" w:sz="0" w:space="0" w:color="auto"/>
            <w:left w:val="none" w:sz="0" w:space="0" w:color="auto"/>
            <w:bottom w:val="none" w:sz="0" w:space="0" w:color="auto"/>
            <w:right w:val="none" w:sz="0" w:space="0" w:color="auto"/>
          </w:divBdr>
        </w:div>
        <w:div w:id="1431924321">
          <w:marLeft w:val="640"/>
          <w:marRight w:val="0"/>
          <w:marTop w:val="0"/>
          <w:marBottom w:val="0"/>
          <w:divBdr>
            <w:top w:val="none" w:sz="0" w:space="0" w:color="auto"/>
            <w:left w:val="none" w:sz="0" w:space="0" w:color="auto"/>
            <w:bottom w:val="none" w:sz="0" w:space="0" w:color="auto"/>
            <w:right w:val="none" w:sz="0" w:space="0" w:color="auto"/>
          </w:divBdr>
        </w:div>
        <w:div w:id="788010731">
          <w:marLeft w:val="640"/>
          <w:marRight w:val="0"/>
          <w:marTop w:val="0"/>
          <w:marBottom w:val="0"/>
          <w:divBdr>
            <w:top w:val="none" w:sz="0" w:space="0" w:color="auto"/>
            <w:left w:val="none" w:sz="0" w:space="0" w:color="auto"/>
            <w:bottom w:val="none" w:sz="0" w:space="0" w:color="auto"/>
            <w:right w:val="none" w:sz="0" w:space="0" w:color="auto"/>
          </w:divBdr>
        </w:div>
        <w:div w:id="1232812254">
          <w:marLeft w:val="640"/>
          <w:marRight w:val="0"/>
          <w:marTop w:val="0"/>
          <w:marBottom w:val="0"/>
          <w:divBdr>
            <w:top w:val="none" w:sz="0" w:space="0" w:color="auto"/>
            <w:left w:val="none" w:sz="0" w:space="0" w:color="auto"/>
            <w:bottom w:val="none" w:sz="0" w:space="0" w:color="auto"/>
            <w:right w:val="none" w:sz="0" w:space="0" w:color="auto"/>
          </w:divBdr>
        </w:div>
        <w:div w:id="1215001407">
          <w:marLeft w:val="640"/>
          <w:marRight w:val="0"/>
          <w:marTop w:val="0"/>
          <w:marBottom w:val="0"/>
          <w:divBdr>
            <w:top w:val="none" w:sz="0" w:space="0" w:color="auto"/>
            <w:left w:val="none" w:sz="0" w:space="0" w:color="auto"/>
            <w:bottom w:val="none" w:sz="0" w:space="0" w:color="auto"/>
            <w:right w:val="none" w:sz="0" w:space="0" w:color="auto"/>
          </w:divBdr>
        </w:div>
        <w:div w:id="1364794203">
          <w:marLeft w:val="640"/>
          <w:marRight w:val="0"/>
          <w:marTop w:val="0"/>
          <w:marBottom w:val="0"/>
          <w:divBdr>
            <w:top w:val="none" w:sz="0" w:space="0" w:color="auto"/>
            <w:left w:val="none" w:sz="0" w:space="0" w:color="auto"/>
            <w:bottom w:val="none" w:sz="0" w:space="0" w:color="auto"/>
            <w:right w:val="none" w:sz="0" w:space="0" w:color="auto"/>
          </w:divBdr>
        </w:div>
        <w:div w:id="2029717541">
          <w:marLeft w:val="640"/>
          <w:marRight w:val="0"/>
          <w:marTop w:val="0"/>
          <w:marBottom w:val="0"/>
          <w:divBdr>
            <w:top w:val="none" w:sz="0" w:space="0" w:color="auto"/>
            <w:left w:val="none" w:sz="0" w:space="0" w:color="auto"/>
            <w:bottom w:val="none" w:sz="0" w:space="0" w:color="auto"/>
            <w:right w:val="none" w:sz="0" w:space="0" w:color="auto"/>
          </w:divBdr>
        </w:div>
        <w:div w:id="99183841">
          <w:marLeft w:val="640"/>
          <w:marRight w:val="0"/>
          <w:marTop w:val="0"/>
          <w:marBottom w:val="0"/>
          <w:divBdr>
            <w:top w:val="none" w:sz="0" w:space="0" w:color="auto"/>
            <w:left w:val="none" w:sz="0" w:space="0" w:color="auto"/>
            <w:bottom w:val="none" w:sz="0" w:space="0" w:color="auto"/>
            <w:right w:val="none" w:sz="0" w:space="0" w:color="auto"/>
          </w:divBdr>
        </w:div>
        <w:div w:id="168643955">
          <w:marLeft w:val="640"/>
          <w:marRight w:val="0"/>
          <w:marTop w:val="0"/>
          <w:marBottom w:val="0"/>
          <w:divBdr>
            <w:top w:val="none" w:sz="0" w:space="0" w:color="auto"/>
            <w:left w:val="none" w:sz="0" w:space="0" w:color="auto"/>
            <w:bottom w:val="none" w:sz="0" w:space="0" w:color="auto"/>
            <w:right w:val="none" w:sz="0" w:space="0" w:color="auto"/>
          </w:divBdr>
        </w:div>
        <w:div w:id="1281568466">
          <w:marLeft w:val="640"/>
          <w:marRight w:val="0"/>
          <w:marTop w:val="0"/>
          <w:marBottom w:val="0"/>
          <w:divBdr>
            <w:top w:val="none" w:sz="0" w:space="0" w:color="auto"/>
            <w:left w:val="none" w:sz="0" w:space="0" w:color="auto"/>
            <w:bottom w:val="none" w:sz="0" w:space="0" w:color="auto"/>
            <w:right w:val="none" w:sz="0" w:space="0" w:color="auto"/>
          </w:divBdr>
        </w:div>
        <w:div w:id="1113792816">
          <w:marLeft w:val="640"/>
          <w:marRight w:val="0"/>
          <w:marTop w:val="0"/>
          <w:marBottom w:val="0"/>
          <w:divBdr>
            <w:top w:val="none" w:sz="0" w:space="0" w:color="auto"/>
            <w:left w:val="none" w:sz="0" w:space="0" w:color="auto"/>
            <w:bottom w:val="none" w:sz="0" w:space="0" w:color="auto"/>
            <w:right w:val="none" w:sz="0" w:space="0" w:color="auto"/>
          </w:divBdr>
        </w:div>
        <w:div w:id="796797411">
          <w:marLeft w:val="640"/>
          <w:marRight w:val="0"/>
          <w:marTop w:val="0"/>
          <w:marBottom w:val="0"/>
          <w:divBdr>
            <w:top w:val="none" w:sz="0" w:space="0" w:color="auto"/>
            <w:left w:val="none" w:sz="0" w:space="0" w:color="auto"/>
            <w:bottom w:val="none" w:sz="0" w:space="0" w:color="auto"/>
            <w:right w:val="none" w:sz="0" w:space="0" w:color="auto"/>
          </w:divBdr>
        </w:div>
        <w:div w:id="1942716078">
          <w:marLeft w:val="640"/>
          <w:marRight w:val="0"/>
          <w:marTop w:val="0"/>
          <w:marBottom w:val="0"/>
          <w:divBdr>
            <w:top w:val="none" w:sz="0" w:space="0" w:color="auto"/>
            <w:left w:val="none" w:sz="0" w:space="0" w:color="auto"/>
            <w:bottom w:val="none" w:sz="0" w:space="0" w:color="auto"/>
            <w:right w:val="none" w:sz="0" w:space="0" w:color="auto"/>
          </w:divBdr>
        </w:div>
        <w:div w:id="301468645">
          <w:marLeft w:val="640"/>
          <w:marRight w:val="0"/>
          <w:marTop w:val="0"/>
          <w:marBottom w:val="0"/>
          <w:divBdr>
            <w:top w:val="none" w:sz="0" w:space="0" w:color="auto"/>
            <w:left w:val="none" w:sz="0" w:space="0" w:color="auto"/>
            <w:bottom w:val="none" w:sz="0" w:space="0" w:color="auto"/>
            <w:right w:val="none" w:sz="0" w:space="0" w:color="auto"/>
          </w:divBdr>
        </w:div>
        <w:div w:id="1323191757">
          <w:marLeft w:val="640"/>
          <w:marRight w:val="0"/>
          <w:marTop w:val="0"/>
          <w:marBottom w:val="0"/>
          <w:divBdr>
            <w:top w:val="none" w:sz="0" w:space="0" w:color="auto"/>
            <w:left w:val="none" w:sz="0" w:space="0" w:color="auto"/>
            <w:bottom w:val="none" w:sz="0" w:space="0" w:color="auto"/>
            <w:right w:val="none" w:sz="0" w:space="0" w:color="auto"/>
          </w:divBdr>
        </w:div>
        <w:div w:id="1466269295">
          <w:marLeft w:val="640"/>
          <w:marRight w:val="0"/>
          <w:marTop w:val="0"/>
          <w:marBottom w:val="0"/>
          <w:divBdr>
            <w:top w:val="none" w:sz="0" w:space="0" w:color="auto"/>
            <w:left w:val="none" w:sz="0" w:space="0" w:color="auto"/>
            <w:bottom w:val="none" w:sz="0" w:space="0" w:color="auto"/>
            <w:right w:val="none" w:sz="0" w:space="0" w:color="auto"/>
          </w:divBdr>
        </w:div>
        <w:div w:id="279997680">
          <w:marLeft w:val="640"/>
          <w:marRight w:val="0"/>
          <w:marTop w:val="0"/>
          <w:marBottom w:val="0"/>
          <w:divBdr>
            <w:top w:val="none" w:sz="0" w:space="0" w:color="auto"/>
            <w:left w:val="none" w:sz="0" w:space="0" w:color="auto"/>
            <w:bottom w:val="none" w:sz="0" w:space="0" w:color="auto"/>
            <w:right w:val="none" w:sz="0" w:space="0" w:color="auto"/>
          </w:divBdr>
        </w:div>
        <w:div w:id="1646548787">
          <w:marLeft w:val="640"/>
          <w:marRight w:val="0"/>
          <w:marTop w:val="0"/>
          <w:marBottom w:val="0"/>
          <w:divBdr>
            <w:top w:val="none" w:sz="0" w:space="0" w:color="auto"/>
            <w:left w:val="none" w:sz="0" w:space="0" w:color="auto"/>
            <w:bottom w:val="none" w:sz="0" w:space="0" w:color="auto"/>
            <w:right w:val="none" w:sz="0" w:space="0" w:color="auto"/>
          </w:divBdr>
        </w:div>
        <w:div w:id="1548374211">
          <w:marLeft w:val="640"/>
          <w:marRight w:val="0"/>
          <w:marTop w:val="0"/>
          <w:marBottom w:val="0"/>
          <w:divBdr>
            <w:top w:val="none" w:sz="0" w:space="0" w:color="auto"/>
            <w:left w:val="none" w:sz="0" w:space="0" w:color="auto"/>
            <w:bottom w:val="none" w:sz="0" w:space="0" w:color="auto"/>
            <w:right w:val="none" w:sz="0" w:space="0" w:color="auto"/>
          </w:divBdr>
        </w:div>
        <w:div w:id="1653437411">
          <w:marLeft w:val="640"/>
          <w:marRight w:val="0"/>
          <w:marTop w:val="0"/>
          <w:marBottom w:val="0"/>
          <w:divBdr>
            <w:top w:val="none" w:sz="0" w:space="0" w:color="auto"/>
            <w:left w:val="none" w:sz="0" w:space="0" w:color="auto"/>
            <w:bottom w:val="none" w:sz="0" w:space="0" w:color="auto"/>
            <w:right w:val="none" w:sz="0" w:space="0" w:color="auto"/>
          </w:divBdr>
        </w:div>
        <w:div w:id="4864242">
          <w:marLeft w:val="640"/>
          <w:marRight w:val="0"/>
          <w:marTop w:val="0"/>
          <w:marBottom w:val="0"/>
          <w:divBdr>
            <w:top w:val="none" w:sz="0" w:space="0" w:color="auto"/>
            <w:left w:val="none" w:sz="0" w:space="0" w:color="auto"/>
            <w:bottom w:val="none" w:sz="0" w:space="0" w:color="auto"/>
            <w:right w:val="none" w:sz="0" w:space="0" w:color="auto"/>
          </w:divBdr>
        </w:div>
        <w:div w:id="1118987555">
          <w:marLeft w:val="640"/>
          <w:marRight w:val="0"/>
          <w:marTop w:val="0"/>
          <w:marBottom w:val="0"/>
          <w:divBdr>
            <w:top w:val="none" w:sz="0" w:space="0" w:color="auto"/>
            <w:left w:val="none" w:sz="0" w:space="0" w:color="auto"/>
            <w:bottom w:val="none" w:sz="0" w:space="0" w:color="auto"/>
            <w:right w:val="none" w:sz="0" w:space="0" w:color="auto"/>
          </w:divBdr>
        </w:div>
        <w:div w:id="525800013">
          <w:marLeft w:val="640"/>
          <w:marRight w:val="0"/>
          <w:marTop w:val="0"/>
          <w:marBottom w:val="0"/>
          <w:divBdr>
            <w:top w:val="none" w:sz="0" w:space="0" w:color="auto"/>
            <w:left w:val="none" w:sz="0" w:space="0" w:color="auto"/>
            <w:bottom w:val="none" w:sz="0" w:space="0" w:color="auto"/>
            <w:right w:val="none" w:sz="0" w:space="0" w:color="auto"/>
          </w:divBdr>
        </w:div>
        <w:div w:id="307517162">
          <w:marLeft w:val="640"/>
          <w:marRight w:val="0"/>
          <w:marTop w:val="0"/>
          <w:marBottom w:val="0"/>
          <w:divBdr>
            <w:top w:val="none" w:sz="0" w:space="0" w:color="auto"/>
            <w:left w:val="none" w:sz="0" w:space="0" w:color="auto"/>
            <w:bottom w:val="none" w:sz="0" w:space="0" w:color="auto"/>
            <w:right w:val="none" w:sz="0" w:space="0" w:color="auto"/>
          </w:divBdr>
        </w:div>
        <w:div w:id="62417877">
          <w:marLeft w:val="640"/>
          <w:marRight w:val="0"/>
          <w:marTop w:val="0"/>
          <w:marBottom w:val="0"/>
          <w:divBdr>
            <w:top w:val="none" w:sz="0" w:space="0" w:color="auto"/>
            <w:left w:val="none" w:sz="0" w:space="0" w:color="auto"/>
            <w:bottom w:val="none" w:sz="0" w:space="0" w:color="auto"/>
            <w:right w:val="none" w:sz="0" w:space="0" w:color="auto"/>
          </w:divBdr>
        </w:div>
        <w:div w:id="2134595551">
          <w:marLeft w:val="640"/>
          <w:marRight w:val="0"/>
          <w:marTop w:val="0"/>
          <w:marBottom w:val="0"/>
          <w:divBdr>
            <w:top w:val="none" w:sz="0" w:space="0" w:color="auto"/>
            <w:left w:val="none" w:sz="0" w:space="0" w:color="auto"/>
            <w:bottom w:val="none" w:sz="0" w:space="0" w:color="auto"/>
            <w:right w:val="none" w:sz="0" w:space="0" w:color="auto"/>
          </w:divBdr>
        </w:div>
        <w:div w:id="588541285">
          <w:marLeft w:val="640"/>
          <w:marRight w:val="0"/>
          <w:marTop w:val="0"/>
          <w:marBottom w:val="0"/>
          <w:divBdr>
            <w:top w:val="none" w:sz="0" w:space="0" w:color="auto"/>
            <w:left w:val="none" w:sz="0" w:space="0" w:color="auto"/>
            <w:bottom w:val="none" w:sz="0" w:space="0" w:color="auto"/>
            <w:right w:val="none" w:sz="0" w:space="0" w:color="auto"/>
          </w:divBdr>
        </w:div>
        <w:div w:id="1928882483">
          <w:marLeft w:val="640"/>
          <w:marRight w:val="0"/>
          <w:marTop w:val="0"/>
          <w:marBottom w:val="0"/>
          <w:divBdr>
            <w:top w:val="none" w:sz="0" w:space="0" w:color="auto"/>
            <w:left w:val="none" w:sz="0" w:space="0" w:color="auto"/>
            <w:bottom w:val="none" w:sz="0" w:space="0" w:color="auto"/>
            <w:right w:val="none" w:sz="0" w:space="0" w:color="auto"/>
          </w:divBdr>
        </w:div>
        <w:div w:id="2143620198">
          <w:marLeft w:val="640"/>
          <w:marRight w:val="0"/>
          <w:marTop w:val="0"/>
          <w:marBottom w:val="0"/>
          <w:divBdr>
            <w:top w:val="none" w:sz="0" w:space="0" w:color="auto"/>
            <w:left w:val="none" w:sz="0" w:space="0" w:color="auto"/>
            <w:bottom w:val="none" w:sz="0" w:space="0" w:color="auto"/>
            <w:right w:val="none" w:sz="0" w:space="0" w:color="auto"/>
          </w:divBdr>
        </w:div>
        <w:div w:id="711854015">
          <w:marLeft w:val="640"/>
          <w:marRight w:val="0"/>
          <w:marTop w:val="0"/>
          <w:marBottom w:val="0"/>
          <w:divBdr>
            <w:top w:val="none" w:sz="0" w:space="0" w:color="auto"/>
            <w:left w:val="none" w:sz="0" w:space="0" w:color="auto"/>
            <w:bottom w:val="none" w:sz="0" w:space="0" w:color="auto"/>
            <w:right w:val="none" w:sz="0" w:space="0" w:color="auto"/>
          </w:divBdr>
        </w:div>
        <w:div w:id="880704353">
          <w:marLeft w:val="640"/>
          <w:marRight w:val="0"/>
          <w:marTop w:val="0"/>
          <w:marBottom w:val="0"/>
          <w:divBdr>
            <w:top w:val="none" w:sz="0" w:space="0" w:color="auto"/>
            <w:left w:val="none" w:sz="0" w:space="0" w:color="auto"/>
            <w:bottom w:val="none" w:sz="0" w:space="0" w:color="auto"/>
            <w:right w:val="none" w:sz="0" w:space="0" w:color="auto"/>
          </w:divBdr>
        </w:div>
        <w:div w:id="1420369158">
          <w:marLeft w:val="640"/>
          <w:marRight w:val="0"/>
          <w:marTop w:val="0"/>
          <w:marBottom w:val="0"/>
          <w:divBdr>
            <w:top w:val="none" w:sz="0" w:space="0" w:color="auto"/>
            <w:left w:val="none" w:sz="0" w:space="0" w:color="auto"/>
            <w:bottom w:val="none" w:sz="0" w:space="0" w:color="auto"/>
            <w:right w:val="none" w:sz="0" w:space="0" w:color="auto"/>
          </w:divBdr>
        </w:div>
        <w:div w:id="89981322">
          <w:marLeft w:val="640"/>
          <w:marRight w:val="0"/>
          <w:marTop w:val="0"/>
          <w:marBottom w:val="0"/>
          <w:divBdr>
            <w:top w:val="none" w:sz="0" w:space="0" w:color="auto"/>
            <w:left w:val="none" w:sz="0" w:space="0" w:color="auto"/>
            <w:bottom w:val="none" w:sz="0" w:space="0" w:color="auto"/>
            <w:right w:val="none" w:sz="0" w:space="0" w:color="auto"/>
          </w:divBdr>
        </w:div>
        <w:div w:id="403642842">
          <w:marLeft w:val="640"/>
          <w:marRight w:val="0"/>
          <w:marTop w:val="0"/>
          <w:marBottom w:val="0"/>
          <w:divBdr>
            <w:top w:val="none" w:sz="0" w:space="0" w:color="auto"/>
            <w:left w:val="none" w:sz="0" w:space="0" w:color="auto"/>
            <w:bottom w:val="none" w:sz="0" w:space="0" w:color="auto"/>
            <w:right w:val="none" w:sz="0" w:space="0" w:color="auto"/>
          </w:divBdr>
        </w:div>
        <w:div w:id="1116489566">
          <w:marLeft w:val="640"/>
          <w:marRight w:val="0"/>
          <w:marTop w:val="0"/>
          <w:marBottom w:val="0"/>
          <w:divBdr>
            <w:top w:val="none" w:sz="0" w:space="0" w:color="auto"/>
            <w:left w:val="none" w:sz="0" w:space="0" w:color="auto"/>
            <w:bottom w:val="none" w:sz="0" w:space="0" w:color="auto"/>
            <w:right w:val="none" w:sz="0" w:space="0" w:color="auto"/>
          </w:divBdr>
        </w:div>
        <w:div w:id="273248587">
          <w:marLeft w:val="640"/>
          <w:marRight w:val="0"/>
          <w:marTop w:val="0"/>
          <w:marBottom w:val="0"/>
          <w:divBdr>
            <w:top w:val="none" w:sz="0" w:space="0" w:color="auto"/>
            <w:left w:val="none" w:sz="0" w:space="0" w:color="auto"/>
            <w:bottom w:val="none" w:sz="0" w:space="0" w:color="auto"/>
            <w:right w:val="none" w:sz="0" w:space="0" w:color="auto"/>
          </w:divBdr>
        </w:div>
        <w:div w:id="1823354415">
          <w:marLeft w:val="640"/>
          <w:marRight w:val="0"/>
          <w:marTop w:val="0"/>
          <w:marBottom w:val="0"/>
          <w:divBdr>
            <w:top w:val="none" w:sz="0" w:space="0" w:color="auto"/>
            <w:left w:val="none" w:sz="0" w:space="0" w:color="auto"/>
            <w:bottom w:val="none" w:sz="0" w:space="0" w:color="auto"/>
            <w:right w:val="none" w:sz="0" w:space="0" w:color="auto"/>
          </w:divBdr>
        </w:div>
        <w:div w:id="1417434295">
          <w:marLeft w:val="640"/>
          <w:marRight w:val="0"/>
          <w:marTop w:val="0"/>
          <w:marBottom w:val="0"/>
          <w:divBdr>
            <w:top w:val="none" w:sz="0" w:space="0" w:color="auto"/>
            <w:left w:val="none" w:sz="0" w:space="0" w:color="auto"/>
            <w:bottom w:val="none" w:sz="0" w:space="0" w:color="auto"/>
            <w:right w:val="none" w:sz="0" w:space="0" w:color="auto"/>
          </w:divBdr>
        </w:div>
        <w:div w:id="317154149">
          <w:marLeft w:val="640"/>
          <w:marRight w:val="0"/>
          <w:marTop w:val="0"/>
          <w:marBottom w:val="0"/>
          <w:divBdr>
            <w:top w:val="none" w:sz="0" w:space="0" w:color="auto"/>
            <w:left w:val="none" w:sz="0" w:space="0" w:color="auto"/>
            <w:bottom w:val="none" w:sz="0" w:space="0" w:color="auto"/>
            <w:right w:val="none" w:sz="0" w:space="0" w:color="auto"/>
          </w:divBdr>
        </w:div>
        <w:div w:id="853224723">
          <w:marLeft w:val="640"/>
          <w:marRight w:val="0"/>
          <w:marTop w:val="0"/>
          <w:marBottom w:val="0"/>
          <w:divBdr>
            <w:top w:val="none" w:sz="0" w:space="0" w:color="auto"/>
            <w:left w:val="none" w:sz="0" w:space="0" w:color="auto"/>
            <w:bottom w:val="none" w:sz="0" w:space="0" w:color="auto"/>
            <w:right w:val="none" w:sz="0" w:space="0" w:color="auto"/>
          </w:divBdr>
        </w:div>
        <w:div w:id="1135218818">
          <w:marLeft w:val="640"/>
          <w:marRight w:val="0"/>
          <w:marTop w:val="0"/>
          <w:marBottom w:val="0"/>
          <w:divBdr>
            <w:top w:val="none" w:sz="0" w:space="0" w:color="auto"/>
            <w:left w:val="none" w:sz="0" w:space="0" w:color="auto"/>
            <w:bottom w:val="none" w:sz="0" w:space="0" w:color="auto"/>
            <w:right w:val="none" w:sz="0" w:space="0" w:color="auto"/>
          </w:divBdr>
        </w:div>
        <w:div w:id="1476875624">
          <w:marLeft w:val="640"/>
          <w:marRight w:val="0"/>
          <w:marTop w:val="0"/>
          <w:marBottom w:val="0"/>
          <w:divBdr>
            <w:top w:val="none" w:sz="0" w:space="0" w:color="auto"/>
            <w:left w:val="none" w:sz="0" w:space="0" w:color="auto"/>
            <w:bottom w:val="none" w:sz="0" w:space="0" w:color="auto"/>
            <w:right w:val="none" w:sz="0" w:space="0" w:color="auto"/>
          </w:divBdr>
        </w:div>
        <w:div w:id="699862326">
          <w:marLeft w:val="640"/>
          <w:marRight w:val="0"/>
          <w:marTop w:val="0"/>
          <w:marBottom w:val="0"/>
          <w:divBdr>
            <w:top w:val="none" w:sz="0" w:space="0" w:color="auto"/>
            <w:left w:val="none" w:sz="0" w:space="0" w:color="auto"/>
            <w:bottom w:val="none" w:sz="0" w:space="0" w:color="auto"/>
            <w:right w:val="none" w:sz="0" w:space="0" w:color="auto"/>
          </w:divBdr>
        </w:div>
        <w:div w:id="1263993094">
          <w:marLeft w:val="640"/>
          <w:marRight w:val="0"/>
          <w:marTop w:val="0"/>
          <w:marBottom w:val="0"/>
          <w:divBdr>
            <w:top w:val="none" w:sz="0" w:space="0" w:color="auto"/>
            <w:left w:val="none" w:sz="0" w:space="0" w:color="auto"/>
            <w:bottom w:val="none" w:sz="0" w:space="0" w:color="auto"/>
            <w:right w:val="none" w:sz="0" w:space="0" w:color="auto"/>
          </w:divBdr>
        </w:div>
        <w:div w:id="1020281081">
          <w:marLeft w:val="640"/>
          <w:marRight w:val="0"/>
          <w:marTop w:val="0"/>
          <w:marBottom w:val="0"/>
          <w:divBdr>
            <w:top w:val="none" w:sz="0" w:space="0" w:color="auto"/>
            <w:left w:val="none" w:sz="0" w:space="0" w:color="auto"/>
            <w:bottom w:val="none" w:sz="0" w:space="0" w:color="auto"/>
            <w:right w:val="none" w:sz="0" w:space="0" w:color="auto"/>
          </w:divBdr>
        </w:div>
      </w:divsChild>
    </w:div>
    <w:div w:id="552734967">
      <w:bodyDiv w:val="1"/>
      <w:marLeft w:val="0"/>
      <w:marRight w:val="0"/>
      <w:marTop w:val="0"/>
      <w:marBottom w:val="0"/>
      <w:divBdr>
        <w:top w:val="none" w:sz="0" w:space="0" w:color="auto"/>
        <w:left w:val="none" w:sz="0" w:space="0" w:color="auto"/>
        <w:bottom w:val="none" w:sz="0" w:space="0" w:color="auto"/>
        <w:right w:val="none" w:sz="0" w:space="0" w:color="auto"/>
      </w:divBdr>
      <w:divsChild>
        <w:div w:id="617876669">
          <w:marLeft w:val="640"/>
          <w:marRight w:val="0"/>
          <w:marTop w:val="0"/>
          <w:marBottom w:val="0"/>
          <w:divBdr>
            <w:top w:val="none" w:sz="0" w:space="0" w:color="auto"/>
            <w:left w:val="none" w:sz="0" w:space="0" w:color="auto"/>
            <w:bottom w:val="none" w:sz="0" w:space="0" w:color="auto"/>
            <w:right w:val="none" w:sz="0" w:space="0" w:color="auto"/>
          </w:divBdr>
        </w:div>
        <w:div w:id="866987834">
          <w:marLeft w:val="640"/>
          <w:marRight w:val="0"/>
          <w:marTop w:val="0"/>
          <w:marBottom w:val="0"/>
          <w:divBdr>
            <w:top w:val="none" w:sz="0" w:space="0" w:color="auto"/>
            <w:left w:val="none" w:sz="0" w:space="0" w:color="auto"/>
            <w:bottom w:val="none" w:sz="0" w:space="0" w:color="auto"/>
            <w:right w:val="none" w:sz="0" w:space="0" w:color="auto"/>
          </w:divBdr>
        </w:div>
        <w:div w:id="1755394674">
          <w:marLeft w:val="640"/>
          <w:marRight w:val="0"/>
          <w:marTop w:val="0"/>
          <w:marBottom w:val="0"/>
          <w:divBdr>
            <w:top w:val="none" w:sz="0" w:space="0" w:color="auto"/>
            <w:left w:val="none" w:sz="0" w:space="0" w:color="auto"/>
            <w:bottom w:val="none" w:sz="0" w:space="0" w:color="auto"/>
            <w:right w:val="none" w:sz="0" w:space="0" w:color="auto"/>
          </w:divBdr>
        </w:div>
        <w:div w:id="1472597108">
          <w:marLeft w:val="640"/>
          <w:marRight w:val="0"/>
          <w:marTop w:val="0"/>
          <w:marBottom w:val="0"/>
          <w:divBdr>
            <w:top w:val="none" w:sz="0" w:space="0" w:color="auto"/>
            <w:left w:val="none" w:sz="0" w:space="0" w:color="auto"/>
            <w:bottom w:val="none" w:sz="0" w:space="0" w:color="auto"/>
            <w:right w:val="none" w:sz="0" w:space="0" w:color="auto"/>
          </w:divBdr>
        </w:div>
        <w:div w:id="957568624">
          <w:marLeft w:val="640"/>
          <w:marRight w:val="0"/>
          <w:marTop w:val="0"/>
          <w:marBottom w:val="0"/>
          <w:divBdr>
            <w:top w:val="none" w:sz="0" w:space="0" w:color="auto"/>
            <w:left w:val="none" w:sz="0" w:space="0" w:color="auto"/>
            <w:bottom w:val="none" w:sz="0" w:space="0" w:color="auto"/>
            <w:right w:val="none" w:sz="0" w:space="0" w:color="auto"/>
          </w:divBdr>
        </w:div>
        <w:div w:id="372996785">
          <w:marLeft w:val="640"/>
          <w:marRight w:val="0"/>
          <w:marTop w:val="0"/>
          <w:marBottom w:val="0"/>
          <w:divBdr>
            <w:top w:val="none" w:sz="0" w:space="0" w:color="auto"/>
            <w:left w:val="none" w:sz="0" w:space="0" w:color="auto"/>
            <w:bottom w:val="none" w:sz="0" w:space="0" w:color="auto"/>
            <w:right w:val="none" w:sz="0" w:space="0" w:color="auto"/>
          </w:divBdr>
        </w:div>
        <w:div w:id="229121779">
          <w:marLeft w:val="640"/>
          <w:marRight w:val="0"/>
          <w:marTop w:val="0"/>
          <w:marBottom w:val="0"/>
          <w:divBdr>
            <w:top w:val="none" w:sz="0" w:space="0" w:color="auto"/>
            <w:left w:val="none" w:sz="0" w:space="0" w:color="auto"/>
            <w:bottom w:val="none" w:sz="0" w:space="0" w:color="auto"/>
            <w:right w:val="none" w:sz="0" w:space="0" w:color="auto"/>
          </w:divBdr>
        </w:div>
        <w:div w:id="1747150506">
          <w:marLeft w:val="640"/>
          <w:marRight w:val="0"/>
          <w:marTop w:val="0"/>
          <w:marBottom w:val="0"/>
          <w:divBdr>
            <w:top w:val="none" w:sz="0" w:space="0" w:color="auto"/>
            <w:left w:val="none" w:sz="0" w:space="0" w:color="auto"/>
            <w:bottom w:val="none" w:sz="0" w:space="0" w:color="auto"/>
            <w:right w:val="none" w:sz="0" w:space="0" w:color="auto"/>
          </w:divBdr>
        </w:div>
        <w:div w:id="761725292">
          <w:marLeft w:val="640"/>
          <w:marRight w:val="0"/>
          <w:marTop w:val="0"/>
          <w:marBottom w:val="0"/>
          <w:divBdr>
            <w:top w:val="none" w:sz="0" w:space="0" w:color="auto"/>
            <w:left w:val="none" w:sz="0" w:space="0" w:color="auto"/>
            <w:bottom w:val="none" w:sz="0" w:space="0" w:color="auto"/>
            <w:right w:val="none" w:sz="0" w:space="0" w:color="auto"/>
          </w:divBdr>
        </w:div>
        <w:div w:id="492376696">
          <w:marLeft w:val="640"/>
          <w:marRight w:val="0"/>
          <w:marTop w:val="0"/>
          <w:marBottom w:val="0"/>
          <w:divBdr>
            <w:top w:val="none" w:sz="0" w:space="0" w:color="auto"/>
            <w:left w:val="none" w:sz="0" w:space="0" w:color="auto"/>
            <w:bottom w:val="none" w:sz="0" w:space="0" w:color="auto"/>
            <w:right w:val="none" w:sz="0" w:space="0" w:color="auto"/>
          </w:divBdr>
        </w:div>
        <w:div w:id="281494146">
          <w:marLeft w:val="640"/>
          <w:marRight w:val="0"/>
          <w:marTop w:val="0"/>
          <w:marBottom w:val="0"/>
          <w:divBdr>
            <w:top w:val="none" w:sz="0" w:space="0" w:color="auto"/>
            <w:left w:val="none" w:sz="0" w:space="0" w:color="auto"/>
            <w:bottom w:val="none" w:sz="0" w:space="0" w:color="auto"/>
            <w:right w:val="none" w:sz="0" w:space="0" w:color="auto"/>
          </w:divBdr>
        </w:div>
        <w:div w:id="2137989205">
          <w:marLeft w:val="640"/>
          <w:marRight w:val="0"/>
          <w:marTop w:val="0"/>
          <w:marBottom w:val="0"/>
          <w:divBdr>
            <w:top w:val="none" w:sz="0" w:space="0" w:color="auto"/>
            <w:left w:val="none" w:sz="0" w:space="0" w:color="auto"/>
            <w:bottom w:val="none" w:sz="0" w:space="0" w:color="auto"/>
            <w:right w:val="none" w:sz="0" w:space="0" w:color="auto"/>
          </w:divBdr>
        </w:div>
        <w:div w:id="1796173085">
          <w:marLeft w:val="640"/>
          <w:marRight w:val="0"/>
          <w:marTop w:val="0"/>
          <w:marBottom w:val="0"/>
          <w:divBdr>
            <w:top w:val="none" w:sz="0" w:space="0" w:color="auto"/>
            <w:left w:val="none" w:sz="0" w:space="0" w:color="auto"/>
            <w:bottom w:val="none" w:sz="0" w:space="0" w:color="auto"/>
            <w:right w:val="none" w:sz="0" w:space="0" w:color="auto"/>
          </w:divBdr>
        </w:div>
        <w:div w:id="497696794">
          <w:marLeft w:val="640"/>
          <w:marRight w:val="0"/>
          <w:marTop w:val="0"/>
          <w:marBottom w:val="0"/>
          <w:divBdr>
            <w:top w:val="none" w:sz="0" w:space="0" w:color="auto"/>
            <w:left w:val="none" w:sz="0" w:space="0" w:color="auto"/>
            <w:bottom w:val="none" w:sz="0" w:space="0" w:color="auto"/>
            <w:right w:val="none" w:sz="0" w:space="0" w:color="auto"/>
          </w:divBdr>
        </w:div>
        <w:div w:id="772361732">
          <w:marLeft w:val="640"/>
          <w:marRight w:val="0"/>
          <w:marTop w:val="0"/>
          <w:marBottom w:val="0"/>
          <w:divBdr>
            <w:top w:val="none" w:sz="0" w:space="0" w:color="auto"/>
            <w:left w:val="none" w:sz="0" w:space="0" w:color="auto"/>
            <w:bottom w:val="none" w:sz="0" w:space="0" w:color="auto"/>
            <w:right w:val="none" w:sz="0" w:space="0" w:color="auto"/>
          </w:divBdr>
        </w:div>
        <w:div w:id="2121415163">
          <w:marLeft w:val="640"/>
          <w:marRight w:val="0"/>
          <w:marTop w:val="0"/>
          <w:marBottom w:val="0"/>
          <w:divBdr>
            <w:top w:val="none" w:sz="0" w:space="0" w:color="auto"/>
            <w:left w:val="none" w:sz="0" w:space="0" w:color="auto"/>
            <w:bottom w:val="none" w:sz="0" w:space="0" w:color="auto"/>
            <w:right w:val="none" w:sz="0" w:space="0" w:color="auto"/>
          </w:divBdr>
        </w:div>
        <w:div w:id="1895509727">
          <w:marLeft w:val="640"/>
          <w:marRight w:val="0"/>
          <w:marTop w:val="0"/>
          <w:marBottom w:val="0"/>
          <w:divBdr>
            <w:top w:val="none" w:sz="0" w:space="0" w:color="auto"/>
            <w:left w:val="none" w:sz="0" w:space="0" w:color="auto"/>
            <w:bottom w:val="none" w:sz="0" w:space="0" w:color="auto"/>
            <w:right w:val="none" w:sz="0" w:space="0" w:color="auto"/>
          </w:divBdr>
        </w:div>
        <w:div w:id="1139803266">
          <w:marLeft w:val="640"/>
          <w:marRight w:val="0"/>
          <w:marTop w:val="0"/>
          <w:marBottom w:val="0"/>
          <w:divBdr>
            <w:top w:val="none" w:sz="0" w:space="0" w:color="auto"/>
            <w:left w:val="none" w:sz="0" w:space="0" w:color="auto"/>
            <w:bottom w:val="none" w:sz="0" w:space="0" w:color="auto"/>
            <w:right w:val="none" w:sz="0" w:space="0" w:color="auto"/>
          </w:divBdr>
        </w:div>
        <w:div w:id="1856118084">
          <w:marLeft w:val="640"/>
          <w:marRight w:val="0"/>
          <w:marTop w:val="0"/>
          <w:marBottom w:val="0"/>
          <w:divBdr>
            <w:top w:val="none" w:sz="0" w:space="0" w:color="auto"/>
            <w:left w:val="none" w:sz="0" w:space="0" w:color="auto"/>
            <w:bottom w:val="none" w:sz="0" w:space="0" w:color="auto"/>
            <w:right w:val="none" w:sz="0" w:space="0" w:color="auto"/>
          </w:divBdr>
        </w:div>
        <w:div w:id="1171599555">
          <w:marLeft w:val="640"/>
          <w:marRight w:val="0"/>
          <w:marTop w:val="0"/>
          <w:marBottom w:val="0"/>
          <w:divBdr>
            <w:top w:val="none" w:sz="0" w:space="0" w:color="auto"/>
            <w:left w:val="none" w:sz="0" w:space="0" w:color="auto"/>
            <w:bottom w:val="none" w:sz="0" w:space="0" w:color="auto"/>
            <w:right w:val="none" w:sz="0" w:space="0" w:color="auto"/>
          </w:divBdr>
        </w:div>
        <w:div w:id="994407952">
          <w:marLeft w:val="640"/>
          <w:marRight w:val="0"/>
          <w:marTop w:val="0"/>
          <w:marBottom w:val="0"/>
          <w:divBdr>
            <w:top w:val="none" w:sz="0" w:space="0" w:color="auto"/>
            <w:left w:val="none" w:sz="0" w:space="0" w:color="auto"/>
            <w:bottom w:val="none" w:sz="0" w:space="0" w:color="auto"/>
            <w:right w:val="none" w:sz="0" w:space="0" w:color="auto"/>
          </w:divBdr>
        </w:div>
        <w:div w:id="2036953806">
          <w:marLeft w:val="640"/>
          <w:marRight w:val="0"/>
          <w:marTop w:val="0"/>
          <w:marBottom w:val="0"/>
          <w:divBdr>
            <w:top w:val="none" w:sz="0" w:space="0" w:color="auto"/>
            <w:left w:val="none" w:sz="0" w:space="0" w:color="auto"/>
            <w:bottom w:val="none" w:sz="0" w:space="0" w:color="auto"/>
            <w:right w:val="none" w:sz="0" w:space="0" w:color="auto"/>
          </w:divBdr>
        </w:div>
        <w:div w:id="2005232236">
          <w:marLeft w:val="640"/>
          <w:marRight w:val="0"/>
          <w:marTop w:val="0"/>
          <w:marBottom w:val="0"/>
          <w:divBdr>
            <w:top w:val="none" w:sz="0" w:space="0" w:color="auto"/>
            <w:left w:val="none" w:sz="0" w:space="0" w:color="auto"/>
            <w:bottom w:val="none" w:sz="0" w:space="0" w:color="auto"/>
            <w:right w:val="none" w:sz="0" w:space="0" w:color="auto"/>
          </w:divBdr>
        </w:div>
        <w:div w:id="1632857942">
          <w:marLeft w:val="640"/>
          <w:marRight w:val="0"/>
          <w:marTop w:val="0"/>
          <w:marBottom w:val="0"/>
          <w:divBdr>
            <w:top w:val="none" w:sz="0" w:space="0" w:color="auto"/>
            <w:left w:val="none" w:sz="0" w:space="0" w:color="auto"/>
            <w:bottom w:val="none" w:sz="0" w:space="0" w:color="auto"/>
            <w:right w:val="none" w:sz="0" w:space="0" w:color="auto"/>
          </w:divBdr>
        </w:div>
        <w:div w:id="1454865926">
          <w:marLeft w:val="640"/>
          <w:marRight w:val="0"/>
          <w:marTop w:val="0"/>
          <w:marBottom w:val="0"/>
          <w:divBdr>
            <w:top w:val="none" w:sz="0" w:space="0" w:color="auto"/>
            <w:left w:val="none" w:sz="0" w:space="0" w:color="auto"/>
            <w:bottom w:val="none" w:sz="0" w:space="0" w:color="auto"/>
            <w:right w:val="none" w:sz="0" w:space="0" w:color="auto"/>
          </w:divBdr>
        </w:div>
        <w:div w:id="1606882154">
          <w:marLeft w:val="640"/>
          <w:marRight w:val="0"/>
          <w:marTop w:val="0"/>
          <w:marBottom w:val="0"/>
          <w:divBdr>
            <w:top w:val="none" w:sz="0" w:space="0" w:color="auto"/>
            <w:left w:val="none" w:sz="0" w:space="0" w:color="auto"/>
            <w:bottom w:val="none" w:sz="0" w:space="0" w:color="auto"/>
            <w:right w:val="none" w:sz="0" w:space="0" w:color="auto"/>
          </w:divBdr>
        </w:div>
        <w:div w:id="1207915225">
          <w:marLeft w:val="640"/>
          <w:marRight w:val="0"/>
          <w:marTop w:val="0"/>
          <w:marBottom w:val="0"/>
          <w:divBdr>
            <w:top w:val="none" w:sz="0" w:space="0" w:color="auto"/>
            <w:left w:val="none" w:sz="0" w:space="0" w:color="auto"/>
            <w:bottom w:val="none" w:sz="0" w:space="0" w:color="auto"/>
            <w:right w:val="none" w:sz="0" w:space="0" w:color="auto"/>
          </w:divBdr>
        </w:div>
        <w:div w:id="1634096056">
          <w:marLeft w:val="640"/>
          <w:marRight w:val="0"/>
          <w:marTop w:val="0"/>
          <w:marBottom w:val="0"/>
          <w:divBdr>
            <w:top w:val="none" w:sz="0" w:space="0" w:color="auto"/>
            <w:left w:val="none" w:sz="0" w:space="0" w:color="auto"/>
            <w:bottom w:val="none" w:sz="0" w:space="0" w:color="auto"/>
            <w:right w:val="none" w:sz="0" w:space="0" w:color="auto"/>
          </w:divBdr>
        </w:div>
        <w:div w:id="1470971980">
          <w:marLeft w:val="640"/>
          <w:marRight w:val="0"/>
          <w:marTop w:val="0"/>
          <w:marBottom w:val="0"/>
          <w:divBdr>
            <w:top w:val="none" w:sz="0" w:space="0" w:color="auto"/>
            <w:left w:val="none" w:sz="0" w:space="0" w:color="auto"/>
            <w:bottom w:val="none" w:sz="0" w:space="0" w:color="auto"/>
            <w:right w:val="none" w:sz="0" w:space="0" w:color="auto"/>
          </w:divBdr>
        </w:div>
        <w:div w:id="1055465291">
          <w:marLeft w:val="640"/>
          <w:marRight w:val="0"/>
          <w:marTop w:val="0"/>
          <w:marBottom w:val="0"/>
          <w:divBdr>
            <w:top w:val="none" w:sz="0" w:space="0" w:color="auto"/>
            <w:left w:val="none" w:sz="0" w:space="0" w:color="auto"/>
            <w:bottom w:val="none" w:sz="0" w:space="0" w:color="auto"/>
            <w:right w:val="none" w:sz="0" w:space="0" w:color="auto"/>
          </w:divBdr>
        </w:div>
        <w:div w:id="227882998">
          <w:marLeft w:val="640"/>
          <w:marRight w:val="0"/>
          <w:marTop w:val="0"/>
          <w:marBottom w:val="0"/>
          <w:divBdr>
            <w:top w:val="none" w:sz="0" w:space="0" w:color="auto"/>
            <w:left w:val="none" w:sz="0" w:space="0" w:color="auto"/>
            <w:bottom w:val="none" w:sz="0" w:space="0" w:color="auto"/>
            <w:right w:val="none" w:sz="0" w:space="0" w:color="auto"/>
          </w:divBdr>
        </w:div>
        <w:div w:id="1934632433">
          <w:marLeft w:val="640"/>
          <w:marRight w:val="0"/>
          <w:marTop w:val="0"/>
          <w:marBottom w:val="0"/>
          <w:divBdr>
            <w:top w:val="none" w:sz="0" w:space="0" w:color="auto"/>
            <w:left w:val="none" w:sz="0" w:space="0" w:color="auto"/>
            <w:bottom w:val="none" w:sz="0" w:space="0" w:color="auto"/>
            <w:right w:val="none" w:sz="0" w:space="0" w:color="auto"/>
          </w:divBdr>
        </w:div>
        <w:div w:id="635572683">
          <w:marLeft w:val="640"/>
          <w:marRight w:val="0"/>
          <w:marTop w:val="0"/>
          <w:marBottom w:val="0"/>
          <w:divBdr>
            <w:top w:val="none" w:sz="0" w:space="0" w:color="auto"/>
            <w:left w:val="none" w:sz="0" w:space="0" w:color="auto"/>
            <w:bottom w:val="none" w:sz="0" w:space="0" w:color="auto"/>
            <w:right w:val="none" w:sz="0" w:space="0" w:color="auto"/>
          </w:divBdr>
        </w:div>
        <w:div w:id="532353935">
          <w:marLeft w:val="640"/>
          <w:marRight w:val="0"/>
          <w:marTop w:val="0"/>
          <w:marBottom w:val="0"/>
          <w:divBdr>
            <w:top w:val="none" w:sz="0" w:space="0" w:color="auto"/>
            <w:left w:val="none" w:sz="0" w:space="0" w:color="auto"/>
            <w:bottom w:val="none" w:sz="0" w:space="0" w:color="auto"/>
            <w:right w:val="none" w:sz="0" w:space="0" w:color="auto"/>
          </w:divBdr>
        </w:div>
        <w:div w:id="1338728879">
          <w:marLeft w:val="640"/>
          <w:marRight w:val="0"/>
          <w:marTop w:val="0"/>
          <w:marBottom w:val="0"/>
          <w:divBdr>
            <w:top w:val="none" w:sz="0" w:space="0" w:color="auto"/>
            <w:left w:val="none" w:sz="0" w:space="0" w:color="auto"/>
            <w:bottom w:val="none" w:sz="0" w:space="0" w:color="auto"/>
            <w:right w:val="none" w:sz="0" w:space="0" w:color="auto"/>
          </w:divBdr>
        </w:div>
        <w:div w:id="713774869">
          <w:marLeft w:val="640"/>
          <w:marRight w:val="0"/>
          <w:marTop w:val="0"/>
          <w:marBottom w:val="0"/>
          <w:divBdr>
            <w:top w:val="none" w:sz="0" w:space="0" w:color="auto"/>
            <w:left w:val="none" w:sz="0" w:space="0" w:color="auto"/>
            <w:bottom w:val="none" w:sz="0" w:space="0" w:color="auto"/>
            <w:right w:val="none" w:sz="0" w:space="0" w:color="auto"/>
          </w:divBdr>
        </w:div>
        <w:div w:id="1892031338">
          <w:marLeft w:val="640"/>
          <w:marRight w:val="0"/>
          <w:marTop w:val="0"/>
          <w:marBottom w:val="0"/>
          <w:divBdr>
            <w:top w:val="none" w:sz="0" w:space="0" w:color="auto"/>
            <w:left w:val="none" w:sz="0" w:space="0" w:color="auto"/>
            <w:bottom w:val="none" w:sz="0" w:space="0" w:color="auto"/>
            <w:right w:val="none" w:sz="0" w:space="0" w:color="auto"/>
          </w:divBdr>
        </w:div>
        <w:div w:id="1348097571">
          <w:marLeft w:val="640"/>
          <w:marRight w:val="0"/>
          <w:marTop w:val="0"/>
          <w:marBottom w:val="0"/>
          <w:divBdr>
            <w:top w:val="none" w:sz="0" w:space="0" w:color="auto"/>
            <w:left w:val="none" w:sz="0" w:space="0" w:color="auto"/>
            <w:bottom w:val="none" w:sz="0" w:space="0" w:color="auto"/>
            <w:right w:val="none" w:sz="0" w:space="0" w:color="auto"/>
          </w:divBdr>
        </w:div>
        <w:div w:id="774642499">
          <w:marLeft w:val="640"/>
          <w:marRight w:val="0"/>
          <w:marTop w:val="0"/>
          <w:marBottom w:val="0"/>
          <w:divBdr>
            <w:top w:val="none" w:sz="0" w:space="0" w:color="auto"/>
            <w:left w:val="none" w:sz="0" w:space="0" w:color="auto"/>
            <w:bottom w:val="none" w:sz="0" w:space="0" w:color="auto"/>
            <w:right w:val="none" w:sz="0" w:space="0" w:color="auto"/>
          </w:divBdr>
        </w:div>
        <w:div w:id="1820075385">
          <w:marLeft w:val="640"/>
          <w:marRight w:val="0"/>
          <w:marTop w:val="0"/>
          <w:marBottom w:val="0"/>
          <w:divBdr>
            <w:top w:val="none" w:sz="0" w:space="0" w:color="auto"/>
            <w:left w:val="none" w:sz="0" w:space="0" w:color="auto"/>
            <w:bottom w:val="none" w:sz="0" w:space="0" w:color="auto"/>
            <w:right w:val="none" w:sz="0" w:space="0" w:color="auto"/>
          </w:divBdr>
        </w:div>
        <w:div w:id="737165583">
          <w:marLeft w:val="640"/>
          <w:marRight w:val="0"/>
          <w:marTop w:val="0"/>
          <w:marBottom w:val="0"/>
          <w:divBdr>
            <w:top w:val="none" w:sz="0" w:space="0" w:color="auto"/>
            <w:left w:val="none" w:sz="0" w:space="0" w:color="auto"/>
            <w:bottom w:val="none" w:sz="0" w:space="0" w:color="auto"/>
            <w:right w:val="none" w:sz="0" w:space="0" w:color="auto"/>
          </w:divBdr>
        </w:div>
        <w:div w:id="1797989800">
          <w:marLeft w:val="640"/>
          <w:marRight w:val="0"/>
          <w:marTop w:val="0"/>
          <w:marBottom w:val="0"/>
          <w:divBdr>
            <w:top w:val="none" w:sz="0" w:space="0" w:color="auto"/>
            <w:left w:val="none" w:sz="0" w:space="0" w:color="auto"/>
            <w:bottom w:val="none" w:sz="0" w:space="0" w:color="auto"/>
            <w:right w:val="none" w:sz="0" w:space="0" w:color="auto"/>
          </w:divBdr>
        </w:div>
        <w:div w:id="778333145">
          <w:marLeft w:val="640"/>
          <w:marRight w:val="0"/>
          <w:marTop w:val="0"/>
          <w:marBottom w:val="0"/>
          <w:divBdr>
            <w:top w:val="none" w:sz="0" w:space="0" w:color="auto"/>
            <w:left w:val="none" w:sz="0" w:space="0" w:color="auto"/>
            <w:bottom w:val="none" w:sz="0" w:space="0" w:color="auto"/>
            <w:right w:val="none" w:sz="0" w:space="0" w:color="auto"/>
          </w:divBdr>
        </w:div>
        <w:div w:id="490410713">
          <w:marLeft w:val="640"/>
          <w:marRight w:val="0"/>
          <w:marTop w:val="0"/>
          <w:marBottom w:val="0"/>
          <w:divBdr>
            <w:top w:val="none" w:sz="0" w:space="0" w:color="auto"/>
            <w:left w:val="none" w:sz="0" w:space="0" w:color="auto"/>
            <w:bottom w:val="none" w:sz="0" w:space="0" w:color="auto"/>
            <w:right w:val="none" w:sz="0" w:space="0" w:color="auto"/>
          </w:divBdr>
        </w:div>
        <w:div w:id="415907078">
          <w:marLeft w:val="640"/>
          <w:marRight w:val="0"/>
          <w:marTop w:val="0"/>
          <w:marBottom w:val="0"/>
          <w:divBdr>
            <w:top w:val="none" w:sz="0" w:space="0" w:color="auto"/>
            <w:left w:val="none" w:sz="0" w:space="0" w:color="auto"/>
            <w:bottom w:val="none" w:sz="0" w:space="0" w:color="auto"/>
            <w:right w:val="none" w:sz="0" w:space="0" w:color="auto"/>
          </w:divBdr>
        </w:div>
        <w:div w:id="899679305">
          <w:marLeft w:val="640"/>
          <w:marRight w:val="0"/>
          <w:marTop w:val="0"/>
          <w:marBottom w:val="0"/>
          <w:divBdr>
            <w:top w:val="none" w:sz="0" w:space="0" w:color="auto"/>
            <w:left w:val="none" w:sz="0" w:space="0" w:color="auto"/>
            <w:bottom w:val="none" w:sz="0" w:space="0" w:color="auto"/>
            <w:right w:val="none" w:sz="0" w:space="0" w:color="auto"/>
          </w:divBdr>
        </w:div>
        <w:div w:id="2098401237">
          <w:marLeft w:val="640"/>
          <w:marRight w:val="0"/>
          <w:marTop w:val="0"/>
          <w:marBottom w:val="0"/>
          <w:divBdr>
            <w:top w:val="none" w:sz="0" w:space="0" w:color="auto"/>
            <w:left w:val="none" w:sz="0" w:space="0" w:color="auto"/>
            <w:bottom w:val="none" w:sz="0" w:space="0" w:color="auto"/>
            <w:right w:val="none" w:sz="0" w:space="0" w:color="auto"/>
          </w:divBdr>
        </w:div>
        <w:div w:id="2107843704">
          <w:marLeft w:val="640"/>
          <w:marRight w:val="0"/>
          <w:marTop w:val="0"/>
          <w:marBottom w:val="0"/>
          <w:divBdr>
            <w:top w:val="none" w:sz="0" w:space="0" w:color="auto"/>
            <w:left w:val="none" w:sz="0" w:space="0" w:color="auto"/>
            <w:bottom w:val="none" w:sz="0" w:space="0" w:color="auto"/>
            <w:right w:val="none" w:sz="0" w:space="0" w:color="auto"/>
          </w:divBdr>
        </w:div>
        <w:div w:id="658996911">
          <w:marLeft w:val="640"/>
          <w:marRight w:val="0"/>
          <w:marTop w:val="0"/>
          <w:marBottom w:val="0"/>
          <w:divBdr>
            <w:top w:val="none" w:sz="0" w:space="0" w:color="auto"/>
            <w:left w:val="none" w:sz="0" w:space="0" w:color="auto"/>
            <w:bottom w:val="none" w:sz="0" w:space="0" w:color="auto"/>
            <w:right w:val="none" w:sz="0" w:space="0" w:color="auto"/>
          </w:divBdr>
        </w:div>
        <w:div w:id="757604696">
          <w:marLeft w:val="640"/>
          <w:marRight w:val="0"/>
          <w:marTop w:val="0"/>
          <w:marBottom w:val="0"/>
          <w:divBdr>
            <w:top w:val="none" w:sz="0" w:space="0" w:color="auto"/>
            <w:left w:val="none" w:sz="0" w:space="0" w:color="auto"/>
            <w:bottom w:val="none" w:sz="0" w:space="0" w:color="auto"/>
            <w:right w:val="none" w:sz="0" w:space="0" w:color="auto"/>
          </w:divBdr>
        </w:div>
        <w:div w:id="1296788868">
          <w:marLeft w:val="640"/>
          <w:marRight w:val="0"/>
          <w:marTop w:val="0"/>
          <w:marBottom w:val="0"/>
          <w:divBdr>
            <w:top w:val="none" w:sz="0" w:space="0" w:color="auto"/>
            <w:left w:val="none" w:sz="0" w:space="0" w:color="auto"/>
            <w:bottom w:val="none" w:sz="0" w:space="0" w:color="auto"/>
            <w:right w:val="none" w:sz="0" w:space="0" w:color="auto"/>
          </w:divBdr>
        </w:div>
        <w:div w:id="13120177">
          <w:marLeft w:val="640"/>
          <w:marRight w:val="0"/>
          <w:marTop w:val="0"/>
          <w:marBottom w:val="0"/>
          <w:divBdr>
            <w:top w:val="none" w:sz="0" w:space="0" w:color="auto"/>
            <w:left w:val="none" w:sz="0" w:space="0" w:color="auto"/>
            <w:bottom w:val="none" w:sz="0" w:space="0" w:color="auto"/>
            <w:right w:val="none" w:sz="0" w:space="0" w:color="auto"/>
          </w:divBdr>
        </w:div>
        <w:div w:id="1233420042">
          <w:marLeft w:val="640"/>
          <w:marRight w:val="0"/>
          <w:marTop w:val="0"/>
          <w:marBottom w:val="0"/>
          <w:divBdr>
            <w:top w:val="none" w:sz="0" w:space="0" w:color="auto"/>
            <w:left w:val="none" w:sz="0" w:space="0" w:color="auto"/>
            <w:bottom w:val="none" w:sz="0" w:space="0" w:color="auto"/>
            <w:right w:val="none" w:sz="0" w:space="0" w:color="auto"/>
          </w:divBdr>
        </w:div>
        <w:div w:id="1655333206">
          <w:marLeft w:val="640"/>
          <w:marRight w:val="0"/>
          <w:marTop w:val="0"/>
          <w:marBottom w:val="0"/>
          <w:divBdr>
            <w:top w:val="none" w:sz="0" w:space="0" w:color="auto"/>
            <w:left w:val="none" w:sz="0" w:space="0" w:color="auto"/>
            <w:bottom w:val="none" w:sz="0" w:space="0" w:color="auto"/>
            <w:right w:val="none" w:sz="0" w:space="0" w:color="auto"/>
          </w:divBdr>
        </w:div>
        <w:div w:id="1456097699">
          <w:marLeft w:val="640"/>
          <w:marRight w:val="0"/>
          <w:marTop w:val="0"/>
          <w:marBottom w:val="0"/>
          <w:divBdr>
            <w:top w:val="none" w:sz="0" w:space="0" w:color="auto"/>
            <w:left w:val="none" w:sz="0" w:space="0" w:color="auto"/>
            <w:bottom w:val="none" w:sz="0" w:space="0" w:color="auto"/>
            <w:right w:val="none" w:sz="0" w:space="0" w:color="auto"/>
          </w:divBdr>
        </w:div>
      </w:divsChild>
    </w:div>
    <w:div w:id="569313016">
      <w:bodyDiv w:val="1"/>
      <w:marLeft w:val="0"/>
      <w:marRight w:val="0"/>
      <w:marTop w:val="0"/>
      <w:marBottom w:val="0"/>
      <w:divBdr>
        <w:top w:val="none" w:sz="0" w:space="0" w:color="auto"/>
        <w:left w:val="none" w:sz="0" w:space="0" w:color="auto"/>
        <w:bottom w:val="none" w:sz="0" w:space="0" w:color="auto"/>
        <w:right w:val="none" w:sz="0" w:space="0" w:color="auto"/>
      </w:divBdr>
      <w:divsChild>
        <w:div w:id="1041393813">
          <w:marLeft w:val="640"/>
          <w:marRight w:val="0"/>
          <w:marTop w:val="0"/>
          <w:marBottom w:val="0"/>
          <w:divBdr>
            <w:top w:val="none" w:sz="0" w:space="0" w:color="auto"/>
            <w:left w:val="none" w:sz="0" w:space="0" w:color="auto"/>
            <w:bottom w:val="none" w:sz="0" w:space="0" w:color="auto"/>
            <w:right w:val="none" w:sz="0" w:space="0" w:color="auto"/>
          </w:divBdr>
        </w:div>
        <w:div w:id="813108483">
          <w:marLeft w:val="640"/>
          <w:marRight w:val="0"/>
          <w:marTop w:val="0"/>
          <w:marBottom w:val="0"/>
          <w:divBdr>
            <w:top w:val="none" w:sz="0" w:space="0" w:color="auto"/>
            <w:left w:val="none" w:sz="0" w:space="0" w:color="auto"/>
            <w:bottom w:val="none" w:sz="0" w:space="0" w:color="auto"/>
            <w:right w:val="none" w:sz="0" w:space="0" w:color="auto"/>
          </w:divBdr>
        </w:div>
        <w:div w:id="1168668684">
          <w:marLeft w:val="640"/>
          <w:marRight w:val="0"/>
          <w:marTop w:val="0"/>
          <w:marBottom w:val="0"/>
          <w:divBdr>
            <w:top w:val="none" w:sz="0" w:space="0" w:color="auto"/>
            <w:left w:val="none" w:sz="0" w:space="0" w:color="auto"/>
            <w:bottom w:val="none" w:sz="0" w:space="0" w:color="auto"/>
            <w:right w:val="none" w:sz="0" w:space="0" w:color="auto"/>
          </w:divBdr>
        </w:div>
        <w:div w:id="133568284">
          <w:marLeft w:val="640"/>
          <w:marRight w:val="0"/>
          <w:marTop w:val="0"/>
          <w:marBottom w:val="0"/>
          <w:divBdr>
            <w:top w:val="none" w:sz="0" w:space="0" w:color="auto"/>
            <w:left w:val="none" w:sz="0" w:space="0" w:color="auto"/>
            <w:bottom w:val="none" w:sz="0" w:space="0" w:color="auto"/>
            <w:right w:val="none" w:sz="0" w:space="0" w:color="auto"/>
          </w:divBdr>
        </w:div>
        <w:div w:id="287517091">
          <w:marLeft w:val="640"/>
          <w:marRight w:val="0"/>
          <w:marTop w:val="0"/>
          <w:marBottom w:val="0"/>
          <w:divBdr>
            <w:top w:val="none" w:sz="0" w:space="0" w:color="auto"/>
            <w:left w:val="none" w:sz="0" w:space="0" w:color="auto"/>
            <w:bottom w:val="none" w:sz="0" w:space="0" w:color="auto"/>
            <w:right w:val="none" w:sz="0" w:space="0" w:color="auto"/>
          </w:divBdr>
        </w:div>
        <w:div w:id="2026982708">
          <w:marLeft w:val="640"/>
          <w:marRight w:val="0"/>
          <w:marTop w:val="0"/>
          <w:marBottom w:val="0"/>
          <w:divBdr>
            <w:top w:val="none" w:sz="0" w:space="0" w:color="auto"/>
            <w:left w:val="none" w:sz="0" w:space="0" w:color="auto"/>
            <w:bottom w:val="none" w:sz="0" w:space="0" w:color="auto"/>
            <w:right w:val="none" w:sz="0" w:space="0" w:color="auto"/>
          </w:divBdr>
        </w:div>
        <w:div w:id="1573587398">
          <w:marLeft w:val="640"/>
          <w:marRight w:val="0"/>
          <w:marTop w:val="0"/>
          <w:marBottom w:val="0"/>
          <w:divBdr>
            <w:top w:val="none" w:sz="0" w:space="0" w:color="auto"/>
            <w:left w:val="none" w:sz="0" w:space="0" w:color="auto"/>
            <w:bottom w:val="none" w:sz="0" w:space="0" w:color="auto"/>
            <w:right w:val="none" w:sz="0" w:space="0" w:color="auto"/>
          </w:divBdr>
        </w:div>
        <w:div w:id="1992631248">
          <w:marLeft w:val="640"/>
          <w:marRight w:val="0"/>
          <w:marTop w:val="0"/>
          <w:marBottom w:val="0"/>
          <w:divBdr>
            <w:top w:val="none" w:sz="0" w:space="0" w:color="auto"/>
            <w:left w:val="none" w:sz="0" w:space="0" w:color="auto"/>
            <w:bottom w:val="none" w:sz="0" w:space="0" w:color="auto"/>
            <w:right w:val="none" w:sz="0" w:space="0" w:color="auto"/>
          </w:divBdr>
        </w:div>
        <w:div w:id="2006975280">
          <w:marLeft w:val="640"/>
          <w:marRight w:val="0"/>
          <w:marTop w:val="0"/>
          <w:marBottom w:val="0"/>
          <w:divBdr>
            <w:top w:val="none" w:sz="0" w:space="0" w:color="auto"/>
            <w:left w:val="none" w:sz="0" w:space="0" w:color="auto"/>
            <w:bottom w:val="none" w:sz="0" w:space="0" w:color="auto"/>
            <w:right w:val="none" w:sz="0" w:space="0" w:color="auto"/>
          </w:divBdr>
        </w:div>
        <w:div w:id="1520198165">
          <w:marLeft w:val="640"/>
          <w:marRight w:val="0"/>
          <w:marTop w:val="0"/>
          <w:marBottom w:val="0"/>
          <w:divBdr>
            <w:top w:val="none" w:sz="0" w:space="0" w:color="auto"/>
            <w:left w:val="none" w:sz="0" w:space="0" w:color="auto"/>
            <w:bottom w:val="none" w:sz="0" w:space="0" w:color="auto"/>
            <w:right w:val="none" w:sz="0" w:space="0" w:color="auto"/>
          </w:divBdr>
        </w:div>
        <w:div w:id="1807354941">
          <w:marLeft w:val="640"/>
          <w:marRight w:val="0"/>
          <w:marTop w:val="0"/>
          <w:marBottom w:val="0"/>
          <w:divBdr>
            <w:top w:val="none" w:sz="0" w:space="0" w:color="auto"/>
            <w:left w:val="none" w:sz="0" w:space="0" w:color="auto"/>
            <w:bottom w:val="none" w:sz="0" w:space="0" w:color="auto"/>
            <w:right w:val="none" w:sz="0" w:space="0" w:color="auto"/>
          </w:divBdr>
        </w:div>
        <w:div w:id="113524408">
          <w:marLeft w:val="640"/>
          <w:marRight w:val="0"/>
          <w:marTop w:val="0"/>
          <w:marBottom w:val="0"/>
          <w:divBdr>
            <w:top w:val="none" w:sz="0" w:space="0" w:color="auto"/>
            <w:left w:val="none" w:sz="0" w:space="0" w:color="auto"/>
            <w:bottom w:val="none" w:sz="0" w:space="0" w:color="auto"/>
            <w:right w:val="none" w:sz="0" w:space="0" w:color="auto"/>
          </w:divBdr>
        </w:div>
        <w:div w:id="1167673673">
          <w:marLeft w:val="640"/>
          <w:marRight w:val="0"/>
          <w:marTop w:val="0"/>
          <w:marBottom w:val="0"/>
          <w:divBdr>
            <w:top w:val="none" w:sz="0" w:space="0" w:color="auto"/>
            <w:left w:val="none" w:sz="0" w:space="0" w:color="auto"/>
            <w:bottom w:val="none" w:sz="0" w:space="0" w:color="auto"/>
            <w:right w:val="none" w:sz="0" w:space="0" w:color="auto"/>
          </w:divBdr>
        </w:div>
        <w:div w:id="283270788">
          <w:marLeft w:val="640"/>
          <w:marRight w:val="0"/>
          <w:marTop w:val="0"/>
          <w:marBottom w:val="0"/>
          <w:divBdr>
            <w:top w:val="none" w:sz="0" w:space="0" w:color="auto"/>
            <w:left w:val="none" w:sz="0" w:space="0" w:color="auto"/>
            <w:bottom w:val="none" w:sz="0" w:space="0" w:color="auto"/>
            <w:right w:val="none" w:sz="0" w:space="0" w:color="auto"/>
          </w:divBdr>
        </w:div>
        <w:div w:id="197469487">
          <w:marLeft w:val="640"/>
          <w:marRight w:val="0"/>
          <w:marTop w:val="0"/>
          <w:marBottom w:val="0"/>
          <w:divBdr>
            <w:top w:val="none" w:sz="0" w:space="0" w:color="auto"/>
            <w:left w:val="none" w:sz="0" w:space="0" w:color="auto"/>
            <w:bottom w:val="none" w:sz="0" w:space="0" w:color="auto"/>
            <w:right w:val="none" w:sz="0" w:space="0" w:color="auto"/>
          </w:divBdr>
        </w:div>
        <w:div w:id="135535144">
          <w:marLeft w:val="640"/>
          <w:marRight w:val="0"/>
          <w:marTop w:val="0"/>
          <w:marBottom w:val="0"/>
          <w:divBdr>
            <w:top w:val="none" w:sz="0" w:space="0" w:color="auto"/>
            <w:left w:val="none" w:sz="0" w:space="0" w:color="auto"/>
            <w:bottom w:val="none" w:sz="0" w:space="0" w:color="auto"/>
            <w:right w:val="none" w:sz="0" w:space="0" w:color="auto"/>
          </w:divBdr>
        </w:div>
        <w:div w:id="242105046">
          <w:marLeft w:val="640"/>
          <w:marRight w:val="0"/>
          <w:marTop w:val="0"/>
          <w:marBottom w:val="0"/>
          <w:divBdr>
            <w:top w:val="none" w:sz="0" w:space="0" w:color="auto"/>
            <w:left w:val="none" w:sz="0" w:space="0" w:color="auto"/>
            <w:bottom w:val="none" w:sz="0" w:space="0" w:color="auto"/>
            <w:right w:val="none" w:sz="0" w:space="0" w:color="auto"/>
          </w:divBdr>
        </w:div>
        <w:div w:id="725490289">
          <w:marLeft w:val="640"/>
          <w:marRight w:val="0"/>
          <w:marTop w:val="0"/>
          <w:marBottom w:val="0"/>
          <w:divBdr>
            <w:top w:val="none" w:sz="0" w:space="0" w:color="auto"/>
            <w:left w:val="none" w:sz="0" w:space="0" w:color="auto"/>
            <w:bottom w:val="none" w:sz="0" w:space="0" w:color="auto"/>
            <w:right w:val="none" w:sz="0" w:space="0" w:color="auto"/>
          </w:divBdr>
        </w:div>
        <w:div w:id="1911883826">
          <w:marLeft w:val="640"/>
          <w:marRight w:val="0"/>
          <w:marTop w:val="0"/>
          <w:marBottom w:val="0"/>
          <w:divBdr>
            <w:top w:val="none" w:sz="0" w:space="0" w:color="auto"/>
            <w:left w:val="none" w:sz="0" w:space="0" w:color="auto"/>
            <w:bottom w:val="none" w:sz="0" w:space="0" w:color="auto"/>
            <w:right w:val="none" w:sz="0" w:space="0" w:color="auto"/>
          </w:divBdr>
        </w:div>
        <w:div w:id="1795710706">
          <w:marLeft w:val="640"/>
          <w:marRight w:val="0"/>
          <w:marTop w:val="0"/>
          <w:marBottom w:val="0"/>
          <w:divBdr>
            <w:top w:val="none" w:sz="0" w:space="0" w:color="auto"/>
            <w:left w:val="none" w:sz="0" w:space="0" w:color="auto"/>
            <w:bottom w:val="none" w:sz="0" w:space="0" w:color="auto"/>
            <w:right w:val="none" w:sz="0" w:space="0" w:color="auto"/>
          </w:divBdr>
        </w:div>
        <w:div w:id="270741615">
          <w:marLeft w:val="640"/>
          <w:marRight w:val="0"/>
          <w:marTop w:val="0"/>
          <w:marBottom w:val="0"/>
          <w:divBdr>
            <w:top w:val="none" w:sz="0" w:space="0" w:color="auto"/>
            <w:left w:val="none" w:sz="0" w:space="0" w:color="auto"/>
            <w:bottom w:val="none" w:sz="0" w:space="0" w:color="auto"/>
            <w:right w:val="none" w:sz="0" w:space="0" w:color="auto"/>
          </w:divBdr>
        </w:div>
        <w:div w:id="417824700">
          <w:marLeft w:val="640"/>
          <w:marRight w:val="0"/>
          <w:marTop w:val="0"/>
          <w:marBottom w:val="0"/>
          <w:divBdr>
            <w:top w:val="none" w:sz="0" w:space="0" w:color="auto"/>
            <w:left w:val="none" w:sz="0" w:space="0" w:color="auto"/>
            <w:bottom w:val="none" w:sz="0" w:space="0" w:color="auto"/>
            <w:right w:val="none" w:sz="0" w:space="0" w:color="auto"/>
          </w:divBdr>
        </w:div>
        <w:div w:id="1874264136">
          <w:marLeft w:val="640"/>
          <w:marRight w:val="0"/>
          <w:marTop w:val="0"/>
          <w:marBottom w:val="0"/>
          <w:divBdr>
            <w:top w:val="none" w:sz="0" w:space="0" w:color="auto"/>
            <w:left w:val="none" w:sz="0" w:space="0" w:color="auto"/>
            <w:bottom w:val="none" w:sz="0" w:space="0" w:color="auto"/>
            <w:right w:val="none" w:sz="0" w:space="0" w:color="auto"/>
          </w:divBdr>
        </w:div>
        <w:div w:id="1310016054">
          <w:marLeft w:val="640"/>
          <w:marRight w:val="0"/>
          <w:marTop w:val="0"/>
          <w:marBottom w:val="0"/>
          <w:divBdr>
            <w:top w:val="none" w:sz="0" w:space="0" w:color="auto"/>
            <w:left w:val="none" w:sz="0" w:space="0" w:color="auto"/>
            <w:bottom w:val="none" w:sz="0" w:space="0" w:color="auto"/>
            <w:right w:val="none" w:sz="0" w:space="0" w:color="auto"/>
          </w:divBdr>
        </w:div>
        <w:div w:id="457647174">
          <w:marLeft w:val="640"/>
          <w:marRight w:val="0"/>
          <w:marTop w:val="0"/>
          <w:marBottom w:val="0"/>
          <w:divBdr>
            <w:top w:val="none" w:sz="0" w:space="0" w:color="auto"/>
            <w:left w:val="none" w:sz="0" w:space="0" w:color="auto"/>
            <w:bottom w:val="none" w:sz="0" w:space="0" w:color="auto"/>
            <w:right w:val="none" w:sz="0" w:space="0" w:color="auto"/>
          </w:divBdr>
        </w:div>
        <w:div w:id="414782561">
          <w:marLeft w:val="640"/>
          <w:marRight w:val="0"/>
          <w:marTop w:val="0"/>
          <w:marBottom w:val="0"/>
          <w:divBdr>
            <w:top w:val="none" w:sz="0" w:space="0" w:color="auto"/>
            <w:left w:val="none" w:sz="0" w:space="0" w:color="auto"/>
            <w:bottom w:val="none" w:sz="0" w:space="0" w:color="auto"/>
            <w:right w:val="none" w:sz="0" w:space="0" w:color="auto"/>
          </w:divBdr>
        </w:div>
        <w:div w:id="1641350151">
          <w:marLeft w:val="640"/>
          <w:marRight w:val="0"/>
          <w:marTop w:val="0"/>
          <w:marBottom w:val="0"/>
          <w:divBdr>
            <w:top w:val="none" w:sz="0" w:space="0" w:color="auto"/>
            <w:left w:val="none" w:sz="0" w:space="0" w:color="auto"/>
            <w:bottom w:val="none" w:sz="0" w:space="0" w:color="auto"/>
            <w:right w:val="none" w:sz="0" w:space="0" w:color="auto"/>
          </w:divBdr>
        </w:div>
        <w:div w:id="480195589">
          <w:marLeft w:val="640"/>
          <w:marRight w:val="0"/>
          <w:marTop w:val="0"/>
          <w:marBottom w:val="0"/>
          <w:divBdr>
            <w:top w:val="none" w:sz="0" w:space="0" w:color="auto"/>
            <w:left w:val="none" w:sz="0" w:space="0" w:color="auto"/>
            <w:bottom w:val="none" w:sz="0" w:space="0" w:color="auto"/>
            <w:right w:val="none" w:sz="0" w:space="0" w:color="auto"/>
          </w:divBdr>
        </w:div>
        <w:div w:id="759956722">
          <w:marLeft w:val="640"/>
          <w:marRight w:val="0"/>
          <w:marTop w:val="0"/>
          <w:marBottom w:val="0"/>
          <w:divBdr>
            <w:top w:val="none" w:sz="0" w:space="0" w:color="auto"/>
            <w:left w:val="none" w:sz="0" w:space="0" w:color="auto"/>
            <w:bottom w:val="none" w:sz="0" w:space="0" w:color="auto"/>
            <w:right w:val="none" w:sz="0" w:space="0" w:color="auto"/>
          </w:divBdr>
        </w:div>
        <w:div w:id="1296907239">
          <w:marLeft w:val="640"/>
          <w:marRight w:val="0"/>
          <w:marTop w:val="0"/>
          <w:marBottom w:val="0"/>
          <w:divBdr>
            <w:top w:val="none" w:sz="0" w:space="0" w:color="auto"/>
            <w:left w:val="none" w:sz="0" w:space="0" w:color="auto"/>
            <w:bottom w:val="none" w:sz="0" w:space="0" w:color="auto"/>
            <w:right w:val="none" w:sz="0" w:space="0" w:color="auto"/>
          </w:divBdr>
        </w:div>
        <w:div w:id="967705103">
          <w:marLeft w:val="640"/>
          <w:marRight w:val="0"/>
          <w:marTop w:val="0"/>
          <w:marBottom w:val="0"/>
          <w:divBdr>
            <w:top w:val="none" w:sz="0" w:space="0" w:color="auto"/>
            <w:left w:val="none" w:sz="0" w:space="0" w:color="auto"/>
            <w:bottom w:val="none" w:sz="0" w:space="0" w:color="auto"/>
            <w:right w:val="none" w:sz="0" w:space="0" w:color="auto"/>
          </w:divBdr>
        </w:div>
        <w:div w:id="224537690">
          <w:marLeft w:val="640"/>
          <w:marRight w:val="0"/>
          <w:marTop w:val="0"/>
          <w:marBottom w:val="0"/>
          <w:divBdr>
            <w:top w:val="none" w:sz="0" w:space="0" w:color="auto"/>
            <w:left w:val="none" w:sz="0" w:space="0" w:color="auto"/>
            <w:bottom w:val="none" w:sz="0" w:space="0" w:color="auto"/>
            <w:right w:val="none" w:sz="0" w:space="0" w:color="auto"/>
          </w:divBdr>
        </w:div>
        <w:div w:id="38601762">
          <w:marLeft w:val="640"/>
          <w:marRight w:val="0"/>
          <w:marTop w:val="0"/>
          <w:marBottom w:val="0"/>
          <w:divBdr>
            <w:top w:val="none" w:sz="0" w:space="0" w:color="auto"/>
            <w:left w:val="none" w:sz="0" w:space="0" w:color="auto"/>
            <w:bottom w:val="none" w:sz="0" w:space="0" w:color="auto"/>
            <w:right w:val="none" w:sz="0" w:space="0" w:color="auto"/>
          </w:divBdr>
        </w:div>
        <w:div w:id="412242873">
          <w:marLeft w:val="640"/>
          <w:marRight w:val="0"/>
          <w:marTop w:val="0"/>
          <w:marBottom w:val="0"/>
          <w:divBdr>
            <w:top w:val="none" w:sz="0" w:space="0" w:color="auto"/>
            <w:left w:val="none" w:sz="0" w:space="0" w:color="auto"/>
            <w:bottom w:val="none" w:sz="0" w:space="0" w:color="auto"/>
            <w:right w:val="none" w:sz="0" w:space="0" w:color="auto"/>
          </w:divBdr>
        </w:div>
        <w:div w:id="2073497958">
          <w:marLeft w:val="640"/>
          <w:marRight w:val="0"/>
          <w:marTop w:val="0"/>
          <w:marBottom w:val="0"/>
          <w:divBdr>
            <w:top w:val="none" w:sz="0" w:space="0" w:color="auto"/>
            <w:left w:val="none" w:sz="0" w:space="0" w:color="auto"/>
            <w:bottom w:val="none" w:sz="0" w:space="0" w:color="auto"/>
            <w:right w:val="none" w:sz="0" w:space="0" w:color="auto"/>
          </w:divBdr>
        </w:div>
        <w:div w:id="356974632">
          <w:marLeft w:val="640"/>
          <w:marRight w:val="0"/>
          <w:marTop w:val="0"/>
          <w:marBottom w:val="0"/>
          <w:divBdr>
            <w:top w:val="none" w:sz="0" w:space="0" w:color="auto"/>
            <w:left w:val="none" w:sz="0" w:space="0" w:color="auto"/>
            <w:bottom w:val="none" w:sz="0" w:space="0" w:color="auto"/>
            <w:right w:val="none" w:sz="0" w:space="0" w:color="auto"/>
          </w:divBdr>
        </w:div>
        <w:div w:id="2123647258">
          <w:marLeft w:val="640"/>
          <w:marRight w:val="0"/>
          <w:marTop w:val="0"/>
          <w:marBottom w:val="0"/>
          <w:divBdr>
            <w:top w:val="none" w:sz="0" w:space="0" w:color="auto"/>
            <w:left w:val="none" w:sz="0" w:space="0" w:color="auto"/>
            <w:bottom w:val="none" w:sz="0" w:space="0" w:color="auto"/>
            <w:right w:val="none" w:sz="0" w:space="0" w:color="auto"/>
          </w:divBdr>
        </w:div>
        <w:div w:id="121927892">
          <w:marLeft w:val="640"/>
          <w:marRight w:val="0"/>
          <w:marTop w:val="0"/>
          <w:marBottom w:val="0"/>
          <w:divBdr>
            <w:top w:val="none" w:sz="0" w:space="0" w:color="auto"/>
            <w:left w:val="none" w:sz="0" w:space="0" w:color="auto"/>
            <w:bottom w:val="none" w:sz="0" w:space="0" w:color="auto"/>
            <w:right w:val="none" w:sz="0" w:space="0" w:color="auto"/>
          </w:divBdr>
        </w:div>
        <w:div w:id="2145610235">
          <w:marLeft w:val="640"/>
          <w:marRight w:val="0"/>
          <w:marTop w:val="0"/>
          <w:marBottom w:val="0"/>
          <w:divBdr>
            <w:top w:val="none" w:sz="0" w:space="0" w:color="auto"/>
            <w:left w:val="none" w:sz="0" w:space="0" w:color="auto"/>
            <w:bottom w:val="none" w:sz="0" w:space="0" w:color="auto"/>
            <w:right w:val="none" w:sz="0" w:space="0" w:color="auto"/>
          </w:divBdr>
        </w:div>
        <w:div w:id="1657488037">
          <w:marLeft w:val="640"/>
          <w:marRight w:val="0"/>
          <w:marTop w:val="0"/>
          <w:marBottom w:val="0"/>
          <w:divBdr>
            <w:top w:val="none" w:sz="0" w:space="0" w:color="auto"/>
            <w:left w:val="none" w:sz="0" w:space="0" w:color="auto"/>
            <w:bottom w:val="none" w:sz="0" w:space="0" w:color="auto"/>
            <w:right w:val="none" w:sz="0" w:space="0" w:color="auto"/>
          </w:divBdr>
        </w:div>
        <w:div w:id="1163543176">
          <w:marLeft w:val="640"/>
          <w:marRight w:val="0"/>
          <w:marTop w:val="0"/>
          <w:marBottom w:val="0"/>
          <w:divBdr>
            <w:top w:val="none" w:sz="0" w:space="0" w:color="auto"/>
            <w:left w:val="none" w:sz="0" w:space="0" w:color="auto"/>
            <w:bottom w:val="none" w:sz="0" w:space="0" w:color="auto"/>
            <w:right w:val="none" w:sz="0" w:space="0" w:color="auto"/>
          </w:divBdr>
        </w:div>
        <w:div w:id="1800218691">
          <w:marLeft w:val="640"/>
          <w:marRight w:val="0"/>
          <w:marTop w:val="0"/>
          <w:marBottom w:val="0"/>
          <w:divBdr>
            <w:top w:val="none" w:sz="0" w:space="0" w:color="auto"/>
            <w:left w:val="none" w:sz="0" w:space="0" w:color="auto"/>
            <w:bottom w:val="none" w:sz="0" w:space="0" w:color="auto"/>
            <w:right w:val="none" w:sz="0" w:space="0" w:color="auto"/>
          </w:divBdr>
        </w:div>
        <w:div w:id="552428832">
          <w:marLeft w:val="640"/>
          <w:marRight w:val="0"/>
          <w:marTop w:val="0"/>
          <w:marBottom w:val="0"/>
          <w:divBdr>
            <w:top w:val="none" w:sz="0" w:space="0" w:color="auto"/>
            <w:left w:val="none" w:sz="0" w:space="0" w:color="auto"/>
            <w:bottom w:val="none" w:sz="0" w:space="0" w:color="auto"/>
            <w:right w:val="none" w:sz="0" w:space="0" w:color="auto"/>
          </w:divBdr>
        </w:div>
        <w:div w:id="754521023">
          <w:marLeft w:val="640"/>
          <w:marRight w:val="0"/>
          <w:marTop w:val="0"/>
          <w:marBottom w:val="0"/>
          <w:divBdr>
            <w:top w:val="none" w:sz="0" w:space="0" w:color="auto"/>
            <w:left w:val="none" w:sz="0" w:space="0" w:color="auto"/>
            <w:bottom w:val="none" w:sz="0" w:space="0" w:color="auto"/>
            <w:right w:val="none" w:sz="0" w:space="0" w:color="auto"/>
          </w:divBdr>
        </w:div>
        <w:div w:id="75828327">
          <w:marLeft w:val="640"/>
          <w:marRight w:val="0"/>
          <w:marTop w:val="0"/>
          <w:marBottom w:val="0"/>
          <w:divBdr>
            <w:top w:val="none" w:sz="0" w:space="0" w:color="auto"/>
            <w:left w:val="none" w:sz="0" w:space="0" w:color="auto"/>
            <w:bottom w:val="none" w:sz="0" w:space="0" w:color="auto"/>
            <w:right w:val="none" w:sz="0" w:space="0" w:color="auto"/>
          </w:divBdr>
        </w:div>
        <w:div w:id="1706058327">
          <w:marLeft w:val="640"/>
          <w:marRight w:val="0"/>
          <w:marTop w:val="0"/>
          <w:marBottom w:val="0"/>
          <w:divBdr>
            <w:top w:val="none" w:sz="0" w:space="0" w:color="auto"/>
            <w:left w:val="none" w:sz="0" w:space="0" w:color="auto"/>
            <w:bottom w:val="none" w:sz="0" w:space="0" w:color="auto"/>
            <w:right w:val="none" w:sz="0" w:space="0" w:color="auto"/>
          </w:divBdr>
        </w:div>
        <w:div w:id="1447963871">
          <w:marLeft w:val="640"/>
          <w:marRight w:val="0"/>
          <w:marTop w:val="0"/>
          <w:marBottom w:val="0"/>
          <w:divBdr>
            <w:top w:val="none" w:sz="0" w:space="0" w:color="auto"/>
            <w:left w:val="none" w:sz="0" w:space="0" w:color="auto"/>
            <w:bottom w:val="none" w:sz="0" w:space="0" w:color="auto"/>
            <w:right w:val="none" w:sz="0" w:space="0" w:color="auto"/>
          </w:divBdr>
        </w:div>
        <w:div w:id="2079551642">
          <w:marLeft w:val="640"/>
          <w:marRight w:val="0"/>
          <w:marTop w:val="0"/>
          <w:marBottom w:val="0"/>
          <w:divBdr>
            <w:top w:val="none" w:sz="0" w:space="0" w:color="auto"/>
            <w:left w:val="none" w:sz="0" w:space="0" w:color="auto"/>
            <w:bottom w:val="none" w:sz="0" w:space="0" w:color="auto"/>
            <w:right w:val="none" w:sz="0" w:space="0" w:color="auto"/>
          </w:divBdr>
        </w:div>
        <w:div w:id="2130274508">
          <w:marLeft w:val="640"/>
          <w:marRight w:val="0"/>
          <w:marTop w:val="0"/>
          <w:marBottom w:val="0"/>
          <w:divBdr>
            <w:top w:val="none" w:sz="0" w:space="0" w:color="auto"/>
            <w:left w:val="none" w:sz="0" w:space="0" w:color="auto"/>
            <w:bottom w:val="none" w:sz="0" w:space="0" w:color="auto"/>
            <w:right w:val="none" w:sz="0" w:space="0" w:color="auto"/>
          </w:divBdr>
        </w:div>
        <w:div w:id="222257999">
          <w:marLeft w:val="640"/>
          <w:marRight w:val="0"/>
          <w:marTop w:val="0"/>
          <w:marBottom w:val="0"/>
          <w:divBdr>
            <w:top w:val="none" w:sz="0" w:space="0" w:color="auto"/>
            <w:left w:val="none" w:sz="0" w:space="0" w:color="auto"/>
            <w:bottom w:val="none" w:sz="0" w:space="0" w:color="auto"/>
            <w:right w:val="none" w:sz="0" w:space="0" w:color="auto"/>
          </w:divBdr>
        </w:div>
        <w:div w:id="1924221869">
          <w:marLeft w:val="640"/>
          <w:marRight w:val="0"/>
          <w:marTop w:val="0"/>
          <w:marBottom w:val="0"/>
          <w:divBdr>
            <w:top w:val="none" w:sz="0" w:space="0" w:color="auto"/>
            <w:left w:val="none" w:sz="0" w:space="0" w:color="auto"/>
            <w:bottom w:val="none" w:sz="0" w:space="0" w:color="auto"/>
            <w:right w:val="none" w:sz="0" w:space="0" w:color="auto"/>
          </w:divBdr>
        </w:div>
        <w:div w:id="1389452500">
          <w:marLeft w:val="640"/>
          <w:marRight w:val="0"/>
          <w:marTop w:val="0"/>
          <w:marBottom w:val="0"/>
          <w:divBdr>
            <w:top w:val="none" w:sz="0" w:space="0" w:color="auto"/>
            <w:left w:val="none" w:sz="0" w:space="0" w:color="auto"/>
            <w:bottom w:val="none" w:sz="0" w:space="0" w:color="auto"/>
            <w:right w:val="none" w:sz="0" w:space="0" w:color="auto"/>
          </w:divBdr>
        </w:div>
        <w:div w:id="1210612698">
          <w:marLeft w:val="640"/>
          <w:marRight w:val="0"/>
          <w:marTop w:val="0"/>
          <w:marBottom w:val="0"/>
          <w:divBdr>
            <w:top w:val="none" w:sz="0" w:space="0" w:color="auto"/>
            <w:left w:val="none" w:sz="0" w:space="0" w:color="auto"/>
            <w:bottom w:val="none" w:sz="0" w:space="0" w:color="auto"/>
            <w:right w:val="none" w:sz="0" w:space="0" w:color="auto"/>
          </w:divBdr>
        </w:div>
        <w:div w:id="117262032">
          <w:marLeft w:val="640"/>
          <w:marRight w:val="0"/>
          <w:marTop w:val="0"/>
          <w:marBottom w:val="0"/>
          <w:divBdr>
            <w:top w:val="none" w:sz="0" w:space="0" w:color="auto"/>
            <w:left w:val="none" w:sz="0" w:space="0" w:color="auto"/>
            <w:bottom w:val="none" w:sz="0" w:space="0" w:color="auto"/>
            <w:right w:val="none" w:sz="0" w:space="0" w:color="auto"/>
          </w:divBdr>
        </w:div>
        <w:div w:id="721365069">
          <w:marLeft w:val="640"/>
          <w:marRight w:val="0"/>
          <w:marTop w:val="0"/>
          <w:marBottom w:val="0"/>
          <w:divBdr>
            <w:top w:val="none" w:sz="0" w:space="0" w:color="auto"/>
            <w:left w:val="none" w:sz="0" w:space="0" w:color="auto"/>
            <w:bottom w:val="none" w:sz="0" w:space="0" w:color="auto"/>
            <w:right w:val="none" w:sz="0" w:space="0" w:color="auto"/>
          </w:divBdr>
        </w:div>
      </w:divsChild>
    </w:div>
    <w:div w:id="571893317">
      <w:bodyDiv w:val="1"/>
      <w:marLeft w:val="0"/>
      <w:marRight w:val="0"/>
      <w:marTop w:val="0"/>
      <w:marBottom w:val="0"/>
      <w:divBdr>
        <w:top w:val="none" w:sz="0" w:space="0" w:color="auto"/>
        <w:left w:val="none" w:sz="0" w:space="0" w:color="auto"/>
        <w:bottom w:val="none" w:sz="0" w:space="0" w:color="auto"/>
        <w:right w:val="none" w:sz="0" w:space="0" w:color="auto"/>
      </w:divBdr>
      <w:divsChild>
        <w:div w:id="68626336">
          <w:marLeft w:val="640"/>
          <w:marRight w:val="0"/>
          <w:marTop w:val="0"/>
          <w:marBottom w:val="0"/>
          <w:divBdr>
            <w:top w:val="none" w:sz="0" w:space="0" w:color="auto"/>
            <w:left w:val="none" w:sz="0" w:space="0" w:color="auto"/>
            <w:bottom w:val="none" w:sz="0" w:space="0" w:color="auto"/>
            <w:right w:val="none" w:sz="0" w:space="0" w:color="auto"/>
          </w:divBdr>
        </w:div>
        <w:div w:id="967005687">
          <w:marLeft w:val="640"/>
          <w:marRight w:val="0"/>
          <w:marTop w:val="0"/>
          <w:marBottom w:val="0"/>
          <w:divBdr>
            <w:top w:val="none" w:sz="0" w:space="0" w:color="auto"/>
            <w:left w:val="none" w:sz="0" w:space="0" w:color="auto"/>
            <w:bottom w:val="none" w:sz="0" w:space="0" w:color="auto"/>
            <w:right w:val="none" w:sz="0" w:space="0" w:color="auto"/>
          </w:divBdr>
        </w:div>
        <w:div w:id="2026512900">
          <w:marLeft w:val="640"/>
          <w:marRight w:val="0"/>
          <w:marTop w:val="0"/>
          <w:marBottom w:val="0"/>
          <w:divBdr>
            <w:top w:val="none" w:sz="0" w:space="0" w:color="auto"/>
            <w:left w:val="none" w:sz="0" w:space="0" w:color="auto"/>
            <w:bottom w:val="none" w:sz="0" w:space="0" w:color="auto"/>
            <w:right w:val="none" w:sz="0" w:space="0" w:color="auto"/>
          </w:divBdr>
        </w:div>
        <w:div w:id="258565652">
          <w:marLeft w:val="640"/>
          <w:marRight w:val="0"/>
          <w:marTop w:val="0"/>
          <w:marBottom w:val="0"/>
          <w:divBdr>
            <w:top w:val="none" w:sz="0" w:space="0" w:color="auto"/>
            <w:left w:val="none" w:sz="0" w:space="0" w:color="auto"/>
            <w:bottom w:val="none" w:sz="0" w:space="0" w:color="auto"/>
            <w:right w:val="none" w:sz="0" w:space="0" w:color="auto"/>
          </w:divBdr>
        </w:div>
        <w:div w:id="951474587">
          <w:marLeft w:val="640"/>
          <w:marRight w:val="0"/>
          <w:marTop w:val="0"/>
          <w:marBottom w:val="0"/>
          <w:divBdr>
            <w:top w:val="none" w:sz="0" w:space="0" w:color="auto"/>
            <w:left w:val="none" w:sz="0" w:space="0" w:color="auto"/>
            <w:bottom w:val="none" w:sz="0" w:space="0" w:color="auto"/>
            <w:right w:val="none" w:sz="0" w:space="0" w:color="auto"/>
          </w:divBdr>
        </w:div>
        <w:div w:id="968782961">
          <w:marLeft w:val="640"/>
          <w:marRight w:val="0"/>
          <w:marTop w:val="0"/>
          <w:marBottom w:val="0"/>
          <w:divBdr>
            <w:top w:val="none" w:sz="0" w:space="0" w:color="auto"/>
            <w:left w:val="none" w:sz="0" w:space="0" w:color="auto"/>
            <w:bottom w:val="none" w:sz="0" w:space="0" w:color="auto"/>
            <w:right w:val="none" w:sz="0" w:space="0" w:color="auto"/>
          </w:divBdr>
        </w:div>
        <w:div w:id="1218857826">
          <w:marLeft w:val="640"/>
          <w:marRight w:val="0"/>
          <w:marTop w:val="0"/>
          <w:marBottom w:val="0"/>
          <w:divBdr>
            <w:top w:val="none" w:sz="0" w:space="0" w:color="auto"/>
            <w:left w:val="none" w:sz="0" w:space="0" w:color="auto"/>
            <w:bottom w:val="none" w:sz="0" w:space="0" w:color="auto"/>
            <w:right w:val="none" w:sz="0" w:space="0" w:color="auto"/>
          </w:divBdr>
        </w:div>
        <w:div w:id="2115124778">
          <w:marLeft w:val="640"/>
          <w:marRight w:val="0"/>
          <w:marTop w:val="0"/>
          <w:marBottom w:val="0"/>
          <w:divBdr>
            <w:top w:val="none" w:sz="0" w:space="0" w:color="auto"/>
            <w:left w:val="none" w:sz="0" w:space="0" w:color="auto"/>
            <w:bottom w:val="none" w:sz="0" w:space="0" w:color="auto"/>
            <w:right w:val="none" w:sz="0" w:space="0" w:color="auto"/>
          </w:divBdr>
        </w:div>
        <w:div w:id="1912620945">
          <w:marLeft w:val="640"/>
          <w:marRight w:val="0"/>
          <w:marTop w:val="0"/>
          <w:marBottom w:val="0"/>
          <w:divBdr>
            <w:top w:val="none" w:sz="0" w:space="0" w:color="auto"/>
            <w:left w:val="none" w:sz="0" w:space="0" w:color="auto"/>
            <w:bottom w:val="none" w:sz="0" w:space="0" w:color="auto"/>
            <w:right w:val="none" w:sz="0" w:space="0" w:color="auto"/>
          </w:divBdr>
        </w:div>
        <w:div w:id="771126205">
          <w:marLeft w:val="640"/>
          <w:marRight w:val="0"/>
          <w:marTop w:val="0"/>
          <w:marBottom w:val="0"/>
          <w:divBdr>
            <w:top w:val="none" w:sz="0" w:space="0" w:color="auto"/>
            <w:left w:val="none" w:sz="0" w:space="0" w:color="auto"/>
            <w:bottom w:val="none" w:sz="0" w:space="0" w:color="auto"/>
            <w:right w:val="none" w:sz="0" w:space="0" w:color="auto"/>
          </w:divBdr>
        </w:div>
        <w:div w:id="1139569806">
          <w:marLeft w:val="640"/>
          <w:marRight w:val="0"/>
          <w:marTop w:val="0"/>
          <w:marBottom w:val="0"/>
          <w:divBdr>
            <w:top w:val="none" w:sz="0" w:space="0" w:color="auto"/>
            <w:left w:val="none" w:sz="0" w:space="0" w:color="auto"/>
            <w:bottom w:val="none" w:sz="0" w:space="0" w:color="auto"/>
            <w:right w:val="none" w:sz="0" w:space="0" w:color="auto"/>
          </w:divBdr>
        </w:div>
        <w:div w:id="550924016">
          <w:marLeft w:val="640"/>
          <w:marRight w:val="0"/>
          <w:marTop w:val="0"/>
          <w:marBottom w:val="0"/>
          <w:divBdr>
            <w:top w:val="none" w:sz="0" w:space="0" w:color="auto"/>
            <w:left w:val="none" w:sz="0" w:space="0" w:color="auto"/>
            <w:bottom w:val="none" w:sz="0" w:space="0" w:color="auto"/>
            <w:right w:val="none" w:sz="0" w:space="0" w:color="auto"/>
          </w:divBdr>
        </w:div>
        <w:div w:id="589387359">
          <w:marLeft w:val="640"/>
          <w:marRight w:val="0"/>
          <w:marTop w:val="0"/>
          <w:marBottom w:val="0"/>
          <w:divBdr>
            <w:top w:val="none" w:sz="0" w:space="0" w:color="auto"/>
            <w:left w:val="none" w:sz="0" w:space="0" w:color="auto"/>
            <w:bottom w:val="none" w:sz="0" w:space="0" w:color="auto"/>
            <w:right w:val="none" w:sz="0" w:space="0" w:color="auto"/>
          </w:divBdr>
        </w:div>
        <w:div w:id="787700961">
          <w:marLeft w:val="640"/>
          <w:marRight w:val="0"/>
          <w:marTop w:val="0"/>
          <w:marBottom w:val="0"/>
          <w:divBdr>
            <w:top w:val="none" w:sz="0" w:space="0" w:color="auto"/>
            <w:left w:val="none" w:sz="0" w:space="0" w:color="auto"/>
            <w:bottom w:val="none" w:sz="0" w:space="0" w:color="auto"/>
            <w:right w:val="none" w:sz="0" w:space="0" w:color="auto"/>
          </w:divBdr>
        </w:div>
        <w:div w:id="1043603046">
          <w:marLeft w:val="640"/>
          <w:marRight w:val="0"/>
          <w:marTop w:val="0"/>
          <w:marBottom w:val="0"/>
          <w:divBdr>
            <w:top w:val="none" w:sz="0" w:space="0" w:color="auto"/>
            <w:left w:val="none" w:sz="0" w:space="0" w:color="auto"/>
            <w:bottom w:val="none" w:sz="0" w:space="0" w:color="auto"/>
            <w:right w:val="none" w:sz="0" w:space="0" w:color="auto"/>
          </w:divBdr>
        </w:div>
        <w:div w:id="1318605888">
          <w:marLeft w:val="640"/>
          <w:marRight w:val="0"/>
          <w:marTop w:val="0"/>
          <w:marBottom w:val="0"/>
          <w:divBdr>
            <w:top w:val="none" w:sz="0" w:space="0" w:color="auto"/>
            <w:left w:val="none" w:sz="0" w:space="0" w:color="auto"/>
            <w:bottom w:val="none" w:sz="0" w:space="0" w:color="auto"/>
            <w:right w:val="none" w:sz="0" w:space="0" w:color="auto"/>
          </w:divBdr>
        </w:div>
        <w:div w:id="789006691">
          <w:marLeft w:val="640"/>
          <w:marRight w:val="0"/>
          <w:marTop w:val="0"/>
          <w:marBottom w:val="0"/>
          <w:divBdr>
            <w:top w:val="none" w:sz="0" w:space="0" w:color="auto"/>
            <w:left w:val="none" w:sz="0" w:space="0" w:color="auto"/>
            <w:bottom w:val="none" w:sz="0" w:space="0" w:color="auto"/>
            <w:right w:val="none" w:sz="0" w:space="0" w:color="auto"/>
          </w:divBdr>
        </w:div>
        <w:div w:id="2060742041">
          <w:marLeft w:val="640"/>
          <w:marRight w:val="0"/>
          <w:marTop w:val="0"/>
          <w:marBottom w:val="0"/>
          <w:divBdr>
            <w:top w:val="none" w:sz="0" w:space="0" w:color="auto"/>
            <w:left w:val="none" w:sz="0" w:space="0" w:color="auto"/>
            <w:bottom w:val="none" w:sz="0" w:space="0" w:color="auto"/>
            <w:right w:val="none" w:sz="0" w:space="0" w:color="auto"/>
          </w:divBdr>
        </w:div>
        <w:div w:id="971785438">
          <w:marLeft w:val="640"/>
          <w:marRight w:val="0"/>
          <w:marTop w:val="0"/>
          <w:marBottom w:val="0"/>
          <w:divBdr>
            <w:top w:val="none" w:sz="0" w:space="0" w:color="auto"/>
            <w:left w:val="none" w:sz="0" w:space="0" w:color="auto"/>
            <w:bottom w:val="none" w:sz="0" w:space="0" w:color="auto"/>
            <w:right w:val="none" w:sz="0" w:space="0" w:color="auto"/>
          </w:divBdr>
        </w:div>
        <w:div w:id="385688058">
          <w:marLeft w:val="640"/>
          <w:marRight w:val="0"/>
          <w:marTop w:val="0"/>
          <w:marBottom w:val="0"/>
          <w:divBdr>
            <w:top w:val="none" w:sz="0" w:space="0" w:color="auto"/>
            <w:left w:val="none" w:sz="0" w:space="0" w:color="auto"/>
            <w:bottom w:val="none" w:sz="0" w:space="0" w:color="auto"/>
            <w:right w:val="none" w:sz="0" w:space="0" w:color="auto"/>
          </w:divBdr>
        </w:div>
        <w:div w:id="123621685">
          <w:marLeft w:val="640"/>
          <w:marRight w:val="0"/>
          <w:marTop w:val="0"/>
          <w:marBottom w:val="0"/>
          <w:divBdr>
            <w:top w:val="none" w:sz="0" w:space="0" w:color="auto"/>
            <w:left w:val="none" w:sz="0" w:space="0" w:color="auto"/>
            <w:bottom w:val="none" w:sz="0" w:space="0" w:color="auto"/>
            <w:right w:val="none" w:sz="0" w:space="0" w:color="auto"/>
          </w:divBdr>
        </w:div>
        <w:div w:id="1989893336">
          <w:marLeft w:val="640"/>
          <w:marRight w:val="0"/>
          <w:marTop w:val="0"/>
          <w:marBottom w:val="0"/>
          <w:divBdr>
            <w:top w:val="none" w:sz="0" w:space="0" w:color="auto"/>
            <w:left w:val="none" w:sz="0" w:space="0" w:color="auto"/>
            <w:bottom w:val="none" w:sz="0" w:space="0" w:color="auto"/>
            <w:right w:val="none" w:sz="0" w:space="0" w:color="auto"/>
          </w:divBdr>
        </w:div>
        <w:div w:id="1564294785">
          <w:marLeft w:val="640"/>
          <w:marRight w:val="0"/>
          <w:marTop w:val="0"/>
          <w:marBottom w:val="0"/>
          <w:divBdr>
            <w:top w:val="none" w:sz="0" w:space="0" w:color="auto"/>
            <w:left w:val="none" w:sz="0" w:space="0" w:color="auto"/>
            <w:bottom w:val="none" w:sz="0" w:space="0" w:color="auto"/>
            <w:right w:val="none" w:sz="0" w:space="0" w:color="auto"/>
          </w:divBdr>
        </w:div>
        <w:div w:id="11147874">
          <w:marLeft w:val="640"/>
          <w:marRight w:val="0"/>
          <w:marTop w:val="0"/>
          <w:marBottom w:val="0"/>
          <w:divBdr>
            <w:top w:val="none" w:sz="0" w:space="0" w:color="auto"/>
            <w:left w:val="none" w:sz="0" w:space="0" w:color="auto"/>
            <w:bottom w:val="none" w:sz="0" w:space="0" w:color="auto"/>
            <w:right w:val="none" w:sz="0" w:space="0" w:color="auto"/>
          </w:divBdr>
        </w:div>
        <w:div w:id="1128889650">
          <w:marLeft w:val="640"/>
          <w:marRight w:val="0"/>
          <w:marTop w:val="0"/>
          <w:marBottom w:val="0"/>
          <w:divBdr>
            <w:top w:val="none" w:sz="0" w:space="0" w:color="auto"/>
            <w:left w:val="none" w:sz="0" w:space="0" w:color="auto"/>
            <w:bottom w:val="none" w:sz="0" w:space="0" w:color="auto"/>
            <w:right w:val="none" w:sz="0" w:space="0" w:color="auto"/>
          </w:divBdr>
        </w:div>
        <w:div w:id="178661467">
          <w:marLeft w:val="640"/>
          <w:marRight w:val="0"/>
          <w:marTop w:val="0"/>
          <w:marBottom w:val="0"/>
          <w:divBdr>
            <w:top w:val="none" w:sz="0" w:space="0" w:color="auto"/>
            <w:left w:val="none" w:sz="0" w:space="0" w:color="auto"/>
            <w:bottom w:val="none" w:sz="0" w:space="0" w:color="auto"/>
            <w:right w:val="none" w:sz="0" w:space="0" w:color="auto"/>
          </w:divBdr>
        </w:div>
        <w:div w:id="898903655">
          <w:marLeft w:val="640"/>
          <w:marRight w:val="0"/>
          <w:marTop w:val="0"/>
          <w:marBottom w:val="0"/>
          <w:divBdr>
            <w:top w:val="none" w:sz="0" w:space="0" w:color="auto"/>
            <w:left w:val="none" w:sz="0" w:space="0" w:color="auto"/>
            <w:bottom w:val="none" w:sz="0" w:space="0" w:color="auto"/>
            <w:right w:val="none" w:sz="0" w:space="0" w:color="auto"/>
          </w:divBdr>
        </w:div>
        <w:div w:id="1084180747">
          <w:marLeft w:val="640"/>
          <w:marRight w:val="0"/>
          <w:marTop w:val="0"/>
          <w:marBottom w:val="0"/>
          <w:divBdr>
            <w:top w:val="none" w:sz="0" w:space="0" w:color="auto"/>
            <w:left w:val="none" w:sz="0" w:space="0" w:color="auto"/>
            <w:bottom w:val="none" w:sz="0" w:space="0" w:color="auto"/>
            <w:right w:val="none" w:sz="0" w:space="0" w:color="auto"/>
          </w:divBdr>
        </w:div>
        <w:div w:id="1492986642">
          <w:marLeft w:val="640"/>
          <w:marRight w:val="0"/>
          <w:marTop w:val="0"/>
          <w:marBottom w:val="0"/>
          <w:divBdr>
            <w:top w:val="none" w:sz="0" w:space="0" w:color="auto"/>
            <w:left w:val="none" w:sz="0" w:space="0" w:color="auto"/>
            <w:bottom w:val="none" w:sz="0" w:space="0" w:color="auto"/>
            <w:right w:val="none" w:sz="0" w:space="0" w:color="auto"/>
          </w:divBdr>
        </w:div>
        <w:div w:id="2022587115">
          <w:marLeft w:val="640"/>
          <w:marRight w:val="0"/>
          <w:marTop w:val="0"/>
          <w:marBottom w:val="0"/>
          <w:divBdr>
            <w:top w:val="none" w:sz="0" w:space="0" w:color="auto"/>
            <w:left w:val="none" w:sz="0" w:space="0" w:color="auto"/>
            <w:bottom w:val="none" w:sz="0" w:space="0" w:color="auto"/>
            <w:right w:val="none" w:sz="0" w:space="0" w:color="auto"/>
          </w:divBdr>
        </w:div>
        <w:div w:id="1602488013">
          <w:marLeft w:val="640"/>
          <w:marRight w:val="0"/>
          <w:marTop w:val="0"/>
          <w:marBottom w:val="0"/>
          <w:divBdr>
            <w:top w:val="none" w:sz="0" w:space="0" w:color="auto"/>
            <w:left w:val="none" w:sz="0" w:space="0" w:color="auto"/>
            <w:bottom w:val="none" w:sz="0" w:space="0" w:color="auto"/>
            <w:right w:val="none" w:sz="0" w:space="0" w:color="auto"/>
          </w:divBdr>
        </w:div>
        <w:div w:id="1843157169">
          <w:marLeft w:val="640"/>
          <w:marRight w:val="0"/>
          <w:marTop w:val="0"/>
          <w:marBottom w:val="0"/>
          <w:divBdr>
            <w:top w:val="none" w:sz="0" w:space="0" w:color="auto"/>
            <w:left w:val="none" w:sz="0" w:space="0" w:color="auto"/>
            <w:bottom w:val="none" w:sz="0" w:space="0" w:color="auto"/>
            <w:right w:val="none" w:sz="0" w:space="0" w:color="auto"/>
          </w:divBdr>
        </w:div>
        <w:div w:id="754395789">
          <w:marLeft w:val="640"/>
          <w:marRight w:val="0"/>
          <w:marTop w:val="0"/>
          <w:marBottom w:val="0"/>
          <w:divBdr>
            <w:top w:val="none" w:sz="0" w:space="0" w:color="auto"/>
            <w:left w:val="none" w:sz="0" w:space="0" w:color="auto"/>
            <w:bottom w:val="none" w:sz="0" w:space="0" w:color="auto"/>
            <w:right w:val="none" w:sz="0" w:space="0" w:color="auto"/>
          </w:divBdr>
        </w:div>
        <w:div w:id="1913150522">
          <w:marLeft w:val="640"/>
          <w:marRight w:val="0"/>
          <w:marTop w:val="0"/>
          <w:marBottom w:val="0"/>
          <w:divBdr>
            <w:top w:val="none" w:sz="0" w:space="0" w:color="auto"/>
            <w:left w:val="none" w:sz="0" w:space="0" w:color="auto"/>
            <w:bottom w:val="none" w:sz="0" w:space="0" w:color="auto"/>
            <w:right w:val="none" w:sz="0" w:space="0" w:color="auto"/>
          </w:divBdr>
        </w:div>
        <w:div w:id="941766245">
          <w:marLeft w:val="640"/>
          <w:marRight w:val="0"/>
          <w:marTop w:val="0"/>
          <w:marBottom w:val="0"/>
          <w:divBdr>
            <w:top w:val="none" w:sz="0" w:space="0" w:color="auto"/>
            <w:left w:val="none" w:sz="0" w:space="0" w:color="auto"/>
            <w:bottom w:val="none" w:sz="0" w:space="0" w:color="auto"/>
            <w:right w:val="none" w:sz="0" w:space="0" w:color="auto"/>
          </w:divBdr>
        </w:div>
        <w:div w:id="1539512791">
          <w:marLeft w:val="640"/>
          <w:marRight w:val="0"/>
          <w:marTop w:val="0"/>
          <w:marBottom w:val="0"/>
          <w:divBdr>
            <w:top w:val="none" w:sz="0" w:space="0" w:color="auto"/>
            <w:left w:val="none" w:sz="0" w:space="0" w:color="auto"/>
            <w:bottom w:val="none" w:sz="0" w:space="0" w:color="auto"/>
            <w:right w:val="none" w:sz="0" w:space="0" w:color="auto"/>
          </w:divBdr>
        </w:div>
        <w:div w:id="1593394260">
          <w:marLeft w:val="640"/>
          <w:marRight w:val="0"/>
          <w:marTop w:val="0"/>
          <w:marBottom w:val="0"/>
          <w:divBdr>
            <w:top w:val="none" w:sz="0" w:space="0" w:color="auto"/>
            <w:left w:val="none" w:sz="0" w:space="0" w:color="auto"/>
            <w:bottom w:val="none" w:sz="0" w:space="0" w:color="auto"/>
            <w:right w:val="none" w:sz="0" w:space="0" w:color="auto"/>
          </w:divBdr>
        </w:div>
        <w:div w:id="1794909556">
          <w:marLeft w:val="640"/>
          <w:marRight w:val="0"/>
          <w:marTop w:val="0"/>
          <w:marBottom w:val="0"/>
          <w:divBdr>
            <w:top w:val="none" w:sz="0" w:space="0" w:color="auto"/>
            <w:left w:val="none" w:sz="0" w:space="0" w:color="auto"/>
            <w:bottom w:val="none" w:sz="0" w:space="0" w:color="auto"/>
            <w:right w:val="none" w:sz="0" w:space="0" w:color="auto"/>
          </w:divBdr>
        </w:div>
        <w:div w:id="1404331035">
          <w:marLeft w:val="640"/>
          <w:marRight w:val="0"/>
          <w:marTop w:val="0"/>
          <w:marBottom w:val="0"/>
          <w:divBdr>
            <w:top w:val="none" w:sz="0" w:space="0" w:color="auto"/>
            <w:left w:val="none" w:sz="0" w:space="0" w:color="auto"/>
            <w:bottom w:val="none" w:sz="0" w:space="0" w:color="auto"/>
            <w:right w:val="none" w:sz="0" w:space="0" w:color="auto"/>
          </w:divBdr>
        </w:div>
        <w:div w:id="79526880">
          <w:marLeft w:val="640"/>
          <w:marRight w:val="0"/>
          <w:marTop w:val="0"/>
          <w:marBottom w:val="0"/>
          <w:divBdr>
            <w:top w:val="none" w:sz="0" w:space="0" w:color="auto"/>
            <w:left w:val="none" w:sz="0" w:space="0" w:color="auto"/>
            <w:bottom w:val="none" w:sz="0" w:space="0" w:color="auto"/>
            <w:right w:val="none" w:sz="0" w:space="0" w:color="auto"/>
          </w:divBdr>
        </w:div>
        <w:div w:id="1947929233">
          <w:marLeft w:val="640"/>
          <w:marRight w:val="0"/>
          <w:marTop w:val="0"/>
          <w:marBottom w:val="0"/>
          <w:divBdr>
            <w:top w:val="none" w:sz="0" w:space="0" w:color="auto"/>
            <w:left w:val="none" w:sz="0" w:space="0" w:color="auto"/>
            <w:bottom w:val="none" w:sz="0" w:space="0" w:color="auto"/>
            <w:right w:val="none" w:sz="0" w:space="0" w:color="auto"/>
          </w:divBdr>
        </w:div>
        <w:div w:id="1949770729">
          <w:marLeft w:val="640"/>
          <w:marRight w:val="0"/>
          <w:marTop w:val="0"/>
          <w:marBottom w:val="0"/>
          <w:divBdr>
            <w:top w:val="none" w:sz="0" w:space="0" w:color="auto"/>
            <w:left w:val="none" w:sz="0" w:space="0" w:color="auto"/>
            <w:bottom w:val="none" w:sz="0" w:space="0" w:color="auto"/>
            <w:right w:val="none" w:sz="0" w:space="0" w:color="auto"/>
          </w:divBdr>
        </w:div>
        <w:div w:id="718020010">
          <w:marLeft w:val="640"/>
          <w:marRight w:val="0"/>
          <w:marTop w:val="0"/>
          <w:marBottom w:val="0"/>
          <w:divBdr>
            <w:top w:val="none" w:sz="0" w:space="0" w:color="auto"/>
            <w:left w:val="none" w:sz="0" w:space="0" w:color="auto"/>
            <w:bottom w:val="none" w:sz="0" w:space="0" w:color="auto"/>
            <w:right w:val="none" w:sz="0" w:space="0" w:color="auto"/>
          </w:divBdr>
        </w:div>
        <w:div w:id="198397612">
          <w:marLeft w:val="640"/>
          <w:marRight w:val="0"/>
          <w:marTop w:val="0"/>
          <w:marBottom w:val="0"/>
          <w:divBdr>
            <w:top w:val="none" w:sz="0" w:space="0" w:color="auto"/>
            <w:left w:val="none" w:sz="0" w:space="0" w:color="auto"/>
            <w:bottom w:val="none" w:sz="0" w:space="0" w:color="auto"/>
            <w:right w:val="none" w:sz="0" w:space="0" w:color="auto"/>
          </w:divBdr>
        </w:div>
        <w:div w:id="1161386060">
          <w:marLeft w:val="640"/>
          <w:marRight w:val="0"/>
          <w:marTop w:val="0"/>
          <w:marBottom w:val="0"/>
          <w:divBdr>
            <w:top w:val="none" w:sz="0" w:space="0" w:color="auto"/>
            <w:left w:val="none" w:sz="0" w:space="0" w:color="auto"/>
            <w:bottom w:val="none" w:sz="0" w:space="0" w:color="auto"/>
            <w:right w:val="none" w:sz="0" w:space="0" w:color="auto"/>
          </w:divBdr>
        </w:div>
        <w:div w:id="2129930762">
          <w:marLeft w:val="640"/>
          <w:marRight w:val="0"/>
          <w:marTop w:val="0"/>
          <w:marBottom w:val="0"/>
          <w:divBdr>
            <w:top w:val="none" w:sz="0" w:space="0" w:color="auto"/>
            <w:left w:val="none" w:sz="0" w:space="0" w:color="auto"/>
            <w:bottom w:val="none" w:sz="0" w:space="0" w:color="auto"/>
            <w:right w:val="none" w:sz="0" w:space="0" w:color="auto"/>
          </w:divBdr>
        </w:div>
        <w:div w:id="1258713624">
          <w:marLeft w:val="640"/>
          <w:marRight w:val="0"/>
          <w:marTop w:val="0"/>
          <w:marBottom w:val="0"/>
          <w:divBdr>
            <w:top w:val="none" w:sz="0" w:space="0" w:color="auto"/>
            <w:left w:val="none" w:sz="0" w:space="0" w:color="auto"/>
            <w:bottom w:val="none" w:sz="0" w:space="0" w:color="auto"/>
            <w:right w:val="none" w:sz="0" w:space="0" w:color="auto"/>
          </w:divBdr>
        </w:div>
        <w:div w:id="560101225">
          <w:marLeft w:val="640"/>
          <w:marRight w:val="0"/>
          <w:marTop w:val="0"/>
          <w:marBottom w:val="0"/>
          <w:divBdr>
            <w:top w:val="none" w:sz="0" w:space="0" w:color="auto"/>
            <w:left w:val="none" w:sz="0" w:space="0" w:color="auto"/>
            <w:bottom w:val="none" w:sz="0" w:space="0" w:color="auto"/>
            <w:right w:val="none" w:sz="0" w:space="0" w:color="auto"/>
          </w:divBdr>
        </w:div>
        <w:div w:id="413866895">
          <w:marLeft w:val="640"/>
          <w:marRight w:val="0"/>
          <w:marTop w:val="0"/>
          <w:marBottom w:val="0"/>
          <w:divBdr>
            <w:top w:val="none" w:sz="0" w:space="0" w:color="auto"/>
            <w:left w:val="none" w:sz="0" w:space="0" w:color="auto"/>
            <w:bottom w:val="none" w:sz="0" w:space="0" w:color="auto"/>
            <w:right w:val="none" w:sz="0" w:space="0" w:color="auto"/>
          </w:divBdr>
        </w:div>
        <w:div w:id="1602840408">
          <w:marLeft w:val="640"/>
          <w:marRight w:val="0"/>
          <w:marTop w:val="0"/>
          <w:marBottom w:val="0"/>
          <w:divBdr>
            <w:top w:val="none" w:sz="0" w:space="0" w:color="auto"/>
            <w:left w:val="none" w:sz="0" w:space="0" w:color="auto"/>
            <w:bottom w:val="none" w:sz="0" w:space="0" w:color="auto"/>
            <w:right w:val="none" w:sz="0" w:space="0" w:color="auto"/>
          </w:divBdr>
        </w:div>
        <w:div w:id="1128208767">
          <w:marLeft w:val="640"/>
          <w:marRight w:val="0"/>
          <w:marTop w:val="0"/>
          <w:marBottom w:val="0"/>
          <w:divBdr>
            <w:top w:val="none" w:sz="0" w:space="0" w:color="auto"/>
            <w:left w:val="none" w:sz="0" w:space="0" w:color="auto"/>
            <w:bottom w:val="none" w:sz="0" w:space="0" w:color="auto"/>
            <w:right w:val="none" w:sz="0" w:space="0" w:color="auto"/>
          </w:divBdr>
        </w:div>
        <w:div w:id="822355530">
          <w:marLeft w:val="640"/>
          <w:marRight w:val="0"/>
          <w:marTop w:val="0"/>
          <w:marBottom w:val="0"/>
          <w:divBdr>
            <w:top w:val="none" w:sz="0" w:space="0" w:color="auto"/>
            <w:left w:val="none" w:sz="0" w:space="0" w:color="auto"/>
            <w:bottom w:val="none" w:sz="0" w:space="0" w:color="auto"/>
            <w:right w:val="none" w:sz="0" w:space="0" w:color="auto"/>
          </w:divBdr>
        </w:div>
        <w:div w:id="1831172460">
          <w:marLeft w:val="640"/>
          <w:marRight w:val="0"/>
          <w:marTop w:val="0"/>
          <w:marBottom w:val="0"/>
          <w:divBdr>
            <w:top w:val="none" w:sz="0" w:space="0" w:color="auto"/>
            <w:left w:val="none" w:sz="0" w:space="0" w:color="auto"/>
            <w:bottom w:val="none" w:sz="0" w:space="0" w:color="auto"/>
            <w:right w:val="none" w:sz="0" w:space="0" w:color="auto"/>
          </w:divBdr>
        </w:div>
        <w:div w:id="1331368666">
          <w:marLeft w:val="640"/>
          <w:marRight w:val="0"/>
          <w:marTop w:val="0"/>
          <w:marBottom w:val="0"/>
          <w:divBdr>
            <w:top w:val="none" w:sz="0" w:space="0" w:color="auto"/>
            <w:left w:val="none" w:sz="0" w:space="0" w:color="auto"/>
            <w:bottom w:val="none" w:sz="0" w:space="0" w:color="auto"/>
            <w:right w:val="none" w:sz="0" w:space="0" w:color="auto"/>
          </w:divBdr>
        </w:div>
        <w:div w:id="928198626">
          <w:marLeft w:val="640"/>
          <w:marRight w:val="0"/>
          <w:marTop w:val="0"/>
          <w:marBottom w:val="0"/>
          <w:divBdr>
            <w:top w:val="none" w:sz="0" w:space="0" w:color="auto"/>
            <w:left w:val="none" w:sz="0" w:space="0" w:color="auto"/>
            <w:bottom w:val="none" w:sz="0" w:space="0" w:color="auto"/>
            <w:right w:val="none" w:sz="0" w:space="0" w:color="auto"/>
          </w:divBdr>
        </w:div>
        <w:div w:id="19019347">
          <w:marLeft w:val="640"/>
          <w:marRight w:val="0"/>
          <w:marTop w:val="0"/>
          <w:marBottom w:val="0"/>
          <w:divBdr>
            <w:top w:val="none" w:sz="0" w:space="0" w:color="auto"/>
            <w:left w:val="none" w:sz="0" w:space="0" w:color="auto"/>
            <w:bottom w:val="none" w:sz="0" w:space="0" w:color="auto"/>
            <w:right w:val="none" w:sz="0" w:space="0" w:color="auto"/>
          </w:divBdr>
        </w:div>
      </w:divsChild>
    </w:div>
    <w:div w:id="627904656">
      <w:bodyDiv w:val="1"/>
      <w:marLeft w:val="0"/>
      <w:marRight w:val="0"/>
      <w:marTop w:val="0"/>
      <w:marBottom w:val="0"/>
      <w:divBdr>
        <w:top w:val="none" w:sz="0" w:space="0" w:color="auto"/>
        <w:left w:val="none" w:sz="0" w:space="0" w:color="auto"/>
        <w:bottom w:val="none" w:sz="0" w:space="0" w:color="auto"/>
        <w:right w:val="none" w:sz="0" w:space="0" w:color="auto"/>
      </w:divBdr>
    </w:div>
    <w:div w:id="723452578">
      <w:bodyDiv w:val="1"/>
      <w:marLeft w:val="0"/>
      <w:marRight w:val="0"/>
      <w:marTop w:val="0"/>
      <w:marBottom w:val="0"/>
      <w:divBdr>
        <w:top w:val="none" w:sz="0" w:space="0" w:color="auto"/>
        <w:left w:val="none" w:sz="0" w:space="0" w:color="auto"/>
        <w:bottom w:val="none" w:sz="0" w:space="0" w:color="auto"/>
        <w:right w:val="none" w:sz="0" w:space="0" w:color="auto"/>
      </w:divBdr>
      <w:divsChild>
        <w:div w:id="1648128145">
          <w:marLeft w:val="640"/>
          <w:marRight w:val="0"/>
          <w:marTop w:val="0"/>
          <w:marBottom w:val="0"/>
          <w:divBdr>
            <w:top w:val="none" w:sz="0" w:space="0" w:color="auto"/>
            <w:left w:val="none" w:sz="0" w:space="0" w:color="auto"/>
            <w:bottom w:val="none" w:sz="0" w:space="0" w:color="auto"/>
            <w:right w:val="none" w:sz="0" w:space="0" w:color="auto"/>
          </w:divBdr>
        </w:div>
        <w:div w:id="408776664">
          <w:marLeft w:val="640"/>
          <w:marRight w:val="0"/>
          <w:marTop w:val="0"/>
          <w:marBottom w:val="0"/>
          <w:divBdr>
            <w:top w:val="none" w:sz="0" w:space="0" w:color="auto"/>
            <w:left w:val="none" w:sz="0" w:space="0" w:color="auto"/>
            <w:bottom w:val="none" w:sz="0" w:space="0" w:color="auto"/>
            <w:right w:val="none" w:sz="0" w:space="0" w:color="auto"/>
          </w:divBdr>
        </w:div>
        <w:div w:id="1357464970">
          <w:marLeft w:val="640"/>
          <w:marRight w:val="0"/>
          <w:marTop w:val="0"/>
          <w:marBottom w:val="0"/>
          <w:divBdr>
            <w:top w:val="none" w:sz="0" w:space="0" w:color="auto"/>
            <w:left w:val="none" w:sz="0" w:space="0" w:color="auto"/>
            <w:bottom w:val="none" w:sz="0" w:space="0" w:color="auto"/>
            <w:right w:val="none" w:sz="0" w:space="0" w:color="auto"/>
          </w:divBdr>
        </w:div>
        <w:div w:id="1394934960">
          <w:marLeft w:val="640"/>
          <w:marRight w:val="0"/>
          <w:marTop w:val="0"/>
          <w:marBottom w:val="0"/>
          <w:divBdr>
            <w:top w:val="none" w:sz="0" w:space="0" w:color="auto"/>
            <w:left w:val="none" w:sz="0" w:space="0" w:color="auto"/>
            <w:bottom w:val="none" w:sz="0" w:space="0" w:color="auto"/>
            <w:right w:val="none" w:sz="0" w:space="0" w:color="auto"/>
          </w:divBdr>
        </w:div>
        <w:div w:id="1539050659">
          <w:marLeft w:val="640"/>
          <w:marRight w:val="0"/>
          <w:marTop w:val="0"/>
          <w:marBottom w:val="0"/>
          <w:divBdr>
            <w:top w:val="none" w:sz="0" w:space="0" w:color="auto"/>
            <w:left w:val="none" w:sz="0" w:space="0" w:color="auto"/>
            <w:bottom w:val="none" w:sz="0" w:space="0" w:color="auto"/>
            <w:right w:val="none" w:sz="0" w:space="0" w:color="auto"/>
          </w:divBdr>
        </w:div>
        <w:div w:id="1345126838">
          <w:marLeft w:val="640"/>
          <w:marRight w:val="0"/>
          <w:marTop w:val="0"/>
          <w:marBottom w:val="0"/>
          <w:divBdr>
            <w:top w:val="none" w:sz="0" w:space="0" w:color="auto"/>
            <w:left w:val="none" w:sz="0" w:space="0" w:color="auto"/>
            <w:bottom w:val="none" w:sz="0" w:space="0" w:color="auto"/>
            <w:right w:val="none" w:sz="0" w:space="0" w:color="auto"/>
          </w:divBdr>
        </w:div>
        <w:div w:id="1003047588">
          <w:marLeft w:val="640"/>
          <w:marRight w:val="0"/>
          <w:marTop w:val="0"/>
          <w:marBottom w:val="0"/>
          <w:divBdr>
            <w:top w:val="none" w:sz="0" w:space="0" w:color="auto"/>
            <w:left w:val="none" w:sz="0" w:space="0" w:color="auto"/>
            <w:bottom w:val="none" w:sz="0" w:space="0" w:color="auto"/>
            <w:right w:val="none" w:sz="0" w:space="0" w:color="auto"/>
          </w:divBdr>
        </w:div>
        <w:div w:id="494340467">
          <w:marLeft w:val="640"/>
          <w:marRight w:val="0"/>
          <w:marTop w:val="0"/>
          <w:marBottom w:val="0"/>
          <w:divBdr>
            <w:top w:val="none" w:sz="0" w:space="0" w:color="auto"/>
            <w:left w:val="none" w:sz="0" w:space="0" w:color="auto"/>
            <w:bottom w:val="none" w:sz="0" w:space="0" w:color="auto"/>
            <w:right w:val="none" w:sz="0" w:space="0" w:color="auto"/>
          </w:divBdr>
        </w:div>
        <w:div w:id="476385971">
          <w:marLeft w:val="640"/>
          <w:marRight w:val="0"/>
          <w:marTop w:val="0"/>
          <w:marBottom w:val="0"/>
          <w:divBdr>
            <w:top w:val="none" w:sz="0" w:space="0" w:color="auto"/>
            <w:left w:val="none" w:sz="0" w:space="0" w:color="auto"/>
            <w:bottom w:val="none" w:sz="0" w:space="0" w:color="auto"/>
            <w:right w:val="none" w:sz="0" w:space="0" w:color="auto"/>
          </w:divBdr>
        </w:div>
        <w:div w:id="2015067938">
          <w:marLeft w:val="640"/>
          <w:marRight w:val="0"/>
          <w:marTop w:val="0"/>
          <w:marBottom w:val="0"/>
          <w:divBdr>
            <w:top w:val="none" w:sz="0" w:space="0" w:color="auto"/>
            <w:left w:val="none" w:sz="0" w:space="0" w:color="auto"/>
            <w:bottom w:val="none" w:sz="0" w:space="0" w:color="auto"/>
            <w:right w:val="none" w:sz="0" w:space="0" w:color="auto"/>
          </w:divBdr>
        </w:div>
        <w:div w:id="2021736099">
          <w:marLeft w:val="640"/>
          <w:marRight w:val="0"/>
          <w:marTop w:val="0"/>
          <w:marBottom w:val="0"/>
          <w:divBdr>
            <w:top w:val="none" w:sz="0" w:space="0" w:color="auto"/>
            <w:left w:val="none" w:sz="0" w:space="0" w:color="auto"/>
            <w:bottom w:val="none" w:sz="0" w:space="0" w:color="auto"/>
            <w:right w:val="none" w:sz="0" w:space="0" w:color="auto"/>
          </w:divBdr>
        </w:div>
        <w:div w:id="375811277">
          <w:marLeft w:val="640"/>
          <w:marRight w:val="0"/>
          <w:marTop w:val="0"/>
          <w:marBottom w:val="0"/>
          <w:divBdr>
            <w:top w:val="none" w:sz="0" w:space="0" w:color="auto"/>
            <w:left w:val="none" w:sz="0" w:space="0" w:color="auto"/>
            <w:bottom w:val="none" w:sz="0" w:space="0" w:color="auto"/>
            <w:right w:val="none" w:sz="0" w:space="0" w:color="auto"/>
          </w:divBdr>
        </w:div>
        <w:div w:id="652636255">
          <w:marLeft w:val="640"/>
          <w:marRight w:val="0"/>
          <w:marTop w:val="0"/>
          <w:marBottom w:val="0"/>
          <w:divBdr>
            <w:top w:val="none" w:sz="0" w:space="0" w:color="auto"/>
            <w:left w:val="none" w:sz="0" w:space="0" w:color="auto"/>
            <w:bottom w:val="none" w:sz="0" w:space="0" w:color="auto"/>
            <w:right w:val="none" w:sz="0" w:space="0" w:color="auto"/>
          </w:divBdr>
        </w:div>
        <w:div w:id="318576602">
          <w:marLeft w:val="640"/>
          <w:marRight w:val="0"/>
          <w:marTop w:val="0"/>
          <w:marBottom w:val="0"/>
          <w:divBdr>
            <w:top w:val="none" w:sz="0" w:space="0" w:color="auto"/>
            <w:left w:val="none" w:sz="0" w:space="0" w:color="auto"/>
            <w:bottom w:val="none" w:sz="0" w:space="0" w:color="auto"/>
            <w:right w:val="none" w:sz="0" w:space="0" w:color="auto"/>
          </w:divBdr>
        </w:div>
        <w:div w:id="269170747">
          <w:marLeft w:val="640"/>
          <w:marRight w:val="0"/>
          <w:marTop w:val="0"/>
          <w:marBottom w:val="0"/>
          <w:divBdr>
            <w:top w:val="none" w:sz="0" w:space="0" w:color="auto"/>
            <w:left w:val="none" w:sz="0" w:space="0" w:color="auto"/>
            <w:bottom w:val="none" w:sz="0" w:space="0" w:color="auto"/>
            <w:right w:val="none" w:sz="0" w:space="0" w:color="auto"/>
          </w:divBdr>
        </w:div>
        <w:div w:id="1094058584">
          <w:marLeft w:val="640"/>
          <w:marRight w:val="0"/>
          <w:marTop w:val="0"/>
          <w:marBottom w:val="0"/>
          <w:divBdr>
            <w:top w:val="none" w:sz="0" w:space="0" w:color="auto"/>
            <w:left w:val="none" w:sz="0" w:space="0" w:color="auto"/>
            <w:bottom w:val="none" w:sz="0" w:space="0" w:color="auto"/>
            <w:right w:val="none" w:sz="0" w:space="0" w:color="auto"/>
          </w:divBdr>
        </w:div>
        <w:div w:id="1730224900">
          <w:marLeft w:val="640"/>
          <w:marRight w:val="0"/>
          <w:marTop w:val="0"/>
          <w:marBottom w:val="0"/>
          <w:divBdr>
            <w:top w:val="none" w:sz="0" w:space="0" w:color="auto"/>
            <w:left w:val="none" w:sz="0" w:space="0" w:color="auto"/>
            <w:bottom w:val="none" w:sz="0" w:space="0" w:color="auto"/>
            <w:right w:val="none" w:sz="0" w:space="0" w:color="auto"/>
          </w:divBdr>
        </w:div>
        <w:div w:id="1881088995">
          <w:marLeft w:val="640"/>
          <w:marRight w:val="0"/>
          <w:marTop w:val="0"/>
          <w:marBottom w:val="0"/>
          <w:divBdr>
            <w:top w:val="none" w:sz="0" w:space="0" w:color="auto"/>
            <w:left w:val="none" w:sz="0" w:space="0" w:color="auto"/>
            <w:bottom w:val="none" w:sz="0" w:space="0" w:color="auto"/>
            <w:right w:val="none" w:sz="0" w:space="0" w:color="auto"/>
          </w:divBdr>
        </w:div>
        <w:div w:id="1236549568">
          <w:marLeft w:val="640"/>
          <w:marRight w:val="0"/>
          <w:marTop w:val="0"/>
          <w:marBottom w:val="0"/>
          <w:divBdr>
            <w:top w:val="none" w:sz="0" w:space="0" w:color="auto"/>
            <w:left w:val="none" w:sz="0" w:space="0" w:color="auto"/>
            <w:bottom w:val="none" w:sz="0" w:space="0" w:color="auto"/>
            <w:right w:val="none" w:sz="0" w:space="0" w:color="auto"/>
          </w:divBdr>
        </w:div>
        <w:div w:id="1236550918">
          <w:marLeft w:val="640"/>
          <w:marRight w:val="0"/>
          <w:marTop w:val="0"/>
          <w:marBottom w:val="0"/>
          <w:divBdr>
            <w:top w:val="none" w:sz="0" w:space="0" w:color="auto"/>
            <w:left w:val="none" w:sz="0" w:space="0" w:color="auto"/>
            <w:bottom w:val="none" w:sz="0" w:space="0" w:color="auto"/>
            <w:right w:val="none" w:sz="0" w:space="0" w:color="auto"/>
          </w:divBdr>
        </w:div>
        <w:div w:id="578171007">
          <w:marLeft w:val="640"/>
          <w:marRight w:val="0"/>
          <w:marTop w:val="0"/>
          <w:marBottom w:val="0"/>
          <w:divBdr>
            <w:top w:val="none" w:sz="0" w:space="0" w:color="auto"/>
            <w:left w:val="none" w:sz="0" w:space="0" w:color="auto"/>
            <w:bottom w:val="none" w:sz="0" w:space="0" w:color="auto"/>
            <w:right w:val="none" w:sz="0" w:space="0" w:color="auto"/>
          </w:divBdr>
        </w:div>
        <w:div w:id="345331813">
          <w:marLeft w:val="640"/>
          <w:marRight w:val="0"/>
          <w:marTop w:val="0"/>
          <w:marBottom w:val="0"/>
          <w:divBdr>
            <w:top w:val="none" w:sz="0" w:space="0" w:color="auto"/>
            <w:left w:val="none" w:sz="0" w:space="0" w:color="auto"/>
            <w:bottom w:val="none" w:sz="0" w:space="0" w:color="auto"/>
            <w:right w:val="none" w:sz="0" w:space="0" w:color="auto"/>
          </w:divBdr>
        </w:div>
        <w:div w:id="906917194">
          <w:marLeft w:val="640"/>
          <w:marRight w:val="0"/>
          <w:marTop w:val="0"/>
          <w:marBottom w:val="0"/>
          <w:divBdr>
            <w:top w:val="none" w:sz="0" w:space="0" w:color="auto"/>
            <w:left w:val="none" w:sz="0" w:space="0" w:color="auto"/>
            <w:bottom w:val="none" w:sz="0" w:space="0" w:color="auto"/>
            <w:right w:val="none" w:sz="0" w:space="0" w:color="auto"/>
          </w:divBdr>
        </w:div>
        <w:div w:id="823398684">
          <w:marLeft w:val="640"/>
          <w:marRight w:val="0"/>
          <w:marTop w:val="0"/>
          <w:marBottom w:val="0"/>
          <w:divBdr>
            <w:top w:val="none" w:sz="0" w:space="0" w:color="auto"/>
            <w:left w:val="none" w:sz="0" w:space="0" w:color="auto"/>
            <w:bottom w:val="none" w:sz="0" w:space="0" w:color="auto"/>
            <w:right w:val="none" w:sz="0" w:space="0" w:color="auto"/>
          </w:divBdr>
        </w:div>
        <w:div w:id="1619725492">
          <w:marLeft w:val="640"/>
          <w:marRight w:val="0"/>
          <w:marTop w:val="0"/>
          <w:marBottom w:val="0"/>
          <w:divBdr>
            <w:top w:val="none" w:sz="0" w:space="0" w:color="auto"/>
            <w:left w:val="none" w:sz="0" w:space="0" w:color="auto"/>
            <w:bottom w:val="none" w:sz="0" w:space="0" w:color="auto"/>
            <w:right w:val="none" w:sz="0" w:space="0" w:color="auto"/>
          </w:divBdr>
        </w:div>
        <w:div w:id="1519350083">
          <w:marLeft w:val="640"/>
          <w:marRight w:val="0"/>
          <w:marTop w:val="0"/>
          <w:marBottom w:val="0"/>
          <w:divBdr>
            <w:top w:val="none" w:sz="0" w:space="0" w:color="auto"/>
            <w:left w:val="none" w:sz="0" w:space="0" w:color="auto"/>
            <w:bottom w:val="none" w:sz="0" w:space="0" w:color="auto"/>
            <w:right w:val="none" w:sz="0" w:space="0" w:color="auto"/>
          </w:divBdr>
        </w:div>
        <w:div w:id="1374576218">
          <w:marLeft w:val="640"/>
          <w:marRight w:val="0"/>
          <w:marTop w:val="0"/>
          <w:marBottom w:val="0"/>
          <w:divBdr>
            <w:top w:val="none" w:sz="0" w:space="0" w:color="auto"/>
            <w:left w:val="none" w:sz="0" w:space="0" w:color="auto"/>
            <w:bottom w:val="none" w:sz="0" w:space="0" w:color="auto"/>
            <w:right w:val="none" w:sz="0" w:space="0" w:color="auto"/>
          </w:divBdr>
        </w:div>
        <w:div w:id="1247836863">
          <w:marLeft w:val="640"/>
          <w:marRight w:val="0"/>
          <w:marTop w:val="0"/>
          <w:marBottom w:val="0"/>
          <w:divBdr>
            <w:top w:val="none" w:sz="0" w:space="0" w:color="auto"/>
            <w:left w:val="none" w:sz="0" w:space="0" w:color="auto"/>
            <w:bottom w:val="none" w:sz="0" w:space="0" w:color="auto"/>
            <w:right w:val="none" w:sz="0" w:space="0" w:color="auto"/>
          </w:divBdr>
        </w:div>
        <w:div w:id="458570355">
          <w:marLeft w:val="640"/>
          <w:marRight w:val="0"/>
          <w:marTop w:val="0"/>
          <w:marBottom w:val="0"/>
          <w:divBdr>
            <w:top w:val="none" w:sz="0" w:space="0" w:color="auto"/>
            <w:left w:val="none" w:sz="0" w:space="0" w:color="auto"/>
            <w:bottom w:val="none" w:sz="0" w:space="0" w:color="auto"/>
            <w:right w:val="none" w:sz="0" w:space="0" w:color="auto"/>
          </w:divBdr>
        </w:div>
        <w:div w:id="2009358609">
          <w:marLeft w:val="640"/>
          <w:marRight w:val="0"/>
          <w:marTop w:val="0"/>
          <w:marBottom w:val="0"/>
          <w:divBdr>
            <w:top w:val="none" w:sz="0" w:space="0" w:color="auto"/>
            <w:left w:val="none" w:sz="0" w:space="0" w:color="auto"/>
            <w:bottom w:val="none" w:sz="0" w:space="0" w:color="auto"/>
            <w:right w:val="none" w:sz="0" w:space="0" w:color="auto"/>
          </w:divBdr>
        </w:div>
        <w:div w:id="1720474948">
          <w:marLeft w:val="640"/>
          <w:marRight w:val="0"/>
          <w:marTop w:val="0"/>
          <w:marBottom w:val="0"/>
          <w:divBdr>
            <w:top w:val="none" w:sz="0" w:space="0" w:color="auto"/>
            <w:left w:val="none" w:sz="0" w:space="0" w:color="auto"/>
            <w:bottom w:val="none" w:sz="0" w:space="0" w:color="auto"/>
            <w:right w:val="none" w:sz="0" w:space="0" w:color="auto"/>
          </w:divBdr>
        </w:div>
        <w:div w:id="374697473">
          <w:marLeft w:val="640"/>
          <w:marRight w:val="0"/>
          <w:marTop w:val="0"/>
          <w:marBottom w:val="0"/>
          <w:divBdr>
            <w:top w:val="none" w:sz="0" w:space="0" w:color="auto"/>
            <w:left w:val="none" w:sz="0" w:space="0" w:color="auto"/>
            <w:bottom w:val="none" w:sz="0" w:space="0" w:color="auto"/>
            <w:right w:val="none" w:sz="0" w:space="0" w:color="auto"/>
          </w:divBdr>
        </w:div>
        <w:div w:id="1076198156">
          <w:marLeft w:val="640"/>
          <w:marRight w:val="0"/>
          <w:marTop w:val="0"/>
          <w:marBottom w:val="0"/>
          <w:divBdr>
            <w:top w:val="none" w:sz="0" w:space="0" w:color="auto"/>
            <w:left w:val="none" w:sz="0" w:space="0" w:color="auto"/>
            <w:bottom w:val="none" w:sz="0" w:space="0" w:color="auto"/>
            <w:right w:val="none" w:sz="0" w:space="0" w:color="auto"/>
          </w:divBdr>
        </w:div>
        <w:div w:id="915749961">
          <w:marLeft w:val="640"/>
          <w:marRight w:val="0"/>
          <w:marTop w:val="0"/>
          <w:marBottom w:val="0"/>
          <w:divBdr>
            <w:top w:val="none" w:sz="0" w:space="0" w:color="auto"/>
            <w:left w:val="none" w:sz="0" w:space="0" w:color="auto"/>
            <w:bottom w:val="none" w:sz="0" w:space="0" w:color="auto"/>
            <w:right w:val="none" w:sz="0" w:space="0" w:color="auto"/>
          </w:divBdr>
        </w:div>
        <w:div w:id="1514949631">
          <w:marLeft w:val="640"/>
          <w:marRight w:val="0"/>
          <w:marTop w:val="0"/>
          <w:marBottom w:val="0"/>
          <w:divBdr>
            <w:top w:val="none" w:sz="0" w:space="0" w:color="auto"/>
            <w:left w:val="none" w:sz="0" w:space="0" w:color="auto"/>
            <w:bottom w:val="none" w:sz="0" w:space="0" w:color="auto"/>
            <w:right w:val="none" w:sz="0" w:space="0" w:color="auto"/>
          </w:divBdr>
        </w:div>
        <w:div w:id="449395497">
          <w:marLeft w:val="640"/>
          <w:marRight w:val="0"/>
          <w:marTop w:val="0"/>
          <w:marBottom w:val="0"/>
          <w:divBdr>
            <w:top w:val="none" w:sz="0" w:space="0" w:color="auto"/>
            <w:left w:val="none" w:sz="0" w:space="0" w:color="auto"/>
            <w:bottom w:val="none" w:sz="0" w:space="0" w:color="auto"/>
            <w:right w:val="none" w:sz="0" w:space="0" w:color="auto"/>
          </w:divBdr>
        </w:div>
        <w:div w:id="537350586">
          <w:marLeft w:val="640"/>
          <w:marRight w:val="0"/>
          <w:marTop w:val="0"/>
          <w:marBottom w:val="0"/>
          <w:divBdr>
            <w:top w:val="none" w:sz="0" w:space="0" w:color="auto"/>
            <w:left w:val="none" w:sz="0" w:space="0" w:color="auto"/>
            <w:bottom w:val="none" w:sz="0" w:space="0" w:color="auto"/>
            <w:right w:val="none" w:sz="0" w:space="0" w:color="auto"/>
          </w:divBdr>
        </w:div>
        <w:div w:id="1647121664">
          <w:marLeft w:val="640"/>
          <w:marRight w:val="0"/>
          <w:marTop w:val="0"/>
          <w:marBottom w:val="0"/>
          <w:divBdr>
            <w:top w:val="none" w:sz="0" w:space="0" w:color="auto"/>
            <w:left w:val="none" w:sz="0" w:space="0" w:color="auto"/>
            <w:bottom w:val="none" w:sz="0" w:space="0" w:color="auto"/>
            <w:right w:val="none" w:sz="0" w:space="0" w:color="auto"/>
          </w:divBdr>
        </w:div>
        <w:div w:id="1016225344">
          <w:marLeft w:val="640"/>
          <w:marRight w:val="0"/>
          <w:marTop w:val="0"/>
          <w:marBottom w:val="0"/>
          <w:divBdr>
            <w:top w:val="none" w:sz="0" w:space="0" w:color="auto"/>
            <w:left w:val="none" w:sz="0" w:space="0" w:color="auto"/>
            <w:bottom w:val="none" w:sz="0" w:space="0" w:color="auto"/>
            <w:right w:val="none" w:sz="0" w:space="0" w:color="auto"/>
          </w:divBdr>
        </w:div>
        <w:div w:id="1921213562">
          <w:marLeft w:val="640"/>
          <w:marRight w:val="0"/>
          <w:marTop w:val="0"/>
          <w:marBottom w:val="0"/>
          <w:divBdr>
            <w:top w:val="none" w:sz="0" w:space="0" w:color="auto"/>
            <w:left w:val="none" w:sz="0" w:space="0" w:color="auto"/>
            <w:bottom w:val="none" w:sz="0" w:space="0" w:color="auto"/>
            <w:right w:val="none" w:sz="0" w:space="0" w:color="auto"/>
          </w:divBdr>
        </w:div>
        <w:div w:id="1429082453">
          <w:marLeft w:val="640"/>
          <w:marRight w:val="0"/>
          <w:marTop w:val="0"/>
          <w:marBottom w:val="0"/>
          <w:divBdr>
            <w:top w:val="none" w:sz="0" w:space="0" w:color="auto"/>
            <w:left w:val="none" w:sz="0" w:space="0" w:color="auto"/>
            <w:bottom w:val="none" w:sz="0" w:space="0" w:color="auto"/>
            <w:right w:val="none" w:sz="0" w:space="0" w:color="auto"/>
          </w:divBdr>
        </w:div>
        <w:div w:id="1816604038">
          <w:marLeft w:val="640"/>
          <w:marRight w:val="0"/>
          <w:marTop w:val="0"/>
          <w:marBottom w:val="0"/>
          <w:divBdr>
            <w:top w:val="none" w:sz="0" w:space="0" w:color="auto"/>
            <w:left w:val="none" w:sz="0" w:space="0" w:color="auto"/>
            <w:bottom w:val="none" w:sz="0" w:space="0" w:color="auto"/>
            <w:right w:val="none" w:sz="0" w:space="0" w:color="auto"/>
          </w:divBdr>
        </w:div>
        <w:div w:id="43020574">
          <w:marLeft w:val="640"/>
          <w:marRight w:val="0"/>
          <w:marTop w:val="0"/>
          <w:marBottom w:val="0"/>
          <w:divBdr>
            <w:top w:val="none" w:sz="0" w:space="0" w:color="auto"/>
            <w:left w:val="none" w:sz="0" w:space="0" w:color="auto"/>
            <w:bottom w:val="none" w:sz="0" w:space="0" w:color="auto"/>
            <w:right w:val="none" w:sz="0" w:space="0" w:color="auto"/>
          </w:divBdr>
        </w:div>
        <w:div w:id="724640505">
          <w:marLeft w:val="640"/>
          <w:marRight w:val="0"/>
          <w:marTop w:val="0"/>
          <w:marBottom w:val="0"/>
          <w:divBdr>
            <w:top w:val="none" w:sz="0" w:space="0" w:color="auto"/>
            <w:left w:val="none" w:sz="0" w:space="0" w:color="auto"/>
            <w:bottom w:val="none" w:sz="0" w:space="0" w:color="auto"/>
            <w:right w:val="none" w:sz="0" w:space="0" w:color="auto"/>
          </w:divBdr>
        </w:div>
        <w:div w:id="1006244919">
          <w:marLeft w:val="640"/>
          <w:marRight w:val="0"/>
          <w:marTop w:val="0"/>
          <w:marBottom w:val="0"/>
          <w:divBdr>
            <w:top w:val="none" w:sz="0" w:space="0" w:color="auto"/>
            <w:left w:val="none" w:sz="0" w:space="0" w:color="auto"/>
            <w:bottom w:val="none" w:sz="0" w:space="0" w:color="auto"/>
            <w:right w:val="none" w:sz="0" w:space="0" w:color="auto"/>
          </w:divBdr>
        </w:div>
        <w:div w:id="34090074">
          <w:marLeft w:val="640"/>
          <w:marRight w:val="0"/>
          <w:marTop w:val="0"/>
          <w:marBottom w:val="0"/>
          <w:divBdr>
            <w:top w:val="none" w:sz="0" w:space="0" w:color="auto"/>
            <w:left w:val="none" w:sz="0" w:space="0" w:color="auto"/>
            <w:bottom w:val="none" w:sz="0" w:space="0" w:color="auto"/>
            <w:right w:val="none" w:sz="0" w:space="0" w:color="auto"/>
          </w:divBdr>
        </w:div>
        <w:div w:id="286279227">
          <w:marLeft w:val="640"/>
          <w:marRight w:val="0"/>
          <w:marTop w:val="0"/>
          <w:marBottom w:val="0"/>
          <w:divBdr>
            <w:top w:val="none" w:sz="0" w:space="0" w:color="auto"/>
            <w:left w:val="none" w:sz="0" w:space="0" w:color="auto"/>
            <w:bottom w:val="none" w:sz="0" w:space="0" w:color="auto"/>
            <w:right w:val="none" w:sz="0" w:space="0" w:color="auto"/>
          </w:divBdr>
        </w:div>
        <w:div w:id="1612396200">
          <w:marLeft w:val="640"/>
          <w:marRight w:val="0"/>
          <w:marTop w:val="0"/>
          <w:marBottom w:val="0"/>
          <w:divBdr>
            <w:top w:val="none" w:sz="0" w:space="0" w:color="auto"/>
            <w:left w:val="none" w:sz="0" w:space="0" w:color="auto"/>
            <w:bottom w:val="none" w:sz="0" w:space="0" w:color="auto"/>
            <w:right w:val="none" w:sz="0" w:space="0" w:color="auto"/>
          </w:divBdr>
        </w:div>
        <w:div w:id="1959682766">
          <w:marLeft w:val="640"/>
          <w:marRight w:val="0"/>
          <w:marTop w:val="0"/>
          <w:marBottom w:val="0"/>
          <w:divBdr>
            <w:top w:val="none" w:sz="0" w:space="0" w:color="auto"/>
            <w:left w:val="none" w:sz="0" w:space="0" w:color="auto"/>
            <w:bottom w:val="none" w:sz="0" w:space="0" w:color="auto"/>
            <w:right w:val="none" w:sz="0" w:space="0" w:color="auto"/>
          </w:divBdr>
        </w:div>
        <w:div w:id="646281839">
          <w:marLeft w:val="640"/>
          <w:marRight w:val="0"/>
          <w:marTop w:val="0"/>
          <w:marBottom w:val="0"/>
          <w:divBdr>
            <w:top w:val="none" w:sz="0" w:space="0" w:color="auto"/>
            <w:left w:val="none" w:sz="0" w:space="0" w:color="auto"/>
            <w:bottom w:val="none" w:sz="0" w:space="0" w:color="auto"/>
            <w:right w:val="none" w:sz="0" w:space="0" w:color="auto"/>
          </w:divBdr>
        </w:div>
        <w:div w:id="282081701">
          <w:marLeft w:val="640"/>
          <w:marRight w:val="0"/>
          <w:marTop w:val="0"/>
          <w:marBottom w:val="0"/>
          <w:divBdr>
            <w:top w:val="none" w:sz="0" w:space="0" w:color="auto"/>
            <w:left w:val="none" w:sz="0" w:space="0" w:color="auto"/>
            <w:bottom w:val="none" w:sz="0" w:space="0" w:color="auto"/>
            <w:right w:val="none" w:sz="0" w:space="0" w:color="auto"/>
          </w:divBdr>
        </w:div>
        <w:div w:id="2071035345">
          <w:marLeft w:val="640"/>
          <w:marRight w:val="0"/>
          <w:marTop w:val="0"/>
          <w:marBottom w:val="0"/>
          <w:divBdr>
            <w:top w:val="none" w:sz="0" w:space="0" w:color="auto"/>
            <w:left w:val="none" w:sz="0" w:space="0" w:color="auto"/>
            <w:bottom w:val="none" w:sz="0" w:space="0" w:color="auto"/>
            <w:right w:val="none" w:sz="0" w:space="0" w:color="auto"/>
          </w:divBdr>
        </w:div>
        <w:div w:id="1911424803">
          <w:marLeft w:val="640"/>
          <w:marRight w:val="0"/>
          <w:marTop w:val="0"/>
          <w:marBottom w:val="0"/>
          <w:divBdr>
            <w:top w:val="none" w:sz="0" w:space="0" w:color="auto"/>
            <w:left w:val="none" w:sz="0" w:space="0" w:color="auto"/>
            <w:bottom w:val="none" w:sz="0" w:space="0" w:color="auto"/>
            <w:right w:val="none" w:sz="0" w:space="0" w:color="auto"/>
          </w:divBdr>
        </w:div>
        <w:div w:id="1383596131">
          <w:marLeft w:val="640"/>
          <w:marRight w:val="0"/>
          <w:marTop w:val="0"/>
          <w:marBottom w:val="0"/>
          <w:divBdr>
            <w:top w:val="none" w:sz="0" w:space="0" w:color="auto"/>
            <w:left w:val="none" w:sz="0" w:space="0" w:color="auto"/>
            <w:bottom w:val="none" w:sz="0" w:space="0" w:color="auto"/>
            <w:right w:val="none" w:sz="0" w:space="0" w:color="auto"/>
          </w:divBdr>
        </w:div>
        <w:div w:id="1411318191">
          <w:marLeft w:val="640"/>
          <w:marRight w:val="0"/>
          <w:marTop w:val="0"/>
          <w:marBottom w:val="0"/>
          <w:divBdr>
            <w:top w:val="none" w:sz="0" w:space="0" w:color="auto"/>
            <w:left w:val="none" w:sz="0" w:space="0" w:color="auto"/>
            <w:bottom w:val="none" w:sz="0" w:space="0" w:color="auto"/>
            <w:right w:val="none" w:sz="0" w:space="0" w:color="auto"/>
          </w:divBdr>
        </w:div>
        <w:div w:id="375084382">
          <w:marLeft w:val="640"/>
          <w:marRight w:val="0"/>
          <w:marTop w:val="0"/>
          <w:marBottom w:val="0"/>
          <w:divBdr>
            <w:top w:val="none" w:sz="0" w:space="0" w:color="auto"/>
            <w:left w:val="none" w:sz="0" w:space="0" w:color="auto"/>
            <w:bottom w:val="none" w:sz="0" w:space="0" w:color="auto"/>
            <w:right w:val="none" w:sz="0" w:space="0" w:color="auto"/>
          </w:divBdr>
        </w:div>
      </w:divsChild>
    </w:div>
    <w:div w:id="767237057">
      <w:bodyDiv w:val="1"/>
      <w:marLeft w:val="0"/>
      <w:marRight w:val="0"/>
      <w:marTop w:val="0"/>
      <w:marBottom w:val="0"/>
      <w:divBdr>
        <w:top w:val="none" w:sz="0" w:space="0" w:color="auto"/>
        <w:left w:val="none" w:sz="0" w:space="0" w:color="auto"/>
        <w:bottom w:val="none" w:sz="0" w:space="0" w:color="auto"/>
        <w:right w:val="none" w:sz="0" w:space="0" w:color="auto"/>
      </w:divBdr>
      <w:divsChild>
        <w:div w:id="2035031046">
          <w:marLeft w:val="640"/>
          <w:marRight w:val="0"/>
          <w:marTop w:val="0"/>
          <w:marBottom w:val="0"/>
          <w:divBdr>
            <w:top w:val="none" w:sz="0" w:space="0" w:color="auto"/>
            <w:left w:val="none" w:sz="0" w:space="0" w:color="auto"/>
            <w:bottom w:val="none" w:sz="0" w:space="0" w:color="auto"/>
            <w:right w:val="none" w:sz="0" w:space="0" w:color="auto"/>
          </w:divBdr>
        </w:div>
        <w:div w:id="405298963">
          <w:marLeft w:val="640"/>
          <w:marRight w:val="0"/>
          <w:marTop w:val="0"/>
          <w:marBottom w:val="0"/>
          <w:divBdr>
            <w:top w:val="none" w:sz="0" w:space="0" w:color="auto"/>
            <w:left w:val="none" w:sz="0" w:space="0" w:color="auto"/>
            <w:bottom w:val="none" w:sz="0" w:space="0" w:color="auto"/>
            <w:right w:val="none" w:sz="0" w:space="0" w:color="auto"/>
          </w:divBdr>
        </w:div>
        <w:div w:id="1835142427">
          <w:marLeft w:val="640"/>
          <w:marRight w:val="0"/>
          <w:marTop w:val="0"/>
          <w:marBottom w:val="0"/>
          <w:divBdr>
            <w:top w:val="none" w:sz="0" w:space="0" w:color="auto"/>
            <w:left w:val="none" w:sz="0" w:space="0" w:color="auto"/>
            <w:bottom w:val="none" w:sz="0" w:space="0" w:color="auto"/>
            <w:right w:val="none" w:sz="0" w:space="0" w:color="auto"/>
          </w:divBdr>
        </w:div>
        <w:div w:id="1084647089">
          <w:marLeft w:val="640"/>
          <w:marRight w:val="0"/>
          <w:marTop w:val="0"/>
          <w:marBottom w:val="0"/>
          <w:divBdr>
            <w:top w:val="none" w:sz="0" w:space="0" w:color="auto"/>
            <w:left w:val="none" w:sz="0" w:space="0" w:color="auto"/>
            <w:bottom w:val="none" w:sz="0" w:space="0" w:color="auto"/>
            <w:right w:val="none" w:sz="0" w:space="0" w:color="auto"/>
          </w:divBdr>
        </w:div>
        <w:div w:id="707993448">
          <w:marLeft w:val="640"/>
          <w:marRight w:val="0"/>
          <w:marTop w:val="0"/>
          <w:marBottom w:val="0"/>
          <w:divBdr>
            <w:top w:val="none" w:sz="0" w:space="0" w:color="auto"/>
            <w:left w:val="none" w:sz="0" w:space="0" w:color="auto"/>
            <w:bottom w:val="none" w:sz="0" w:space="0" w:color="auto"/>
            <w:right w:val="none" w:sz="0" w:space="0" w:color="auto"/>
          </w:divBdr>
        </w:div>
        <w:div w:id="2013219346">
          <w:marLeft w:val="640"/>
          <w:marRight w:val="0"/>
          <w:marTop w:val="0"/>
          <w:marBottom w:val="0"/>
          <w:divBdr>
            <w:top w:val="none" w:sz="0" w:space="0" w:color="auto"/>
            <w:left w:val="none" w:sz="0" w:space="0" w:color="auto"/>
            <w:bottom w:val="none" w:sz="0" w:space="0" w:color="auto"/>
            <w:right w:val="none" w:sz="0" w:space="0" w:color="auto"/>
          </w:divBdr>
        </w:div>
        <w:div w:id="759912864">
          <w:marLeft w:val="640"/>
          <w:marRight w:val="0"/>
          <w:marTop w:val="0"/>
          <w:marBottom w:val="0"/>
          <w:divBdr>
            <w:top w:val="none" w:sz="0" w:space="0" w:color="auto"/>
            <w:left w:val="none" w:sz="0" w:space="0" w:color="auto"/>
            <w:bottom w:val="none" w:sz="0" w:space="0" w:color="auto"/>
            <w:right w:val="none" w:sz="0" w:space="0" w:color="auto"/>
          </w:divBdr>
        </w:div>
        <w:div w:id="1899510826">
          <w:marLeft w:val="640"/>
          <w:marRight w:val="0"/>
          <w:marTop w:val="0"/>
          <w:marBottom w:val="0"/>
          <w:divBdr>
            <w:top w:val="none" w:sz="0" w:space="0" w:color="auto"/>
            <w:left w:val="none" w:sz="0" w:space="0" w:color="auto"/>
            <w:bottom w:val="none" w:sz="0" w:space="0" w:color="auto"/>
            <w:right w:val="none" w:sz="0" w:space="0" w:color="auto"/>
          </w:divBdr>
        </w:div>
        <w:div w:id="679354607">
          <w:marLeft w:val="640"/>
          <w:marRight w:val="0"/>
          <w:marTop w:val="0"/>
          <w:marBottom w:val="0"/>
          <w:divBdr>
            <w:top w:val="none" w:sz="0" w:space="0" w:color="auto"/>
            <w:left w:val="none" w:sz="0" w:space="0" w:color="auto"/>
            <w:bottom w:val="none" w:sz="0" w:space="0" w:color="auto"/>
            <w:right w:val="none" w:sz="0" w:space="0" w:color="auto"/>
          </w:divBdr>
        </w:div>
        <w:div w:id="54086337">
          <w:marLeft w:val="640"/>
          <w:marRight w:val="0"/>
          <w:marTop w:val="0"/>
          <w:marBottom w:val="0"/>
          <w:divBdr>
            <w:top w:val="none" w:sz="0" w:space="0" w:color="auto"/>
            <w:left w:val="none" w:sz="0" w:space="0" w:color="auto"/>
            <w:bottom w:val="none" w:sz="0" w:space="0" w:color="auto"/>
            <w:right w:val="none" w:sz="0" w:space="0" w:color="auto"/>
          </w:divBdr>
        </w:div>
        <w:div w:id="1643847238">
          <w:marLeft w:val="640"/>
          <w:marRight w:val="0"/>
          <w:marTop w:val="0"/>
          <w:marBottom w:val="0"/>
          <w:divBdr>
            <w:top w:val="none" w:sz="0" w:space="0" w:color="auto"/>
            <w:left w:val="none" w:sz="0" w:space="0" w:color="auto"/>
            <w:bottom w:val="none" w:sz="0" w:space="0" w:color="auto"/>
            <w:right w:val="none" w:sz="0" w:space="0" w:color="auto"/>
          </w:divBdr>
        </w:div>
        <w:div w:id="1775587639">
          <w:marLeft w:val="640"/>
          <w:marRight w:val="0"/>
          <w:marTop w:val="0"/>
          <w:marBottom w:val="0"/>
          <w:divBdr>
            <w:top w:val="none" w:sz="0" w:space="0" w:color="auto"/>
            <w:left w:val="none" w:sz="0" w:space="0" w:color="auto"/>
            <w:bottom w:val="none" w:sz="0" w:space="0" w:color="auto"/>
            <w:right w:val="none" w:sz="0" w:space="0" w:color="auto"/>
          </w:divBdr>
        </w:div>
        <w:div w:id="1110005277">
          <w:marLeft w:val="640"/>
          <w:marRight w:val="0"/>
          <w:marTop w:val="0"/>
          <w:marBottom w:val="0"/>
          <w:divBdr>
            <w:top w:val="none" w:sz="0" w:space="0" w:color="auto"/>
            <w:left w:val="none" w:sz="0" w:space="0" w:color="auto"/>
            <w:bottom w:val="none" w:sz="0" w:space="0" w:color="auto"/>
            <w:right w:val="none" w:sz="0" w:space="0" w:color="auto"/>
          </w:divBdr>
        </w:div>
        <w:div w:id="788087111">
          <w:marLeft w:val="640"/>
          <w:marRight w:val="0"/>
          <w:marTop w:val="0"/>
          <w:marBottom w:val="0"/>
          <w:divBdr>
            <w:top w:val="none" w:sz="0" w:space="0" w:color="auto"/>
            <w:left w:val="none" w:sz="0" w:space="0" w:color="auto"/>
            <w:bottom w:val="none" w:sz="0" w:space="0" w:color="auto"/>
            <w:right w:val="none" w:sz="0" w:space="0" w:color="auto"/>
          </w:divBdr>
        </w:div>
        <w:div w:id="1379553444">
          <w:marLeft w:val="640"/>
          <w:marRight w:val="0"/>
          <w:marTop w:val="0"/>
          <w:marBottom w:val="0"/>
          <w:divBdr>
            <w:top w:val="none" w:sz="0" w:space="0" w:color="auto"/>
            <w:left w:val="none" w:sz="0" w:space="0" w:color="auto"/>
            <w:bottom w:val="none" w:sz="0" w:space="0" w:color="auto"/>
            <w:right w:val="none" w:sz="0" w:space="0" w:color="auto"/>
          </w:divBdr>
        </w:div>
        <w:div w:id="1054237056">
          <w:marLeft w:val="640"/>
          <w:marRight w:val="0"/>
          <w:marTop w:val="0"/>
          <w:marBottom w:val="0"/>
          <w:divBdr>
            <w:top w:val="none" w:sz="0" w:space="0" w:color="auto"/>
            <w:left w:val="none" w:sz="0" w:space="0" w:color="auto"/>
            <w:bottom w:val="none" w:sz="0" w:space="0" w:color="auto"/>
            <w:right w:val="none" w:sz="0" w:space="0" w:color="auto"/>
          </w:divBdr>
        </w:div>
        <w:div w:id="372925508">
          <w:marLeft w:val="640"/>
          <w:marRight w:val="0"/>
          <w:marTop w:val="0"/>
          <w:marBottom w:val="0"/>
          <w:divBdr>
            <w:top w:val="none" w:sz="0" w:space="0" w:color="auto"/>
            <w:left w:val="none" w:sz="0" w:space="0" w:color="auto"/>
            <w:bottom w:val="none" w:sz="0" w:space="0" w:color="auto"/>
            <w:right w:val="none" w:sz="0" w:space="0" w:color="auto"/>
          </w:divBdr>
        </w:div>
        <w:div w:id="624385633">
          <w:marLeft w:val="640"/>
          <w:marRight w:val="0"/>
          <w:marTop w:val="0"/>
          <w:marBottom w:val="0"/>
          <w:divBdr>
            <w:top w:val="none" w:sz="0" w:space="0" w:color="auto"/>
            <w:left w:val="none" w:sz="0" w:space="0" w:color="auto"/>
            <w:bottom w:val="none" w:sz="0" w:space="0" w:color="auto"/>
            <w:right w:val="none" w:sz="0" w:space="0" w:color="auto"/>
          </w:divBdr>
        </w:div>
        <w:div w:id="1652363189">
          <w:marLeft w:val="640"/>
          <w:marRight w:val="0"/>
          <w:marTop w:val="0"/>
          <w:marBottom w:val="0"/>
          <w:divBdr>
            <w:top w:val="none" w:sz="0" w:space="0" w:color="auto"/>
            <w:left w:val="none" w:sz="0" w:space="0" w:color="auto"/>
            <w:bottom w:val="none" w:sz="0" w:space="0" w:color="auto"/>
            <w:right w:val="none" w:sz="0" w:space="0" w:color="auto"/>
          </w:divBdr>
        </w:div>
        <w:div w:id="312293760">
          <w:marLeft w:val="640"/>
          <w:marRight w:val="0"/>
          <w:marTop w:val="0"/>
          <w:marBottom w:val="0"/>
          <w:divBdr>
            <w:top w:val="none" w:sz="0" w:space="0" w:color="auto"/>
            <w:left w:val="none" w:sz="0" w:space="0" w:color="auto"/>
            <w:bottom w:val="none" w:sz="0" w:space="0" w:color="auto"/>
            <w:right w:val="none" w:sz="0" w:space="0" w:color="auto"/>
          </w:divBdr>
        </w:div>
        <w:div w:id="2147359303">
          <w:marLeft w:val="640"/>
          <w:marRight w:val="0"/>
          <w:marTop w:val="0"/>
          <w:marBottom w:val="0"/>
          <w:divBdr>
            <w:top w:val="none" w:sz="0" w:space="0" w:color="auto"/>
            <w:left w:val="none" w:sz="0" w:space="0" w:color="auto"/>
            <w:bottom w:val="none" w:sz="0" w:space="0" w:color="auto"/>
            <w:right w:val="none" w:sz="0" w:space="0" w:color="auto"/>
          </w:divBdr>
        </w:div>
        <w:div w:id="451631951">
          <w:marLeft w:val="640"/>
          <w:marRight w:val="0"/>
          <w:marTop w:val="0"/>
          <w:marBottom w:val="0"/>
          <w:divBdr>
            <w:top w:val="none" w:sz="0" w:space="0" w:color="auto"/>
            <w:left w:val="none" w:sz="0" w:space="0" w:color="auto"/>
            <w:bottom w:val="none" w:sz="0" w:space="0" w:color="auto"/>
            <w:right w:val="none" w:sz="0" w:space="0" w:color="auto"/>
          </w:divBdr>
        </w:div>
        <w:div w:id="234514695">
          <w:marLeft w:val="640"/>
          <w:marRight w:val="0"/>
          <w:marTop w:val="0"/>
          <w:marBottom w:val="0"/>
          <w:divBdr>
            <w:top w:val="none" w:sz="0" w:space="0" w:color="auto"/>
            <w:left w:val="none" w:sz="0" w:space="0" w:color="auto"/>
            <w:bottom w:val="none" w:sz="0" w:space="0" w:color="auto"/>
            <w:right w:val="none" w:sz="0" w:space="0" w:color="auto"/>
          </w:divBdr>
        </w:div>
        <w:div w:id="1629893932">
          <w:marLeft w:val="640"/>
          <w:marRight w:val="0"/>
          <w:marTop w:val="0"/>
          <w:marBottom w:val="0"/>
          <w:divBdr>
            <w:top w:val="none" w:sz="0" w:space="0" w:color="auto"/>
            <w:left w:val="none" w:sz="0" w:space="0" w:color="auto"/>
            <w:bottom w:val="none" w:sz="0" w:space="0" w:color="auto"/>
            <w:right w:val="none" w:sz="0" w:space="0" w:color="auto"/>
          </w:divBdr>
        </w:div>
        <w:div w:id="1770811525">
          <w:marLeft w:val="640"/>
          <w:marRight w:val="0"/>
          <w:marTop w:val="0"/>
          <w:marBottom w:val="0"/>
          <w:divBdr>
            <w:top w:val="none" w:sz="0" w:space="0" w:color="auto"/>
            <w:left w:val="none" w:sz="0" w:space="0" w:color="auto"/>
            <w:bottom w:val="none" w:sz="0" w:space="0" w:color="auto"/>
            <w:right w:val="none" w:sz="0" w:space="0" w:color="auto"/>
          </w:divBdr>
        </w:div>
        <w:div w:id="1283147039">
          <w:marLeft w:val="640"/>
          <w:marRight w:val="0"/>
          <w:marTop w:val="0"/>
          <w:marBottom w:val="0"/>
          <w:divBdr>
            <w:top w:val="none" w:sz="0" w:space="0" w:color="auto"/>
            <w:left w:val="none" w:sz="0" w:space="0" w:color="auto"/>
            <w:bottom w:val="none" w:sz="0" w:space="0" w:color="auto"/>
            <w:right w:val="none" w:sz="0" w:space="0" w:color="auto"/>
          </w:divBdr>
        </w:div>
        <w:div w:id="1142772014">
          <w:marLeft w:val="640"/>
          <w:marRight w:val="0"/>
          <w:marTop w:val="0"/>
          <w:marBottom w:val="0"/>
          <w:divBdr>
            <w:top w:val="none" w:sz="0" w:space="0" w:color="auto"/>
            <w:left w:val="none" w:sz="0" w:space="0" w:color="auto"/>
            <w:bottom w:val="none" w:sz="0" w:space="0" w:color="auto"/>
            <w:right w:val="none" w:sz="0" w:space="0" w:color="auto"/>
          </w:divBdr>
        </w:div>
        <w:div w:id="1666787129">
          <w:marLeft w:val="640"/>
          <w:marRight w:val="0"/>
          <w:marTop w:val="0"/>
          <w:marBottom w:val="0"/>
          <w:divBdr>
            <w:top w:val="none" w:sz="0" w:space="0" w:color="auto"/>
            <w:left w:val="none" w:sz="0" w:space="0" w:color="auto"/>
            <w:bottom w:val="none" w:sz="0" w:space="0" w:color="auto"/>
            <w:right w:val="none" w:sz="0" w:space="0" w:color="auto"/>
          </w:divBdr>
        </w:div>
        <w:div w:id="1393041917">
          <w:marLeft w:val="640"/>
          <w:marRight w:val="0"/>
          <w:marTop w:val="0"/>
          <w:marBottom w:val="0"/>
          <w:divBdr>
            <w:top w:val="none" w:sz="0" w:space="0" w:color="auto"/>
            <w:left w:val="none" w:sz="0" w:space="0" w:color="auto"/>
            <w:bottom w:val="none" w:sz="0" w:space="0" w:color="auto"/>
            <w:right w:val="none" w:sz="0" w:space="0" w:color="auto"/>
          </w:divBdr>
        </w:div>
        <w:div w:id="1815180440">
          <w:marLeft w:val="640"/>
          <w:marRight w:val="0"/>
          <w:marTop w:val="0"/>
          <w:marBottom w:val="0"/>
          <w:divBdr>
            <w:top w:val="none" w:sz="0" w:space="0" w:color="auto"/>
            <w:left w:val="none" w:sz="0" w:space="0" w:color="auto"/>
            <w:bottom w:val="none" w:sz="0" w:space="0" w:color="auto"/>
            <w:right w:val="none" w:sz="0" w:space="0" w:color="auto"/>
          </w:divBdr>
        </w:div>
        <w:div w:id="473259255">
          <w:marLeft w:val="640"/>
          <w:marRight w:val="0"/>
          <w:marTop w:val="0"/>
          <w:marBottom w:val="0"/>
          <w:divBdr>
            <w:top w:val="none" w:sz="0" w:space="0" w:color="auto"/>
            <w:left w:val="none" w:sz="0" w:space="0" w:color="auto"/>
            <w:bottom w:val="none" w:sz="0" w:space="0" w:color="auto"/>
            <w:right w:val="none" w:sz="0" w:space="0" w:color="auto"/>
          </w:divBdr>
        </w:div>
        <w:div w:id="518156810">
          <w:marLeft w:val="640"/>
          <w:marRight w:val="0"/>
          <w:marTop w:val="0"/>
          <w:marBottom w:val="0"/>
          <w:divBdr>
            <w:top w:val="none" w:sz="0" w:space="0" w:color="auto"/>
            <w:left w:val="none" w:sz="0" w:space="0" w:color="auto"/>
            <w:bottom w:val="none" w:sz="0" w:space="0" w:color="auto"/>
            <w:right w:val="none" w:sz="0" w:space="0" w:color="auto"/>
          </w:divBdr>
        </w:div>
        <w:div w:id="507326410">
          <w:marLeft w:val="640"/>
          <w:marRight w:val="0"/>
          <w:marTop w:val="0"/>
          <w:marBottom w:val="0"/>
          <w:divBdr>
            <w:top w:val="none" w:sz="0" w:space="0" w:color="auto"/>
            <w:left w:val="none" w:sz="0" w:space="0" w:color="auto"/>
            <w:bottom w:val="none" w:sz="0" w:space="0" w:color="auto"/>
            <w:right w:val="none" w:sz="0" w:space="0" w:color="auto"/>
          </w:divBdr>
        </w:div>
        <w:div w:id="2130393992">
          <w:marLeft w:val="640"/>
          <w:marRight w:val="0"/>
          <w:marTop w:val="0"/>
          <w:marBottom w:val="0"/>
          <w:divBdr>
            <w:top w:val="none" w:sz="0" w:space="0" w:color="auto"/>
            <w:left w:val="none" w:sz="0" w:space="0" w:color="auto"/>
            <w:bottom w:val="none" w:sz="0" w:space="0" w:color="auto"/>
            <w:right w:val="none" w:sz="0" w:space="0" w:color="auto"/>
          </w:divBdr>
        </w:div>
        <w:div w:id="1762800117">
          <w:marLeft w:val="640"/>
          <w:marRight w:val="0"/>
          <w:marTop w:val="0"/>
          <w:marBottom w:val="0"/>
          <w:divBdr>
            <w:top w:val="none" w:sz="0" w:space="0" w:color="auto"/>
            <w:left w:val="none" w:sz="0" w:space="0" w:color="auto"/>
            <w:bottom w:val="none" w:sz="0" w:space="0" w:color="auto"/>
            <w:right w:val="none" w:sz="0" w:space="0" w:color="auto"/>
          </w:divBdr>
        </w:div>
        <w:div w:id="582181887">
          <w:marLeft w:val="640"/>
          <w:marRight w:val="0"/>
          <w:marTop w:val="0"/>
          <w:marBottom w:val="0"/>
          <w:divBdr>
            <w:top w:val="none" w:sz="0" w:space="0" w:color="auto"/>
            <w:left w:val="none" w:sz="0" w:space="0" w:color="auto"/>
            <w:bottom w:val="none" w:sz="0" w:space="0" w:color="auto"/>
            <w:right w:val="none" w:sz="0" w:space="0" w:color="auto"/>
          </w:divBdr>
        </w:div>
        <w:div w:id="1543248616">
          <w:marLeft w:val="640"/>
          <w:marRight w:val="0"/>
          <w:marTop w:val="0"/>
          <w:marBottom w:val="0"/>
          <w:divBdr>
            <w:top w:val="none" w:sz="0" w:space="0" w:color="auto"/>
            <w:left w:val="none" w:sz="0" w:space="0" w:color="auto"/>
            <w:bottom w:val="none" w:sz="0" w:space="0" w:color="auto"/>
            <w:right w:val="none" w:sz="0" w:space="0" w:color="auto"/>
          </w:divBdr>
        </w:div>
        <w:div w:id="983237083">
          <w:marLeft w:val="640"/>
          <w:marRight w:val="0"/>
          <w:marTop w:val="0"/>
          <w:marBottom w:val="0"/>
          <w:divBdr>
            <w:top w:val="none" w:sz="0" w:space="0" w:color="auto"/>
            <w:left w:val="none" w:sz="0" w:space="0" w:color="auto"/>
            <w:bottom w:val="none" w:sz="0" w:space="0" w:color="auto"/>
            <w:right w:val="none" w:sz="0" w:space="0" w:color="auto"/>
          </w:divBdr>
        </w:div>
        <w:div w:id="759719902">
          <w:marLeft w:val="640"/>
          <w:marRight w:val="0"/>
          <w:marTop w:val="0"/>
          <w:marBottom w:val="0"/>
          <w:divBdr>
            <w:top w:val="none" w:sz="0" w:space="0" w:color="auto"/>
            <w:left w:val="none" w:sz="0" w:space="0" w:color="auto"/>
            <w:bottom w:val="none" w:sz="0" w:space="0" w:color="auto"/>
            <w:right w:val="none" w:sz="0" w:space="0" w:color="auto"/>
          </w:divBdr>
        </w:div>
        <w:div w:id="1514807987">
          <w:marLeft w:val="640"/>
          <w:marRight w:val="0"/>
          <w:marTop w:val="0"/>
          <w:marBottom w:val="0"/>
          <w:divBdr>
            <w:top w:val="none" w:sz="0" w:space="0" w:color="auto"/>
            <w:left w:val="none" w:sz="0" w:space="0" w:color="auto"/>
            <w:bottom w:val="none" w:sz="0" w:space="0" w:color="auto"/>
            <w:right w:val="none" w:sz="0" w:space="0" w:color="auto"/>
          </w:divBdr>
        </w:div>
        <w:div w:id="866060449">
          <w:marLeft w:val="640"/>
          <w:marRight w:val="0"/>
          <w:marTop w:val="0"/>
          <w:marBottom w:val="0"/>
          <w:divBdr>
            <w:top w:val="none" w:sz="0" w:space="0" w:color="auto"/>
            <w:left w:val="none" w:sz="0" w:space="0" w:color="auto"/>
            <w:bottom w:val="none" w:sz="0" w:space="0" w:color="auto"/>
            <w:right w:val="none" w:sz="0" w:space="0" w:color="auto"/>
          </w:divBdr>
        </w:div>
        <w:div w:id="389504058">
          <w:marLeft w:val="640"/>
          <w:marRight w:val="0"/>
          <w:marTop w:val="0"/>
          <w:marBottom w:val="0"/>
          <w:divBdr>
            <w:top w:val="none" w:sz="0" w:space="0" w:color="auto"/>
            <w:left w:val="none" w:sz="0" w:space="0" w:color="auto"/>
            <w:bottom w:val="none" w:sz="0" w:space="0" w:color="auto"/>
            <w:right w:val="none" w:sz="0" w:space="0" w:color="auto"/>
          </w:divBdr>
        </w:div>
        <w:div w:id="905918404">
          <w:marLeft w:val="640"/>
          <w:marRight w:val="0"/>
          <w:marTop w:val="0"/>
          <w:marBottom w:val="0"/>
          <w:divBdr>
            <w:top w:val="none" w:sz="0" w:space="0" w:color="auto"/>
            <w:left w:val="none" w:sz="0" w:space="0" w:color="auto"/>
            <w:bottom w:val="none" w:sz="0" w:space="0" w:color="auto"/>
            <w:right w:val="none" w:sz="0" w:space="0" w:color="auto"/>
          </w:divBdr>
        </w:div>
        <w:div w:id="2135173341">
          <w:marLeft w:val="640"/>
          <w:marRight w:val="0"/>
          <w:marTop w:val="0"/>
          <w:marBottom w:val="0"/>
          <w:divBdr>
            <w:top w:val="none" w:sz="0" w:space="0" w:color="auto"/>
            <w:left w:val="none" w:sz="0" w:space="0" w:color="auto"/>
            <w:bottom w:val="none" w:sz="0" w:space="0" w:color="auto"/>
            <w:right w:val="none" w:sz="0" w:space="0" w:color="auto"/>
          </w:divBdr>
        </w:div>
        <w:div w:id="708382206">
          <w:marLeft w:val="640"/>
          <w:marRight w:val="0"/>
          <w:marTop w:val="0"/>
          <w:marBottom w:val="0"/>
          <w:divBdr>
            <w:top w:val="none" w:sz="0" w:space="0" w:color="auto"/>
            <w:left w:val="none" w:sz="0" w:space="0" w:color="auto"/>
            <w:bottom w:val="none" w:sz="0" w:space="0" w:color="auto"/>
            <w:right w:val="none" w:sz="0" w:space="0" w:color="auto"/>
          </w:divBdr>
        </w:div>
        <w:div w:id="1269313426">
          <w:marLeft w:val="640"/>
          <w:marRight w:val="0"/>
          <w:marTop w:val="0"/>
          <w:marBottom w:val="0"/>
          <w:divBdr>
            <w:top w:val="none" w:sz="0" w:space="0" w:color="auto"/>
            <w:left w:val="none" w:sz="0" w:space="0" w:color="auto"/>
            <w:bottom w:val="none" w:sz="0" w:space="0" w:color="auto"/>
            <w:right w:val="none" w:sz="0" w:space="0" w:color="auto"/>
          </w:divBdr>
        </w:div>
        <w:div w:id="222065561">
          <w:marLeft w:val="640"/>
          <w:marRight w:val="0"/>
          <w:marTop w:val="0"/>
          <w:marBottom w:val="0"/>
          <w:divBdr>
            <w:top w:val="none" w:sz="0" w:space="0" w:color="auto"/>
            <w:left w:val="none" w:sz="0" w:space="0" w:color="auto"/>
            <w:bottom w:val="none" w:sz="0" w:space="0" w:color="auto"/>
            <w:right w:val="none" w:sz="0" w:space="0" w:color="auto"/>
          </w:divBdr>
        </w:div>
        <w:div w:id="1459646916">
          <w:marLeft w:val="640"/>
          <w:marRight w:val="0"/>
          <w:marTop w:val="0"/>
          <w:marBottom w:val="0"/>
          <w:divBdr>
            <w:top w:val="none" w:sz="0" w:space="0" w:color="auto"/>
            <w:left w:val="none" w:sz="0" w:space="0" w:color="auto"/>
            <w:bottom w:val="none" w:sz="0" w:space="0" w:color="auto"/>
            <w:right w:val="none" w:sz="0" w:space="0" w:color="auto"/>
          </w:divBdr>
        </w:div>
        <w:div w:id="571739119">
          <w:marLeft w:val="640"/>
          <w:marRight w:val="0"/>
          <w:marTop w:val="0"/>
          <w:marBottom w:val="0"/>
          <w:divBdr>
            <w:top w:val="none" w:sz="0" w:space="0" w:color="auto"/>
            <w:left w:val="none" w:sz="0" w:space="0" w:color="auto"/>
            <w:bottom w:val="none" w:sz="0" w:space="0" w:color="auto"/>
            <w:right w:val="none" w:sz="0" w:space="0" w:color="auto"/>
          </w:divBdr>
        </w:div>
        <w:div w:id="1320697316">
          <w:marLeft w:val="640"/>
          <w:marRight w:val="0"/>
          <w:marTop w:val="0"/>
          <w:marBottom w:val="0"/>
          <w:divBdr>
            <w:top w:val="none" w:sz="0" w:space="0" w:color="auto"/>
            <w:left w:val="none" w:sz="0" w:space="0" w:color="auto"/>
            <w:bottom w:val="none" w:sz="0" w:space="0" w:color="auto"/>
            <w:right w:val="none" w:sz="0" w:space="0" w:color="auto"/>
          </w:divBdr>
        </w:div>
        <w:div w:id="1604607873">
          <w:marLeft w:val="640"/>
          <w:marRight w:val="0"/>
          <w:marTop w:val="0"/>
          <w:marBottom w:val="0"/>
          <w:divBdr>
            <w:top w:val="none" w:sz="0" w:space="0" w:color="auto"/>
            <w:left w:val="none" w:sz="0" w:space="0" w:color="auto"/>
            <w:bottom w:val="none" w:sz="0" w:space="0" w:color="auto"/>
            <w:right w:val="none" w:sz="0" w:space="0" w:color="auto"/>
          </w:divBdr>
        </w:div>
        <w:div w:id="1948266460">
          <w:marLeft w:val="640"/>
          <w:marRight w:val="0"/>
          <w:marTop w:val="0"/>
          <w:marBottom w:val="0"/>
          <w:divBdr>
            <w:top w:val="none" w:sz="0" w:space="0" w:color="auto"/>
            <w:left w:val="none" w:sz="0" w:space="0" w:color="auto"/>
            <w:bottom w:val="none" w:sz="0" w:space="0" w:color="auto"/>
            <w:right w:val="none" w:sz="0" w:space="0" w:color="auto"/>
          </w:divBdr>
        </w:div>
        <w:div w:id="641159509">
          <w:marLeft w:val="640"/>
          <w:marRight w:val="0"/>
          <w:marTop w:val="0"/>
          <w:marBottom w:val="0"/>
          <w:divBdr>
            <w:top w:val="none" w:sz="0" w:space="0" w:color="auto"/>
            <w:left w:val="none" w:sz="0" w:space="0" w:color="auto"/>
            <w:bottom w:val="none" w:sz="0" w:space="0" w:color="auto"/>
            <w:right w:val="none" w:sz="0" w:space="0" w:color="auto"/>
          </w:divBdr>
        </w:div>
        <w:div w:id="1444692319">
          <w:marLeft w:val="640"/>
          <w:marRight w:val="0"/>
          <w:marTop w:val="0"/>
          <w:marBottom w:val="0"/>
          <w:divBdr>
            <w:top w:val="none" w:sz="0" w:space="0" w:color="auto"/>
            <w:left w:val="none" w:sz="0" w:space="0" w:color="auto"/>
            <w:bottom w:val="none" w:sz="0" w:space="0" w:color="auto"/>
            <w:right w:val="none" w:sz="0" w:space="0" w:color="auto"/>
          </w:divBdr>
        </w:div>
        <w:div w:id="1794208053">
          <w:marLeft w:val="640"/>
          <w:marRight w:val="0"/>
          <w:marTop w:val="0"/>
          <w:marBottom w:val="0"/>
          <w:divBdr>
            <w:top w:val="none" w:sz="0" w:space="0" w:color="auto"/>
            <w:left w:val="none" w:sz="0" w:space="0" w:color="auto"/>
            <w:bottom w:val="none" w:sz="0" w:space="0" w:color="auto"/>
            <w:right w:val="none" w:sz="0" w:space="0" w:color="auto"/>
          </w:divBdr>
        </w:div>
      </w:divsChild>
    </w:div>
    <w:div w:id="810757949">
      <w:bodyDiv w:val="1"/>
      <w:marLeft w:val="0"/>
      <w:marRight w:val="0"/>
      <w:marTop w:val="0"/>
      <w:marBottom w:val="0"/>
      <w:divBdr>
        <w:top w:val="none" w:sz="0" w:space="0" w:color="auto"/>
        <w:left w:val="none" w:sz="0" w:space="0" w:color="auto"/>
        <w:bottom w:val="none" w:sz="0" w:space="0" w:color="auto"/>
        <w:right w:val="none" w:sz="0" w:space="0" w:color="auto"/>
      </w:divBdr>
      <w:divsChild>
        <w:div w:id="350493991">
          <w:marLeft w:val="640"/>
          <w:marRight w:val="0"/>
          <w:marTop w:val="0"/>
          <w:marBottom w:val="0"/>
          <w:divBdr>
            <w:top w:val="none" w:sz="0" w:space="0" w:color="auto"/>
            <w:left w:val="none" w:sz="0" w:space="0" w:color="auto"/>
            <w:bottom w:val="none" w:sz="0" w:space="0" w:color="auto"/>
            <w:right w:val="none" w:sz="0" w:space="0" w:color="auto"/>
          </w:divBdr>
        </w:div>
        <w:div w:id="1957130633">
          <w:marLeft w:val="640"/>
          <w:marRight w:val="0"/>
          <w:marTop w:val="0"/>
          <w:marBottom w:val="0"/>
          <w:divBdr>
            <w:top w:val="none" w:sz="0" w:space="0" w:color="auto"/>
            <w:left w:val="none" w:sz="0" w:space="0" w:color="auto"/>
            <w:bottom w:val="none" w:sz="0" w:space="0" w:color="auto"/>
            <w:right w:val="none" w:sz="0" w:space="0" w:color="auto"/>
          </w:divBdr>
        </w:div>
        <w:div w:id="1297444725">
          <w:marLeft w:val="640"/>
          <w:marRight w:val="0"/>
          <w:marTop w:val="0"/>
          <w:marBottom w:val="0"/>
          <w:divBdr>
            <w:top w:val="none" w:sz="0" w:space="0" w:color="auto"/>
            <w:left w:val="none" w:sz="0" w:space="0" w:color="auto"/>
            <w:bottom w:val="none" w:sz="0" w:space="0" w:color="auto"/>
            <w:right w:val="none" w:sz="0" w:space="0" w:color="auto"/>
          </w:divBdr>
        </w:div>
        <w:div w:id="385373790">
          <w:marLeft w:val="640"/>
          <w:marRight w:val="0"/>
          <w:marTop w:val="0"/>
          <w:marBottom w:val="0"/>
          <w:divBdr>
            <w:top w:val="none" w:sz="0" w:space="0" w:color="auto"/>
            <w:left w:val="none" w:sz="0" w:space="0" w:color="auto"/>
            <w:bottom w:val="none" w:sz="0" w:space="0" w:color="auto"/>
            <w:right w:val="none" w:sz="0" w:space="0" w:color="auto"/>
          </w:divBdr>
        </w:div>
        <w:div w:id="1907064079">
          <w:marLeft w:val="640"/>
          <w:marRight w:val="0"/>
          <w:marTop w:val="0"/>
          <w:marBottom w:val="0"/>
          <w:divBdr>
            <w:top w:val="none" w:sz="0" w:space="0" w:color="auto"/>
            <w:left w:val="none" w:sz="0" w:space="0" w:color="auto"/>
            <w:bottom w:val="none" w:sz="0" w:space="0" w:color="auto"/>
            <w:right w:val="none" w:sz="0" w:space="0" w:color="auto"/>
          </w:divBdr>
        </w:div>
        <w:div w:id="1473130420">
          <w:marLeft w:val="640"/>
          <w:marRight w:val="0"/>
          <w:marTop w:val="0"/>
          <w:marBottom w:val="0"/>
          <w:divBdr>
            <w:top w:val="none" w:sz="0" w:space="0" w:color="auto"/>
            <w:left w:val="none" w:sz="0" w:space="0" w:color="auto"/>
            <w:bottom w:val="none" w:sz="0" w:space="0" w:color="auto"/>
            <w:right w:val="none" w:sz="0" w:space="0" w:color="auto"/>
          </w:divBdr>
        </w:div>
        <w:div w:id="296841278">
          <w:marLeft w:val="640"/>
          <w:marRight w:val="0"/>
          <w:marTop w:val="0"/>
          <w:marBottom w:val="0"/>
          <w:divBdr>
            <w:top w:val="none" w:sz="0" w:space="0" w:color="auto"/>
            <w:left w:val="none" w:sz="0" w:space="0" w:color="auto"/>
            <w:bottom w:val="none" w:sz="0" w:space="0" w:color="auto"/>
            <w:right w:val="none" w:sz="0" w:space="0" w:color="auto"/>
          </w:divBdr>
        </w:div>
        <w:div w:id="558244596">
          <w:marLeft w:val="640"/>
          <w:marRight w:val="0"/>
          <w:marTop w:val="0"/>
          <w:marBottom w:val="0"/>
          <w:divBdr>
            <w:top w:val="none" w:sz="0" w:space="0" w:color="auto"/>
            <w:left w:val="none" w:sz="0" w:space="0" w:color="auto"/>
            <w:bottom w:val="none" w:sz="0" w:space="0" w:color="auto"/>
            <w:right w:val="none" w:sz="0" w:space="0" w:color="auto"/>
          </w:divBdr>
        </w:div>
        <w:div w:id="1777213534">
          <w:marLeft w:val="640"/>
          <w:marRight w:val="0"/>
          <w:marTop w:val="0"/>
          <w:marBottom w:val="0"/>
          <w:divBdr>
            <w:top w:val="none" w:sz="0" w:space="0" w:color="auto"/>
            <w:left w:val="none" w:sz="0" w:space="0" w:color="auto"/>
            <w:bottom w:val="none" w:sz="0" w:space="0" w:color="auto"/>
            <w:right w:val="none" w:sz="0" w:space="0" w:color="auto"/>
          </w:divBdr>
        </w:div>
        <w:div w:id="1338842785">
          <w:marLeft w:val="640"/>
          <w:marRight w:val="0"/>
          <w:marTop w:val="0"/>
          <w:marBottom w:val="0"/>
          <w:divBdr>
            <w:top w:val="none" w:sz="0" w:space="0" w:color="auto"/>
            <w:left w:val="none" w:sz="0" w:space="0" w:color="auto"/>
            <w:bottom w:val="none" w:sz="0" w:space="0" w:color="auto"/>
            <w:right w:val="none" w:sz="0" w:space="0" w:color="auto"/>
          </w:divBdr>
        </w:div>
        <w:div w:id="118456283">
          <w:marLeft w:val="640"/>
          <w:marRight w:val="0"/>
          <w:marTop w:val="0"/>
          <w:marBottom w:val="0"/>
          <w:divBdr>
            <w:top w:val="none" w:sz="0" w:space="0" w:color="auto"/>
            <w:left w:val="none" w:sz="0" w:space="0" w:color="auto"/>
            <w:bottom w:val="none" w:sz="0" w:space="0" w:color="auto"/>
            <w:right w:val="none" w:sz="0" w:space="0" w:color="auto"/>
          </w:divBdr>
        </w:div>
        <w:div w:id="631448255">
          <w:marLeft w:val="640"/>
          <w:marRight w:val="0"/>
          <w:marTop w:val="0"/>
          <w:marBottom w:val="0"/>
          <w:divBdr>
            <w:top w:val="none" w:sz="0" w:space="0" w:color="auto"/>
            <w:left w:val="none" w:sz="0" w:space="0" w:color="auto"/>
            <w:bottom w:val="none" w:sz="0" w:space="0" w:color="auto"/>
            <w:right w:val="none" w:sz="0" w:space="0" w:color="auto"/>
          </w:divBdr>
        </w:div>
        <w:div w:id="493491341">
          <w:marLeft w:val="640"/>
          <w:marRight w:val="0"/>
          <w:marTop w:val="0"/>
          <w:marBottom w:val="0"/>
          <w:divBdr>
            <w:top w:val="none" w:sz="0" w:space="0" w:color="auto"/>
            <w:left w:val="none" w:sz="0" w:space="0" w:color="auto"/>
            <w:bottom w:val="none" w:sz="0" w:space="0" w:color="auto"/>
            <w:right w:val="none" w:sz="0" w:space="0" w:color="auto"/>
          </w:divBdr>
        </w:div>
        <w:div w:id="2004702288">
          <w:marLeft w:val="640"/>
          <w:marRight w:val="0"/>
          <w:marTop w:val="0"/>
          <w:marBottom w:val="0"/>
          <w:divBdr>
            <w:top w:val="none" w:sz="0" w:space="0" w:color="auto"/>
            <w:left w:val="none" w:sz="0" w:space="0" w:color="auto"/>
            <w:bottom w:val="none" w:sz="0" w:space="0" w:color="auto"/>
            <w:right w:val="none" w:sz="0" w:space="0" w:color="auto"/>
          </w:divBdr>
        </w:div>
        <w:div w:id="628434964">
          <w:marLeft w:val="640"/>
          <w:marRight w:val="0"/>
          <w:marTop w:val="0"/>
          <w:marBottom w:val="0"/>
          <w:divBdr>
            <w:top w:val="none" w:sz="0" w:space="0" w:color="auto"/>
            <w:left w:val="none" w:sz="0" w:space="0" w:color="auto"/>
            <w:bottom w:val="none" w:sz="0" w:space="0" w:color="auto"/>
            <w:right w:val="none" w:sz="0" w:space="0" w:color="auto"/>
          </w:divBdr>
        </w:div>
        <w:div w:id="352849425">
          <w:marLeft w:val="640"/>
          <w:marRight w:val="0"/>
          <w:marTop w:val="0"/>
          <w:marBottom w:val="0"/>
          <w:divBdr>
            <w:top w:val="none" w:sz="0" w:space="0" w:color="auto"/>
            <w:left w:val="none" w:sz="0" w:space="0" w:color="auto"/>
            <w:bottom w:val="none" w:sz="0" w:space="0" w:color="auto"/>
            <w:right w:val="none" w:sz="0" w:space="0" w:color="auto"/>
          </w:divBdr>
        </w:div>
        <w:div w:id="752623161">
          <w:marLeft w:val="640"/>
          <w:marRight w:val="0"/>
          <w:marTop w:val="0"/>
          <w:marBottom w:val="0"/>
          <w:divBdr>
            <w:top w:val="none" w:sz="0" w:space="0" w:color="auto"/>
            <w:left w:val="none" w:sz="0" w:space="0" w:color="auto"/>
            <w:bottom w:val="none" w:sz="0" w:space="0" w:color="auto"/>
            <w:right w:val="none" w:sz="0" w:space="0" w:color="auto"/>
          </w:divBdr>
        </w:div>
        <w:div w:id="98911623">
          <w:marLeft w:val="640"/>
          <w:marRight w:val="0"/>
          <w:marTop w:val="0"/>
          <w:marBottom w:val="0"/>
          <w:divBdr>
            <w:top w:val="none" w:sz="0" w:space="0" w:color="auto"/>
            <w:left w:val="none" w:sz="0" w:space="0" w:color="auto"/>
            <w:bottom w:val="none" w:sz="0" w:space="0" w:color="auto"/>
            <w:right w:val="none" w:sz="0" w:space="0" w:color="auto"/>
          </w:divBdr>
        </w:div>
        <w:div w:id="1542329333">
          <w:marLeft w:val="640"/>
          <w:marRight w:val="0"/>
          <w:marTop w:val="0"/>
          <w:marBottom w:val="0"/>
          <w:divBdr>
            <w:top w:val="none" w:sz="0" w:space="0" w:color="auto"/>
            <w:left w:val="none" w:sz="0" w:space="0" w:color="auto"/>
            <w:bottom w:val="none" w:sz="0" w:space="0" w:color="auto"/>
            <w:right w:val="none" w:sz="0" w:space="0" w:color="auto"/>
          </w:divBdr>
        </w:div>
        <w:div w:id="1055662002">
          <w:marLeft w:val="640"/>
          <w:marRight w:val="0"/>
          <w:marTop w:val="0"/>
          <w:marBottom w:val="0"/>
          <w:divBdr>
            <w:top w:val="none" w:sz="0" w:space="0" w:color="auto"/>
            <w:left w:val="none" w:sz="0" w:space="0" w:color="auto"/>
            <w:bottom w:val="none" w:sz="0" w:space="0" w:color="auto"/>
            <w:right w:val="none" w:sz="0" w:space="0" w:color="auto"/>
          </w:divBdr>
        </w:div>
        <w:div w:id="139418888">
          <w:marLeft w:val="640"/>
          <w:marRight w:val="0"/>
          <w:marTop w:val="0"/>
          <w:marBottom w:val="0"/>
          <w:divBdr>
            <w:top w:val="none" w:sz="0" w:space="0" w:color="auto"/>
            <w:left w:val="none" w:sz="0" w:space="0" w:color="auto"/>
            <w:bottom w:val="none" w:sz="0" w:space="0" w:color="auto"/>
            <w:right w:val="none" w:sz="0" w:space="0" w:color="auto"/>
          </w:divBdr>
        </w:div>
        <w:div w:id="821627582">
          <w:marLeft w:val="640"/>
          <w:marRight w:val="0"/>
          <w:marTop w:val="0"/>
          <w:marBottom w:val="0"/>
          <w:divBdr>
            <w:top w:val="none" w:sz="0" w:space="0" w:color="auto"/>
            <w:left w:val="none" w:sz="0" w:space="0" w:color="auto"/>
            <w:bottom w:val="none" w:sz="0" w:space="0" w:color="auto"/>
            <w:right w:val="none" w:sz="0" w:space="0" w:color="auto"/>
          </w:divBdr>
        </w:div>
        <w:div w:id="333803918">
          <w:marLeft w:val="640"/>
          <w:marRight w:val="0"/>
          <w:marTop w:val="0"/>
          <w:marBottom w:val="0"/>
          <w:divBdr>
            <w:top w:val="none" w:sz="0" w:space="0" w:color="auto"/>
            <w:left w:val="none" w:sz="0" w:space="0" w:color="auto"/>
            <w:bottom w:val="none" w:sz="0" w:space="0" w:color="auto"/>
            <w:right w:val="none" w:sz="0" w:space="0" w:color="auto"/>
          </w:divBdr>
        </w:div>
        <w:div w:id="2006785173">
          <w:marLeft w:val="640"/>
          <w:marRight w:val="0"/>
          <w:marTop w:val="0"/>
          <w:marBottom w:val="0"/>
          <w:divBdr>
            <w:top w:val="none" w:sz="0" w:space="0" w:color="auto"/>
            <w:left w:val="none" w:sz="0" w:space="0" w:color="auto"/>
            <w:bottom w:val="none" w:sz="0" w:space="0" w:color="auto"/>
            <w:right w:val="none" w:sz="0" w:space="0" w:color="auto"/>
          </w:divBdr>
        </w:div>
        <w:div w:id="149710285">
          <w:marLeft w:val="640"/>
          <w:marRight w:val="0"/>
          <w:marTop w:val="0"/>
          <w:marBottom w:val="0"/>
          <w:divBdr>
            <w:top w:val="none" w:sz="0" w:space="0" w:color="auto"/>
            <w:left w:val="none" w:sz="0" w:space="0" w:color="auto"/>
            <w:bottom w:val="none" w:sz="0" w:space="0" w:color="auto"/>
            <w:right w:val="none" w:sz="0" w:space="0" w:color="auto"/>
          </w:divBdr>
        </w:div>
        <w:div w:id="36856606">
          <w:marLeft w:val="640"/>
          <w:marRight w:val="0"/>
          <w:marTop w:val="0"/>
          <w:marBottom w:val="0"/>
          <w:divBdr>
            <w:top w:val="none" w:sz="0" w:space="0" w:color="auto"/>
            <w:left w:val="none" w:sz="0" w:space="0" w:color="auto"/>
            <w:bottom w:val="none" w:sz="0" w:space="0" w:color="auto"/>
            <w:right w:val="none" w:sz="0" w:space="0" w:color="auto"/>
          </w:divBdr>
        </w:div>
        <w:div w:id="664433800">
          <w:marLeft w:val="640"/>
          <w:marRight w:val="0"/>
          <w:marTop w:val="0"/>
          <w:marBottom w:val="0"/>
          <w:divBdr>
            <w:top w:val="none" w:sz="0" w:space="0" w:color="auto"/>
            <w:left w:val="none" w:sz="0" w:space="0" w:color="auto"/>
            <w:bottom w:val="none" w:sz="0" w:space="0" w:color="auto"/>
            <w:right w:val="none" w:sz="0" w:space="0" w:color="auto"/>
          </w:divBdr>
        </w:div>
        <w:div w:id="681007467">
          <w:marLeft w:val="640"/>
          <w:marRight w:val="0"/>
          <w:marTop w:val="0"/>
          <w:marBottom w:val="0"/>
          <w:divBdr>
            <w:top w:val="none" w:sz="0" w:space="0" w:color="auto"/>
            <w:left w:val="none" w:sz="0" w:space="0" w:color="auto"/>
            <w:bottom w:val="none" w:sz="0" w:space="0" w:color="auto"/>
            <w:right w:val="none" w:sz="0" w:space="0" w:color="auto"/>
          </w:divBdr>
        </w:div>
        <w:div w:id="1866749939">
          <w:marLeft w:val="640"/>
          <w:marRight w:val="0"/>
          <w:marTop w:val="0"/>
          <w:marBottom w:val="0"/>
          <w:divBdr>
            <w:top w:val="none" w:sz="0" w:space="0" w:color="auto"/>
            <w:left w:val="none" w:sz="0" w:space="0" w:color="auto"/>
            <w:bottom w:val="none" w:sz="0" w:space="0" w:color="auto"/>
            <w:right w:val="none" w:sz="0" w:space="0" w:color="auto"/>
          </w:divBdr>
        </w:div>
        <w:div w:id="429744866">
          <w:marLeft w:val="640"/>
          <w:marRight w:val="0"/>
          <w:marTop w:val="0"/>
          <w:marBottom w:val="0"/>
          <w:divBdr>
            <w:top w:val="none" w:sz="0" w:space="0" w:color="auto"/>
            <w:left w:val="none" w:sz="0" w:space="0" w:color="auto"/>
            <w:bottom w:val="none" w:sz="0" w:space="0" w:color="auto"/>
            <w:right w:val="none" w:sz="0" w:space="0" w:color="auto"/>
          </w:divBdr>
        </w:div>
        <w:div w:id="564798476">
          <w:marLeft w:val="640"/>
          <w:marRight w:val="0"/>
          <w:marTop w:val="0"/>
          <w:marBottom w:val="0"/>
          <w:divBdr>
            <w:top w:val="none" w:sz="0" w:space="0" w:color="auto"/>
            <w:left w:val="none" w:sz="0" w:space="0" w:color="auto"/>
            <w:bottom w:val="none" w:sz="0" w:space="0" w:color="auto"/>
            <w:right w:val="none" w:sz="0" w:space="0" w:color="auto"/>
          </w:divBdr>
        </w:div>
        <w:div w:id="64380449">
          <w:marLeft w:val="640"/>
          <w:marRight w:val="0"/>
          <w:marTop w:val="0"/>
          <w:marBottom w:val="0"/>
          <w:divBdr>
            <w:top w:val="none" w:sz="0" w:space="0" w:color="auto"/>
            <w:left w:val="none" w:sz="0" w:space="0" w:color="auto"/>
            <w:bottom w:val="none" w:sz="0" w:space="0" w:color="auto"/>
            <w:right w:val="none" w:sz="0" w:space="0" w:color="auto"/>
          </w:divBdr>
        </w:div>
        <w:div w:id="1310600620">
          <w:marLeft w:val="640"/>
          <w:marRight w:val="0"/>
          <w:marTop w:val="0"/>
          <w:marBottom w:val="0"/>
          <w:divBdr>
            <w:top w:val="none" w:sz="0" w:space="0" w:color="auto"/>
            <w:left w:val="none" w:sz="0" w:space="0" w:color="auto"/>
            <w:bottom w:val="none" w:sz="0" w:space="0" w:color="auto"/>
            <w:right w:val="none" w:sz="0" w:space="0" w:color="auto"/>
          </w:divBdr>
        </w:div>
        <w:div w:id="1134105727">
          <w:marLeft w:val="640"/>
          <w:marRight w:val="0"/>
          <w:marTop w:val="0"/>
          <w:marBottom w:val="0"/>
          <w:divBdr>
            <w:top w:val="none" w:sz="0" w:space="0" w:color="auto"/>
            <w:left w:val="none" w:sz="0" w:space="0" w:color="auto"/>
            <w:bottom w:val="none" w:sz="0" w:space="0" w:color="auto"/>
            <w:right w:val="none" w:sz="0" w:space="0" w:color="auto"/>
          </w:divBdr>
        </w:div>
        <w:div w:id="1522209387">
          <w:marLeft w:val="640"/>
          <w:marRight w:val="0"/>
          <w:marTop w:val="0"/>
          <w:marBottom w:val="0"/>
          <w:divBdr>
            <w:top w:val="none" w:sz="0" w:space="0" w:color="auto"/>
            <w:left w:val="none" w:sz="0" w:space="0" w:color="auto"/>
            <w:bottom w:val="none" w:sz="0" w:space="0" w:color="auto"/>
            <w:right w:val="none" w:sz="0" w:space="0" w:color="auto"/>
          </w:divBdr>
        </w:div>
        <w:div w:id="421679469">
          <w:marLeft w:val="640"/>
          <w:marRight w:val="0"/>
          <w:marTop w:val="0"/>
          <w:marBottom w:val="0"/>
          <w:divBdr>
            <w:top w:val="none" w:sz="0" w:space="0" w:color="auto"/>
            <w:left w:val="none" w:sz="0" w:space="0" w:color="auto"/>
            <w:bottom w:val="none" w:sz="0" w:space="0" w:color="auto"/>
            <w:right w:val="none" w:sz="0" w:space="0" w:color="auto"/>
          </w:divBdr>
        </w:div>
        <w:div w:id="1702392149">
          <w:marLeft w:val="640"/>
          <w:marRight w:val="0"/>
          <w:marTop w:val="0"/>
          <w:marBottom w:val="0"/>
          <w:divBdr>
            <w:top w:val="none" w:sz="0" w:space="0" w:color="auto"/>
            <w:left w:val="none" w:sz="0" w:space="0" w:color="auto"/>
            <w:bottom w:val="none" w:sz="0" w:space="0" w:color="auto"/>
            <w:right w:val="none" w:sz="0" w:space="0" w:color="auto"/>
          </w:divBdr>
        </w:div>
        <w:div w:id="1882932554">
          <w:marLeft w:val="640"/>
          <w:marRight w:val="0"/>
          <w:marTop w:val="0"/>
          <w:marBottom w:val="0"/>
          <w:divBdr>
            <w:top w:val="none" w:sz="0" w:space="0" w:color="auto"/>
            <w:left w:val="none" w:sz="0" w:space="0" w:color="auto"/>
            <w:bottom w:val="none" w:sz="0" w:space="0" w:color="auto"/>
            <w:right w:val="none" w:sz="0" w:space="0" w:color="auto"/>
          </w:divBdr>
        </w:div>
        <w:div w:id="1440029933">
          <w:marLeft w:val="640"/>
          <w:marRight w:val="0"/>
          <w:marTop w:val="0"/>
          <w:marBottom w:val="0"/>
          <w:divBdr>
            <w:top w:val="none" w:sz="0" w:space="0" w:color="auto"/>
            <w:left w:val="none" w:sz="0" w:space="0" w:color="auto"/>
            <w:bottom w:val="none" w:sz="0" w:space="0" w:color="auto"/>
            <w:right w:val="none" w:sz="0" w:space="0" w:color="auto"/>
          </w:divBdr>
        </w:div>
        <w:div w:id="997346573">
          <w:marLeft w:val="640"/>
          <w:marRight w:val="0"/>
          <w:marTop w:val="0"/>
          <w:marBottom w:val="0"/>
          <w:divBdr>
            <w:top w:val="none" w:sz="0" w:space="0" w:color="auto"/>
            <w:left w:val="none" w:sz="0" w:space="0" w:color="auto"/>
            <w:bottom w:val="none" w:sz="0" w:space="0" w:color="auto"/>
            <w:right w:val="none" w:sz="0" w:space="0" w:color="auto"/>
          </w:divBdr>
        </w:div>
        <w:div w:id="475992816">
          <w:marLeft w:val="640"/>
          <w:marRight w:val="0"/>
          <w:marTop w:val="0"/>
          <w:marBottom w:val="0"/>
          <w:divBdr>
            <w:top w:val="none" w:sz="0" w:space="0" w:color="auto"/>
            <w:left w:val="none" w:sz="0" w:space="0" w:color="auto"/>
            <w:bottom w:val="none" w:sz="0" w:space="0" w:color="auto"/>
            <w:right w:val="none" w:sz="0" w:space="0" w:color="auto"/>
          </w:divBdr>
        </w:div>
        <w:div w:id="565800195">
          <w:marLeft w:val="640"/>
          <w:marRight w:val="0"/>
          <w:marTop w:val="0"/>
          <w:marBottom w:val="0"/>
          <w:divBdr>
            <w:top w:val="none" w:sz="0" w:space="0" w:color="auto"/>
            <w:left w:val="none" w:sz="0" w:space="0" w:color="auto"/>
            <w:bottom w:val="none" w:sz="0" w:space="0" w:color="auto"/>
            <w:right w:val="none" w:sz="0" w:space="0" w:color="auto"/>
          </w:divBdr>
        </w:div>
        <w:div w:id="699627161">
          <w:marLeft w:val="640"/>
          <w:marRight w:val="0"/>
          <w:marTop w:val="0"/>
          <w:marBottom w:val="0"/>
          <w:divBdr>
            <w:top w:val="none" w:sz="0" w:space="0" w:color="auto"/>
            <w:left w:val="none" w:sz="0" w:space="0" w:color="auto"/>
            <w:bottom w:val="none" w:sz="0" w:space="0" w:color="auto"/>
            <w:right w:val="none" w:sz="0" w:space="0" w:color="auto"/>
          </w:divBdr>
        </w:div>
        <w:div w:id="1875145398">
          <w:marLeft w:val="640"/>
          <w:marRight w:val="0"/>
          <w:marTop w:val="0"/>
          <w:marBottom w:val="0"/>
          <w:divBdr>
            <w:top w:val="none" w:sz="0" w:space="0" w:color="auto"/>
            <w:left w:val="none" w:sz="0" w:space="0" w:color="auto"/>
            <w:bottom w:val="none" w:sz="0" w:space="0" w:color="auto"/>
            <w:right w:val="none" w:sz="0" w:space="0" w:color="auto"/>
          </w:divBdr>
        </w:div>
        <w:div w:id="1534924724">
          <w:marLeft w:val="640"/>
          <w:marRight w:val="0"/>
          <w:marTop w:val="0"/>
          <w:marBottom w:val="0"/>
          <w:divBdr>
            <w:top w:val="none" w:sz="0" w:space="0" w:color="auto"/>
            <w:left w:val="none" w:sz="0" w:space="0" w:color="auto"/>
            <w:bottom w:val="none" w:sz="0" w:space="0" w:color="auto"/>
            <w:right w:val="none" w:sz="0" w:space="0" w:color="auto"/>
          </w:divBdr>
        </w:div>
        <w:div w:id="1640725601">
          <w:marLeft w:val="640"/>
          <w:marRight w:val="0"/>
          <w:marTop w:val="0"/>
          <w:marBottom w:val="0"/>
          <w:divBdr>
            <w:top w:val="none" w:sz="0" w:space="0" w:color="auto"/>
            <w:left w:val="none" w:sz="0" w:space="0" w:color="auto"/>
            <w:bottom w:val="none" w:sz="0" w:space="0" w:color="auto"/>
            <w:right w:val="none" w:sz="0" w:space="0" w:color="auto"/>
          </w:divBdr>
        </w:div>
        <w:div w:id="1015958561">
          <w:marLeft w:val="640"/>
          <w:marRight w:val="0"/>
          <w:marTop w:val="0"/>
          <w:marBottom w:val="0"/>
          <w:divBdr>
            <w:top w:val="none" w:sz="0" w:space="0" w:color="auto"/>
            <w:left w:val="none" w:sz="0" w:space="0" w:color="auto"/>
            <w:bottom w:val="none" w:sz="0" w:space="0" w:color="auto"/>
            <w:right w:val="none" w:sz="0" w:space="0" w:color="auto"/>
          </w:divBdr>
        </w:div>
        <w:div w:id="711463171">
          <w:marLeft w:val="640"/>
          <w:marRight w:val="0"/>
          <w:marTop w:val="0"/>
          <w:marBottom w:val="0"/>
          <w:divBdr>
            <w:top w:val="none" w:sz="0" w:space="0" w:color="auto"/>
            <w:left w:val="none" w:sz="0" w:space="0" w:color="auto"/>
            <w:bottom w:val="none" w:sz="0" w:space="0" w:color="auto"/>
            <w:right w:val="none" w:sz="0" w:space="0" w:color="auto"/>
          </w:divBdr>
        </w:div>
        <w:div w:id="529924431">
          <w:marLeft w:val="640"/>
          <w:marRight w:val="0"/>
          <w:marTop w:val="0"/>
          <w:marBottom w:val="0"/>
          <w:divBdr>
            <w:top w:val="none" w:sz="0" w:space="0" w:color="auto"/>
            <w:left w:val="none" w:sz="0" w:space="0" w:color="auto"/>
            <w:bottom w:val="none" w:sz="0" w:space="0" w:color="auto"/>
            <w:right w:val="none" w:sz="0" w:space="0" w:color="auto"/>
          </w:divBdr>
        </w:div>
        <w:div w:id="1208377349">
          <w:marLeft w:val="640"/>
          <w:marRight w:val="0"/>
          <w:marTop w:val="0"/>
          <w:marBottom w:val="0"/>
          <w:divBdr>
            <w:top w:val="none" w:sz="0" w:space="0" w:color="auto"/>
            <w:left w:val="none" w:sz="0" w:space="0" w:color="auto"/>
            <w:bottom w:val="none" w:sz="0" w:space="0" w:color="auto"/>
            <w:right w:val="none" w:sz="0" w:space="0" w:color="auto"/>
          </w:divBdr>
        </w:div>
        <w:div w:id="946961715">
          <w:marLeft w:val="640"/>
          <w:marRight w:val="0"/>
          <w:marTop w:val="0"/>
          <w:marBottom w:val="0"/>
          <w:divBdr>
            <w:top w:val="none" w:sz="0" w:space="0" w:color="auto"/>
            <w:left w:val="none" w:sz="0" w:space="0" w:color="auto"/>
            <w:bottom w:val="none" w:sz="0" w:space="0" w:color="auto"/>
            <w:right w:val="none" w:sz="0" w:space="0" w:color="auto"/>
          </w:divBdr>
        </w:div>
        <w:div w:id="993997145">
          <w:marLeft w:val="640"/>
          <w:marRight w:val="0"/>
          <w:marTop w:val="0"/>
          <w:marBottom w:val="0"/>
          <w:divBdr>
            <w:top w:val="none" w:sz="0" w:space="0" w:color="auto"/>
            <w:left w:val="none" w:sz="0" w:space="0" w:color="auto"/>
            <w:bottom w:val="none" w:sz="0" w:space="0" w:color="auto"/>
            <w:right w:val="none" w:sz="0" w:space="0" w:color="auto"/>
          </w:divBdr>
        </w:div>
      </w:divsChild>
    </w:div>
    <w:div w:id="867568424">
      <w:bodyDiv w:val="1"/>
      <w:marLeft w:val="0"/>
      <w:marRight w:val="0"/>
      <w:marTop w:val="0"/>
      <w:marBottom w:val="0"/>
      <w:divBdr>
        <w:top w:val="none" w:sz="0" w:space="0" w:color="auto"/>
        <w:left w:val="none" w:sz="0" w:space="0" w:color="auto"/>
        <w:bottom w:val="none" w:sz="0" w:space="0" w:color="auto"/>
        <w:right w:val="none" w:sz="0" w:space="0" w:color="auto"/>
      </w:divBdr>
      <w:divsChild>
        <w:div w:id="1117600338">
          <w:marLeft w:val="640"/>
          <w:marRight w:val="0"/>
          <w:marTop w:val="0"/>
          <w:marBottom w:val="0"/>
          <w:divBdr>
            <w:top w:val="none" w:sz="0" w:space="0" w:color="auto"/>
            <w:left w:val="none" w:sz="0" w:space="0" w:color="auto"/>
            <w:bottom w:val="none" w:sz="0" w:space="0" w:color="auto"/>
            <w:right w:val="none" w:sz="0" w:space="0" w:color="auto"/>
          </w:divBdr>
        </w:div>
        <w:div w:id="2081900133">
          <w:marLeft w:val="640"/>
          <w:marRight w:val="0"/>
          <w:marTop w:val="0"/>
          <w:marBottom w:val="0"/>
          <w:divBdr>
            <w:top w:val="none" w:sz="0" w:space="0" w:color="auto"/>
            <w:left w:val="none" w:sz="0" w:space="0" w:color="auto"/>
            <w:bottom w:val="none" w:sz="0" w:space="0" w:color="auto"/>
            <w:right w:val="none" w:sz="0" w:space="0" w:color="auto"/>
          </w:divBdr>
        </w:div>
        <w:div w:id="1040208163">
          <w:marLeft w:val="640"/>
          <w:marRight w:val="0"/>
          <w:marTop w:val="0"/>
          <w:marBottom w:val="0"/>
          <w:divBdr>
            <w:top w:val="none" w:sz="0" w:space="0" w:color="auto"/>
            <w:left w:val="none" w:sz="0" w:space="0" w:color="auto"/>
            <w:bottom w:val="none" w:sz="0" w:space="0" w:color="auto"/>
            <w:right w:val="none" w:sz="0" w:space="0" w:color="auto"/>
          </w:divBdr>
        </w:div>
        <w:div w:id="1442913817">
          <w:marLeft w:val="640"/>
          <w:marRight w:val="0"/>
          <w:marTop w:val="0"/>
          <w:marBottom w:val="0"/>
          <w:divBdr>
            <w:top w:val="none" w:sz="0" w:space="0" w:color="auto"/>
            <w:left w:val="none" w:sz="0" w:space="0" w:color="auto"/>
            <w:bottom w:val="none" w:sz="0" w:space="0" w:color="auto"/>
            <w:right w:val="none" w:sz="0" w:space="0" w:color="auto"/>
          </w:divBdr>
        </w:div>
        <w:div w:id="1156148403">
          <w:marLeft w:val="640"/>
          <w:marRight w:val="0"/>
          <w:marTop w:val="0"/>
          <w:marBottom w:val="0"/>
          <w:divBdr>
            <w:top w:val="none" w:sz="0" w:space="0" w:color="auto"/>
            <w:left w:val="none" w:sz="0" w:space="0" w:color="auto"/>
            <w:bottom w:val="none" w:sz="0" w:space="0" w:color="auto"/>
            <w:right w:val="none" w:sz="0" w:space="0" w:color="auto"/>
          </w:divBdr>
        </w:div>
        <w:div w:id="819083174">
          <w:marLeft w:val="640"/>
          <w:marRight w:val="0"/>
          <w:marTop w:val="0"/>
          <w:marBottom w:val="0"/>
          <w:divBdr>
            <w:top w:val="none" w:sz="0" w:space="0" w:color="auto"/>
            <w:left w:val="none" w:sz="0" w:space="0" w:color="auto"/>
            <w:bottom w:val="none" w:sz="0" w:space="0" w:color="auto"/>
            <w:right w:val="none" w:sz="0" w:space="0" w:color="auto"/>
          </w:divBdr>
        </w:div>
        <w:div w:id="1787310571">
          <w:marLeft w:val="640"/>
          <w:marRight w:val="0"/>
          <w:marTop w:val="0"/>
          <w:marBottom w:val="0"/>
          <w:divBdr>
            <w:top w:val="none" w:sz="0" w:space="0" w:color="auto"/>
            <w:left w:val="none" w:sz="0" w:space="0" w:color="auto"/>
            <w:bottom w:val="none" w:sz="0" w:space="0" w:color="auto"/>
            <w:right w:val="none" w:sz="0" w:space="0" w:color="auto"/>
          </w:divBdr>
        </w:div>
        <w:div w:id="212086502">
          <w:marLeft w:val="640"/>
          <w:marRight w:val="0"/>
          <w:marTop w:val="0"/>
          <w:marBottom w:val="0"/>
          <w:divBdr>
            <w:top w:val="none" w:sz="0" w:space="0" w:color="auto"/>
            <w:left w:val="none" w:sz="0" w:space="0" w:color="auto"/>
            <w:bottom w:val="none" w:sz="0" w:space="0" w:color="auto"/>
            <w:right w:val="none" w:sz="0" w:space="0" w:color="auto"/>
          </w:divBdr>
        </w:div>
        <w:div w:id="1180436008">
          <w:marLeft w:val="640"/>
          <w:marRight w:val="0"/>
          <w:marTop w:val="0"/>
          <w:marBottom w:val="0"/>
          <w:divBdr>
            <w:top w:val="none" w:sz="0" w:space="0" w:color="auto"/>
            <w:left w:val="none" w:sz="0" w:space="0" w:color="auto"/>
            <w:bottom w:val="none" w:sz="0" w:space="0" w:color="auto"/>
            <w:right w:val="none" w:sz="0" w:space="0" w:color="auto"/>
          </w:divBdr>
        </w:div>
        <w:div w:id="1110710266">
          <w:marLeft w:val="640"/>
          <w:marRight w:val="0"/>
          <w:marTop w:val="0"/>
          <w:marBottom w:val="0"/>
          <w:divBdr>
            <w:top w:val="none" w:sz="0" w:space="0" w:color="auto"/>
            <w:left w:val="none" w:sz="0" w:space="0" w:color="auto"/>
            <w:bottom w:val="none" w:sz="0" w:space="0" w:color="auto"/>
            <w:right w:val="none" w:sz="0" w:space="0" w:color="auto"/>
          </w:divBdr>
        </w:div>
        <w:div w:id="1609266133">
          <w:marLeft w:val="640"/>
          <w:marRight w:val="0"/>
          <w:marTop w:val="0"/>
          <w:marBottom w:val="0"/>
          <w:divBdr>
            <w:top w:val="none" w:sz="0" w:space="0" w:color="auto"/>
            <w:left w:val="none" w:sz="0" w:space="0" w:color="auto"/>
            <w:bottom w:val="none" w:sz="0" w:space="0" w:color="auto"/>
            <w:right w:val="none" w:sz="0" w:space="0" w:color="auto"/>
          </w:divBdr>
        </w:div>
        <w:div w:id="1472864943">
          <w:marLeft w:val="640"/>
          <w:marRight w:val="0"/>
          <w:marTop w:val="0"/>
          <w:marBottom w:val="0"/>
          <w:divBdr>
            <w:top w:val="none" w:sz="0" w:space="0" w:color="auto"/>
            <w:left w:val="none" w:sz="0" w:space="0" w:color="auto"/>
            <w:bottom w:val="none" w:sz="0" w:space="0" w:color="auto"/>
            <w:right w:val="none" w:sz="0" w:space="0" w:color="auto"/>
          </w:divBdr>
        </w:div>
        <w:div w:id="706562390">
          <w:marLeft w:val="640"/>
          <w:marRight w:val="0"/>
          <w:marTop w:val="0"/>
          <w:marBottom w:val="0"/>
          <w:divBdr>
            <w:top w:val="none" w:sz="0" w:space="0" w:color="auto"/>
            <w:left w:val="none" w:sz="0" w:space="0" w:color="auto"/>
            <w:bottom w:val="none" w:sz="0" w:space="0" w:color="auto"/>
            <w:right w:val="none" w:sz="0" w:space="0" w:color="auto"/>
          </w:divBdr>
        </w:div>
        <w:div w:id="295839068">
          <w:marLeft w:val="640"/>
          <w:marRight w:val="0"/>
          <w:marTop w:val="0"/>
          <w:marBottom w:val="0"/>
          <w:divBdr>
            <w:top w:val="none" w:sz="0" w:space="0" w:color="auto"/>
            <w:left w:val="none" w:sz="0" w:space="0" w:color="auto"/>
            <w:bottom w:val="none" w:sz="0" w:space="0" w:color="auto"/>
            <w:right w:val="none" w:sz="0" w:space="0" w:color="auto"/>
          </w:divBdr>
        </w:div>
        <w:div w:id="1014843502">
          <w:marLeft w:val="640"/>
          <w:marRight w:val="0"/>
          <w:marTop w:val="0"/>
          <w:marBottom w:val="0"/>
          <w:divBdr>
            <w:top w:val="none" w:sz="0" w:space="0" w:color="auto"/>
            <w:left w:val="none" w:sz="0" w:space="0" w:color="auto"/>
            <w:bottom w:val="none" w:sz="0" w:space="0" w:color="auto"/>
            <w:right w:val="none" w:sz="0" w:space="0" w:color="auto"/>
          </w:divBdr>
        </w:div>
        <w:div w:id="1054349879">
          <w:marLeft w:val="640"/>
          <w:marRight w:val="0"/>
          <w:marTop w:val="0"/>
          <w:marBottom w:val="0"/>
          <w:divBdr>
            <w:top w:val="none" w:sz="0" w:space="0" w:color="auto"/>
            <w:left w:val="none" w:sz="0" w:space="0" w:color="auto"/>
            <w:bottom w:val="none" w:sz="0" w:space="0" w:color="auto"/>
            <w:right w:val="none" w:sz="0" w:space="0" w:color="auto"/>
          </w:divBdr>
        </w:div>
        <w:div w:id="1261790298">
          <w:marLeft w:val="640"/>
          <w:marRight w:val="0"/>
          <w:marTop w:val="0"/>
          <w:marBottom w:val="0"/>
          <w:divBdr>
            <w:top w:val="none" w:sz="0" w:space="0" w:color="auto"/>
            <w:left w:val="none" w:sz="0" w:space="0" w:color="auto"/>
            <w:bottom w:val="none" w:sz="0" w:space="0" w:color="auto"/>
            <w:right w:val="none" w:sz="0" w:space="0" w:color="auto"/>
          </w:divBdr>
        </w:div>
        <w:div w:id="1769807184">
          <w:marLeft w:val="640"/>
          <w:marRight w:val="0"/>
          <w:marTop w:val="0"/>
          <w:marBottom w:val="0"/>
          <w:divBdr>
            <w:top w:val="none" w:sz="0" w:space="0" w:color="auto"/>
            <w:left w:val="none" w:sz="0" w:space="0" w:color="auto"/>
            <w:bottom w:val="none" w:sz="0" w:space="0" w:color="auto"/>
            <w:right w:val="none" w:sz="0" w:space="0" w:color="auto"/>
          </w:divBdr>
        </w:div>
        <w:div w:id="291792073">
          <w:marLeft w:val="640"/>
          <w:marRight w:val="0"/>
          <w:marTop w:val="0"/>
          <w:marBottom w:val="0"/>
          <w:divBdr>
            <w:top w:val="none" w:sz="0" w:space="0" w:color="auto"/>
            <w:left w:val="none" w:sz="0" w:space="0" w:color="auto"/>
            <w:bottom w:val="none" w:sz="0" w:space="0" w:color="auto"/>
            <w:right w:val="none" w:sz="0" w:space="0" w:color="auto"/>
          </w:divBdr>
        </w:div>
        <w:div w:id="178783072">
          <w:marLeft w:val="640"/>
          <w:marRight w:val="0"/>
          <w:marTop w:val="0"/>
          <w:marBottom w:val="0"/>
          <w:divBdr>
            <w:top w:val="none" w:sz="0" w:space="0" w:color="auto"/>
            <w:left w:val="none" w:sz="0" w:space="0" w:color="auto"/>
            <w:bottom w:val="none" w:sz="0" w:space="0" w:color="auto"/>
            <w:right w:val="none" w:sz="0" w:space="0" w:color="auto"/>
          </w:divBdr>
        </w:div>
        <w:div w:id="2092966341">
          <w:marLeft w:val="640"/>
          <w:marRight w:val="0"/>
          <w:marTop w:val="0"/>
          <w:marBottom w:val="0"/>
          <w:divBdr>
            <w:top w:val="none" w:sz="0" w:space="0" w:color="auto"/>
            <w:left w:val="none" w:sz="0" w:space="0" w:color="auto"/>
            <w:bottom w:val="none" w:sz="0" w:space="0" w:color="auto"/>
            <w:right w:val="none" w:sz="0" w:space="0" w:color="auto"/>
          </w:divBdr>
        </w:div>
        <w:div w:id="200745972">
          <w:marLeft w:val="640"/>
          <w:marRight w:val="0"/>
          <w:marTop w:val="0"/>
          <w:marBottom w:val="0"/>
          <w:divBdr>
            <w:top w:val="none" w:sz="0" w:space="0" w:color="auto"/>
            <w:left w:val="none" w:sz="0" w:space="0" w:color="auto"/>
            <w:bottom w:val="none" w:sz="0" w:space="0" w:color="auto"/>
            <w:right w:val="none" w:sz="0" w:space="0" w:color="auto"/>
          </w:divBdr>
        </w:div>
        <w:div w:id="1564367638">
          <w:marLeft w:val="640"/>
          <w:marRight w:val="0"/>
          <w:marTop w:val="0"/>
          <w:marBottom w:val="0"/>
          <w:divBdr>
            <w:top w:val="none" w:sz="0" w:space="0" w:color="auto"/>
            <w:left w:val="none" w:sz="0" w:space="0" w:color="auto"/>
            <w:bottom w:val="none" w:sz="0" w:space="0" w:color="auto"/>
            <w:right w:val="none" w:sz="0" w:space="0" w:color="auto"/>
          </w:divBdr>
        </w:div>
        <w:div w:id="1899124161">
          <w:marLeft w:val="640"/>
          <w:marRight w:val="0"/>
          <w:marTop w:val="0"/>
          <w:marBottom w:val="0"/>
          <w:divBdr>
            <w:top w:val="none" w:sz="0" w:space="0" w:color="auto"/>
            <w:left w:val="none" w:sz="0" w:space="0" w:color="auto"/>
            <w:bottom w:val="none" w:sz="0" w:space="0" w:color="auto"/>
            <w:right w:val="none" w:sz="0" w:space="0" w:color="auto"/>
          </w:divBdr>
        </w:div>
        <w:div w:id="1544295288">
          <w:marLeft w:val="640"/>
          <w:marRight w:val="0"/>
          <w:marTop w:val="0"/>
          <w:marBottom w:val="0"/>
          <w:divBdr>
            <w:top w:val="none" w:sz="0" w:space="0" w:color="auto"/>
            <w:left w:val="none" w:sz="0" w:space="0" w:color="auto"/>
            <w:bottom w:val="none" w:sz="0" w:space="0" w:color="auto"/>
            <w:right w:val="none" w:sz="0" w:space="0" w:color="auto"/>
          </w:divBdr>
        </w:div>
        <w:div w:id="1958826773">
          <w:marLeft w:val="640"/>
          <w:marRight w:val="0"/>
          <w:marTop w:val="0"/>
          <w:marBottom w:val="0"/>
          <w:divBdr>
            <w:top w:val="none" w:sz="0" w:space="0" w:color="auto"/>
            <w:left w:val="none" w:sz="0" w:space="0" w:color="auto"/>
            <w:bottom w:val="none" w:sz="0" w:space="0" w:color="auto"/>
            <w:right w:val="none" w:sz="0" w:space="0" w:color="auto"/>
          </w:divBdr>
        </w:div>
        <w:div w:id="1695840195">
          <w:marLeft w:val="640"/>
          <w:marRight w:val="0"/>
          <w:marTop w:val="0"/>
          <w:marBottom w:val="0"/>
          <w:divBdr>
            <w:top w:val="none" w:sz="0" w:space="0" w:color="auto"/>
            <w:left w:val="none" w:sz="0" w:space="0" w:color="auto"/>
            <w:bottom w:val="none" w:sz="0" w:space="0" w:color="auto"/>
            <w:right w:val="none" w:sz="0" w:space="0" w:color="auto"/>
          </w:divBdr>
        </w:div>
        <w:div w:id="652687405">
          <w:marLeft w:val="640"/>
          <w:marRight w:val="0"/>
          <w:marTop w:val="0"/>
          <w:marBottom w:val="0"/>
          <w:divBdr>
            <w:top w:val="none" w:sz="0" w:space="0" w:color="auto"/>
            <w:left w:val="none" w:sz="0" w:space="0" w:color="auto"/>
            <w:bottom w:val="none" w:sz="0" w:space="0" w:color="auto"/>
            <w:right w:val="none" w:sz="0" w:space="0" w:color="auto"/>
          </w:divBdr>
        </w:div>
        <w:div w:id="800464239">
          <w:marLeft w:val="640"/>
          <w:marRight w:val="0"/>
          <w:marTop w:val="0"/>
          <w:marBottom w:val="0"/>
          <w:divBdr>
            <w:top w:val="none" w:sz="0" w:space="0" w:color="auto"/>
            <w:left w:val="none" w:sz="0" w:space="0" w:color="auto"/>
            <w:bottom w:val="none" w:sz="0" w:space="0" w:color="auto"/>
            <w:right w:val="none" w:sz="0" w:space="0" w:color="auto"/>
          </w:divBdr>
        </w:div>
        <w:div w:id="1027026080">
          <w:marLeft w:val="640"/>
          <w:marRight w:val="0"/>
          <w:marTop w:val="0"/>
          <w:marBottom w:val="0"/>
          <w:divBdr>
            <w:top w:val="none" w:sz="0" w:space="0" w:color="auto"/>
            <w:left w:val="none" w:sz="0" w:space="0" w:color="auto"/>
            <w:bottom w:val="none" w:sz="0" w:space="0" w:color="auto"/>
            <w:right w:val="none" w:sz="0" w:space="0" w:color="auto"/>
          </w:divBdr>
        </w:div>
        <w:div w:id="468674064">
          <w:marLeft w:val="640"/>
          <w:marRight w:val="0"/>
          <w:marTop w:val="0"/>
          <w:marBottom w:val="0"/>
          <w:divBdr>
            <w:top w:val="none" w:sz="0" w:space="0" w:color="auto"/>
            <w:left w:val="none" w:sz="0" w:space="0" w:color="auto"/>
            <w:bottom w:val="none" w:sz="0" w:space="0" w:color="auto"/>
            <w:right w:val="none" w:sz="0" w:space="0" w:color="auto"/>
          </w:divBdr>
        </w:div>
        <w:div w:id="348261900">
          <w:marLeft w:val="640"/>
          <w:marRight w:val="0"/>
          <w:marTop w:val="0"/>
          <w:marBottom w:val="0"/>
          <w:divBdr>
            <w:top w:val="none" w:sz="0" w:space="0" w:color="auto"/>
            <w:left w:val="none" w:sz="0" w:space="0" w:color="auto"/>
            <w:bottom w:val="none" w:sz="0" w:space="0" w:color="auto"/>
            <w:right w:val="none" w:sz="0" w:space="0" w:color="auto"/>
          </w:divBdr>
        </w:div>
        <w:div w:id="1735808474">
          <w:marLeft w:val="640"/>
          <w:marRight w:val="0"/>
          <w:marTop w:val="0"/>
          <w:marBottom w:val="0"/>
          <w:divBdr>
            <w:top w:val="none" w:sz="0" w:space="0" w:color="auto"/>
            <w:left w:val="none" w:sz="0" w:space="0" w:color="auto"/>
            <w:bottom w:val="none" w:sz="0" w:space="0" w:color="auto"/>
            <w:right w:val="none" w:sz="0" w:space="0" w:color="auto"/>
          </w:divBdr>
        </w:div>
        <w:div w:id="577248419">
          <w:marLeft w:val="640"/>
          <w:marRight w:val="0"/>
          <w:marTop w:val="0"/>
          <w:marBottom w:val="0"/>
          <w:divBdr>
            <w:top w:val="none" w:sz="0" w:space="0" w:color="auto"/>
            <w:left w:val="none" w:sz="0" w:space="0" w:color="auto"/>
            <w:bottom w:val="none" w:sz="0" w:space="0" w:color="auto"/>
            <w:right w:val="none" w:sz="0" w:space="0" w:color="auto"/>
          </w:divBdr>
        </w:div>
        <w:div w:id="519705607">
          <w:marLeft w:val="640"/>
          <w:marRight w:val="0"/>
          <w:marTop w:val="0"/>
          <w:marBottom w:val="0"/>
          <w:divBdr>
            <w:top w:val="none" w:sz="0" w:space="0" w:color="auto"/>
            <w:left w:val="none" w:sz="0" w:space="0" w:color="auto"/>
            <w:bottom w:val="none" w:sz="0" w:space="0" w:color="auto"/>
            <w:right w:val="none" w:sz="0" w:space="0" w:color="auto"/>
          </w:divBdr>
        </w:div>
        <w:div w:id="1737891829">
          <w:marLeft w:val="640"/>
          <w:marRight w:val="0"/>
          <w:marTop w:val="0"/>
          <w:marBottom w:val="0"/>
          <w:divBdr>
            <w:top w:val="none" w:sz="0" w:space="0" w:color="auto"/>
            <w:left w:val="none" w:sz="0" w:space="0" w:color="auto"/>
            <w:bottom w:val="none" w:sz="0" w:space="0" w:color="auto"/>
            <w:right w:val="none" w:sz="0" w:space="0" w:color="auto"/>
          </w:divBdr>
        </w:div>
        <w:div w:id="157425738">
          <w:marLeft w:val="640"/>
          <w:marRight w:val="0"/>
          <w:marTop w:val="0"/>
          <w:marBottom w:val="0"/>
          <w:divBdr>
            <w:top w:val="none" w:sz="0" w:space="0" w:color="auto"/>
            <w:left w:val="none" w:sz="0" w:space="0" w:color="auto"/>
            <w:bottom w:val="none" w:sz="0" w:space="0" w:color="auto"/>
            <w:right w:val="none" w:sz="0" w:space="0" w:color="auto"/>
          </w:divBdr>
        </w:div>
        <w:div w:id="1061442243">
          <w:marLeft w:val="640"/>
          <w:marRight w:val="0"/>
          <w:marTop w:val="0"/>
          <w:marBottom w:val="0"/>
          <w:divBdr>
            <w:top w:val="none" w:sz="0" w:space="0" w:color="auto"/>
            <w:left w:val="none" w:sz="0" w:space="0" w:color="auto"/>
            <w:bottom w:val="none" w:sz="0" w:space="0" w:color="auto"/>
            <w:right w:val="none" w:sz="0" w:space="0" w:color="auto"/>
          </w:divBdr>
        </w:div>
        <w:div w:id="275909065">
          <w:marLeft w:val="640"/>
          <w:marRight w:val="0"/>
          <w:marTop w:val="0"/>
          <w:marBottom w:val="0"/>
          <w:divBdr>
            <w:top w:val="none" w:sz="0" w:space="0" w:color="auto"/>
            <w:left w:val="none" w:sz="0" w:space="0" w:color="auto"/>
            <w:bottom w:val="none" w:sz="0" w:space="0" w:color="auto"/>
            <w:right w:val="none" w:sz="0" w:space="0" w:color="auto"/>
          </w:divBdr>
        </w:div>
        <w:div w:id="2096050382">
          <w:marLeft w:val="640"/>
          <w:marRight w:val="0"/>
          <w:marTop w:val="0"/>
          <w:marBottom w:val="0"/>
          <w:divBdr>
            <w:top w:val="none" w:sz="0" w:space="0" w:color="auto"/>
            <w:left w:val="none" w:sz="0" w:space="0" w:color="auto"/>
            <w:bottom w:val="none" w:sz="0" w:space="0" w:color="auto"/>
            <w:right w:val="none" w:sz="0" w:space="0" w:color="auto"/>
          </w:divBdr>
        </w:div>
        <w:div w:id="1645157669">
          <w:marLeft w:val="640"/>
          <w:marRight w:val="0"/>
          <w:marTop w:val="0"/>
          <w:marBottom w:val="0"/>
          <w:divBdr>
            <w:top w:val="none" w:sz="0" w:space="0" w:color="auto"/>
            <w:left w:val="none" w:sz="0" w:space="0" w:color="auto"/>
            <w:bottom w:val="none" w:sz="0" w:space="0" w:color="auto"/>
            <w:right w:val="none" w:sz="0" w:space="0" w:color="auto"/>
          </w:divBdr>
        </w:div>
        <w:div w:id="751003657">
          <w:marLeft w:val="640"/>
          <w:marRight w:val="0"/>
          <w:marTop w:val="0"/>
          <w:marBottom w:val="0"/>
          <w:divBdr>
            <w:top w:val="none" w:sz="0" w:space="0" w:color="auto"/>
            <w:left w:val="none" w:sz="0" w:space="0" w:color="auto"/>
            <w:bottom w:val="none" w:sz="0" w:space="0" w:color="auto"/>
            <w:right w:val="none" w:sz="0" w:space="0" w:color="auto"/>
          </w:divBdr>
        </w:div>
        <w:div w:id="1010255419">
          <w:marLeft w:val="640"/>
          <w:marRight w:val="0"/>
          <w:marTop w:val="0"/>
          <w:marBottom w:val="0"/>
          <w:divBdr>
            <w:top w:val="none" w:sz="0" w:space="0" w:color="auto"/>
            <w:left w:val="none" w:sz="0" w:space="0" w:color="auto"/>
            <w:bottom w:val="none" w:sz="0" w:space="0" w:color="auto"/>
            <w:right w:val="none" w:sz="0" w:space="0" w:color="auto"/>
          </w:divBdr>
        </w:div>
        <w:div w:id="1921862237">
          <w:marLeft w:val="640"/>
          <w:marRight w:val="0"/>
          <w:marTop w:val="0"/>
          <w:marBottom w:val="0"/>
          <w:divBdr>
            <w:top w:val="none" w:sz="0" w:space="0" w:color="auto"/>
            <w:left w:val="none" w:sz="0" w:space="0" w:color="auto"/>
            <w:bottom w:val="none" w:sz="0" w:space="0" w:color="auto"/>
            <w:right w:val="none" w:sz="0" w:space="0" w:color="auto"/>
          </w:divBdr>
        </w:div>
        <w:div w:id="1671987084">
          <w:marLeft w:val="640"/>
          <w:marRight w:val="0"/>
          <w:marTop w:val="0"/>
          <w:marBottom w:val="0"/>
          <w:divBdr>
            <w:top w:val="none" w:sz="0" w:space="0" w:color="auto"/>
            <w:left w:val="none" w:sz="0" w:space="0" w:color="auto"/>
            <w:bottom w:val="none" w:sz="0" w:space="0" w:color="auto"/>
            <w:right w:val="none" w:sz="0" w:space="0" w:color="auto"/>
          </w:divBdr>
        </w:div>
        <w:div w:id="1470585252">
          <w:marLeft w:val="640"/>
          <w:marRight w:val="0"/>
          <w:marTop w:val="0"/>
          <w:marBottom w:val="0"/>
          <w:divBdr>
            <w:top w:val="none" w:sz="0" w:space="0" w:color="auto"/>
            <w:left w:val="none" w:sz="0" w:space="0" w:color="auto"/>
            <w:bottom w:val="none" w:sz="0" w:space="0" w:color="auto"/>
            <w:right w:val="none" w:sz="0" w:space="0" w:color="auto"/>
          </w:divBdr>
        </w:div>
        <w:div w:id="368994754">
          <w:marLeft w:val="640"/>
          <w:marRight w:val="0"/>
          <w:marTop w:val="0"/>
          <w:marBottom w:val="0"/>
          <w:divBdr>
            <w:top w:val="none" w:sz="0" w:space="0" w:color="auto"/>
            <w:left w:val="none" w:sz="0" w:space="0" w:color="auto"/>
            <w:bottom w:val="none" w:sz="0" w:space="0" w:color="auto"/>
            <w:right w:val="none" w:sz="0" w:space="0" w:color="auto"/>
          </w:divBdr>
        </w:div>
        <w:div w:id="1551645288">
          <w:marLeft w:val="640"/>
          <w:marRight w:val="0"/>
          <w:marTop w:val="0"/>
          <w:marBottom w:val="0"/>
          <w:divBdr>
            <w:top w:val="none" w:sz="0" w:space="0" w:color="auto"/>
            <w:left w:val="none" w:sz="0" w:space="0" w:color="auto"/>
            <w:bottom w:val="none" w:sz="0" w:space="0" w:color="auto"/>
            <w:right w:val="none" w:sz="0" w:space="0" w:color="auto"/>
          </w:divBdr>
        </w:div>
        <w:div w:id="1322151831">
          <w:marLeft w:val="640"/>
          <w:marRight w:val="0"/>
          <w:marTop w:val="0"/>
          <w:marBottom w:val="0"/>
          <w:divBdr>
            <w:top w:val="none" w:sz="0" w:space="0" w:color="auto"/>
            <w:left w:val="none" w:sz="0" w:space="0" w:color="auto"/>
            <w:bottom w:val="none" w:sz="0" w:space="0" w:color="auto"/>
            <w:right w:val="none" w:sz="0" w:space="0" w:color="auto"/>
          </w:divBdr>
        </w:div>
        <w:div w:id="498421279">
          <w:marLeft w:val="640"/>
          <w:marRight w:val="0"/>
          <w:marTop w:val="0"/>
          <w:marBottom w:val="0"/>
          <w:divBdr>
            <w:top w:val="none" w:sz="0" w:space="0" w:color="auto"/>
            <w:left w:val="none" w:sz="0" w:space="0" w:color="auto"/>
            <w:bottom w:val="none" w:sz="0" w:space="0" w:color="auto"/>
            <w:right w:val="none" w:sz="0" w:space="0" w:color="auto"/>
          </w:divBdr>
        </w:div>
        <w:div w:id="681972740">
          <w:marLeft w:val="640"/>
          <w:marRight w:val="0"/>
          <w:marTop w:val="0"/>
          <w:marBottom w:val="0"/>
          <w:divBdr>
            <w:top w:val="none" w:sz="0" w:space="0" w:color="auto"/>
            <w:left w:val="none" w:sz="0" w:space="0" w:color="auto"/>
            <w:bottom w:val="none" w:sz="0" w:space="0" w:color="auto"/>
            <w:right w:val="none" w:sz="0" w:space="0" w:color="auto"/>
          </w:divBdr>
        </w:div>
        <w:div w:id="1806895427">
          <w:marLeft w:val="640"/>
          <w:marRight w:val="0"/>
          <w:marTop w:val="0"/>
          <w:marBottom w:val="0"/>
          <w:divBdr>
            <w:top w:val="none" w:sz="0" w:space="0" w:color="auto"/>
            <w:left w:val="none" w:sz="0" w:space="0" w:color="auto"/>
            <w:bottom w:val="none" w:sz="0" w:space="0" w:color="auto"/>
            <w:right w:val="none" w:sz="0" w:space="0" w:color="auto"/>
          </w:divBdr>
        </w:div>
        <w:div w:id="1201092501">
          <w:marLeft w:val="640"/>
          <w:marRight w:val="0"/>
          <w:marTop w:val="0"/>
          <w:marBottom w:val="0"/>
          <w:divBdr>
            <w:top w:val="none" w:sz="0" w:space="0" w:color="auto"/>
            <w:left w:val="none" w:sz="0" w:space="0" w:color="auto"/>
            <w:bottom w:val="none" w:sz="0" w:space="0" w:color="auto"/>
            <w:right w:val="none" w:sz="0" w:space="0" w:color="auto"/>
          </w:divBdr>
        </w:div>
        <w:div w:id="1984189097">
          <w:marLeft w:val="640"/>
          <w:marRight w:val="0"/>
          <w:marTop w:val="0"/>
          <w:marBottom w:val="0"/>
          <w:divBdr>
            <w:top w:val="none" w:sz="0" w:space="0" w:color="auto"/>
            <w:left w:val="none" w:sz="0" w:space="0" w:color="auto"/>
            <w:bottom w:val="none" w:sz="0" w:space="0" w:color="auto"/>
            <w:right w:val="none" w:sz="0" w:space="0" w:color="auto"/>
          </w:divBdr>
        </w:div>
        <w:div w:id="1135486523">
          <w:marLeft w:val="640"/>
          <w:marRight w:val="0"/>
          <w:marTop w:val="0"/>
          <w:marBottom w:val="0"/>
          <w:divBdr>
            <w:top w:val="none" w:sz="0" w:space="0" w:color="auto"/>
            <w:left w:val="none" w:sz="0" w:space="0" w:color="auto"/>
            <w:bottom w:val="none" w:sz="0" w:space="0" w:color="auto"/>
            <w:right w:val="none" w:sz="0" w:space="0" w:color="auto"/>
          </w:divBdr>
        </w:div>
      </w:divsChild>
    </w:div>
    <w:div w:id="927615757">
      <w:bodyDiv w:val="1"/>
      <w:marLeft w:val="0"/>
      <w:marRight w:val="0"/>
      <w:marTop w:val="0"/>
      <w:marBottom w:val="0"/>
      <w:divBdr>
        <w:top w:val="none" w:sz="0" w:space="0" w:color="auto"/>
        <w:left w:val="none" w:sz="0" w:space="0" w:color="auto"/>
        <w:bottom w:val="none" w:sz="0" w:space="0" w:color="auto"/>
        <w:right w:val="none" w:sz="0" w:space="0" w:color="auto"/>
      </w:divBdr>
      <w:divsChild>
        <w:div w:id="429543481">
          <w:marLeft w:val="640"/>
          <w:marRight w:val="0"/>
          <w:marTop w:val="0"/>
          <w:marBottom w:val="0"/>
          <w:divBdr>
            <w:top w:val="none" w:sz="0" w:space="0" w:color="auto"/>
            <w:left w:val="none" w:sz="0" w:space="0" w:color="auto"/>
            <w:bottom w:val="none" w:sz="0" w:space="0" w:color="auto"/>
            <w:right w:val="none" w:sz="0" w:space="0" w:color="auto"/>
          </w:divBdr>
        </w:div>
        <w:div w:id="1137259086">
          <w:marLeft w:val="640"/>
          <w:marRight w:val="0"/>
          <w:marTop w:val="0"/>
          <w:marBottom w:val="0"/>
          <w:divBdr>
            <w:top w:val="none" w:sz="0" w:space="0" w:color="auto"/>
            <w:left w:val="none" w:sz="0" w:space="0" w:color="auto"/>
            <w:bottom w:val="none" w:sz="0" w:space="0" w:color="auto"/>
            <w:right w:val="none" w:sz="0" w:space="0" w:color="auto"/>
          </w:divBdr>
        </w:div>
        <w:div w:id="1933001774">
          <w:marLeft w:val="640"/>
          <w:marRight w:val="0"/>
          <w:marTop w:val="0"/>
          <w:marBottom w:val="0"/>
          <w:divBdr>
            <w:top w:val="none" w:sz="0" w:space="0" w:color="auto"/>
            <w:left w:val="none" w:sz="0" w:space="0" w:color="auto"/>
            <w:bottom w:val="none" w:sz="0" w:space="0" w:color="auto"/>
            <w:right w:val="none" w:sz="0" w:space="0" w:color="auto"/>
          </w:divBdr>
        </w:div>
        <w:div w:id="1038890677">
          <w:marLeft w:val="640"/>
          <w:marRight w:val="0"/>
          <w:marTop w:val="0"/>
          <w:marBottom w:val="0"/>
          <w:divBdr>
            <w:top w:val="none" w:sz="0" w:space="0" w:color="auto"/>
            <w:left w:val="none" w:sz="0" w:space="0" w:color="auto"/>
            <w:bottom w:val="none" w:sz="0" w:space="0" w:color="auto"/>
            <w:right w:val="none" w:sz="0" w:space="0" w:color="auto"/>
          </w:divBdr>
        </w:div>
        <w:div w:id="1237470894">
          <w:marLeft w:val="640"/>
          <w:marRight w:val="0"/>
          <w:marTop w:val="0"/>
          <w:marBottom w:val="0"/>
          <w:divBdr>
            <w:top w:val="none" w:sz="0" w:space="0" w:color="auto"/>
            <w:left w:val="none" w:sz="0" w:space="0" w:color="auto"/>
            <w:bottom w:val="none" w:sz="0" w:space="0" w:color="auto"/>
            <w:right w:val="none" w:sz="0" w:space="0" w:color="auto"/>
          </w:divBdr>
        </w:div>
        <w:div w:id="2141873588">
          <w:marLeft w:val="640"/>
          <w:marRight w:val="0"/>
          <w:marTop w:val="0"/>
          <w:marBottom w:val="0"/>
          <w:divBdr>
            <w:top w:val="none" w:sz="0" w:space="0" w:color="auto"/>
            <w:left w:val="none" w:sz="0" w:space="0" w:color="auto"/>
            <w:bottom w:val="none" w:sz="0" w:space="0" w:color="auto"/>
            <w:right w:val="none" w:sz="0" w:space="0" w:color="auto"/>
          </w:divBdr>
        </w:div>
        <w:div w:id="1032800747">
          <w:marLeft w:val="640"/>
          <w:marRight w:val="0"/>
          <w:marTop w:val="0"/>
          <w:marBottom w:val="0"/>
          <w:divBdr>
            <w:top w:val="none" w:sz="0" w:space="0" w:color="auto"/>
            <w:left w:val="none" w:sz="0" w:space="0" w:color="auto"/>
            <w:bottom w:val="none" w:sz="0" w:space="0" w:color="auto"/>
            <w:right w:val="none" w:sz="0" w:space="0" w:color="auto"/>
          </w:divBdr>
        </w:div>
        <w:div w:id="1527985403">
          <w:marLeft w:val="640"/>
          <w:marRight w:val="0"/>
          <w:marTop w:val="0"/>
          <w:marBottom w:val="0"/>
          <w:divBdr>
            <w:top w:val="none" w:sz="0" w:space="0" w:color="auto"/>
            <w:left w:val="none" w:sz="0" w:space="0" w:color="auto"/>
            <w:bottom w:val="none" w:sz="0" w:space="0" w:color="auto"/>
            <w:right w:val="none" w:sz="0" w:space="0" w:color="auto"/>
          </w:divBdr>
        </w:div>
        <w:div w:id="349112987">
          <w:marLeft w:val="640"/>
          <w:marRight w:val="0"/>
          <w:marTop w:val="0"/>
          <w:marBottom w:val="0"/>
          <w:divBdr>
            <w:top w:val="none" w:sz="0" w:space="0" w:color="auto"/>
            <w:left w:val="none" w:sz="0" w:space="0" w:color="auto"/>
            <w:bottom w:val="none" w:sz="0" w:space="0" w:color="auto"/>
            <w:right w:val="none" w:sz="0" w:space="0" w:color="auto"/>
          </w:divBdr>
        </w:div>
        <w:div w:id="2005206249">
          <w:marLeft w:val="640"/>
          <w:marRight w:val="0"/>
          <w:marTop w:val="0"/>
          <w:marBottom w:val="0"/>
          <w:divBdr>
            <w:top w:val="none" w:sz="0" w:space="0" w:color="auto"/>
            <w:left w:val="none" w:sz="0" w:space="0" w:color="auto"/>
            <w:bottom w:val="none" w:sz="0" w:space="0" w:color="auto"/>
            <w:right w:val="none" w:sz="0" w:space="0" w:color="auto"/>
          </w:divBdr>
        </w:div>
        <w:div w:id="1844271756">
          <w:marLeft w:val="640"/>
          <w:marRight w:val="0"/>
          <w:marTop w:val="0"/>
          <w:marBottom w:val="0"/>
          <w:divBdr>
            <w:top w:val="none" w:sz="0" w:space="0" w:color="auto"/>
            <w:left w:val="none" w:sz="0" w:space="0" w:color="auto"/>
            <w:bottom w:val="none" w:sz="0" w:space="0" w:color="auto"/>
            <w:right w:val="none" w:sz="0" w:space="0" w:color="auto"/>
          </w:divBdr>
        </w:div>
        <w:div w:id="1199464568">
          <w:marLeft w:val="640"/>
          <w:marRight w:val="0"/>
          <w:marTop w:val="0"/>
          <w:marBottom w:val="0"/>
          <w:divBdr>
            <w:top w:val="none" w:sz="0" w:space="0" w:color="auto"/>
            <w:left w:val="none" w:sz="0" w:space="0" w:color="auto"/>
            <w:bottom w:val="none" w:sz="0" w:space="0" w:color="auto"/>
            <w:right w:val="none" w:sz="0" w:space="0" w:color="auto"/>
          </w:divBdr>
        </w:div>
        <w:div w:id="2109887593">
          <w:marLeft w:val="640"/>
          <w:marRight w:val="0"/>
          <w:marTop w:val="0"/>
          <w:marBottom w:val="0"/>
          <w:divBdr>
            <w:top w:val="none" w:sz="0" w:space="0" w:color="auto"/>
            <w:left w:val="none" w:sz="0" w:space="0" w:color="auto"/>
            <w:bottom w:val="none" w:sz="0" w:space="0" w:color="auto"/>
            <w:right w:val="none" w:sz="0" w:space="0" w:color="auto"/>
          </w:divBdr>
        </w:div>
        <w:div w:id="1878204100">
          <w:marLeft w:val="640"/>
          <w:marRight w:val="0"/>
          <w:marTop w:val="0"/>
          <w:marBottom w:val="0"/>
          <w:divBdr>
            <w:top w:val="none" w:sz="0" w:space="0" w:color="auto"/>
            <w:left w:val="none" w:sz="0" w:space="0" w:color="auto"/>
            <w:bottom w:val="none" w:sz="0" w:space="0" w:color="auto"/>
            <w:right w:val="none" w:sz="0" w:space="0" w:color="auto"/>
          </w:divBdr>
        </w:div>
        <w:div w:id="1441530441">
          <w:marLeft w:val="640"/>
          <w:marRight w:val="0"/>
          <w:marTop w:val="0"/>
          <w:marBottom w:val="0"/>
          <w:divBdr>
            <w:top w:val="none" w:sz="0" w:space="0" w:color="auto"/>
            <w:left w:val="none" w:sz="0" w:space="0" w:color="auto"/>
            <w:bottom w:val="none" w:sz="0" w:space="0" w:color="auto"/>
            <w:right w:val="none" w:sz="0" w:space="0" w:color="auto"/>
          </w:divBdr>
        </w:div>
        <w:div w:id="554778984">
          <w:marLeft w:val="640"/>
          <w:marRight w:val="0"/>
          <w:marTop w:val="0"/>
          <w:marBottom w:val="0"/>
          <w:divBdr>
            <w:top w:val="none" w:sz="0" w:space="0" w:color="auto"/>
            <w:left w:val="none" w:sz="0" w:space="0" w:color="auto"/>
            <w:bottom w:val="none" w:sz="0" w:space="0" w:color="auto"/>
            <w:right w:val="none" w:sz="0" w:space="0" w:color="auto"/>
          </w:divBdr>
        </w:div>
        <w:div w:id="1612276534">
          <w:marLeft w:val="640"/>
          <w:marRight w:val="0"/>
          <w:marTop w:val="0"/>
          <w:marBottom w:val="0"/>
          <w:divBdr>
            <w:top w:val="none" w:sz="0" w:space="0" w:color="auto"/>
            <w:left w:val="none" w:sz="0" w:space="0" w:color="auto"/>
            <w:bottom w:val="none" w:sz="0" w:space="0" w:color="auto"/>
            <w:right w:val="none" w:sz="0" w:space="0" w:color="auto"/>
          </w:divBdr>
        </w:div>
        <w:div w:id="786316913">
          <w:marLeft w:val="640"/>
          <w:marRight w:val="0"/>
          <w:marTop w:val="0"/>
          <w:marBottom w:val="0"/>
          <w:divBdr>
            <w:top w:val="none" w:sz="0" w:space="0" w:color="auto"/>
            <w:left w:val="none" w:sz="0" w:space="0" w:color="auto"/>
            <w:bottom w:val="none" w:sz="0" w:space="0" w:color="auto"/>
            <w:right w:val="none" w:sz="0" w:space="0" w:color="auto"/>
          </w:divBdr>
        </w:div>
        <w:div w:id="498620475">
          <w:marLeft w:val="640"/>
          <w:marRight w:val="0"/>
          <w:marTop w:val="0"/>
          <w:marBottom w:val="0"/>
          <w:divBdr>
            <w:top w:val="none" w:sz="0" w:space="0" w:color="auto"/>
            <w:left w:val="none" w:sz="0" w:space="0" w:color="auto"/>
            <w:bottom w:val="none" w:sz="0" w:space="0" w:color="auto"/>
            <w:right w:val="none" w:sz="0" w:space="0" w:color="auto"/>
          </w:divBdr>
        </w:div>
        <w:div w:id="1733960634">
          <w:marLeft w:val="640"/>
          <w:marRight w:val="0"/>
          <w:marTop w:val="0"/>
          <w:marBottom w:val="0"/>
          <w:divBdr>
            <w:top w:val="none" w:sz="0" w:space="0" w:color="auto"/>
            <w:left w:val="none" w:sz="0" w:space="0" w:color="auto"/>
            <w:bottom w:val="none" w:sz="0" w:space="0" w:color="auto"/>
            <w:right w:val="none" w:sz="0" w:space="0" w:color="auto"/>
          </w:divBdr>
        </w:div>
        <w:div w:id="673072857">
          <w:marLeft w:val="640"/>
          <w:marRight w:val="0"/>
          <w:marTop w:val="0"/>
          <w:marBottom w:val="0"/>
          <w:divBdr>
            <w:top w:val="none" w:sz="0" w:space="0" w:color="auto"/>
            <w:left w:val="none" w:sz="0" w:space="0" w:color="auto"/>
            <w:bottom w:val="none" w:sz="0" w:space="0" w:color="auto"/>
            <w:right w:val="none" w:sz="0" w:space="0" w:color="auto"/>
          </w:divBdr>
        </w:div>
        <w:div w:id="506016890">
          <w:marLeft w:val="640"/>
          <w:marRight w:val="0"/>
          <w:marTop w:val="0"/>
          <w:marBottom w:val="0"/>
          <w:divBdr>
            <w:top w:val="none" w:sz="0" w:space="0" w:color="auto"/>
            <w:left w:val="none" w:sz="0" w:space="0" w:color="auto"/>
            <w:bottom w:val="none" w:sz="0" w:space="0" w:color="auto"/>
            <w:right w:val="none" w:sz="0" w:space="0" w:color="auto"/>
          </w:divBdr>
        </w:div>
        <w:div w:id="947465031">
          <w:marLeft w:val="640"/>
          <w:marRight w:val="0"/>
          <w:marTop w:val="0"/>
          <w:marBottom w:val="0"/>
          <w:divBdr>
            <w:top w:val="none" w:sz="0" w:space="0" w:color="auto"/>
            <w:left w:val="none" w:sz="0" w:space="0" w:color="auto"/>
            <w:bottom w:val="none" w:sz="0" w:space="0" w:color="auto"/>
            <w:right w:val="none" w:sz="0" w:space="0" w:color="auto"/>
          </w:divBdr>
        </w:div>
        <w:div w:id="1691564492">
          <w:marLeft w:val="640"/>
          <w:marRight w:val="0"/>
          <w:marTop w:val="0"/>
          <w:marBottom w:val="0"/>
          <w:divBdr>
            <w:top w:val="none" w:sz="0" w:space="0" w:color="auto"/>
            <w:left w:val="none" w:sz="0" w:space="0" w:color="auto"/>
            <w:bottom w:val="none" w:sz="0" w:space="0" w:color="auto"/>
            <w:right w:val="none" w:sz="0" w:space="0" w:color="auto"/>
          </w:divBdr>
        </w:div>
        <w:div w:id="1421901548">
          <w:marLeft w:val="640"/>
          <w:marRight w:val="0"/>
          <w:marTop w:val="0"/>
          <w:marBottom w:val="0"/>
          <w:divBdr>
            <w:top w:val="none" w:sz="0" w:space="0" w:color="auto"/>
            <w:left w:val="none" w:sz="0" w:space="0" w:color="auto"/>
            <w:bottom w:val="none" w:sz="0" w:space="0" w:color="auto"/>
            <w:right w:val="none" w:sz="0" w:space="0" w:color="auto"/>
          </w:divBdr>
        </w:div>
        <w:div w:id="1635409061">
          <w:marLeft w:val="640"/>
          <w:marRight w:val="0"/>
          <w:marTop w:val="0"/>
          <w:marBottom w:val="0"/>
          <w:divBdr>
            <w:top w:val="none" w:sz="0" w:space="0" w:color="auto"/>
            <w:left w:val="none" w:sz="0" w:space="0" w:color="auto"/>
            <w:bottom w:val="none" w:sz="0" w:space="0" w:color="auto"/>
            <w:right w:val="none" w:sz="0" w:space="0" w:color="auto"/>
          </w:divBdr>
        </w:div>
        <w:div w:id="1226604018">
          <w:marLeft w:val="640"/>
          <w:marRight w:val="0"/>
          <w:marTop w:val="0"/>
          <w:marBottom w:val="0"/>
          <w:divBdr>
            <w:top w:val="none" w:sz="0" w:space="0" w:color="auto"/>
            <w:left w:val="none" w:sz="0" w:space="0" w:color="auto"/>
            <w:bottom w:val="none" w:sz="0" w:space="0" w:color="auto"/>
            <w:right w:val="none" w:sz="0" w:space="0" w:color="auto"/>
          </w:divBdr>
        </w:div>
        <w:div w:id="1627197926">
          <w:marLeft w:val="640"/>
          <w:marRight w:val="0"/>
          <w:marTop w:val="0"/>
          <w:marBottom w:val="0"/>
          <w:divBdr>
            <w:top w:val="none" w:sz="0" w:space="0" w:color="auto"/>
            <w:left w:val="none" w:sz="0" w:space="0" w:color="auto"/>
            <w:bottom w:val="none" w:sz="0" w:space="0" w:color="auto"/>
            <w:right w:val="none" w:sz="0" w:space="0" w:color="auto"/>
          </w:divBdr>
        </w:div>
        <w:div w:id="578098068">
          <w:marLeft w:val="640"/>
          <w:marRight w:val="0"/>
          <w:marTop w:val="0"/>
          <w:marBottom w:val="0"/>
          <w:divBdr>
            <w:top w:val="none" w:sz="0" w:space="0" w:color="auto"/>
            <w:left w:val="none" w:sz="0" w:space="0" w:color="auto"/>
            <w:bottom w:val="none" w:sz="0" w:space="0" w:color="auto"/>
            <w:right w:val="none" w:sz="0" w:space="0" w:color="auto"/>
          </w:divBdr>
        </w:div>
        <w:div w:id="882055461">
          <w:marLeft w:val="640"/>
          <w:marRight w:val="0"/>
          <w:marTop w:val="0"/>
          <w:marBottom w:val="0"/>
          <w:divBdr>
            <w:top w:val="none" w:sz="0" w:space="0" w:color="auto"/>
            <w:left w:val="none" w:sz="0" w:space="0" w:color="auto"/>
            <w:bottom w:val="none" w:sz="0" w:space="0" w:color="auto"/>
            <w:right w:val="none" w:sz="0" w:space="0" w:color="auto"/>
          </w:divBdr>
        </w:div>
        <w:div w:id="602109111">
          <w:marLeft w:val="640"/>
          <w:marRight w:val="0"/>
          <w:marTop w:val="0"/>
          <w:marBottom w:val="0"/>
          <w:divBdr>
            <w:top w:val="none" w:sz="0" w:space="0" w:color="auto"/>
            <w:left w:val="none" w:sz="0" w:space="0" w:color="auto"/>
            <w:bottom w:val="none" w:sz="0" w:space="0" w:color="auto"/>
            <w:right w:val="none" w:sz="0" w:space="0" w:color="auto"/>
          </w:divBdr>
        </w:div>
        <w:div w:id="774668048">
          <w:marLeft w:val="640"/>
          <w:marRight w:val="0"/>
          <w:marTop w:val="0"/>
          <w:marBottom w:val="0"/>
          <w:divBdr>
            <w:top w:val="none" w:sz="0" w:space="0" w:color="auto"/>
            <w:left w:val="none" w:sz="0" w:space="0" w:color="auto"/>
            <w:bottom w:val="none" w:sz="0" w:space="0" w:color="auto"/>
            <w:right w:val="none" w:sz="0" w:space="0" w:color="auto"/>
          </w:divBdr>
        </w:div>
        <w:div w:id="745806174">
          <w:marLeft w:val="640"/>
          <w:marRight w:val="0"/>
          <w:marTop w:val="0"/>
          <w:marBottom w:val="0"/>
          <w:divBdr>
            <w:top w:val="none" w:sz="0" w:space="0" w:color="auto"/>
            <w:left w:val="none" w:sz="0" w:space="0" w:color="auto"/>
            <w:bottom w:val="none" w:sz="0" w:space="0" w:color="auto"/>
            <w:right w:val="none" w:sz="0" w:space="0" w:color="auto"/>
          </w:divBdr>
        </w:div>
        <w:div w:id="1066490568">
          <w:marLeft w:val="640"/>
          <w:marRight w:val="0"/>
          <w:marTop w:val="0"/>
          <w:marBottom w:val="0"/>
          <w:divBdr>
            <w:top w:val="none" w:sz="0" w:space="0" w:color="auto"/>
            <w:left w:val="none" w:sz="0" w:space="0" w:color="auto"/>
            <w:bottom w:val="none" w:sz="0" w:space="0" w:color="auto"/>
            <w:right w:val="none" w:sz="0" w:space="0" w:color="auto"/>
          </w:divBdr>
        </w:div>
        <w:div w:id="1456293362">
          <w:marLeft w:val="640"/>
          <w:marRight w:val="0"/>
          <w:marTop w:val="0"/>
          <w:marBottom w:val="0"/>
          <w:divBdr>
            <w:top w:val="none" w:sz="0" w:space="0" w:color="auto"/>
            <w:left w:val="none" w:sz="0" w:space="0" w:color="auto"/>
            <w:bottom w:val="none" w:sz="0" w:space="0" w:color="auto"/>
            <w:right w:val="none" w:sz="0" w:space="0" w:color="auto"/>
          </w:divBdr>
        </w:div>
        <w:div w:id="1668551576">
          <w:marLeft w:val="640"/>
          <w:marRight w:val="0"/>
          <w:marTop w:val="0"/>
          <w:marBottom w:val="0"/>
          <w:divBdr>
            <w:top w:val="none" w:sz="0" w:space="0" w:color="auto"/>
            <w:left w:val="none" w:sz="0" w:space="0" w:color="auto"/>
            <w:bottom w:val="none" w:sz="0" w:space="0" w:color="auto"/>
            <w:right w:val="none" w:sz="0" w:space="0" w:color="auto"/>
          </w:divBdr>
        </w:div>
        <w:div w:id="1028487469">
          <w:marLeft w:val="640"/>
          <w:marRight w:val="0"/>
          <w:marTop w:val="0"/>
          <w:marBottom w:val="0"/>
          <w:divBdr>
            <w:top w:val="none" w:sz="0" w:space="0" w:color="auto"/>
            <w:left w:val="none" w:sz="0" w:space="0" w:color="auto"/>
            <w:bottom w:val="none" w:sz="0" w:space="0" w:color="auto"/>
            <w:right w:val="none" w:sz="0" w:space="0" w:color="auto"/>
          </w:divBdr>
        </w:div>
        <w:div w:id="1312716547">
          <w:marLeft w:val="640"/>
          <w:marRight w:val="0"/>
          <w:marTop w:val="0"/>
          <w:marBottom w:val="0"/>
          <w:divBdr>
            <w:top w:val="none" w:sz="0" w:space="0" w:color="auto"/>
            <w:left w:val="none" w:sz="0" w:space="0" w:color="auto"/>
            <w:bottom w:val="none" w:sz="0" w:space="0" w:color="auto"/>
            <w:right w:val="none" w:sz="0" w:space="0" w:color="auto"/>
          </w:divBdr>
        </w:div>
        <w:div w:id="1615791259">
          <w:marLeft w:val="640"/>
          <w:marRight w:val="0"/>
          <w:marTop w:val="0"/>
          <w:marBottom w:val="0"/>
          <w:divBdr>
            <w:top w:val="none" w:sz="0" w:space="0" w:color="auto"/>
            <w:left w:val="none" w:sz="0" w:space="0" w:color="auto"/>
            <w:bottom w:val="none" w:sz="0" w:space="0" w:color="auto"/>
            <w:right w:val="none" w:sz="0" w:space="0" w:color="auto"/>
          </w:divBdr>
        </w:div>
        <w:div w:id="955479306">
          <w:marLeft w:val="640"/>
          <w:marRight w:val="0"/>
          <w:marTop w:val="0"/>
          <w:marBottom w:val="0"/>
          <w:divBdr>
            <w:top w:val="none" w:sz="0" w:space="0" w:color="auto"/>
            <w:left w:val="none" w:sz="0" w:space="0" w:color="auto"/>
            <w:bottom w:val="none" w:sz="0" w:space="0" w:color="auto"/>
            <w:right w:val="none" w:sz="0" w:space="0" w:color="auto"/>
          </w:divBdr>
        </w:div>
        <w:div w:id="514267267">
          <w:marLeft w:val="640"/>
          <w:marRight w:val="0"/>
          <w:marTop w:val="0"/>
          <w:marBottom w:val="0"/>
          <w:divBdr>
            <w:top w:val="none" w:sz="0" w:space="0" w:color="auto"/>
            <w:left w:val="none" w:sz="0" w:space="0" w:color="auto"/>
            <w:bottom w:val="none" w:sz="0" w:space="0" w:color="auto"/>
            <w:right w:val="none" w:sz="0" w:space="0" w:color="auto"/>
          </w:divBdr>
        </w:div>
        <w:div w:id="1619601352">
          <w:marLeft w:val="640"/>
          <w:marRight w:val="0"/>
          <w:marTop w:val="0"/>
          <w:marBottom w:val="0"/>
          <w:divBdr>
            <w:top w:val="none" w:sz="0" w:space="0" w:color="auto"/>
            <w:left w:val="none" w:sz="0" w:space="0" w:color="auto"/>
            <w:bottom w:val="none" w:sz="0" w:space="0" w:color="auto"/>
            <w:right w:val="none" w:sz="0" w:space="0" w:color="auto"/>
          </w:divBdr>
        </w:div>
        <w:div w:id="905842268">
          <w:marLeft w:val="640"/>
          <w:marRight w:val="0"/>
          <w:marTop w:val="0"/>
          <w:marBottom w:val="0"/>
          <w:divBdr>
            <w:top w:val="none" w:sz="0" w:space="0" w:color="auto"/>
            <w:left w:val="none" w:sz="0" w:space="0" w:color="auto"/>
            <w:bottom w:val="none" w:sz="0" w:space="0" w:color="auto"/>
            <w:right w:val="none" w:sz="0" w:space="0" w:color="auto"/>
          </w:divBdr>
        </w:div>
        <w:div w:id="1830829483">
          <w:marLeft w:val="640"/>
          <w:marRight w:val="0"/>
          <w:marTop w:val="0"/>
          <w:marBottom w:val="0"/>
          <w:divBdr>
            <w:top w:val="none" w:sz="0" w:space="0" w:color="auto"/>
            <w:left w:val="none" w:sz="0" w:space="0" w:color="auto"/>
            <w:bottom w:val="none" w:sz="0" w:space="0" w:color="auto"/>
            <w:right w:val="none" w:sz="0" w:space="0" w:color="auto"/>
          </w:divBdr>
        </w:div>
        <w:div w:id="1793016375">
          <w:marLeft w:val="640"/>
          <w:marRight w:val="0"/>
          <w:marTop w:val="0"/>
          <w:marBottom w:val="0"/>
          <w:divBdr>
            <w:top w:val="none" w:sz="0" w:space="0" w:color="auto"/>
            <w:left w:val="none" w:sz="0" w:space="0" w:color="auto"/>
            <w:bottom w:val="none" w:sz="0" w:space="0" w:color="auto"/>
            <w:right w:val="none" w:sz="0" w:space="0" w:color="auto"/>
          </w:divBdr>
        </w:div>
        <w:div w:id="1498885113">
          <w:marLeft w:val="640"/>
          <w:marRight w:val="0"/>
          <w:marTop w:val="0"/>
          <w:marBottom w:val="0"/>
          <w:divBdr>
            <w:top w:val="none" w:sz="0" w:space="0" w:color="auto"/>
            <w:left w:val="none" w:sz="0" w:space="0" w:color="auto"/>
            <w:bottom w:val="none" w:sz="0" w:space="0" w:color="auto"/>
            <w:right w:val="none" w:sz="0" w:space="0" w:color="auto"/>
          </w:divBdr>
        </w:div>
        <w:div w:id="90442691">
          <w:marLeft w:val="640"/>
          <w:marRight w:val="0"/>
          <w:marTop w:val="0"/>
          <w:marBottom w:val="0"/>
          <w:divBdr>
            <w:top w:val="none" w:sz="0" w:space="0" w:color="auto"/>
            <w:left w:val="none" w:sz="0" w:space="0" w:color="auto"/>
            <w:bottom w:val="none" w:sz="0" w:space="0" w:color="auto"/>
            <w:right w:val="none" w:sz="0" w:space="0" w:color="auto"/>
          </w:divBdr>
        </w:div>
        <w:div w:id="1277908902">
          <w:marLeft w:val="640"/>
          <w:marRight w:val="0"/>
          <w:marTop w:val="0"/>
          <w:marBottom w:val="0"/>
          <w:divBdr>
            <w:top w:val="none" w:sz="0" w:space="0" w:color="auto"/>
            <w:left w:val="none" w:sz="0" w:space="0" w:color="auto"/>
            <w:bottom w:val="none" w:sz="0" w:space="0" w:color="auto"/>
            <w:right w:val="none" w:sz="0" w:space="0" w:color="auto"/>
          </w:divBdr>
        </w:div>
        <w:div w:id="656424528">
          <w:marLeft w:val="640"/>
          <w:marRight w:val="0"/>
          <w:marTop w:val="0"/>
          <w:marBottom w:val="0"/>
          <w:divBdr>
            <w:top w:val="none" w:sz="0" w:space="0" w:color="auto"/>
            <w:left w:val="none" w:sz="0" w:space="0" w:color="auto"/>
            <w:bottom w:val="none" w:sz="0" w:space="0" w:color="auto"/>
            <w:right w:val="none" w:sz="0" w:space="0" w:color="auto"/>
          </w:divBdr>
        </w:div>
        <w:div w:id="606012670">
          <w:marLeft w:val="640"/>
          <w:marRight w:val="0"/>
          <w:marTop w:val="0"/>
          <w:marBottom w:val="0"/>
          <w:divBdr>
            <w:top w:val="none" w:sz="0" w:space="0" w:color="auto"/>
            <w:left w:val="none" w:sz="0" w:space="0" w:color="auto"/>
            <w:bottom w:val="none" w:sz="0" w:space="0" w:color="auto"/>
            <w:right w:val="none" w:sz="0" w:space="0" w:color="auto"/>
          </w:divBdr>
        </w:div>
        <w:div w:id="423772266">
          <w:marLeft w:val="640"/>
          <w:marRight w:val="0"/>
          <w:marTop w:val="0"/>
          <w:marBottom w:val="0"/>
          <w:divBdr>
            <w:top w:val="none" w:sz="0" w:space="0" w:color="auto"/>
            <w:left w:val="none" w:sz="0" w:space="0" w:color="auto"/>
            <w:bottom w:val="none" w:sz="0" w:space="0" w:color="auto"/>
            <w:right w:val="none" w:sz="0" w:space="0" w:color="auto"/>
          </w:divBdr>
        </w:div>
      </w:divsChild>
    </w:div>
    <w:div w:id="957758189">
      <w:bodyDiv w:val="1"/>
      <w:marLeft w:val="0"/>
      <w:marRight w:val="0"/>
      <w:marTop w:val="0"/>
      <w:marBottom w:val="0"/>
      <w:divBdr>
        <w:top w:val="none" w:sz="0" w:space="0" w:color="auto"/>
        <w:left w:val="none" w:sz="0" w:space="0" w:color="auto"/>
        <w:bottom w:val="none" w:sz="0" w:space="0" w:color="auto"/>
        <w:right w:val="none" w:sz="0" w:space="0" w:color="auto"/>
      </w:divBdr>
      <w:divsChild>
        <w:div w:id="1920678392">
          <w:marLeft w:val="640"/>
          <w:marRight w:val="0"/>
          <w:marTop w:val="0"/>
          <w:marBottom w:val="0"/>
          <w:divBdr>
            <w:top w:val="none" w:sz="0" w:space="0" w:color="auto"/>
            <w:left w:val="none" w:sz="0" w:space="0" w:color="auto"/>
            <w:bottom w:val="none" w:sz="0" w:space="0" w:color="auto"/>
            <w:right w:val="none" w:sz="0" w:space="0" w:color="auto"/>
          </w:divBdr>
        </w:div>
        <w:div w:id="85149902">
          <w:marLeft w:val="640"/>
          <w:marRight w:val="0"/>
          <w:marTop w:val="0"/>
          <w:marBottom w:val="0"/>
          <w:divBdr>
            <w:top w:val="none" w:sz="0" w:space="0" w:color="auto"/>
            <w:left w:val="none" w:sz="0" w:space="0" w:color="auto"/>
            <w:bottom w:val="none" w:sz="0" w:space="0" w:color="auto"/>
            <w:right w:val="none" w:sz="0" w:space="0" w:color="auto"/>
          </w:divBdr>
        </w:div>
        <w:div w:id="314143959">
          <w:marLeft w:val="640"/>
          <w:marRight w:val="0"/>
          <w:marTop w:val="0"/>
          <w:marBottom w:val="0"/>
          <w:divBdr>
            <w:top w:val="none" w:sz="0" w:space="0" w:color="auto"/>
            <w:left w:val="none" w:sz="0" w:space="0" w:color="auto"/>
            <w:bottom w:val="none" w:sz="0" w:space="0" w:color="auto"/>
            <w:right w:val="none" w:sz="0" w:space="0" w:color="auto"/>
          </w:divBdr>
        </w:div>
        <w:div w:id="2102482617">
          <w:marLeft w:val="640"/>
          <w:marRight w:val="0"/>
          <w:marTop w:val="0"/>
          <w:marBottom w:val="0"/>
          <w:divBdr>
            <w:top w:val="none" w:sz="0" w:space="0" w:color="auto"/>
            <w:left w:val="none" w:sz="0" w:space="0" w:color="auto"/>
            <w:bottom w:val="none" w:sz="0" w:space="0" w:color="auto"/>
            <w:right w:val="none" w:sz="0" w:space="0" w:color="auto"/>
          </w:divBdr>
        </w:div>
        <w:div w:id="687802068">
          <w:marLeft w:val="640"/>
          <w:marRight w:val="0"/>
          <w:marTop w:val="0"/>
          <w:marBottom w:val="0"/>
          <w:divBdr>
            <w:top w:val="none" w:sz="0" w:space="0" w:color="auto"/>
            <w:left w:val="none" w:sz="0" w:space="0" w:color="auto"/>
            <w:bottom w:val="none" w:sz="0" w:space="0" w:color="auto"/>
            <w:right w:val="none" w:sz="0" w:space="0" w:color="auto"/>
          </w:divBdr>
        </w:div>
        <w:div w:id="2102333457">
          <w:marLeft w:val="640"/>
          <w:marRight w:val="0"/>
          <w:marTop w:val="0"/>
          <w:marBottom w:val="0"/>
          <w:divBdr>
            <w:top w:val="none" w:sz="0" w:space="0" w:color="auto"/>
            <w:left w:val="none" w:sz="0" w:space="0" w:color="auto"/>
            <w:bottom w:val="none" w:sz="0" w:space="0" w:color="auto"/>
            <w:right w:val="none" w:sz="0" w:space="0" w:color="auto"/>
          </w:divBdr>
        </w:div>
        <w:div w:id="1668174296">
          <w:marLeft w:val="640"/>
          <w:marRight w:val="0"/>
          <w:marTop w:val="0"/>
          <w:marBottom w:val="0"/>
          <w:divBdr>
            <w:top w:val="none" w:sz="0" w:space="0" w:color="auto"/>
            <w:left w:val="none" w:sz="0" w:space="0" w:color="auto"/>
            <w:bottom w:val="none" w:sz="0" w:space="0" w:color="auto"/>
            <w:right w:val="none" w:sz="0" w:space="0" w:color="auto"/>
          </w:divBdr>
        </w:div>
        <w:div w:id="1980762677">
          <w:marLeft w:val="640"/>
          <w:marRight w:val="0"/>
          <w:marTop w:val="0"/>
          <w:marBottom w:val="0"/>
          <w:divBdr>
            <w:top w:val="none" w:sz="0" w:space="0" w:color="auto"/>
            <w:left w:val="none" w:sz="0" w:space="0" w:color="auto"/>
            <w:bottom w:val="none" w:sz="0" w:space="0" w:color="auto"/>
            <w:right w:val="none" w:sz="0" w:space="0" w:color="auto"/>
          </w:divBdr>
        </w:div>
        <w:div w:id="247539524">
          <w:marLeft w:val="640"/>
          <w:marRight w:val="0"/>
          <w:marTop w:val="0"/>
          <w:marBottom w:val="0"/>
          <w:divBdr>
            <w:top w:val="none" w:sz="0" w:space="0" w:color="auto"/>
            <w:left w:val="none" w:sz="0" w:space="0" w:color="auto"/>
            <w:bottom w:val="none" w:sz="0" w:space="0" w:color="auto"/>
            <w:right w:val="none" w:sz="0" w:space="0" w:color="auto"/>
          </w:divBdr>
        </w:div>
        <w:div w:id="2006786351">
          <w:marLeft w:val="640"/>
          <w:marRight w:val="0"/>
          <w:marTop w:val="0"/>
          <w:marBottom w:val="0"/>
          <w:divBdr>
            <w:top w:val="none" w:sz="0" w:space="0" w:color="auto"/>
            <w:left w:val="none" w:sz="0" w:space="0" w:color="auto"/>
            <w:bottom w:val="none" w:sz="0" w:space="0" w:color="auto"/>
            <w:right w:val="none" w:sz="0" w:space="0" w:color="auto"/>
          </w:divBdr>
        </w:div>
        <w:div w:id="319115928">
          <w:marLeft w:val="640"/>
          <w:marRight w:val="0"/>
          <w:marTop w:val="0"/>
          <w:marBottom w:val="0"/>
          <w:divBdr>
            <w:top w:val="none" w:sz="0" w:space="0" w:color="auto"/>
            <w:left w:val="none" w:sz="0" w:space="0" w:color="auto"/>
            <w:bottom w:val="none" w:sz="0" w:space="0" w:color="auto"/>
            <w:right w:val="none" w:sz="0" w:space="0" w:color="auto"/>
          </w:divBdr>
        </w:div>
        <w:div w:id="1153909954">
          <w:marLeft w:val="640"/>
          <w:marRight w:val="0"/>
          <w:marTop w:val="0"/>
          <w:marBottom w:val="0"/>
          <w:divBdr>
            <w:top w:val="none" w:sz="0" w:space="0" w:color="auto"/>
            <w:left w:val="none" w:sz="0" w:space="0" w:color="auto"/>
            <w:bottom w:val="none" w:sz="0" w:space="0" w:color="auto"/>
            <w:right w:val="none" w:sz="0" w:space="0" w:color="auto"/>
          </w:divBdr>
        </w:div>
        <w:div w:id="1877497712">
          <w:marLeft w:val="640"/>
          <w:marRight w:val="0"/>
          <w:marTop w:val="0"/>
          <w:marBottom w:val="0"/>
          <w:divBdr>
            <w:top w:val="none" w:sz="0" w:space="0" w:color="auto"/>
            <w:left w:val="none" w:sz="0" w:space="0" w:color="auto"/>
            <w:bottom w:val="none" w:sz="0" w:space="0" w:color="auto"/>
            <w:right w:val="none" w:sz="0" w:space="0" w:color="auto"/>
          </w:divBdr>
        </w:div>
        <w:div w:id="335772284">
          <w:marLeft w:val="640"/>
          <w:marRight w:val="0"/>
          <w:marTop w:val="0"/>
          <w:marBottom w:val="0"/>
          <w:divBdr>
            <w:top w:val="none" w:sz="0" w:space="0" w:color="auto"/>
            <w:left w:val="none" w:sz="0" w:space="0" w:color="auto"/>
            <w:bottom w:val="none" w:sz="0" w:space="0" w:color="auto"/>
            <w:right w:val="none" w:sz="0" w:space="0" w:color="auto"/>
          </w:divBdr>
        </w:div>
        <w:div w:id="374505356">
          <w:marLeft w:val="640"/>
          <w:marRight w:val="0"/>
          <w:marTop w:val="0"/>
          <w:marBottom w:val="0"/>
          <w:divBdr>
            <w:top w:val="none" w:sz="0" w:space="0" w:color="auto"/>
            <w:left w:val="none" w:sz="0" w:space="0" w:color="auto"/>
            <w:bottom w:val="none" w:sz="0" w:space="0" w:color="auto"/>
            <w:right w:val="none" w:sz="0" w:space="0" w:color="auto"/>
          </w:divBdr>
        </w:div>
        <w:div w:id="1015153490">
          <w:marLeft w:val="640"/>
          <w:marRight w:val="0"/>
          <w:marTop w:val="0"/>
          <w:marBottom w:val="0"/>
          <w:divBdr>
            <w:top w:val="none" w:sz="0" w:space="0" w:color="auto"/>
            <w:left w:val="none" w:sz="0" w:space="0" w:color="auto"/>
            <w:bottom w:val="none" w:sz="0" w:space="0" w:color="auto"/>
            <w:right w:val="none" w:sz="0" w:space="0" w:color="auto"/>
          </w:divBdr>
        </w:div>
        <w:div w:id="1987273052">
          <w:marLeft w:val="640"/>
          <w:marRight w:val="0"/>
          <w:marTop w:val="0"/>
          <w:marBottom w:val="0"/>
          <w:divBdr>
            <w:top w:val="none" w:sz="0" w:space="0" w:color="auto"/>
            <w:left w:val="none" w:sz="0" w:space="0" w:color="auto"/>
            <w:bottom w:val="none" w:sz="0" w:space="0" w:color="auto"/>
            <w:right w:val="none" w:sz="0" w:space="0" w:color="auto"/>
          </w:divBdr>
        </w:div>
        <w:div w:id="952782286">
          <w:marLeft w:val="640"/>
          <w:marRight w:val="0"/>
          <w:marTop w:val="0"/>
          <w:marBottom w:val="0"/>
          <w:divBdr>
            <w:top w:val="none" w:sz="0" w:space="0" w:color="auto"/>
            <w:left w:val="none" w:sz="0" w:space="0" w:color="auto"/>
            <w:bottom w:val="none" w:sz="0" w:space="0" w:color="auto"/>
            <w:right w:val="none" w:sz="0" w:space="0" w:color="auto"/>
          </w:divBdr>
        </w:div>
        <w:div w:id="1724909775">
          <w:marLeft w:val="640"/>
          <w:marRight w:val="0"/>
          <w:marTop w:val="0"/>
          <w:marBottom w:val="0"/>
          <w:divBdr>
            <w:top w:val="none" w:sz="0" w:space="0" w:color="auto"/>
            <w:left w:val="none" w:sz="0" w:space="0" w:color="auto"/>
            <w:bottom w:val="none" w:sz="0" w:space="0" w:color="auto"/>
            <w:right w:val="none" w:sz="0" w:space="0" w:color="auto"/>
          </w:divBdr>
        </w:div>
        <w:div w:id="2006590221">
          <w:marLeft w:val="640"/>
          <w:marRight w:val="0"/>
          <w:marTop w:val="0"/>
          <w:marBottom w:val="0"/>
          <w:divBdr>
            <w:top w:val="none" w:sz="0" w:space="0" w:color="auto"/>
            <w:left w:val="none" w:sz="0" w:space="0" w:color="auto"/>
            <w:bottom w:val="none" w:sz="0" w:space="0" w:color="auto"/>
            <w:right w:val="none" w:sz="0" w:space="0" w:color="auto"/>
          </w:divBdr>
        </w:div>
        <w:div w:id="1306931117">
          <w:marLeft w:val="640"/>
          <w:marRight w:val="0"/>
          <w:marTop w:val="0"/>
          <w:marBottom w:val="0"/>
          <w:divBdr>
            <w:top w:val="none" w:sz="0" w:space="0" w:color="auto"/>
            <w:left w:val="none" w:sz="0" w:space="0" w:color="auto"/>
            <w:bottom w:val="none" w:sz="0" w:space="0" w:color="auto"/>
            <w:right w:val="none" w:sz="0" w:space="0" w:color="auto"/>
          </w:divBdr>
        </w:div>
        <w:div w:id="171339141">
          <w:marLeft w:val="640"/>
          <w:marRight w:val="0"/>
          <w:marTop w:val="0"/>
          <w:marBottom w:val="0"/>
          <w:divBdr>
            <w:top w:val="none" w:sz="0" w:space="0" w:color="auto"/>
            <w:left w:val="none" w:sz="0" w:space="0" w:color="auto"/>
            <w:bottom w:val="none" w:sz="0" w:space="0" w:color="auto"/>
            <w:right w:val="none" w:sz="0" w:space="0" w:color="auto"/>
          </w:divBdr>
        </w:div>
        <w:div w:id="703209243">
          <w:marLeft w:val="640"/>
          <w:marRight w:val="0"/>
          <w:marTop w:val="0"/>
          <w:marBottom w:val="0"/>
          <w:divBdr>
            <w:top w:val="none" w:sz="0" w:space="0" w:color="auto"/>
            <w:left w:val="none" w:sz="0" w:space="0" w:color="auto"/>
            <w:bottom w:val="none" w:sz="0" w:space="0" w:color="auto"/>
            <w:right w:val="none" w:sz="0" w:space="0" w:color="auto"/>
          </w:divBdr>
        </w:div>
        <w:div w:id="1362978646">
          <w:marLeft w:val="640"/>
          <w:marRight w:val="0"/>
          <w:marTop w:val="0"/>
          <w:marBottom w:val="0"/>
          <w:divBdr>
            <w:top w:val="none" w:sz="0" w:space="0" w:color="auto"/>
            <w:left w:val="none" w:sz="0" w:space="0" w:color="auto"/>
            <w:bottom w:val="none" w:sz="0" w:space="0" w:color="auto"/>
            <w:right w:val="none" w:sz="0" w:space="0" w:color="auto"/>
          </w:divBdr>
        </w:div>
        <w:div w:id="1783377119">
          <w:marLeft w:val="640"/>
          <w:marRight w:val="0"/>
          <w:marTop w:val="0"/>
          <w:marBottom w:val="0"/>
          <w:divBdr>
            <w:top w:val="none" w:sz="0" w:space="0" w:color="auto"/>
            <w:left w:val="none" w:sz="0" w:space="0" w:color="auto"/>
            <w:bottom w:val="none" w:sz="0" w:space="0" w:color="auto"/>
            <w:right w:val="none" w:sz="0" w:space="0" w:color="auto"/>
          </w:divBdr>
        </w:div>
        <w:div w:id="2129204761">
          <w:marLeft w:val="640"/>
          <w:marRight w:val="0"/>
          <w:marTop w:val="0"/>
          <w:marBottom w:val="0"/>
          <w:divBdr>
            <w:top w:val="none" w:sz="0" w:space="0" w:color="auto"/>
            <w:left w:val="none" w:sz="0" w:space="0" w:color="auto"/>
            <w:bottom w:val="none" w:sz="0" w:space="0" w:color="auto"/>
            <w:right w:val="none" w:sz="0" w:space="0" w:color="auto"/>
          </w:divBdr>
        </w:div>
        <w:div w:id="1329745412">
          <w:marLeft w:val="640"/>
          <w:marRight w:val="0"/>
          <w:marTop w:val="0"/>
          <w:marBottom w:val="0"/>
          <w:divBdr>
            <w:top w:val="none" w:sz="0" w:space="0" w:color="auto"/>
            <w:left w:val="none" w:sz="0" w:space="0" w:color="auto"/>
            <w:bottom w:val="none" w:sz="0" w:space="0" w:color="auto"/>
            <w:right w:val="none" w:sz="0" w:space="0" w:color="auto"/>
          </w:divBdr>
        </w:div>
        <w:div w:id="218056049">
          <w:marLeft w:val="640"/>
          <w:marRight w:val="0"/>
          <w:marTop w:val="0"/>
          <w:marBottom w:val="0"/>
          <w:divBdr>
            <w:top w:val="none" w:sz="0" w:space="0" w:color="auto"/>
            <w:left w:val="none" w:sz="0" w:space="0" w:color="auto"/>
            <w:bottom w:val="none" w:sz="0" w:space="0" w:color="auto"/>
            <w:right w:val="none" w:sz="0" w:space="0" w:color="auto"/>
          </w:divBdr>
        </w:div>
        <w:div w:id="685790380">
          <w:marLeft w:val="640"/>
          <w:marRight w:val="0"/>
          <w:marTop w:val="0"/>
          <w:marBottom w:val="0"/>
          <w:divBdr>
            <w:top w:val="none" w:sz="0" w:space="0" w:color="auto"/>
            <w:left w:val="none" w:sz="0" w:space="0" w:color="auto"/>
            <w:bottom w:val="none" w:sz="0" w:space="0" w:color="auto"/>
            <w:right w:val="none" w:sz="0" w:space="0" w:color="auto"/>
          </w:divBdr>
        </w:div>
        <w:div w:id="1737246255">
          <w:marLeft w:val="640"/>
          <w:marRight w:val="0"/>
          <w:marTop w:val="0"/>
          <w:marBottom w:val="0"/>
          <w:divBdr>
            <w:top w:val="none" w:sz="0" w:space="0" w:color="auto"/>
            <w:left w:val="none" w:sz="0" w:space="0" w:color="auto"/>
            <w:bottom w:val="none" w:sz="0" w:space="0" w:color="auto"/>
            <w:right w:val="none" w:sz="0" w:space="0" w:color="auto"/>
          </w:divBdr>
        </w:div>
        <w:div w:id="407504560">
          <w:marLeft w:val="640"/>
          <w:marRight w:val="0"/>
          <w:marTop w:val="0"/>
          <w:marBottom w:val="0"/>
          <w:divBdr>
            <w:top w:val="none" w:sz="0" w:space="0" w:color="auto"/>
            <w:left w:val="none" w:sz="0" w:space="0" w:color="auto"/>
            <w:bottom w:val="none" w:sz="0" w:space="0" w:color="auto"/>
            <w:right w:val="none" w:sz="0" w:space="0" w:color="auto"/>
          </w:divBdr>
        </w:div>
        <w:div w:id="467673803">
          <w:marLeft w:val="640"/>
          <w:marRight w:val="0"/>
          <w:marTop w:val="0"/>
          <w:marBottom w:val="0"/>
          <w:divBdr>
            <w:top w:val="none" w:sz="0" w:space="0" w:color="auto"/>
            <w:left w:val="none" w:sz="0" w:space="0" w:color="auto"/>
            <w:bottom w:val="none" w:sz="0" w:space="0" w:color="auto"/>
            <w:right w:val="none" w:sz="0" w:space="0" w:color="auto"/>
          </w:divBdr>
        </w:div>
        <w:div w:id="1629050412">
          <w:marLeft w:val="640"/>
          <w:marRight w:val="0"/>
          <w:marTop w:val="0"/>
          <w:marBottom w:val="0"/>
          <w:divBdr>
            <w:top w:val="none" w:sz="0" w:space="0" w:color="auto"/>
            <w:left w:val="none" w:sz="0" w:space="0" w:color="auto"/>
            <w:bottom w:val="none" w:sz="0" w:space="0" w:color="auto"/>
            <w:right w:val="none" w:sz="0" w:space="0" w:color="auto"/>
          </w:divBdr>
        </w:div>
        <w:div w:id="151145304">
          <w:marLeft w:val="640"/>
          <w:marRight w:val="0"/>
          <w:marTop w:val="0"/>
          <w:marBottom w:val="0"/>
          <w:divBdr>
            <w:top w:val="none" w:sz="0" w:space="0" w:color="auto"/>
            <w:left w:val="none" w:sz="0" w:space="0" w:color="auto"/>
            <w:bottom w:val="none" w:sz="0" w:space="0" w:color="auto"/>
            <w:right w:val="none" w:sz="0" w:space="0" w:color="auto"/>
          </w:divBdr>
        </w:div>
        <w:div w:id="364016689">
          <w:marLeft w:val="640"/>
          <w:marRight w:val="0"/>
          <w:marTop w:val="0"/>
          <w:marBottom w:val="0"/>
          <w:divBdr>
            <w:top w:val="none" w:sz="0" w:space="0" w:color="auto"/>
            <w:left w:val="none" w:sz="0" w:space="0" w:color="auto"/>
            <w:bottom w:val="none" w:sz="0" w:space="0" w:color="auto"/>
            <w:right w:val="none" w:sz="0" w:space="0" w:color="auto"/>
          </w:divBdr>
        </w:div>
        <w:div w:id="606353217">
          <w:marLeft w:val="640"/>
          <w:marRight w:val="0"/>
          <w:marTop w:val="0"/>
          <w:marBottom w:val="0"/>
          <w:divBdr>
            <w:top w:val="none" w:sz="0" w:space="0" w:color="auto"/>
            <w:left w:val="none" w:sz="0" w:space="0" w:color="auto"/>
            <w:bottom w:val="none" w:sz="0" w:space="0" w:color="auto"/>
            <w:right w:val="none" w:sz="0" w:space="0" w:color="auto"/>
          </w:divBdr>
        </w:div>
        <w:div w:id="1530222997">
          <w:marLeft w:val="640"/>
          <w:marRight w:val="0"/>
          <w:marTop w:val="0"/>
          <w:marBottom w:val="0"/>
          <w:divBdr>
            <w:top w:val="none" w:sz="0" w:space="0" w:color="auto"/>
            <w:left w:val="none" w:sz="0" w:space="0" w:color="auto"/>
            <w:bottom w:val="none" w:sz="0" w:space="0" w:color="auto"/>
            <w:right w:val="none" w:sz="0" w:space="0" w:color="auto"/>
          </w:divBdr>
        </w:div>
        <w:div w:id="1168908947">
          <w:marLeft w:val="640"/>
          <w:marRight w:val="0"/>
          <w:marTop w:val="0"/>
          <w:marBottom w:val="0"/>
          <w:divBdr>
            <w:top w:val="none" w:sz="0" w:space="0" w:color="auto"/>
            <w:left w:val="none" w:sz="0" w:space="0" w:color="auto"/>
            <w:bottom w:val="none" w:sz="0" w:space="0" w:color="auto"/>
            <w:right w:val="none" w:sz="0" w:space="0" w:color="auto"/>
          </w:divBdr>
        </w:div>
        <w:div w:id="2085564602">
          <w:marLeft w:val="640"/>
          <w:marRight w:val="0"/>
          <w:marTop w:val="0"/>
          <w:marBottom w:val="0"/>
          <w:divBdr>
            <w:top w:val="none" w:sz="0" w:space="0" w:color="auto"/>
            <w:left w:val="none" w:sz="0" w:space="0" w:color="auto"/>
            <w:bottom w:val="none" w:sz="0" w:space="0" w:color="auto"/>
            <w:right w:val="none" w:sz="0" w:space="0" w:color="auto"/>
          </w:divBdr>
        </w:div>
        <w:div w:id="1664046357">
          <w:marLeft w:val="640"/>
          <w:marRight w:val="0"/>
          <w:marTop w:val="0"/>
          <w:marBottom w:val="0"/>
          <w:divBdr>
            <w:top w:val="none" w:sz="0" w:space="0" w:color="auto"/>
            <w:left w:val="none" w:sz="0" w:space="0" w:color="auto"/>
            <w:bottom w:val="none" w:sz="0" w:space="0" w:color="auto"/>
            <w:right w:val="none" w:sz="0" w:space="0" w:color="auto"/>
          </w:divBdr>
        </w:div>
        <w:div w:id="977144512">
          <w:marLeft w:val="640"/>
          <w:marRight w:val="0"/>
          <w:marTop w:val="0"/>
          <w:marBottom w:val="0"/>
          <w:divBdr>
            <w:top w:val="none" w:sz="0" w:space="0" w:color="auto"/>
            <w:left w:val="none" w:sz="0" w:space="0" w:color="auto"/>
            <w:bottom w:val="none" w:sz="0" w:space="0" w:color="auto"/>
            <w:right w:val="none" w:sz="0" w:space="0" w:color="auto"/>
          </w:divBdr>
        </w:div>
        <w:div w:id="1995916314">
          <w:marLeft w:val="640"/>
          <w:marRight w:val="0"/>
          <w:marTop w:val="0"/>
          <w:marBottom w:val="0"/>
          <w:divBdr>
            <w:top w:val="none" w:sz="0" w:space="0" w:color="auto"/>
            <w:left w:val="none" w:sz="0" w:space="0" w:color="auto"/>
            <w:bottom w:val="none" w:sz="0" w:space="0" w:color="auto"/>
            <w:right w:val="none" w:sz="0" w:space="0" w:color="auto"/>
          </w:divBdr>
        </w:div>
        <w:div w:id="829176307">
          <w:marLeft w:val="640"/>
          <w:marRight w:val="0"/>
          <w:marTop w:val="0"/>
          <w:marBottom w:val="0"/>
          <w:divBdr>
            <w:top w:val="none" w:sz="0" w:space="0" w:color="auto"/>
            <w:left w:val="none" w:sz="0" w:space="0" w:color="auto"/>
            <w:bottom w:val="none" w:sz="0" w:space="0" w:color="auto"/>
            <w:right w:val="none" w:sz="0" w:space="0" w:color="auto"/>
          </w:divBdr>
        </w:div>
        <w:div w:id="921649123">
          <w:marLeft w:val="640"/>
          <w:marRight w:val="0"/>
          <w:marTop w:val="0"/>
          <w:marBottom w:val="0"/>
          <w:divBdr>
            <w:top w:val="none" w:sz="0" w:space="0" w:color="auto"/>
            <w:left w:val="none" w:sz="0" w:space="0" w:color="auto"/>
            <w:bottom w:val="none" w:sz="0" w:space="0" w:color="auto"/>
            <w:right w:val="none" w:sz="0" w:space="0" w:color="auto"/>
          </w:divBdr>
        </w:div>
        <w:div w:id="249895172">
          <w:marLeft w:val="640"/>
          <w:marRight w:val="0"/>
          <w:marTop w:val="0"/>
          <w:marBottom w:val="0"/>
          <w:divBdr>
            <w:top w:val="none" w:sz="0" w:space="0" w:color="auto"/>
            <w:left w:val="none" w:sz="0" w:space="0" w:color="auto"/>
            <w:bottom w:val="none" w:sz="0" w:space="0" w:color="auto"/>
            <w:right w:val="none" w:sz="0" w:space="0" w:color="auto"/>
          </w:divBdr>
        </w:div>
        <w:div w:id="1174684366">
          <w:marLeft w:val="640"/>
          <w:marRight w:val="0"/>
          <w:marTop w:val="0"/>
          <w:marBottom w:val="0"/>
          <w:divBdr>
            <w:top w:val="none" w:sz="0" w:space="0" w:color="auto"/>
            <w:left w:val="none" w:sz="0" w:space="0" w:color="auto"/>
            <w:bottom w:val="none" w:sz="0" w:space="0" w:color="auto"/>
            <w:right w:val="none" w:sz="0" w:space="0" w:color="auto"/>
          </w:divBdr>
        </w:div>
        <w:div w:id="2087992542">
          <w:marLeft w:val="640"/>
          <w:marRight w:val="0"/>
          <w:marTop w:val="0"/>
          <w:marBottom w:val="0"/>
          <w:divBdr>
            <w:top w:val="none" w:sz="0" w:space="0" w:color="auto"/>
            <w:left w:val="none" w:sz="0" w:space="0" w:color="auto"/>
            <w:bottom w:val="none" w:sz="0" w:space="0" w:color="auto"/>
            <w:right w:val="none" w:sz="0" w:space="0" w:color="auto"/>
          </w:divBdr>
        </w:div>
        <w:div w:id="527303718">
          <w:marLeft w:val="640"/>
          <w:marRight w:val="0"/>
          <w:marTop w:val="0"/>
          <w:marBottom w:val="0"/>
          <w:divBdr>
            <w:top w:val="none" w:sz="0" w:space="0" w:color="auto"/>
            <w:left w:val="none" w:sz="0" w:space="0" w:color="auto"/>
            <w:bottom w:val="none" w:sz="0" w:space="0" w:color="auto"/>
            <w:right w:val="none" w:sz="0" w:space="0" w:color="auto"/>
          </w:divBdr>
        </w:div>
        <w:div w:id="488594893">
          <w:marLeft w:val="640"/>
          <w:marRight w:val="0"/>
          <w:marTop w:val="0"/>
          <w:marBottom w:val="0"/>
          <w:divBdr>
            <w:top w:val="none" w:sz="0" w:space="0" w:color="auto"/>
            <w:left w:val="none" w:sz="0" w:space="0" w:color="auto"/>
            <w:bottom w:val="none" w:sz="0" w:space="0" w:color="auto"/>
            <w:right w:val="none" w:sz="0" w:space="0" w:color="auto"/>
          </w:divBdr>
        </w:div>
        <w:div w:id="379593426">
          <w:marLeft w:val="640"/>
          <w:marRight w:val="0"/>
          <w:marTop w:val="0"/>
          <w:marBottom w:val="0"/>
          <w:divBdr>
            <w:top w:val="none" w:sz="0" w:space="0" w:color="auto"/>
            <w:left w:val="none" w:sz="0" w:space="0" w:color="auto"/>
            <w:bottom w:val="none" w:sz="0" w:space="0" w:color="auto"/>
            <w:right w:val="none" w:sz="0" w:space="0" w:color="auto"/>
          </w:divBdr>
        </w:div>
        <w:div w:id="1616794317">
          <w:marLeft w:val="640"/>
          <w:marRight w:val="0"/>
          <w:marTop w:val="0"/>
          <w:marBottom w:val="0"/>
          <w:divBdr>
            <w:top w:val="none" w:sz="0" w:space="0" w:color="auto"/>
            <w:left w:val="none" w:sz="0" w:space="0" w:color="auto"/>
            <w:bottom w:val="none" w:sz="0" w:space="0" w:color="auto"/>
            <w:right w:val="none" w:sz="0" w:space="0" w:color="auto"/>
          </w:divBdr>
        </w:div>
        <w:div w:id="457912281">
          <w:marLeft w:val="640"/>
          <w:marRight w:val="0"/>
          <w:marTop w:val="0"/>
          <w:marBottom w:val="0"/>
          <w:divBdr>
            <w:top w:val="none" w:sz="0" w:space="0" w:color="auto"/>
            <w:left w:val="none" w:sz="0" w:space="0" w:color="auto"/>
            <w:bottom w:val="none" w:sz="0" w:space="0" w:color="auto"/>
            <w:right w:val="none" w:sz="0" w:space="0" w:color="auto"/>
          </w:divBdr>
        </w:div>
        <w:div w:id="706636898">
          <w:marLeft w:val="640"/>
          <w:marRight w:val="0"/>
          <w:marTop w:val="0"/>
          <w:marBottom w:val="0"/>
          <w:divBdr>
            <w:top w:val="none" w:sz="0" w:space="0" w:color="auto"/>
            <w:left w:val="none" w:sz="0" w:space="0" w:color="auto"/>
            <w:bottom w:val="none" w:sz="0" w:space="0" w:color="auto"/>
            <w:right w:val="none" w:sz="0" w:space="0" w:color="auto"/>
          </w:divBdr>
        </w:div>
        <w:div w:id="598753810">
          <w:marLeft w:val="640"/>
          <w:marRight w:val="0"/>
          <w:marTop w:val="0"/>
          <w:marBottom w:val="0"/>
          <w:divBdr>
            <w:top w:val="none" w:sz="0" w:space="0" w:color="auto"/>
            <w:left w:val="none" w:sz="0" w:space="0" w:color="auto"/>
            <w:bottom w:val="none" w:sz="0" w:space="0" w:color="auto"/>
            <w:right w:val="none" w:sz="0" w:space="0" w:color="auto"/>
          </w:divBdr>
        </w:div>
        <w:div w:id="1243763160">
          <w:marLeft w:val="640"/>
          <w:marRight w:val="0"/>
          <w:marTop w:val="0"/>
          <w:marBottom w:val="0"/>
          <w:divBdr>
            <w:top w:val="none" w:sz="0" w:space="0" w:color="auto"/>
            <w:left w:val="none" w:sz="0" w:space="0" w:color="auto"/>
            <w:bottom w:val="none" w:sz="0" w:space="0" w:color="auto"/>
            <w:right w:val="none" w:sz="0" w:space="0" w:color="auto"/>
          </w:divBdr>
        </w:div>
        <w:div w:id="1652753753">
          <w:marLeft w:val="640"/>
          <w:marRight w:val="0"/>
          <w:marTop w:val="0"/>
          <w:marBottom w:val="0"/>
          <w:divBdr>
            <w:top w:val="none" w:sz="0" w:space="0" w:color="auto"/>
            <w:left w:val="none" w:sz="0" w:space="0" w:color="auto"/>
            <w:bottom w:val="none" w:sz="0" w:space="0" w:color="auto"/>
            <w:right w:val="none" w:sz="0" w:space="0" w:color="auto"/>
          </w:divBdr>
        </w:div>
      </w:divsChild>
    </w:div>
    <w:div w:id="1019621136">
      <w:bodyDiv w:val="1"/>
      <w:marLeft w:val="0"/>
      <w:marRight w:val="0"/>
      <w:marTop w:val="0"/>
      <w:marBottom w:val="0"/>
      <w:divBdr>
        <w:top w:val="none" w:sz="0" w:space="0" w:color="auto"/>
        <w:left w:val="none" w:sz="0" w:space="0" w:color="auto"/>
        <w:bottom w:val="none" w:sz="0" w:space="0" w:color="auto"/>
        <w:right w:val="none" w:sz="0" w:space="0" w:color="auto"/>
      </w:divBdr>
      <w:divsChild>
        <w:div w:id="1358000990">
          <w:marLeft w:val="640"/>
          <w:marRight w:val="0"/>
          <w:marTop w:val="0"/>
          <w:marBottom w:val="0"/>
          <w:divBdr>
            <w:top w:val="none" w:sz="0" w:space="0" w:color="auto"/>
            <w:left w:val="none" w:sz="0" w:space="0" w:color="auto"/>
            <w:bottom w:val="none" w:sz="0" w:space="0" w:color="auto"/>
            <w:right w:val="none" w:sz="0" w:space="0" w:color="auto"/>
          </w:divBdr>
        </w:div>
        <w:div w:id="2005014317">
          <w:marLeft w:val="640"/>
          <w:marRight w:val="0"/>
          <w:marTop w:val="0"/>
          <w:marBottom w:val="0"/>
          <w:divBdr>
            <w:top w:val="none" w:sz="0" w:space="0" w:color="auto"/>
            <w:left w:val="none" w:sz="0" w:space="0" w:color="auto"/>
            <w:bottom w:val="none" w:sz="0" w:space="0" w:color="auto"/>
            <w:right w:val="none" w:sz="0" w:space="0" w:color="auto"/>
          </w:divBdr>
        </w:div>
        <w:div w:id="537740180">
          <w:marLeft w:val="640"/>
          <w:marRight w:val="0"/>
          <w:marTop w:val="0"/>
          <w:marBottom w:val="0"/>
          <w:divBdr>
            <w:top w:val="none" w:sz="0" w:space="0" w:color="auto"/>
            <w:left w:val="none" w:sz="0" w:space="0" w:color="auto"/>
            <w:bottom w:val="none" w:sz="0" w:space="0" w:color="auto"/>
            <w:right w:val="none" w:sz="0" w:space="0" w:color="auto"/>
          </w:divBdr>
        </w:div>
        <w:div w:id="431779774">
          <w:marLeft w:val="640"/>
          <w:marRight w:val="0"/>
          <w:marTop w:val="0"/>
          <w:marBottom w:val="0"/>
          <w:divBdr>
            <w:top w:val="none" w:sz="0" w:space="0" w:color="auto"/>
            <w:left w:val="none" w:sz="0" w:space="0" w:color="auto"/>
            <w:bottom w:val="none" w:sz="0" w:space="0" w:color="auto"/>
            <w:right w:val="none" w:sz="0" w:space="0" w:color="auto"/>
          </w:divBdr>
        </w:div>
        <w:div w:id="1964113953">
          <w:marLeft w:val="640"/>
          <w:marRight w:val="0"/>
          <w:marTop w:val="0"/>
          <w:marBottom w:val="0"/>
          <w:divBdr>
            <w:top w:val="none" w:sz="0" w:space="0" w:color="auto"/>
            <w:left w:val="none" w:sz="0" w:space="0" w:color="auto"/>
            <w:bottom w:val="none" w:sz="0" w:space="0" w:color="auto"/>
            <w:right w:val="none" w:sz="0" w:space="0" w:color="auto"/>
          </w:divBdr>
        </w:div>
        <w:div w:id="1814758133">
          <w:marLeft w:val="640"/>
          <w:marRight w:val="0"/>
          <w:marTop w:val="0"/>
          <w:marBottom w:val="0"/>
          <w:divBdr>
            <w:top w:val="none" w:sz="0" w:space="0" w:color="auto"/>
            <w:left w:val="none" w:sz="0" w:space="0" w:color="auto"/>
            <w:bottom w:val="none" w:sz="0" w:space="0" w:color="auto"/>
            <w:right w:val="none" w:sz="0" w:space="0" w:color="auto"/>
          </w:divBdr>
        </w:div>
        <w:div w:id="1861385313">
          <w:marLeft w:val="640"/>
          <w:marRight w:val="0"/>
          <w:marTop w:val="0"/>
          <w:marBottom w:val="0"/>
          <w:divBdr>
            <w:top w:val="none" w:sz="0" w:space="0" w:color="auto"/>
            <w:left w:val="none" w:sz="0" w:space="0" w:color="auto"/>
            <w:bottom w:val="none" w:sz="0" w:space="0" w:color="auto"/>
            <w:right w:val="none" w:sz="0" w:space="0" w:color="auto"/>
          </w:divBdr>
        </w:div>
        <w:div w:id="1264849522">
          <w:marLeft w:val="640"/>
          <w:marRight w:val="0"/>
          <w:marTop w:val="0"/>
          <w:marBottom w:val="0"/>
          <w:divBdr>
            <w:top w:val="none" w:sz="0" w:space="0" w:color="auto"/>
            <w:left w:val="none" w:sz="0" w:space="0" w:color="auto"/>
            <w:bottom w:val="none" w:sz="0" w:space="0" w:color="auto"/>
            <w:right w:val="none" w:sz="0" w:space="0" w:color="auto"/>
          </w:divBdr>
        </w:div>
        <w:div w:id="952051693">
          <w:marLeft w:val="640"/>
          <w:marRight w:val="0"/>
          <w:marTop w:val="0"/>
          <w:marBottom w:val="0"/>
          <w:divBdr>
            <w:top w:val="none" w:sz="0" w:space="0" w:color="auto"/>
            <w:left w:val="none" w:sz="0" w:space="0" w:color="auto"/>
            <w:bottom w:val="none" w:sz="0" w:space="0" w:color="auto"/>
            <w:right w:val="none" w:sz="0" w:space="0" w:color="auto"/>
          </w:divBdr>
        </w:div>
        <w:div w:id="1378504466">
          <w:marLeft w:val="640"/>
          <w:marRight w:val="0"/>
          <w:marTop w:val="0"/>
          <w:marBottom w:val="0"/>
          <w:divBdr>
            <w:top w:val="none" w:sz="0" w:space="0" w:color="auto"/>
            <w:left w:val="none" w:sz="0" w:space="0" w:color="auto"/>
            <w:bottom w:val="none" w:sz="0" w:space="0" w:color="auto"/>
            <w:right w:val="none" w:sz="0" w:space="0" w:color="auto"/>
          </w:divBdr>
        </w:div>
        <w:div w:id="242495733">
          <w:marLeft w:val="640"/>
          <w:marRight w:val="0"/>
          <w:marTop w:val="0"/>
          <w:marBottom w:val="0"/>
          <w:divBdr>
            <w:top w:val="none" w:sz="0" w:space="0" w:color="auto"/>
            <w:left w:val="none" w:sz="0" w:space="0" w:color="auto"/>
            <w:bottom w:val="none" w:sz="0" w:space="0" w:color="auto"/>
            <w:right w:val="none" w:sz="0" w:space="0" w:color="auto"/>
          </w:divBdr>
        </w:div>
        <w:div w:id="1327854578">
          <w:marLeft w:val="640"/>
          <w:marRight w:val="0"/>
          <w:marTop w:val="0"/>
          <w:marBottom w:val="0"/>
          <w:divBdr>
            <w:top w:val="none" w:sz="0" w:space="0" w:color="auto"/>
            <w:left w:val="none" w:sz="0" w:space="0" w:color="auto"/>
            <w:bottom w:val="none" w:sz="0" w:space="0" w:color="auto"/>
            <w:right w:val="none" w:sz="0" w:space="0" w:color="auto"/>
          </w:divBdr>
        </w:div>
        <w:div w:id="628823391">
          <w:marLeft w:val="640"/>
          <w:marRight w:val="0"/>
          <w:marTop w:val="0"/>
          <w:marBottom w:val="0"/>
          <w:divBdr>
            <w:top w:val="none" w:sz="0" w:space="0" w:color="auto"/>
            <w:left w:val="none" w:sz="0" w:space="0" w:color="auto"/>
            <w:bottom w:val="none" w:sz="0" w:space="0" w:color="auto"/>
            <w:right w:val="none" w:sz="0" w:space="0" w:color="auto"/>
          </w:divBdr>
        </w:div>
        <w:div w:id="1741715155">
          <w:marLeft w:val="640"/>
          <w:marRight w:val="0"/>
          <w:marTop w:val="0"/>
          <w:marBottom w:val="0"/>
          <w:divBdr>
            <w:top w:val="none" w:sz="0" w:space="0" w:color="auto"/>
            <w:left w:val="none" w:sz="0" w:space="0" w:color="auto"/>
            <w:bottom w:val="none" w:sz="0" w:space="0" w:color="auto"/>
            <w:right w:val="none" w:sz="0" w:space="0" w:color="auto"/>
          </w:divBdr>
        </w:div>
        <w:div w:id="521167959">
          <w:marLeft w:val="640"/>
          <w:marRight w:val="0"/>
          <w:marTop w:val="0"/>
          <w:marBottom w:val="0"/>
          <w:divBdr>
            <w:top w:val="none" w:sz="0" w:space="0" w:color="auto"/>
            <w:left w:val="none" w:sz="0" w:space="0" w:color="auto"/>
            <w:bottom w:val="none" w:sz="0" w:space="0" w:color="auto"/>
            <w:right w:val="none" w:sz="0" w:space="0" w:color="auto"/>
          </w:divBdr>
        </w:div>
        <w:div w:id="360402153">
          <w:marLeft w:val="640"/>
          <w:marRight w:val="0"/>
          <w:marTop w:val="0"/>
          <w:marBottom w:val="0"/>
          <w:divBdr>
            <w:top w:val="none" w:sz="0" w:space="0" w:color="auto"/>
            <w:left w:val="none" w:sz="0" w:space="0" w:color="auto"/>
            <w:bottom w:val="none" w:sz="0" w:space="0" w:color="auto"/>
            <w:right w:val="none" w:sz="0" w:space="0" w:color="auto"/>
          </w:divBdr>
        </w:div>
        <w:div w:id="617300170">
          <w:marLeft w:val="640"/>
          <w:marRight w:val="0"/>
          <w:marTop w:val="0"/>
          <w:marBottom w:val="0"/>
          <w:divBdr>
            <w:top w:val="none" w:sz="0" w:space="0" w:color="auto"/>
            <w:left w:val="none" w:sz="0" w:space="0" w:color="auto"/>
            <w:bottom w:val="none" w:sz="0" w:space="0" w:color="auto"/>
            <w:right w:val="none" w:sz="0" w:space="0" w:color="auto"/>
          </w:divBdr>
        </w:div>
        <w:div w:id="585531057">
          <w:marLeft w:val="640"/>
          <w:marRight w:val="0"/>
          <w:marTop w:val="0"/>
          <w:marBottom w:val="0"/>
          <w:divBdr>
            <w:top w:val="none" w:sz="0" w:space="0" w:color="auto"/>
            <w:left w:val="none" w:sz="0" w:space="0" w:color="auto"/>
            <w:bottom w:val="none" w:sz="0" w:space="0" w:color="auto"/>
            <w:right w:val="none" w:sz="0" w:space="0" w:color="auto"/>
          </w:divBdr>
        </w:div>
        <w:div w:id="1940525939">
          <w:marLeft w:val="640"/>
          <w:marRight w:val="0"/>
          <w:marTop w:val="0"/>
          <w:marBottom w:val="0"/>
          <w:divBdr>
            <w:top w:val="none" w:sz="0" w:space="0" w:color="auto"/>
            <w:left w:val="none" w:sz="0" w:space="0" w:color="auto"/>
            <w:bottom w:val="none" w:sz="0" w:space="0" w:color="auto"/>
            <w:right w:val="none" w:sz="0" w:space="0" w:color="auto"/>
          </w:divBdr>
        </w:div>
        <w:div w:id="1132091483">
          <w:marLeft w:val="640"/>
          <w:marRight w:val="0"/>
          <w:marTop w:val="0"/>
          <w:marBottom w:val="0"/>
          <w:divBdr>
            <w:top w:val="none" w:sz="0" w:space="0" w:color="auto"/>
            <w:left w:val="none" w:sz="0" w:space="0" w:color="auto"/>
            <w:bottom w:val="none" w:sz="0" w:space="0" w:color="auto"/>
            <w:right w:val="none" w:sz="0" w:space="0" w:color="auto"/>
          </w:divBdr>
        </w:div>
        <w:div w:id="1213225511">
          <w:marLeft w:val="640"/>
          <w:marRight w:val="0"/>
          <w:marTop w:val="0"/>
          <w:marBottom w:val="0"/>
          <w:divBdr>
            <w:top w:val="none" w:sz="0" w:space="0" w:color="auto"/>
            <w:left w:val="none" w:sz="0" w:space="0" w:color="auto"/>
            <w:bottom w:val="none" w:sz="0" w:space="0" w:color="auto"/>
            <w:right w:val="none" w:sz="0" w:space="0" w:color="auto"/>
          </w:divBdr>
        </w:div>
        <w:div w:id="658651598">
          <w:marLeft w:val="640"/>
          <w:marRight w:val="0"/>
          <w:marTop w:val="0"/>
          <w:marBottom w:val="0"/>
          <w:divBdr>
            <w:top w:val="none" w:sz="0" w:space="0" w:color="auto"/>
            <w:left w:val="none" w:sz="0" w:space="0" w:color="auto"/>
            <w:bottom w:val="none" w:sz="0" w:space="0" w:color="auto"/>
            <w:right w:val="none" w:sz="0" w:space="0" w:color="auto"/>
          </w:divBdr>
        </w:div>
        <w:div w:id="1065564747">
          <w:marLeft w:val="640"/>
          <w:marRight w:val="0"/>
          <w:marTop w:val="0"/>
          <w:marBottom w:val="0"/>
          <w:divBdr>
            <w:top w:val="none" w:sz="0" w:space="0" w:color="auto"/>
            <w:left w:val="none" w:sz="0" w:space="0" w:color="auto"/>
            <w:bottom w:val="none" w:sz="0" w:space="0" w:color="auto"/>
            <w:right w:val="none" w:sz="0" w:space="0" w:color="auto"/>
          </w:divBdr>
        </w:div>
        <w:div w:id="1672445499">
          <w:marLeft w:val="640"/>
          <w:marRight w:val="0"/>
          <w:marTop w:val="0"/>
          <w:marBottom w:val="0"/>
          <w:divBdr>
            <w:top w:val="none" w:sz="0" w:space="0" w:color="auto"/>
            <w:left w:val="none" w:sz="0" w:space="0" w:color="auto"/>
            <w:bottom w:val="none" w:sz="0" w:space="0" w:color="auto"/>
            <w:right w:val="none" w:sz="0" w:space="0" w:color="auto"/>
          </w:divBdr>
        </w:div>
        <w:div w:id="1234703681">
          <w:marLeft w:val="640"/>
          <w:marRight w:val="0"/>
          <w:marTop w:val="0"/>
          <w:marBottom w:val="0"/>
          <w:divBdr>
            <w:top w:val="none" w:sz="0" w:space="0" w:color="auto"/>
            <w:left w:val="none" w:sz="0" w:space="0" w:color="auto"/>
            <w:bottom w:val="none" w:sz="0" w:space="0" w:color="auto"/>
            <w:right w:val="none" w:sz="0" w:space="0" w:color="auto"/>
          </w:divBdr>
        </w:div>
        <w:div w:id="1677419971">
          <w:marLeft w:val="640"/>
          <w:marRight w:val="0"/>
          <w:marTop w:val="0"/>
          <w:marBottom w:val="0"/>
          <w:divBdr>
            <w:top w:val="none" w:sz="0" w:space="0" w:color="auto"/>
            <w:left w:val="none" w:sz="0" w:space="0" w:color="auto"/>
            <w:bottom w:val="none" w:sz="0" w:space="0" w:color="auto"/>
            <w:right w:val="none" w:sz="0" w:space="0" w:color="auto"/>
          </w:divBdr>
        </w:div>
        <w:div w:id="104348709">
          <w:marLeft w:val="640"/>
          <w:marRight w:val="0"/>
          <w:marTop w:val="0"/>
          <w:marBottom w:val="0"/>
          <w:divBdr>
            <w:top w:val="none" w:sz="0" w:space="0" w:color="auto"/>
            <w:left w:val="none" w:sz="0" w:space="0" w:color="auto"/>
            <w:bottom w:val="none" w:sz="0" w:space="0" w:color="auto"/>
            <w:right w:val="none" w:sz="0" w:space="0" w:color="auto"/>
          </w:divBdr>
        </w:div>
        <w:div w:id="1750810146">
          <w:marLeft w:val="640"/>
          <w:marRight w:val="0"/>
          <w:marTop w:val="0"/>
          <w:marBottom w:val="0"/>
          <w:divBdr>
            <w:top w:val="none" w:sz="0" w:space="0" w:color="auto"/>
            <w:left w:val="none" w:sz="0" w:space="0" w:color="auto"/>
            <w:bottom w:val="none" w:sz="0" w:space="0" w:color="auto"/>
            <w:right w:val="none" w:sz="0" w:space="0" w:color="auto"/>
          </w:divBdr>
        </w:div>
        <w:div w:id="1236626454">
          <w:marLeft w:val="640"/>
          <w:marRight w:val="0"/>
          <w:marTop w:val="0"/>
          <w:marBottom w:val="0"/>
          <w:divBdr>
            <w:top w:val="none" w:sz="0" w:space="0" w:color="auto"/>
            <w:left w:val="none" w:sz="0" w:space="0" w:color="auto"/>
            <w:bottom w:val="none" w:sz="0" w:space="0" w:color="auto"/>
            <w:right w:val="none" w:sz="0" w:space="0" w:color="auto"/>
          </w:divBdr>
        </w:div>
        <w:div w:id="871771691">
          <w:marLeft w:val="640"/>
          <w:marRight w:val="0"/>
          <w:marTop w:val="0"/>
          <w:marBottom w:val="0"/>
          <w:divBdr>
            <w:top w:val="none" w:sz="0" w:space="0" w:color="auto"/>
            <w:left w:val="none" w:sz="0" w:space="0" w:color="auto"/>
            <w:bottom w:val="none" w:sz="0" w:space="0" w:color="auto"/>
            <w:right w:val="none" w:sz="0" w:space="0" w:color="auto"/>
          </w:divBdr>
        </w:div>
        <w:div w:id="1182159856">
          <w:marLeft w:val="640"/>
          <w:marRight w:val="0"/>
          <w:marTop w:val="0"/>
          <w:marBottom w:val="0"/>
          <w:divBdr>
            <w:top w:val="none" w:sz="0" w:space="0" w:color="auto"/>
            <w:left w:val="none" w:sz="0" w:space="0" w:color="auto"/>
            <w:bottom w:val="none" w:sz="0" w:space="0" w:color="auto"/>
            <w:right w:val="none" w:sz="0" w:space="0" w:color="auto"/>
          </w:divBdr>
        </w:div>
        <w:div w:id="806975624">
          <w:marLeft w:val="640"/>
          <w:marRight w:val="0"/>
          <w:marTop w:val="0"/>
          <w:marBottom w:val="0"/>
          <w:divBdr>
            <w:top w:val="none" w:sz="0" w:space="0" w:color="auto"/>
            <w:left w:val="none" w:sz="0" w:space="0" w:color="auto"/>
            <w:bottom w:val="none" w:sz="0" w:space="0" w:color="auto"/>
            <w:right w:val="none" w:sz="0" w:space="0" w:color="auto"/>
          </w:divBdr>
        </w:div>
        <w:div w:id="812597211">
          <w:marLeft w:val="640"/>
          <w:marRight w:val="0"/>
          <w:marTop w:val="0"/>
          <w:marBottom w:val="0"/>
          <w:divBdr>
            <w:top w:val="none" w:sz="0" w:space="0" w:color="auto"/>
            <w:left w:val="none" w:sz="0" w:space="0" w:color="auto"/>
            <w:bottom w:val="none" w:sz="0" w:space="0" w:color="auto"/>
            <w:right w:val="none" w:sz="0" w:space="0" w:color="auto"/>
          </w:divBdr>
        </w:div>
        <w:div w:id="1546988687">
          <w:marLeft w:val="640"/>
          <w:marRight w:val="0"/>
          <w:marTop w:val="0"/>
          <w:marBottom w:val="0"/>
          <w:divBdr>
            <w:top w:val="none" w:sz="0" w:space="0" w:color="auto"/>
            <w:left w:val="none" w:sz="0" w:space="0" w:color="auto"/>
            <w:bottom w:val="none" w:sz="0" w:space="0" w:color="auto"/>
            <w:right w:val="none" w:sz="0" w:space="0" w:color="auto"/>
          </w:divBdr>
        </w:div>
        <w:div w:id="1943029511">
          <w:marLeft w:val="640"/>
          <w:marRight w:val="0"/>
          <w:marTop w:val="0"/>
          <w:marBottom w:val="0"/>
          <w:divBdr>
            <w:top w:val="none" w:sz="0" w:space="0" w:color="auto"/>
            <w:left w:val="none" w:sz="0" w:space="0" w:color="auto"/>
            <w:bottom w:val="none" w:sz="0" w:space="0" w:color="auto"/>
            <w:right w:val="none" w:sz="0" w:space="0" w:color="auto"/>
          </w:divBdr>
        </w:div>
        <w:div w:id="1783576845">
          <w:marLeft w:val="640"/>
          <w:marRight w:val="0"/>
          <w:marTop w:val="0"/>
          <w:marBottom w:val="0"/>
          <w:divBdr>
            <w:top w:val="none" w:sz="0" w:space="0" w:color="auto"/>
            <w:left w:val="none" w:sz="0" w:space="0" w:color="auto"/>
            <w:bottom w:val="none" w:sz="0" w:space="0" w:color="auto"/>
            <w:right w:val="none" w:sz="0" w:space="0" w:color="auto"/>
          </w:divBdr>
        </w:div>
        <w:div w:id="1333290933">
          <w:marLeft w:val="640"/>
          <w:marRight w:val="0"/>
          <w:marTop w:val="0"/>
          <w:marBottom w:val="0"/>
          <w:divBdr>
            <w:top w:val="none" w:sz="0" w:space="0" w:color="auto"/>
            <w:left w:val="none" w:sz="0" w:space="0" w:color="auto"/>
            <w:bottom w:val="none" w:sz="0" w:space="0" w:color="auto"/>
            <w:right w:val="none" w:sz="0" w:space="0" w:color="auto"/>
          </w:divBdr>
        </w:div>
        <w:div w:id="972442857">
          <w:marLeft w:val="640"/>
          <w:marRight w:val="0"/>
          <w:marTop w:val="0"/>
          <w:marBottom w:val="0"/>
          <w:divBdr>
            <w:top w:val="none" w:sz="0" w:space="0" w:color="auto"/>
            <w:left w:val="none" w:sz="0" w:space="0" w:color="auto"/>
            <w:bottom w:val="none" w:sz="0" w:space="0" w:color="auto"/>
            <w:right w:val="none" w:sz="0" w:space="0" w:color="auto"/>
          </w:divBdr>
        </w:div>
        <w:div w:id="925768022">
          <w:marLeft w:val="640"/>
          <w:marRight w:val="0"/>
          <w:marTop w:val="0"/>
          <w:marBottom w:val="0"/>
          <w:divBdr>
            <w:top w:val="none" w:sz="0" w:space="0" w:color="auto"/>
            <w:left w:val="none" w:sz="0" w:space="0" w:color="auto"/>
            <w:bottom w:val="none" w:sz="0" w:space="0" w:color="auto"/>
            <w:right w:val="none" w:sz="0" w:space="0" w:color="auto"/>
          </w:divBdr>
        </w:div>
        <w:div w:id="10307334">
          <w:marLeft w:val="640"/>
          <w:marRight w:val="0"/>
          <w:marTop w:val="0"/>
          <w:marBottom w:val="0"/>
          <w:divBdr>
            <w:top w:val="none" w:sz="0" w:space="0" w:color="auto"/>
            <w:left w:val="none" w:sz="0" w:space="0" w:color="auto"/>
            <w:bottom w:val="none" w:sz="0" w:space="0" w:color="auto"/>
            <w:right w:val="none" w:sz="0" w:space="0" w:color="auto"/>
          </w:divBdr>
        </w:div>
        <w:div w:id="1060517072">
          <w:marLeft w:val="640"/>
          <w:marRight w:val="0"/>
          <w:marTop w:val="0"/>
          <w:marBottom w:val="0"/>
          <w:divBdr>
            <w:top w:val="none" w:sz="0" w:space="0" w:color="auto"/>
            <w:left w:val="none" w:sz="0" w:space="0" w:color="auto"/>
            <w:bottom w:val="none" w:sz="0" w:space="0" w:color="auto"/>
            <w:right w:val="none" w:sz="0" w:space="0" w:color="auto"/>
          </w:divBdr>
        </w:div>
        <w:div w:id="553276868">
          <w:marLeft w:val="640"/>
          <w:marRight w:val="0"/>
          <w:marTop w:val="0"/>
          <w:marBottom w:val="0"/>
          <w:divBdr>
            <w:top w:val="none" w:sz="0" w:space="0" w:color="auto"/>
            <w:left w:val="none" w:sz="0" w:space="0" w:color="auto"/>
            <w:bottom w:val="none" w:sz="0" w:space="0" w:color="auto"/>
            <w:right w:val="none" w:sz="0" w:space="0" w:color="auto"/>
          </w:divBdr>
        </w:div>
        <w:div w:id="1468745794">
          <w:marLeft w:val="640"/>
          <w:marRight w:val="0"/>
          <w:marTop w:val="0"/>
          <w:marBottom w:val="0"/>
          <w:divBdr>
            <w:top w:val="none" w:sz="0" w:space="0" w:color="auto"/>
            <w:left w:val="none" w:sz="0" w:space="0" w:color="auto"/>
            <w:bottom w:val="none" w:sz="0" w:space="0" w:color="auto"/>
            <w:right w:val="none" w:sz="0" w:space="0" w:color="auto"/>
          </w:divBdr>
        </w:div>
        <w:div w:id="755785674">
          <w:marLeft w:val="640"/>
          <w:marRight w:val="0"/>
          <w:marTop w:val="0"/>
          <w:marBottom w:val="0"/>
          <w:divBdr>
            <w:top w:val="none" w:sz="0" w:space="0" w:color="auto"/>
            <w:left w:val="none" w:sz="0" w:space="0" w:color="auto"/>
            <w:bottom w:val="none" w:sz="0" w:space="0" w:color="auto"/>
            <w:right w:val="none" w:sz="0" w:space="0" w:color="auto"/>
          </w:divBdr>
        </w:div>
        <w:div w:id="1550610464">
          <w:marLeft w:val="640"/>
          <w:marRight w:val="0"/>
          <w:marTop w:val="0"/>
          <w:marBottom w:val="0"/>
          <w:divBdr>
            <w:top w:val="none" w:sz="0" w:space="0" w:color="auto"/>
            <w:left w:val="none" w:sz="0" w:space="0" w:color="auto"/>
            <w:bottom w:val="none" w:sz="0" w:space="0" w:color="auto"/>
            <w:right w:val="none" w:sz="0" w:space="0" w:color="auto"/>
          </w:divBdr>
        </w:div>
        <w:div w:id="571695761">
          <w:marLeft w:val="640"/>
          <w:marRight w:val="0"/>
          <w:marTop w:val="0"/>
          <w:marBottom w:val="0"/>
          <w:divBdr>
            <w:top w:val="none" w:sz="0" w:space="0" w:color="auto"/>
            <w:left w:val="none" w:sz="0" w:space="0" w:color="auto"/>
            <w:bottom w:val="none" w:sz="0" w:space="0" w:color="auto"/>
            <w:right w:val="none" w:sz="0" w:space="0" w:color="auto"/>
          </w:divBdr>
        </w:div>
        <w:div w:id="1942684079">
          <w:marLeft w:val="640"/>
          <w:marRight w:val="0"/>
          <w:marTop w:val="0"/>
          <w:marBottom w:val="0"/>
          <w:divBdr>
            <w:top w:val="none" w:sz="0" w:space="0" w:color="auto"/>
            <w:left w:val="none" w:sz="0" w:space="0" w:color="auto"/>
            <w:bottom w:val="none" w:sz="0" w:space="0" w:color="auto"/>
            <w:right w:val="none" w:sz="0" w:space="0" w:color="auto"/>
          </w:divBdr>
        </w:div>
        <w:div w:id="280648649">
          <w:marLeft w:val="640"/>
          <w:marRight w:val="0"/>
          <w:marTop w:val="0"/>
          <w:marBottom w:val="0"/>
          <w:divBdr>
            <w:top w:val="none" w:sz="0" w:space="0" w:color="auto"/>
            <w:left w:val="none" w:sz="0" w:space="0" w:color="auto"/>
            <w:bottom w:val="none" w:sz="0" w:space="0" w:color="auto"/>
            <w:right w:val="none" w:sz="0" w:space="0" w:color="auto"/>
          </w:divBdr>
        </w:div>
        <w:div w:id="1498225059">
          <w:marLeft w:val="640"/>
          <w:marRight w:val="0"/>
          <w:marTop w:val="0"/>
          <w:marBottom w:val="0"/>
          <w:divBdr>
            <w:top w:val="none" w:sz="0" w:space="0" w:color="auto"/>
            <w:left w:val="none" w:sz="0" w:space="0" w:color="auto"/>
            <w:bottom w:val="none" w:sz="0" w:space="0" w:color="auto"/>
            <w:right w:val="none" w:sz="0" w:space="0" w:color="auto"/>
          </w:divBdr>
        </w:div>
        <w:div w:id="43792607">
          <w:marLeft w:val="640"/>
          <w:marRight w:val="0"/>
          <w:marTop w:val="0"/>
          <w:marBottom w:val="0"/>
          <w:divBdr>
            <w:top w:val="none" w:sz="0" w:space="0" w:color="auto"/>
            <w:left w:val="none" w:sz="0" w:space="0" w:color="auto"/>
            <w:bottom w:val="none" w:sz="0" w:space="0" w:color="auto"/>
            <w:right w:val="none" w:sz="0" w:space="0" w:color="auto"/>
          </w:divBdr>
        </w:div>
        <w:div w:id="1602714474">
          <w:marLeft w:val="640"/>
          <w:marRight w:val="0"/>
          <w:marTop w:val="0"/>
          <w:marBottom w:val="0"/>
          <w:divBdr>
            <w:top w:val="none" w:sz="0" w:space="0" w:color="auto"/>
            <w:left w:val="none" w:sz="0" w:space="0" w:color="auto"/>
            <w:bottom w:val="none" w:sz="0" w:space="0" w:color="auto"/>
            <w:right w:val="none" w:sz="0" w:space="0" w:color="auto"/>
          </w:divBdr>
        </w:div>
        <w:div w:id="770319609">
          <w:marLeft w:val="640"/>
          <w:marRight w:val="0"/>
          <w:marTop w:val="0"/>
          <w:marBottom w:val="0"/>
          <w:divBdr>
            <w:top w:val="none" w:sz="0" w:space="0" w:color="auto"/>
            <w:left w:val="none" w:sz="0" w:space="0" w:color="auto"/>
            <w:bottom w:val="none" w:sz="0" w:space="0" w:color="auto"/>
            <w:right w:val="none" w:sz="0" w:space="0" w:color="auto"/>
          </w:divBdr>
        </w:div>
        <w:div w:id="157113055">
          <w:marLeft w:val="640"/>
          <w:marRight w:val="0"/>
          <w:marTop w:val="0"/>
          <w:marBottom w:val="0"/>
          <w:divBdr>
            <w:top w:val="none" w:sz="0" w:space="0" w:color="auto"/>
            <w:left w:val="none" w:sz="0" w:space="0" w:color="auto"/>
            <w:bottom w:val="none" w:sz="0" w:space="0" w:color="auto"/>
            <w:right w:val="none" w:sz="0" w:space="0" w:color="auto"/>
          </w:divBdr>
        </w:div>
        <w:div w:id="1297833022">
          <w:marLeft w:val="640"/>
          <w:marRight w:val="0"/>
          <w:marTop w:val="0"/>
          <w:marBottom w:val="0"/>
          <w:divBdr>
            <w:top w:val="none" w:sz="0" w:space="0" w:color="auto"/>
            <w:left w:val="none" w:sz="0" w:space="0" w:color="auto"/>
            <w:bottom w:val="none" w:sz="0" w:space="0" w:color="auto"/>
            <w:right w:val="none" w:sz="0" w:space="0" w:color="auto"/>
          </w:divBdr>
        </w:div>
        <w:div w:id="1636719701">
          <w:marLeft w:val="640"/>
          <w:marRight w:val="0"/>
          <w:marTop w:val="0"/>
          <w:marBottom w:val="0"/>
          <w:divBdr>
            <w:top w:val="none" w:sz="0" w:space="0" w:color="auto"/>
            <w:left w:val="none" w:sz="0" w:space="0" w:color="auto"/>
            <w:bottom w:val="none" w:sz="0" w:space="0" w:color="auto"/>
            <w:right w:val="none" w:sz="0" w:space="0" w:color="auto"/>
          </w:divBdr>
        </w:div>
        <w:div w:id="1435859094">
          <w:marLeft w:val="640"/>
          <w:marRight w:val="0"/>
          <w:marTop w:val="0"/>
          <w:marBottom w:val="0"/>
          <w:divBdr>
            <w:top w:val="none" w:sz="0" w:space="0" w:color="auto"/>
            <w:left w:val="none" w:sz="0" w:space="0" w:color="auto"/>
            <w:bottom w:val="none" w:sz="0" w:space="0" w:color="auto"/>
            <w:right w:val="none" w:sz="0" w:space="0" w:color="auto"/>
          </w:divBdr>
        </w:div>
      </w:divsChild>
    </w:div>
    <w:div w:id="1037195268">
      <w:bodyDiv w:val="1"/>
      <w:marLeft w:val="0"/>
      <w:marRight w:val="0"/>
      <w:marTop w:val="0"/>
      <w:marBottom w:val="0"/>
      <w:divBdr>
        <w:top w:val="none" w:sz="0" w:space="0" w:color="auto"/>
        <w:left w:val="none" w:sz="0" w:space="0" w:color="auto"/>
        <w:bottom w:val="none" w:sz="0" w:space="0" w:color="auto"/>
        <w:right w:val="none" w:sz="0" w:space="0" w:color="auto"/>
      </w:divBdr>
    </w:div>
    <w:div w:id="1048721412">
      <w:bodyDiv w:val="1"/>
      <w:marLeft w:val="0"/>
      <w:marRight w:val="0"/>
      <w:marTop w:val="0"/>
      <w:marBottom w:val="0"/>
      <w:divBdr>
        <w:top w:val="none" w:sz="0" w:space="0" w:color="auto"/>
        <w:left w:val="none" w:sz="0" w:space="0" w:color="auto"/>
        <w:bottom w:val="none" w:sz="0" w:space="0" w:color="auto"/>
        <w:right w:val="none" w:sz="0" w:space="0" w:color="auto"/>
      </w:divBdr>
      <w:divsChild>
        <w:div w:id="2047558159">
          <w:marLeft w:val="640"/>
          <w:marRight w:val="0"/>
          <w:marTop w:val="0"/>
          <w:marBottom w:val="0"/>
          <w:divBdr>
            <w:top w:val="none" w:sz="0" w:space="0" w:color="auto"/>
            <w:left w:val="none" w:sz="0" w:space="0" w:color="auto"/>
            <w:bottom w:val="none" w:sz="0" w:space="0" w:color="auto"/>
            <w:right w:val="none" w:sz="0" w:space="0" w:color="auto"/>
          </w:divBdr>
        </w:div>
        <w:div w:id="1640569356">
          <w:marLeft w:val="640"/>
          <w:marRight w:val="0"/>
          <w:marTop w:val="0"/>
          <w:marBottom w:val="0"/>
          <w:divBdr>
            <w:top w:val="none" w:sz="0" w:space="0" w:color="auto"/>
            <w:left w:val="none" w:sz="0" w:space="0" w:color="auto"/>
            <w:bottom w:val="none" w:sz="0" w:space="0" w:color="auto"/>
            <w:right w:val="none" w:sz="0" w:space="0" w:color="auto"/>
          </w:divBdr>
        </w:div>
        <w:div w:id="1293557522">
          <w:marLeft w:val="640"/>
          <w:marRight w:val="0"/>
          <w:marTop w:val="0"/>
          <w:marBottom w:val="0"/>
          <w:divBdr>
            <w:top w:val="none" w:sz="0" w:space="0" w:color="auto"/>
            <w:left w:val="none" w:sz="0" w:space="0" w:color="auto"/>
            <w:bottom w:val="none" w:sz="0" w:space="0" w:color="auto"/>
            <w:right w:val="none" w:sz="0" w:space="0" w:color="auto"/>
          </w:divBdr>
        </w:div>
        <w:div w:id="299961468">
          <w:marLeft w:val="640"/>
          <w:marRight w:val="0"/>
          <w:marTop w:val="0"/>
          <w:marBottom w:val="0"/>
          <w:divBdr>
            <w:top w:val="none" w:sz="0" w:space="0" w:color="auto"/>
            <w:left w:val="none" w:sz="0" w:space="0" w:color="auto"/>
            <w:bottom w:val="none" w:sz="0" w:space="0" w:color="auto"/>
            <w:right w:val="none" w:sz="0" w:space="0" w:color="auto"/>
          </w:divBdr>
        </w:div>
        <w:div w:id="18434620">
          <w:marLeft w:val="640"/>
          <w:marRight w:val="0"/>
          <w:marTop w:val="0"/>
          <w:marBottom w:val="0"/>
          <w:divBdr>
            <w:top w:val="none" w:sz="0" w:space="0" w:color="auto"/>
            <w:left w:val="none" w:sz="0" w:space="0" w:color="auto"/>
            <w:bottom w:val="none" w:sz="0" w:space="0" w:color="auto"/>
            <w:right w:val="none" w:sz="0" w:space="0" w:color="auto"/>
          </w:divBdr>
        </w:div>
        <w:div w:id="14119886">
          <w:marLeft w:val="640"/>
          <w:marRight w:val="0"/>
          <w:marTop w:val="0"/>
          <w:marBottom w:val="0"/>
          <w:divBdr>
            <w:top w:val="none" w:sz="0" w:space="0" w:color="auto"/>
            <w:left w:val="none" w:sz="0" w:space="0" w:color="auto"/>
            <w:bottom w:val="none" w:sz="0" w:space="0" w:color="auto"/>
            <w:right w:val="none" w:sz="0" w:space="0" w:color="auto"/>
          </w:divBdr>
        </w:div>
        <w:div w:id="1257136810">
          <w:marLeft w:val="640"/>
          <w:marRight w:val="0"/>
          <w:marTop w:val="0"/>
          <w:marBottom w:val="0"/>
          <w:divBdr>
            <w:top w:val="none" w:sz="0" w:space="0" w:color="auto"/>
            <w:left w:val="none" w:sz="0" w:space="0" w:color="auto"/>
            <w:bottom w:val="none" w:sz="0" w:space="0" w:color="auto"/>
            <w:right w:val="none" w:sz="0" w:space="0" w:color="auto"/>
          </w:divBdr>
        </w:div>
        <w:div w:id="1002587176">
          <w:marLeft w:val="640"/>
          <w:marRight w:val="0"/>
          <w:marTop w:val="0"/>
          <w:marBottom w:val="0"/>
          <w:divBdr>
            <w:top w:val="none" w:sz="0" w:space="0" w:color="auto"/>
            <w:left w:val="none" w:sz="0" w:space="0" w:color="auto"/>
            <w:bottom w:val="none" w:sz="0" w:space="0" w:color="auto"/>
            <w:right w:val="none" w:sz="0" w:space="0" w:color="auto"/>
          </w:divBdr>
        </w:div>
        <w:div w:id="1642922382">
          <w:marLeft w:val="640"/>
          <w:marRight w:val="0"/>
          <w:marTop w:val="0"/>
          <w:marBottom w:val="0"/>
          <w:divBdr>
            <w:top w:val="none" w:sz="0" w:space="0" w:color="auto"/>
            <w:left w:val="none" w:sz="0" w:space="0" w:color="auto"/>
            <w:bottom w:val="none" w:sz="0" w:space="0" w:color="auto"/>
            <w:right w:val="none" w:sz="0" w:space="0" w:color="auto"/>
          </w:divBdr>
        </w:div>
        <w:div w:id="470052180">
          <w:marLeft w:val="640"/>
          <w:marRight w:val="0"/>
          <w:marTop w:val="0"/>
          <w:marBottom w:val="0"/>
          <w:divBdr>
            <w:top w:val="none" w:sz="0" w:space="0" w:color="auto"/>
            <w:left w:val="none" w:sz="0" w:space="0" w:color="auto"/>
            <w:bottom w:val="none" w:sz="0" w:space="0" w:color="auto"/>
            <w:right w:val="none" w:sz="0" w:space="0" w:color="auto"/>
          </w:divBdr>
        </w:div>
        <w:div w:id="1419710483">
          <w:marLeft w:val="640"/>
          <w:marRight w:val="0"/>
          <w:marTop w:val="0"/>
          <w:marBottom w:val="0"/>
          <w:divBdr>
            <w:top w:val="none" w:sz="0" w:space="0" w:color="auto"/>
            <w:left w:val="none" w:sz="0" w:space="0" w:color="auto"/>
            <w:bottom w:val="none" w:sz="0" w:space="0" w:color="auto"/>
            <w:right w:val="none" w:sz="0" w:space="0" w:color="auto"/>
          </w:divBdr>
        </w:div>
        <w:div w:id="832456105">
          <w:marLeft w:val="640"/>
          <w:marRight w:val="0"/>
          <w:marTop w:val="0"/>
          <w:marBottom w:val="0"/>
          <w:divBdr>
            <w:top w:val="none" w:sz="0" w:space="0" w:color="auto"/>
            <w:left w:val="none" w:sz="0" w:space="0" w:color="auto"/>
            <w:bottom w:val="none" w:sz="0" w:space="0" w:color="auto"/>
            <w:right w:val="none" w:sz="0" w:space="0" w:color="auto"/>
          </w:divBdr>
        </w:div>
        <w:div w:id="81336598">
          <w:marLeft w:val="640"/>
          <w:marRight w:val="0"/>
          <w:marTop w:val="0"/>
          <w:marBottom w:val="0"/>
          <w:divBdr>
            <w:top w:val="none" w:sz="0" w:space="0" w:color="auto"/>
            <w:left w:val="none" w:sz="0" w:space="0" w:color="auto"/>
            <w:bottom w:val="none" w:sz="0" w:space="0" w:color="auto"/>
            <w:right w:val="none" w:sz="0" w:space="0" w:color="auto"/>
          </w:divBdr>
        </w:div>
        <w:div w:id="2050299075">
          <w:marLeft w:val="640"/>
          <w:marRight w:val="0"/>
          <w:marTop w:val="0"/>
          <w:marBottom w:val="0"/>
          <w:divBdr>
            <w:top w:val="none" w:sz="0" w:space="0" w:color="auto"/>
            <w:left w:val="none" w:sz="0" w:space="0" w:color="auto"/>
            <w:bottom w:val="none" w:sz="0" w:space="0" w:color="auto"/>
            <w:right w:val="none" w:sz="0" w:space="0" w:color="auto"/>
          </w:divBdr>
        </w:div>
        <w:div w:id="243534250">
          <w:marLeft w:val="640"/>
          <w:marRight w:val="0"/>
          <w:marTop w:val="0"/>
          <w:marBottom w:val="0"/>
          <w:divBdr>
            <w:top w:val="none" w:sz="0" w:space="0" w:color="auto"/>
            <w:left w:val="none" w:sz="0" w:space="0" w:color="auto"/>
            <w:bottom w:val="none" w:sz="0" w:space="0" w:color="auto"/>
            <w:right w:val="none" w:sz="0" w:space="0" w:color="auto"/>
          </w:divBdr>
        </w:div>
        <w:div w:id="1025404772">
          <w:marLeft w:val="640"/>
          <w:marRight w:val="0"/>
          <w:marTop w:val="0"/>
          <w:marBottom w:val="0"/>
          <w:divBdr>
            <w:top w:val="none" w:sz="0" w:space="0" w:color="auto"/>
            <w:left w:val="none" w:sz="0" w:space="0" w:color="auto"/>
            <w:bottom w:val="none" w:sz="0" w:space="0" w:color="auto"/>
            <w:right w:val="none" w:sz="0" w:space="0" w:color="auto"/>
          </w:divBdr>
        </w:div>
        <w:div w:id="151415570">
          <w:marLeft w:val="640"/>
          <w:marRight w:val="0"/>
          <w:marTop w:val="0"/>
          <w:marBottom w:val="0"/>
          <w:divBdr>
            <w:top w:val="none" w:sz="0" w:space="0" w:color="auto"/>
            <w:left w:val="none" w:sz="0" w:space="0" w:color="auto"/>
            <w:bottom w:val="none" w:sz="0" w:space="0" w:color="auto"/>
            <w:right w:val="none" w:sz="0" w:space="0" w:color="auto"/>
          </w:divBdr>
        </w:div>
        <w:div w:id="762530599">
          <w:marLeft w:val="640"/>
          <w:marRight w:val="0"/>
          <w:marTop w:val="0"/>
          <w:marBottom w:val="0"/>
          <w:divBdr>
            <w:top w:val="none" w:sz="0" w:space="0" w:color="auto"/>
            <w:left w:val="none" w:sz="0" w:space="0" w:color="auto"/>
            <w:bottom w:val="none" w:sz="0" w:space="0" w:color="auto"/>
            <w:right w:val="none" w:sz="0" w:space="0" w:color="auto"/>
          </w:divBdr>
        </w:div>
        <w:div w:id="1029186798">
          <w:marLeft w:val="640"/>
          <w:marRight w:val="0"/>
          <w:marTop w:val="0"/>
          <w:marBottom w:val="0"/>
          <w:divBdr>
            <w:top w:val="none" w:sz="0" w:space="0" w:color="auto"/>
            <w:left w:val="none" w:sz="0" w:space="0" w:color="auto"/>
            <w:bottom w:val="none" w:sz="0" w:space="0" w:color="auto"/>
            <w:right w:val="none" w:sz="0" w:space="0" w:color="auto"/>
          </w:divBdr>
        </w:div>
        <w:div w:id="1439133363">
          <w:marLeft w:val="640"/>
          <w:marRight w:val="0"/>
          <w:marTop w:val="0"/>
          <w:marBottom w:val="0"/>
          <w:divBdr>
            <w:top w:val="none" w:sz="0" w:space="0" w:color="auto"/>
            <w:left w:val="none" w:sz="0" w:space="0" w:color="auto"/>
            <w:bottom w:val="none" w:sz="0" w:space="0" w:color="auto"/>
            <w:right w:val="none" w:sz="0" w:space="0" w:color="auto"/>
          </w:divBdr>
        </w:div>
        <w:div w:id="1732845267">
          <w:marLeft w:val="640"/>
          <w:marRight w:val="0"/>
          <w:marTop w:val="0"/>
          <w:marBottom w:val="0"/>
          <w:divBdr>
            <w:top w:val="none" w:sz="0" w:space="0" w:color="auto"/>
            <w:left w:val="none" w:sz="0" w:space="0" w:color="auto"/>
            <w:bottom w:val="none" w:sz="0" w:space="0" w:color="auto"/>
            <w:right w:val="none" w:sz="0" w:space="0" w:color="auto"/>
          </w:divBdr>
        </w:div>
        <w:div w:id="136267442">
          <w:marLeft w:val="640"/>
          <w:marRight w:val="0"/>
          <w:marTop w:val="0"/>
          <w:marBottom w:val="0"/>
          <w:divBdr>
            <w:top w:val="none" w:sz="0" w:space="0" w:color="auto"/>
            <w:left w:val="none" w:sz="0" w:space="0" w:color="auto"/>
            <w:bottom w:val="none" w:sz="0" w:space="0" w:color="auto"/>
            <w:right w:val="none" w:sz="0" w:space="0" w:color="auto"/>
          </w:divBdr>
        </w:div>
        <w:div w:id="1032877033">
          <w:marLeft w:val="640"/>
          <w:marRight w:val="0"/>
          <w:marTop w:val="0"/>
          <w:marBottom w:val="0"/>
          <w:divBdr>
            <w:top w:val="none" w:sz="0" w:space="0" w:color="auto"/>
            <w:left w:val="none" w:sz="0" w:space="0" w:color="auto"/>
            <w:bottom w:val="none" w:sz="0" w:space="0" w:color="auto"/>
            <w:right w:val="none" w:sz="0" w:space="0" w:color="auto"/>
          </w:divBdr>
        </w:div>
        <w:div w:id="1752509094">
          <w:marLeft w:val="640"/>
          <w:marRight w:val="0"/>
          <w:marTop w:val="0"/>
          <w:marBottom w:val="0"/>
          <w:divBdr>
            <w:top w:val="none" w:sz="0" w:space="0" w:color="auto"/>
            <w:left w:val="none" w:sz="0" w:space="0" w:color="auto"/>
            <w:bottom w:val="none" w:sz="0" w:space="0" w:color="auto"/>
            <w:right w:val="none" w:sz="0" w:space="0" w:color="auto"/>
          </w:divBdr>
        </w:div>
        <w:div w:id="869151093">
          <w:marLeft w:val="640"/>
          <w:marRight w:val="0"/>
          <w:marTop w:val="0"/>
          <w:marBottom w:val="0"/>
          <w:divBdr>
            <w:top w:val="none" w:sz="0" w:space="0" w:color="auto"/>
            <w:left w:val="none" w:sz="0" w:space="0" w:color="auto"/>
            <w:bottom w:val="none" w:sz="0" w:space="0" w:color="auto"/>
            <w:right w:val="none" w:sz="0" w:space="0" w:color="auto"/>
          </w:divBdr>
        </w:div>
        <w:div w:id="1638104862">
          <w:marLeft w:val="640"/>
          <w:marRight w:val="0"/>
          <w:marTop w:val="0"/>
          <w:marBottom w:val="0"/>
          <w:divBdr>
            <w:top w:val="none" w:sz="0" w:space="0" w:color="auto"/>
            <w:left w:val="none" w:sz="0" w:space="0" w:color="auto"/>
            <w:bottom w:val="none" w:sz="0" w:space="0" w:color="auto"/>
            <w:right w:val="none" w:sz="0" w:space="0" w:color="auto"/>
          </w:divBdr>
        </w:div>
        <w:div w:id="1319337463">
          <w:marLeft w:val="640"/>
          <w:marRight w:val="0"/>
          <w:marTop w:val="0"/>
          <w:marBottom w:val="0"/>
          <w:divBdr>
            <w:top w:val="none" w:sz="0" w:space="0" w:color="auto"/>
            <w:left w:val="none" w:sz="0" w:space="0" w:color="auto"/>
            <w:bottom w:val="none" w:sz="0" w:space="0" w:color="auto"/>
            <w:right w:val="none" w:sz="0" w:space="0" w:color="auto"/>
          </w:divBdr>
        </w:div>
        <w:div w:id="455834092">
          <w:marLeft w:val="640"/>
          <w:marRight w:val="0"/>
          <w:marTop w:val="0"/>
          <w:marBottom w:val="0"/>
          <w:divBdr>
            <w:top w:val="none" w:sz="0" w:space="0" w:color="auto"/>
            <w:left w:val="none" w:sz="0" w:space="0" w:color="auto"/>
            <w:bottom w:val="none" w:sz="0" w:space="0" w:color="auto"/>
            <w:right w:val="none" w:sz="0" w:space="0" w:color="auto"/>
          </w:divBdr>
        </w:div>
        <w:div w:id="2010936914">
          <w:marLeft w:val="640"/>
          <w:marRight w:val="0"/>
          <w:marTop w:val="0"/>
          <w:marBottom w:val="0"/>
          <w:divBdr>
            <w:top w:val="none" w:sz="0" w:space="0" w:color="auto"/>
            <w:left w:val="none" w:sz="0" w:space="0" w:color="auto"/>
            <w:bottom w:val="none" w:sz="0" w:space="0" w:color="auto"/>
            <w:right w:val="none" w:sz="0" w:space="0" w:color="auto"/>
          </w:divBdr>
        </w:div>
        <w:div w:id="1173645689">
          <w:marLeft w:val="640"/>
          <w:marRight w:val="0"/>
          <w:marTop w:val="0"/>
          <w:marBottom w:val="0"/>
          <w:divBdr>
            <w:top w:val="none" w:sz="0" w:space="0" w:color="auto"/>
            <w:left w:val="none" w:sz="0" w:space="0" w:color="auto"/>
            <w:bottom w:val="none" w:sz="0" w:space="0" w:color="auto"/>
            <w:right w:val="none" w:sz="0" w:space="0" w:color="auto"/>
          </w:divBdr>
        </w:div>
        <w:div w:id="1631475164">
          <w:marLeft w:val="640"/>
          <w:marRight w:val="0"/>
          <w:marTop w:val="0"/>
          <w:marBottom w:val="0"/>
          <w:divBdr>
            <w:top w:val="none" w:sz="0" w:space="0" w:color="auto"/>
            <w:left w:val="none" w:sz="0" w:space="0" w:color="auto"/>
            <w:bottom w:val="none" w:sz="0" w:space="0" w:color="auto"/>
            <w:right w:val="none" w:sz="0" w:space="0" w:color="auto"/>
          </w:divBdr>
        </w:div>
        <w:div w:id="1769042432">
          <w:marLeft w:val="640"/>
          <w:marRight w:val="0"/>
          <w:marTop w:val="0"/>
          <w:marBottom w:val="0"/>
          <w:divBdr>
            <w:top w:val="none" w:sz="0" w:space="0" w:color="auto"/>
            <w:left w:val="none" w:sz="0" w:space="0" w:color="auto"/>
            <w:bottom w:val="none" w:sz="0" w:space="0" w:color="auto"/>
            <w:right w:val="none" w:sz="0" w:space="0" w:color="auto"/>
          </w:divBdr>
        </w:div>
        <w:div w:id="574707023">
          <w:marLeft w:val="640"/>
          <w:marRight w:val="0"/>
          <w:marTop w:val="0"/>
          <w:marBottom w:val="0"/>
          <w:divBdr>
            <w:top w:val="none" w:sz="0" w:space="0" w:color="auto"/>
            <w:left w:val="none" w:sz="0" w:space="0" w:color="auto"/>
            <w:bottom w:val="none" w:sz="0" w:space="0" w:color="auto"/>
            <w:right w:val="none" w:sz="0" w:space="0" w:color="auto"/>
          </w:divBdr>
        </w:div>
        <w:div w:id="1477602497">
          <w:marLeft w:val="640"/>
          <w:marRight w:val="0"/>
          <w:marTop w:val="0"/>
          <w:marBottom w:val="0"/>
          <w:divBdr>
            <w:top w:val="none" w:sz="0" w:space="0" w:color="auto"/>
            <w:left w:val="none" w:sz="0" w:space="0" w:color="auto"/>
            <w:bottom w:val="none" w:sz="0" w:space="0" w:color="auto"/>
            <w:right w:val="none" w:sz="0" w:space="0" w:color="auto"/>
          </w:divBdr>
        </w:div>
        <w:div w:id="1236353726">
          <w:marLeft w:val="640"/>
          <w:marRight w:val="0"/>
          <w:marTop w:val="0"/>
          <w:marBottom w:val="0"/>
          <w:divBdr>
            <w:top w:val="none" w:sz="0" w:space="0" w:color="auto"/>
            <w:left w:val="none" w:sz="0" w:space="0" w:color="auto"/>
            <w:bottom w:val="none" w:sz="0" w:space="0" w:color="auto"/>
            <w:right w:val="none" w:sz="0" w:space="0" w:color="auto"/>
          </w:divBdr>
        </w:div>
        <w:div w:id="282662011">
          <w:marLeft w:val="640"/>
          <w:marRight w:val="0"/>
          <w:marTop w:val="0"/>
          <w:marBottom w:val="0"/>
          <w:divBdr>
            <w:top w:val="none" w:sz="0" w:space="0" w:color="auto"/>
            <w:left w:val="none" w:sz="0" w:space="0" w:color="auto"/>
            <w:bottom w:val="none" w:sz="0" w:space="0" w:color="auto"/>
            <w:right w:val="none" w:sz="0" w:space="0" w:color="auto"/>
          </w:divBdr>
        </w:div>
        <w:div w:id="1390765916">
          <w:marLeft w:val="640"/>
          <w:marRight w:val="0"/>
          <w:marTop w:val="0"/>
          <w:marBottom w:val="0"/>
          <w:divBdr>
            <w:top w:val="none" w:sz="0" w:space="0" w:color="auto"/>
            <w:left w:val="none" w:sz="0" w:space="0" w:color="auto"/>
            <w:bottom w:val="none" w:sz="0" w:space="0" w:color="auto"/>
            <w:right w:val="none" w:sz="0" w:space="0" w:color="auto"/>
          </w:divBdr>
        </w:div>
        <w:div w:id="1808352794">
          <w:marLeft w:val="640"/>
          <w:marRight w:val="0"/>
          <w:marTop w:val="0"/>
          <w:marBottom w:val="0"/>
          <w:divBdr>
            <w:top w:val="none" w:sz="0" w:space="0" w:color="auto"/>
            <w:left w:val="none" w:sz="0" w:space="0" w:color="auto"/>
            <w:bottom w:val="none" w:sz="0" w:space="0" w:color="auto"/>
            <w:right w:val="none" w:sz="0" w:space="0" w:color="auto"/>
          </w:divBdr>
        </w:div>
        <w:div w:id="1659338131">
          <w:marLeft w:val="640"/>
          <w:marRight w:val="0"/>
          <w:marTop w:val="0"/>
          <w:marBottom w:val="0"/>
          <w:divBdr>
            <w:top w:val="none" w:sz="0" w:space="0" w:color="auto"/>
            <w:left w:val="none" w:sz="0" w:space="0" w:color="auto"/>
            <w:bottom w:val="none" w:sz="0" w:space="0" w:color="auto"/>
            <w:right w:val="none" w:sz="0" w:space="0" w:color="auto"/>
          </w:divBdr>
        </w:div>
        <w:div w:id="320961576">
          <w:marLeft w:val="640"/>
          <w:marRight w:val="0"/>
          <w:marTop w:val="0"/>
          <w:marBottom w:val="0"/>
          <w:divBdr>
            <w:top w:val="none" w:sz="0" w:space="0" w:color="auto"/>
            <w:left w:val="none" w:sz="0" w:space="0" w:color="auto"/>
            <w:bottom w:val="none" w:sz="0" w:space="0" w:color="auto"/>
            <w:right w:val="none" w:sz="0" w:space="0" w:color="auto"/>
          </w:divBdr>
        </w:div>
        <w:div w:id="738092393">
          <w:marLeft w:val="640"/>
          <w:marRight w:val="0"/>
          <w:marTop w:val="0"/>
          <w:marBottom w:val="0"/>
          <w:divBdr>
            <w:top w:val="none" w:sz="0" w:space="0" w:color="auto"/>
            <w:left w:val="none" w:sz="0" w:space="0" w:color="auto"/>
            <w:bottom w:val="none" w:sz="0" w:space="0" w:color="auto"/>
            <w:right w:val="none" w:sz="0" w:space="0" w:color="auto"/>
          </w:divBdr>
        </w:div>
        <w:div w:id="563181058">
          <w:marLeft w:val="640"/>
          <w:marRight w:val="0"/>
          <w:marTop w:val="0"/>
          <w:marBottom w:val="0"/>
          <w:divBdr>
            <w:top w:val="none" w:sz="0" w:space="0" w:color="auto"/>
            <w:left w:val="none" w:sz="0" w:space="0" w:color="auto"/>
            <w:bottom w:val="none" w:sz="0" w:space="0" w:color="auto"/>
            <w:right w:val="none" w:sz="0" w:space="0" w:color="auto"/>
          </w:divBdr>
        </w:div>
        <w:div w:id="1692489639">
          <w:marLeft w:val="640"/>
          <w:marRight w:val="0"/>
          <w:marTop w:val="0"/>
          <w:marBottom w:val="0"/>
          <w:divBdr>
            <w:top w:val="none" w:sz="0" w:space="0" w:color="auto"/>
            <w:left w:val="none" w:sz="0" w:space="0" w:color="auto"/>
            <w:bottom w:val="none" w:sz="0" w:space="0" w:color="auto"/>
            <w:right w:val="none" w:sz="0" w:space="0" w:color="auto"/>
          </w:divBdr>
        </w:div>
        <w:div w:id="963778239">
          <w:marLeft w:val="640"/>
          <w:marRight w:val="0"/>
          <w:marTop w:val="0"/>
          <w:marBottom w:val="0"/>
          <w:divBdr>
            <w:top w:val="none" w:sz="0" w:space="0" w:color="auto"/>
            <w:left w:val="none" w:sz="0" w:space="0" w:color="auto"/>
            <w:bottom w:val="none" w:sz="0" w:space="0" w:color="auto"/>
            <w:right w:val="none" w:sz="0" w:space="0" w:color="auto"/>
          </w:divBdr>
        </w:div>
        <w:div w:id="563764046">
          <w:marLeft w:val="640"/>
          <w:marRight w:val="0"/>
          <w:marTop w:val="0"/>
          <w:marBottom w:val="0"/>
          <w:divBdr>
            <w:top w:val="none" w:sz="0" w:space="0" w:color="auto"/>
            <w:left w:val="none" w:sz="0" w:space="0" w:color="auto"/>
            <w:bottom w:val="none" w:sz="0" w:space="0" w:color="auto"/>
            <w:right w:val="none" w:sz="0" w:space="0" w:color="auto"/>
          </w:divBdr>
        </w:div>
        <w:div w:id="1534422387">
          <w:marLeft w:val="640"/>
          <w:marRight w:val="0"/>
          <w:marTop w:val="0"/>
          <w:marBottom w:val="0"/>
          <w:divBdr>
            <w:top w:val="none" w:sz="0" w:space="0" w:color="auto"/>
            <w:left w:val="none" w:sz="0" w:space="0" w:color="auto"/>
            <w:bottom w:val="none" w:sz="0" w:space="0" w:color="auto"/>
            <w:right w:val="none" w:sz="0" w:space="0" w:color="auto"/>
          </w:divBdr>
        </w:div>
        <w:div w:id="1982541223">
          <w:marLeft w:val="640"/>
          <w:marRight w:val="0"/>
          <w:marTop w:val="0"/>
          <w:marBottom w:val="0"/>
          <w:divBdr>
            <w:top w:val="none" w:sz="0" w:space="0" w:color="auto"/>
            <w:left w:val="none" w:sz="0" w:space="0" w:color="auto"/>
            <w:bottom w:val="none" w:sz="0" w:space="0" w:color="auto"/>
            <w:right w:val="none" w:sz="0" w:space="0" w:color="auto"/>
          </w:divBdr>
        </w:div>
        <w:div w:id="29768978">
          <w:marLeft w:val="640"/>
          <w:marRight w:val="0"/>
          <w:marTop w:val="0"/>
          <w:marBottom w:val="0"/>
          <w:divBdr>
            <w:top w:val="none" w:sz="0" w:space="0" w:color="auto"/>
            <w:left w:val="none" w:sz="0" w:space="0" w:color="auto"/>
            <w:bottom w:val="none" w:sz="0" w:space="0" w:color="auto"/>
            <w:right w:val="none" w:sz="0" w:space="0" w:color="auto"/>
          </w:divBdr>
        </w:div>
        <w:div w:id="1884361473">
          <w:marLeft w:val="640"/>
          <w:marRight w:val="0"/>
          <w:marTop w:val="0"/>
          <w:marBottom w:val="0"/>
          <w:divBdr>
            <w:top w:val="none" w:sz="0" w:space="0" w:color="auto"/>
            <w:left w:val="none" w:sz="0" w:space="0" w:color="auto"/>
            <w:bottom w:val="none" w:sz="0" w:space="0" w:color="auto"/>
            <w:right w:val="none" w:sz="0" w:space="0" w:color="auto"/>
          </w:divBdr>
        </w:div>
        <w:div w:id="200439150">
          <w:marLeft w:val="640"/>
          <w:marRight w:val="0"/>
          <w:marTop w:val="0"/>
          <w:marBottom w:val="0"/>
          <w:divBdr>
            <w:top w:val="none" w:sz="0" w:space="0" w:color="auto"/>
            <w:left w:val="none" w:sz="0" w:space="0" w:color="auto"/>
            <w:bottom w:val="none" w:sz="0" w:space="0" w:color="auto"/>
            <w:right w:val="none" w:sz="0" w:space="0" w:color="auto"/>
          </w:divBdr>
        </w:div>
        <w:div w:id="796028620">
          <w:marLeft w:val="640"/>
          <w:marRight w:val="0"/>
          <w:marTop w:val="0"/>
          <w:marBottom w:val="0"/>
          <w:divBdr>
            <w:top w:val="none" w:sz="0" w:space="0" w:color="auto"/>
            <w:left w:val="none" w:sz="0" w:space="0" w:color="auto"/>
            <w:bottom w:val="none" w:sz="0" w:space="0" w:color="auto"/>
            <w:right w:val="none" w:sz="0" w:space="0" w:color="auto"/>
          </w:divBdr>
        </w:div>
        <w:div w:id="697781091">
          <w:marLeft w:val="640"/>
          <w:marRight w:val="0"/>
          <w:marTop w:val="0"/>
          <w:marBottom w:val="0"/>
          <w:divBdr>
            <w:top w:val="none" w:sz="0" w:space="0" w:color="auto"/>
            <w:left w:val="none" w:sz="0" w:space="0" w:color="auto"/>
            <w:bottom w:val="none" w:sz="0" w:space="0" w:color="auto"/>
            <w:right w:val="none" w:sz="0" w:space="0" w:color="auto"/>
          </w:divBdr>
        </w:div>
        <w:div w:id="1184132215">
          <w:marLeft w:val="640"/>
          <w:marRight w:val="0"/>
          <w:marTop w:val="0"/>
          <w:marBottom w:val="0"/>
          <w:divBdr>
            <w:top w:val="none" w:sz="0" w:space="0" w:color="auto"/>
            <w:left w:val="none" w:sz="0" w:space="0" w:color="auto"/>
            <w:bottom w:val="none" w:sz="0" w:space="0" w:color="auto"/>
            <w:right w:val="none" w:sz="0" w:space="0" w:color="auto"/>
          </w:divBdr>
        </w:div>
      </w:divsChild>
    </w:div>
    <w:div w:id="1109667411">
      <w:bodyDiv w:val="1"/>
      <w:marLeft w:val="0"/>
      <w:marRight w:val="0"/>
      <w:marTop w:val="0"/>
      <w:marBottom w:val="0"/>
      <w:divBdr>
        <w:top w:val="none" w:sz="0" w:space="0" w:color="auto"/>
        <w:left w:val="none" w:sz="0" w:space="0" w:color="auto"/>
        <w:bottom w:val="none" w:sz="0" w:space="0" w:color="auto"/>
        <w:right w:val="none" w:sz="0" w:space="0" w:color="auto"/>
      </w:divBdr>
      <w:divsChild>
        <w:div w:id="1679231343">
          <w:marLeft w:val="640"/>
          <w:marRight w:val="0"/>
          <w:marTop w:val="0"/>
          <w:marBottom w:val="0"/>
          <w:divBdr>
            <w:top w:val="none" w:sz="0" w:space="0" w:color="auto"/>
            <w:left w:val="none" w:sz="0" w:space="0" w:color="auto"/>
            <w:bottom w:val="none" w:sz="0" w:space="0" w:color="auto"/>
            <w:right w:val="none" w:sz="0" w:space="0" w:color="auto"/>
          </w:divBdr>
        </w:div>
        <w:div w:id="1600093596">
          <w:marLeft w:val="640"/>
          <w:marRight w:val="0"/>
          <w:marTop w:val="0"/>
          <w:marBottom w:val="0"/>
          <w:divBdr>
            <w:top w:val="none" w:sz="0" w:space="0" w:color="auto"/>
            <w:left w:val="none" w:sz="0" w:space="0" w:color="auto"/>
            <w:bottom w:val="none" w:sz="0" w:space="0" w:color="auto"/>
            <w:right w:val="none" w:sz="0" w:space="0" w:color="auto"/>
          </w:divBdr>
        </w:div>
        <w:div w:id="1886136465">
          <w:marLeft w:val="640"/>
          <w:marRight w:val="0"/>
          <w:marTop w:val="0"/>
          <w:marBottom w:val="0"/>
          <w:divBdr>
            <w:top w:val="none" w:sz="0" w:space="0" w:color="auto"/>
            <w:left w:val="none" w:sz="0" w:space="0" w:color="auto"/>
            <w:bottom w:val="none" w:sz="0" w:space="0" w:color="auto"/>
            <w:right w:val="none" w:sz="0" w:space="0" w:color="auto"/>
          </w:divBdr>
        </w:div>
        <w:div w:id="1282614430">
          <w:marLeft w:val="640"/>
          <w:marRight w:val="0"/>
          <w:marTop w:val="0"/>
          <w:marBottom w:val="0"/>
          <w:divBdr>
            <w:top w:val="none" w:sz="0" w:space="0" w:color="auto"/>
            <w:left w:val="none" w:sz="0" w:space="0" w:color="auto"/>
            <w:bottom w:val="none" w:sz="0" w:space="0" w:color="auto"/>
            <w:right w:val="none" w:sz="0" w:space="0" w:color="auto"/>
          </w:divBdr>
        </w:div>
        <w:div w:id="1197154833">
          <w:marLeft w:val="640"/>
          <w:marRight w:val="0"/>
          <w:marTop w:val="0"/>
          <w:marBottom w:val="0"/>
          <w:divBdr>
            <w:top w:val="none" w:sz="0" w:space="0" w:color="auto"/>
            <w:left w:val="none" w:sz="0" w:space="0" w:color="auto"/>
            <w:bottom w:val="none" w:sz="0" w:space="0" w:color="auto"/>
            <w:right w:val="none" w:sz="0" w:space="0" w:color="auto"/>
          </w:divBdr>
        </w:div>
        <w:div w:id="1920092962">
          <w:marLeft w:val="640"/>
          <w:marRight w:val="0"/>
          <w:marTop w:val="0"/>
          <w:marBottom w:val="0"/>
          <w:divBdr>
            <w:top w:val="none" w:sz="0" w:space="0" w:color="auto"/>
            <w:left w:val="none" w:sz="0" w:space="0" w:color="auto"/>
            <w:bottom w:val="none" w:sz="0" w:space="0" w:color="auto"/>
            <w:right w:val="none" w:sz="0" w:space="0" w:color="auto"/>
          </w:divBdr>
        </w:div>
        <w:div w:id="1976909173">
          <w:marLeft w:val="640"/>
          <w:marRight w:val="0"/>
          <w:marTop w:val="0"/>
          <w:marBottom w:val="0"/>
          <w:divBdr>
            <w:top w:val="none" w:sz="0" w:space="0" w:color="auto"/>
            <w:left w:val="none" w:sz="0" w:space="0" w:color="auto"/>
            <w:bottom w:val="none" w:sz="0" w:space="0" w:color="auto"/>
            <w:right w:val="none" w:sz="0" w:space="0" w:color="auto"/>
          </w:divBdr>
        </w:div>
        <w:div w:id="1128746011">
          <w:marLeft w:val="640"/>
          <w:marRight w:val="0"/>
          <w:marTop w:val="0"/>
          <w:marBottom w:val="0"/>
          <w:divBdr>
            <w:top w:val="none" w:sz="0" w:space="0" w:color="auto"/>
            <w:left w:val="none" w:sz="0" w:space="0" w:color="auto"/>
            <w:bottom w:val="none" w:sz="0" w:space="0" w:color="auto"/>
            <w:right w:val="none" w:sz="0" w:space="0" w:color="auto"/>
          </w:divBdr>
        </w:div>
        <w:div w:id="1064064808">
          <w:marLeft w:val="640"/>
          <w:marRight w:val="0"/>
          <w:marTop w:val="0"/>
          <w:marBottom w:val="0"/>
          <w:divBdr>
            <w:top w:val="none" w:sz="0" w:space="0" w:color="auto"/>
            <w:left w:val="none" w:sz="0" w:space="0" w:color="auto"/>
            <w:bottom w:val="none" w:sz="0" w:space="0" w:color="auto"/>
            <w:right w:val="none" w:sz="0" w:space="0" w:color="auto"/>
          </w:divBdr>
        </w:div>
        <w:div w:id="788817402">
          <w:marLeft w:val="640"/>
          <w:marRight w:val="0"/>
          <w:marTop w:val="0"/>
          <w:marBottom w:val="0"/>
          <w:divBdr>
            <w:top w:val="none" w:sz="0" w:space="0" w:color="auto"/>
            <w:left w:val="none" w:sz="0" w:space="0" w:color="auto"/>
            <w:bottom w:val="none" w:sz="0" w:space="0" w:color="auto"/>
            <w:right w:val="none" w:sz="0" w:space="0" w:color="auto"/>
          </w:divBdr>
        </w:div>
        <w:div w:id="1627157517">
          <w:marLeft w:val="640"/>
          <w:marRight w:val="0"/>
          <w:marTop w:val="0"/>
          <w:marBottom w:val="0"/>
          <w:divBdr>
            <w:top w:val="none" w:sz="0" w:space="0" w:color="auto"/>
            <w:left w:val="none" w:sz="0" w:space="0" w:color="auto"/>
            <w:bottom w:val="none" w:sz="0" w:space="0" w:color="auto"/>
            <w:right w:val="none" w:sz="0" w:space="0" w:color="auto"/>
          </w:divBdr>
        </w:div>
        <w:div w:id="1002393737">
          <w:marLeft w:val="640"/>
          <w:marRight w:val="0"/>
          <w:marTop w:val="0"/>
          <w:marBottom w:val="0"/>
          <w:divBdr>
            <w:top w:val="none" w:sz="0" w:space="0" w:color="auto"/>
            <w:left w:val="none" w:sz="0" w:space="0" w:color="auto"/>
            <w:bottom w:val="none" w:sz="0" w:space="0" w:color="auto"/>
            <w:right w:val="none" w:sz="0" w:space="0" w:color="auto"/>
          </w:divBdr>
        </w:div>
        <w:div w:id="780539988">
          <w:marLeft w:val="640"/>
          <w:marRight w:val="0"/>
          <w:marTop w:val="0"/>
          <w:marBottom w:val="0"/>
          <w:divBdr>
            <w:top w:val="none" w:sz="0" w:space="0" w:color="auto"/>
            <w:left w:val="none" w:sz="0" w:space="0" w:color="auto"/>
            <w:bottom w:val="none" w:sz="0" w:space="0" w:color="auto"/>
            <w:right w:val="none" w:sz="0" w:space="0" w:color="auto"/>
          </w:divBdr>
        </w:div>
        <w:div w:id="1485511130">
          <w:marLeft w:val="640"/>
          <w:marRight w:val="0"/>
          <w:marTop w:val="0"/>
          <w:marBottom w:val="0"/>
          <w:divBdr>
            <w:top w:val="none" w:sz="0" w:space="0" w:color="auto"/>
            <w:left w:val="none" w:sz="0" w:space="0" w:color="auto"/>
            <w:bottom w:val="none" w:sz="0" w:space="0" w:color="auto"/>
            <w:right w:val="none" w:sz="0" w:space="0" w:color="auto"/>
          </w:divBdr>
        </w:div>
        <w:div w:id="1281229686">
          <w:marLeft w:val="640"/>
          <w:marRight w:val="0"/>
          <w:marTop w:val="0"/>
          <w:marBottom w:val="0"/>
          <w:divBdr>
            <w:top w:val="none" w:sz="0" w:space="0" w:color="auto"/>
            <w:left w:val="none" w:sz="0" w:space="0" w:color="auto"/>
            <w:bottom w:val="none" w:sz="0" w:space="0" w:color="auto"/>
            <w:right w:val="none" w:sz="0" w:space="0" w:color="auto"/>
          </w:divBdr>
        </w:div>
        <w:div w:id="1376806624">
          <w:marLeft w:val="640"/>
          <w:marRight w:val="0"/>
          <w:marTop w:val="0"/>
          <w:marBottom w:val="0"/>
          <w:divBdr>
            <w:top w:val="none" w:sz="0" w:space="0" w:color="auto"/>
            <w:left w:val="none" w:sz="0" w:space="0" w:color="auto"/>
            <w:bottom w:val="none" w:sz="0" w:space="0" w:color="auto"/>
            <w:right w:val="none" w:sz="0" w:space="0" w:color="auto"/>
          </w:divBdr>
        </w:div>
        <w:div w:id="1101029198">
          <w:marLeft w:val="640"/>
          <w:marRight w:val="0"/>
          <w:marTop w:val="0"/>
          <w:marBottom w:val="0"/>
          <w:divBdr>
            <w:top w:val="none" w:sz="0" w:space="0" w:color="auto"/>
            <w:left w:val="none" w:sz="0" w:space="0" w:color="auto"/>
            <w:bottom w:val="none" w:sz="0" w:space="0" w:color="auto"/>
            <w:right w:val="none" w:sz="0" w:space="0" w:color="auto"/>
          </w:divBdr>
        </w:div>
        <w:div w:id="1442535041">
          <w:marLeft w:val="640"/>
          <w:marRight w:val="0"/>
          <w:marTop w:val="0"/>
          <w:marBottom w:val="0"/>
          <w:divBdr>
            <w:top w:val="none" w:sz="0" w:space="0" w:color="auto"/>
            <w:left w:val="none" w:sz="0" w:space="0" w:color="auto"/>
            <w:bottom w:val="none" w:sz="0" w:space="0" w:color="auto"/>
            <w:right w:val="none" w:sz="0" w:space="0" w:color="auto"/>
          </w:divBdr>
        </w:div>
        <w:div w:id="703602615">
          <w:marLeft w:val="640"/>
          <w:marRight w:val="0"/>
          <w:marTop w:val="0"/>
          <w:marBottom w:val="0"/>
          <w:divBdr>
            <w:top w:val="none" w:sz="0" w:space="0" w:color="auto"/>
            <w:left w:val="none" w:sz="0" w:space="0" w:color="auto"/>
            <w:bottom w:val="none" w:sz="0" w:space="0" w:color="auto"/>
            <w:right w:val="none" w:sz="0" w:space="0" w:color="auto"/>
          </w:divBdr>
        </w:div>
        <w:div w:id="1237517412">
          <w:marLeft w:val="640"/>
          <w:marRight w:val="0"/>
          <w:marTop w:val="0"/>
          <w:marBottom w:val="0"/>
          <w:divBdr>
            <w:top w:val="none" w:sz="0" w:space="0" w:color="auto"/>
            <w:left w:val="none" w:sz="0" w:space="0" w:color="auto"/>
            <w:bottom w:val="none" w:sz="0" w:space="0" w:color="auto"/>
            <w:right w:val="none" w:sz="0" w:space="0" w:color="auto"/>
          </w:divBdr>
        </w:div>
        <w:div w:id="2049915247">
          <w:marLeft w:val="640"/>
          <w:marRight w:val="0"/>
          <w:marTop w:val="0"/>
          <w:marBottom w:val="0"/>
          <w:divBdr>
            <w:top w:val="none" w:sz="0" w:space="0" w:color="auto"/>
            <w:left w:val="none" w:sz="0" w:space="0" w:color="auto"/>
            <w:bottom w:val="none" w:sz="0" w:space="0" w:color="auto"/>
            <w:right w:val="none" w:sz="0" w:space="0" w:color="auto"/>
          </w:divBdr>
        </w:div>
        <w:div w:id="2003117978">
          <w:marLeft w:val="640"/>
          <w:marRight w:val="0"/>
          <w:marTop w:val="0"/>
          <w:marBottom w:val="0"/>
          <w:divBdr>
            <w:top w:val="none" w:sz="0" w:space="0" w:color="auto"/>
            <w:left w:val="none" w:sz="0" w:space="0" w:color="auto"/>
            <w:bottom w:val="none" w:sz="0" w:space="0" w:color="auto"/>
            <w:right w:val="none" w:sz="0" w:space="0" w:color="auto"/>
          </w:divBdr>
        </w:div>
        <w:div w:id="1413769940">
          <w:marLeft w:val="640"/>
          <w:marRight w:val="0"/>
          <w:marTop w:val="0"/>
          <w:marBottom w:val="0"/>
          <w:divBdr>
            <w:top w:val="none" w:sz="0" w:space="0" w:color="auto"/>
            <w:left w:val="none" w:sz="0" w:space="0" w:color="auto"/>
            <w:bottom w:val="none" w:sz="0" w:space="0" w:color="auto"/>
            <w:right w:val="none" w:sz="0" w:space="0" w:color="auto"/>
          </w:divBdr>
        </w:div>
        <w:div w:id="1921868932">
          <w:marLeft w:val="640"/>
          <w:marRight w:val="0"/>
          <w:marTop w:val="0"/>
          <w:marBottom w:val="0"/>
          <w:divBdr>
            <w:top w:val="none" w:sz="0" w:space="0" w:color="auto"/>
            <w:left w:val="none" w:sz="0" w:space="0" w:color="auto"/>
            <w:bottom w:val="none" w:sz="0" w:space="0" w:color="auto"/>
            <w:right w:val="none" w:sz="0" w:space="0" w:color="auto"/>
          </w:divBdr>
        </w:div>
        <w:div w:id="834344918">
          <w:marLeft w:val="640"/>
          <w:marRight w:val="0"/>
          <w:marTop w:val="0"/>
          <w:marBottom w:val="0"/>
          <w:divBdr>
            <w:top w:val="none" w:sz="0" w:space="0" w:color="auto"/>
            <w:left w:val="none" w:sz="0" w:space="0" w:color="auto"/>
            <w:bottom w:val="none" w:sz="0" w:space="0" w:color="auto"/>
            <w:right w:val="none" w:sz="0" w:space="0" w:color="auto"/>
          </w:divBdr>
        </w:div>
        <w:div w:id="2003775094">
          <w:marLeft w:val="640"/>
          <w:marRight w:val="0"/>
          <w:marTop w:val="0"/>
          <w:marBottom w:val="0"/>
          <w:divBdr>
            <w:top w:val="none" w:sz="0" w:space="0" w:color="auto"/>
            <w:left w:val="none" w:sz="0" w:space="0" w:color="auto"/>
            <w:bottom w:val="none" w:sz="0" w:space="0" w:color="auto"/>
            <w:right w:val="none" w:sz="0" w:space="0" w:color="auto"/>
          </w:divBdr>
        </w:div>
        <w:div w:id="93788778">
          <w:marLeft w:val="640"/>
          <w:marRight w:val="0"/>
          <w:marTop w:val="0"/>
          <w:marBottom w:val="0"/>
          <w:divBdr>
            <w:top w:val="none" w:sz="0" w:space="0" w:color="auto"/>
            <w:left w:val="none" w:sz="0" w:space="0" w:color="auto"/>
            <w:bottom w:val="none" w:sz="0" w:space="0" w:color="auto"/>
            <w:right w:val="none" w:sz="0" w:space="0" w:color="auto"/>
          </w:divBdr>
        </w:div>
        <w:div w:id="1781485061">
          <w:marLeft w:val="640"/>
          <w:marRight w:val="0"/>
          <w:marTop w:val="0"/>
          <w:marBottom w:val="0"/>
          <w:divBdr>
            <w:top w:val="none" w:sz="0" w:space="0" w:color="auto"/>
            <w:left w:val="none" w:sz="0" w:space="0" w:color="auto"/>
            <w:bottom w:val="none" w:sz="0" w:space="0" w:color="auto"/>
            <w:right w:val="none" w:sz="0" w:space="0" w:color="auto"/>
          </w:divBdr>
        </w:div>
        <w:div w:id="580140952">
          <w:marLeft w:val="640"/>
          <w:marRight w:val="0"/>
          <w:marTop w:val="0"/>
          <w:marBottom w:val="0"/>
          <w:divBdr>
            <w:top w:val="none" w:sz="0" w:space="0" w:color="auto"/>
            <w:left w:val="none" w:sz="0" w:space="0" w:color="auto"/>
            <w:bottom w:val="none" w:sz="0" w:space="0" w:color="auto"/>
            <w:right w:val="none" w:sz="0" w:space="0" w:color="auto"/>
          </w:divBdr>
        </w:div>
        <w:div w:id="846140558">
          <w:marLeft w:val="640"/>
          <w:marRight w:val="0"/>
          <w:marTop w:val="0"/>
          <w:marBottom w:val="0"/>
          <w:divBdr>
            <w:top w:val="none" w:sz="0" w:space="0" w:color="auto"/>
            <w:left w:val="none" w:sz="0" w:space="0" w:color="auto"/>
            <w:bottom w:val="none" w:sz="0" w:space="0" w:color="auto"/>
            <w:right w:val="none" w:sz="0" w:space="0" w:color="auto"/>
          </w:divBdr>
        </w:div>
        <w:div w:id="377702432">
          <w:marLeft w:val="640"/>
          <w:marRight w:val="0"/>
          <w:marTop w:val="0"/>
          <w:marBottom w:val="0"/>
          <w:divBdr>
            <w:top w:val="none" w:sz="0" w:space="0" w:color="auto"/>
            <w:left w:val="none" w:sz="0" w:space="0" w:color="auto"/>
            <w:bottom w:val="none" w:sz="0" w:space="0" w:color="auto"/>
            <w:right w:val="none" w:sz="0" w:space="0" w:color="auto"/>
          </w:divBdr>
        </w:div>
        <w:div w:id="191455167">
          <w:marLeft w:val="640"/>
          <w:marRight w:val="0"/>
          <w:marTop w:val="0"/>
          <w:marBottom w:val="0"/>
          <w:divBdr>
            <w:top w:val="none" w:sz="0" w:space="0" w:color="auto"/>
            <w:left w:val="none" w:sz="0" w:space="0" w:color="auto"/>
            <w:bottom w:val="none" w:sz="0" w:space="0" w:color="auto"/>
            <w:right w:val="none" w:sz="0" w:space="0" w:color="auto"/>
          </w:divBdr>
        </w:div>
        <w:div w:id="944001107">
          <w:marLeft w:val="640"/>
          <w:marRight w:val="0"/>
          <w:marTop w:val="0"/>
          <w:marBottom w:val="0"/>
          <w:divBdr>
            <w:top w:val="none" w:sz="0" w:space="0" w:color="auto"/>
            <w:left w:val="none" w:sz="0" w:space="0" w:color="auto"/>
            <w:bottom w:val="none" w:sz="0" w:space="0" w:color="auto"/>
            <w:right w:val="none" w:sz="0" w:space="0" w:color="auto"/>
          </w:divBdr>
        </w:div>
        <w:div w:id="665785724">
          <w:marLeft w:val="640"/>
          <w:marRight w:val="0"/>
          <w:marTop w:val="0"/>
          <w:marBottom w:val="0"/>
          <w:divBdr>
            <w:top w:val="none" w:sz="0" w:space="0" w:color="auto"/>
            <w:left w:val="none" w:sz="0" w:space="0" w:color="auto"/>
            <w:bottom w:val="none" w:sz="0" w:space="0" w:color="auto"/>
            <w:right w:val="none" w:sz="0" w:space="0" w:color="auto"/>
          </w:divBdr>
        </w:div>
        <w:div w:id="925769859">
          <w:marLeft w:val="640"/>
          <w:marRight w:val="0"/>
          <w:marTop w:val="0"/>
          <w:marBottom w:val="0"/>
          <w:divBdr>
            <w:top w:val="none" w:sz="0" w:space="0" w:color="auto"/>
            <w:left w:val="none" w:sz="0" w:space="0" w:color="auto"/>
            <w:bottom w:val="none" w:sz="0" w:space="0" w:color="auto"/>
            <w:right w:val="none" w:sz="0" w:space="0" w:color="auto"/>
          </w:divBdr>
        </w:div>
        <w:div w:id="1485587389">
          <w:marLeft w:val="640"/>
          <w:marRight w:val="0"/>
          <w:marTop w:val="0"/>
          <w:marBottom w:val="0"/>
          <w:divBdr>
            <w:top w:val="none" w:sz="0" w:space="0" w:color="auto"/>
            <w:left w:val="none" w:sz="0" w:space="0" w:color="auto"/>
            <w:bottom w:val="none" w:sz="0" w:space="0" w:color="auto"/>
            <w:right w:val="none" w:sz="0" w:space="0" w:color="auto"/>
          </w:divBdr>
        </w:div>
        <w:div w:id="1013845743">
          <w:marLeft w:val="640"/>
          <w:marRight w:val="0"/>
          <w:marTop w:val="0"/>
          <w:marBottom w:val="0"/>
          <w:divBdr>
            <w:top w:val="none" w:sz="0" w:space="0" w:color="auto"/>
            <w:left w:val="none" w:sz="0" w:space="0" w:color="auto"/>
            <w:bottom w:val="none" w:sz="0" w:space="0" w:color="auto"/>
            <w:right w:val="none" w:sz="0" w:space="0" w:color="auto"/>
          </w:divBdr>
        </w:div>
        <w:div w:id="1694258918">
          <w:marLeft w:val="640"/>
          <w:marRight w:val="0"/>
          <w:marTop w:val="0"/>
          <w:marBottom w:val="0"/>
          <w:divBdr>
            <w:top w:val="none" w:sz="0" w:space="0" w:color="auto"/>
            <w:left w:val="none" w:sz="0" w:space="0" w:color="auto"/>
            <w:bottom w:val="none" w:sz="0" w:space="0" w:color="auto"/>
            <w:right w:val="none" w:sz="0" w:space="0" w:color="auto"/>
          </w:divBdr>
        </w:div>
        <w:div w:id="1153452150">
          <w:marLeft w:val="640"/>
          <w:marRight w:val="0"/>
          <w:marTop w:val="0"/>
          <w:marBottom w:val="0"/>
          <w:divBdr>
            <w:top w:val="none" w:sz="0" w:space="0" w:color="auto"/>
            <w:left w:val="none" w:sz="0" w:space="0" w:color="auto"/>
            <w:bottom w:val="none" w:sz="0" w:space="0" w:color="auto"/>
            <w:right w:val="none" w:sz="0" w:space="0" w:color="auto"/>
          </w:divBdr>
        </w:div>
        <w:div w:id="1708067477">
          <w:marLeft w:val="640"/>
          <w:marRight w:val="0"/>
          <w:marTop w:val="0"/>
          <w:marBottom w:val="0"/>
          <w:divBdr>
            <w:top w:val="none" w:sz="0" w:space="0" w:color="auto"/>
            <w:left w:val="none" w:sz="0" w:space="0" w:color="auto"/>
            <w:bottom w:val="none" w:sz="0" w:space="0" w:color="auto"/>
            <w:right w:val="none" w:sz="0" w:space="0" w:color="auto"/>
          </w:divBdr>
        </w:div>
        <w:div w:id="2029526067">
          <w:marLeft w:val="640"/>
          <w:marRight w:val="0"/>
          <w:marTop w:val="0"/>
          <w:marBottom w:val="0"/>
          <w:divBdr>
            <w:top w:val="none" w:sz="0" w:space="0" w:color="auto"/>
            <w:left w:val="none" w:sz="0" w:space="0" w:color="auto"/>
            <w:bottom w:val="none" w:sz="0" w:space="0" w:color="auto"/>
            <w:right w:val="none" w:sz="0" w:space="0" w:color="auto"/>
          </w:divBdr>
        </w:div>
        <w:div w:id="1801536944">
          <w:marLeft w:val="640"/>
          <w:marRight w:val="0"/>
          <w:marTop w:val="0"/>
          <w:marBottom w:val="0"/>
          <w:divBdr>
            <w:top w:val="none" w:sz="0" w:space="0" w:color="auto"/>
            <w:left w:val="none" w:sz="0" w:space="0" w:color="auto"/>
            <w:bottom w:val="none" w:sz="0" w:space="0" w:color="auto"/>
            <w:right w:val="none" w:sz="0" w:space="0" w:color="auto"/>
          </w:divBdr>
        </w:div>
        <w:div w:id="2124183129">
          <w:marLeft w:val="640"/>
          <w:marRight w:val="0"/>
          <w:marTop w:val="0"/>
          <w:marBottom w:val="0"/>
          <w:divBdr>
            <w:top w:val="none" w:sz="0" w:space="0" w:color="auto"/>
            <w:left w:val="none" w:sz="0" w:space="0" w:color="auto"/>
            <w:bottom w:val="none" w:sz="0" w:space="0" w:color="auto"/>
            <w:right w:val="none" w:sz="0" w:space="0" w:color="auto"/>
          </w:divBdr>
        </w:div>
        <w:div w:id="1511413825">
          <w:marLeft w:val="640"/>
          <w:marRight w:val="0"/>
          <w:marTop w:val="0"/>
          <w:marBottom w:val="0"/>
          <w:divBdr>
            <w:top w:val="none" w:sz="0" w:space="0" w:color="auto"/>
            <w:left w:val="none" w:sz="0" w:space="0" w:color="auto"/>
            <w:bottom w:val="none" w:sz="0" w:space="0" w:color="auto"/>
            <w:right w:val="none" w:sz="0" w:space="0" w:color="auto"/>
          </w:divBdr>
        </w:div>
        <w:div w:id="1702123828">
          <w:marLeft w:val="640"/>
          <w:marRight w:val="0"/>
          <w:marTop w:val="0"/>
          <w:marBottom w:val="0"/>
          <w:divBdr>
            <w:top w:val="none" w:sz="0" w:space="0" w:color="auto"/>
            <w:left w:val="none" w:sz="0" w:space="0" w:color="auto"/>
            <w:bottom w:val="none" w:sz="0" w:space="0" w:color="auto"/>
            <w:right w:val="none" w:sz="0" w:space="0" w:color="auto"/>
          </w:divBdr>
        </w:div>
        <w:div w:id="1024670947">
          <w:marLeft w:val="640"/>
          <w:marRight w:val="0"/>
          <w:marTop w:val="0"/>
          <w:marBottom w:val="0"/>
          <w:divBdr>
            <w:top w:val="none" w:sz="0" w:space="0" w:color="auto"/>
            <w:left w:val="none" w:sz="0" w:space="0" w:color="auto"/>
            <w:bottom w:val="none" w:sz="0" w:space="0" w:color="auto"/>
            <w:right w:val="none" w:sz="0" w:space="0" w:color="auto"/>
          </w:divBdr>
        </w:div>
        <w:div w:id="1583488608">
          <w:marLeft w:val="640"/>
          <w:marRight w:val="0"/>
          <w:marTop w:val="0"/>
          <w:marBottom w:val="0"/>
          <w:divBdr>
            <w:top w:val="none" w:sz="0" w:space="0" w:color="auto"/>
            <w:left w:val="none" w:sz="0" w:space="0" w:color="auto"/>
            <w:bottom w:val="none" w:sz="0" w:space="0" w:color="auto"/>
            <w:right w:val="none" w:sz="0" w:space="0" w:color="auto"/>
          </w:divBdr>
        </w:div>
        <w:div w:id="1661620253">
          <w:marLeft w:val="640"/>
          <w:marRight w:val="0"/>
          <w:marTop w:val="0"/>
          <w:marBottom w:val="0"/>
          <w:divBdr>
            <w:top w:val="none" w:sz="0" w:space="0" w:color="auto"/>
            <w:left w:val="none" w:sz="0" w:space="0" w:color="auto"/>
            <w:bottom w:val="none" w:sz="0" w:space="0" w:color="auto"/>
            <w:right w:val="none" w:sz="0" w:space="0" w:color="auto"/>
          </w:divBdr>
        </w:div>
        <w:div w:id="47339640">
          <w:marLeft w:val="640"/>
          <w:marRight w:val="0"/>
          <w:marTop w:val="0"/>
          <w:marBottom w:val="0"/>
          <w:divBdr>
            <w:top w:val="none" w:sz="0" w:space="0" w:color="auto"/>
            <w:left w:val="none" w:sz="0" w:space="0" w:color="auto"/>
            <w:bottom w:val="none" w:sz="0" w:space="0" w:color="auto"/>
            <w:right w:val="none" w:sz="0" w:space="0" w:color="auto"/>
          </w:divBdr>
        </w:div>
        <w:div w:id="588195813">
          <w:marLeft w:val="640"/>
          <w:marRight w:val="0"/>
          <w:marTop w:val="0"/>
          <w:marBottom w:val="0"/>
          <w:divBdr>
            <w:top w:val="none" w:sz="0" w:space="0" w:color="auto"/>
            <w:left w:val="none" w:sz="0" w:space="0" w:color="auto"/>
            <w:bottom w:val="none" w:sz="0" w:space="0" w:color="auto"/>
            <w:right w:val="none" w:sz="0" w:space="0" w:color="auto"/>
          </w:divBdr>
        </w:div>
        <w:div w:id="80151886">
          <w:marLeft w:val="640"/>
          <w:marRight w:val="0"/>
          <w:marTop w:val="0"/>
          <w:marBottom w:val="0"/>
          <w:divBdr>
            <w:top w:val="none" w:sz="0" w:space="0" w:color="auto"/>
            <w:left w:val="none" w:sz="0" w:space="0" w:color="auto"/>
            <w:bottom w:val="none" w:sz="0" w:space="0" w:color="auto"/>
            <w:right w:val="none" w:sz="0" w:space="0" w:color="auto"/>
          </w:divBdr>
        </w:div>
        <w:div w:id="170487107">
          <w:marLeft w:val="640"/>
          <w:marRight w:val="0"/>
          <w:marTop w:val="0"/>
          <w:marBottom w:val="0"/>
          <w:divBdr>
            <w:top w:val="none" w:sz="0" w:space="0" w:color="auto"/>
            <w:left w:val="none" w:sz="0" w:space="0" w:color="auto"/>
            <w:bottom w:val="none" w:sz="0" w:space="0" w:color="auto"/>
            <w:right w:val="none" w:sz="0" w:space="0" w:color="auto"/>
          </w:divBdr>
        </w:div>
      </w:divsChild>
    </w:div>
    <w:div w:id="1154491193">
      <w:bodyDiv w:val="1"/>
      <w:marLeft w:val="0"/>
      <w:marRight w:val="0"/>
      <w:marTop w:val="0"/>
      <w:marBottom w:val="0"/>
      <w:divBdr>
        <w:top w:val="none" w:sz="0" w:space="0" w:color="auto"/>
        <w:left w:val="none" w:sz="0" w:space="0" w:color="auto"/>
        <w:bottom w:val="none" w:sz="0" w:space="0" w:color="auto"/>
        <w:right w:val="none" w:sz="0" w:space="0" w:color="auto"/>
      </w:divBdr>
      <w:divsChild>
        <w:div w:id="1429543293">
          <w:marLeft w:val="640"/>
          <w:marRight w:val="0"/>
          <w:marTop w:val="0"/>
          <w:marBottom w:val="0"/>
          <w:divBdr>
            <w:top w:val="none" w:sz="0" w:space="0" w:color="auto"/>
            <w:left w:val="none" w:sz="0" w:space="0" w:color="auto"/>
            <w:bottom w:val="none" w:sz="0" w:space="0" w:color="auto"/>
            <w:right w:val="none" w:sz="0" w:space="0" w:color="auto"/>
          </w:divBdr>
        </w:div>
        <w:div w:id="1481144754">
          <w:marLeft w:val="640"/>
          <w:marRight w:val="0"/>
          <w:marTop w:val="0"/>
          <w:marBottom w:val="0"/>
          <w:divBdr>
            <w:top w:val="none" w:sz="0" w:space="0" w:color="auto"/>
            <w:left w:val="none" w:sz="0" w:space="0" w:color="auto"/>
            <w:bottom w:val="none" w:sz="0" w:space="0" w:color="auto"/>
            <w:right w:val="none" w:sz="0" w:space="0" w:color="auto"/>
          </w:divBdr>
        </w:div>
        <w:div w:id="1400320109">
          <w:marLeft w:val="640"/>
          <w:marRight w:val="0"/>
          <w:marTop w:val="0"/>
          <w:marBottom w:val="0"/>
          <w:divBdr>
            <w:top w:val="none" w:sz="0" w:space="0" w:color="auto"/>
            <w:left w:val="none" w:sz="0" w:space="0" w:color="auto"/>
            <w:bottom w:val="none" w:sz="0" w:space="0" w:color="auto"/>
            <w:right w:val="none" w:sz="0" w:space="0" w:color="auto"/>
          </w:divBdr>
        </w:div>
        <w:div w:id="1402562546">
          <w:marLeft w:val="640"/>
          <w:marRight w:val="0"/>
          <w:marTop w:val="0"/>
          <w:marBottom w:val="0"/>
          <w:divBdr>
            <w:top w:val="none" w:sz="0" w:space="0" w:color="auto"/>
            <w:left w:val="none" w:sz="0" w:space="0" w:color="auto"/>
            <w:bottom w:val="none" w:sz="0" w:space="0" w:color="auto"/>
            <w:right w:val="none" w:sz="0" w:space="0" w:color="auto"/>
          </w:divBdr>
        </w:div>
        <w:div w:id="1726491437">
          <w:marLeft w:val="640"/>
          <w:marRight w:val="0"/>
          <w:marTop w:val="0"/>
          <w:marBottom w:val="0"/>
          <w:divBdr>
            <w:top w:val="none" w:sz="0" w:space="0" w:color="auto"/>
            <w:left w:val="none" w:sz="0" w:space="0" w:color="auto"/>
            <w:bottom w:val="none" w:sz="0" w:space="0" w:color="auto"/>
            <w:right w:val="none" w:sz="0" w:space="0" w:color="auto"/>
          </w:divBdr>
        </w:div>
        <w:div w:id="1895190113">
          <w:marLeft w:val="640"/>
          <w:marRight w:val="0"/>
          <w:marTop w:val="0"/>
          <w:marBottom w:val="0"/>
          <w:divBdr>
            <w:top w:val="none" w:sz="0" w:space="0" w:color="auto"/>
            <w:left w:val="none" w:sz="0" w:space="0" w:color="auto"/>
            <w:bottom w:val="none" w:sz="0" w:space="0" w:color="auto"/>
            <w:right w:val="none" w:sz="0" w:space="0" w:color="auto"/>
          </w:divBdr>
        </w:div>
        <w:div w:id="1939022028">
          <w:marLeft w:val="640"/>
          <w:marRight w:val="0"/>
          <w:marTop w:val="0"/>
          <w:marBottom w:val="0"/>
          <w:divBdr>
            <w:top w:val="none" w:sz="0" w:space="0" w:color="auto"/>
            <w:left w:val="none" w:sz="0" w:space="0" w:color="auto"/>
            <w:bottom w:val="none" w:sz="0" w:space="0" w:color="auto"/>
            <w:right w:val="none" w:sz="0" w:space="0" w:color="auto"/>
          </w:divBdr>
        </w:div>
        <w:div w:id="881939532">
          <w:marLeft w:val="640"/>
          <w:marRight w:val="0"/>
          <w:marTop w:val="0"/>
          <w:marBottom w:val="0"/>
          <w:divBdr>
            <w:top w:val="none" w:sz="0" w:space="0" w:color="auto"/>
            <w:left w:val="none" w:sz="0" w:space="0" w:color="auto"/>
            <w:bottom w:val="none" w:sz="0" w:space="0" w:color="auto"/>
            <w:right w:val="none" w:sz="0" w:space="0" w:color="auto"/>
          </w:divBdr>
        </w:div>
        <w:div w:id="227346821">
          <w:marLeft w:val="640"/>
          <w:marRight w:val="0"/>
          <w:marTop w:val="0"/>
          <w:marBottom w:val="0"/>
          <w:divBdr>
            <w:top w:val="none" w:sz="0" w:space="0" w:color="auto"/>
            <w:left w:val="none" w:sz="0" w:space="0" w:color="auto"/>
            <w:bottom w:val="none" w:sz="0" w:space="0" w:color="auto"/>
            <w:right w:val="none" w:sz="0" w:space="0" w:color="auto"/>
          </w:divBdr>
        </w:div>
        <w:div w:id="913859532">
          <w:marLeft w:val="640"/>
          <w:marRight w:val="0"/>
          <w:marTop w:val="0"/>
          <w:marBottom w:val="0"/>
          <w:divBdr>
            <w:top w:val="none" w:sz="0" w:space="0" w:color="auto"/>
            <w:left w:val="none" w:sz="0" w:space="0" w:color="auto"/>
            <w:bottom w:val="none" w:sz="0" w:space="0" w:color="auto"/>
            <w:right w:val="none" w:sz="0" w:space="0" w:color="auto"/>
          </w:divBdr>
        </w:div>
        <w:div w:id="1012535358">
          <w:marLeft w:val="640"/>
          <w:marRight w:val="0"/>
          <w:marTop w:val="0"/>
          <w:marBottom w:val="0"/>
          <w:divBdr>
            <w:top w:val="none" w:sz="0" w:space="0" w:color="auto"/>
            <w:left w:val="none" w:sz="0" w:space="0" w:color="auto"/>
            <w:bottom w:val="none" w:sz="0" w:space="0" w:color="auto"/>
            <w:right w:val="none" w:sz="0" w:space="0" w:color="auto"/>
          </w:divBdr>
        </w:div>
        <w:div w:id="752049844">
          <w:marLeft w:val="640"/>
          <w:marRight w:val="0"/>
          <w:marTop w:val="0"/>
          <w:marBottom w:val="0"/>
          <w:divBdr>
            <w:top w:val="none" w:sz="0" w:space="0" w:color="auto"/>
            <w:left w:val="none" w:sz="0" w:space="0" w:color="auto"/>
            <w:bottom w:val="none" w:sz="0" w:space="0" w:color="auto"/>
            <w:right w:val="none" w:sz="0" w:space="0" w:color="auto"/>
          </w:divBdr>
        </w:div>
        <w:div w:id="978999190">
          <w:marLeft w:val="640"/>
          <w:marRight w:val="0"/>
          <w:marTop w:val="0"/>
          <w:marBottom w:val="0"/>
          <w:divBdr>
            <w:top w:val="none" w:sz="0" w:space="0" w:color="auto"/>
            <w:left w:val="none" w:sz="0" w:space="0" w:color="auto"/>
            <w:bottom w:val="none" w:sz="0" w:space="0" w:color="auto"/>
            <w:right w:val="none" w:sz="0" w:space="0" w:color="auto"/>
          </w:divBdr>
        </w:div>
        <w:div w:id="813369970">
          <w:marLeft w:val="640"/>
          <w:marRight w:val="0"/>
          <w:marTop w:val="0"/>
          <w:marBottom w:val="0"/>
          <w:divBdr>
            <w:top w:val="none" w:sz="0" w:space="0" w:color="auto"/>
            <w:left w:val="none" w:sz="0" w:space="0" w:color="auto"/>
            <w:bottom w:val="none" w:sz="0" w:space="0" w:color="auto"/>
            <w:right w:val="none" w:sz="0" w:space="0" w:color="auto"/>
          </w:divBdr>
        </w:div>
        <w:div w:id="1368677124">
          <w:marLeft w:val="640"/>
          <w:marRight w:val="0"/>
          <w:marTop w:val="0"/>
          <w:marBottom w:val="0"/>
          <w:divBdr>
            <w:top w:val="none" w:sz="0" w:space="0" w:color="auto"/>
            <w:left w:val="none" w:sz="0" w:space="0" w:color="auto"/>
            <w:bottom w:val="none" w:sz="0" w:space="0" w:color="auto"/>
            <w:right w:val="none" w:sz="0" w:space="0" w:color="auto"/>
          </w:divBdr>
        </w:div>
        <w:div w:id="1126194774">
          <w:marLeft w:val="640"/>
          <w:marRight w:val="0"/>
          <w:marTop w:val="0"/>
          <w:marBottom w:val="0"/>
          <w:divBdr>
            <w:top w:val="none" w:sz="0" w:space="0" w:color="auto"/>
            <w:left w:val="none" w:sz="0" w:space="0" w:color="auto"/>
            <w:bottom w:val="none" w:sz="0" w:space="0" w:color="auto"/>
            <w:right w:val="none" w:sz="0" w:space="0" w:color="auto"/>
          </w:divBdr>
        </w:div>
        <w:div w:id="972446737">
          <w:marLeft w:val="640"/>
          <w:marRight w:val="0"/>
          <w:marTop w:val="0"/>
          <w:marBottom w:val="0"/>
          <w:divBdr>
            <w:top w:val="none" w:sz="0" w:space="0" w:color="auto"/>
            <w:left w:val="none" w:sz="0" w:space="0" w:color="auto"/>
            <w:bottom w:val="none" w:sz="0" w:space="0" w:color="auto"/>
            <w:right w:val="none" w:sz="0" w:space="0" w:color="auto"/>
          </w:divBdr>
        </w:div>
        <w:div w:id="430708632">
          <w:marLeft w:val="640"/>
          <w:marRight w:val="0"/>
          <w:marTop w:val="0"/>
          <w:marBottom w:val="0"/>
          <w:divBdr>
            <w:top w:val="none" w:sz="0" w:space="0" w:color="auto"/>
            <w:left w:val="none" w:sz="0" w:space="0" w:color="auto"/>
            <w:bottom w:val="none" w:sz="0" w:space="0" w:color="auto"/>
            <w:right w:val="none" w:sz="0" w:space="0" w:color="auto"/>
          </w:divBdr>
        </w:div>
        <w:div w:id="856237443">
          <w:marLeft w:val="640"/>
          <w:marRight w:val="0"/>
          <w:marTop w:val="0"/>
          <w:marBottom w:val="0"/>
          <w:divBdr>
            <w:top w:val="none" w:sz="0" w:space="0" w:color="auto"/>
            <w:left w:val="none" w:sz="0" w:space="0" w:color="auto"/>
            <w:bottom w:val="none" w:sz="0" w:space="0" w:color="auto"/>
            <w:right w:val="none" w:sz="0" w:space="0" w:color="auto"/>
          </w:divBdr>
        </w:div>
        <w:div w:id="812257180">
          <w:marLeft w:val="640"/>
          <w:marRight w:val="0"/>
          <w:marTop w:val="0"/>
          <w:marBottom w:val="0"/>
          <w:divBdr>
            <w:top w:val="none" w:sz="0" w:space="0" w:color="auto"/>
            <w:left w:val="none" w:sz="0" w:space="0" w:color="auto"/>
            <w:bottom w:val="none" w:sz="0" w:space="0" w:color="auto"/>
            <w:right w:val="none" w:sz="0" w:space="0" w:color="auto"/>
          </w:divBdr>
        </w:div>
        <w:div w:id="1615749254">
          <w:marLeft w:val="640"/>
          <w:marRight w:val="0"/>
          <w:marTop w:val="0"/>
          <w:marBottom w:val="0"/>
          <w:divBdr>
            <w:top w:val="none" w:sz="0" w:space="0" w:color="auto"/>
            <w:left w:val="none" w:sz="0" w:space="0" w:color="auto"/>
            <w:bottom w:val="none" w:sz="0" w:space="0" w:color="auto"/>
            <w:right w:val="none" w:sz="0" w:space="0" w:color="auto"/>
          </w:divBdr>
        </w:div>
        <w:div w:id="663439529">
          <w:marLeft w:val="640"/>
          <w:marRight w:val="0"/>
          <w:marTop w:val="0"/>
          <w:marBottom w:val="0"/>
          <w:divBdr>
            <w:top w:val="none" w:sz="0" w:space="0" w:color="auto"/>
            <w:left w:val="none" w:sz="0" w:space="0" w:color="auto"/>
            <w:bottom w:val="none" w:sz="0" w:space="0" w:color="auto"/>
            <w:right w:val="none" w:sz="0" w:space="0" w:color="auto"/>
          </w:divBdr>
        </w:div>
        <w:div w:id="615138447">
          <w:marLeft w:val="640"/>
          <w:marRight w:val="0"/>
          <w:marTop w:val="0"/>
          <w:marBottom w:val="0"/>
          <w:divBdr>
            <w:top w:val="none" w:sz="0" w:space="0" w:color="auto"/>
            <w:left w:val="none" w:sz="0" w:space="0" w:color="auto"/>
            <w:bottom w:val="none" w:sz="0" w:space="0" w:color="auto"/>
            <w:right w:val="none" w:sz="0" w:space="0" w:color="auto"/>
          </w:divBdr>
        </w:div>
        <w:div w:id="1017851587">
          <w:marLeft w:val="640"/>
          <w:marRight w:val="0"/>
          <w:marTop w:val="0"/>
          <w:marBottom w:val="0"/>
          <w:divBdr>
            <w:top w:val="none" w:sz="0" w:space="0" w:color="auto"/>
            <w:left w:val="none" w:sz="0" w:space="0" w:color="auto"/>
            <w:bottom w:val="none" w:sz="0" w:space="0" w:color="auto"/>
            <w:right w:val="none" w:sz="0" w:space="0" w:color="auto"/>
          </w:divBdr>
        </w:div>
        <w:div w:id="2018187578">
          <w:marLeft w:val="640"/>
          <w:marRight w:val="0"/>
          <w:marTop w:val="0"/>
          <w:marBottom w:val="0"/>
          <w:divBdr>
            <w:top w:val="none" w:sz="0" w:space="0" w:color="auto"/>
            <w:left w:val="none" w:sz="0" w:space="0" w:color="auto"/>
            <w:bottom w:val="none" w:sz="0" w:space="0" w:color="auto"/>
            <w:right w:val="none" w:sz="0" w:space="0" w:color="auto"/>
          </w:divBdr>
        </w:div>
        <w:div w:id="1713194503">
          <w:marLeft w:val="640"/>
          <w:marRight w:val="0"/>
          <w:marTop w:val="0"/>
          <w:marBottom w:val="0"/>
          <w:divBdr>
            <w:top w:val="none" w:sz="0" w:space="0" w:color="auto"/>
            <w:left w:val="none" w:sz="0" w:space="0" w:color="auto"/>
            <w:bottom w:val="none" w:sz="0" w:space="0" w:color="auto"/>
            <w:right w:val="none" w:sz="0" w:space="0" w:color="auto"/>
          </w:divBdr>
        </w:div>
        <w:div w:id="498430508">
          <w:marLeft w:val="640"/>
          <w:marRight w:val="0"/>
          <w:marTop w:val="0"/>
          <w:marBottom w:val="0"/>
          <w:divBdr>
            <w:top w:val="none" w:sz="0" w:space="0" w:color="auto"/>
            <w:left w:val="none" w:sz="0" w:space="0" w:color="auto"/>
            <w:bottom w:val="none" w:sz="0" w:space="0" w:color="auto"/>
            <w:right w:val="none" w:sz="0" w:space="0" w:color="auto"/>
          </w:divBdr>
        </w:div>
        <w:div w:id="1056247207">
          <w:marLeft w:val="640"/>
          <w:marRight w:val="0"/>
          <w:marTop w:val="0"/>
          <w:marBottom w:val="0"/>
          <w:divBdr>
            <w:top w:val="none" w:sz="0" w:space="0" w:color="auto"/>
            <w:left w:val="none" w:sz="0" w:space="0" w:color="auto"/>
            <w:bottom w:val="none" w:sz="0" w:space="0" w:color="auto"/>
            <w:right w:val="none" w:sz="0" w:space="0" w:color="auto"/>
          </w:divBdr>
        </w:div>
        <w:div w:id="1302154687">
          <w:marLeft w:val="640"/>
          <w:marRight w:val="0"/>
          <w:marTop w:val="0"/>
          <w:marBottom w:val="0"/>
          <w:divBdr>
            <w:top w:val="none" w:sz="0" w:space="0" w:color="auto"/>
            <w:left w:val="none" w:sz="0" w:space="0" w:color="auto"/>
            <w:bottom w:val="none" w:sz="0" w:space="0" w:color="auto"/>
            <w:right w:val="none" w:sz="0" w:space="0" w:color="auto"/>
          </w:divBdr>
        </w:div>
        <w:div w:id="974218399">
          <w:marLeft w:val="640"/>
          <w:marRight w:val="0"/>
          <w:marTop w:val="0"/>
          <w:marBottom w:val="0"/>
          <w:divBdr>
            <w:top w:val="none" w:sz="0" w:space="0" w:color="auto"/>
            <w:left w:val="none" w:sz="0" w:space="0" w:color="auto"/>
            <w:bottom w:val="none" w:sz="0" w:space="0" w:color="auto"/>
            <w:right w:val="none" w:sz="0" w:space="0" w:color="auto"/>
          </w:divBdr>
        </w:div>
        <w:div w:id="1456413906">
          <w:marLeft w:val="640"/>
          <w:marRight w:val="0"/>
          <w:marTop w:val="0"/>
          <w:marBottom w:val="0"/>
          <w:divBdr>
            <w:top w:val="none" w:sz="0" w:space="0" w:color="auto"/>
            <w:left w:val="none" w:sz="0" w:space="0" w:color="auto"/>
            <w:bottom w:val="none" w:sz="0" w:space="0" w:color="auto"/>
            <w:right w:val="none" w:sz="0" w:space="0" w:color="auto"/>
          </w:divBdr>
        </w:div>
        <w:div w:id="1096561289">
          <w:marLeft w:val="640"/>
          <w:marRight w:val="0"/>
          <w:marTop w:val="0"/>
          <w:marBottom w:val="0"/>
          <w:divBdr>
            <w:top w:val="none" w:sz="0" w:space="0" w:color="auto"/>
            <w:left w:val="none" w:sz="0" w:space="0" w:color="auto"/>
            <w:bottom w:val="none" w:sz="0" w:space="0" w:color="auto"/>
            <w:right w:val="none" w:sz="0" w:space="0" w:color="auto"/>
          </w:divBdr>
        </w:div>
        <w:div w:id="929042187">
          <w:marLeft w:val="640"/>
          <w:marRight w:val="0"/>
          <w:marTop w:val="0"/>
          <w:marBottom w:val="0"/>
          <w:divBdr>
            <w:top w:val="none" w:sz="0" w:space="0" w:color="auto"/>
            <w:left w:val="none" w:sz="0" w:space="0" w:color="auto"/>
            <w:bottom w:val="none" w:sz="0" w:space="0" w:color="auto"/>
            <w:right w:val="none" w:sz="0" w:space="0" w:color="auto"/>
          </w:divBdr>
        </w:div>
        <w:div w:id="523792634">
          <w:marLeft w:val="640"/>
          <w:marRight w:val="0"/>
          <w:marTop w:val="0"/>
          <w:marBottom w:val="0"/>
          <w:divBdr>
            <w:top w:val="none" w:sz="0" w:space="0" w:color="auto"/>
            <w:left w:val="none" w:sz="0" w:space="0" w:color="auto"/>
            <w:bottom w:val="none" w:sz="0" w:space="0" w:color="auto"/>
            <w:right w:val="none" w:sz="0" w:space="0" w:color="auto"/>
          </w:divBdr>
        </w:div>
        <w:div w:id="1361935681">
          <w:marLeft w:val="640"/>
          <w:marRight w:val="0"/>
          <w:marTop w:val="0"/>
          <w:marBottom w:val="0"/>
          <w:divBdr>
            <w:top w:val="none" w:sz="0" w:space="0" w:color="auto"/>
            <w:left w:val="none" w:sz="0" w:space="0" w:color="auto"/>
            <w:bottom w:val="none" w:sz="0" w:space="0" w:color="auto"/>
            <w:right w:val="none" w:sz="0" w:space="0" w:color="auto"/>
          </w:divBdr>
        </w:div>
        <w:div w:id="1308052930">
          <w:marLeft w:val="640"/>
          <w:marRight w:val="0"/>
          <w:marTop w:val="0"/>
          <w:marBottom w:val="0"/>
          <w:divBdr>
            <w:top w:val="none" w:sz="0" w:space="0" w:color="auto"/>
            <w:left w:val="none" w:sz="0" w:space="0" w:color="auto"/>
            <w:bottom w:val="none" w:sz="0" w:space="0" w:color="auto"/>
            <w:right w:val="none" w:sz="0" w:space="0" w:color="auto"/>
          </w:divBdr>
        </w:div>
        <w:div w:id="743375572">
          <w:marLeft w:val="640"/>
          <w:marRight w:val="0"/>
          <w:marTop w:val="0"/>
          <w:marBottom w:val="0"/>
          <w:divBdr>
            <w:top w:val="none" w:sz="0" w:space="0" w:color="auto"/>
            <w:left w:val="none" w:sz="0" w:space="0" w:color="auto"/>
            <w:bottom w:val="none" w:sz="0" w:space="0" w:color="auto"/>
            <w:right w:val="none" w:sz="0" w:space="0" w:color="auto"/>
          </w:divBdr>
        </w:div>
        <w:div w:id="319231643">
          <w:marLeft w:val="640"/>
          <w:marRight w:val="0"/>
          <w:marTop w:val="0"/>
          <w:marBottom w:val="0"/>
          <w:divBdr>
            <w:top w:val="none" w:sz="0" w:space="0" w:color="auto"/>
            <w:left w:val="none" w:sz="0" w:space="0" w:color="auto"/>
            <w:bottom w:val="none" w:sz="0" w:space="0" w:color="auto"/>
            <w:right w:val="none" w:sz="0" w:space="0" w:color="auto"/>
          </w:divBdr>
        </w:div>
        <w:div w:id="1315454179">
          <w:marLeft w:val="640"/>
          <w:marRight w:val="0"/>
          <w:marTop w:val="0"/>
          <w:marBottom w:val="0"/>
          <w:divBdr>
            <w:top w:val="none" w:sz="0" w:space="0" w:color="auto"/>
            <w:left w:val="none" w:sz="0" w:space="0" w:color="auto"/>
            <w:bottom w:val="none" w:sz="0" w:space="0" w:color="auto"/>
            <w:right w:val="none" w:sz="0" w:space="0" w:color="auto"/>
          </w:divBdr>
        </w:div>
        <w:div w:id="1477456878">
          <w:marLeft w:val="640"/>
          <w:marRight w:val="0"/>
          <w:marTop w:val="0"/>
          <w:marBottom w:val="0"/>
          <w:divBdr>
            <w:top w:val="none" w:sz="0" w:space="0" w:color="auto"/>
            <w:left w:val="none" w:sz="0" w:space="0" w:color="auto"/>
            <w:bottom w:val="none" w:sz="0" w:space="0" w:color="auto"/>
            <w:right w:val="none" w:sz="0" w:space="0" w:color="auto"/>
          </w:divBdr>
        </w:div>
        <w:div w:id="1227032965">
          <w:marLeft w:val="640"/>
          <w:marRight w:val="0"/>
          <w:marTop w:val="0"/>
          <w:marBottom w:val="0"/>
          <w:divBdr>
            <w:top w:val="none" w:sz="0" w:space="0" w:color="auto"/>
            <w:left w:val="none" w:sz="0" w:space="0" w:color="auto"/>
            <w:bottom w:val="none" w:sz="0" w:space="0" w:color="auto"/>
            <w:right w:val="none" w:sz="0" w:space="0" w:color="auto"/>
          </w:divBdr>
        </w:div>
        <w:div w:id="799495516">
          <w:marLeft w:val="640"/>
          <w:marRight w:val="0"/>
          <w:marTop w:val="0"/>
          <w:marBottom w:val="0"/>
          <w:divBdr>
            <w:top w:val="none" w:sz="0" w:space="0" w:color="auto"/>
            <w:left w:val="none" w:sz="0" w:space="0" w:color="auto"/>
            <w:bottom w:val="none" w:sz="0" w:space="0" w:color="auto"/>
            <w:right w:val="none" w:sz="0" w:space="0" w:color="auto"/>
          </w:divBdr>
        </w:div>
        <w:div w:id="1580872604">
          <w:marLeft w:val="640"/>
          <w:marRight w:val="0"/>
          <w:marTop w:val="0"/>
          <w:marBottom w:val="0"/>
          <w:divBdr>
            <w:top w:val="none" w:sz="0" w:space="0" w:color="auto"/>
            <w:left w:val="none" w:sz="0" w:space="0" w:color="auto"/>
            <w:bottom w:val="none" w:sz="0" w:space="0" w:color="auto"/>
            <w:right w:val="none" w:sz="0" w:space="0" w:color="auto"/>
          </w:divBdr>
        </w:div>
        <w:div w:id="2054227031">
          <w:marLeft w:val="640"/>
          <w:marRight w:val="0"/>
          <w:marTop w:val="0"/>
          <w:marBottom w:val="0"/>
          <w:divBdr>
            <w:top w:val="none" w:sz="0" w:space="0" w:color="auto"/>
            <w:left w:val="none" w:sz="0" w:space="0" w:color="auto"/>
            <w:bottom w:val="none" w:sz="0" w:space="0" w:color="auto"/>
            <w:right w:val="none" w:sz="0" w:space="0" w:color="auto"/>
          </w:divBdr>
        </w:div>
        <w:div w:id="35662644">
          <w:marLeft w:val="640"/>
          <w:marRight w:val="0"/>
          <w:marTop w:val="0"/>
          <w:marBottom w:val="0"/>
          <w:divBdr>
            <w:top w:val="none" w:sz="0" w:space="0" w:color="auto"/>
            <w:left w:val="none" w:sz="0" w:space="0" w:color="auto"/>
            <w:bottom w:val="none" w:sz="0" w:space="0" w:color="auto"/>
            <w:right w:val="none" w:sz="0" w:space="0" w:color="auto"/>
          </w:divBdr>
        </w:div>
        <w:div w:id="2024548560">
          <w:marLeft w:val="640"/>
          <w:marRight w:val="0"/>
          <w:marTop w:val="0"/>
          <w:marBottom w:val="0"/>
          <w:divBdr>
            <w:top w:val="none" w:sz="0" w:space="0" w:color="auto"/>
            <w:left w:val="none" w:sz="0" w:space="0" w:color="auto"/>
            <w:bottom w:val="none" w:sz="0" w:space="0" w:color="auto"/>
            <w:right w:val="none" w:sz="0" w:space="0" w:color="auto"/>
          </w:divBdr>
        </w:div>
        <w:div w:id="1110978814">
          <w:marLeft w:val="640"/>
          <w:marRight w:val="0"/>
          <w:marTop w:val="0"/>
          <w:marBottom w:val="0"/>
          <w:divBdr>
            <w:top w:val="none" w:sz="0" w:space="0" w:color="auto"/>
            <w:left w:val="none" w:sz="0" w:space="0" w:color="auto"/>
            <w:bottom w:val="none" w:sz="0" w:space="0" w:color="auto"/>
            <w:right w:val="none" w:sz="0" w:space="0" w:color="auto"/>
          </w:divBdr>
        </w:div>
        <w:div w:id="583681626">
          <w:marLeft w:val="640"/>
          <w:marRight w:val="0"/>
          <w:marTop w:val="0"/>
          <w:marBottom w:val="0"/>
          <w:divBdr>
            <w:top w:val="none" w:sz="0" w:space="0" w:color="auto"/>
            <w:left w:val="none" w:sz="0" w:space="0" w:color="auto"/>
            <w:bottom w:val="none" w:sz="0" w:space="0" w:color="auto"/>
            <w:right w:val="none" w:sz="0" w:space="0" w:color="auto"/>
          </w:divBdr>
        </w:div>
        <w:div w:id="63992631">
          <w:marLeft w:val="640"/>
          <w:marRight w:val="0"/>
          <w:marTop w:val="0"/>
          <w:marBottom w:val="0"/>
          <w:divBdr>
            <w:top w:val="none" w:sz="0" w:space="0" w:color="auto"/>
            <w:left w:val="none" w:sz="0" w:space="0" w:color="auto"/>
            <w:bottom w:val="none" w:sz="0" w:space="0" w:color="auto"/>
            <w:right w:val="none" w:sz="0" w:space="0" w:color="auto"/>
          </w:divBdr>
        </w:div>
        <w:div w:id="542981330">
          <w:marLeft w:val="640"/>
          <w:marRight w:val="0"/>
          <w:marTop w:val="0"/>
          <w:marBottom w:val="0"/>
          <w:divBdr>
            <w:top w:val="none" w:sz="0" w:space="0" w:color="auto"/>
            <w:left w:val="none" w:sz="0" w:space="0" w:color="auto"/>
            <w:bottom w:val="none" w:sz="0" w:space="0" w:color="auto"/>
            <w:right w:val="none" w:sz="0" w:space="0" w:color="auto"/>
          </w:divBdr>
        </w:div>
        <w:div w:id="1499350389">
          <w:marLeft w:val="640"/>
          <w:marRight w:val="0"/>
          <w:marTop w:val="0"/>
          <w:marBottom w:val="0"/>
          <w:divBdr>
            <w:top w:val="none" w:sz="0" w:space="0" w:color="auto"/>
            <w:left w:val="none" w:sz="0" w:space="0" w:color="auto"/>
            <w:bottom w:val="none" w:sz="0" w:space="0" w:color="auto"/>
            <w:right w:val="none" w:sz="0" w:space="0" w:color="auto"/>
          </w:divBdr>
        </w:div>
        <w:div w:id="681392317">
          <w:marLeft w:val="640"/>
          <w:marRight w:val="0"/>
          <w:marTop w:val="0"/>
          <w:marBottom w:val="0"/>
          <w:divBdr>
            <w:top w:val="none" w:sz="0" w:space="0" w:color="auto"/>
            <w:left w:val="none" w:sz="0" w:space="0" w:color="auto"/>
            <w:bottom w:val="none" w:sz="0" w:space="0" w:color="auto"/>
            <w:right w:val="none" w:sz="0" w:space="0" w:color="auto"/>
          </w:divBdr>
        </w:div>
        <w:div w:id="1134953011">
          <w:marLeft w:val="640"/>
          <w:marRight w:val="0"/>
          <w:marTop w:val="0"/>
          <w:marBottom w:val="0"/>
          <w:divBdr>
            <w:top w:val="none" w:sz="0" w:space="0" w:color="auto"/>
            <w:left w:val="none" w:sz="0" w:space="0" w:color="auto"/>
            <w:bottom w:val="none" w:sz="0" w:space="0" w:color="auto"/>
            <w:right w:val="none" w:sz="0" w:space="0" w:color="auto"/>
          </w:divBdr>
        </w:div>
        <w:div w:id="1499660866">
          <w:marLeft w:val="640"/>
          <w:marRight w:val="0"/>
          <w:marTop w:val="0"/>
          <w:marBottom w:val="0"/>
          <w:divBdr>
            <w:top w:val="none" w:sz="0" w:space="0" w:color="auto"/>
            <w:left w:val="none" w:sz="0" w:space="0" w:color="auto"/>
            <w:bottom w:val="none" w:sz="0" w:space="0" w:color="auto"/>
            <w:right w:val="none" w:sz="0" w:space="0" w:color="auto"/>
          </w:divBdr>
        </w:div>
        <w:div w:id="927733170">
          <w:marLeft w:val="640"/>
          <w:marRight w:val="0"/>
          <w:marTop w:val="0"/>
          <w:marBottom w:val="0"/>
          <w:divBdr>
            <w:top w:val="none" w:sz="0" w:space="0" w:color="auto"/>
            <w:left w:val="none" w:sz="0" w:space="0" w:color="auto"/>
            <w:bottom w:val="none" w:sz="0" w:space="0" w:color="auto"/>
            <w:right w:val="none" w:sz="0" w:space="0" w:color="auto"/>
          </w:divBdr>
        </w:div>
        <w:div w:id="1414086812">
          <w:marLeft w:val="640"/>
          <w:marRight w:val="0"/>
          <w:marTop w:val="0"/>
          <w:marBottom w:val="0"/>
          <w:divBdr>
            <w:top w:val="none" w:sz="0" w:space="0" w:color="auto"/>
            <w:left w:val="none" w:sz="0" w:space="0" w:color="auto"/>
            <w:bottom w:val="none" w:sz="0" w:space="0" w:color="auto"/>
            <w:right w:val="none" w:sz="0" w:space="0" w:color="auto"/>
          </w:divBdr>
        </w:div>
      </w:divsChild>
    </w:div>
    <w:div w:id="1281959168">
      <w:bodyDiv w:val="1"/>
      <w:marLeft w:val="0"/>
      <w:marRight w:val="0"/>
      <w:marTop w:val="0"/>
      <w:marBottom w:val="0"/>
      <w:divBdr>
        <w:top w:val="none" w:sz="0" w:space="0" w:color="auto"/>
        <w:left w:val="none" w:sz="0" w:space="0" w:color="auto"/>
        <w:bottom w:val="none" w:sz="0" w:space="0" w:color="auto"/>
        <w:right w:val="none" w:sz="0" w:space="0" w:color="auto"/>
      </w:divBdr>
      <w:divsChild>
        <w:div w:id="1054230234">
          <w:marLeft w:val="640"/>
          <w:marRight w:val="0"/>
          <w:marTop w:val="0"/>
          <w:marBottom w:val="0"/>
          <w:divBdr>
            <w:top w:val="none" w:sz="0" w:space="0" w:color="auto"/>
            <w:left w:val="none" w:sz="0" w:space="0" w:color="auto"/>
            <w:bottom w:val="none" w:sz="0" w:space="0" w:color="auto"/>
            <w:right w:val="none" w:sz="0" w:space="0" w:color="auto"/>
          </w:divBdr>
        </w:div>
        <w:div w:id="1094403549">
          <w:marLeft w:val="640"/>
          <w:marRight w:val="0"/>
          <w:marTop w:val="0"/>
          <w:marBottom w:val="0"/>
          <w:divBdr>
            <w:top w:val="none" w:sz="0" w:space="0" w:color="auto"/>
            <w:left w:val="none" w:sz="0" w:space="0" w:color="auto"/>
            <w:bottom w:val="none" w:sz="0" w:space="0" w:color="auto"/>
            <w:right w:val="none" w:sz="0" w:space="0" w:color="auto"/>
          </w:divBdr>
        </w:div>
        <w:div w:id="1541746606">
          <w:marLeft w:val="640"/>
          <w:marRight w:val="0"/>
          <w:marTop w:val="0"/>
          <w:marBottom w:val="0"/>
          <w:divBdr>
            <w:top w:val="none" w:sz="0" w:space="0" w:color="auto"/>
            <w:left w:val="none" w:sz="0" w:space="0" w:color="auto"/>
            <w:bottom w:val="none" w:sz="0" w:space="0" w:color="auto"/>
            <w:right w:val="none" w:sz="0" w:space="0" w:color="auto"/>
          </w:divBdr>
        </w:div>
        <w:div w:id="1194423770">
          <w:marLeft w:val="640"/>
          <w:marRight w:val="0"/>
          <w:marTop w:val="0"/>
          <w:marBottom w:val="0"/>
          <w:divBdr>
            <w:top w:val="none" w:sz="0" w:space="0" w:color="auto"/>
            <w:left w:val="none" w:sz="0" w:space="0" w:color="auto"/>
            <w:bottom w:val="none" w:sz="0" w:space="0" w:color="auto"/>
            <w:right w:val="none" w:sz="0" w:space="0" w:color="auto"/>
          </w:divBdr>
        </w:div>
        <w:div w:id="1216164052">
          <w:marLeft w:val="640"/>
          <w:marRight w:val="0"/>
          <w:marTop w:val="0"/>
          <w:marBottom w:val="0"/>
          <w:divBdr>
            <w:top w:val="none" w:sz="0" w:space="0" w:color="auto"/>
            <w:left w:val="none" w:sz="0" w:space="0" w:color="auto"/>
            <w:bottom w:val="none" w:sz="0" w:space="0" w:color="auto"/>
            <w:right w:val="none" w:sz="0" w:space="0" w:color="auto"/>
          </w:divBdr>
        </w:div>
        <w:div w:id="1491603497">
          <w:marLeft w:val="640"/>
          <w:marRight w:val="0"/>
          <w:marTop w:val="0"/>
          <w:marBottom w:val="0"/>
          <w:divBdr>
            <w:top w:val="none" w:sz="0" w:space="0" w:color="auto"/>
            <w:left w:val="none" w:sz="0" w:space="0" w:color="auto"/>
            <w:bottom w:val="none" w:sz="0" w:space="0" w:color="auto"/>
            <w:right w:val="none" w:sz="0" w:space="0" w:color="auto"/>
          </w:divBdr>
        </w:div>
        <w:div w:id="269899456">
          <w:marLeft w:val="640"/>
          <w:marRight w:val="0"/>
          <w:marTop w:val="0"/>
          <w:marBottom w:val="0"/>
          <w:divBdr>
            <w:top w:val="none" w:sz="0" w:space="0" w:color="auto"/>
            <w:left w:val="none" w:sz="0" w:space="0" w:color="auto"/>
            <w:bottom w:val="none" w:sz="0" w:space="0" w:color="auto"/>
            <w:right w:val="none" w:sz="0" w:space="0" w:color="auto"/>
          </w:divBdr>
        </w:div>
        <w:div w:id="951403626">
          <w:marLeft w:val="640"/>
          <w:marRight w:val="0"/>
          <w:marTop w:val="0"/>
          <w:marBottom w:val="0"/>
          <w:divBdr>
            <w:top w:val="none" w:sz="0" w:space="0" w:color="auto"/>
            <w:left w:val="none" w:sz="0" w:space="0" w:color="auto"/>
            <w:bottom w:val="none" w:sz="0" w:space="0" w:color="auto"/>
            <w:right w:val="none" w:sz="0" w:space="0" w:color="auto"/>
          </w:divBdr>
        </w:div>
        <w:div w:id="802429786">
          <w:marLeft w:val="640"/>
          <w:marRight w:val="0"/>
          <w:marTop w:val="0"/>
          <w:marBottom w:val="0"/>
          <w:divBdr>
            <w:top w:val="none" w:sz="0" w:space="0" w:color="auto"/>
            <w:left w:val="none" w:sz="0" w:space="0" w:color="auto"/>
            <w:bottom w:val="none" w:sz="0" w:space="0" w:color="auto"/>
            <w:right w:val="none" w:sz="0" w:space="0" w:color="auto"/>
          </w:divBdr>
        </w:div>
        <w:div w:id="1428579851">
          <w:marLeft w:val="640"/>
          <w:marRight w:val="0"/>
          <w:marTop w:val="0"/>
          <w:marBottom w:val="0"/>
          <w:divBdr>
            <w:top w:val="none" w:sz="0" w:space="0" w:color="auto"/>
            <w:left w:val="none" w:sz="0" w:space="0" w:color="auto"/>
            <w:bottom w:val="none" w:sz="0" w:space="0" w:color="auto"/>
            <w:right w:val="none" w:sz="0" w:space="0" w:color="auto"/>
          </w:divBdr>
        </w:div>
        <w:div w:id="1692217452">
          <w:marLeft w:val="640"/>
          <w:marRight w:val="0"/>
          <w:marTop w:val="0"/>
          <w:marBottom w:val="0"/>
          <w:divBdr>
            <w:top w:val="none" w:sz="0" w:space="0" w:color="auto"/>
            <w:left w:val="none" w:sz="0" w:space="0" w:color="auto"/>
            <w:bottom w:val="none" w:sz="0" w:space="0" w:color="auto"/>
            <w:right w:val="none" w:sz="0" w:space="0" w:color="auto"/>
          </w:divBdr>
        </w:div>
        <w:div w:id="962073545">
          <w:marLeft w:val="640"/>
          <w:marRight w:val="0"/>
          <w:marTop w:val="0"/>
          <w:marBottom w:val="0"/>
          <w:divBdr>
            <w:top w:val="none" w:sz="0" w:space="0" w:color="auto"/>
            <w:left w:val="none" w:sz="0" w:space="0" w:color="auto"/>
            <w:bottom w:val="none" w:sz="0" w:space="0" w:color="auto"/>
            <w:right w:val="none" w:sz="0" w:space="0" w:color="auto"/>
          </w:divBdr>
        </w:div>
        <w:div w:id="595671253">
          <w:marLeft w:val="640"/>
          <w:marRight w:val="0"/>
          <w:marTop w:val="0"/>
          <w:marBottom w:val="0"/>
          <w:divBdr>
            <w:top w:val="none" w:sz="0" w:space="0" w:color="auto"/>
            <w:left w:val="none" w:sz="0" w:space="0" w:color="auto"/>
            <w:bottom w:val="none" w:sz="0" w:space="0" w:color="auto"/>
            <w:right w:val="none" w:sz="0" w:space="0" w:color="auto"/>
          </w:divBdr>
        </w:div>
        <w:div w:id="1350375995">
          <w:marLeft w:val="640"/>
          <w:marRight w:val="0"/>
          <w:marTop w:val="0"/>
          <w:marBottom w:val="0"/>
          <w:divBdr>
            <w:top w:val="none" w:sz="0" w:space="0" w:color="auto"/>
            <w:left w:val="none" w:sz="0" w:space="0" w:color="auto"/>
            <w:bottom w:val="none" w:sz="0" w:space="0" w:color="auto"/>
            <w:right w:val="none" w:sz="0" w:space="0" w:color="auto"/>
          </w:divBdr>
        </w:div>
        <w:div w:id="1194153692">
          <w:marLeft w:val="640"/>
          <w:marRight w:val="0"/>
          <w:marTop w:val="0"/>
          <w:marBottom w:val="0"/>
          <w:divBdr>
            <w:top w:val="none" w:sz="0" w:space="0" w:color="auto"/>
            <w:left w:val="none" w:sz="0" w:space="0" w:color="auto"/>
            <w:bottom w:val="none" w:sz="0" w:space="0" w:color="auto"/>
            <w:right w:val="none" w:sz="0" w:space="0" w:color="auto"/>
          </w:divBdr>
        </w:div>
        <w:div w:id="1429539493">
          <w:marLeft w:val="640"/>
          <w:marRight w:val="0"/>
          <w:marTop w:val="0"/>
          <w:marBottom w:val="0"/>
          <w:divBdr>
            <w:top w:val="none" w:sz="0" w:space="0" w:color="auto"/>
            <w:left w:val="none" w:sz="0" w:space="0" w:color="auto"/>
            <w:bottom w:val="none" w:sz="0" w:space="0" w:color="auto"/>
            <w:right w:val="none" w:sz="0" w:space="0" w:color="auto"/>
          </w:divBdr>
        </w:div>
        <w:div w:id="1796101199">
          <w:marLeft w:val="640"/>
          <w:marRight w:val="0"/>
          <w:marTop w:val="0"/>
          <w:marBottom w:val="0"/>
          <w:divBdr>
            <w:top w:val="none" w:sz="0" w:space="0" w:color="auto"/>
            <w:left w:val="none" w:sz="0" w:space="0" w:color="auto"/>
            <w:bottom w:val="none" w:sz="0" w:space="0" w:color="auto"/>
            <w:right w:val="none" w:sz="0" w:space="0" w:color="auto"/>
          </w:divBdr>
        </w:div>
        <w:div w:id="115952165">
          <w:marLeft w:val="640"/>
          <w:marRight w:val="0"/>
          <w:marTop w:val="0"/>
          <w:marBottom w:val="0"/>
          <w:divBdr>
            <w:top w:val="none" w:sz="0" w:space="0" w:color="auto"/>
            <w:left w:val="none" w:sz="0" w:space="0" w:color="auto"/>
            <w:bottom w:val="none" w:sz="0" w:space="0" w:color="auto"/>
            <w:right w:val="none" w:sz="0" w:space="0" w:color="auto"/>
          </w:divBdr>
        </w:div>
        <w:div w:id="178127196">
          <w:marLeft w:val="640"/>
          <w:marRight w:val="0"/>
          <w:marTop w:val="0"/>
          <w:marBottom w:val="0"/>
          <w:divBdr>
            <w:top w:val="none" w:sz="0" w:space="0" w:color="auto"/>
            <w:left w:val="none" w:sz="0" w:space="0" w:color="auto"/>
            <w:bottom w:val="none" w:sz="0" w:space="0" w:color="auto"/>
            <w:right w:val="none" w:sz="0" w:space="0" w:color="auto"/>
          </w:divBdr>
        </w:div>
        <w:div w:id="545482380">
          <w:marLeft w:val="640"/>
          <w:marRight w:val="0"/>
          <w:marTop w:val="0"/>
          <w:marBottom w:val="0"/>
          <w:divBdr>
            <w:top w:val="none" w:sz="0" w:space="0" w:color="auto"/>
            <w:left w:val="none" w:sz="0" w:space="0" w:color="auto"/>
            <w:bottom w:val="none" w:sz="0" w:space="0" w:color="auto"/>
            <w:right w:val="none" w:sz="0" w:space="0" w:color="auto"/>
          </w:divBdr>
        </w:div>
        <w:div w:id="837768885">
          <w:marLeft w:val="640"/>
          <w:marRight w:val="0"/>
          <w:marTop w:val="0"/>
          <w:marBottom w:val="0"/>
          <w:divBdr>
            <w:top w:val="none" w:sz="0" w:space="0" w:color="auto"/>
            <w:left w:val="none" w:sz="0" w:space="0" w:color="auto"/>
            <w:bottom w:val="none" w:sz="0" w:space="0" w:color="auto"/>
            <w:right w:val="none" w:sz="0" w:space="0" w:color="auto"/>
          </w:divBdr>
        </w:div>
        <w:div w:id="46689997">
          <w:marLeft w:val="640"/>
          <w:marRight w:val="0"/>
          <w:marTop w:val="0"/>
          <w:marBottom w:val="0"/>
          <w:divBdr>
            <w:top w:val="none" w:sz="0" w:space="0" w:color="auto"/>
            <w:left w:val="none" w:sz="0" w:space="0" w:color="auto"/>
            <w:bottom w:val="none" w:sz="0" w:space="0" w:color="auto"/>
            <w:right w:val="none" w:sz="0" w:space="0" w:color="auto"/>
          </w:divBdr>
        </w:div>
        <w:div w:id="1350528596">
          <w:marLeft w:val="640"/>
          <w:marRight w:val="0"/>
          <w:marTop w:val="0"/>
          <w:marBottom w:val="0"/>
          <w:divBdr>
            <w:top w:val="none" w:sz="0" w:space="0" w:color="auto"/>
            <w:left w:val="none" w:sz="0" w:space="0" w:color="auto"/>
            <w:bottom w:val="none" w:sz="0" w:space="0" w:color="auto"/>
            <w:right w:val="none" w:sz="0" w:space="0" w:color="auto"/>
          </w:divBdr>
        </w:div>
        <w:div w:id="754058063">
          <w:marLeft w:val="640"/>
          <w:marRight w:val="0"/>
          <w:marTop w:val="0"/>
          <w:marBottom w:val="0"/>
          <w:divBdr>
            <w:top w:val="none" w:sz="0" w:space="0" w:color="auto"/>
            <w:left w:val="none" w:sz="0" w:space="0" w:color="auto"/>
            <w:bottom w:val="none" w:sz="0" w:space="0" w:color="auto"/>
            <w:right w:val="none" w:sz="0" w:space="0" w:color="auto"/>
          </w:divBdr>
        </w:div>
        <w:div w:id="132140388">
          <w:marLeft w:val="640"/>
          <w:marRight w:val="0"/>
          <w:marTop w:val="0"/>
          <w:marBottom w:val="0"/>
          <w:divBdr>
            <w:top w:val="none" w:sz="0" w:space="0" w:color="auto"/>
            <w:left w:val="none" w:sz="0" w:space="0" w:color="auto"/>
            <w:bottom w:val="none" w:sz="0" w:space="0" w:color="auto"/>
            <w:right w:val="none" w:sz="0" w:space="0" w:color="auto"/>
          </w:divBdr>
        </w:div>
        <w:div w:id="192809780">
          <w:marLeft w:val="640"/>
          <w:marRight w:val="0"/>
          <w:marTop w:val="0"/>
          <w:marBottom w:val="0"/>
          <w:divBdr>
            <w:top w:val="none" w:sz="0" w:space="0" w:color="auto"/>
            <w:left w:val="none" w:sz="0" w:space="0" w:color="auto"/>
            <w:bottom w:val="none" w:sz="0" w:space="0" w:color="auto"/>
            <w:right w:val="none" w:sz="0" w:space="0" w:color="auto"/>
          </w:divBdr>
        </w:div>
        <w:div w:id="1552956617">
          <w:marLeft w:val="640"/>
          <w:marRight w:val="0"/>
          <w:marTop w:val="0"/>
          <w:marBottom w:val="0"/>
          <w:divBdr>
            <w:top w:val="none" w:sz="0" w:space="0" w:color="auto"/>
            <w:left w:val="none" w:sz="0" w:space="0" w:color="auto"/>
            <w:bottom w:val="none" w:sz="0" w:space="0" w:color="auto"/>
            <w:right w:val="none" w:sz="0" w:space="0" w:color="auto"/>
          </w:divBdr>
        </w:div>
        <w:div w:id="2004162872">
          <w:marLeft w:val="640"/>
          <w:marRight w:val="0"/>
          <w:marTop w:val="0"/>
          <w:marBottom w:val="0"/>
          <w:divBdr>
            <w:top w:val="none" w:sz="0" w:space="0" w:color="auto"/>
            <w:left w:val="none" w:sz="0" w:space="0" w:color="auto"/>
            <w:bottom w:val="none" w:sz="0" w:space="0" w:color="auto"/>
            <w:right w:val="none" w:sz="0" w:space="0" w:color="auto"/>
          </w:divBdr>
        </w:div>
        <w:div w:id="291980767">
          <w:marLeft w:val="640"/>
          <w:marRight w:val="0"/>
          <w:marTop w:val="0"/>
          <w:marBottom w:val="0"/>
          <w:divBdr>
            <w:top w:val="none" w:sz="0" w:space="0" w:color="auto"/>
            <w:left w:val="none" w:sz="0" w:space="0" w:color="auto"/>
            <w:bottom w:val="none" w:sz="0" w:space="0" w:color="auto"/>
            <w:right w:val="none" w:sz="0" w:space="0" w:color="auto"/>
          </w:divBdr>
        </w:div>
        <w:div w:id="114911642">
          <w:marLeft w:val="640"/>
          <w:marRight w:val="0"/>
          <w:marTop w:val="0"/>
          <w:marBottom w:val="0"/>
          <w:divBdr>
            <w:top w:val="none" w:sz="0" w:space="0" w:color="auto"/>
            <w:left w:val="none" w:sz="0" w:space="0" w:color="auto"/>
            <w:bottom w:val="none" w:sz="0" w:space="0" w:color="auto"/>
            <w:right w:val="none" w:sz="0" w:space="0" w:color="auto"/>
          </w:divBdr>
        </w:div>
        <w:div w:id="1552231594">
          <w:marLeft w:val="640"/>
          <w:marRight w:val="0"/>
          <w:marTop w:val="0"/>
          <w:marBottom w:val="0"/>
          <w:divBdr>
            <w:top w:val="none" w:sz="0" w:space="0" w:color="auto"/>
            <w:left w:val="none" w:sz="0" w:space="0" w:color="auto"/>
            <w:bottom w:val="none" w:sz="0" w:space="0" w:color="auto"/>
            <w:right w:val="none" w:sz="0" w:space="0" w:color="auto"/>
          </w:divBdr>
        </w:div>
        <w:div w:id="284048770">
          <w:marLeft w:val="640"/>
          <w:marRight w:val="0"/>
          <w:marTop w:val="0"/>
          <w:marBottom w:val="0"/>
          <w:divBdr>
            <w:top w:val="none" w:sz="0" w:space="0" w:color="auto"/>
            <w:left w:val="none" w:sz="0" w:space="0" w:color="auto"/>
            <w:bottom w:val="none" w:sz="0" w:space="0" w:color="auto"/>
            <w:right w:val="none" w:sz="0" w:space="0" w:color="auto"/>
          </w:divBdr>
        </w:div>
        <w:div w:id="1098603854">
          <w:marLeft w:val="640"/>
          <w:marRight w:val="0"/>
          <w:marTop w:val="0"/>
          <w:marBottom w:val="0"/>
          <w:divBdr>
            <w:top w:val="none" w:sz="0" w:space="0" w:color="auto"/>
            <w:left w:val="none" w:sz="0" w:space="0" w:color="auto"/>
            <w:bottom w:val="none" w:sz="0" w:space="0" w:color="auto"/>
            <w:right w:val="none" w:sz="0" w:space="0" w:color="auto"/>
          </w:divBdr>
        </w:div>
        <w:div w:id="468396749">
          <w:marLeft w:val="640"/>
          <w:marRight w:val="0"/>
          <w:marTop w:val="0"/>
          <w:marBottom w:val="0"/>
          <w:divBdr>
            <w:top w:val="none" w:sz="0" w:space="0" w:color="auto"/>
            <w:left w:val="none" w:sz="0" w:space="0" w:color="auto"/>
            <w:bottom w:val="none" w:sz="0" w:space="0" w:color="auto"/>
            <w:right w:val="none" w:sz="0" w:space="0" w:color="auto"/>
          </w:divBdr>
        </w:div>
        <w:div w:id="182136661">
          <w:marLeft w:val="640"/>
          <w:marRight w:val="0"/>
          <w:marTop w:val="0"/>
          <w:marBottom w:val="0"/>
          <w:divBdr>
            <w:top w:val="none" w:sz="0" w:space="0" w:color="auto"/>
            <w:left w:val="none" w:sz="0" w:space="0" w:color="auto"/>
            <w:bottom w:val="none" w:sz="0" w:space="0" w:color="auto"/>
            <w:right w:val="none" w:sz="0" w:space="0" w:color="auto"/>
          </w:divBdr>
        </w:div>
        <w:div w:id="1687050163">
          <w:marLeft w:val="640"/>
          <w:marRight w:val="0"/>
          <w:marTop w:val="0"/>
          <w:marBottom w:val="0"/>
          <w:divBdr>
            <w:top w:val="none" w:sz="0" w:space="0" w:color="auto"/>
            <w:left w:val="none" w:sz="0" w:space="0" w:color="auto"/>
            <w:bottom w:val="none" w:sz="0" w:space="0" w:color="auto"/>
            <w:right w:val="none" w:sz="0" w:space="0" w:color="auto"/>
          </w:divBdr>
        </w:div>
        <w:div w:id="2106461223">
          <w:marLeft w:val="640"/>
          <w:marRight w:val="0"/>
          <w:marTop w:val="0"/>
          <w:marBottom w:val="0"/>
          <w:divBdr>
            <w:top w:val="none" w:sz="0" w:space="0" w:color="auto"/>
            <w:left w:val="none" w:sz="0" w:space="0" w:color="auto"/>
            <w:bottom w:val="none" w:sz="0" w:space="0" w:color="auto"/>
            <w:right w:val="none" w:sz="0" w:space="0" w:color="auto"/>
          </w:divBdr>
        </w:div>
        <w:div w:id="1262377333">
          <w:marLeft w:val="640"/>
          <w:marRight w:val="0"/>
          <w:marTop w:val="0"/>
          <w:marBottom w:val="0"/>
          <w:divBdr>
            <w:top w:val="none" w:sz="0" w:space="0" w:color="auto"/>
            <w:left w:val="none" w:sz="0" w:space="0" w:color="auto"/>
            <w:bottom w:val="none" w:sz="0" w:space="0" w:color="auto"/>
            <w:right w:val="none" w:sz="0" w:space="0" w:color="auto"/>
          </w:divBdr>
        </w:div>
        <w:div w:id="66148176">
          <w:marLeft w:val="640"/>
          <w:marRight w:val="0"/>
          <w:marTop w:val="0"/>
          <w:marBottom w:val="0"/>
          <w:divBdr>
            <w:top w:val="none" w:sz="0" w:space="0" w:color="auto"/>
            <w:left w:val="none" w:sz="0" w:space="0" w:color="auto"/>
            <w:bottom w:val="none" w:sz="0" w:space="0" w:color="auto"/>
            <w:right w:val="none" w:sz="0" w:space="0" w:color="auto"/>
          </w:divBdr>
        </w:div>
        <w:div w:id="689985548">
          <w:marLeft w:val="640"/>
          <w:marRight w:val="0"/>
          <w:marTop w:val="0"/>
          <w:marBottom w:val="0"/>
          <w:divBdr>
            <w:top w:val="none" w:sz="0" w:space="0" w:color="auto"/>
            <w:left w:val="none" w:sz="0" w:space="0" w:color="auto"/>
            <w:bottom w:val="none" w:sz="0" w:space="0" w:color="auto"/>
            <w:right w:val="none" w:sz="0" w:space="0" w:color="auto"/>
          </w:divBdr>
        </w:div>
        <w:div w:id="1553232806">
          <w:marLeft w:val="640"/>
          <w:marRight w:val="0"/>
          <w:marTop w:val="0"/>
          <w:marBottom w:val="0"/>
          <w:divBdr>
            <w:top w:val="none" w:sz="0" w:space="0" w:color="auto"/>
            <w:left w:val="none" w:sz="0" w:space="0" w:color="auto"/>
            <w:bottom w:val="none" w:sz="0" w:space="0" w:color="auto"/>
            <w:right w:val="none" w:sz="0" w:space="0" w:color="auto"/>
          </w:divBdr>
        </w:div>
        <w:div w:id="1359430236">
          <w:marLeft w:val="640"/>
          <w:marRight w:val="0"/>
          <w:marTop w:val="0"/>
          <w:marBottom w:val="0"/>
          <w:divBdr>
            <w:top w:val="none" w:sz="0" w:space="0" w:color="auto"/>
            <w:left w:val="none" w:sz="0" w:space="0" w:color="auto"/>
            <w:bottom w:val="none" w:sz="0" w:space="0" w:color="auto"/>
            <w:right w:val="none" w:sz="0" w:space="0" w:color="auto"/>
          </w:divBdr>
        </w:div>
        <w:div w:id="1402019083">
          <w:marLeft w:val="640"/>
          <w:marRight w:val="0"/>
          <w:marTop w:val="0"/>
          <w:marBottom w:val="0"/>
          <w:divBdr>
            <w:top w:val="none" w:sz="0" w:space="0" w:color="auto"/>
            <w:left w:val="none" w:sz="0" w:space="0" w:color="auto"/>
            <w:bottom w:val="none" w:sz="0" w:space="0" w:color="auto"/>
            <w:right w:val="none" w:sz="0" w:space="0" w:color="auto"/>
          </w:divBdr>
        </w:div>
        <w:div w:id="767893261">
          <w:marLeft w:val="640"/>
          <w:marRight w:val="0"/>
          <w:marTop w:val="0"/>
          <w:marBottom w:val="0"/>
          <w:divBdr>
            <w:top w:val="none" w:sz="0" w:space="0" w:color="auto"/>
            <w:left w:val="none" w:sz="0" w:space="0" w:color="auto"/>
            <w:bottom w:val="none" w:sz="0" w:space="0" w:color="auto"/>
            <w:right w:val="none" w:sz="0" w:space="0" w:color="auto"/>
          </w:divBdr>
        </w:div>
        <w:div w:id="894271081">
          <w:marLeft w:val="640"/>
          <w:marRight w:val="0"/>
          <w:marTop w:val="0"/>
          <w:marBottom w:val="0"/>
          <w:divBdr>
            <w:top w:val="none" w:sz="0" w:space="0" w:color="auto"/>
            <w:left w:val="none" w:sz="0" w:space="0" w:color="auto"/>
            <w:bottom w:val="none" w:sz="0" w:space="0" w:color="auto"/>
            <w:right w:val="none" w:sz="0" w:space="0" w:color="auto"/>
          </w:divBdr>
        </w:div>
        <w:div w:id="532114316">
          <w:marLeft w:val="640"/>
          <w:marRight w:val="0"/>
          <w:marTop w:val="0"/>
          <w:marBottom w:val="0"/>
          <w:divBdr>
            <w:top w:val="none" w:sz="0" w:space="0" w:color="auto"/>
            <w:left w:val="none" w:sz="0" w:space="0" w:color="auto"/>
            <w:bottom w:val="none" w:sz="0" w:space="0" w:color="auto"/>
            <w:right w:val="none" w:sz="0" w:space="0" w:color="auto"/>
          </w:divBdr>
        </w:div>
        <w:div w:id="2112895076">
          <w:marLeft w:val="640"/>
          <w:marRight w:val="0"/>
          <w:marTop w:val="0"/>
          <w:marBottom w:val="0"/>
          <w:divBdr>
            <w:top w:val="none" w:sz="0" w:space="0" w:color="auto"/>
            <w:left w:val="none" w:sz="0" w:space="0" w:color="auto"/>
            <w:bottom w:val="none" w:sz="0" w:space="0" w:color="auto"/>
            <w:right w:val="none" w:sz="0" w:space="0" w:color="auto"/>
          </w:divBdr>
        </w:div>
        <w:div w:id="2004971420">
          <w:marLeft w:val="640"/>
          <w:marRight w:val="0"/>
          <w:marTop w:val="0"/>
          <w:marBottom w:val="0"/>
          <w:divBdr>
            <w:top w:val="none" w:sz="0" w:space="0" w:color="auto"/>
            <w:left w:val="none" w:sz="0" w:space="0" w:color="auto"/>
            <w:bottom w:val="none" w:sz="0" w:space="0" w:color="auto"/>
            <w:right w:val="none" w:sz="0" w:space="0" w:color="auto"/>
          </w:divBdr>
        </w:div>
        <w:div w:id="1289748668">
          <w:marLeft w:val="640"/>
          <w:marRight w:val="0"/>
          <w:marTop w:val="0"/>
          <w:marBottom w:val="0"/>
          <w:divBdr>
            <w:top w:val="none" w:sz="0" w:space="0" w:color="auto"/>
            <w:left w:val="none" w:sz="0" w:space="0" w:color="auto"/>
            <w:bottom w:val="none" w:sz="0" w:space="0" w:color="auto"/>
            <w:right w:val="none" w:sz="0" w:space="0" w:color="auto"/>
          </w:divBdr>
        </w:div>
        <w:div w:id="859510784">
          <w:marLeft w:val="640"/>
          <w:marRight w:val="0"/>
          <w:marTop w:val="0"/>
          <w:marBottom w:val="0"/>
          <w:divBdr>
            <w:top w:val="none" w:sz="0" w:space="0" w:color="auto"/>
            <w:left w:val="none" w:sz="0" w:space="0" w:color="auto"/>
            <w:bottom w:val="none" w:sz="0" w:space="0" w:color="auto"/>
            <w:right w:val="none" w:sz="0" w:space="0" w:color="auto"/>
          </w:divBdr>
        </w:div>
        <w:div w:id="904798975">
          <w:marLeft w:val="640"/>
          <w:marRight w:val="0"/>
          <w:marTop w:val="0"/>
          <w:marBottom w:val="0"/>
          <w:divBdr>
            <w:top w:val="none" w:sz="0" w:space="0" w:color="auto"/>
            <w:left w:val="none" w:sz="0" w:space="0" w:color="auto"/>
            <w:bottom w:val="none" w:sz="0" w:space="0" w:color="auto"/>
            <w:right w:val="none" w:sz="0" w:space="0" w:color="auto"/>
          </w:divBdr>
        </w:div>
        <w:div w:id="613175747">
          <w:marLeft w:val="640"/>
          <w:marRight w:val="0"/>
          <w:marTop w:val="0"/>
          <w:marBottom w:val="0"/>
          <w:divBdr>
            <w:top w:val="none" w:sz="0" w:space="0" w:color="auto"/>
            <w:left w:val="none" w:sz="0" w:space="0" w:color="auto"/>
            <w:bottom w:val="none" w:sz="0" w:space="0" w:color="auto"/>
            <w:right w:val="none" w:sz="0" w:space="0" w:color="auto"/>
          </w:divBdr>
        </w:div>
        <w:div w:id="969171517">
          <w:marLeft w:val="640"/>
          <w:marRight w:val="0"/>
          <w:marTop w:val="0"/>
          <w:marBottom w:val="0"/>
          <w:divBdr>
            <w:top w:val="none" w:sz="0" w:space="0" w:color="auto"/>
            <w:left w:val="none" w:sz="0" w:space="0" w:color="auto"/>
            <w:bottom w:val="none" w:sz="0" w:space="0" w:color="auto"/>
            <w:right w:val="none" w:sz="0" w:space="0" w:color="auto"/>
          </w:divBdr>
        </w:div>
        <w:div w:id="1599292361">
          <w:marLeft w:val="640"/>
          <w:marRight w:val="0"/>
          <w:marTop w:val="0"/>
          <w:marBottom w:val="0"/>
          <w:divBdr>
            <w:top w:val="none" w:sz="0" w:space="0" w:color="auto"/>
            <w:left w:val="none" w:sz="0" w:space="0" w:color="auto"/>
            <w:bottom w:val="none" w:sz="0" w:space="0" w:color="auto"/>
            <w:right w:val="none" w:sz="0" w:space="0" w:color="auto"/>
          </w:divBdr>
        </w:div>
        <w:div w:id="540214321">
          <w:marLeft w:val="640"/>
          <w:marRight w:val="0"/>
          <w:marTop w:val="0"/>
          <w:marBottom w:val="0"/>
          <w:divBdr>
            <w:top w:val="none" w:sz="0" w:space="0" w:color="auto"/>
            <w:left w:val="none" w:sz="0" w:space="0" w:color="auto"/>
            <w:bottom w:val="none" w:sz="0" w:space="0" w:color="auto"/>
            <w:right w:val="none" w:sz="0" w:space="0" w:color="auto"/>
          </w:divBdr>
        </w:div>
      </w:divsChild>
    </w:div>
    <w:div w:id="1300380477">
      <w:bodyDiv w:val="1"/>
      <w:marLeft w:val="0"/>
      <w:marRight w:val="0"/>
      <w:marTop w:val="0"/>
      <w:marBottom w:val="0"/>
      <w:divBdr>
        <w:top w:val="none" w:sz="0" w:space="0" w:color="auto"/>
        <w:left w:val="none" w:sz="0" w:space="0" w:color="auto"/>
        <w:bottom w:val="none" w:sz="0" w:space="0" w:color="auto"/>
        <w:right w:val="none" w:sz="0" w:space="0" w:color="auto"/>
      </w:divBdr>
      <w:divsChild>
        <w:div w:id="1139693163">
          <w:marLeft w:val="640"/>
          <w:marRight w:val="0"/>
          <w:marTop w:val="0"/>
          <w:marBottom w:val="0"/>
          <w:divBdr>
            <w:top w:val="none" w:sz="0" w:space="0" w:color="auto"/>
            <w:left w:val="none" w:sz="0" w:space="0" w:color="auto"/>
            <w:bottom w:val="none" w:sz="0" w:space="0" w:color="auto"/>
            <w:right w:val="none" w:sz="0" w:space="0" w:color="auto"/>
          </w:divBdr>
        </w:div>
        <w:div w:id="1692147363">
          <w:marLeft w:val="640"/>
          <w:marRight w:val="0"/>
          <w:marTop w:val="0"/>
          <w:marBottom w:val="0"/>
          <w:divBdr>
            <w:top w:val="none" w:sz="0" w:space="0" w:color="auto"/>
            <w:left w:val="none" w:sz="0" w:space="0" w:color="auto"/>
            <w:bottom w:val="none" w:sz="0" w:space="0" w:color="auto"/>
            <w:right w:val="none" w:sz="0" w:space="0" w:color="auto"/>
          </w:divBdr>
        </w:div>
        <w:div w:id="1470244366">
          <w:marLeft w:val="640"/>
          <w:marRight w:val="0"/>
          <w:marTop w:val="0"/>
          <w:marBottom w:val="0"/>
          <w:divBdr>
            <w:top w:val="none" w:sz="0" w:space="0" w:color="auto"/>
            <w:left w:val="none" w:sz="0" w:space="0" w:color="auto"/>
            <w:bottom w:val="none" w:sz="0" w:space="0" w:color="auto"/>
            <w:right w:val="none" w:sz="0" w:space="0" w:color="auto"/>
          </w:divBdr>
        </w:div>
        <w:div w:id="150563164">
          <w:marLeft w:val="640"/>
          <w:marRight w:val="0"/>
          <w:marTop w:val="0"/>
          <w:marBottom w:val="0"/>
          <w:divBdr>
            <w:top w:val="none" w:sz="0" w:space="0" w:color="auto"/>
            <w:left w:val="none" w:sz="0" w:space="0" w:color="auto"/>
            <w:bottom w:val="none" w:sz="0" w:space="0" w:color="auto"/>
            <w:right w:val="none" w:sz="0" w:space="0" w:color="auto"/>
          </w:divBdr>
        </w:div>
        <w:div w:id="86780159">
          <w:marLeft w:val="640"/>
          <w:marRight w:val="0"/>
          <w:marTop w:val="0"/>
          <w:marBottom w:val="0"/>
          <w:divBdr>
            <w:top w:val="none" w:sz="0" w:space="0" w:color="auto"/>
            <w:left w:val="none" w:sz="0" w:space="0" w:color="auto"/>
            <w:bottom w:val="none" w:sz="0" w:space="0" w:color="auto"/>
            <w:right w:val="none" w:sz="0" w:space="0" w:color="auto"/>
          </w:divBdr>
        </w:div>
        <w:div w:id="1357191582">
          <w:marLeft w:val="640"/>
          <w:marRight w:val="0"/>
          <w:marTop w:val="0"/>
          <w:marBottom w:val="0"/>
          <w:divBdr>
            <w:top w:val="none" w:sz="0" w:space="0" w:color="auto"/>
            <w:left w:val="none" w:sz="0" w:space="0" w:color="auto"/>
            <w:bottom w:val="none" w:sz="0" w:space="0" w:color="auto"/>
            <w:right w:val="none" w:sz="0" w:space="0" w:color="auto"/>
          </w:divBdr>
        </w:div>
        <w:div w:id="1411198508">
          <w:marLeft w:val="640"/>
          <w:marRight w:val="0"/>
          <w:marTop w:val="0"/>
          <w:marBottom w:val="0"/>
          <w:divBdr>
            <w:top w:val="none" w:sz="0" w:space="0" w:color="auto"/>
            <w:left w:val="none" w:sz="0" w:space="0" w:color="auto"/>
            <w:bottom w:val="none" w:sz="0" w:space="0" w:color="auto"/>
            <w:right w:val="none" w:sz="0" w:space="0" w:color="auto"/>
          </w:divBdr>
        </w:div>
        <w:div w:id="1946039042">
          <w:marLeft w:val="640"/>
          <w:marRight w:val="0"/>
          <w:marTop w:val="0"/>
          <w:marBottom w:val="0"/>
          <w:divBdr>
            <w:top w:val="none" w:sz="0" w:space="0" w:color="auto"/>
            <w:left w:val="none" w:sz="0" w:space="0" w:color="auto"/>
            <w:bottom w:val="none" w:sz="0" w:space="0" w:color="auto"/>
            <w:right w:val="none" w:sz="0" w:space="0" w:color="auto"/>
          </w:divBdr>
        </w:div>
        <w:div w:id="1881549241">
          <w:marLeft w:val="640"/>
          <w:marRight w:val="0"/>
          <w:marTop w:val="0"/>
          <w:marBottom w:val="0"/>
          <w:divBdr>
            <w:top w:val="none" w:sz="0" w:space="0" w:color="auto"/>
            <w:left w:val="none" w:sz="0" w:space="0" w:color="auto"/>
            <w:bottom w:val="none" w:sz="0" w:space="0" w:color="auto"/>
            <w:right w:val="none" w:sz="0" w:space="0" w:color="auto"/>
          </w:divBdr>
        </w:div>
        <w:div w:id="1134257546">
          <w:marLeft w:val="640"/>
          <w:marRight w:val="0"/>
          <w:marTop w:val="0"/>
          <w:marBottom w:val="0"/>
          <w:divBdr>
            <w:top w:val="none" w:sz="0" w:space="0" w:color="auto"/>
            <w:left w:val="none" w:sz="0" w:space="0" w:color="auto"/>
            <w:bottom w:val="none" w:sz="0" w:space="0" w:color="auto"/>
            <w:right w:val="none" w:sz="0" w:space="0" w:color="auto"/>
          </w:divBdr>
        </w:div>
        <w:div w:id="1971784200">
          <w:marLeft w:val="640"/>
          <w:marRight w:val="0"/>
          <w:marTop w:val="0"/>
          <w:marBottom w:val="0"/>
          <w:divBdr>
            <w:top w:val="none" w:sz="0" w:space="0" w:color="auto"/>
            <w:left w:val="none" w:sz="0" w:space="0" w:color="auto"/>
            <w:bottom w:val="none" w:sz="0" w:space="0" w:color="auto"/>
            <w:right w:val="none" w:sz="0" w:space="0" w:color="auto"/>
          </w:divBdr>
        </w:div>
        <w:div w:id="1529217052">
          <w:marLeft w:val="640"/>
          <w:marRight w:val="0"/>
          <w:marTop w:val="0"/>
          <w:marBottom w:val="0"/>
          <w:divBdr>
            <w:top w:val="none" w:sz="0" w:space="0" w:color="auto"/>
            <w:left w:val="none" w:sz="0" w:space="0" w:color="auto"/>
            <w:bottom w:val="none" w:sz="0" w:space="0" w:color="auto"/>
            <w:right w:val="none" w:sz="0" w:space="0" w:color="auto"/>
          </w:divBdr>
        </w:div>
        <w:div w:id="1204710394">
          <w:marLeft w:val="640"/>
          <w:marRight w:val="0"/>
          <w:marTop w:val="0"/>
          <w:marBottom w:val="0"/>
          <w:divBdr>
            <w:top w:val="none" w:sz="0" w:space="0" w:color="auto"/>
            <w:left w:val="none" w:sz="0" w:space="0" w:color="auto"/>
            <w:bottom w:val="none" w:sz="0" w:space="0" w:color="auto"/>
            <w:right w:val="none" w:sz="0" w:space="0" w:color="auto"/>
          </w:divBdr>
        </w:div>
        <w:div w:id="1932007045">
          <w:marLeft w:val="640"/>
          <w:marRight w:val="0"/>
          <w:marTop w:val="0"/>
          <w:marBottom w:val="0"/>
          <w:divBdr>
            <w:top w:val="none" w:sz="0" w:space="0" w:color="auto"/>
            <w:left w:val="none" w:sz="0" w:space="0" w:color="auto"/>
            <w:bottom w:val="none" w:sz="0" w:space="0" w:color="auto"/>
            <w:right w:val="none" w:sz="0" w:space="0" w:color="auto"/>
          </w:divBdr>
        </w:div>
        <w:div w:id="1935896666">
          <w:marLeft w:val="640"/>
          <w:marRight w:val="0"/>
          <w:marTop w:val="0"/>
          <w:marBottom w:val="0"/>
          <w:divBdr>
            <w:top w:val="none" w:sz="0" w:space="0" w:color="auto"/>
            <w:left w:val="none" w:sz="0" w:space="0" w:color="auto"/>
            <w:bottom w:val="none" w:sz="0" w:space="0" w:color="auto"/>
            <w:right w:val="none" w:sz="0" w:space="0" w:color="auto"/>
          </w:divBdr>
        </w:div>
        <w:div w:id="1553924345">
          <w:marLeft w:val="640"/>
          <w:marRight w:val="0"/>
          <w:marTop w:val="0"/>
          <w:marBottom w:val="0"/>
          <w:divBdr>
            <w:top w:val="none" w:sz="0" w:space="0" w:color="auto"/>
            <w:left w:val="none" w:sz="0" w:space="0" w:color="auto"/>
            <w:bottom w:val="none" w:sz="0" w:space="0" w:color="auto"/>
            <w:right w:val="none" w:sz="0" w:space="0" w:color="auto"/>
          </w:divBdr>
        </w:div>
        <w:div w:id="1596011363">
          <w:marLeft w:val="640"/>
          <w:marRight w:val="0"/>
          <w:marTop w:val="0"/>
          <w:marBottom w:val="0"/>
          <w:divBdr>
            <w:top w:val="none" w:sz="0" w:space="0" w:color="auto"/>
            <w:left w:val="none" w:sz="0" w:space="0" w:color="auto"/>
            <w:bottom w:val="none" w:sz="0" w:space="0" w:color="auto"/>
            <w:right w:val="none" w:sz="0" w:space="0" w:color="auto"/>
          </w:divBdr>
        </w:div>
        <w:div w:id="76289508">
          <w:marLeft w:val="640"/>
          <w:marRight w:val="0"/>
          <w:marTop w:val="0"/>
          <w:marBottom w:val="0"/>
          <w:divBdr>
            <w:top w:val="none" w:sz="0" w:space="0" w:color="auto"/>
            <w:left w:val="none" w:sz="0" w:space="0" w:color="auto"/>
            <w:bottom w:val="none" w:sz="0" w:space="0" w:color="auto"/>
            <w:right w:val="none" w:sz="0" w:space="0" w:color="auto"/>
          </w:divBdr>
        </w:div>
        <w:div w:id="1295405722">
          <w:marLeft w:val="640"/>
          <w:marRight w:val="0"/>
          <w:marTop w:val="0"/>
          <w:marBottom w:val="0"/>
          <w:divBdr>
            <w:top w:val="none" w:sz="0" w:space="0" w:color="auto"/>
            <w:left w:val="none" w:sz="0" w:space="0" w:color="auto"/>
            <w:bottom w:val="none" w:sz="0" w:space="0" w:color="auto"/>
            <w:right w:val="none" w:sz="0" w:space="0" w:color="auto"/>
          </w:divBdr>
        </w:div>
        <w:div w:id="124739359">
          <w:marLeft w:val="640"/>
          <w:marRight w:val="0"/>
          <w:marTop w:val="0"/>
          <w:marBottom w:val="0"/>
          <w:divBdr>
            <w:top w:val="none" w:sz="0" w:space="0" w:color="auto"/>
            <w:left w:val="none" w:sz="0" w:space="0" w:color="auto"/>
            <w:bottom w:val="none" w:sz="0" w:space="0" w:color="auto"/>
            <w:right w:val="none" w:sz="0" w:space="0" w:color="auto"/>
          </w:divBdr>
        </w:div>
        <w:div w:id="1168405966">
          <w:marLeft w:val="640"/>
          <w:marRight w:val="0"/>
          <w:marTop w:val="0"/>
          <w:marBottom w:val="0"/>
          <w:divBdr>
            <w:top w:val="none" w:sz="0" w:space="0" w:color="auto"/>
            <w:left w:val="none" w:sz="0" w:space="0" w:color="auto"/>
            <w:bottom w:val="none" w:sz="0" w:space="0" w:color="auto"/>
            <w:right w:val="none" w:sz="0" w:space="0" w:color="auto"/>
          </w:divBdr>
        </w:div>
        <w:div w:id="2050186235">
          <w:marLeft w:val="640"/>
          <w:marRight w:val="0"/>
          <w:marTop w:val="0"/>
          <w:marBottom w:val="0"/>
          <w:divBdr>
            <w:top w:val="none" w:sz="0" w:space="0" w:color="auto"/>
            <w:left w:val="none" w:sz="0" w:space="0" w:color="auto"/>
            <w:bottom w:val="none" w:sz="0" w:space="0" w:color="auto"/>
            <w:right w:val="none" w:sz="0" w:space="0" w:color="auto"/>
          </w:divBdr>
        </w:div>
        <w:div w:id="1382285608">
          <w:marLeft w:val="640"/>
          <w:marRight w:val="0"/>
          <w:marTop w:val="0"/>
          <w:marBottom w:val="0"/>
          <w:divBdr>
            <w:top w:val="none" w:sz="0" w:space="0" w:color="auto"/>
            <w:left w:val="none" w:sz="0" w:space="0" w:color="auto"/>
            <w:bottom w:val="none" w:sz="0" w:space="0" w:color="auto"/>
            <w:right w:val="none" w:sz="0" w:space="0" w:color="auto"/>
          </w:divBdr>
        </w:div>
        <w:div w:id="1983345104">
          <w:marLeft w:val="640"/>
          <w:marRight w:val="0"/>
          <w:marTop w:val="0"/>
          <w:marBottom w:val="0"/>
          <w:divBdr>
            <w:top w:val="none" w:sz="0" w:space="0" w:color="auto"/>
            <w:left w:val="none" w:sz="0" w:space="0" w:color="auto"/>
            <w:bottom w:val="none" w:sz="0" w:space="0" w:color="auto"/>
            <w:right w:val="none" w:sz="0" w:space="0" w:color="auto"/>
          </w:divBdr>
        </w:div>
        <w:div w:id="1539047956">
          <w:marLeft w:val="640"/>
          <w:marRight w:val="0"/>
          <w:marTop w:val="0"/>
          <w:marBottom w:val="0"/>
          <w:divBdr>
            <w:top w:val="none" w:sz="0" w:space="0" w:color="auto"/>
            <w:left w:val="none" w:sz="0" w:space="0" w:color="auto"/>
            <w:bottom w:val="none" w:sz="0" w:space="0" w:color="auto"/>
            <w:right w:val="none" w:sz="0" w:space="0" w:color="auto"/>
          </w:divBdr>
        </w:div>
        <w:div w:id="1286740705">
          <w:marLeft w:val="640"/>
          <w:marRight w:val="0"/>
          <w:marTop w:val="0"/>
          <w:marBottom w:val="0"/>
          <w:divBdr>
            <w:top w:val="none" w:sz="0" w:space="0" w:color="auto"/>
            <w:left w:val="none" w:sz="0" w:space="0" w:color="auto"/>
            <w:bottom w:val="none" w:sz="0" w:space="0" w:color="auto"/>
            <w:right w:val="none" w:sz="0" w:space="0" w:color="auto"/>
          </w:divBdr>
        </w:div>
        <w:div w:id="1265335245">
          <w:marLeft w:val="640"/>
          <w:marRight w:val="0"/>
          <w:marTop w:val="0"/>
          <w:marBottom w:val="0"/>
          <w:divBdr>
            <w:top w:val="none" w:sz="0" w:space="0" w:color="auto"/>
            <w:left w:val="none" w:sz="0" w:space="0" w:color="auto"/>
            <w:bottom w:val="none" w:sz="0" w:space="0" w:color="auto"/>
            <w:right w:val="none" w:sz="0" w:space="0" w:color="auto"/>
          </w:divBdr>
        </w:div>
        <w:div w:id="350881028">
          <w:marLeft w:val="640"/>
          <w:marRight w:val="0"/>
          <w:marTop w:val="0"/>
          <w:marBottom w:val="0"/>
          <w:divBdr>
            <w:top w:val="none" w:sz="0" w:space="0" w:color="auto"/>
            <w:left w:val="none" w:sz="0" w:space="0" w:color="auto"/>
            <w:bottom w:val="none" w:sz="0" w:space="0" w:color="auto"/>
            <w:right w:val="none" w:sz="0" w:space="0" w:color="auto"/>
          </w:divBdr>
        </w:div>
        <w:div w:id="1875799660">
          <w:marLeft w:val="640"/>
          <w:marRight w:val="0"/>
          <w:marTop w:val="0"/>
          <w:marBottom w:val="0"/>
          <w:divBdr>
            <w:top w:val="none" w:sz="0" w:space="0" w:color="auto"/>
            <w:left w:val="none" w:sz="0" w:space="0" w:color="auto"/>
            <w:bottom w:val="none" w:sz="0" w:space="0" w:color="auto"/>
            <w:right w:val="none" w:sz="0" w:space="0" w:color="auto"/>
          </w:divBdr>
        </w:div>
        <w:div w:id="1003243543">
          <w:marLeft w:val="640"/>
          <w:marRight w:val="0"/>
          <w:marTop w:val="0"/>
          <w:marBottom w:val="0"/>
          <w:divBdr>
            <w:top w:val="none" w:sz="0" w:space="0" w:color="auto"/>
            <w:left w:val="none" w:sz="0" w:space="0" w:color="auto"/>
            <w:bottom w:val="none" w:sz="0" w:space="0" w:color="auto"/>
            <w:right w:val="none" w:sz="0" w:space="0" w:color="auto"/>
          </w:divBdr>
        </w:div>
        <w:div w:id="1092504516">
          <w:marLeft w:val="640"/>
          <w:marRight w:val="0"/>
          <w:marTop w:val="0"/>
          <w:marBottom w:val="0"/>
          <w:divBdr>
            <w:top w:val="none" w:sz="0" w:space="0" w:color="auto"/>
            <w:left w:val="none" w:sz="0" w:space="0" w:color="auto"/>
            <w:bottom w:val="none" w:sz="0" w:space="0" w:color="auto"/>
            <w:right w:val="none" w:sz="0" w:space="0" w:color="auto"/>
          </w:divBdr>
        </w:div>
        <w:div w:id="810829170">
          <w:marLeft w:val="640"/>
          <w:marRight w:val="0"/>
          <w:marTop w:val="0"/>
          <w:marBottom w:val="0"/>
          <w:divBdr>
            <w:top w:val="none" w:sz="0" w:space="0" w:color="auto"/>
            <w:left w:val="none" w:sz="0" w:space="0" w:color="auto"/>
            <w:bottom w:val="none" w:sz="0" w:space="0" w:color="auto"/>
            <w:right w:val="none" w:sz="0" w:space="0" w:color="auto"/>
          </w:divBdr>
        </w:div>
        <w:div w:id="1273903425">
          <w:marLeft w:val="640"/>
          <w:marRight w:val="0"/>
          <w:marTop w:val="0"/>
          <w:marBottom w:val="0"/>
          <w:divBdr>
            <w:top w:val="none" w:sz="0" w:space="0" w:color="auto"/>
            <w:left w:val="none" w:sz="0" w:space="0" w:color="auto"/>
            <w:bottom w:val="none" w:sz="0" w:space="0" w:color="auto"/>
            <w:right w:val="none" w:sz="0" w:space="0" w:color="auto"/>
          </w:divBdr>
        </w:div>
        <w:div w:id="501744857">
          <w:marLeft w:val="640"/>
          <w:marRight w:val="0"/>
          <w:marTop w:val="0"/>
          <w:marBottom w:val="0"/>
          <w:divBdr>
            <w:top w:val="none" w:sz="0" w:space="0" w:color="auto"/>
            <w:left w:val="none" w:sz="0" w:space="0" w:color="auto"/>
            <w:bottom w:val="none" w:sz="0" w:space="0" w:color="auto"/>
            <w:right w:val="none" w:sz="0" w:space="0" w:color="auto"/>
          </w:divBdr>
        </w:div>
        <w:div w:id="22368020">
          <w:marLeft w:val="640"/>
          <w:marRight w:val="0"/>
          <w:marTop w:val="0"/>
          <w:marBottom w:val="0"/>
          <w:divBdr>
            <w:top w:val="none" w:sz="0" w:space="0" w:color="auto"/>
            <w:left w:val="none" w:sz="0" w:space="0" w:color="auto"/>
            <w:bottom w:val="none" w:sz="0" w:space="0" w:color="auto"/>
            <w:right w:val="none" w:sz="0" w:space="0" w:color="auto"/>
          </w:divBdr>
        </w:div>
        <w:div w:id="1176919125">
          <w:marLeft w:val="640"/>
          <w:marRight w:val="0"/>
          <w:marTop w:val="0"/>
          <w:marBottom w:val="0"/>
          <w:divBdr>
            <w:top w:val="none" w:sz="0" w:space="0" w:color="auto"/>
            <w:left w:val="none" w:sz="0" w:space="0" w:color="auto"/>
            <w:bottom w:val="none" w:sz="0" w:space="0" w:color="auto"/>
            <w:right w:val="none" w:sz="0" w:space="0" w:color="auto"/>
          </w:divBdr>
        </w:div>
        <w:div w:id="964578257">
          <w:marLeft w:val="640"/>
          <w:marRight w:val="0"/>
          <w:marTop w:val="0"/>
          <w:marBottom w:val="0"/>
          <w:divBdr>
            <w:top w:val="none" w:sz="0" w:space="0" w:color="auto"/>
            <w:left w:val="none" w:sz="0" w:space="0" w:color="auto"/>
            <w:bottom w:val="none" w:sz="0" w:space="0" w:color="auto"/>
            <w:right w:val="none" w:sz="0" w:space="0" w:color="auto"/>
          </w:divBdr>
        </w:div>
        <w:div w:id="611009440">
          <w:marLeft w:val="640"/>
          <w:marRight w:val="0"/>
          <w:marTop w:val="0"/>
          <w:marBottom w:val="0"/>
          <w:divBdr>
            <w:top w:val="none" w:sz="0" w:space="0" w:color="auto"/>
            <w:left w:val="none" w:sz="0" w:space="0" w:color="auto"/>
            <w:bottom w:val="none" w:sz="0" w:space="0" w:color="auto"/>
            <w:right w:val="none" w:sz="0" w:space="0" w:color="auto"/>
          </w:divBdr>
        </w:div>
        <w:div w:id="1903173014">
          <w:marLeft w:val="640"/>
          <w:marRight w:val="0"/>
          <w:marTop w:val="0"/>
          <w:marBottom w:val="0"/>
          <w:divBdr>
            <w:top w:val="none" w:sz="0" w:space="0" w:color="auto"/>
            <w:left w:val="none" w:sz="0" w:space="0" w:color="auto"/>
            <w:bottom w:val="none" w:sz="0" w:space="0" w:color="auto"/>
            <w:right w:val="none" w:sz="0" w:space="0" w:color="auto"/>
          </w:divBdr>
        </w:div>
        <w:div w:id="306130552">
          <w:marLeft w:val="640"/>
          <w:marRight w:val="0"/>
          <w:marTop w:val="0"/>
          <w:marBottom w:val="0"/>
          <w:divBdr>
            <w:top w:val="none" w:sz="0" w:space="0" w:color="auto"/>
            <w:left w:val="none" w:sz="0" w:space="0" w:color="auto"/>
            <w:bottom w:val="none" w:sz="0" w:space="0" w:color="auto"/>
            <w:right w:val="none" w:sz="0" w:space="0" w:color="auto"/>
          </w:divBdr>
        </w:div>
        <w:div w:id="927075141">
          <w:marLeft w:val="640"/>
          <w:marRight w:val="0"/>
          <w:marTop w:val="0"/>
          <w:marBottom w:val="0"/>
          <w:divBdr>
            <w:top w:val="none" w:sz="0" w:space="0" w:color="auto"/>
            <w:left w:val="none" w:sz="0" w:space="0" w:color="auto"/>
            <w:bottom w:val="none" w:sz="0" w:space="0" w:color="auto"/>
            <w:right w:val="none" w:sz="0" w:space="0" w:color="auto"/>
          </w:divBdr>
        </w:div>
        <w:div w:id="1840804093">
          <w:marLeft w:val="640"/>
          <w:marRight w:val="0"/>
          <w:marTop w:val="0"/>
          <w:marBottom w:val="0"/>
          <w:divBdr>
            <w:top w:val="none" w:sz="0" w:space="0" w:color="auto"/>
            <w:left w:val="none" w:sz="0" w:space="0" w:color="auto"/>
            <w:bottom w:val="none" w:sz="0" w:space="0" w:color="auto"/>
            <w:right w:val="none" w:sz="0" w:space="0" w:color="auto"/>
          </w:divBdr>
        </w:div>
        <w:div w:id="1104038425">
          <w:marLeft w:val="640"/>
          <w:marRight w:val="0"/>
          <w:marTop w:val="0"/>
          <w:marBottom w:val="0"/>
          <w:divBdr>
            <w:top w:val="none" w:sz="0" w:space="0" w:color="auto"/>
            <w:left w:val="none" w:sz="0" w:space="0" w:color="auto"/>
            <w:bottom w:val="none" w:sz="0" w:space="0" w:color="auto"/>
            <w:right w:val="none" w:sz="0" w:space="0" w:color="auto"/>
          </w:divBdr>
        </w:div>
        <w:div w:id="839277545">
          <w:marLeft w:val="640"/>
          <w:marRight w:val="0"/>
          <w:marTop w:val="0"/>
          <w:marBottom w:val="0"/>
          <w:divBdr>
            <w:top w:val="none" w:sz="0" w:space="0" w:color="auto"/>
            <w:left w:val="none" w:sz="0" w:space="0" w:color="auto"/>
            <w:bottom w:val="none" w:sz="0" w:space="0" w:color="auto"/>
            <w:right w:val="none" w:sz="0" w:space="0" w:color="auto"/>
          </w:divBdr>
        </w:div>
        <w:div w:id="298069162">
          <w:marLeft w:val="640"/>
          <w:marRight w:val="0"/>
          <w:marTop w:val="0"/>
          <w:marBottom w:val="0"/>
          <w:divBdr>
            <w:top w:val="none" w:sz="0" w:space="0" w:color="auto"/>
            <w:left w:val="none" w:sz="0" w:space="0" w:color="auto"/>
            <w:bottom w:val="none" w:sz="0" w:space="0" w:color="auto"/>
            <w:right w:val="none" w:sz="0" w:space="0" w:color="auto"/>
          </w:divBdr>
        </w:div>
        <w:div w:id="436995891">
          <w:marLeft w:val="640"/>
          <w:marRight w:val="0"/>
          <w:marTop w:val="0"/>
          <w:marBottom w:val="0"/>
          <w:divBdr>
            <w:top w:val="none" w:sz="0" w:space="0" w:color="auto"/>
            <w:left w:val="none" w:sz="0" w:space="0" w:color="auto"/>
            <w:bottom w:val="none" w:sz="0" w:space="0" w:color="auto"/>
            <w:right w:val="none" w:sz="0" w:space="0" w:color="auto"/>
          </w:divBdr>
        </w:div>
        <w:div w:id="1057363143">
          <w:marLeft w:val="640"/>
          <w:marRight w:val="0"/>
          <w:marTop w:val="0"/>
          <w:marBottom w:val="0"/>
          <w:divBdr>
            <w:top w:val="none" w:sz="0" w:space="0" w:color="auto"/>
            <w:left w:val="none" w:sz="0" w:space="0" w:color="auto"/>
            <w:bottom w:val="none" w:sz="0" w:space="0" w:color="auto"/>
            <w:right w:val="none" w:sz="0" w:space="0" w:color="auto"/>
          </w:divBdr>
        </w:div>
        <w:div w:id="697707547">
          <w:marLeft w:val="640"/>
          <w:marRight w:val="0"/>
          <w:marTop w:val="0"/>
          <w:marBottom w:val="0"/>
          <w:divBdr>
            <w:top w:val="none" w:sz="0" w:space="0" w:color="auto"/>
            <w:left w:val="none" w:sz="0" w:space="0" w:color="auto"/>
            <w:bottom w:val="none" w:sz="0" w:space="0" w:color="auto"/>
            <w:right w:val="none" w:sz="0" w:space="0" w:color="auto"/>
          </w:divBdr>
        </w:div>
        <w:div w:id="478428618">
          <w:marLeft w:val="640"/>
          <w:marRight w:val="0"/>
          <w:marTop w:val="0"/>
          <w:marBottom w:val="0"/>
          <w:divBdr>
            <w:top w:val="none" w:sz="0" w:space="0" w:color="auto"/>
            <w:left w:val="none" w:sz="0" w:space="0" w:color="auto"/>
            <w:bottom w:val="none" w:sz="0" w:space="0" w:color="auto"/>
            <w:right w:val="none" w:sz="0" w:space="0" w:color="auto"/>
          </w:divBdr>
        </w:div>
        <w:div w:id="93484291">
          <w:marLeft w:val="640"/>
          <w:marRight w:val="0"/>
          <w:marTop w:val="0"/>
          <w:marBottom w:val="0"/>
          <w:divBdr>
            <w:top w:val="none" w:sz="0" w:space="0" w:color="auto"/>
            <w:left w:val="none" w:sz="0" w:space="0" w:color="auto"/>
            <w:bottom w:val="none" w:sz="0" w:space="0" w:color="auto"/>
            <w:right w:val="none" w:sz="0" w:space="0" w:color="auto"/>
          </w:divBdr>
        </w:div>
        <w:div w:id="222564175">
          <w:marLeft w:val="640"/>
          <w:marRight w:val="0"/>
          <w:marTop w:val="0"/>
          <w:marBottom w:val="0"/>
          <w:divBdr>
            <w:top w:val="none" w:sz="0" w:space="0" w:color="auto"/>
            <w:left w:val="none" w:sz="0" w:space="0" w:color="auto"/>
            <w:bottom w:val="none" w:sz="0" w:space="0" w:color="auto"/>
            <w:right w:val="none" w:sz="0" w:space="0" w:color="auto"/>
          </w:divBdr>
        </w:div>
        <w:div w:id="1362585274">
          <w:marLeft w:val="640"/>
          <w:marRight w:val="0"/>
          <w:marTop w:val="0"/>
          <w:marBottom w:val="0"/>
          <w:divBdr>
            <w:top w:val="none" w:sz="0" w:space="0" w:color="auto"/>
            <w:left w:val="none" w:sz="0" w:space="0" w:color="auto"/>
            <w:bottom w:val="none" w:sz="0" w:space="0" w:color="auto"/>
            <w:right w:val="none" w:sz="0" w:space="0" w:color="auto"/>
          </w:divBdr>
        </w:div>
        <w:div w:id="446704758">
          <w:marLeft w:val="640"/>
          <w:marRight w:val="0"/>
          <w:marTop w:val="0"/>
          <w:marBottom w:val="0"/>
          <w:divBdr>
            <w:top w:val="none" w:sz="0" w:space="0" w:color="auto"/>
            <w:left w:val="none" w:sz="0" w:space="0" w:color="auto"/>
            <w:bottom w:val="none" w:sz="0" w:space="0" w:color="auto"/>
            <w:right w:val="none" w:sz="0" w:space="0" w:color="auto"/>
          </w:divBdr>
        </w:div>
      </w:divsChild>
    </w:div>
    <w:div w:id="1358854050">
      <w:bodyDiv w:val="1"/>
      <w:marLeft w:val="0"/>
      <w:marRight w:val="0"/>
      <w:marTop w:val="0"/>
      <w:marBottom w:val="0"/>
      <w:divBdr>
        <w:top w:val="none" w:sz="0" w:space="0" w:color="auto"/>
        <w:left w:val="none" w:sz="0" w:space="0" w:color="auto"/>
        <w:bottom w:val="none" w:sz="0" w:space="0" w:color="auto"/>
        <w:right w:val="none" w:sz="0" w:space="0" w:color="auto"/>
      </w:divBdr>
      <w:divsChild>
        <w:div w:id="1769807087">
          <w:marLeft w:val="640"/>
          <w:marRight w:val="0"/>
          <w:marTop w:val="0"/>
          <w:marBottom w:val="0"/>
          <w:divBdr>
            <w:top w:val="none" w:sz="0" w:space="0" w:color="auto"/>
            <w:left w:val="none" w:sz="0" w:space="0" w:color="auto"/>
            <w:bottom w:val="none" w:sz="0" w:space="0" w:color="auto"/>
            <w:right w:val="none" w:sz="0" w:space="0" w:color="auto"/>
          </w:divBdr>
        </w:div>
        <w:div w:id="382103424">
          <w:marLeft w:val="640"/>
          <w:marRight w:val="0"/>
          <w:marTop w:val="0"/>
          <w:marBottom w:val="0"/>
          <w:divBdr>
            <w:top w:val="none" w:sz="0" w:space="0" w:color="auto"/>
            <w:left w:val="none" w:sz="0" w:space="0" w:color="auto"/>
            <w:bottom w:val="none" w:sz="0" w:space="0" w:color="auto"/>
            <w:right w:val="none" w:sz="0" w:space="0" w:color="auto"/>
          </w:divBdr>
        </w:div>
        <w:div w:id="836530444">
          <w:marLeft w:val="640"/>
          <w:marRight w:val="0"/>
          <w:marTop w:val="0"/>
          <w:marBottom w:val="0"/>
          <w:divBdr>
            <w:top w:val="none" w:sz="0" w:space="0" w:color="auto"/>
            <w:left w:val="none" w:sz="0" w:space="0" w:color="auto"/>
            <w:bottom w:val="none" w:sz="0" w:space="0" w:color="auto"/>
            <w:right w:val="none" w:sz="0" w:space="0" w:color="auto"/>
          </w:divBdr>
        </w:div>
        <w:div w:id="72747057">
          <w:marLeft w:val="640"/>
          <w:marRight w:val="0"/>
          <w:marTop w:val="0"/>
          <w:marBottom w:val="0"/>
          <w:divBdr>
            <w:top w:val="none" w:sz="0" w:space="0" w:color="auto"/>
            <w:left w:val="none" w:sz="0" w:space="0" w:color="auto"/>
            <w:bottom w:val="none" w:sz="0" w:space="0" w:color="auto"/>
            <w:right w:val="none" w:sz="0" w:space="0" w:color="auto"/>
          </w:divBdr>
        </w:div>
        <w:div w:id="1118990957">
          <w:marLeft w:val="640"/>
          <w:marRight w:val="0"/>
          <w:marTop w:val="0"/>
          <w:marBottom w:val="0"/>
          <w:divBdr>
            <w:top w:val="none" w:sz="0" w:space="0" w:color="auto"/>
            <w:left w:val="none" w:sz="0" w:space="0" w:color="auto"/>
            <w:bottom w:val="none" w:sz="0" w:space="0" w:color="auto"/>
            <w:right w:val="none" w:sz="0" w:space="0" w:color="auto"/>
          </w:divBdr>
        </w:div>
        <w:div w:id="1585995011">
          <w:marLeft w:val="640"/>
          <w:marRight w:val="0"/>
          <w:marTop w:val="0"/>
          <w:marBottom w:val="0"/>
          <w:divBdr>
            <w:top w:val="none" w:sz="0" w:space="0" w:color="auto"/>
            <w:left w:val="none" w:sz="0" w:space="0" w:color="auto"/>
            <w:bottom w:val="none" w:sz="0" w:space="0" w:color="auto"/>
            <w:right w:val="none" w:sz="0" w:space="0" w:color="auto"/>
          </w:divBdr>
        </w:div>
        <w:div w:id="1599680704">
          <w:marLeft w:val="640"/>
          <w:marRight w:val="0"/>
          <w:marTop w:val="0"/>
          <w:marBottom w:val="0"/>
          <w:divBdr>
            <w:top w:val="none" w:sz="0" w:space="0" w:color="auto"/>
            <w:left w:val="none" w:sz="0" w:space="0" w:color="auto"/>
            <w:bottom w:val="none" w:sz="0" w:space="0" w:color="auto"/>
            <w:right w:val="none" w:sz="0" w:space="0" w:color="auto"/>
          </w:divBdr>
        </w:div>
        <w:div w:id="1487940511">
          <w:marLeft w:val="640"/>
          <w:marRight w:val="0"/>
          <w:marTop w:val="0"/>
          <w:marBottom w:val="0"/>
          <w:divBdr>
            <w:top w:val="none" w:sz="0" w:space="0" w:color="auto"/>
            <w:left w:val="none" w:sz="0" w:space="0" w:color="auto"/>
            <w:bottom w:val="none" w:sz="0" w:space="0" w:color="auto"/>
            <w:right w:val="none" w:sz="0" w:space="0" w:color="auto"/>
          </w:divBdr>
        </w:div>
        <w:div w:id="9988863">
          <w:marLeft w:val="640"/>
          <w:marRight w:val="0"/>
          <w:marTop w:val="0"/>
          <w:marBottom w:val="0"/>
          <w:divBdr>
            <w:top w:val="none" w:sz="0" w:space="0" w:color="auto"/>
            <w:left w:val="none" w:sz="0" w:space="0" w:color="auto"/>
            <w:bottom w:val="none" w:sz="0" w:space="0" w:color="auto"/>
            <w:right w:val="none" w:sz="0" w:space="0" w:color="auto"/>
          </w:divBdr>
        </w:div>
        <w:div w:id="1476987589">
          <w:marLeft w:val="640"/>
          <w:marRight w:val="0"/>
          <w:marTop w:val="0"/>
          <w:marBottom w:val="0"/>
          <w:divBdr>
            <w:top w:val="none" w:sz="0" w:space="0" w:color="auto"/>
            <w:left w:val="none" w:sz="0" w:space="0" w:color="auto"/>
            <w:bottom w:val="none" w:sz="0" w:space="0" w:color="auto"/>
            <w:right w:val="none" w:sz="0" w:space="0" w:color="auto"/>
          </w:divBdr>
        </w:div>
        <w:div w:id="557937070">
          <w:marLeft w:val="640"/>
          <w:marRight w:val="0"/>
          <w:marTop w:val="0"/>
          <w:marBottom w:val="0"/>
          <w:divBdr>
            <w:top w:val="none" w:sz="0" w:space="0" w:color="auto"/>
            <w:left w:val="none" w:sz="0" w:space="0" w:color="auto"/>
            <w:bottom w:val="none" w:sz="0" w:space="0" w:color="auto"/>
            <w:right w:val="none" w:sz="0" w:space="0" w:color="auto"/>
          </w:divBdr>
        </w:div>
        <w:div w:id="1285968024">
          <w:marLeft w:val="640"/>
          <w:marRight w:val="0"/>
          <w:marTop w:val="0"/>
          <w:marBottom w:val="0"/>
          <w:divBdr>
            <w:top w:val="none" w:sz="0" w:space="0" w:color="auto"/>
            <w:left w:val="none" w:sz="0" w:space="0" w:color="auto"/>
            <w:bottom w:val="none" w:sz="0" w:space="0" w:color="auto"/>
            <w:right w:val="none" w:sz="0" w:space="0" w:color="auto"/>
          </w:divBdr>
        </w:div>
        <w:div w:id="1761440800">
          <w:marLeft w:val="640"/>
          <w:marRight w:val="0"/>
          <w:marTop w:val="0"/>
          <w:marBottom w:val="0"/>
          <w:divBdr>
            <w:top w:val="none" w:sz="0" w:space="0" w:color="auto"/>
            <w:left w:val="none" w:sz="0" w:space="0" w:color="auto"/>
            <w:bottom w:val="none" w:sz="0" w:space="0" w:color="auto"/>
            <w:right w:val="none" w:sz="0" w:space="0" w:color="auto"/>
          </w:divBdr>
        </w:div>
        <w:div w:id="462697851">
          <w:marLeft w:val="640"/>
          <w:marRight w:val="0"/>
          <w:marTop w:val="0"/>
          <w:marBottom w:val="0"/>
          <w:divBdr>
            <w:top w:val="none" w:sz="0" w:space="0" w:color="auto"/>
            <w:left w:val="none" w:sz="0" w:space="0" w:color="auto"/>
            <w:bottom w:val="none" w:sz="0" w:space="0" w:color="auto"/>
            <w:right w:val="none" w:sz="0" w:space="0" w:color="auto"/>
          </w:divBdr>
        </w:div>
        <w:div w:id="1428504211">
          <w:marLeft w:val="640"/>
          <w:marRight w:val="0"/>
          <w:marTop w:val="0"/>
          <w:marBottom w:val="0"/>
          <w:divBdr>
            <w:top w:val="none" w:sz="0" w:space="0" w:color="auto"/>
            <w:left w:val="none" w:sz="0" w:space="0" w:color="auto"/>
            <w:bottom w:val="none" w:sz="0" w:space="0" w:color="auto"/>
            <w:right w:val="none" w:sz="0" w:space="0" w:color="auto"/>
          </w:divBdr>
        </w:div>
        <w:div w:id="988941962">
          <w:marLeft w:val="640"/>
          <w:marRight w:val="0"/>
          <w:marTop w:val="0"/>
          <w:marBottom w:val="0"/>
          <w:divBdr>
            <w:top w:val="none" w:sz="0" w:space="0" w:color="auto"/>
            <w:left w:val="none" w:sz="0" w:space="0" w:color="auto"/>
            <w:bottom w:val="none" w:sz="0" w:space="0" w:color="auto"/>
            <w:right w:val="none" w:sz="0" w:space="0" w:color="auto"/>
          </w:divBdr>
        </w:div>
        <w:div w:id="1143472167">
          <w:marLeft w:val="640"/>
          <w:marRight w:val="0"/>
          <w:marTop w:val="0"/>
          <w:marBottom w:val="0"/>
          <w:divBdr>
            <w:top w:val="none" w:sz="0" w:space="0" w:color="auto"/>
            <w:left w:val="none" w:sz="0" w:space="0" w:color="auto"/>
            <w:bottom w:val="none" w:sz="0" w:space="0" w:color="auto"/>
            <w:right w:val="none" w:sz="0" w:space="0" w:color="auto"/>
          </w:divBdr>
        </w:div>
        <w:div w:id="1369451997">
          <w:marLeft w:val="640"/>
          <w:marRight w:val="0"/>
          <w:marTop w:val="0"/>
          <w:marBottom w:val="0"/>
          <w:divBdr>
            <w:top w:val="none" w:sz="0" w:space="0" w:color="auto"/>
            <w:left w:val="none" w:sz="0" w:space="0" w:color="auto"/>
            <w:bottom w:val="none" w:sz="0" w:space="0" w:color="auto"/>
            <w:right w:val="none" w:sz="0" w:space="0" w:color="auto"/>
          </w:divBdr>
        </w:div>
        <w:div w:id="38671142">
          <w:marLeft w:val="640"/>
          <w:marRight w:val="0"/>
          <w:marTop w:val="0"/>
          <w:marBottom w:val="0"/>
          <w:divBdr>
            <w:top w:val="none" w:sz="0" w:space="0" w:color="auto"/>
            <w:left w:val="none" w:sz="0" w:space="0" w:color="auto"/>
            <w:bottom w:val="none" w:sz="0" w:space="0" w:color="auto"/>
            <w:right w:val="none" w:sz="0" w:space="0" w:color="auto"/>
          </w:divBdr>
        </w:div>
        <w:div w:id="614795828">
          <w:marLeft w:val="640"/>
          <w:marRight w:val="0"/>
          <w:marTop w:val="0"/>
          <w:marBottom w:val="0"/>
          <w:divBdr>
            <w:top w:val="none" w:sz="0" w:space="0" w:color="auto"/>
            <w:left w:val="none" w:sz="0" w:space="0" w:color="auto"/>
            <w:bottom w:val="none" w:sz="0" w:space="0" w:color="auto"/>
            <w:right w:val="none" w:sz="0" w:space="0" w:color="auto"/>
          </w:divBdr>
        </w:div>
        <w:div w:id="1707486274">
          <w:marLeft w:val="640"/>
          <w:marRight w:val="0"/>
          <w:marTop w:val="0"/>
          <w:marBottom w:val="0"/>
          <w:divBdr>
            <w:top w:val="none" w:sz="0" w:space="0" w:color="auto"/>
            <w:left w:val="none" w:sz="0" w:space="0" w:color="auto"/>
            <w:bottom w:val="none" w:sz="0" w:space="0" w:color="auto"/>
            <w:right w:val="none" w:sz="0" w:space="0" w:color="auto"/>
          </w:divBdr>
        </w:div>
        <w:div w:id="104425090">
          <w:marLeft w:val="640"/>
          <w:marRight w:val="0"/>
          <w:marTop w:val="0"/>
          <w:marBottom w:val="0"/>
          <w:divBdr>
            <w:top w:val="none" w:sz="0" w:space="0" w:color="auto"/>
            <w:left w:val="none" w:sz="0" w:space="0" w:color="auto"/>
            <w:bottom w:val="none" w:sz="0" w:space="0" w:color="auto"/>
            <w:right w:val="none" w:sz="0" w:space="0" w:color="auto"/>
          </w:divBdr>
        </w:div>
        <w:div w:id="973293012">
          <w:marLeft w:val="640"/>
          <w:marRight w:val="0"/>
          <w:marTop w:val="0"/>
          <w:marBottom w:val="0"/>
          <w:divBdr>
            <w:top w:val="none" w:sz="0" w:space="0" w:color="auto"/>
            <w:left w:val="none" w:sz="0" w:space="0" w:color="auto"/>
            <w:bottom w:val="none" w:sz="0" w:space="0" w:color="auto"/>
            <w:right w:val="none" w:sz="0" w:space="0" w:color="auto"/>
          </w:divBdr>
        </w:div>
        <w:div w:id="1722709966">
          <w:marLeft w:val="640"/>
          <w:marRight w:val="0"/>
          <w:marTop w:val="0"/>
          <w:marBottom w:val="0"/>
          <w:divBdr>
            <w:top w:val="none" w:sz="0" w:space="0" w:color="auto"/>
            <w:left w:val="none" w:sz="0" w:space="0" w:color="auto"/>
            <w:bottom w:val="none" w:sz="0" w:space="0" w:color="auto"/>
            <w:right w:val="none" w:sz="0" w:space="0" w:color="auto"/>
          </w:divBdr>
        </w:div>
        <w:div w:id="1116025955">
          <w:marLeft w:val="640"/>
          <w:marRight w:val="0"/>
          <w:marTop w:val="0"/>
          <w:marBottom w:val="0"/>
          <w:divBdr>
            <w:top w:val="none" w:sz="0" w:space="0" w:color="auto"/>
            <w:left w:val="none" w:sz="0" w:space="0" w:color="auto"/>
            <w:bottom w:val="none" w:sz="0" w:space="0" w:color="auto"/>
            <w:right w:val="none" w:sz="0" w:space="0" w:color="auto"/>
          </w:divBdr>
        </w:div>
        <w:div w:id="1062101296">
          <w:marLeft w:val="640"/>
          <w:marRight w:val="0"/>
          <w:marTop w:val="0"/>
          <w:marBottom w:val="0"/>
          <w:divBdr>
            <w:top w:val="none" w:sz="0" w:space="0" w:color="auto"/>
            <w:left w:val="none" w:sz="0" w:space="0" w:color="auto"/>
            <w:bottom w:val="none" w:sz="0" w:space="0" w:color="auto"/>
            <w:right w:val="none" w:sz="0" w:space="0" w:color="auto"/>
          </w:divBdr>
        </w:div>
        <w:div w:id="342126746">
          <w:marLeft w:val="640"/>
          <w:marRight w:val="0"/>
          <w:marTop w:val="0"/>
          <w:marBottom w:val="0"/>
          <w:divBdr>
            <w:top w:val="none" w:sz="0" w:space="0" w:color="auto"/>
            <w:left w:val="none" w:sz="0" w:space="0" w:color="auto"/>
            <w:bottom w:val="none" w:sz="0" w:space="0" w:color="auto"/>
            <w:right w:val="none" w:sz="0" w:space="0" w:color="auto"/>
          </w:divBdr>
        </w:div>
        <w:div w:id="1613124195">
          <w:marLeft w:val="640"/>
          <w:marRight w:val="0"/>
          <w:marTop w:val="0"/>
          <w:marBottom w:val="0"/>
          <w:divBdr>
            <w:top w:val="none" w:sz="0" w:space="0" w:color="auto"/>
            <w:left w:val="none" w:sz="0" w:space="0" w:color="auto"/>
            <w:bottom w:val="none" w:sz="0" w:space="0" w:color="auto"/>
            <w:right w:val="none" w:sz="0" w:space="0" w:color="auto"/>
          </w:divBdr>
        </w:div>
        <w:div w:id="1074232245">
          <w:marLeft w:val="640"/>
          <w:marRight w:val="0"/>
          <w:marTop w:val="0"/>
          <w:marBottom w:val="0"/>
          <w:divBdr>
            <w:top w:val="none" w:sz="0" w:space="0" w:color="auto"/>
            <w:left w:val="none" w:sz="0" w:space="0" w:color="auto"/>
            <w:bottom w:val="none" w:sz="0" w:space="0" w:color="auto"/>
            <w:right w:val="none" w:sz="0" w:space="0" w:color="auto"/>
          </w:divBdr>
        </w:div>
        <w:div w:id="2020228621">
          <w:marLeft w:val="640"/>
          <w:marRight w:val="0"/>
          <w:marTop w:val="0"/>
          <w:marBottom w:val="0"/>
          <w:divBdr>
            <w:top w:val="none" w:sz="0" w:space="0" w:color="auto"/>
            <w:left w:val="none" w:sz="0" w:space="0" w:color="auto"/>
            <w:bottom w:val="none" w:sz="0" w:space="0" w:color="auto"/>
            <w:right w:val="none" w:sz="0" w:space="0" w:color="auto"/>
          </w:divBdr>
        </w:div>
        <w:div w:id="617184088">
          <w:marLeft w:val="640"/>
          <w:marRight w:val="0"/>
          <w:marTop w:val="0"/>
          <w:marBottom w:val="0"/>
          <w:divBdr>
            <w:top w:val="none" w:sz="0" w:space="0" w:color="auto"/>
            <w:left w:val="none" w:sz="0" w:space="0" w:color="auto"/>
            <w:bottom w:val="none" w:sz="0" w:space="0" w:color="auto"/>
            <w:right w:val="none" w:sz="0" w:space="0" w:color="auto"/>
          </w:divBdr>
        </w:div>
        <w:div w:id="135419147">
          <w:marLeft w:val="640"/>
          <w:marRight w:val="0"/>
          <w:marTop w:val="0"/>
          <w:marBottom w:val="0"/>
          <w:divBdr>
            <w:top w:val="none" w:sz="0" w:space="0" w:color="auto"/>
            <w:left w:val="none" w:sz="0" w:space="0" w:color="auto"/>
            <w:bottom w:val="none" w:sz="0" w:space="0" w:color="auto"/>
            <w:right w:val="none" w:sz="0" w:space="0" w:color="auto"/>
          </w:divBdr>
        </w:div>
        <w:div w:id="598830692">
          <w:marLeft w:val="640"/>
          <w:marRight w:val="0"/>
          <w:marTop w:val="0"/>
          <w:marBottom w:val="0"/>
          <w:divBdr>
            <w:top w:val="none" w:sz="0" w:space="0" w:color="auto"/>
            <w:left w:val="none" w:sz="0" w:space="0" w:color="auto"/>
            <w:bottom w:val="none" w:sz="0" w:space="0" w:color="auto"/>
            <w:right w:val="none" w:sz="0" w:space="0" w:color="auto"/>
          </w:divBdr>
        </w:div>
        <w:div w:id="451168444">
          <w:marLeft w:val="640"/>
          <w:marRight w:val="0"/>
          <w:marTop w:val="0"/>
          <w:marBottom w:val="0"/>
          <w:divBdr>
            <w:top w:val="none" w:sz="0" w:space="0" w:color="auto"/>
            <w:left w:val="none" w:sz="0" w:space="0" w:color="auto"/>
            <w:bottom w:val="none" w:sz="0" w:space="0" w:color="auto"/>
            <w:right w:val="none" w:sz="0" w:space="0" w:color="auto"/>
          </w:divBdr>
        </w:div>
        <w:div w:id="1715080713">
          <w:marLeft w:val="640"/>
          <w:marRight w:val="0"/>
          <w:marTop w:val="0"/>
          <w:marBottom w:val="0"/>
          <w:divBdr>
            <w:top w:val="none" w:sz="0" w:space="0" w:color="auto"/>
            <w:left w:val="none" w:sz="0" w:space="0" w:color="auto"/>
            <w:bottom w:val="none" w:sz="0" w:space="0" w:color="auto"/>
            <w:right w:val="none" w:sz="0" w:space="0" w:color="auto"/>
          </w:divBdr>
        </w:div>
        <w:div w:id="238294833">
          <w:marLeft w:val="640"/>
          <w:marRight w:val="0"/>
          <w:marTop w:val="0"/>
          <w:marBottom w:val="0"/>
          <w:divBdr>
            <w:top w:val="none" w:sz="0" w:space="0" w:color="auto"/>
            <w:left w:val="none" w:sz="0" w:space="0" w:color="auto"/>
            <w:bottom w:val="none" w:sz="0" w:space="0" w:color="auto"/>
            <w:right w:val="none" w:sz="0" w:space="0" w:color="auto"/>
          </w:divBdr>
        </w:div>
        <w:div w:id="1384911875">
          <w:marLeft w:val="640"/>
          <w:marRight w:val="0"/>
          <w:marTop w:val="0"/>
          <w:marBottom w:val="0"/>
          <w:divBdr>
            <w:top w:val="none" w:sz="0" w:space="0" w:color="auto"/>
            <w:left w:val="none" w:sz="0" w:space="0" w:color="auto"/>
            <w:bottom w:val="none" w:sz="0" w:space="0" w:color="auto"/>
            <w:right w:val="none" w:sz="0" w:space="0" w:color="auto"/>
          </w:divBdr>
        </w:div>
        <w:div w:id="1215505450">
          <w:marLeft w:val="640"/>
          <w:marRight w:val="0"/>
          <w:marTop w:val="0"/>
          <w:marBottom w:val="0"/>
          <w:divBdr>
            <w:top w:val="none" w:sz="0" w:space="0" w:color="auto"/>
            <w:left w:val="none" w:sz="0" w:space="0" w:color="auto"/>
            <w:bottom w:val="none" w:sz="0" w:space="0" w:color="auto"/>
            <w:right w:val="none" w:sz="0" w:space="0" w:color="auto"/>
          </w:divBdr>
        </w:div>
        <w:div w:id="2053534051">
          <w:marLeft w:val="640"/>
          <w:marRight w:val="0"/>
          <w:marTop w:val="0"/>
          <w:marBottom w:val="0"/>
          <w:divBdr>
            <w:top w:val="none" w:sz="0" w:space="0" w:color="auto"/>
            <w:left w:val="none" w:sz="0" w:space="0" w:color="auto"/>
            <w:bottom w:val="none" w:sz="0" w:space="0" w:color="auto"/>
            <w:right w:val="none" w:sz="0" w:space="0" w:color="auto"/>
          </w:divBdr>
        </w:div>
        <w:div w:id="528378884">
          <w:marLeft w:val="640"/>
          <w:marRight w:val="0"/>
          <w:marTop w:val="0"/>
          <w:marBottom w:val="0"/>
          <w:divBdr>
            <w:top w:val="none" w:sz="0" w:space="0" w:color="auto"/>
            <w:left w:val="none" w:sz="0" w:space="0" w:color="auto"/>
            <w:bottom w:val="none" w:sz="0" w:space="0" w:color="auto"/>
            <w:right w:val="none" w:sz="0" w:space="0" w:color="auto"/>
          </w:divBdr>
        </w:div>
        <w:div w:id="1948653503">
          <w:marLeft w:val="640"/>
          <w:marRight w:val="0"/>
          <w:marTop w:val="0"/>
          <w:marBottom w:val="0"/>
          <w:divBdr>
            <w:top w:val="none" w:sz="0" w:space="0" w:color="auto"/>
            <w:left w:val="none" w:sz="0" w:space="0" w:color="auto"/>
            <w:bottom w:val="none" w:sz="0" w:space="0" w:color="auto"/>
            <w:right w:val="none" w:sz="0" w:space="0" w:color="auto"/>
          </w:divBdr>
        </w:div>
        <w:div w:id="285352040">
          <w:marLeft w:val="640"/>
          <w:marRight w:val="0"/>
          <w:marTop w:val="0"/>
          <w:marBottom w:val="0"/>
          <w:divBdr>
            <w:top w:val="none" w:sz="0" w:space="0" w:color="auto"/>
            <w:left w:val="none" w:sz="0" w:space="0" w:color="auto"/>
            <w:bottom w:val="none" w:sz="0" w:space="0" w:color="auto"/>
            <w:right w:val="none" w:sz="0" w:space="0" w:color="auto"/>
          </w:divBdr>
        </w:div>
        <w:div w:id="949628643">
          <w:marLeft w:val="640"/>
          <w:marRight w:val="0"/>
          <w:marTop w:val="0"/>
          <w:marBottom w:val="0"/>
          <w:divBdr>
            <w:top w:val="none" w:sz="0" w:space="0" w:color="auto"/>
            <w:left w:val="none" w:sz="0" w:space="0" w:color="auto"/>
            <w:bottom w:val="none" w:sz="0" w:space="0" w:color="auto"/>
            <w:right w:val="none" w:sz="0" w:space="0" w:color="auto"/>
          </w:divBdr>
        </w:div>
        <w:div w:id="1381323398">
          <w:marLeft w:val="640"/>
          <w:marRight w:val="0"/>
          <w:marTop w:val="0"/>
          <w:marBottom w:val="0"/>
          <w:divBdr>
            <w:top w:val="none" w:sz="0" w:space="0" w:color="auto"/>
            <w:left w:val="none" w:sz="0" w:space="0" w:color="auto"/>
            <w:bottom w:val="none" w:sz="0" w:space="0" w:color="auto"/>
            <w:right w:val="none" w:sz="0" w:space="0" w:color="auto"/>
          </w:divBdr>
        </w:div>
        <w:div w:id="289165646">
          <w:marLeft w:val="640"/>
          <w:marRight w:val="0"/>
          <w:marTop w:val="0"/>
          <w:marBottom w:val="0"/>
          <w:divBdr>
            <w:top w:val="none" w:sz="0" w:space="0" w:color="auto"/>
            <w:left w:val="none" w:sz="0" w:space="0" w:color="auto"/>
            <w:bottom w:val="none" w:sz="0" w:space="0" w:color="auto"/>
            <w:right w:val="none" w:sz="0" w:space="0" w:color="auto"/>
          </w:divBdr>
        </w:div>
        <w:div w:id="967589935">
          <w:marLeft w:val="640"/>
          <w:marRight w:val="0"/>
          <w:marTop w:val="0"/>
          <w:marBottom w:val="0"/>
          <w:divBdr>
            <w:top w:val="none" w:sz="0" w:space="0" w:color="auto"/>
            <w:left w:val="none" w:sz="0" w:space="0" w:color="auto"/>
            <w:bottom w:val="none" w:sz="0" w:space="0" w:color="auto"/>
            <w:right w:val="none" w:sz="0" w:space="0" w:color="auto"/>
          </w:divBdr>
        </w:div>
        <w:div w:id="1640375658">
          <w:marLeft w:val="640"/>
          <w:marRight w:val="0"/>
          <w:marTop w:val="0"/>
          <w:marBottom w:val="0"/>
          <w:divBdr>
            <w:top w:val="none" w:sz="0" w:space="0" w:color="auto"/>
            <w:left w:val="none" w:sz="0" w:space="0" w:color="auto"/>
            <w:bottom w:val="none" w:sz="0" w:space="0" w:color="auto"/>
            <w:right w:val="none" w:sz="0" w:space="0" w:color="auto"/>
          </w:divBdr>
        </w:div>
        <w:div w:id="1608654059">
          <w:marLeft w:val="640"/>
          <w:marRight w:val="0"/>
          <w:marTop w:val="0"/>
          <w:marBottom w:val="0"/>
          <w:divBdr>
            <w:top w:val="none" w:sz="0" w:space="0" w:color="auto"/>
            <w:left w:val="none" w:sz="0" w:space="0" w:color="auto"/>
            <w:bottom w:val="none" w:sz="0" w:space="0" w:color="auto"/>
            <w:right w:val="none" w:sz="0" w:space="0" w:color="auto"/>
          </w:divBdr>
        </w:div>
        <w:div w:id="104234240">
          <w:marLeft w:val="640"/>
          <w:marRight w:val="0"/>
          <w:marTop w:val="0"/>
          <w:marBottom w:val="0"/>
          <w:divBdr>
            <w:top w:val="none" w:sz="0" w:space="0" w:color="auto"/>
            <w:left w:val="none" w:sz="0" w:space="0" w:color="auto"/>
            <w:bottom w:val="none" w:sz="0" w:space="0" w:color="auto"/>
            <w:right w:val="none" w:sz="0" w:space="0" w:color="auto"/>
          </w:divBdr>
        </w:div>
        <w:div w:id="681518281">
          <w:marLeft w:val="640"/>
          <w:marRight w:val="0"/>
          <w:marTop w:val="0"/>
          <w:marBottom w:val="0"/>
          <w:divBdr>
            <w:top w:val="none" w:sz="0" w:space="0" w:color="auto"/>
            <w:left w:val="none" w:sz="0" w:space="0" w:color="auto"/>
            <w:bottom w:val="none" w:sz="0" w:space="0" w:color="auto"/>
            <w:right w:val="none" w:sz="0" w:space="0" w:color="auto"/>
          </w:divBdr>
        </w:div>
        <w:div w:id="1166019294">
          <w:marLeft w:val="640"/>
          <w:marRight w:val="0"/>
          <w:marTop w:val="0"/>
          <w:marBottom w:val="0"/>
          <w:divBdr>
            <w:top w:val="none" w:sz="0" w:space="0" w:color="auto"/>
            <w:left w:val="none" w:sz="0" w:space="0" w:color="auto"/>
            <w:bottom w:val="none" w:sz="0" w:space="0" w:color="auto"/>
            <w:right w:val="none" w:sz="0" w:space="0" w:color="auto"/>
          </w:divBdr>
        </w:div>
        <w:div w:id="1788425095">
          <w:marLeft w:val="640"/>
          <w:marRight w:val="0"/>
          <w:marTop w:val="0"/>
          <w:marBottom w:val="0"/>
          <w:divBdr>
            <w:top w:val="none" w:sz="0" w:space="0" w:color="auto"/>
            <w:left w:val="none" w:sz="0" w:space="0" w:color="auto"/>
            <w:bottom w:val="none" w:sz="0" w:space="0" w:color="auto"/>
            <w:right w:val="none" w:sz="0" w:space="0" w:color="auto"/>
          </w:divBdr>
        </w:div>
        <w:div w:id="1680422029">
          <w:marLeft w:val="640"/>
          <w:marRight w:val="0"/>
          <w:marTop w:val="0"/>
          <w:marBottom w:val="0"/>
          <w:divBdr>
            <w:top w:val="none" w:sz="0" w:space="0" w:color="auto"/>
            <w:left w:val="none" w:sz="0" w:space="0" w:color="auto"/>
            <w:bottom w:val="none" w:sz="0" w:space="0" w:color="auto"/>
            <w:right w:val="none" w:sz="0" w:space="0" w:color="auto"/>
          </w:divBdr>
        </w:div>
        <w:div w:id="184560337">
          <w:marLeft w:val="640"/>
          <w:marRight w:val="0"/>
          <w:marTop w:val="0"/>
          <w:marBottom w:val="0"/>
          <w:divBdr>
            <w:top w:val="none" w:sz="0" w:space="0" w:color="auto"/>
            <w:left w:val="none" w:sz="0" w:space="0" w:color="auto"/>
            <w:bottom w:val="none" w:sz="0" w:space="0" w:color="auto"/>
            <w:right w:val="none" w:sz="0" w:space="0" w:color="auto"/>
          </w:divBdr>
        </w:div>
        <w:div w:id="790711178">
          <w:marLeft w:val="640"/>
          <w:marRight w:val="0"/>
          <w:marTop w:val="0"/>
          <w:marBottom w:val="0"/>
          <w:divBdr>
            <w:top w:val="none" w:sz="0" w:space="0" w:color="auto"/>
            <w:left w:val="none" w:sz="0" w:space="0" w:color="auto"/>
            <w:bottom w:val="none" w:sz="0" w:space="0" w:color="auto"/>
            <w:right w:val="none" w:sz="0" w:space="0" w:color="auto"/>
          </w:divBdr>
        </w:div>
        <w:div w:id="437793814">
          <w:marLeft w:val="640"/>
          <w:marRight w:val="0"/>
          <w:marTop w:val="0"/>
          <w:marBottom w:val="0"/>
          <w:divBdr>
            <w:top w:val="none" w:sz="0" w:space="0" w:color="auto"/>
            <w:left w:val="none" w:sz="0" w:space="0" w:color="auto"/>
            <w:bottom w:val="none" w:sz="0" w:space="0" w:color="auto"/>
            <w:right w:val="none" w:sz="0" w:space="0" w:color="auto"/>
          </w:divBdr>
        </w:div>
      </w:divsChild>
    </w:div>
    <w:div w:id="1369069515">
      <w:bodyDiv w:val="1"/>
      <w:marLeft w:val="0"/>
      <w:marRight w:val="0"/>
      <w:marTop w:val="0"/>
      <w:marBottom w:val="0"/>
      <w:divBdr>
        <w:top w:val="none" w:sz="0" w:space="0" w:color="auto"/>
        <w:left w:val="none" w:sz="0" w:space="0" w:color="auto"/>
        <w:bottom w:val="none" w:sz="0" w:space="0" w:color="auto"/>
        <w:right w:val="none" w:sz="0" w:space="0" w:color="auto"/>
      </w:divBdr>
      <w:divsChild>
        <w:div w:id="1845124497">
          <w:marLeft w:val="640"/>
          <w:marRight w:val="0"/>
          <w:marTop w:val="0"/>
          <w:marBottom w:val="0"/>
          <w:divBdr>
            <w:top w:val="none" w:sz="0" w:space="0" w:color="auto"/>
            <w:left w:val="none" w:sz="0" w:space="0" w:color="auto"/>
            <w:bottom w:val="none" w:sz="0" w:space="0" w:color="auto"/>
            <w:right w:val="none" w:sz="0" w:space="0" w:color="auto"/>
          </w:divBdr>
        </w:div>
        <w:div w:id="394398957">
          <w:marLeft w:val="640"/>
          <w:marRight w:val="0"/>
          <w:marTop w:val="0"/>
          <w:marBottom w:val="0"/>
          <w:divBdr>
            <w:top w:val="none" w:sz="0" w:space="0" w:color="auto"/>
            <w:left w:val="none" w:sz="0" w:space="0" w:color="auto"/>
            <w:bottom w:val="none" w:sz="0" w:space="0" w:color="auto"/>
            <w:right w:val="none" w:sz="0" w:space="0" w:color="auto"/>
          </w:divBdr>
        </w:div>
        <w:div w:id="1588730551">
          <w:marLeft w:val="640"/>
          <w:marRight w:val="0"/>
          <w:marTop w:val="0"/>
          <w:marBottom w:val="0"/>
          <w:divBdr>
            <w:top w:val="none" w:sz="0" w:space="0" w:color="auto"/>
            <w:left w:val="none" w:sz="0" w:space="0" w:color="auto"/>
            <w:bottom w:val="none" w:sz="0" w:space="0" w:color="auto"/>
            <w:right w:val="none" w:sz="0" w:space="0" w:color="auto"/>
          </w:divBdr>
        </w:div>
        <w:div w:id="1870410251">
          <w:marLeft w:val="640"/>
          <w:marRight w:val="0"/>
          <w:marTop w:val="0"/>
          <w:marBottom w:val="0"/>
          <w:divBdr>
            <w:top w:val="none" w:sz="0" w:space="0" w:color="auto"/>
            <w:left w:val="none" w:sz="0" w:space="0" w:color="auto"/>
            <w:bottom w:val="none" w:sz="0" w:space="0" w:color="auto"/>
            <w:right w:val="none" w:sz="0" w:space="0" w:color="auto"/>
          </w:divBdr>
        </w:div>
        <w:div w:id="1481070162">
          <w:marLeft w:val="640"/>
          <w:marRight w:val="0"/>
          <w:marTop w:val="0"/>
          <w:marBottom w:val="0"/>
          <w:divBdr>
            <w:top w:val="none" w:sz="0" w:space="0" w:color="auto"/>
            <w:left w:val="none" w:sz="0" w:space="0" w:color="auto"/>
            <w:bottom w:val="none" w:sz="0" w:space="0" w:color="auto"/>
            <w:right w:val="none" w:sz="0" w:space="0" w:color="auto"/>
          </w:divBdr>
        </w:div>
        <w:div w:id="651562370">
          <w:marLeft w:val="640"/>
          <w:marRight w:val="0"/>
          <w:marTop w:val="0"/>
          <w:marBottom w:val="0"/>
          <w:divBdr>
            <w:top w:val="none" w:sz="0" w:space="0" w:color="auto"/>
            <w:left w:val="none" w:sz="0" w:space="0" w:color="auto"/>
            <w:bottom w:val="none" w:sz="0" w:space="0" w:color="auto"/>
            <w:right w:val="none" w:sz="0" w:space="0" w:color="auto"/>
          </w:divBdr>
        </w:div>
        <w:div w:id="897328891">
          <w:marLeft w:val="640"/>
          <w:marRight w:val="0"/>
          <w:marTop w:val="0"/>
          <w:marBottom w:val="0"/>
          <w:divBdr>
            <w:top w:val="none" w:sz="0" w:space="0" w:color="auto"/>
            <w:left w:val="none" w:sz="0" w:space="0" w:color="auto"/>
            <w:bottom w:val="none" w:sz="0" w:space="0" w:color="auto"/>
            <w:right w:val="none" w:sz="0" w:space="0" w:color="auto"/>
          </w:divBdr>
        </w:div>
        <w:div w:id="63190642">
          <w:marLeft w:val="640"/>
          <w:marRight w:val="0"/>
          <w:marTop w:val="0"/>
          <w:marBottom w:val="0"/>
          <w:divBdr>
            <w:top w:val="none" w:sz="0" w:space="0" w:color="auto"/>
            <w:left w:val="none" w:sz="0" w:space="0" w:color="auto"/>
            <w:bottom w:val="none" w:sz="0" w:space="0" w:color="auto"/>
            <w:right w:val="none" w:sz="0" w:space="0" w:color="auto"/>
          </w:divBdr>
        </w:div>
        <w:div w:id="1006665401">
          <w:marLeft w:val="640"/>
          <w:marRight w:val="0"/>
          <w:marTop w:val="0"/>
          <w:marBottom w:val="0"/>
          <w:divBdr>
            <w:top w:val="none" w:sz="0" w:space="0" w:color="auto"/>
            <w:left w:val="none" w:sz="0" w:space="0" w:color="auto"/>
            <w:bottom w:val="none" w:sz="0" w:space="0" w:color="auto"/>
            <w:right w:val="none" w:sz="0" w:space="0" w:color="auto"/>
          </w:divBdr>
        </w:div>
        <w:div w:id="973173057">
          <w:marLeft w:val="640"/>
          <w:marRight w:val="0"/>
          <w:marTop w:val="0"/>
          <w:marBottom w:val="0"/>
          <w:divBdr>
            <w:top w:val="none" w:sz="0" w:space="0" w:color="auto"/>
            <w:left w:val="none" w:sz="0" w:space="0" w:color="auto"/>
            <w:bottom w:val="none" w:sz="0" w:space="0" w:color="auto"/>
            <w:right w:val="none" w:sz="0" w:space="0" w:color="auto"/>
          </w:divBdr>
        </w:div>
        <w:div w:id="1935094620">
          <w:marLeft w:val="640"/>
          <w:marRight w:val="0"/>
          <w:marTop w:val="0"/>
          <w:marBottom w:val="0"/>
          <w:divBdr>
            <w:top w:val="none" w:sz="0" w:space="0" w:color="auto"/>
            <w:left w:val="none" w:sz="0" w:space="0" w:color="auto"/>
            <w:bottom w:val="none" w:sz="0" w:space="0" w:color="auto"/>
            <w:right w:val="none" w:sz="0" w:space="0" w:color="auto"/>
          </w:divBdr>
        </w:div>
        <w:div w:id="1836651883">
          <w:marLeft w:val="640"/>
          <w:marRight w:val="0"/>
          <w:marTop w:val="0"/>
          <w:marBottom w:val="0"/>
          <w:divBdr>
            <w:top w:val="none" w:sz="0" w:space="0" w:color="auto"/>
            <w:left w:val="none" w:sz="0" w:space="0" w:color="auto"/>
            <w:bottom w:val="none" w:sz="0" w:space="0" w:color="auto"/>
            <w:right w:val="none" w:sz="0" w:space="0" w:color="auto"/>
          </w:divBdr>
        </w:div>
        <w:div w:id="1188715846">
          <w:marLeft w:val="640"/>
          <w:marRight w:val="0"/>
          <w:marTop w:val="0"/>
          <w:marBottom w:val="0"/>
          <w:divBdr>
            <w:top w:val="none" w:sz="0" w:space="0" w:color="auto"/>
            <w:left w:val="none" w:sz="0" w:space="0" w:color="auto"/>
            <w:bottom w:val="none" w:sz="0" w:space="0" w:color="auto"/>
            <w:right w:val="none" w:sz="0" w:space="0" w:color="auto"/>
          </w:divBdr>
        </w:div>
        <w:div w:id="2037807516">
          <w:marLeft w:val="640"/>
          <w:marRight w:val="0"/>
          <w:marTop w:val="0"/>
          <w:marBottom w:val="0"/>
          <w:divBdr>
            <w:top w:val="none" w:sz="0" w:space="0" w:color="auto"/>
            <w:left w:val="none" w:sz="0" w:space="0" w:color="auto"/>
            <w:bottom w:val="none" w:sz="0" w:space="0" w:color="auto"/>
            <w:right w:val="none" w:sz="0" w:space="0" w:color="auto"/>
          </w:divBdr>
        </w:div>
        <w:div w:id="2107966481">
          <w:marLeft w:val="640"/>
          <w:marRight w:val="0"/>
          <w:marTop w:val="0"/>
          <w:marBottom w:val="0"/>
          <w:divBdr>
            <w:top w:val="none" w:sz="0" w:space="0" w:color="auto"/>
            <w:left w:val="none" w:sz="0" w:space="0" w:color="auto"/>
            <w:bottom w:val="none" w:sz="0" w:space="0" w:color="auto"/>
            <w:right w:val="none" w:sz="0" w:space="0" w:color="auto"/>
          </w:divBdr>
        </w:div>
        <w:div w:id="371808569">
          <w:marLeft w:val="640"/>
          <w:marRight w:val="0"/>
          <w:marTop w:val="0"/>
          <w:marBottom w:val="0"/>
          <w:divBdr>
            <w:top w:val="none" w:sz="0" w:space="0" w:color="auto"/>
            <w:left w:val="none" w:sz="0" w:space="0" w:color="auto"/>
            <w:bottom w:val="none" w:sz="0" w:space="0" w:color="auto"/>
            <w:right w:val="none" w:sz="0" w:space="0" w:color="auto"/>
          </w:divBdr>
        </w:div>
        <w:div w:id="2060473951">
          <w:marLeft w:val="640"/>
          <w:marRight w:val="0"/>
          <w:marTop w:val="0"/>
          <w:marBottom w:val="0"/>
          <w:divBdr>
            <w:top w:val="none" w:sz="0" w:space="0" w:color="auto"/>
            <w:left w:val="none" w:sz="0" w:space="0" w:color="auto"/>
            <w:bottom w:val="none" w:sz="0" w:space="0" w:color="auto"/>
            <w:right w:val="none" w:sz="0" w:space="0" w:color="auto"/>
          </w:divBdr>
        </w:div>
        <w:div w:id="632256151">
          <w:marLeft w:val="640"/>
          <w:marRight w:val="0"/>
          <w:marTop w:val="0"/>
          <w:marBottom w:val="0"/>
          <w:divBdr>
            <w:top w:val="none" w:sz="0" w:space="0" w:color="auto"/>
            <w:left w:val="none" w:sz="0" w:space="0" w:color="auto"/>
            <w:bottom w:val="none" w:sz="0" w:space="0" w:color="auto"/>
            <w:right w:val="none" w:sz="0" w:space="0" w:color="auto"/>
          </w:divBdr>
        </w:div>
        <w:div w:id="902568339">
          <w:marLeft w:val="640"/>
          <w:marRight w:val="0"/>
          <w:marTop w:val="0"/>
          <w:marBottom w:val="0"/>
          <w:divBdr>
            <w:top w:val="none" w:sz="0" w:space="0" w:color="auto"/>
            <w:left w:val="none" w:sz="0" w:space="0" w:color="auto"/>
            <w:bottom w:val="none" w:sz="0" w:space="0" w:color="auto"/>
            <w:right w:val="none" w:sz="0" w:space="0" w:color="auto"/>
          </w:divBdr>
        </w:div>
        <w:div w:id="482045366">
          <w:marLeft w:val="640"/>
          <w:marRight w:val="0"/>
          <w:marTop w:val="0"/>
          <w:marBottom w:val="0"/>
          <w:divBdr>
            <w:top w:val="none" w:sz="0" w:space="0" w:color="auto"/>
            <w:left w:val="none" w:sz="0" w:space="0" w:color="auto"/>
            <w:bottom w:val="none" w:sz="0" w:space="0" w:color="auto"/>
            <w:right w:val="none" w:sz="0" w:space="0" w:color="auto"/>
          </w:divBdr>
        </w:div>
        <w:div w:id="2081367391">
          <w:marLeft w:val="640"/>
          <w:marRight w:val="0"/>
          <w:marTop w:val="0"/>
          <w:marBottom w:val="0"/>
          <w:divBdr>
            <w:top w:val="none" w:sz="0" w:space="0" w:color="auto"/>
            <w:left w:val="none" w:sz="0" w:space="0" w:color="auto"/>
            <w:bottom w:val="none" w:sz="0" w:space="0" w:color="auto"/>
            <w:right w:val="none" w:sz="0" w:space="0" w:color="auto"/>
          </w:divBdr>
        </w:div>
        <w:div w:id="913734748">
          <w:marLeft w:val="640"/>
          <w:marRight w:val="0"/>
          <w:marTop w:val="0"/>
          <w:marBottom w:val="0"/>
          <w:divBdr>
            <w:top w:val="none" w:sz="0" w:space="0" w:color="auto"/>
            <w:left w:val="none" w:sz="0" w:space="0" w:color="auto"/>
            <w:bottom w:val="none" w:sz="0" w:space="0" w:color="auto"/>
            <w:right w:val="none" w:sz="0" w:space="0" w:color="auto"/>
          </w:divBdr>
        </w:div>
        <w:div w:id="32584959">
          <w:marLeft w:val="640"/>
          <w:marRight w:val="0"/>
          <w:marTop w:val="0"/>
          <w:marBottom w:val="0"/>
          <w:divBdr>
            <w:top w:val="none" w:sz="0" w:space="0" w:color="auto"/>
            <w:left w:val="none" w:sz="0" w:space="0" w:color="auto"/>
            <w:bottom w:val="none" w:sz="0" w:space="0" w:color="auto"/>
            <w:right w:val="none" w:sz="0" w:space="0" w:color="auto"/>
          </w:divBdr>
        </w:div>
        <w:div w:id="771781369">
          <w:marLeft w:val="640"/>
          <w:marRight w:val="0"/>
          <w:marTop w:val="0"/>
          <w:marBottom w:val="0"/>
          <w:divBdr>
            <w:top w:val="none" w:sz="0" w:space="0" w:color="auto"/>
            <w:left w:val="none" w:sz="0" w:space="0" w:color="auto"/>
            <w:bottom w:val="none" w:sz="0" w:space="0" w:color="auto"/>
            <w:right w:val="none" w:sz="0" w:space="0" w:color="auto"/>
          </w:divBdr>
        </w:div>
        <w:div w:id="1634217338">
          <w:marLeft w:val="640"/>
          <w:marRight w:val="0"/>
          <w:marTop w:val="0"/>
          <w:marBottom w:val="0"/>
          <w:divBdr>
            <w:top w:val="none" w:sz="0" w:space="0" w:color="auto"/>
            <w:left w:val="none" w:sz="0" w:space="0" w:color="auto"/>
            <w:bottom w:val="none" w:sz="0" w:space="0" w:color="auto"/>
            <w:right w:val="none" w:sz="0" w:space="0" w:color="auto"/>
          </w:divBdr>
        </w:div>
        <w:div w:id="767038845">
          <w:marLeft w:val="640"/>
          <w:marRight w:val="0"/>
          <w:marTop w:val="0"/>
          <w:marBottom w:val="0"/>
          <w:divBdr>
            <w:top w:val="none" w:sz="0" w:space="0" w:color="auto"/>
            <w:left w:val="none" w:sz="0" w:space="0" w:color="auto"/>
            <w:bottom w:val="none" w:sz="0" w:space="0" w:color="auto"/>
            <w:right w:val="none" w:sz="0" w:space="0" w:color="auto"/>
          </w:divBdr>
        </w:div>
        <w:div w:id="1707950456">
          <w:marLeft w:val="640"/>
          <w:marRight w:val="0"/>
          <w:marTop w:val="0"/>
          <w:marBottom w:val="0"/>
          <w:divBdr>
            <w:top w:val="none" w:sz="0" w:space="0" w:color="auto"/>
            <w:left w:val="none" w:sz="0" w:space="0" w:color="auto"/>
            <w:bottom w:val="none" w:sz="0" w:space="0" w:color="auto"/>
            <w:right w:val="none" w:sz="0" w:space="0" w:color="auto"/>
          </w:divBdr>
        </w:div>
        <w:div w:id="1008479366">
          <w:marLeft w:val="640"/>
          <w:marRight w:val="0"/>
          <w:marTop w:val="0"/>
          <w:marBottom w:val="0"/>
          <w:divBdr>
            <w:top w:val="none" w:sz="0" w:space="0" w:color="auto"/>
            <w:left w:val="none" w:sz="0" w:space="0" w:color="auto"/>
            <w:bottom w:val="none" w:sz="0" w:space="0" w:color="auto"/>
            <w:right w:val="none" w:sz="0" w:space="0" w:color="auto"/>
          </w:divBdr>
        </w:div>
        <w:div w:id="339623368">
          <w:marLeft w:val="640"/>
          <w:marRight w:val="0"/>
          <w:marTop w:val="0"/>
          <w:marBottom w:val="0"/>
          <w:divBdr>
            <w:top w:val="none" w:sz="0" w:space="0" w:color="auto"/>
            <w:left w:val="none" w:sz="0" w:space="0" w:color="auto"/>
            <w:bottom w:val="none" w:sz="0" w:space="0" w:color="auto"/>
            <w:right w:val="none" w:sz="0" w:space="0" w:color="auto"/>
          </w:divBdr>
        </w:div>
        <w:div w:id="850223482">
          <w:marLeft w:val="640"/>
          <w:marRight w:val="0"/>
          <w:marTop w:val="0"/>
          <w:marBottom w:val="0"/>
          <w:divBdr>
            <w:top w:val="none" w:sz="0" w:space="0" w:color="auto"/>
            <w:left w:val="none" w:sz="0" w:space="0" w:color="auto"/>
            <w:bottom w:val="none" w:sz="0" w:space="0" w:color="auto"/>
            <w:right w:val="none" w:sz="0" w:space="0" w:color="auto"/>
          </w:divBdr>
        </w:div>
        <w:div w:id="673847811">
          <w:marLeft w:val="640"/>
          <w:marRight w:val="0"/>
          <w:marTop w:val="0"/>
          <w:marBottom w:val="0"/>
          <w:divBdr>
            <w:top w:val="none" w:sz="0" w:space="0" w:color="auto"/>
            <w:left w:val="none" w:sz="0" w:space="0" w:color="auto"/>
            <w:bottom w:val="none" w:sz="0" w:space="0" w:color="auto"/>
            <w:right w:val="none" w:sz="0" w:space="0" w:color="auto"/>
          </w:divBdr>
        </w:div>
        <w:div w:id="1770736623">
          <w:marLeft w:val="640"/>
          <w:marRight w:val="0"/>
          <w:marTop w:val="0"/>
          <w:marBottom w:val="0"/>
          <w:divBdr>
            <w:top w:val="none" w:sz="0" w:space="0" w:color="auto"/>
            <w:left w:val="none" w:sz="0" w:space="0" w:color="auto"/>
            <w:bottom w:val="none" w:sz="0" w:space="0" w:color="auto"/>
            <w:right w:val="none" w:sz="0" w:space="0" w:color="auto"/>
          </w:divBdr>
        </w:div>
        <w:div w:id="641351159">
          <w:marLeft w:val="640"/>
          <w:marRight w:val="0"/>
          <w:marTop w:val="0"/>
          <w:marBottom w:val="0"/>
          <w:divBdr>
            <w:top w:val="none" w:sz="0" w:space="0" w:color="auto"/>
            <w:left w:val="none" w:sz="0" w:space="0" w:color="auto"/>
            <w:bottom w:val="none" w:sz="0" w:space="0" w:color="auto"/>
            <w:right w:val="none" w:sz="0" w:space="0" w:color="auto"/>
          </w:divBdr>
        </w:div>
        <w:div w:id="920875732">
          <w:marLeft w:val="640"/>
          <w:marRight w:val="0"/>
          <w:marTop w:val="0"/>
          <w:marBottom w:val="0"/>
          <w:divBdr>
            <w:top w:val="none" w:sz="0" w:space="0" w:color="auto"/>
            <w:left w:val="none" w:sz="0" w:space="0" w:color="auto"/>
            <w:bottom w:val="none" w:sz="0" w:space="0" w:color="auto"/>
            <w:right w:val="none" w:sz="0" w:space="0" w:color="auto"/>
          </w:divBdr>
        </w:div>
        <w:div w:id="1576621175">
          <w:marLeft w:val="640"/>
          <w:marRight w:val="0"/>
          <w:marTop w:val="0"/>
          <w:marBottom w:val="0"/>
          <w:divBdr>
            <w:top w:val="none" w:sz="0" w:space="0" w:color="auto"/>
            <w:left w:val="none" w:sz="0" w:space="0" w:color="auto"/>
            <w:bottom w:val="none" w:sz="0" w:space="0" w:color="auto"/>
            <w:right w:val="none" w:sz="0" w:space="0" w:color="auto"/>
          </w:divBdr>
        </w:div>
        <w:div w:id="207911305">
          <w:marLeft w:val="640"/>
          <w:marRight w:val="0"/>
          <w:marTop w:val="0"/>
          <w:marBottom w:val="0"/>
          <w:divBdr>
            <w:top w:val="none" w:sz="0" w:space="0" w:color="auto"/>
            <w:left w:val="none" w:sz="0" w:space="0" w:color="auto"/>
            <w:bottom w:val="none" w:sz="0" w:space="0" w:color="auto"/>
            <w:right w:val="none" w:sz="0" w:space="0" w:color="auto"/>
          </w:divBdr>
        </w:div>
        <w:div w:id="475418703">
          <w:marLeft w:val="640"/>
          <w:marRight w:val="0"/>
          <w:marTop w:val="0"/>
          <w:marBottom w:val="0"/>
          <w:divBdr>
            <w:top w:val="none" w:sz="0" w:space="0" w:color="auto"/>
            <w:left w:val="none" w:sz="0" w:space="0" w:color="auto"/>
            <w:bottom w:val="none" w:sz="0" w:space="0" w:color="auto"/>
            <w:right w:val="none" w:sz="0" w:space="0" w:color="auto"/>
          </w:divBdr>
        </w:div>
        <w:div w:id="46688203">
          <w:marLeft w:val="640"/>
          <w:marRight w:val="0"/>
          <w:marTop w:val="0"/>
          <w:marBottom w:val="0"/>
          <w:divBdr>
            <w:top w:val="none" w:sz="0" w:space="0" w:color="auto"/>
            <w:left w:val="none" w:sz="0" w:space="0" w:color="auto"/>
            <w:bottom w:val="none" w:sz="0" w:space="0" w:color="auto"/>
            <w:right w:val="none" w:sz="0" w:space="0" w:color="auto"/>
          </w:divBdr>
        </w:div>
        <w:div w:id="1845709461">
          <w:marLeft w:val="640"/>
          <w:marRight w:val="0"/>
          <w:marTop w:val="0"/>
          <w:marBottom w:val="0"/>
          <w:divBdr>
            <w:top w:val="none" w:sz="0" w:space="0" w:color="auto"/>
            <w:left w:val="none" w:sz="0" w:space="0" w:color="auto"/>
            <w:bottom w:val="none" w:sz="0" w:space="0" w:color="auto"/>
            <w:right w:val="none" w:sz="0" w:space="0" w:color="auto"/>
          </w:divBdr>
        </w:div>
        <w:div w:id="1296259457">
          <w:marLeft w:val="640"/>
          <w:marRight w:val="0"/>
          <w:marTop w:val="0"/>
          <w:marBottom w:val="0"/>
          <w:divBdr>
            <w:top w:val="none" w:sz="0" w:space="0" w:color="auto"/>
            <w:left w:val="none" w:sz="0" w:space="0" w:color="auto"/>
            <w:bottom w:val="none" w:sz="0" w:space="0" w:color="auto"/>
            <w:right w:val="none" w:sz="0" w:space="0" w:color="auto"/>
          </w:divBdr>
        </w:div>
        <w:div w:id="1559394259">
          <w:marLeft w:val="640"/>
          <w:marRight w:val="0"/>
          <w:marTop w:val="0"/>
          <w:marBottom w:val="0"/>
          <w:divBdr>
            <w:top w:val="none" w:sz="0" w:space="0" w:color="auto"/>
            <w:left w:val="none" w:sz="0" w:space="0" w:color="auto"/>
            <w:bottom w:val="none" w:sz="0" w:space="0" w:color="auto"/>
            <w:right w:val="none" w:sz="0" w:space="0" w:color="auto"/>
          </w:divBdr>
        </w:div>
        <w:div w:id="146015830">
          <w:marLeft w:val="640"/>
          <w:marRight w:val="0"/>
          <w:marTop w:val="0"/>
          <w:marBottom w:val="0"/>
          <w:divBdr>
            <w:top w:val="none" w:sz="0" w:space="0" w:color="auto"/>
            <w:left w:val="none" w:sz="0" w:space="0" w:color="auto"/>
            <w:bottom w:val="none" w:sz="0" w:space="0" w:color="auto"/>
            <w:right w:val="none" w:sz="0" w:space="0" w:color="auto"/>
          </w:divBdr>
        </w:div>
        <w:div w:id="145902895">
          <w:marLeft w:val="640"/>
          <w:marRight w:val="0"/>
          <w:marTop w:val="0"/>
          <w:marBottom w:val="0"/>
          <w:divBdr>
            <w:top w:val="none" w:sz="0" w:space="0" w:color="auto"/>
            <w:left w:val="none" w:sz="0" w:space="0" w:color="auto"/>
            <w:bottom w:val="none" w:sz="0" w:space="0" w:color="auto"/>
            <w:right w:val="none" w:sz="0" w:space="0" w:color="auto"/>
          </w:divBdr>
        </w:div>
        <w:div w:id="784277616">
          <w:marLeft w:val="640"/>
          <w:marRight w:val="0"/>
          <w:marTop w:val="0"/>
          <w:marBottom w:val="0"/>
          <w:divBdr>
            <w:top w:val="none" w:sz="0" w:space="0" w:color="auto"/>
            <w:left w:val="none" w:sz="0" w:space="0" w:color="auto"/>
            <w:bottom w:val="none" w:sz="0" w:space="0" w:color="auto"/>
            <w:right w:val="none" w:sz="0" w:space="0" w:color="auto"/>
          </w:divBdr>
        </w:div>
        <w:div w:id="109709489">
          <w:marLeft w:val="640"/>
          <w:marRight w:val="0"/>
          <w:marTop w:val="0"/>
          <w:marBottom w:val="0"/>
          <w:divBdr>
            <w:top w:val="none" w:sz="0" w:space="0" w:color="auto"/>
            <w:left w:val="none" w:sz="0" w:space="0" w:color="auto"/>
            <w:bottom w:val="none" w:sz="0" w:space="0" w:color="auto"/>
            <w:right w:val="none" w:sz="0" w:space="0" w:color="auto"/>
          </w:divBdr>
        </w:div>
        <w:div w:id="99957311">
          <w:marLeft w:val="640"/>
          <w:marRight w:val="0"/>
          <w:marTop w:val="0"/>
          <w:marBottom w:val="0"/>
          <w:divBdr>
            <w:top w:val="none" w:sz="0" w:space="0" w:color="auto"/>
            <w:left w:val="none" w:sz="0" w:space="0" w:color="auto"/>
            <w:bottom w:val="none" w:sz="0" w:space="0" w:color="auto"/>
            <w:right w:val="none" w:sz="0" w:space="0" w:color="auto"/>
          </w:divBdr>
        </w:div>
        <w:div w:id="395671257">
          <w:marLeft w:val="640"/>
          <w:marRight w:val="0"/>
          <w:marTop w:val="0"/>
          <w:marBottom w:val="0"/>
          <w:divBdr>
            <w:top w:val="none" w:sz="0" w:space="0" w:color="auto"/>
            <w:left w:val="none" w:sz="0" w:space="0" w:color="auto"/>
            <w:bottom w:val="none" w:sz="0" w:space="0" w:color="auto"/>
            <w:right w:val="none" w:sz="0" w:space="0" w:color="auto"/>
          </w:divBdr>
        </w:div>
        <w:div w:id="558170841">
          <w:marLeft w:val="640"/>
          <w:marRight w:val="0"/>
          <w:marTop w:val="0"/>
          <w:marBottom w:val="0"/>
          <w:divBdr>
            <w:top w:val="none" w:sz="0" w:space="0" w:color="auto"/>
            <w:left w:val="none" w:sz="0" w:space="0" w:color="auto"/>
            <w:bottom w:val="none" w:sz="0" w:space="0" w:color="auto"/>
            <w:right w:val="none" w:sz="0" w:space="0" w:color="auto"/>
          </w:divBdr>
        </w:div>
        <w:div w:id="1384789831">
          <w:marLeft w:val="640"/>
          <w:marRight w:val="0"/>
          <w:marTop w:val="0"/>
          <w:marBottom w:val="0"/>
          <w:divBdr>
            <w:top w:val="none" w:sz="0" w:space="0" w:color="auto"/>
            <w:left w:val="none" w:sz="0" w:space="0" w:color="auto"/>
            <w:bottom w:val="none" w:sz="0" w:space="0" w:color="auto"/>
            <w:right w:val="none" w:sz="0" w:space="0" w:color="auto"/>
          </w:divBdr>
        </w:div>
        <w:div w:id="639118764">
          <w:marLeft w:val="640"/>
          <w:marRight w:val="0"/>
          <w:marTop w:val="0"/>
          <w:marBottom w:val="0"/>
          <w:divBdr>
            <w:top w:val="none" w:sz="0" w:space="0" w:color="auto"/>
            <w:left w:val="none" w:sz="0" w:space="0" w:color="auto"/>
            <w:bottom w:val="none" w:sz="0" w:space="0" w:color="auto"/>
            <w:right w:val="none" w:sz="0" w:space="0" w:color="auto"/>
          </w:divBdr>
        </w:div>
        <w:div w:id="1155728844">
          <w:marLeft w:val="640"/>
          <w:marRight w:val="0"/>
          <w:marTop w:val="0"/>
          <w:marBottom w:val="0"/>
          <w:divBdr>
            <w:top w:val="none" w:sz="0" w:space="0" w:color="auto"/>
            <w:left w:val="none" w:sz="0" w:space="0" w:color="auto"/>
            <w:bottom w:val="none" w:sz="0" w:space="0" w:color="auto"/>
            <w:right w:val="none" w:sz="0" w:space="0" w:color="auto"/>
          </w:divBdr>
        </w:div>
        <w:div w:id="1610162609">
          <w:marLeft w:val="640"/>
          <w:marRight w:val="0"/>
          <w:marTop w:val="0"/>
          <w:marBottom w:val="0"/>
          <w:divBdr>
            <w:top w:val="none" w:sz="0" w:space="0" w:color="auto"/>
            <w:left w:val="none" w:sz="0" w:space="0" w:color="auto"/>
            <w:bottom w:val="none" w:sz="0" w:space="0" w:color="auto"/>
            <w:right w:val="none" w:sz="0" w:space="0" w:color="auto"/>
          </w:divBdr>
        </w:div>
        <w:div w:id="59982367">
          <w:marLeft w:val="640"/>
          <w:marRight w:val="0"/>
          <w:marTop w:val="0"/>
          <w:marBottom w:val="0"/>
          <w:divBdr>
            <w:top w:val="none" w:sz="0" w:space="0" w:color="auto"/>
            <w:left w:val="none" w:sz="0" w:space="0" w:color="auto"/>
            <w:bottom w:val="none" w:sz="0" w:space="0" w:color="auto"/>
            <w:right w:val="none" w:sz="0" w:space="0" w:color="auto"/>
          </w:divBdr>
        </w:div>
        <w:div w:id="1088160096">
          <w:marLeft w:val="640"/>
          <w:marRight w:val="0"/>
          <w:marTop w:val="0"/>
          <w:marBottom w:val="0"/>
          <w:divBdr>
            <w:top w:val="none" w:sz="0" w:space="0" w:color="auto"/>
            <w:left w:val="none" w:sz="0" w:space="0" w:color="auto"/>
            <w:bottom w:val="none" w:sz="0" w:space="0" w:color="auto"/>
            <w:right w:val="none" w:sz="0" w:space="0" w:color="auto"/>
          </w:divBdr>
        </w:div>
      </w:divsChild>
    </w:div>
    <w:div w:id="1425877359">
      <w:bodyDiv w:val="1"/>
      <w:marLeft w:val="0"/>
      <w:marRight w:val="0"/>
      <w:marTop w:val="0"/>
      <w:marBottom w:val="0"/>
      <w:divBdr>
        <w:top w:val="none" w:sz="0" w:space="0" w:color="auto"/>
        <w:left w:val="none" w:sz="0" w:space="0" w:color="auto"/>
        <w:bottom w:val="none" w:sz="0" w:space="0" w:color="auto"/>
        <w:right w:val="none" w:sz="0" w:space="0" w:color="auto"/>
      </w:divBdr>
      <w:divsChild>
        <w:div w:id="334260424">
          <w:marLeft w:val="640"/>
          <w:marRight w:val="0"/>
          <w:marTop w:val="0"/>
          <w:marBottom w:val="0"/>
          <w:divBdr>
            <w:top w:val="none" w:sz="0" w:space="0" w:color="auto"/>
            <w:left w:val="none" w:sz="0" w:space="0" w:color="auto"/>
            <w:bottom w:val="none" w:sz="0" w:space="0" w:color="auto"/>
            <w:right w:val="none" w:sz="0" w:space="0" w:color="auto"/>
          </w:divBdr>
        </w:div>
        <w:div w:id="1825781977">
          <w:marLeft w:val="640"/>
          <w:marRight w:val="0"/>
          <w:marTop w:val="0"/>
          <w:marBottom w:val="0"/>
          <w:divBdr>
            <w:top w:val="none" w:sz="0" w:space="0" w:color="auto"/>
            <w:left w:val="none" w:sz="0" w:space="0" w:color="auto"/>
            <w:bottom w:val="none" w:sz="0" w:space="0" w:color="auto"/>
            <w:right w:val="none" w:sz="0" w:space="0" w:color="auto"/>
          </w:divBdr>
        </w:div>
        <w:div w:id="44302451">
          <w:marLeft w:val="640"/>
          <w:marRight w:val="0"/>
          <w:marTop w:val="0"/>
          <w:marBottom w:val="0"/>
          <w:divBdr>
            <w:top w:val="none" w:sz="0" w:space="0" w:color="auto"/>
            <w:left w:val="none" w:sz="0" w:space="0" w:color="auto"/>
            <w:bottom w:val="none" w:sz="0" w:space="0" w:color="auto"/>
            <w:right w:val="none" w:sz="0" w:space="0" w:color="auto"/>
          </w:divBdr>
        </w:div>
        <w:div w:id="1231502940">
          <w:marLeft w:val="640"/>
          <w:marRight w:val="0"/>
          <w:marTop w:val="0"/>
          <w:marBottom w:val="0"/>
          <w:divBdr>
            <w:top w:val="none" w:sz="0" w:space="0" w:color="auto"/>
            <w:left w:val="none" w:sz="0" w:space="0" w:color="auto"/>
            <w:bottom w:val="none" w:sz="0" w:space="0" w:color="auto"/>
            <w:right w:val="none" w:sz="0" w:space="0" w:color="auto"/>
          </w:divBdr>
        </w:div>
        <w:div w:id="1843541038">
          <w:marLeft w:val="640"/>
          <w:marRight w:val="0"/>
          <w:marTop w:val="0"/>
          <w:marBottom w:val="0"/>
          <w:divBdr>
            <w:top w:val="none" w:sz="0" w:space="0" w:color="auto"/>
            <w:left w:val="none" w:sz="0" w:space="0" w:color="auto"/>
            <w:bottom w:val="none" w:sz="0" w:space="0" w:color="auto"/>
            <w:right w:val="none" w:sz="0" w:space="0" w:color="auto"/>
          </w:divBdr>
        </w:div>
        <w:div w:id="1859005727">
          <w:marLeft w:val="640"/>
          <w:marRight w:val="0"/>
          <w:marTop w:val="0"/>
          <w:marBottom w:val="0"/>
          <w:divBdr>
            <w:top w:val="none" w:sz="0" w:space="0" w:color="auto"/>
            <w:left w:val="none" w:sz="0" w:space="0" w:color="auto"/>
            <w:bottom w:val="none" w:sz="0" w:space="0" w:color="auto"/>
            <w:right w:val="none" w:sz="0" w:space="0" w:color="auto"/>
          </w:divBdr>
        </w:div>
        <w:div w:id="404768885">
          <w:marLeft w:val="640"/>
          <w:marRight w:val="0"/>
          <w:marTop w:val="0"/>
          <w:marBottom w:val="0"/>
          <w:divBdr>
            <w:top w:val="none" w:sz="0" w:space="0" w:color="auto"/>
            <w:left w:val="none" w:sz="0" w:space="0" w:color="auto"/>
            <w:bottom w:val="none" w:sz="0" w:space="0" w:color="auto"/>
            <w:right w:val="none" w:sz="0" w:space="0" w:color="auto"/>
          </w:divBdr>
        </w:div>
        <w:div w:id="1547911415">
          <w:marLeft w:val="640"/>
          <w:marRight w:val="0"/>
          <w:marTop w:val="0"/>
          <w:marBottom w:val="0"/>
          <w:divBdr>
            <w:top w:val="none" w:sz="0" w:space="0" w:color="auto"/>
            <w:left w:val="none" w:sz="0" w:space="0" w:color="auto"/>
            <w:bottom w:val="none" w:sz="0" w:space="0" w:color="auto"/>
            <w:right w:val="none" w:sz="0" w:space="0" w:color="auto"/>
          </w:divBdr>
        </w:div>
        <w:div w:id="1680539961">
          <w:marLeft w:val="640"/>
          <w:marRight w:val="0"/>
          <w:marTop w:val="0"/>
          <w:marBottom w:val="0"/>
          <w:divBdr>
            <w:top w:val="none" w:sz="0" w:space="0" w:color="auto"/>
            <w:left w:val="none" w:sz="0" w:space="0" w:color="auto"/>
            <w:bottom w:val="none" w:sz="0" w:space="0" w:color="auto"/>
            <w:right w:val="none" w:sz="0" w:space="0" w:color="auto"/>
          </w:divBdr>
        </w:div>
        <w:div w:id="1872523390">
          <w:marLeft w:val="640"/>
          <w:marRight w:val="0"/>
          <w:marTop w:val="0"/>
          <w:marBottom w:val="0"/>
          <w:divBdr>
            <w:top w:val="none" w:sz="0" w:space="0" w:color="auto"/>
            <w:left w:val="none" w:sz="0" w:space="0" w:color="auto"/>
            <w:bottom w:val="none" w:sz="0" w:space="0" w:color="auto"/>
            <w:right w:val="none" w:sz="0" w:space="0" w:color="auto"/>
          </w:divBdr>
        </w:div>
        <w:div w:id="863057838">
          <w:marLeft w:val="640"/>
          <w:marRight w:val="0"/>
          <w:marTop w:val="0"/>
          <w:marBottom w:val="0"/>
          <w:divBdr>
            <w:top w:val="none" w:sz="0" w:space="0" w:color="auto"/>
            <w:left w:val="none" w:sz="0" w:space="0" w:color="auto"/>
            <w:bottom w:val="none" w:sz="0" w:space="0" w:color="auto"/>
            <w:right w:val="none" w:sz="0" w:space="0" w:color="auto"/>
          </w:divBdr>
        </w:div>
        <w:div w:id="558050722">
          <w:marLeft w:val="640"/>
          <w:marRight w:val="0"/>
          <w:marTop w:val="0"/>
          <w:marBottom w:val="0"/>
          <w:divBdr>
            <w:top w:val="none" w:sz="0" w:space="0" w:color="auto"/>
            <w:left w:val="none" w:sz="0" w:space="0" w:color="auto"/>
            <w:bottom w:val="none" w:sz="0" w:space="0" w:color="auto"/>
            <w:right w:val="none" w:sz="0" w:space="0" w:color="auto"/>
          </w:divBdr>
        </w:div>
        <w:div w:id="872688639">
          <w:marLeft w:val="640"/>
          <w:marRight w:val="0"/>
          <w:marTop w:val="0"/>
          <w:marBottom w:val="0"/>
          <w:divBdr>
            <w:top w:val="none" w:sz="0" w:space="0" w:color="auto"/>
            <w:left w:val="none" w:sz="0" w:space="0" w:color="auto"/>
            <w:bottom w:val="none" w:sz="0" w:space="0" w:color="auto"/>
            <w:right w:val="none" w:sz="0" w:space="0" w:color="auto"/>
          </w:divBdr>
        </w:div>
        <w:div w:id="2077581655">
          <w:marLeft w:val="640"/>
          <w:marRight w:val="0"/>
          <w:marTop w:val="0"/>
          <w:marBottom w:val="0"/>
          <w:divBdr>
            <w:top w:val="none" w:sz="0" w:space="0" w:color="auto"/>
            <w:left w:val="none" w:sz="0" w:space="0" w:color="auto"/>
            <w:bottom w:val="none" w:sz="0" w:space="0" w:color="auto"/>
            <w:right w:val="none" w:sz="0" w:space="0" w:color="auto"/>
          </w:divBdr>
        </w:div>
        <w:div w:id="2119450835">
          <w:marLeft w:val="640"/>
          <w:marRight w:val="0"/>
          <w:marTop w:val="0"/>
          <w:marBottom w:val="0"/>
          <w:divBdr>
            <w:top w:val="none" w:sz="0" w:space="0" w:color="auto"/>
            <w:left w:val="none" w:sz="0" w:space="0" w:color="auto"/>
            <w:bottom w:val="none" w:sz="0" w:space="0" w:color="auto"/>
            <w:right w:val="none" w:sz="0" w:space="0" w:color="auto"/>
          </w:divBdr>
        </w:div>
        <w:div w:id="1727298924">
          <w:marLeft w:val="640"/>
          <w:marRight w:val="0"/>
          <w:marTop w:val="0"/>
          <w:marBottom w:val="0"/>
          <w:divBdr>
            <w:top w:val="none" w:sz="0" w:space="0" w:color="auto"/>
            <w:left w:val="none" w:sz="0" w:space="0" w:color="auto"/>
            <w:bottom w:val="none" w:sz="0" w:space="0" w:color="auto"/>
            <w:right w:val="none" w:sz="0" w:space="0" w:color="auto"/>
          </w:divBdr>
        </w:div>
        <w:div w:id="1402947013">
          <w:marLeft w:val="640"/>
          <w:marRight w:val="0"/>
          <w:marTop w:val="0"/>
          <w:marBottom w:val="0"/>
          <w:divBdr>
            <w:top w:val="none" w:sz="0" w:space="0" w:color="auto"/>
            <w:left w:val="none" w:sz="0" w:space="0" w:color="auto"/>
            <w:bottom w:val="none" w:sz="0" w:space="0" w:color="auto"/>
            <w:right w:val="none" w:sz="0" w:space="0" w:color="auto"/>
          </w:divBdr>
        </w:div>
        <w:div w:id="778598550">
          <w:marLeft w:val="640"/>
          <w:marRight w:val="0"/>
          <w:marTop w:val="0"/>
          <w:marBottom w:val="0"/>
          <w:divBdr>
            <w:top w:val="none" w:sz="0" w:space="0" w:color="auto"/>
            <w:left w:val="none" w:sz="0" w:space="0" w:color="auto"/>
            <w:bottom w:val="none" w:sz="0" w:space="0" w:color="auto"/>
            <w:right w:val="none" w:sz="0" w:space="0" w:color="auto"/>
          </w:divBdr>
        </w:div>
        <w:div w:id="736586906">
          <w:marLeft w:val="640"/>
          <w:marRight w:val="0"/>
          <w:marTop w:val="0"/>
          <w:marBottom w:val="0"/>
          <w:divBdr>
            <w:top w:val="none" w:sz="0" w:space="0" w:color="auto"/>
            <w:left w:val="none" w:sz="0" w:space="0" w:color="auto"/>
            <w:bottom w:val="none" w:sz="0" w:space="0" w:color="auto"/>
            <w:right w:val="none" w:sz="0" w:space="0" w:color="auto"/>
          </w:divBdr>
        </w:div>
        <w:div w:id="116221451">
          <w:marLeft w:val="640"/>
          <w:marRight w:val="0"/>
          <w:marTop w:val="0"/>
          <w:marBottom w:val="0"/>
          <w:divBdr>
            <w:top w:val="none" w:sz="0" w:space="0" w:color="auto"/>
            <w:left w:val="none" w:sz="0" w:space="0" w:color="auto"/>
            <w:bottom w:val="none" w:sz="0" w:space="0" w:color="auto"/>
            <w:right w:val="none" w:sz="0" w:space="0" w:color="auto"/>
          </w:divBdr>
        </w:div>
        <w:div w:id="1488278967">
          <w:marLeft w:val="640"/>
          <w:marRight w:val="0"/>
          <w:marTop w:val="0"/>
          <w:marBottom w:val="0"/>
          <w:divBdr>
            <w:top w:val="none" w:sz="0" w:space="0" w:color="auto"/>
            <w:left w:val="none" w:sz="0" w:space="0" w:color="auto"/>
            <w:bottom w:val="none" w:sz="0" w:space="0" w:color="auto"/>
            <w:right w:val="none" w:sz="0" w:space="0" w:color="auto"/>
          </w:divBdr>
        </w:div>
        <w:div w:id="1612662651">
          <w:marLeft w:val="640"/>
          <w:marRight w:val="0"/>
          <w:marTop w:val="0"/>
          <w:marBottom w:val="0"/>
          <w:divBdr>
            <w:top w:val="none" w:sz="0" w:space="0" w:color="auto"/>
            <w:left w:val="none" w:sz="0" w:space="0" w:color="auto"/>
            <w:bottom w:val="none" w:sz="0" w:space="0" w:color="auto"/>
            <w:right w:val="none" w:sz="0" w:space="0" w:color="auto"/>
          </w:divBdr>
        </w:div>
        <w:div w:id="1288706268">
          <w:marLeft w:val="640"/>
          <w:marRight w:val="0"/>
          <w:marTop w:val="0"/>
          <w:marBottom w:val="0"/>
          <w:divBdr>
            <w:top w:val="none" w:sz="0" w:space="0" w:color="auto"/>
            <w:left w:val="none" w:sz="0" w:space="0" w:color="auto"/>
            <w:bottom w:val="none" w:sz="0" w:space="0" w:color="auto"/>
            <w:right w:val="none" w:sz="0" w:space="0" w:color="auto"/>
          </w:divBdr>
        </w:div>
        <w:div w:id="1332296388">
          <w:marLeft w:val="640"/>
          <w:marRight w:val="0"/>
          <w:marTop w:val="0"/>
          <w:marBottom w:val="0"/>
          <w:divBdr>
            <w:top w:val="none" w:sz="0" w:space="0" w:color="auto"/>
            <w:left w:val="none" w:sz="0" w:space="0" w:color="auto"/>
            <w:bottom w:val="none" w:sz="0" w:space="0" w:color="auto"/>
            <w:right w:val="none" w:sz="0" w:space="0" w:color="auto"/>
          </w:divBdr>
        </w:div>
        <w:div w:id="251864597">
          <w:marLeft w:val="640"/>
          <w:marRight w:val="0"/>
          <w:marTop w:val="0"/>
          <w:marBottom w:val="0"/>
          <w:divBdr>
            <w:top w:val="none" w:sz="0" w:space="0" w:color="auto"/>
            <w:left w:val="none" w:sz="0" w:space="0" w:color="auto"/>
            <w:bottom w:val="none" w:sz="0" w:space="0" w:color="auto"/>
            <w:right w:val="none" w:sz="0" w:space="0" w:color="auto"/>
          </w:divBdr>
        </w:div>
        <w:div w:id="2086805859">
          <w:marLeft w:val="640"/>
          <w:marRight w:val="0"/>
          <w:marTop w:val="0"/>
          <w:marBottom w:val="0"/>
          <w:divBdr>
            <w:top w:val="none" w:sz="0" w:space="0" w:color="auto"/>
            <w:left w:val="none" w:sz="0" w:space="0" w:color="auto"/>
            <w:bottom w:val="none" w:sz="0" w:space="0" w:color="auto"/>
            <w:right w:val="none" w:sz="0" w:space="0" w:color="auto"/>
          </w:divBdr>
        </w:div>
        <w:div w:id="1644656558">
          <w:marLeft w:val="640"/>
          <w:marRight w:val="0"/>
          <w:marTop w:val="0"/>
          <w:marBottom w:val="0"/>
          <w:divBdr>
            <w:top w:val="none" w:sz="0" w:space="0" w:color="auto"/>
            <w:left w:val="none" w:sz="0" w:space="0" w:color="auto"/>
            <w:bottom w:val="none" w:sz="0" w:space="0" w:color="auto"/>
            <w:right w:val="none" w:sz="0" w:space="0" w:color="auto"/>
          </w:divBdr>
        </w:div>
        <w:div w:id="107044268">
          <w:marLeft w:val="640"/>
          <w:marRight w:val="0"/>
          <w:marTop w:val="0"/>
          <w:marBottom w:val="0"/>
          <w:divBdr>
            <w:top w:val="none" w:sz="0" w:space="0" w:color="auto"/>
            <w:left w:val="none" w:sz="0" w:space="0" w:color="auto"/>
            <w:bottom w:val="none" w:sz="0" w:space="0" w:color="auto"/>
            <w:right w:val="none" w:sz="0" w:space="0" w:color="auto"/>
          </w:divBdr>
        </w:div>
        <w:div w:id="573248583">
          <w:marLeft w:val="640"/>
          <w:marRight w:val="0"/>
          <w:marTop w:val="0"/>
          <w:marBottom w:val="0"/>
          <w:divBdr>
            <w:top w:val="none" w:sz="0" w:space="0" w:color="auto"/>
            <w:left w:val="none" w:sz="0" w:space="0" w:color="auto"/>
            <w:bottom w:val="none" w:sz="0" w:space="0" w:color="auto"/>
            <w:right w:val="none" w:sz="0" w:space="0" w:color="auto"/>
          </w:divBdr>
        </w:div>
        <w:div w:id="59325731">
          <w:marLeft w:val="640"/>
          <w:marRight w:val="0"/>
          <w:marTop w:val="0"/>
          <w:marBottom w:val="0"/>
          <w:divBdr>
            <w:top w:val="none" w:sz="0" w:space="0" w:color="auto"/>
            <w:left w:val="none" w:sz="0" w:space="0" w:color="auto"/>
            <w:bottom w:val="none" w:sz="0" w:space="0" w:color="auto"/>
            <w:right w:val="none" w:sz="0" w:space="0" w:color="auto"/>
          </w:divBdr>
        </w:div>
        <w:div w:id="102726509">
          <w:marLeft w:val="640"/>
          <w:marRight w:val="0"/>
          <w:marTop w:val="0"/>
          <w:marBottom w:val="0"/>
          <w:divBdr>
            <w:top w:val="none" w:sz="0" w:space="0" w:color="auto"/>
            <w:left w:val="none" w:sz="0" w:space="0" w:color="auto"/>
            <w:bottom w:val="none" w:sz="0" w:space="0" w:color="auto"/>
            <w:right w:val="none" w:sz="0" w:space="0" w:color="auto"/>
          </w:divBdr>
        </w:div>
        <w:div w:id="703333260">
          <w:marLeft w:val="640"/>
          <w:marRight w:val="0"/>
          <w:marTop w:val="0"/>
          <w:marBottom w:val="0"/>
          <w:divBdr>
            <w:top w:val="none" w:sz="0" w:space="0" w:color="auto"/>
            <w:left w:val="none" w:sz="0" w:space="0" w:color="auto"/>
            <w:bottom w:val="none" w:sz="0" w:space="0" w:color="auto"/>
            <w:right w:val="none" w:sz="0" w:space="0" w:color="auto"/>
          </w:divBdr>
        </w:div>
        <w:div w:id="220556477">
          <w:marLeft w:val="640"/>
          <w:marRight w:val="0"/>
          <w:marTop w:val="0"/>
          <w:marBottom w:val="0"/>
          <w:divBdr>
            <w:top w:val="none" w:sz="0" w:space="0" w:color="auto"/>
            <w:left w:val="none" w:sz="0" w:space="0" w:color="auto"/>
            <w:bottom w:val="none" w:sz="0" w:space="0" w:color="auto"/>
            <w:right w:val="none" w:sz="0" w:space="0" w:color="auto"/>
          </w:divBdr>
        </w:div>
        <w:div w:id="658465289">
          <w:marLeft w:val="640"/>
          <w:marRight w:val="0"/>
          <w:marTop w:val="0"/>
          <w:marBottom w:val="0"/>
          <w:divBdr>
            <w:top w:val="none" w:sz="0" w:space="0" w:color="auto"/>
            <w:left w:val="none" w:sz="0" w:space="0" w:color="auto"/>
            <w:bottom w:val="none" w:sz="0" w:space="0" w:color="auto"/>
            <w:right w:val="none" w:sz="0" w:space="0" w:color="auto"/>
          </w:divBdr>
        </w:div>
        <w:div w:id="659770499">
          <w:marLeft w:val="640"/>
          <w:marRight w:val="0"/>
          <w:marTop w:val="0"/>
          <w:marBottom w:val="0"/>
          <w:divBdr>
            <w:top w:val="none" w:sz="0" w:space="0" w:color="auto"/>
            <w:left w:val="none" w:sz="0" w:space="0" w:color="auto"/>
            <w:bottom w:val="none" w:sz="0" w:space="0" w:color="auto"/>
            <w:right w:val="none" w:sz="0" w:space="0" w:color="auto"/>
          </w:divBdr>
        </w:div>
        <w:div w:id="1576009796">
          <w:marLeft w:val="640"/>
          <w:marRight w:val="0"/>
          <w:marTop w:val="0"/>
          <w:marBottom w:val="0"/>
          <w:divBdr>
            <w:top w:val="none" w:sz="0" w:space="0" w:color="auto"/>
            <w:left w:val="none" w:sz="0" w:space="0" w:color="auto"/>
            <w:bottom w:val="none" w:sz="0" w:space="0" w:color="auto"/>
            <w:right w:val="none" w:sz="0" w:space="0" w:color="auto"/>
          </w:divBdr>
        </w:div>
        <w:div w:id="1188786824">
          <w:marLeft w:val="640"/>
          <w:marRight w:val="0"/>
          <w:marTop w:val="0"/>
          <w:marBottom w:val="0"/>
          <w:divBdr>
            <w:top w:val="none" w:sz="0" w:space="0" w:color="auto"/>
            <w:left w:val="none" w:sz="0" w:space="0" w:color="auto"/>
            <w:bottom w:val="none" w:sz="0" w:space="0" w:color="auto"/>
            <w:right w:val="none" w:sz="0" w:space="0" w:color="auto"/>
          </w:divBdr>
        </w:div>
        <w:div w:id="1757356524">
          <w:marLeft w:val="640"/>
          <w:marRight w:val="0"/>
          <w:marTop w:val="0"/>
          <w:marBottom w:val="0"/>
          <w:divBdr>
            <w:top w:val="none" w:sz="0" w:space="0" w:color="auto"/>
            <w:left w:val="none" w:sz="0" w:space="0" w:color="auto"/>
            <w:bottom w:val="none" w:sz="0" w:space="0" w:color="auto"/>
            <w:right w:val="none" w:sz="0" w:space="0" w:color="auto"/>
          </w:divBdr>
        </w:div>
        <w:div w:id="1743142759">
          <w:marLeft w:val="640"/>
          <w:marRight w:val="0"/>
          <w:marTop w:val="0"/>
          <w:marBottom w:val="0"/>
          <w:divBdr>
            <w:top w:val="none" w:sz="0" w:space="0" w:color="auto"/>
            <w:left w:val="none" w:sz="0" w:space="0" w:color="auto"/>
            <w:bottom w:val="none" w:sz="0" w:space="0" w:color="auto"/>
            <w:right w:val="none" w:sz="0" w:space="0" w:color="auto"/>
          </w:divBdr>
        </w:div>
        <w:div w:id="1959409900">
          <w:marLeft w:val="640"/>
          <w:marRight w:val="0"/>
          <w:marTop w:val="0"/>
          <w:marBottom w:val="0"/>
          <w:divBdr>
            <w:top w:val="none" w:sz="0" w:space="0" w:color="auto"/>
            <w:left w:val="none" w:sz="0" w:space="0" w:color="auto"/>
            <w:bottom w:val="none" w:sz="0" w:space="0" w:color="auto"/>
            <w:right w:val="none" w:sz="0" w:space="0" w:color="auto"/>
          </w:divBdr>
        </w:div>
        <w:div w:id="1426875422">
          <w:marLeft w:val="640"/>
          <w:marRight w:val="0"/>
          <w:marTop w:val="0"/>
          <w:marBottom w:val="0"/>
          <w:divBdr>
            <w:top w:val="none" w:sz="0" w:space="0" w:color="auto"/>
            <w:left w:val="none" w:sz="0" w:space="0" w:color="auto"/>
            <w:bottom w:val="none" w:sz="0" w:space="0" w:color="auto"/>
            <w:right w:val="none" w:sz="0" w:space="0" w:color="auto"/>
          </w:divBdr>
        </w:div>
        <w:div w:id="2041123451">
          <w:marLeft w:val="640"/>
          <w:marRight w:val="0"/>
          <w:marTop w:val="0"/>
          <w:marBottom w:val="0"/>
          <w:divBdr>
            <w:top w:val="none" w:sz="0" w:space="0" w:color="auto"/>
            <w:left w:val="none" w:sz="0" w:space="0" w:color="auto"/>
            <w:bottom w:val="none" w:sz="0" w:space="0" w:color="auto"/>
            <w:right w:val="none" w:sz="0" w:space="0" w:color="auto"/>
          </w:divBdr>
        </w:div>
        <w:div w:id="146214201">
          <w:marLeft w:val="640"/>
          <w:marRight w:val="0"/>
          <w:marTop w:val="0"/>
          <w:marBottom w:val="0"/>
          <w:divBdr>
            <w:top w:val="none" w:sz="0" w:space="0" w:color="auto"/>
            <w:left w:val="none" w:sz="0" w:space="0" w:color="auto"/>
            <w:bottom w:val="none" w:sz="0" w:space="0" w:color="auto"/>
            <w:right w:val="none" w:sz="0" w:space="0" w:color="auto"/>
          </w:divBdr>
        </w:div>
        <w:div w:id="1467351725">
          <w:marLeft w:val="640"/>
          <w:marRight w:val="0"/>
          <w:marTop w:val="0"/>
          <w:marBottom w:val="0"/>
          <w:divBdr>
            <w:top w:val="none" w:sz="0" w:space="0" w:color="auto"/>
            <w:left w:val="none" w:sz="0" w:space="0" w:color="auto"/>
            <w:bottom w:val="none" w:sz="0" w:space="0" w:color="auto"/>
            <w:right w:val="none" w:sz="0" w:space="0" w:color="auto"/>
          </w:divBdr>
        </w:div>
        <w:div w:id="901722426">
          <w:marLeft w:val="640"/>
          <w:marRight w:val="0"/>
          <w:marTop w:val="0"/>
          <w:marBottom w:val="0"/>
          <w:divBdr>
            <w:top w:val="none" w:sz="0" w:space="0" w:color="auto"/>
            <w:left w:val="none" w:sz="0" w:space="0" w:color="auto"/>
            <w:bottom w:val="none" w:sz="0" w:space="0" w:color="auto"/>
            <w:right w:val="none" w:sz="0" w:space="0" w:color="auto"/>
          </w:divBdr>
        </w:div>
        <w:div w:id="269748276">
          <w:marLeft w:val="640"/>
          <w:marRight w:val="0"/>
          <w:marTop w:val="0"/>
          <w:marBottom w:val="0"/>
          <w:divBdr>
            <w:top w:val="none" w:sz="0" w:space="0" w:color="auto"/>
            <w:left w:val="none" w:sz="0" w:space="0" w:color="auto"/>
            <w:bottom w:val="none" w:sz="0" w:space="0" w:color="auto"/>
            <w:right w:val="none" w:sz="0" w:space="0" w:color="auto"/>
          </w:divBdr>
        </w:div>
        <w:div w:id="871573217">
          <w:marLeft w:val="640"/>
          <w:marRight w:val="0"/>
          <w:marTop w:val="0"/>
          <w:marBottom w:val="0"/>
          <w:divBdr>
            <w:top w:val="none" w:sz="0" w:space="0" w:color="auto"/>
            <w:left w:val="none" w:sz="0" w:space="0" w:color="auto"/>
            <w:bottom w:val="none" w:sz="0" w:space="0" w:color="auto"/>
            <w:right w:val="none" w:sz="0" w:space="0" w:color="auto"/>
          </w:divBdr>
        </w:div>
        <w:div w:id="110053471">
          <w:marLeft w:val="640"/>
          <w:marRight w:val="0"/>
          <w:marTop w:val="0"/>
          <w:marBottom w:val="0"/>
          <w:divBdr>
            <w:top w:val="none" w:sz="0" w:space="0" w:color="auto"/>
            <w:left w:val="none" w:sz="0" w:space="0" w:color="auto"/>
            <w:bottom w:val="none" w:sz="0" w:space="0" w:color="auto"/>
            <w:right w:val="none" w:sz="0" w:space="0" w:color="auto"/>
          </w:divBdr>
        </w:div>
        <w:div w:id="1988780389">
          <w:marLeft w:val="640"/>
          <w:marRight w:val="0"/>
          <w:marTop w:val="0"/>
          <w:marBottom w:val="0"/>
          <w:divBdr>
            <w:top w:val="none" w:sz="0" w:space="0" w:color="auto"/>
            <w:left w:val="none" w:sz="0" w:space="0" w:color="auto"/>
            <w:bottom w:val="none" w:sz="0" w:space="0" w:color="auto"/>
            <w:right w:val="none" w:sz="0" w:space="0" w:color="auto"/>
          </w:divBdr>
        </w:div>
        <w:div w:id="341706143">
          <w:marLeft w:val="640"/>
          <w:marRight w:val="0"/>
          <w:marTop w:val="0"/>
          <w:marBottom w:val="0"/>
          <w:divBdr>
            <w:top w:val="none" w:sz="0" w:space="0" w:color="auto"/>
            <w:left w:val="none" w:sz="0" w:space="0" w:color="auto"/>
            <w:bottom w:val="none" w:sz="0" w:space="0" w:color="auto"/>
            <w:right w:val="none" w:sz="0" w:space="0" w:color="auto"/>
          </w:divBdr>
        </w:div>
        <w:div w:id="809788944">
          <w:marLeft w:val="640"/>
          <w:marRight w:val="0"/>
          <w:marTop w:val="0"/>
          <w:marBottom w:val="0"/>
          <w:divBdr>
            <w:top w:val="none" w:sz="0" w:space="0" w:color="auto"/>
            <w:left w:val="none" w:sz="0" w:space="0" w:color="auto"/>
            <w:bottom w:val="none" w:sz="0" w:space="0" w:color="auto"/>
            <w:right w:val="none" w:sz="0" w:space="0" w:color="auto"/>
          </w:divBdr>
        </w:div>
        <w:div w:id="359207575">
          <w:marLeft w:val="640"/>
          <w:marRight w:val="0"/>
          <w:marTop w:val="0"/>
          <w:marBottom w:val="0"/>
          <w:divBdr>
            <w:top w:val="none" w:sz="0" w:space="0" w:color="auto"/>
            <w:left w:val="none" w:sz="0" w:space="0" w:color="auto"/>
            <w:bottom w:val="none" w:sz="0" w:space="0" w:color="auto"/>
            <w:right w:val="none" w:sz="0" w:space="0" w:color="auto"/>
          </w:divBdr>
        </w:div>
        <w:div w:id="791359830">
          <w:marLeft w:val="640"/>
          <w:marRight w:val="0"/>
          <w:marTop w:val="0"/>
          <w:marBottom w:val="0"/>
          <w:divBdr>
            <w:top w:val="none" w:sz="0" w:space="0" w:color="auto"/>
            <w:left w:val="none" w:sz="0" w:space="0" w:color="auto"/>
            <w:bottom w:val="none" w:sz="0" w:space="0" w:color="auto"/>
            <w:right w:val="none" w:sz="0" w:space="0" w:color="auto"/>
          </w:divBdr>
        </w:div>
        <w:div w:id="1479956716">
          <w:marLeft w:val="640"/>
          <w:marRight w:val="0"/>
          <w:marTop w:val="0"/>
          <w:marBottom w:val="0"/>
          <w:divBdr>
            <w:top w:val="none" w:sz="0" w:space="0" w:color="auto"/>
            <w:left w:val="none" w:sz="0" w:space="0" w:color="auto"/>
            <w:bottom w:val="none" w:sz="0" w:space="0" w:color="auto"/>
            <w:right w:val="none" w:sz="0" w:space="0" w:color="auto"/>
          </w:divBdr>
        </w:div>
        <w:div w:id="1837721322">
          <w:marLeft w:val="640"/>
          <w:marRight w:val="0"/>
          <w:marTop w:val="0"/>
          <w:marBottom w:val="0"/>
          <w:divBdr>
            <w:top w:val="none" w:sz="0" w:space="0" w:color="auto"/>
            <w:left w:val="none" w:sz="0" w:space="0" w:color="auto"/>
            <w:bottom w:val="none" w:sz="0" w:space="0" w:color="auto"/>
            <w:right w:val="none" w:sz="0" w:space="0" w:color="auto"/>
          </w:divBdr>
        </w:div>
      </w:divsChild>
    </w:div>
    <w:div w:id="1511291338">
      <w:bodyDiv w:val="1"/>
      <w:marLeft w:val="0"/>
      <w:marRight w:val="0"/>
      <w:marTop w:val="0"/>
      <w:marBottom w:val="0"/>
      <w:divBdr>
        <w:top w:val="none" w:sz="0" w:space="0" w:color="auto"/>
        <w:left w:val="none" w:sz="0" w:space="0" w:color="auto"/>
        <w:bottom w:val="none" w:sz="0" w:space="0" w:color="auto"/>
        <w:right w:val="none" w:sz="0" w:space="0" w:color="auto"/>
      </w:divBdr>
      <w:divsChild>
        <w:div w:id="181094808">
          <w:marLeft w:val="640"/>
          <w:marRight w:val="0"/>
          <w:marTop w:val="0"/>
          <w:marBottom w:val="0"/>
          <w:divBdr>
            <w:top w:val="none" w:sz="0" w:space="0" w:color="auto"/>
            <w:left w:val="none" w:sz="0" w:space="0" w:color="auto"/>
            <w:bottom w:val="none" w:sz="0" w:space="0" w:color="auto"/>
            <w:right w:val="none" w:sz="0" w:space="0" w:color="auto"/>
          </w:divBdr>
        </w:div>
        <w:div w:id="2051805418">
          <w:marLeft w:val="640"/>
          <w:marRight w:val="0"/>
          <w:marTop w:val="0"/>
          <w:marBottom w:val="0"/>
          <w:divBdr>
            <w:top w:val="none" w:sz="0" w:space="0" w:color="auto"/>
            <w:left w:val="none" w:sz="0" w:space="0" w:color="auto"/>
            <w:bottom w:val="none" w:sz="0" w:space="0" w:color="auto"/>
            <w:right w:val="none" w:sz="0" w:space="0" w:color="auto"/>
          </w:divBdr>
        </w:div>
        <w:div w:id="2016221281">
          <w:marLeft w:val="640"/>
          <w:marRight w:val="0"/>
          <w:marTop w:val="0"/>
          <w:marBottom w:val="0"/>
          <w:divBdr>
            <w:top w:val="none" w:sz="0" w:space="0" w:color="auto"/>
            <w:left w:val="none" w:sz="0" w:space="0" w:color="auto"/>
            <w:bottom w:val="none" w:sz="0" w:space="0" w:color="auto"/>
            <w:right w:val="none" w:sz="0" w:space="0" w:color="auto"/>
          </w:divBdr>
        </w:div>
        <w:div w:id="1225531902">
          <w:marLeft w:val="640"/>
          <w:marRight w:val="0"/>
          <w:marTop w:val="0"/>
          <w:marBottom w:val="0"/>
          <w:divBdr>
            <w:top w:val="none" w:sz="0" w:space="0" w:color="auto"/>
            <w:left w:val="none" w:sz="0" w:space="0" w:color="auto"/>
            <w:bottom w:val="none" w:sz="0" w:space="0" w:color="auto"/>
            <w:right w:val="none" w:sz="0" w:space="0" w:color="auto"/>
          </w:divBdr>
        </w:div>
        <w:div w:id="647629299">
          <w:marLeft w:val="640"/>
          <w:marRight w:val="0"/>
          <w:marTop w:val="0"/>
          <w:marBottom w:val="0"/>
          <w:divBdr>
            <w:top w:val="none" w:sz="0" w:space="0" w:color="auto"/>
            <w:left w:val="none" w:sz="0" w:space="0" w:color="auto"/>
            <w:bottom w:val="none" w:sz="0" w:space="0" w:color="auto"/>
            <w:right w:val="none" w:sz="0" w:space="0" w:color="auto"/>
          </w:divBdr>
        </w:div>
        <w:div w:id="889193526">
          <w:marLeft w:val="640"/>
          <w:marRight w:val="0"/>
          <w:marTop w:val="0"/>
          <w:marBottom w:val="0"/>
          <w:divBdr>
            <w:top w:val="none" w:sz="0" w:space="0" w:color="auto"/>
            <w:left w:val="none" w:sz="0" w:space="0" w:color="auto"/>
            <w:bottom w:val="none" w:sz="0" w:space="0" w:color="auto"/>
            <w:right w:val="none" w:sz="0" w:space="0" w:color="auto"/>
          </w:divBdr>
        </w:div>
        <w:div w:id="481700120">
          <w:marLeft w:val="640"/>
          <w:marRight w:val="0"/>
          <w:marTop w:val="0"/>
          <w:marBottom w:val="0"/>
          <w:divBdr>
            <w:top w:val="none" w:sz="0" w:space="0" w:color="auto"/>
            <w:left w:val="none" w:sz="0" w:space="0" w:color="auto"/>
            <w:bottom w:val="none" w:sz="0" w:space="0" w:color="auto"/>
            <w:right w:val="none" w:sz="0" w:space="0" w:color="auto"/>
          </w:divBdr>
        </w:div>
        <w:div w:id="202252346">
          <w:marLeft w:val="640"/>
          <w:marRight w:val="0"/>
          <w:marTop w:val="0"/>
          <w:marBottom w:val="0"/>
          <w:divBdr>
            <w:top w:val="none" w:sz="0" w:space="0" w:color="auto"/>
            <w:left w:val="none" w:sz="0" w:space="0" w:color="auto"/>
            <w:bottom w:val="none" w:sz="0" w:space="0" w:color="auto"/>
            <w:right w:val="none" w:sz="0" w:space="0" w:color="auto"/>
          </w:divBdr>
        </w:div>
        <w:div w:id="1494566007">
          <w:marLeft w:val="640"/>
          <w:marRight w:val="0"/>
          <w:marTop w:val="0"/>
          <w:marBottom w:val="0"/>
          <w:divBdr>
            <w:top w:val="none" w:sz="0" w:space="0" w:color="auto"/>
            <w:left w:val="none" w:sz="0" w:space="0" w:color="auto"/>
            <w:bottom w:val="none" w:sz="0" w:space="0" w:color="auto"/>
            <w:right w:val="none" w:sz="0" w:space="0" w:color="auto"/>
          </w:divBdr>
        </w:div>
        <w:div w:id="775443426">
          <w:marLeft w:val="640"/>
          <w:marRight w:val="0"/>
          <w:marTop w:val="0"/>
          <w:marBottom w:val="0"/>
          <w:divBdr>
            <w:top w:val="none" w:sz="0" w:space="0" w:color="auto"/>
            <w:left w:val="none" w:sz="0" w:space="0" w:color="auto"/>
            <w:bottom w:val="none" w:sz="0" w:space="0" w:color="auto"/>
            <w:right w:val="none" w:sz="0" w:space="0" w:color="auto"/>
          </w:divBdr>
        </w:div>
        <w:div w:id="738291637">
          <w:marLeft w:val="640"/>
          <w:marRight w:val="0"/>
          <w:marTop w:val="0"/>
          <w:marBottom w:val="0"/>
          <w:divBdr>
            <w:top w:val="none" w:sz="0" w:space="0" w:color="auto"/>
            <w:left w:val="none" w:sz="0" w:space="0" w:color="auto"/>
            <w:bottom w:val="none" w:sz="0" w:space="0" w:color="auto"/>
            <w:right w:val="none" w:sz="0" w:space="0" w:color="auto"/>
          </w:divBdr>
        </w:div>
        <w:div w:id="508493886">
          <w:marLeft w:val="640"/>
          <w:marRight w:val="0"/>
          <w:marTop w:val="0"/>
          <w:marBottom w:val="0"/>
          <w:divBdr>
            <w:top w:val="none" w:sz="0" w:space="0" w:color="auto"/>
            <w:left w:val="none" w:sz="0" w:space="0" w:color="auto"/>
            <w:bottom w:val="none" w:sz="0" w:space="0" w:color="auto"/>
            <w:right w:val="none" w:sz="0" w:space="0" w:color="auto"/>
          </w:divBdr>
        </w:div>
        <w:div w:id="1679113093">
          <w:marLeft w:val="640"/>
          <w:marRight w:val="0"/>
          <w:marTop w:val="0"/>
          <w:marBottom w:val="0"/>
          <w:divBdr>
            <w:top w:val="none" w:sz="0" w:space="0" w:color="auto"/>
            <w:left w:val="none" w:sz="0" w:space="0" w:color="auto"/>
            <w:bottom w:val="none" w:sz="0" w:space="0" w:color="auto"/>
            <w:right w:val="none" w:sz="0" w:space="0" w:color="auto"/>
          </w:divBdr>
        </w:div>
        <w:div w:id="1903978877">
          <w:marLeft w:val="640"/>
          <w:marRight w:val="0"/>
          <w:marTop w:val="0"/>
          <w:marBottom w:val="0"/>
          <w:divBdr>
            <w:top w:val="none" w:sz="0" w:space="0" w:color="auto"/>
            <w:left w:val="none" w:sz="0" w:space="0" w:color="auto"/>
            <w:bottom w:val="none" w:sz="0" w:space="0" w:color="auto"/>
            <w:right w:val="none" w:sz="0" w:space="0" w:color="auto"/>
          </w:divBdr>
        </w:div>
        <w:div w:id="48964139">
          <w:marLeft w:val="640"/>
          <w:marRight w:val="0"/>
          <w:marTop w:val="0"/>
          <w:marBottom w:val="0"/>
          <w:divBdr>
            <w:top w:val="none" w:sz="0" w:space="0" w:color="auto"/>
            <w:left w:val="none" w:sz="0" w:space="0" w:color="auto"/>
            <w:bottom w:val="none" w:sz="0" w:space="0" w:color="auto"/>
            <w:right w:val="none" w:sz="0" w:space="0" w:color="auto"/>
          </w:divBdr>
        </w:div>
        <w:div w:id="1535535571">
          <w:marLeft w:val="640"/>
          <w:marRight w:val="0"/>
          <w:marTop w:val="0"/>
          <w:marBottom w:val="0"/>
          <w:divBdr>
            <w:top w:val="none" w:sz="0" w:space="0" w:color="auto"/>
            <w:left w:val="none" w:sz="0" w:space="0" w:color="auto"/>
            <w:bottom w:val="none" w:sz="0" w:space="0" w:color="auto"/>
            <w:right w:val="none" w:sz="0" w:space="0" w:color="auto"/>
          </w:divBdr>
        </w:div>
        <w:div w:id="1913467825">
          <w:marLeft w:val="640"/>
          <w:marRight w:val="0"/>
          <w:marTop w:val="0"/>
          <w:marBottom w:val="0"/>
          <w:divBdr>
            <w:top w:val="none" w:sz="0" w:space="0" w:color="auto"/>
            <w:left w:val="none" w:sz="0" w:space="0" w:color="auto"/>
            <w:bottom w:val="none" w:sz="0" w:space="0" w:color="auto"/>
            <w:right w:val="none" w:sz="0" w:space="0" w:color="auto"/>
          </w:divBdr>
        </w:div>
        <w:div w:id="475728672">
          <w:marLeft w:val="640"/>
          <w:marRight w:val="0"/>
          <w:marTop w:val="0"/>
          <w:marBottom w:val="0"/>
          <w:divBdr>
            <w:top w:val="none" w:sz="0" w:space="0" w:color="auto"/>
            <w:left w:val="none" w:sz="0" w:space="0" w:color="auto"/>
            <w:bottom w:val="none" w:sz="0" w:space="0" w:color="auto"/>
            <w:right w:val="none" w:sz="0" w:space="0" w:color="auto"/>
          </w:divBdr>
        </w:div>
        <w:div w:id="1647278825">
          <w:marLeft w:val="640"/>
          <w:marRight w:val="0"/>
          <w:marTop w:val="0"/>
          <w:marBottom w:val="0"/>
          <w:divBdr>
            <w:top w:val="none" w:sz="0" w:space="0" w:color="auto"/>
            <w:left w:val="none" w:sz="0" w:space="0" w:color="auto"/>
            <w:bottom w:val="none" w:sz="0" w:space="0" w:color="auto"/>
            <w:right w:val="none" w:sz="0" w:space="0" w:color="auto"/>
          </w:divBdr>
        </w:div>
        <w:div w:id="1476331607">
          <w:marLeft w:val="640"/>
          <w:marRight w:val="0"/>
          <w:marTop w:val="0"/>
          <w:marBottom w:val="0"/>
          <w:divBdr>
            <w:top w:val="none" w:sz="0" w:space="0" w:color="auto"/>
            <w:left w:val="none" w:sz="0" w:space="0" w:color="auto"/>
            <w:bottom w:val="none" w:sz="0" w:space="0" w:color="auto"/>
            <w:right w:val="none" w:sz="0" w:space="0" w:color="auto"/>
          </w:divBdr>
        </w:div>
        <w:div w:id="1856184449">
          <w:marLeft w:val="640"/>
          <w:marRight w:val="0"/>
          <w:marTop w:val="0"/>
          <w:marBottom w:val="0"/>
          <w:divBdr>
            <w:top w:val="none" w:sz="0" w:space="0" w:color="auto"/>
            <w:left w:val="none" w:sz="0" w:space="0" w:color="auto"/>
            <w:bottom w:val="none" w:sz="0" w:space="0" w:color="auto"/>
            <w:right w:val="none" w:sz="0" w:space="0" w:color="auto"/>
          </w:divBdr>
        </w:div>
        <w:div w:id="409471660">
          <w:marLeft w:val="640"/>
          <w:marRight w:val="0"/>
          <w:marTop w:val="0"/>
          <w:marBottom w:val="0"/>
          <w:divBdr>
            <w:top w:val="none" w:sz="0" w:space="0" w:color="auto"/>
            <w:left w:val="none" w:sz="0" w:space="0" w:color="auto"/>
            <w:bottom w:val="none" w:sz="0" w:space="0" w:color="auto"/>
            <w:right w:val="none" w:sz="0" w:space="0" w:color="auto"/>
          </w:divBdr>
        </w:div>
        <w:div w:id="1741176703">
          <w:marLeft w:val="640"/>
          <w:marRight w:val="0"/>
          <w:marTop w:val="0"/>
          <w:marBottom w:val="0"/>
          <w:divBdr>
            <w:top w:val="none" w:sz="0" w:space="0" w:color="auto"/>
            <w:left w:val="none" w:sz="0" w:space="0" w:color="auto"/>
            <w:bottom w:val="none" w:sz="0" w:space="0" w:color="auto"/>
            <w:right w:val="none" w:sz="0" w:space="0" w:color="auto"/>
          </w:divBdr>
        </w:div>
        <w:div w:id="196896794">
          <w:marLeft w:val="640"/>
          <w:marRight w:val="0"/>
          <w:marTop w:val="0"/>
          <w:marBottom w:val="0"/>
          <w:divBdr>
            <w:top w:val="none" w:sz="0" w:space="0" w:color="auto"/>
            <w:left w:val="none" w:sz="0" w:space="0" w:color="auto"/>
            <w:bottom w:val="none" w:sz="0" w:space="0" w:color="auto"/>
            <w:right w:val="none" w:sz="0" w:space="0" w:color="auto"/>
          </w:divBdr>
        </w:div>
        <w:div w:id="1332610918">
          <w:marLeft w:val="640"/>
          <w:marRight w:val="0"/>
          <w:marTop w:val="0"/>
          <w:marBottom w:val="0"/>
          <w:divBdr>
            <w:top w:val="none" w:sz="0" w:space="0" w:color="auto"/>
            <w:left w:val="none" w:sz="0" w:space="0" w:color="auto"/>
            <w:bottom w:val="none" w:sz="0" w:space="0" w:color="auto"/>
            <w:right w:val="none" w:sz="0" w:space="0" w:color="auto"/>
          </w:divBdr>
        </w:div>
        <w:div w:id="1837838466">
          <w:marLeft w:val="640"/>
          <w:marRight w:val="0"/>
          <w:marTop w:val="0"/>
          <w:marBottom w:val="0"/>
          <w:divBdr>
            <w:top w:val="none" w:sz="0" w:space="0" w:color="auto"/>
            <w:left w:val="none" w:sz="0" w:space="0" w:color="auto"/>
            <w:bottom w:val="none" w:sz="0" w:space="0" w:color="auto"/>
            <w:right w:val="none" w:sz="0" w:space="0" w:color="auto"/>
          </w:divBdr>
        </w:div>
        <w:div w:id="2068140811">
          <w:marLeft w:val="640"/>
          <w:marRight w:val="0"/>
          <w:marTop w:val="0"/>
          <w:marBottom w:val="0"/>
          <w:divBdr>
            <w:top w:val="none" w:sz="0" w:space="0" w:color="auto"/>
            <w:left w:val="none" w:sz="0" w:space="0" w:color="auto"/>
            <w:bottom w:val="none" w:sz="0" w:space="0" w:color="auto"/>
            <w:right w:val="none" w:sz="0" w:space="0" w:color="auto"/>
          </w:divBdr>
        </w:div>
        <w:div w:id="1888099354">
          <w:marLeft w:val="640"/>
          <w:marRight w:val="0"/>
          <w:marTop w:val="0"/>
          <w:marBottom w:val="0"/>
          <w:divBdr>
            <w:top w:val="none" w:sz="0" w:space="0" w:color="auto"/>
            <w:left w:val="none" w:sz="0" w:space="0" w:color="auto"/>
            <w:bottom w:val="none" w:sz="0" w:space="0" w:color="auto"/>
            <w:right w:val="none" w:sz="0" w:space="0" w:color="auto"/>
          </w:divBdr>
        </w:div>
        <w:div w:id="249775309">
          <w:marLeft w:val="640"/>
          <w:marRight w:val="0"/>
          <w:marTop w:val="0"/>
          <w:marBottom w:val="0"/>
          <w:divBdr>
            <w:top w:val="none" w:sz="0" w:space="0" w:color="auto"/>
            <w:left w:val="none" w:sz="0" w:space="0" w:color="auto"/>
            <w:bottom w:val="none" w:sz="0" w:space="0" w:color="auto"/>
            <w:right w:val="none" w:sz="0" w:space="0" w:color="auto"/>
          </w:divBdr>
        </w:div>
        <w:div w:id="106701958">
          <w:marLeft w:val="640"/>
          <w:marRight w:val="0"/>
          <w:marTop w:val="0"/>
          <w:marBottom w:val="0"/>
          <w:divBdr>
            <w:top w:val="none" w:sz="0" w:space="0" w:color="auto"/>
            <w:left w:val="none" w:sz="0" w:space="0" w:color="auto"/>
            <w:bottom w:val="none" w:sz="0" w:space="0" w:color="auto"/>
            <w:right w:val="none" w:sz="0" w:space="0" w:color="auto"/>
          </w:divBdr>
        </w:div>
        <w:div w:id="1070233309">
          <w:marLeft w:val="640"/>
          <w:marRight w:val="0"/>
          <w:marTop w:val="0"/>
          <w:marBottom w:val="0"/>
          <w:divBdr>
            <w:top w:val="none" w:sz="0" w:space="0" w:color="auto"/>
            <w:left w:val="none" w:sz="0" w:space="0" w:color="auto"/>
            <w:bottom w:val="none" w:sz="0" w:space="0" w:color="auto"/>
            <w:right w:val="none" w:sz="0" w:space="0" w:color="auto"/>
          </w:divBdr>
        </w:div>
        <w:div w:id="602763687">
          <w:marLeft w:val="640"/>
          <w:marRight w:val="0"/>
          <w:marTop w:val="0"/>
          <w:marBottom w:val="0"/>
          <w:divBdr>
            <w:top w:val="none" w:sz="0" w:space="0" w:color="auto"/>
            <w:left w:val="none" w:sz="0" w:space="0" w:color="auto"/>
            <w:bottom w:val="none" w:sz="0" w:space="0" w:color="auto"/>
            <w:right w:val="none" w:sz="0" w:space="0" w:color="auto"/>
          </w:divBdr>
        </w:div>
        <w:div w:id="1261797123">
          <w:marLeft w:val="640"/>
          <w:marRight w:val="0"/>
          <w:marTop w:val="0"/>
          <w:marBottom w:val="0"/>
          <w:divBdr>
            <w:top w:val="none" w:sz="0" w:space="0" w:color="auto"/>
            <w:left w:val="none" w:sz="0" w:space="0" w:color="auto"/>
            <w:bottom w:val="none" w:sz="0" w:space="0" w:color="auto"/>
            <w:right w:val="none" w:sz="0" w:space="0" w:color="auto"/>
          </w:divBdr>
        </w:div>
        <w:div w:id="1453554933">
          <w:marLeft w:val="640"/>
          <w:marRight w:val="0"/>
          <w:marTop w:val="0"/>
          <w:marBottom w:val="0"/>
          <w:divBdr>
            <w:top w:val="none" w:sz="0" w:space="0" w:color="auto"/>
            <w:left w:val="none" w:sz="0" w:space="0" w:color="auto"/>
            <w:bottom w:val="none" w:sz="0" w:space="0" w:color="auto"/>
            <w:right w:val="none" w:sz="0" w:space="0" w:color="auto"/>
          </w:divBdr>
        </w:div>
        <w:div w:id="1866746865">
          <w:marLeft w:val="640"/>
          <w:marRight w:val="0"/>
          <w:marTop w:val="0"/>
          <w:marBottom w:val="0"/>
          <w:divBdr>
            <w:top w:val="none" w:sz="0" w:space="0" w:color="auto"/>
            <w:left w:val="none" w:sz="0" w:space="0" w:color="auto"/>
            <w:bottom w:val="none" w:sz="0" w:space="0" w:color="auto"/>
            <w:right w:val="none" w:sz="0" w:space="0" w:color="auto"/>
          </w:divBdr>
        </w:div>
        <w:div w:id="161556083">
          <w:marLeft w:val="640"/>
          <w:marRight w:val="0"/>
          <w:marTop w:val="0"/>
          <w:marBottom w:val="0"/>
          <w:divBdr>
            <w:top w:val="none" w:sz="0" w:space="0" w:color="auto"/>
            <w:left w:val="none" w:sz="0" w:space="0" w:color="auto"/>
            <w:bottom w:val="none" w:sz="0" w:space="0" w:color="auto"/>
            <w:right w:val="none" w:sz="0" w:space="0" w:color="auto"/>
          </w:divBdr>
        </w:div>
        <w:div w:id="256790160">
          <w:marLeft w:val="640"/>
          <w:marRight w:val="0"/>
          <w:marTop w:val="0"/>
          <w:marBottom w:val="0"/>
          <w:divBdr>
            <w:top w:val="none" w:sz="0" w:space="0" w:color="auto"/>
            <w:left w:val="none" w:sz="0" w:space="0" w:color="auto"/>
            <w:bottom w:val="none" w:sz="0" w:space="0" w:color="auto"/>
            <w:right w:val="none" w:sz="0" w:space="0" w:color="auto"/>
          </w:divBdr>
        </w:div>
        <w:div w:id="5837475">
          <w:marLeft w:val="640"/>
          <w:marRight w:val="0"/>
          <w:marTop w:val="0"/>
          <w:marBottom w:val="0"/>
          <w:divBdr>
            <w:top w:val="none" w:sz="0" w:space="0" w:color="auto"/>
            <w:left w:val="none" w:sz="0" w:space="0" w:color="auto"/>
            <w:bottom w:val="none" w:sz="0" w:space="0" w:color="auto"/>
            <w:right w:val="none" w:sz="0" w:space="0" w:color="auto"/>
          </w:divBdr>
        </w:div>
        <w:div w:id="174347264">
          <w:marLeft w:val="640"/>
          <w:marRight w:val="0"/>
          <w:marTop w:val="0"/>
          <w:marBottom w:val="0"/>
          <w:divBdr>
            <w:top w:val="none" w:sz="0" w:space="0" w:color="auto"/>
            <w:left w:val="none" w:sz="0" w:space="0" w:color="auto"/>
            <w:bottom w:val="none" w:sz="0" w:space="0" w:color="auto"/>
            <w:right w:val="none" w:sz="0" w:space="0" w:color="auto"/>
          </w:divBdr>
        </w:div>
        <w:div w:id="731924760">
          <w:marLeft w:val="640"/>
          <w:marRight w:val="0"/>
          <w:marTop w:val="0"/>
          <w:marBottom w:val="0"/>
          <w:divBdr>
            <w:top w:val="none" w:sz="0" w:space="0" w:color="auto"/>
            <w:left w:val="none" w:sz="0" w:space="0" w:color="auto"/>
            <w:bottom w:val="none" w:sz="0" w:space="0" w:color="auto"/>
            <w:right w:val="none" w:sz="0" w:space="0" w:color="auto"/>
          </w:divBdr>
        </w:div>
        <w:div w:id="855312962">
          <w:marLeft w:val="640"/>
          <w:marRight w:val="0"/>
          <w:marTop w:val="0"/>
          <w:marBottom w:val="0"/>
          <w:divBdr>
            <w:top w:val="none" w:sz="0" w:space="0" w:color="auto"/>
            <w:left w:val="none" w:sz="0" w:space="0" w:color="auto"/>
            <w:bottom w:val="none" w:sz="0" w:space="0" w:color="auto"/>
            <w:right w:val="none" w:sz="0" w:space="0" w:color="auto"/>
          </w:divBdr>
        </w:div>
        <w:div w:id="384960724">
          <w:marLeft w:val="640"/>
          <w:marRight w:val="0"/>
          <w:marTop w:val="0"/>
          <w:marBottom w:val="0"/>
          <w:divBdr>
            <w:top w:val="none" w:sz="0" w:space="0" w:color="auto"/>
            <w:left w:val="none" w:sz="0" w:space="0" w:color="auto"/>
            <w:bottom w:val="none" w:sz="0" w:space="0" w:color="auto"/>
            <w:right w:val="none" w:sz="0" w:space="0" w:color="auto"/>
          </w:divBdr>
        </w:div>
        <w:div w:id="683484054">
          <w:marLeft w:val="640"/>
          <w:marRight w:val="0"/>
          <w:marTop w:val="0"/>
          <w:marBottom w:val="0"/>
          <w:divBdr>
            <w:top w:val="none" w:sz="0" w:space="0" w:color="auto"/>
            <w:left w:val="none" w:sz="0" w:space="0" w:color="auto"/>
            <w:bottom w:val="none" w:sz="0" w:space="0" w:color="auto"/>
            <w:right w:val="none" w:sz="0" w:space="0" w:color="auto"/>
          </w:divBdr>
        </w:div>
        <w:div w:id="982612296">
          <w:marLeft w:val="640"/>
          <w:marRight w:val="0"/>
          <w:marTop w:val="0"/>
          <w:marBottom w:val="0"/>
          <w:divBdr>
            <w:top w:val="none" w:sz="0" w:space="0" w:color="auto"/>
            <w:left w:val="none" w:sz="0" w:space="0" w:color="auto"/>
            <w:bottom w:val="none" w:sz="0" w:space="0" w:color="auto"/>
            <w:right w:val="none" w:sz="0" w:space="0" w:color="auto"/>
          </w:divBdr>
        </w:div>
        <w:div w:id="1579948474">
          <w:marLeft w:val="640"/>
          <w:marRight w:val="0"/>
          <w:marTop w:val="0"/>
          <w:marBottom w:val="0"/>
          <w:divBdr>
            <w:top w:val="none" w:sz="0" w:space="0" w:color="auto"/>
            <w:left w:val="none" w:sz="0" w:space="0" w:color="auto"/>
            <w:bottom w:val="none" w:sz="0" w:space="0" w:color="auto"/>
            <w:right w:val="none" w:sz="0" w:space="0" w:color="auto"/>
          </w:divBdr>
        </w:div>
        <w:div w:id="144586975">
          <w:marLeft w:val="640"/>
          <w:marRight w:val="0"/>
          <w:marTop w:val="0"/>
          <w:marBottom w:val="0"/>
          <w:divBdr>
            <w:top w:val="none" w:sz="0" w:space="0" w:color="auto"/>
            <w:left w:val="none" w:sz="0" w:space="0" w:color="auto"/>
            <w:bottom w:val="none" w:sz="0" w:space="0" w:color="auto"/>
            <w:right w:val="none" w:sz="0" w:space="0" w:color="auto"/>
          </w:divBdr>
        </w:div>
        <w:div w:id="1622152315">
          <w:marLeft w:val="640"/>
          <w:marRight w:val="0"/>
          <w:marTop w:val="0"/>
          <w:marBottom w:val="0"/>
          <w:divBdr>
            <w:top w:val="none" w:sz="0" w:space="0" w:color="auto"/>
            <w:left w:val="none" w:sz="0" w:space="0" w:color="auto"/>
            <w:bottom w:val="none" w:sz="0" w:space="0" w:color="auto"/>
            <w:right w:val="none" w:sz="0" w:space="0" w:color="auto"/>
          </w:divBdr>
        </w:div>
        <w:div w:id="1324971417">
          <w:marLeft w:val="640"/>
          <w:marRight w:val="0"/>
          <w:marTop w:val="0"/>
          <w:marBottom w:val="0"/>
          <w:divBdr>
            <w:top w:val="none" w:sz="0" w:space="0" w:color="auto"/>
            <w:left w:val="none" w:sz="0" w:space="0" w:color="auto"/>
            <w:bottom w:val="none" w:sz="0" w:space="0" w:color="auto"/>
            <w:right w:val="none" w:sz="0" w:space="0" w:color="auto"/>
          </w:divBdr>
        </w:div>
        <w:div w:id="646668449">
          <w:marLeft w:val="640"/>
          <w:marRight w:val="0"/>
          <w:marTop w:val="0"/>
          <w:marBottom w:val="0"/>
          <w:divBdr>
            <w:top w:val="none" w:sz="0" w:space="0" w:color="auto"/>
            <w:left w:val="none" w:sz="0" w:space="0" w:color="auto"/>
            <w:bottom w:val="none" w:sz="0" w:space="0" w:color="auto"/>
            <w:right w:val="none" w:sz="0" w:space="0" w:color="auto"/>
          </w:divBdr>
        </w:div>
        <w:div w:id="666783338">
          <w:marLeft w:val="640"/>
          <w:marRight w:val="0"/>
          <w:marTop w:val="0"/>
          <w:marBottom w:val="0"/>
          <w:divBdr>
            <w:top w:val="none" w:sz="0" w:space="0" w:color="auto"/>
            <w:left w:val="none" w:sz="0" w:space="0" w:color="auto"/>
            <w:bottom w:val="none" w:sz="0" w:space="0" w:color="auto"/>
            <w:right w:val="none" w:sz="0" w:space="0" w:color="auto"/>
          </w:divBdr>
        </w:div>
        <w:div w:id="1426532297">
          <w:marLeft w:val="640"/>
          <w:marRight w:val="0"/>
          <w:marTop w:val="0"/>
          <w:marBottom w:val="0"/>
          <w:divBdr>
            <w:top w:val="none" w:sz="0" w:space="0" w:color="auto"/>
            <w:left w:val="none" w:sz="0" w:space="0" w:color="auto"/>
            <w:bottom w:val="none" w:sz="0" w:space="0" w:color="auto"/>
            <w:right w:val="none" w:sz="0" w:space="0" w:color="auto"/>
          </w:divBdr>
        </w:div>
        <w:div w:id="1766610802">
          <w:marLeft w:val="640"/>
          <w:marRight w:val="0"/>
          <w:marTop w:val="0"/>
          <w:marBottom w:val="0"/>
          <w:divBdr>
            <w:top w:val="none" w:sz="0" w:space="0" w:color="auto"/>
            <w:left w:val="none" w:sz="0" w:space="0" w:color="auto"/>
            <w:bottom w:val="none" w:sz="0" w:space="0" w:color="auto"/>
            <w:right w:val="none" w:sz="0" w:space="0" w:color="auto"/>
          </w:divBdr>
        </w:div>
      </w:divsChild>
    </w:div>
    <w:div w:id="1574773192">
      <w:bodyDiv w:val="1"/>
      <w:marLeft w:val="0"/>
      <w:marRight w:val="0"/>
      <w:marTop w:val="0"/>
      <w:marBottom w:val="0"/>
      <w:divBdr>
        <w:top w:val="none" w:sz="0" w:space="0" w:color="auto"/>
        <w:left w:val="none" w:sz="0" w:space="0" w:color="auto"/>
        <w:bottom w:val="none" w:sz="0" w:space="0" w:color="auto"/>
        <w:right w:val="none" w:sz="0" w:space="0" w:color="auto"/>
      </w:divBdr>
      <w:divsChild>
        <w:div w:id="449864746">
          <w:marLeft w:val="640"/>
          <w:marRight w:val="0"/>
          <w:marTop w:val="0"/>
          <w:marBottom w:val="0"/>
          <w:divBdr>
            <w:top w:val="none" w:sz="0" w:space="0" w:color="auto"/>
            <w:left w:val="none" w:sz="0" w:space="0" w:color="auto"/>
            <w:bottom w:val="none" w:sz="0" w:space="0" w:color="auto"/>
            <w:right w:val="none" w:sz="0" w:space="0" w:color="auto"/>
          </w:divBdr>
        </w:div>
        <w:div w:id="1271938398">
          <w:marLeft w:val="640"/>
          <w:marRight w:val="0"/>
          <w:marTop w:val="0"/>
          <w:marBottom w:val="0"/>
          <w:divBdr>
            <w:top w:val="none" w:sz="0" w:space="0" w:color="auto"/>
            <w:left w:val="none" w:sz="0" w:space="0" w:color="auto"/>
            <w:bottom w:val="none" w:sz="0" w:space="0" w:color="auto"/>
            <w:right w:val="none" w:sz="0" w:space="0" w:color="auto"/>
          </w:divBdr>
        </w:div>
        <w:div w:id="1702707198">
          <w:marLeft w:val="640"/>
          <w:marRight w:val="0"/>
          <w:marTop w:val="0"/>
          <w:marBottom w:val="0"/>
          <w:divBdr>
            <w:top w:val="none" w:sz="0" w:space="0" w:color="auto"/>
            <w:left w:val="none" w:sz="0" w:space="0" w:color="auto"/>
            <w:bottom w:val="none" w:sz="0" w:space="0" w:color="auto"/>
            <w:right w:val="none" w:sz="0" w:space="0" w:color="auto"/>
          </w:divBdr>
        </w:div>
        <w:div w:id="284115275">
          <w:marLeft w:val="640"/>
          <w:marRight w:val="0"/>
          <w:marTop w:val="0"/>
          <w:marBottom w:val="0"/>
          <w:divBdr>
            <w:top w:val="none" w:sz="0" w:space="0" w:color="auto"/>
            <w:left w:val="none" w:sz="0" w:space="0" w:color="auto"/>
            <w:bottom w:val="none" w:sz="0" w:space="0" w:color="auto"/>
            <w:right w:val="none" w:sz="0" w:space="0" w:color="auto"/>
          </w:divBdr>
        </w:div>
        <w:div w:id="159362">
          <w:marLeft w:val="640"/>
          <w:marRight w:val="0"/>
          <w:marTop w:val="0"/>
          <w:marBottom w:val="0"/>
          <w:divBdr>
            <w:top w:val="none" w:sz="0" w:space="0" w:color="auto"/>
            <w:left w:val="none" w:sz="0" w:space="0" w:color="auto"/>
            <w:bottom w:val="none" w:sz="0" w:space="0" w:color="auto"/>
            <w:right w:val="none" w:sz="0" w:space="0" w:color="auto"/>
          </w:divBdr>
        </w:div>
        <w:div w:id="370619129">
          <w:marLeft w:val="640"/>
          <w:marRight w:val="0"/>
          <w:marTop w:val="0"/>
          <w:marBottom w:val="0"/>
          <w:divBdr>
            <w:top w:val="none" w:sz="0" w:space="0" w:color="auto"/>
            <w:left w:val="none" w:sz="0" w:space="0" w:color="auto"/>
            <w:bottom w:val="none" w:sz="0" w:space="0" w:color="auto"/>
            <w:right w:val="none" w:sz="0" w:space="0" w:color="auto"/>
          </w:divBdr>
        </w:div>
        <w:div w:id="78917446">
          <w:marLeft w:val="640"/>
          <w:marRight w:val="0"/>
          <w:marTop w:val="0"/>
          <w:marBottom w:val="0"/>
          <w:divBdr>
            <w:top w:val="none" w:sz="0" w:space="0" w:color="auto"/>
            <w:left w:val="none" w:sz="0" w:space="0" w:color="auto"/>
            <w:bottom w:val="none" w:sz="0" w:space="0" w:color="auto"/>
            <w:right w:val="none" w:sz="0" w:space="0" w:color="auto"/>
          </w:divBdr>
        </w:div>
        <w:div w:id="711880128">
          <w:marLeft w:val="640"/>
          <w:marRight w:val="0"/>
          <w:marTop w:val="0"/>
          <w:marBottom w:val="0"/>
          <w:divBdr>
            <w:top w:val="none" w:sz="0" w:space="0" w:color="auto"/>
            <w:left w:val="none" w:sz="0" w:space="0" w:color="auto"/>
            <w:bottom w:val="none" w:sz="0" w:space="0" w:color="auto"/>
            <w:right w:val="none" w:sz="0" w:space="0" w:color="auto"/>
          </w:divBdr>
        </w:div>
        <w:div w:id="280503583">
          <w:marLeft w:val="640"/>
          <w:marRight w:val="0"/>
          <w:marTop w:val="0"/>
          <w:marBottom w:val="0"/>
          <w:divBdr>
            <w:top w:val="none" w:sz="0" w:space="0" w:color="auto"/>
            <w:left w:val="none" w:sz="0" w:space="0" w:color="auto"/>
            <w:bottom w:val="none" w:sz="0" w:space="0" w:color="auto"/>
            <w:right w:val="none" w:sz="0" w:space="0" w:color="auto"/>
          </w:divBdr>
        </w:div>
        <w:div w:id="704064021">
          <w:marLeft w:val="640"/>
          <w:marRight w:val="0"/>
          <w:marTop w:val="0"/>
          <w:marBottom w:val="0"/>
          <w:divBdr>
            <w:top w:val="none" w:sz="0" w:space="0" w:color="auto"/>
            <w:left w:val="none" w:sz="0" w:space="0" w:color="auto"/>
            <w:bottom w:val="none" w:sz="0" w:space="0" w:color="auto"/>
            <w:right w:val="none" w:sz="0" w:space="0" w:color="auto"/>
          </w:divBdr>
        </w:div>
        <w:div w:id="1942639487">
          <w:marLeft w:val="640"/>
          <w:marRight w:val="0"/>
          <w:marTop w:val="0"/>
          <w:marBottom w:val="0"/>
          <w:divBdr>
            <w:top w:val="none" w:sz="0" w:space="0" w:color="auto"/>
            <w:left w:val="none" w:sz="0" w:space="0" w:color="auto"/>
            <w:bottom w:val="none" w:sz="0" w:space="0" w:color="auto"/>
            <w:right w:val="none" w:sz="0" w:space="0" w:color="auto"/>
          </w:divBdr>
        </w:div>
        <w:div w:id="1244341215">
          <w:marLeft w:val="640"/>
          <w:marRight w:val="0"/>
          <w:marTop w:val="0"/>
          <w:marBottom w:val="0"/>
          <w:divBdr>
            <w:top w:val="none" w:sz="0" w:space="0" w:color="auto"/>
            <w:left w:val="none" w:sz="0" w:space="0" w:color="auto"/>
            <w:bottom w:val="none" w:sz="0" w:space="0" w:color="auto"/>
            <w:right w:val="none" w:sz="0" w:space="0" w:color="auto"/>
          </w:divBdr>
        </w:div>
        <w:div w:id="605769525">
          <w:marLeft w:val="640"/>
          <w:marRight w:val="0"/>
          <w:marTop w:val="0"/>
          <w:marBottom w:val="0"/>
          <w:divBdr>
            <w:top w:val="none" w:sz="0" w:space="0" w:color="auto"/>
            <w:left w:val="none" w:sz="0" w:space="0" w:color="auto"/>
            <w:bottom w:val="none" w:sz="0" w:space="0" w:color="auto"/>
            <w:right w:val="none" w:sz="0" w:space="0" w:color="auto"/>
          </w:divBdr>
        </w:div>
        <w:div w:id="1275363015">
          <w:marLeft w:val="640"/>
          <w:marRight w:val="0"/>
          <w:marTop w:val="0"/>
          <w:marBottom w:val="0"/>
          <w:divBdr>
            <w:top w:val="none" w:sz="0" w:space="0" w:color="auto"/>
            <w:left w:val="none" w:sz="0" w:space="0" w:color="auto"/>
            <w:bottom w:val="none" w:sz="0" w:space="0" w:color="auto"/>
            <w:right w:val="none" w:sz="0" w:space="0" w:color="auto"/>
          </w:divBdr>
        </w:div>
        <w:div w:id="952903128">
          <w:marLeft w:val="640"/>
          <w:marRight w:val="0"/>
          <w:marTop w:val="0"/>
          <w:marBottom w:val="0"/>
          <w:divBdr>
            <w:top w:val="none" w:sz="0" w:space="0" w:color="auto"/>
            <w:left w:val="none" w:sz="0" w:space="0" w:color="auto"/>
            <w:bottom w:val="none" w:sz="0" w:space="0" w:color="auto"/>
            <w:right w:val="none" w:sz="0" w:space="0" w:color="auto"/>
          </w:divBdr>
        </w:div>
        <w:div w:id="1403024725">
          <w:marLeft w:val="640"/>
          <w:marRight w:val="0"/>
          <w:marTop w:val="0"/>
          <w:marBottom w:val="0"/>
          <w:divBdr>
            <w:top w:val="none" w:sz="0" w:space="0" w:color="auto"/>
            <w:left w:val="none" w:sz="0" w:space="0" w:color="auto"/>
            <w:bottom w:val="none" w:sz="0" w:space="0" w:color="auto"/>
            <w:right w:val="none" w:sz="0" w:space="0" w:color="auto"/>
          </w:divBdr>
        </w:div>
        <w:div w:id="1475828743">
          <w:marLeft w:val="640"/>
          <w:marRight w:val="0"/>
          <w:marTop w:val="0"/>
          <w:marBottom w:val="0"/>
          <w:divBdr>
            <w:top w:val="none" w:sz="0" w:space="0" w:color="auto"/>
            <w:left w:val="none" w:sz="0" w:space="0" w:color="auto"/>
            <w:bottom w:val="none" w:sz="0" w:space="0" w:color="auto"/>
            <w:right w:val="none" w:sz="0" w:space="0" w:color="auto"/>
          </w:divBdr>
        </w:div>
        <w:div w:id="340662816">
          <w:marLeft w:val="640"/>
          <w:marRight w:val="0"/>
          <w:marTop w:val="0"/>
          <w:marBottom w:val="0"/>
          <w:divBdr>
            <w:top w:val="none" w:sz="0" w:space="0" w:color="auto"/>
            <w:left w:val="none" w:sz="0" w:space="0" w:color="auto"/>
            <w:bottom w:val="none" w:sz="0" w:space="0" w:color="auto"/>
            <w:right w:val="none" w:sz="0" w:space="0" w:color="auto"/>
          </w:divBdr>
        </w:div>
        <w:div w:id="1567254692">
          <w:marLeft w:val="640"/>
          <w:marRight w:val="0"/>
          <w:marTop w:val="0"/>
          <w:marBottom w:val="0"/>
          <w:divBdr>
            <w:top w:val="none" w:sz="0" w:space="0" w:color="auto"/>
            <w:left w:val="none" w:sz="0" w:space="0" w:color="auto"/>
            <w:bottom w:val="none" w:sz="0" w:space="0" w:color="auto"/>
            <w:right w:val="none" w:sz="0" w:space="0" w:color="auto"/>
          </w:divBdr>
        </w:div>
        <w:div w:id="50083145">
          <w:marLeft w:val="640"/>
          <w:marRight w:val="0"/>
          <w:marTop w:val="0"/>
          <w:marBottom w:val="0"/>
          <w:divBdr>
            <w:top w:val="none" w:sz="0" w:space="0" w:color="auto"/>
            <w:left w:val="none" w:sz="0" w:space="0" w:color="auto"/>
            <w:bottom w:val="none" w:sz="0" w:space="0" w:color="auto"/>
            <w:right w:val="none" w:sz="0" w:space="0" w:color="auto"/>
          </w:divBdr>
        </w:div>
        <w:div w:id="1042636402">
          <w:marLeft w:val="640"/>
          <w:marRight w:val="0"/>
          <w:marTop w:val="0"/>
          <w:marBottom w:val="0"/>
          <w:divBdr>
            <w:top w:val="none" w:sz="0" w:space="0" w:color="auto"/>
            <w:left w:val="none" w:sz="0" w:space="0" w:color="auto"/>
            <w:bottom w:val="none" w:sz="0" w:space="0" w:color="auto"/>
            <w:right w:val="none" w:sz="0" w:space="0" w:color="auto"/>
          </w:divBdr>
        </w:div>
        <w:div w:id="1406219206">
          <w:marLeft w:val="640"/>
          <w:marRight w:val="0"/>
          <w:marTop w:val="0"/>
          <w:marBottom w:val="0"/>
          <w:divBdr>
            <w:top w:val="none" w:sz="0" w:space="0" w:color="auto"/>
            <w:left w:val="none" w:sz="0" w:space="0" w:color="auto"/>
            <w:bottom w:val="none" w:sz="0" w:space="0" w:color="auto"/>
            <w:right w:val="none" w:sz="0" w:space="0" w:color="auto"/>
          </w:divBdr>
        </w:div>
        <w:div w:id="1087582820">
          <w:marLeft w:val="640"/>
          <w:marRight w:val="0"/>
          <w:marTop w:val="0"/>
          <w:marBottom w:val="0"/>
          <w:divBdr>
            <w:top w:val="none" w:sz="0" w:space="0" w:color="auto"/>
            <w:left w:val="none" w:sz="0" w:space="0" w:color="auto"/>
            <w:bottom w:val="none" w:sz="0" w:space="0" w:color="auto"/>
            <w:right w:val="none" w:sz="0" w:space="0" w:color="auto"/>
          </w:divBdr>
        </w:div>
        <w:div w:id="1234972584">
          <w:marLeft w:val="640"/>
          <w:marRight w:val="0"/>
          <w:marTop w:val="0"/>
          <w:marBottom w:val="0"/>
          <w:divBdr>
            <w:top w:val="none" w:sz="0" w:space="0" w:color="auto"/>
            <w:left w:val="none" w:sz="0" w:space="0" w:color="auto"/>
            <w:bottom w:val="none" w:sz="0" w:space="0" w:color="auto"/>
            <w:right w:val="none" w:sz="0" w:space="0" w:color="auto"/>
          </w:divBdr>
        </w:div>
        <w:div w:id="1257248259">
          <w:marLeft w:val="640"/>
          <w:marRight w:val="0"/>
          <w:marTop w:val="0"/>
          <w:marBottom w:val="0"/>
          <w:divBdr>
            <w:top w:val="none" w:sz="0" w:space="0" w:color="auto"/>
            <w:left w:val="none" w:sz="0" w:space="0" w:color="auto"/>
            <w:bottom w:val="none" w:sz="0" w:space="0" w:color="auto"/>
            <w:right w:val="none" w:sz="0" w:space="0" w:color="auto"/>
          </w:divBdr>
        </w:div>
        <w:div w:id="288630839">
          <w:marLeft w:val="640"/>
          <w:marRight w:val="0"/>
          <w:marTop w:val="0"/>
          <w:marBottom w:val="0"/>
          <w:divBdr>
            <w:top w:val="none" w:sz="0" w:space="0" w:color="auto"/>
            <w:left w:val="none" w:sz="0" w:space="0" w:color="auto"/>
            <w:bottom w:val="none" w:sz="0" w:space="0" w:color="auto"/>
            <w:right w:val="none" w:sz="0" w:space="0" w:color="auto"/>
          </w:divBdr>
        </w:div>
        <w:div w:id="1638031293">
          <w:marLeft w:val="640"/>
          <w:marRight w:val="0"/>
          <w:marTop w:val="0"/>
          <w:marBottom w:val="0"/>
          <w:divBdr>
            <w:top w:val="none" w:sz="0" w:space="0" w:color="auto"/>
            <w:left w:val="none" w:sz="0" w:space="0" w:color="auto"/>
            <w:bottom w:val="none" w:sz="0" w:space="0" w:color="auto"/>
            <w:right w:val="none" w:sz="0" w:space="0" w:color="auto"/>
          </w:divBdr>
        </w:div>
        <w:div w:id="1821771123">
          <w:marLeft w:val="640"/>
          <w:marRight w:val="0"/>
          <w:marTop w:val="0"/>
          <w:marBottom w:val="0"/>
          <w:divBdr>
            <w:top w:val="none" w:sz="0" w:space="0" w:color="auto"/>
            <w:left w:val="none" w:sz="0" w:space="0" w:color="auto"/>
            <w:bottom w:val="none" w:sz="0" w:space="0" w:color="auto"/>
            <w:right w:val="none" w:sz="0" w:space="0" w:color="auto"/>
          </w:divBdr>
        </w:div>
        <w:div w:id="461384800">
          <w:marLeft w:val="640"/>
          <w:marRight w:val="0"/>
          <w:marTop w:val="0"/>
          <w:marBottom w:val="0"/>
          <w:divBdr>
            <w:top w:val="none" w:sz="0" w:space="0" w:color="auto"/>
            <w:left w:val="none" w:sz="0" w:space="0" w:color="auto"/>
            <w:bottom w:val="none" w:sz="0" w:space="0" w:color="auto"/>
            <w:right w:val="none" w:sz="0" w:space="0" w:color="auto"/>
          </w:divBdr>
        </w:div>
        <w:div w:id="1699428571">
          <w:marLeft w:val="640"/>
          <w:marRight w:val="0"/>
          <w:marTop w:val="0"/>
          <w:marBottom w:val="0"/>
          <w:divBdr>
            <w:top w:val="none" w:sz="0" w:space="0" w:color="auto"/>
            <w:left w:val="none" w:sz="0" w:space="0" w:color="auto"/>
            <w:bottom w:val="none" w:sz="0" w:space="0" w:color="auto"/>
            <w:right w:val="none" w:sz="0" w:space="0" w:color="auto"/>
          </w:divBdr>
        </w:div>
        <w:div w:id="1428035534">
          <w:marLeft w:val="640"/>
          <w:marRight w:val="0"/>
          <w:marTop w:val="0"/>
          <w:marBottom w:val="0"/>
          <w:divBdr>
            <w:top w:val="none" w:sz="0" w:space="0" w:color="auto"/>
            <w:left w:val="none" w:sz="0" w:space="0" w:color="auto"/>
            <w:bottom w:val="none" w:sz="0" w:space="0" w:color="auto"/>
            <w:right w:val="none" w:sz="0" w:space="0" w:color="auto"/>
          </w:divBdr>
        </w:div>
        <w:div w:id="946960574">
          <w:marLeft w:val="640"/>
          <w:marRight w:val="0"/>
          <w:marTop w:val="0"/>
          <w:marBottom w:val="0"/>
          <w:divBdr>
            <w:top w:val="none" w:sz="0" w:space="0" w:color="auto"/>
            <w:left w:val="none" w:sz="0" w:space="0" w:color="auto"/>
            <w:bottom w:val="none" w:sz="0" w:space="0" w:color="auto"/>
            <w:right w:val="none" w:sz="0" w:space="0" w:color="auto"/>
          </w:divBdr>
        </w:div>
        <w:div w:id="766540832">
          <w:marLeft w:val="640"/>
          <w:marRight w:val="0"/>
          <w:marTop w:val="0"/>
          <w:marBottom w:val="0"/>
          <w:divBdr>
            <w:top w:val="none" w:sz="0" w:space="0" w:color="auto"/>
            <w:left w:val="none" w:sz="0" w:space="0" w:color="auto"/>
            <w:bottom w:val="none" w:sz="0" w:space="0" w:color="auto"/>
            <w:right w:val="none" w:sz="0" w:space="0" w:color="auto"/>
          </w:divBdr>
        </w:div>
        <w:div w:id="79758015">
          <w:marLeft w:val="640"/>
          <w:marRight w:val="0"/>
          <w:marTop w:val="0"/>
          <w:marBottom w:val="0"/>
          <w:divBdr>
            <w:top w:val="none" w:sz="0" w:space="0" w:color="auto"/>
            <w:left w:val="none" w:sz="0" w:space="0" w:color="auto"/>
            <w:bottom w:val="none" w:sz="0" w:space="0" w:color="auto"/>
            <w:right w:val="none" w:sz="0" w:space="0" w:color="auto"/>
          </w:divBdr>
        </w:div>
        <w:div w:id="1947686572">
          <w:marLeft w:val="640"/>
          <w:marRight w:val="0"/>
          <w:marTop w:val="0"/>
          <w:marBottom w:val="0"/>
          <w:divBdr>
            <w:top w:val="none" w:sz="0" w:space="0" w:color="auto"/>
            <w:left w:val="none" w:sz="0" w:space="0" w:color="auto"/>
            <w:bottom w:val="none" w:sz="0" w:space="0" w:color="auto"/>
            <w:right w:val="none" w:sz="0" w:space="0" w:color="auto"/>
          </w:divBdr>
        </w:div>
        <w:div w:id="963344214">
          <w:marLeft w:val="640"/>
          <w:marRight w:val="0"/>
          <w:marTop w:val="0"/>
          <w:marBottom w:val="0"/>
          <w:divBdr>
            <w:top w:val="none" w:sz="0" w:space="0" w:color="auto"/>
            <w:left w:val="none" w:sz="0" w:space="0" w:color="auto"/>
            <w:bottom w:val="none" w:sz="0" w:space="0" w:color="auto"/>
            <w:right w:val="none" w:sz="0" w:space="0" w:color="auto"/>
          </w:divBdr>
        </w:div>
        <w:div w:id="1153982347">
          <w:marLeft w:val="640"/>
          <w:marRight w:val="0"/>
          <w:marTop w:val="0"/>
          <w:marBottom w:val="0"/>
          <w:divBdr>
            <w:top w:val="none" w:sz="0" w:space="0" w:color="auto"/>
            <w:left w:val="none" w:sz="0" w:space="0" w:color="auto"/>
            <w:bottom w:val="none" w:sz="0" w:space="0" w:color="auto"/>
            <w:right w:val="none" w:sz="0" w:space="0" w:color="auto"/>
          </w:divBdr>
        </w:div>
        <w:div w:id="185213644">
          <w:marLeft w:val="640"/>
          <w:marRight w:val="0"/>
          <w:marTop w:val="0"/>
          <w:marBottom w:val="0"/>
          <w:divBdr>
            <w:top w:val="none" w:sz="0" w:space="0" w:color="auto"/>
            <w:left w:val="none" w:sz="0" w:space="0" w:color="auto"/>
            <w:bottom w:val="none" w:sz="0" w:space="0" w:color="auto"/>
            <w:right w:val="none" w:sz="0" w:space="0" w:color="auto"/>
          </w:divBdr>
        </w:div>
        <w:div w:id="2001956752">
          <w:marLeft w:val="640"/>
          <w:marRight w:val="0"/>
          <w:marTop w:val="0"/>
          <w:marBottom w:val="0"/>
          <w:divBdr>
            <w:top w:val="none" w:sz="0" w:space="0" w:color="auto"/>
            <w:left w:val="none" w:sz="0" w:space="0" w:color="auto"/>
            <w:bottom w:val="none" w:sz="0" w:space="0" w:color="auto"/>
            <w:right w:val="none" w:sz="0" w:space="0" w:color="auto"/>
          </w:divBdr>
        </w:div>
        <w:div w:id="79571783">
          <w:marLeft w:val="640"/>
          <w:marRight w:val="0"/>
          <w:marTop w:val="0"/>
          <w:marBottom w:val="0"/>
          <w:divBdr>
            <w:top w:val="none" w:sz="0" w:space="0" w:color="auto"/>
            <w:left w:val="none" w:sz="0" w:space="0" w:color="auto"/>
            <w:bottom w:val="none" w:sz="0" w:space="0" w:color="auto"/>
            <w:right w:val="none" w:sz="0" w:space="0" w:color="auto"/>
          </w:divBdr>
        </w:div>
        <w:div w:id="1348018197">
          <w:marLeft w:val="640"/>
          <w:marRight w:val="0"/>
          <w:marTop w:val="0"/>
          <w:marBottom w:val="0"/>
          <w:divBdr>
            <w:top w:val="none" w:sz="0" w:space="0" w:color="auto"/>
            <w:left w:val="none" w:sz="0" w:space="0" w:color="auto"/>
            <w:bottom w:val="none" w:sz="0" w:space="0" w:color="auto"/>
            <w:right w:val="none" w:sz="0" w:space="0" w:color="auto"/>
          </w:divBdr>
        </w:div>
        <w:div w:id="1249075147">
          <w:marLeft w:val="640"/>
          <w:marRight w:val="0"/>
          <w:marTop w:val="0"/>
          <w:marBottom w:val="0"/>
          <w:divBdr>
            <w:top w:val="none" w:sz="0" w:space="0" w:color="auto"/>
            <w:left w:val="none" w:sz="0" w:space="0" w:color="auto"/>
            <w:bottom w:val="none" w:sz="0" w:space="0" w:color="auto"/>
            <w:right w:val="none" w:sz="0" w:space="0" w:color="auto"/>
          </w:divBdr>
        </w:div>
        <w:div w:id="244264000">
          <w:marLeft w:val="640"/>
          <w:marRight w:val="0"/>
          <w:marTop w:val="0"/>
          <w:marBottom w:val="0"/>
          <w:divBdr>
            <w:top w:val="none" w:sz="0" w:space="0" w:color="auto"/>
            <w:left w:val="none" w:sz="0" w:space="0" w:color="auto"/>
            <w:bottom w:val="none" w:sz="0" w:space="0" w:color="auto"/>
            <w:right w:val="none" w:sz="0" w:space="0" w:color="auto"/>
          </w:divBdr>
        </w:div>
        <w:div w:id="392893605">
          <w:marLeft w:val="640"/>
          <w:marRight w:val="0"/>
          <w:marTop w:val="0"/>
          <w:marBottom w:val="0"/>
          <w:divBdr>
            <w:top w:val="none" w:sz="0" w:space="0" w:color="auto"/>
            <w:left w:val="none" w:sz="0" w:space="0" w:color="auto"/>
            <w:bottom w:val="none" w:sz="0" w:space="0" w:color="auto"/>
            <w:right w:val="none" w:sz="0" w:space="0" w:color="auto"/>
          </w:divBdr>
        </w:div>
        <w:div w:id="188371877">
          <w:marLeft w:val="640"/>
          <w:marRight w:val="0"/>
          <w:marTop w:val="0"/>
          <w:marBottom w:val="0"/>
          <w:divBdr>
            <w:top w:val="none" w:sz="0" w:space="0" w:color="auto"/>
            <w:left w:val="none" w:sz="0" w:space="0" w:color="auto"/>
            <w:bottom w:val="none" w:sz="0" w:space="0" w:color="auto"/>
            <w:right w:val="none" w:sz="0" w:space="0" w:color="auto"/>
          </w:divBdr>
        </w:div>
        <w:div w:id="262152062">
          <w:marLeft w:val="640"/>
          <w:marRight w:val="0"/>
          <w:marTop w:val="0"/>
          <w:marBottom w:val="0"/>
          <w:divBdr>
            <w:top w:val="none" w:sz="0" w:space="0" w:color="auto"/>
            <w:left w:val="none" w:sz="0" w:space="0" w:color="auto"/>
            <w:bottom w:val="none" w:sz="0" w:space="0" w:color="auto"/>
            <w:right w:val="none" w:sz="0" w:space="0" w:color="auto"/>
          </w:divBdr>
        </w:div>
        <w:div w:id="643704621">
          <w:marLeft w:val="640"/>
          <w:marRight w:val="0"/>
          <w:marTop w:val="0"/>
          <w:marBottom w:val="0"/>
          <w:divBdr>
            <w:top w:val="none" w:sz="0" w:space="0" w:color="auto"/>
            <w:left w:val="none" w:sz="0" w:space="0" w:color="auto"/>
            <w:bottom w:val="none" w:sz="0" w:space="0" w:color="auto"/>
            <w:right w:val="none" w:sz="0" w:space="0" w:color="auto"/>
          </w:divBdr>
        </w:div>
        <w:div w:id="1899971739">
          <w:marLeft w:val="640"/>
          <w:marRight w:val="0"/>
          <w:marTop w:val="0"/>
          <w:marBottom w:val="0"/>
          <w:divBdr>
            <w:top w:val="none" w:sz="0" w:space="0" w:color="auto"/>
            <w:left w:val="none" w:sz="0" w:space="0" w:color="auto"/>
            <w:bottom w:val="none" w:sz="0" w:space="0" w:color="auto"/>
            <w:right w:val="none" w:sz="0" w:space="0" w:color="auto"/>
          </w:divBdr>
        </w:div>
        <w:div w:id="368260476">
          <w:marLeft w:val="640"/>
          <w:marRight w:val="0"/>
          <w:marTop w:val="0"/>
          <w:marBottom w:val="0"/>
          <w:divBdr>
            <w:top w:val="none" w:sz="0" w:space="0" w:color="auto"/>
            <w:left w:val="none" w:sz="0" w:space="0" w:color="auto"/>
            <w:bottom w:val="none" w:sz="0" w:space="0" w:color="auto"/>
            <w:right w:val="none" w:sz="0" w:space="0" w:color="auto"/>
          </w:divBdr>
        </w:div>
        <w:div w:id="1767460595">
          <w:marLeft w:val="640"/>
          <w:marRight w:val="0"/>
          <w:marTop w:val="0"/>
          <w:marBottom w:val="0"/>
          <w:divBdr>
            <w:top w:val="none" w:sz="0" w:space="0" w:color="auto"/>
            <w:left w:val="none" w:sz="0" w:space="0" w:color="auto"/>
            <w:bottom w:val="none" w:sz="0" w:space="0" w:color="auto"/>
            <w:right w:val="none" w:sz="0" w:space="0" w:color="auto"/>
          </w:divBdr>
        </w:div>
        <w:div w:id="1495291515">
          <w:marLeft w:val="640"/>
          <w:marRight w:val="0"/>
          <w:marTop w:val="0"/>
          <w:marBottom w:val="0"/>
          <w:divBdr>
            <w:top w:val="none" w:sz="0" w:space="0" w:color="auto"/>
            <w:left w:val="none" w:sz="0" w:space="0" w:color="auto"/>
            <w:bottom w:val="none" w:sz="0" w:space="0" w:color="auto"/>
            <w:right w:val="none" w:sz="0" w:space="0" w:color="auto"/>
          </w:divBdr>
        </w:div>
        <w:div w:id="1279533427">
          <w:marLeft w:val="640"/>
          <w:marRight w:val="0"/>
          <w:marTop w:val="0"/>
          <w:marBottom w:val="0"/>
          <w:divBdr>
            <w:top w:val="none" w:sz="0" w:space="0" w:color="auto"/>
            <w:left w:val="none" w:sz="0" w:space="0" w:color="auto"/>
            <w:bottom w:val="none" w:sz="0" w:space="0" w:color="auto"/>
            <w:right w:val="none" w:sz="0" w:space="0" w:color="auto"/>
          </w:divBdr>
        </w:div>
        <w:div w:id="1317883071">
          <w:marLeft w:val="640"/>
          <w:marRight w:val="0"/>
          <w:marTop w:val="0"/>
          <w:marBottom w:val="0"/>
          <w:divBdr>
            <w:top w:val="none" w:sz="0" w:space="0" w:color="auto"/>
            <w:left w:val="none" w:sz="0" w:space="0" w:color="auto"/>
            <w:bottom w:val="none" w:sz="0" w:space="0" w:color="auto"/>
            <w:right w:val="none" w:sz="0" w:space="0" w:color="auto"/>
          </w:divBdr>
        </w:div>
        <w:div w:id="1805198711">
          <w:marLeft w:val="640"/>
          <w:marRight w:val="0"/>
          <w:marTop w:val="0"/>
          <w:marBottom w:val="0"/>
          <w:divBdr>
            <w:top w:val="none" w:sz="0" w:space="0" w:color="auto"/>
            <w:left w:val="none" w:sz="0" w:space="0" w:color="auto"/>
            <w:bottom w:val="none" w:sz="0" w:space="0" w:color="auto"/>
            <w:right w:val="none" w:sz="0" w:space="0" w:color="auto"/>
          </w:divBdr>
        </w:div>
        <w:div w:id="1383872615">
          <w:marLeft w:val="640"/>
          <w:marRight w:val="0"/>
          <w:marTop w:val="0"/>
          <w:marBottom w:val="0"/>
          <w:divBdr>
            <w:top w:val="none" w:sz="0" w:space="0" w:color="auto"/>
            <w:left w:val="none" w:sz="0" w:space="0" w:color="auto"/>
            <w:bottom w:val="none" w:sz="0" w:space="0" w:color="auto"/>
            <w:right w:val="none" w:sz="0" w:space="0" w:color="auto"/>
          </w:divBdr>
        </w:div>
      </w:divsChild>
    </w:div>
    <w:div w:id="1586575813">
      <w:bodyDiv w:val="1"/>
      <w:marLeft w:val="0"/>
      <w:marRight w:val="0"/>
      <w:marTop w:val="0"/>
      <w:marBottom w:val="0"/>
      <w:divBdr>
        <w:top w:val="none" w:sz="0" w:space="0" w:color="auto"/>
        <w:left w:val="none" w:sz="0" w:space="0" w:color="auto"/>
        <w:bottom w:val="none" w:sz="0" w:space="0" w:color="auto"/>
        <w:right w:val="none" w:sz="0" w:space="0" w:color="auto"/>
      </w:divBdr>
      <w:divsChild>
        <w:div w:id="558825987">
          <w:marLeft w:val="640"/>
          <w:marRight w:val="0"/>
          <w:marTop w:val="0"/>
          <w:marBottom w:val="0"/>
          <w:divBdr>
            <w:top w:val="none" w:sz="0" w:space="0" w:color="auto"/>
            <w:left w:val="none" w:sz="0" w:space="0" w:color="auto"/>
            <w:bottom w:val="none" w:sz="0" w:space="0" w:color="auto"/>
            <w:right w:val="none" w:sz="0" w:space="0" w:color="auto"/>
          </w:divBdr>
        </w:div>
        <w:div w:id="588471236">
          <w:marLeft w:val="640"/>
          <w:marRight w:val="0"/>
          <w:marTop w:val="0"/>
          <w:marBottom w:val="0"/>
          <w:divBdr>
            <w:top w:val="none" w:sz="0" w:space="0" w:color="auto"/>
            <w:left w:val="none" w:sz="0" w:space="0" w:color="auto"/>
            <w:bottom w:val="none" w:sz="0" w:space="0" w:color="auto"/>
            <w:right w:val="none" w:sz="0" w:space="0" w:color="auto"/>
          </w:divBdr>
        </w:div>
        <w:div w:id="403840387">
          <w:marLeft w:val="640"/>
          <w:marRight w:val="0"/>
          <w:marTop w:val="0"/>
          <w:marBottom w:val="0"/>
          <w:divBdr>
            <w:top w:val="none" w:sz="0" w:space="0" w:color="auto"/>
            <w:left w:val="none" w:sz="0" w:space="0" w:color="auto"/>
            <w:bottom w:val="none" w:sz="0" w:space="0" w:color="auto"/>
            <w:right w:val="none" w:sz="0" w:space="0" w:color="auto"/>
          </w:divBdr>
        </w:div>
        <w:div w:id="1304383569">
          <w:marLeft w:val="640"/>
          <w:marRight w:val="0"/>
          <w:marTop w:val="0"/>
          <w:marBottom w:val="0"/>
          <w:divBdr>
            <w:top w:val="none" w:sz="0" w:space="0" w:color="auto"/>
            <w:left w:val="none" w:sz="0" w:space="0" w:color="auto"/>
            <w:bottom w:val="none" w:sz="0" w:space="0" w:color="auto"/>
            <w:right w:val="none" w:sz="0" w:space="0" w:color="auto"/>
          </w:divBdr>
        </w:div>
        <w:div w:id="1315455882">
          <w:marLeft w:val="640"/>
          <w:marRight w:val="0"/>
          <w:marTop w:val="0"/>
          <w:marBottom w:val="0"/>
          <w:divBdr>
            <w:top w:val="none" w:sz="0" w:space="0" w:color="auto"/>
            <w:left w:val="none" w:sz="0" w:space="0" w:color="auto"/>
            <w:bottom w:val="none" w:sz="0" w:space="0" w:color="auto"/>
            <w:right w:val="none" w:sz="0" w:space="0" w:color="auto"/>
          </w:divBdr>
        </w:div>
        <w:div w:id="427039418">
          <w:marLeft w:val="640"/>
          <w:marRight w:val="0"/>
          <w:marTop w:val="0"/>
          <w:marBottom w:val="0"/>
          <w:divBdr>
            <w:top w:val="none" w:sz="0" w:space="0" w:color="auto"/>
            <w:left w:val="none" w:sz="0" w:space="0" w:color="auto"/>
            <w:bottom w:val="none" w:sz="0" w:space="0" w:color="auto"/>
            <w:right w:val="none" w:sz="0" w:space="0" w:color="auto"/>
          </w:divBdr>
        </w:div>
        <w:div w:id="1657418798">
          <w:marLeft w:val="640"/>
          <w:marRight w:val="0"/>
          <w:marTop w:val="0"/>
          <w:marBottom w:val="0"/>
          <w:divBdr>
            <w:top w:val="none" w:sz="0" w:space="0" w:color="auto"/>
            <w:left w:val="none" w:sz="0" w:space="0" w:color="auto"/>
            <w:bottom w:val="none" w:sz="0" w:space="0" w:color="auto"/>
            <w:right w:val="none" w:sz="0" w:space="0" w:color="auto"/>
          </w:divBdr>
        </w:div>
        <w:div w:id="1493524014">
          <w:marLeft w:val="640"/>
          <w:marRight w:val="0"/>
          <w:marTop w:val="0"/>
          <w:marBottom w:val="0"/>
          <w:divBdr>
            <w:top w:val="none" w:sz="0" w:space="0" w:color="auto"/>
            <w:left w:val="none" w:sz="0" w:space="0" w:color="auto"/>
            <w:bottom w:val="none" w:sz="0" w:space="0" w:color="auto"/>
            <w:right w:val="none" w:sz="0" w:space="0" w:color="auto"/>
          </w:divBdr>
        </w:div>
        <w:div w:id="724454785">
          <w:marLeft w:val="640"/>
          <w:marRight w:val="0"/>
          <w:marTop w:val="0"/>
          <w:marBottom w:val="0"/>
          <w:divBdr>
            <w:top w:val="none" w:sz="0" w:space="0" w:color="auto"/>
            <w:left w:val="none" w:sz="0" w:space="0" w:color="auto"/>
            <w:bottom w:val="none" w:sz="0" w:space="0" w:color="auto"/>
            <w:right w:val="none" w:sz="0" w:space="0" w:color="auto"/>
          </w:divBdr>
        </w:div>
        <w:div w:id="2036422432">
          <w:marLeft w:val="640"/>
          <w:marRight w:val="0"/>
          <w:marTop w:val="0"/>
          <w:marBottom w:val="0"/>
          <w:divBdr>
            <w:top w:val="none" w:sz="0" w:space="0" w:color="auto"/>
            <w:left w:val="none" w:sz="0" w:space="0" w:color="auto"/>
            <w:bottom w:val="none" w:sz="0" w:space="0" w:color="auto"/>
            <w:right w:val="none" w:sz="0" w:space="0" w:color="auto"/>
          </w:divBdr>
        </w:div>
        <w:div w:id="276252581">
          <w:marLeft w:val="640"/>
          <w:marRight w:val="0"/>
          <w:marTop w:val="0"/>
          <w:marBottom w:val="0"/>
          <w:divBdr>
            <w:top w:val="none" w:sz="0" w:space="0" w:color="auto"/>
            <w:left w:val="none" w:sz="0" w:space="0" w:color="auto"/>
            <w:bottom w:val="none" w:sz="0" w:space="0" w:color="auto"/>
            <w:right w:val="none" w:sz="0" w:space="0" w:color="auto"/>
          </w:divBdr>
        </w:div>
        <w:div w:id="480930918">
          <w:marLeft w:val="640"/>
          <w:marRight w:val="0"/>
          <w:marTop w:val="0"/>
          <w:marBottom w:val="0"/>
          <w:divBdr>
            <w:top w:val="none" w:sz="0" w:space="0" w:color="auto"/>
            <w:left w:val="none" w:sz="0" w:space="0" w:color="auto"/>
            <w:bottom w:val="none" w:sz="0" w:space="0" w:color="auto"/>
            <w:right w:val="none" w:sz="0" w:space="0" w:color="auto"/>
          </w:divBdr>
        </w:div>
        <w:div w:id="667171040">
          <w:marLeft w:val="640"/>
          <w:marRight w:val="0"/>
          <w:marTop w:val="0"/>
          <w:marBottom w:val="0"/>
          <w:divBdr>
            <w:top w:val="none" w:sz="0" w:space="0" w:color="auto"/>
            <w:left w:val="none" w:sz="0" w:space="0" w:color="auto"/>
            <w:bottom w:val="none" w:sz="0" w:space="0" w:color="auto"/>
            <w:right w:val="none" w:sz="0" w:space="0" w:color="auto"/>
          </w:divBdr>
        </w:div>
        <w:div w:id="2095277596">
          <w:marLeft w:val="640"/>
          <w:marRight w:val="0"/>
          <w:marTop w:val="0"/>
          <w:marBottom w:val="0"/>
          <w:divBdr>
            <w:top w:val="none" w:sz="0" w:space="0" w:color="auto"/>
            <w:left w:val="none" w:sz="0" w:space="0" w:color="auto"/>
            <w:bottom w:val="none" w:sz="0" w:space="0" w:color="auto"/>
            <w:right w:val="none" w:sz="0" w:space="0" w:color="auto"/>
          </w:divBdr>
        </w:div>
        <w:div w:id="1544950304">
          <w:marLeft w:val="640"/>
          <w:marRight w:val="0"/>
          <w:marTop w:val="0"/>
          <w:marBottom w:val="0"/>
          <w:divBdr>
            <w:top w:val="none" w:sz="0" w:space="0" w:color="auto"/>
            <w:left w:val="none" w:sz="0" w:space="0" w:color="auto"/>
            <w:bottom w:val="none" w:sz="0" w:space="0" w:color="auto"/>
            <w:right w:val="none" w:sz="0" w:space="0" w:color="auto"/>
          </w:divBdr>
        </w:div>
        <w:div w:id="1780829259">
          <w:marLeft w:val="640"/>
          <w:marRight w:val="0"/>
          <w:marTop w:val="0"/>
          <w:marBottom w:val="0"/>
          <w:divBdr>
            <w:top w:val="none" w:sz="0" w:space="0" w:color="auto"/>
            <w:left w:val="none" w:sz="0" w:space="0" w:color="auto"/>
            <w:bottom w:val="none" w:sz="0" w:space="0" w:color="auto"/>
            <w:right w:val="none" w:sz="0" w:space="0" w:color="auto"/>
          </w:divBdr>
        </w:div>
        <w:div w:id="2025937470">
          <w:marLeft w:val="640"/>
          <w:marRight w:val="0"/>
          <w:marTop w:val="0"/>
          <w:marBottom w:val="0"/>
          <w:divBdr>
            <w:top w:val="none" w:sz="0" w:space="0" w:color="auto"/>
            <w:left w:val="none" w:sz="0" w:space="0" w:color="auto"/>
            <w:bottom w:val="none" w:sz="0" w:space="0" w:color="auto"/>
            <w:right w:val="none" w:sz="0" w:space="0" w:color="auto"/>
          </w:divBdr>
        </w:div>
        <w:div w:id="777875754">
          <w:marLeft w:val="640"/>
          <w:marRight w:val="0"/>
          <w:marTop w:val="0"/>
          <w:marBottom w:val="0"/>
          <w:divBdr>
            <w:top w:val="none" w:sz="0" w:space="0" w:color="auto"/>
            <w:left w:val="none" w:sz="0" w:space="0" w:color="auto"/>
            <w:bottom w:val="none" w:sz="0" w:space="0" w:color="auto"/>
            <w:right w:val="none" w:sz="0" w:space="0" w:color="auto"/>
          </w:divBdr>
        </w:div>
        <w:div w:id="97145769">
          <w:marLeft w:val="640"/>
          <w:marRight w:val="0"/>
          <w:marTop w:val="0"/>
          <w:marBottom w:val="0"/>
          <w:divBdr>
            <w:top w:val="none" w:sz="0" w:space="0" w:color="auto"/>
            <w:left w:val="none" w:sz="0" w:space="0" w:color="auto"/>
            <w:bottom w:val="none" w:sz="0" w:space="0" w:color="auto"/>
            <w:right w:val="none" w:sz="0" w:space="0" w:color="auto"/>
          </w:divBdr>
        </w:div>
        <w:div w:id="771246054">
          <w:marLeft w:val="640"/>
          <w:marRight w:val="0"/>
          <w:marTop w:val="0"/>
          <w:marBottom w:val="0"/>
          <w:divBdr>
            <w:top w:val="none" w:sz="0" w:space="0" w:color="auto"/>
            <w:left w:val="none" w:sz="0" w:space="0" w:color="auto"/>
            <w:bottom w:val="none" w:sz="0" w:space="0" w:color="auto"/>
            <w:right w:val="none" w:sz="0" w:space="0" w:color="auto"/>
          </w:divBdr>
        </w:div>
        <w:div w:id="1770349712">
          <w:marLeft w:val="640"/>
          <w:marRight w:val="0"/>
          <w:marTop w:val="0"/>
          <w:marBottom w:val="0"/>
          <w:divBdr>
            <w:top w:val="none" w:sz="0" w:space="0" w:color="auto"/>
            <w:left w:val="none" w:sz="0" w:space="0" w:color="auto"/>
            <w:bottom w:val="none" w:sz="0" w:space="0" w:color="auto"/>
            <w:right w:val="none" w:sz="0" w:space="0" w:color="auto"/>
          </w:divBdr>
        </w:div>
        <w:div w:id="65343953">
          <w:marLeft w:val="640"/>
          <w:marRight w:val="0"/>
          <w:marTop w:val="0"/>
          <w:marBottom w:val="0"/>
          <w:divBdr>
            <w:top w:val="none" w:sz="0" w:space="0" w:color="auto"/>
            <w:left w:val="none" w:sz="0" w:space="0" w:color="auto"/>
            <w:bottom w:val="none" w:sz="0" w:space="0" w:color="auto"/>
            <w:right w:val="none" w:sz="0" w:space="0" w:color="auto"/>
          </w:divBdr>
        </w:div>
        <w:div w:id="498082058">
          <w:marLeft w:val="640"/>
          <w:marRight w:val="0"/>
          <w:marTop w:val="0"/>
          <w:marBottom w:val="0"/>
          <w:divBdr>
            <w:top w:val="none" w:sz="0" w:space="0" w:color="auto"/>
            <w:left w:val="none" w:sz="0" w:space="0" w:color="auto"/>
            <w:bottom w:val="none" w:sz="0" w:space="0" w:color="auto"/>
            <w:right w:val="none" w:sz="0" w:space="0" w:color="auto"/>
          </w:divBdr>
        </w:div>
        <w:div w:id="548763339">
          <w:marLeft w:val="640"/>
          <w:marRight w:val="0"/>
          <w:marTop w:val="0"/>
          <w:marBottom w:val="0"/>
          <w:divBdr>
            <w:top w:val="none" w:sz="0" w:space="0" w:color="auto"/>
            <w:left w:val="none" w:sz="0" w:space="0" w:color="auto"/>
            <w:bottom w:val="none" w:sz="0" w:space="0" w:color="auto"/>
            <w:right w:val="none" w:sz="0" w:space="0" w:color="auto"/>
          </w:divBdr>
        </w:div>
        <w:div w:id="2128306182">
          <w:marLeft w:val="640"/>
          <w:marRight w:val="0"/>
          <w:marTop w:val="0"/>
          <w:marBottom w:val="0"/>
          <w:divBdr>
            <w:top w:val="none" w:sz="0" w:space="0" w:color="auto"/>
            <w:left w:val="none" w:sz="0" w:space="0" w:color="auto"/>
            <w:bottom w:val="none" w:sz="0" w:space="0" w:color="auto"/>
            <w:right w:val="none" w:sz="0" w:space="0" w:color="auto"/>
          </w:divBdr>
        </w:div>
        <w:div w:id="2004772216">
          <w:marLeft w:val="640"/>
          <w:marRight w:val="0"/>
          <w:marTop w:val="0"/>
          <w:marBottom w:val="0"/>
          <w:divBdr>
            <w:top w:val="none" w:sz="0" w:space="0" w:color="auto"/>
            <w:left w:val="none" w:sz="0" w:space="0" w:color="auto"/>
            <w:bottom w:val="none" w:sz="0" w:space="0" w:color="auto"/>
            <w:right w:val="none" w:sz="0" w:space="0" w:color="auto"/>
          </w:divBdr>
        </w:div>
        <w:div w:id="1595747670">
          <w:marLeft w:val="640"/>
          <w:marRight w:val="0"/>
          <w:marTop w:val="0"/>
          <w:marBottom w:val="0"/>
          <w:divBdr>
            <w:top w:val="none" w:sz="0" w:space="0" w:color="auto"/>
            <w:left w:val="none" w:sz="0" w:space="0" w:color="auto"/>
            <w:bottom w:val="none" w:sz="0" w:space="0" w:color="auto"/>
            <w:right w:val="none" w:sz="0" w:space="0" w:color="auto"/>
          </w:divBdr>
        </w:div>
        <w:div w:id="1058937520">
          <w:marLeft w:val="640"/>
          <w:marRight w:val="0"/>
          <w:marTop w:val="0"/>
          <w:marBottom w:val="0"/>
          <w:divBdr>
            <w:top w:val="none" w:sz="0" w:space="0" w:color="auto"/>
            <w:left w:val="none" w:sz="0" w:space="0" w:color="auto"/>
            <w:bottom w:val="none" w:sz="0" w:space="0" w:color="auto"/>
            <w:right w:val="none" w:sz="0" w:space="0" w:color="auto"/>
          </w:divBdr>
        </w:div>
        <w:div w:id="1320040451">
          <w:marLeft w:val="640"/>
          <w:marRight w:val="0"/>
          <w:marTop w:val="0"/>
          <w:marBottom w:val="0"/>
          <w:divBdr>
            <w:top w:val="none" w:sz="0" w:space="0" w:color="auto"/>
            <w:left w:val="none" w:sz="0" w:space="0" w:color="auto"/>
            <w:bottom w:val="none" w:sz="0" w:space="0" w:color="auto"/>
            <w:right w:val="none" w:sz="0" w:space="0" w:color="auto"/>
          </w:divBdr>
        </w:div>
        <w:div w:id="1573465685">
          <w:marLeft w:val="640"/>
          <w:marRight w:val="0"/>
          <w:marTop w:val="0"/>
          <w:marBottom w:val="0"/>
          <w:divBdr>
            <w:top w:val="none" w:sz="0" w:space="0" w:color="auto"/>
            <w:left w:val="none" w:sz="0" w:space="0" w:color="auto"/>
            <w:bottom w:val="none" w:sz="0" w:space="0" w:color="auto"/>
            <w:right w:val="none" w:sz="0" w:space="0" w:color="auto"/>
          </w:divBdr>
        </w:div>
        <w:div w:id="118184800">
          <w:marLeft w:val="640"/>
          <w:marRight w:val="0"/>
          <w:marTop w:val="0"/>
          <w:marBottom w:val="0"/>
          <w:divBdr>
            <w:top w:val="none" w:sz="0" w:space="0" w:color="auto"/>
            <w:left w:val="none" w:sz="0" w:space="0" w:color="auto"/>
            <w:bottom w:val="none" w:sz="0" w:space="0" w:color="auto"/>
            <w:right w:val="none" w:sz="0" w:space="0" w:color="auto"/>
          </w:divBdr>
        </w:div>
        <w:div w:id="122237155">
          <w:marLeft w:val="640"/>
          <w:marRight w:val="0"/>
          <w:marTop w:val="0"/>
          <w:marBottom w:val="0"/>
          <w:divBdr>
            <w:top w:val="none" w:sz="0" w:space="0" w:color="auto"/>
            <w:left w:val="none" w:sz="0" w:space="0" w:color="auto"/>
            <w:bottom w:val="none" w:sz="0" w:space="0" w:color="auto"/>
            <w:right w:val="none" w:sz="0" w:space="0" w:color="auto"/>
          </w:divBdr>
        </w:div>
        <w:div w:id="2096322072">
          <w:marLeft w:val="640"/>
          <w:marRight w:val="0"/>
          <w:marTop w:val="0"/>
          <w:marBottom w:val="0"/>
          <w:divBdr>
            <w:top w:val="none" w:sz="0" w:space="0" w:color="auto"/>
            <w:left w:val="none" w:sz="0" w:space="0" w:color="auto"/>
            <w:bottom w:val="none" w:sz="0" w:space="0" w:color="auto"/>
            <w:right w:val="none" w:sz="0" w:space="0" w:color="auto"/>
          </w:divBdr>
        </w:div>
        <w:div w:id="1699425020">
          <w:marLeft w:val="640"/>
          <w:marRight w:val="0"/>
          <w:marTop w:val="0"/>
          <w:marBottom w:val="0"/>
          <w:divBdr>
            <w:top w:val="none" w:sz="0" w:space="0" w:color="auto"/>
            <w:left w:val="none" w:sz="0" w:space="0" w:color="auto"/>
            <w:bottom w:val="none" w:sz="0" w:space="0" w:color="auto"/>
            <w:right w:val="none" w:sz="0" w:space="0" w:color="auto"/>
          </w:divBdr>
        </w:div>
        <w:div w:id="499464256">
          <w:marLeft w:val="640"/>
          <w:marRight w:val="0"/>
          <w:marTop w:val="0"/>
          <w:marBottom w:val="0"/>
          <w:divBdr>
            <w:top w:val="none" w:sz="0" w:space="0" w:color="auto"/>
            <w:left w:val="none" w:sz="0" w:space="0" w:color="auto"/>
            <w:bottom w:val="none" w:sz="0" w:space="0" w:color="auto"/>
            <w:right w:val="none" w:sz="0" w:space="0" w:color="auto"/>
          </w:divBdr>
        </w:div>
        <w:div w:id="382025513">
          <w:marLeft w:val="640"/>
          <w:marRight w:val="0"/>
          <w:marTop w:val="0"/>
          <w:marBottom w:val="0"/>
          <w:divBdr>
            <w:top w:val="none" w:sz="0" w:space="0" w:color="auto"/>
            <w:left w:val="none" w:sz="0" w:space="0" w:color="auto"/>
            <w:bottom w:val="none" w:sz="0" w:space="0" w:color="auto"/>
            <w:right w:val="none" w:sz="0" w:space="0" w:color="auto"/>
          </w:divBdr>
        </w:div>
        <w:div w:id="761072199">
          <w:marLeft w:val="640"/>
          <w:marRight w:val="0"/>
          <w:marTop w:val="0"/>
          <w:marBottom w:val="0"/>
          <w:divBdr>
            <w:top w:val="none" w:sz="0" w:space="0" w:color="auto"/>
            <w:left w:val="none" w:sz="0" w:space="0" w:color="auto"/>
            <w:bottom w:val="none" w:sz="0" w:space="0" w:color="auto"/>
            <w:right w:val="none" w:sz="0" w:space="0" w:color="auto"/>
          </w:divBdr>
        </w:div>
        <w:div w:id="1562863543">
          <w:marLeft w:val="640"/>
          <w:marRight w:val="0"/>
          <w:marTop w:val="0"/>
          <w:marBottom w:val="0"/>
          <w:divBdr>
            <w:top w:val="none" w:sz="0" w:space="0" w:color="auto"/>
            <w:left w:val="none" w:sz="0" w:space="0" w:color="auto"/>
            <w:bottom w:val="none" w:sz="0" w:space="0" w:color="auto"/>
            <w:right w:val="none" w:sz="0" w:space="0" w:color="auto"/>
          </w:divBdr>
        </w:div>
        <w:div w:id="238298021">
          <w:marLeft w:val="640"/>
          <w:marRight w:val="0"/>
          <w:marTop w:val="0"/>
          <w:marBottom w:val="0"/>
          <w:divBdr>
            <w:top w:val="none" w:sz="0" w:space="0" w:color="auto"/>
            <w:left w:val="none" w:sz="0" w:space="0" w:color="auto"/>
            <w:bottom w:val="none" w:sz="0" w:space="0" w:color="auto"/>
            <w:right w:val="none" w:sz="0" w:space="0" w:color="auto"/>
          </w:divBdr>
        </w:div>
        <w:div w:id="2107771123">
          <w:marLeft w:val="640"/>
          <w:marRight w:val="0"/>
          <w:marTop w:val="0"/>
          <w:marBottom w:val="0"/>
          <w:divBdr>
            <w:top w:val="none" w:sz="0" w:space="0" w:color="auto"/>
            <w:left w:val="none" w:sz="0" w:space="0" w:color="auto"/>
            <w:bottom w:val="none" w:sz="0" w:space="0" w:color="auto"/>
            <w:right w:val="none" w:sz="0" w:space="0" w:color="auto"/>
          </w:divBdr>
        </w:div>
        <w:div w:id="1242249905">
          <w:marLeft w:val="640"/>
          <w:marRight w:val="0"/>
          <w:marTop w:val="0"/>
          <w:marBottom w:val="0"/>
          <w:divBdr>
            <w:top w:val="none" w:sz="0" w:space="0" w:color="auto"/>
            <w:left w:val="none" w:sz="0" w:space="0" w:color="auto"/>
            <w:bottom w:val="none" w:sz="0" w:space="0" w:color="auto"/>
            <w:right w:val="none" w:sz="0" w:space="0" w:color="auto"/>
          </w:divBdr>
        </w:div>
        <w:div w:id="517084326">
          <w:marLeft w:val="640"/>
          <w:marRight w:val="0"/>
          <w:marTop w:val="0"/>
          <w:marBottom w:val="0"/>
          <w:divBdr>
            <w:top w:val="none" w:sz="0" w:space="0" w:color="auto"/>
            <w:left w:val="none" w:sz="0" w:space="0" w:color="auto"/>
            <w:bottom w:val="none" w:sz="0" w:space="0" w:color="auto"/>
            <w:right w:val="none" w:sz="0" w:space="0" w:color="auto"/>
          </w:divBdr>
        </w:div>
        <w:div w:id="1040781792">
          <w:marLeft w:val="640"/>
          <w:marRight w:val="0"/>
          <w:marTop w:val="0"/>
          <w:marBottom w:val="0"/>
          <w:divBdr>
            <w:top w:val="none" w:sz="0" w:space="0" w:color="auto"/>
            <w:left w:val="none" w:sz="0" w:space="0" w:color="auto"/>
            <w:bottom w:val="none" w:sz="0" w:space="0" w:color="auto"/>
            <w:right w:val="none" w:sz="0" w:space="0" w:color="auto"/>
          </w:divBdr>
        </w:div>
        <w:div w:id="1139612344">
          <w:marLeft w:val="640"/>
          <w:marRight w:val="0"/>
          <w:marTop w:val="0"/>
          <w:marBottom w:val="0"/>
          <w:divBdr>
            <w:top w:val="none" w:sz="0" w:space="0" w:color="auto"/>
            <w:left w:val="none" w:sz="0" w:space="0" w:color="auto"/>
            <w:bottom w:val="none" w:sz="0" w:space="0" w:color="auto"/>
            <w:right w:val="none" w:sz="0" w:space="0" w:color="auto"/>
          </w:divBdr>
        </w:div>
        <w:div w:id="596713983">
          <w:marLeft w:val="640"/>
          <w:marRight w:val="0"/>
          <w:marTop w:val="0"/>
          <w:marBottom w:val="0"/>
          <w:divBdr>
            <w:top w:val="none" w:sz="0" w:space="0" w:color="auto"/>
            <w:left w:val="none" w:sz="0" w:space="0" w:color="auto"/>
            <w:bottom w:val="none" w:sz="0" w:space="0" w:color="auto"/>
            <w:right w:val="none" w:sz="0" w:space="0" w:color="auto"/>
          </w:divBdr>
        </w:div>
        <w:div w:id="1461916662">
          <w:marLeft w:val="640"/>
          <w:marRight w:val="0"/>
          <w:marTop w:val="0"/>
          <w:marBottom w:val="0"/>
          <w:divBdr>
            <w:top w:val="none" w:sz="0" w:space="0" w:color="auto"/>
            <w:left w:val="none" w:sz="0" w:space="0" w:color="auto"/>
            <w:bottom w:val="none" w:sz="0" w:space="0" w:color="auto"/>
            <w:right w:val="none" w:sz="0" w:space="0" w:color="auto"/>
          </w:divBdr>
        </w:div>
        <w:div w:id="1363702237">
          <w:marLeft w:val="640"/>
          <w:marRight w:val="0"/>
          <w:marTop w:val="0"/>
          <w:marBottom w:val="0"/>
          <w:divBdr>
            <w:top w:val="none" w:sz="0" w:space="0" w:color="auto"/>
            <w:left w:val="none" w:sz="0" w:space="0" w:color="auto"/>
            <w:bottom w:val="none" w:sz="0" w:space="0" w:color="auto"/>
            <w:right w:val="none" w:sz="0" w:space="0" w:color="auto"/>
          </w:divBdr>
        </w:div>
        <w:div w:id="1222253233">
          <w:marLeft w:val="640"/>
          <w:marRight w:val="0"/>
          <w:marTop w:val="0"/>
          <w:marBottom w:val="0"/>
          <w:divBdr>
            <w:top w:val="none" w:sz="0" w:space="0" w:color="auto"/>
            <w:left w:val="none" w:sz="0" w:space="0" w:color="auto"/>
            <w:bottom w:val="none" w:sz="0" w:space="0" w:color="auto"/>
            <w:right w:val="none" w:sz="0" w:space="0" w:color="auto"/>
          </w:divBdr>
        </w:div>
        <w:div w:id="2036149307">
          <w:marLeft w:val="640"/>
          <w:marRight w:val="0"/>
          <w:marTop w:val="0"/>
          <w:marBottom w:val="0"/>
          <w:divBdr>
            <w:top w:val="none" w:sz="0" w:space="0" w:color="auto"/>
            <w:left w:val="none" w:sz="0" w:space="0" w:color="auto"/>
            <w:bottom w:val="none" w:sz="0" w:space="0" w:color="auto"/>
            <w:right w:val="none" w:sz="0" w:space="0" w:color="auto"/>
          </w:divBdr>
        </w:div>
        <w:div w:id="1877617079">
          <w:marLeft w:val="640"/>
          <w:marRight w:val="0"/>
          <w:marTop w:val="0"/>
          <w:marBottom w:val="0"/>
          <w:divBdr>
            <w:top w:val="none" w:sz="0" w:space="0" w:color="auto"/>
            <w:left w:val="none" w:sz="0" w:space="0" w:color="auto"/>
            <w:bottom w:val="none" w:sz="0" w:space="0" w:color="auto"/>
            <w:right w:val="none" w:sz="0" w:space="0" w:color="auto"/>
          </w:divBdr>
        </w:div>
        <w:div w:id="1807549086">
          <w:marLeft w:val="640"/>
          <w:marRight w:val="0"/>
          <w:marTop w:val="0"/>
          <w:marBottom w:val="0"/>
          <w:divBdr>
            <w:top w:val="none" w:sz="0" w:space="0" w:color="auto"/>
            <w:left w:val="none" w:sz="0" w:space="0" w:color="auto"/>
            <w:bottom w:val="none" w:sz="0" w:space="0" w:color="auto"/>
            <w:right w:val="none" w:sz="0" w:space="0" w:color="auto"/>
          </w:divBdr>
        </w:div>
      </w:divsChild>
    </w:div>
    <w:div w:id="1603797891">
      <w:bodyDiv w:val="1"/>
      <w:marLeft w:val="0"/>
      <w:marRight w:val="0"/>
      <w:marTop w:val="0"/>
      <w:marBottom w:val="0"/>
      <w:divBdr>
        <w:top w:val="none" w:sz="0" w:space="0" w:color="auto"/>
        <w:left w:val="none" w:sz="0" w:space="0" w:color="auto"/>
        <w:bottom w:val="none" w:sz="0" w:space="0" w:color="auto"/>
        <w:right w:val="none" w:sz="0" w:space="0" w:color="auto"/>
      </w:divBdr>
      <w:divsChild>
        <w:div w:id="1834296782">
          <w:marLeft w:val="640"/>
          <w:marRight w:val="0"/>
          <w:marTop w:val="0"/>
          <w:marBottom w:val="0"/>
          <w:divBdr>
            <w:top w:val="none" w:sz="0" w:space="0" w:color="auto"/>
            <w:left w:val="none" w:sz="0" w:space="0" w:color="auto"/>
            <w:bottom w:val="none" w:sz="0" w:space="0" w:color="auto"/>
            <w:right w:val="none" w:sz="0" w:space="0" w:color="auto"/>
          </w:divBdr>
        </w:div>
        <w:div w:id="1679624592">
          <w:marLeft w:val="640"/>
          <w:marRight w:val="0"/>
          <w:marTop w:val="0"/>
          <w:marBottom w:val="0"/>
          <w:divBdr>
            <w:top w:val="none" w:sz="0" w:space="0" w:color="auto"/>
            <w:left w:val="none" w:sz="0" w:space="0" w:color="auto"/>
            <w:bottom w:val="none" w:sz="0" w:space="0" w:color="auto"/>
            <w:right w:val="none" w:sz="0" w:space="0" w:color="auto"/>
          </w:divBdr>
        </w:div>
        <w:div w:id="1643577939">
          <w:marLeft w:val="640"/>
          <w:marRight w:val="0"/>
          <w:marTop w:val="0"/>
          <w:marBottom w:val="0"/>
          <w:divBdr>
            <w:top w:val="none" w:sz="0" w:space="0" w:color="auto"/>
            <w:left w:val="none" w:sz="0" w:space="0" w:color="auto"/>
            <w:bottom w:val="none" w:sz="0" w:space="0" w:color="auto"/>
            <w:right w:val="none" w:sz="0" w:space="0" w:color="auto"/>
          </w:divBdr>
        </w:div>
        <w:div w:id="560412059">
          <w:marLeft w:val="640"/>
          <w:marRight w:val="0"/>
          <w:marTop w:val="0"/>
          <w:marBottom w:val="0"/>
          <w:divBdr>
            <w:top w:val="none" w:sz="0" w:space="0" w:color="auto"/>
            <w:left w:val="none" w:sz="0" w:space="0" w:color="auto"/>
            <w:bottom w:val="none" w:sz="0" w:space="0" w:color="auto"/>
            <w:right w:val="none" w:sz="0" w:space="0" w:color="auto"/>
          </w:divBdr>
        </w:div>
        <w:div w:id="236284080">
          <w:marLeft w:val="640"/>
          <w:marRight w:val="0"/>
          <w:marTop w:val="0"/>
          <w:marBottom w:val="0"/>
          <w:divBdr>
            <w:top w:val="none" w:sz="0" w:space="0" w:color="auto"/>
            <w:left w:val="none" w:sz="0" w:space="0" w:color="auto"/>
            <w:bottom w:val="none" w:sz="0" w:space="0" w:color="auto"/>
            <w:right w:val="none" w:sz="0" w:space="0" w:color="auto"/>
          </w:divBdr>
        </w:div>
        <w:div w:id="1163618491">
          <w:marLeft w:val="640"/>
          <w:marRight w:val="0"/>
          <w:marTop w:val="0"/>
          <w:marBottom w:val="0"/>
          <w:divBdr>
            <w:top w:val="none" w:sz="0" w:space="0" w:color="auto"/>
            <w:left w:val="none" w:sz="0" w:space="0" w:color="auto"/>
            <w:bottom w:val="none" w:sz="0" w:space="0" w:color="auto"/>
            <w:right w:val="none" w:sz="0" w:space="0" w:color="auto"/>
          </w:divBdr>
        </w:div>
        <w:div w:id="1846241827">
          <w:marLeft w:val="640"/>
          <w:marRight w:val="0"/>
          <w:marTop w:val="0"/>
          <w:marBottom w:val="0"/>
          <w:divBdr>
            <w:top w:val="none" w:sz="0" w:space="0" w:color="auto"/>
            <w:left w:val="none" w:sz="0" w:space="0" w:color="auto"/>
            <w:bottom w:val="none" w:sz="0" w:space="0" w:color="auto"/>
            <w:right w:val="none" w:sz="0" w:space="0" w:color="auto"/>
          </w:divBdr>
        </w:div>
        <w:div w:id="1877615134">
          <w:marLeft w:val="640"/>
          <w:marRight w:val="0"/>
          <w:marTop w:val="0"/>
          <w:marBottom w:val="0"/>
          <w:divBdr>
            <w:top w:val="none" w:sz="0" w:space="0" w:color="auto"/>
            <w:left w:val="none" w:sz="0" w:space="0" w:color="auto"/>
            <w:bottom w:val="none" w:sz="0" w:space="0" w:color="auto"/>
            <w:right w:val="none" w:sz="0" w:space="0" w:color="auto"/>
          </w:divBdr>
        </w:div>
        <w:div w:id="1528063168">
          <w:marLeft w:val="640"/>
          <w:marRight w:val="0"/>
          <w:marTop w:val="0"/>
          <w:marBottom w:val="0"/>
          <w:divBdr>
            <w:top w:val="none" w:sz="0" w:space="0" w:color="auto"/>
            <w:left w:val="none" w:sz="0" w:space="0" w:color="auto"/>
            <w:bottom w:val="none" w:sz="0" w:space="0" w:color="auto"/>
            <w:right w:val="none" w:sz="0" w:space="0" w:color="auto"/>
          </w:divBdr>
        </w:div>
        <w:div w:id="789979006">
          <w:marLeft w:val="640"/>
          <w:marRight w:val="0"/>
          <w:marTop w:val="0"/>
          <w:marBottom w:val="0"/>
          <w:divBdr>
            <w:top w:val="none" w:sz="0" w:space="0" w:color="auto"/>
            <w:left w:val="none" w:sz="0" w:space="0" w:color="auto"/>
            <w:bottom w:val="none" w:sz="0" w:space="0" w:color="auto"/>
            <w:right w:val="none" w:sz="0" w:space="0" w:color="auto"/>
          </w:divBdr>
        </w:div>
        <w:div w:id="626201037">
          <w:marLeft w:val="640"/>
          <w:marRight w:val="0"/>
          <w:marTop w:val="0"/>
          <w:marBottom w:val="0"/>
          <w:divBdr>
            <w:top w:val="none" w:sz="0" w:space="0" w:color="auto"/>
            <w:left w:val="none" w:sz="0" w:space="0" w:color="auto"/>
            <w:bottom w:val="none" w:sz="0" w:space="0" w:color="auto"/>
            <w:right w:val="none" w:sz="0" w:space="0" w:color="auto"/>
          </w:divBdr>
        </w:div>
        <w:div w:id="2023241308">
          <w:marLeft w:val="640"/>
          <w:marRight w:val="0"/>
          <w:marTop w:val="0"/>
          <w:marBottom w:val="0"/>
          <w:divBdr>
            <w:top w:val="none" w:sz="0" w:space="0" w:color="auto"/>
            <w:left w:val="none" w:sz="0" w:space="0" w:color="auto"/>
            <w:bottom w:val="none" w:sz="0" w:space="0" w:color="auto"/>
            <w:right w:val="none" w:sz="0" w:space="0" w:color="auto"/>
          </w:divBdr>
        </w:div>
        <w:div w:id="1822036177">
          <w:marLeft w:val="640"/>
          <w:marRight w:val="0"/>
          <w:marTop w:val="0"/>
          <w:marBottom w:val="0"/>
          <w:divBdr>
            <w:top w:val="none" w:sz="0" w:space="0" w:color="auto"/>
            <w:left w:val="none" w:sz="0" w:space="0" w:color="auto"/>
            <w:bottom w:val="none" w:sz="0" w:space="0" w:color="auto"/>
            <w:right w:val="none" w:sz="0" w:space="0" w:color="auto"/>
          </w:divBdr>
        </w:div>
        <w:div w:id="546186837">
          <w:marLeft w:val="640"/>
          <w:marRight w:val="0"/>
          <w:marTop w:val="0"/>
          <w:marBottom w:val="0"/>
          <w:divBdr>
            <w:top w:val="none" w:sz="0" w:space="0" w:color="auto"/>
            <w:left w:val="none" w:sz="0" w:space="0" w:color="auto"/>
            <w:bottom w:val="none" w:sz="0" w:space="0" w:color="auto"/>
            <w:right w:val="none" w:sz="0" w:space="0" w:color="auto"/>
          </w:divBdr>
        </w:div>
        <w:div w:id="217321470">
          <w:marLeft w:val="640"/>
          <w:marRight w:val="0"/>
          <w:marTop w:val="0"/>
          <w:marBottom w:val="0"/>
          <w:divBdr>
            <w:top w:val="none" w:sz="0" w:space="0" w:color="auto"/>
            <w:left w:val="none" w:sz="0" w:space="0" w:color="auto"/>
            <w:bottom w:val="none" w:sz="0" w:space="0" w:color="auto"/>
            <w:right w:val="none" w:sz="0" w:space="0" w:color="auto"/>
          </w:divBdr>
        </w:div>
        <w:div w:id="510989013">
          <w:marLeft w:val="640"/>
          <w:marRight w:val="0"/>
          <w:marTop w:val="0"/>
          <w:marBottom w:val="0"/>
          <w:divBdr>
            <w:top w:val="none" w:sz="0" w:space="0" w:color="auto"/>
            <w:left w:val="none" w:sz="0" w:space="0" w:color="auto"/>
            <w:bottom w:val="none" w:sz="0" w:space="0" w:color="auto"/>
            <w:right w:val="none" w:sz="0" w:space="0" w:color="auto"/>
          </w:divBdr>
        </w:div>
        <w:div w:id="283119309">
          <w:marLeft w:val="640"/>
          <w:marRight w:val="0"/>
          <w:marTop w:val="0"/>
          <w:marBottom w:val="0"/>
          <w:divBdr>
            <w:top w:val="none" w:sz="0" w:space="0" w:color="auto"/>
            <w:left w:val="none" w:sz="0" w:space="0" w:color="auto"/>
            <w:bottom w:val="none" w:sz="0" w:space="0" w:color="auto"/>
            <w:right w:val="none" w:sz="0" w:space="0" w:color="auto"/>
          </w:divBdr>
        </w:div>
        <w:div w:id="1302341513">
          <w:marLeft w:val="640"/>
          <w:marRight w:val="0"/>
          <w:marTop w:val="0"/>
          <w:marBottom w:val="0"/>
          <w:divBdr>
            <w:top w:val="none" w:sz="0" w:space="0" w:color="auto"/>
            <w:left w:val="none" w:sz="0" w:space="0" w:color="auto"/>
            <w:bottom w:val="none" w:sz="0" w:space="0" w:color="auto"/>
            <w:right w:val="none" w:sz="0" w:space="0" w:color="auto"/>
          </w:divBdr>
        </w:div>
        <w:div w:id="1003434307">
          <w:marLeft w:val="640"/>
          <w:marRight w:val="0"/>
          <w:marTop w:val="0"/>
          <w:marBottom w:val="0"/>
          <w:divBdr>
            <w:top w:val="none" w:sz="0" w:space="0" w:color="auto"/>
            <w:left w:val="none" w:sz="0" w:space="0" w:color="auto"/>
            <w:bottom w:val="none" w:sz="0" w:space="0" w:color="auto"/>
            <w:right w:val="none" w:sz="0" w:space="0" w:color="auto"/>
          </w:divBdr>
        </w:div>
        <w:div w:id="1531138710">
          <w:marLeft w:val="640"/>
          <w:marRight w:val="0"/>
          <w:marTop w:val="0"/>
          <w:marBottom w:val="0"/>
          <w:divBdr>
            <w:top w:val="none" w:sz="0" w:space="0" w:color="auto"/>
            <w:left w:val="none" w:sz="0" w:space="0" w:color="auto"/>
            <w:bottom w:val="none" w:sz="0" w:space="0" w:color="auto"/>
            <w:right w:val="none" w:sz="0" w:space="0" w:color="auto"/>
          </w:divBdr>
        </w:div>
        <w:div w:id="1842695062">
          <w:marLeft w:val="640"/>
          <w:marRight w:val="0"/>
          <w:marTop w:val="0"/>
          <w:marBottom w:val="0"/>
          <w:divBdr>
            <w:top w:val="none" w:sz="0" w:space="0" w:color="auto"/>
            <w:left w:val="none" w:sz="0" w:space="0" w:color="auto"/>
            <w:bottom w:val="none" w:sz="0" w:space="0" w:color="auto"/>
            <w:right w:val="none" w:sz="0" w:space="0" w:color="auto"/>
          </w:divBdr>
        </w:div>
        <w:div w:id="1537623180">
          <w:marLeft w:val="640"/>
          <w:marRight w:val="0"/>
          <w:marTop w:val="0"/>
          <w:marBottom w:val="0"/>
          <w:divBdr>
            <w:top w:val="none" w:sz="0" w:space="0" w:color="auto"/>
            <w:left w:val="none" w:sz="0" w:space="0" w:color="auto"/>
            <w:bottom w:val="none" w:sz="0" w:space="0" w:color="auto"/>
            <w:right w:val="none" w:sz="0" w:space="0" w:color="auto"/>
          </w:divBdr>
        </w:div>
        <w:div w:id="1503354694">
          <w:marLeft w:val="640"/>
          <w:marRight w:val="0"/>
          <w:marTop w:val="0"/>
          <w:marBottom w:val="0"/>
          <w:divBdr>
            <w:top w:val="none" w:sz="0" w:space="0" w:color="auto"/>
            <w:left w:val="none" w:sz="0" w:space="0" w:color="auto"/>
            <w:bottom w:val="none" w:sz="0" w:space="0" w:color="auto"/>
            <w:right w:val="none" w:sz="0" w:space="0" w:color="auto"/>
          </w:divBdr>
        </w:div>
        <w:div w:id="417946436">
          <w:marLeft w:val="640"/>
          <w:marRight w:val="0"/>
          <w:marTop w:val="0"/>
          <w:marBottom w:val="0"/>
          <w:divBdr>
            <w:top w:val="none" w:sz="0" w:space="0" w:color="auto"/>
            <w:left w:val="none" w:sz="0" w:space="0" w:color="auto"/>
            <w:bottom w:val="none" w:sz="0" w:space="0" w:color="auto"/>
            <w:right w:val="none" w:sz="0" w:space="0" w:color="auto"/>
          </w:divBdr>
        </w:div>
        <w:div w:id="1836217378">
          <w:marLeft w:val="640"/>
          <w:marRight w:val="0"/>
          <w:marTop w:val="0"/>
          <w:marBottom w:val="0"/>
          <w:divBdr>
            <w:top w:val="none" w:sz="0" w:space="0" w:color="auto"/>
            <w:left w:val="none" w:sz="0" w:space="0" w:color="auto"/>
            <w:bottom w:val="none" w:sz="0" w:space="0" w:color="auto"/>
            <w:right w:val="none" w:sz="0" w:space="0" w:color="auto"/>
          </w:divBdr>
        </w:div>
        <w:div w:id="1502086415">
          <w:marLeft w:val="640"/>
          <w:marRight w:val="0"/>
          <w:marTop w:val="0"/>
          <w:marBottom w:val="0"/>
          <w:divBdr>
            <w:top w:val="none" w:sz="0" w:space="0" w:color="auto"/>
            <w:left w:val="none" w:sz="0" w:space="0" w:color="auto"/>
            <w:bottom w:val="none" w:sz="0" w:space="0" w:color="auto"/>
            <w:right w:val="none" w:sz="0" w:space="0" w:color="auto"/>
          </w:divBdr>
        </w:div>
        <w:div w:id="487937951">
          <w:marLeft w:val="640"/>
          <w:marRight w:val="0"/>
          <w:marTop w:val="0"/>
          <w:marBottom w:val="0"/>
          <w:divBdr>
            <w:top w:val="none" w:sz="0" w:space="0" w:color="auto"/>
            <w:left w:val="none" w:sz="0" w:space="0" w:color="auto"/>
            <w:bottom w:val="none" w:sz="0" w:space="0" w:color="auto"/>
            <w:right w:val="none" w:sz="0" w:space="0" w:color="auto"/>
          </w:divBdr>
        </w:div>
        <w:div w:id="9795298">
          <w:marLeft w:val="640"/>
          <w:marRight w:val="0"/>
          <w:marTop w:val="0"/>
          <w:marBottom w:val="0"/>
          <w:divBdr>
            <w:top w:val="none" w:sz="0" w:space="0" w:color="auto"/>
            <w:left w:val="none" w:sz="0" w:space="0" w:color="auto"/>
            <w:bottom w:val="none" w:sz="0" w:space="0" w:color="auto"/>
            <w:right w:val="none" w:sz="0" w:space="0" w:color="auto"/>
          </w:divBdr>
        </w:div>
        <w:div w:id="1892115015">
          <w:marLeft w:val="640"/>
          <w:marRight w:val="0"/>
          <w:marTop w:val="0"/>
          <w:marBottom w:val="0"/>
          <w:divBdr>
            <w:top w:val="none" w:sz="0" w:space="0" w:color="auto"/>
            <w:left w:val="none" w:sz="0" w:space="0" w:color="auto"/>
            <w:bottom w:val="none" w:sz="0" w:space="0" w:color="auto"/>
            <w:right w:val="none" w:sz="0" w:space="0" w:color="auto"/>
          </w:divBdr>
        </w:div>
        <w:div w:id="1910264753">
          <w:marLeft w:val="640"/>
          <w:marRight w:val="0"/>
          <w:marTop w:val="0"/>
          <w:marBottom w:val="0"/>
          <w:divBdr>
            <w:top w:val="none" w:sz="0" w:space="0" w:color="auto"/>
            <w:left w:val="none" w:sz="0" w:space="0" w:color="auto"/>
            <w:bottom w:val="none" w:sz="0" w:space="0" w:color="auto"/>
            <w:right w:val="none" w:sz="0" w:space="0" w:color="auto"/>
          </w:divBdr>
        </w:div>
        <w:div w:id="1221554211">
          <w:marLeft w:val="640"/>
          <w:marRight w:val="0"/>
          <w:marTop w:val="0"/>
          <w:marBottom w:val="0"/>
          <w:divBdr>
            <w:top w:val="none" w:sz="0" w:space="0" w:color="auto"/>
            <w:left w:val="none" w:sz="0" w:space="0" w:color="auto"/>
            <w:bottom w:val="none" w:sz="0" w:space="0" w:color="auto"/>
            <w:right w:val="none" w:sz="0" w:space="0" w:color="auto"/>
          </w:divBdr>
        </w:div>
        <w:div w:id="406346704">
          <w:marLeft w:val="640"/>
          <w:marRight w:val="0"/>
          <w:marTop w:val="0"/>
          <w:marBottom w:val="0"/>
          <w:divBdr>
            <w:top w:val="none" w:sz="0" w:space="0" w:color="auto"/>
            <w:left w:val="none" w:sz="0" w:space="0" w:color="auto"/>
            <w:bottom w:val="none" w:sz="0" w:space="0" w:color="auto"/>
            <w:right w:val="none" w:sz="0" w:space="0" w:color="auto"/>
          </w:divBdr>
        </w:div>
        <w:div w:id="1463378132">
          <w:marLeft w:val="640"/>
          <w:marRight w:val="0"/>
          <w:marTop w:val="0"/>
          <w:marBottom w:val="0"/>
          <w:divBdr>
            <w:top w:val="none" w:sz="0" w:space="0" w:color="auto"/>
            <w:left w:val="none" w:sz="0" w:space="0" w:color="auto"/>
            <w:bottom w:val="none" w:sz="0" w:space="0" w:color="auto"/>
            <w:right w:val="none" w:sz="0" w:space="0" w:color="auto"/>
          </w:divBdr>
        </w:div>
        <w:div w:id="1354722951">
          <w:marLeft w:val="640"/>
          <w:marRight w:val="0"/>
          <w:marTop w:val="0"/>
          <w:marBottom w:val="0"/>
          <w:divBdr>
            <w:top w:val="none" w:sz="0" w:space="0" w:color="auto"/>
            <w:left w:val="none" w:sz="0" w:space="0" w:color="auto"/>
            <w:bottom w:val="none" w:sz="0" w:space="0" w:color="auto"/>
            <w:right w:val="none" w:sz="0" w:space="0" w:color="auto"/>
          </w:divBdr>
        </w:div>
        <w:div w:id="1350063230">
          <w:marLeft w:val="640"/>
          <w:marRight w:val="0"/>
          <w:marTop w:val="0"/>
          <w:marBottom w:val="0"/>
          <w:divBdr>
            <w:top w:val="none" w:sz="0" w:space="0" w:color="auto"/>
            <w:left w:val="none" w:sz="0" w:space="0" w:color="auto"/>
            <w:bottom w:val="none" w:sz="0" w:space="0" w:color="auto"/>
            <w:right w:val="none" w:sz="0" w:space="0" w:color="auto"/>
          </w:divBdr>
        </w:div>
        <w:div w:id="213548973">
          <w:marLeft w:val="640"/>
          <w:marRight w:val="0"/>
          <w:marTop w:val="0"/>
          <w:marBottom w:val="0"/>
          <w:divBdr>
            <w:top w:val="none" w:sz="0" w:space="0" w:color="auto"/>
            <w:left w:val="none" w:sz="0" w:space="0" w:color="auto"/>
            <w:bottom w:val="none" w:sz="0" w:space="0" w:color="auto"/>
            <w:right w:val="none" w:sz="0" w:space="0" w:color="auto"/>
          </w:divBdr>
        </w:div>
        <w:div w:id="901865887">
          <w:marLeft w:val="640"/>
          <w:marRight w:val="0"/>
          <w:marTop w:val="0"/>
          <w:marBottom w:val="0"/>
          <w:divBdr>
            <w:top w:val="none" w:sz="0" w:space="0" w:color="auto"/>
            <w:left w:val="none" w:sz="0" w:space="0" w:color="auto"/>
            <w:bottom w:val="none" w:sz="0" w:space="0" w:color="auto"/>
            <w:right w:val="none" w:sz="0" w:space="0" w:color="auto"/>
          </w:divBdr>
        </w:div>
        <w:div w:id="929049106">
          <w:marLeft w:val="640"/>
          <w:marRight w:val="0"/>
          <w:marTop w:val="0"/>
          <w:marBottom w:val="0"/>
          <w:divBdr>
            <w:top w:val="none" w:sz="0" w:space="0" w:color="auto"/>
            <w:left w:val="none" w:sz="0" w:space="0" w:color="auto"/>
            <w:bottom w:val="none" w:sz="0" w:space="0" w:color="auto"/>
            <w:right w:val="none" w:sz="0" w:space="0" w:color="auto"/>
          </w:divBdr>
        </w:div>
        <w:div w:id="2139108126">
          <w:marLeft w:val="640"/>
          <w:marRight w:val="0"/>
          <w:marTop w:val="0"/>
          <w:marBottom w:val="0"/>
          <w:divBdr>
            <w:top w:val="none" w:sz="0" w:space="0" w:color="auto"/>
            <w:left w:val="none" w:sz="0" w:space="0" w:color="auto"/>
            <w:bottom w:val="none" w:sz="0" w:space="0" w:color="auto"/>
            <w:right w:val="none" w:sz="0" w:space="0" w:color="auto"/>
          </w:divBdr>
        </w:div>
        <w:div w:id="351809868">
          <w:marLeft w:val="640"/>
          <w:marRight w:val="0"/>
          <w:marTop w:val="0"/>
          <w:marBottom w:val="0"/>
          <w:divBdr>
            <w:top w:val="none" w:sz="0" w:space="0" w:color="auto"/>
            <w:left w:val="none" w:sz="0" w:space="0" w:color="auto"/>
            <w:bottom w:val="none" w:sz="0" w:space="0" w:color="auto"/>
            <w:right w:val="none" w:sz="0" w:space="0" w:color="auto"/>
          </w:divBdr>
        </w:div>
        <w:div w:id="1226841935">
          <w:marLeft w:val="640"/>
          <w:marRight w:val="0"/>
          <w:marTop w:val="0"/>
          <w:marBottom w:val="0"/>
          <w:divBdr>
            <w:top w:val="none" w:sz="0" w:space="0" w:color="auto"/>
            <w:left w:val="none" w:sz="0" w:space="0" w:color="auto"/>
            <w:bottom w:val="none" w:sz="0" w:space="0" w:color="auto"/>
            <w:right w:val="none" w:sz="0" w:space="0" w:color="auto"/>
          </w:divBdr>
        </w:div>
        <w:div w:id="698895113">
          <w:marLeft w:val="640"/>
          <w:marRight w:val="0"/>
          <w:marTop w:val="0"/>
          <w:marBottom w:val="0"/>
          <w:divBdr>
            <w:top w:val="none" w:sz="0" w:space="0" w:color="auto"/>
            <w:left w:val="none" w:sz="0" w:space="0" w:color="auto"/>
            <w:bottom w:val="none" w:sz="0" w:space="0" w:color="auto"/>
            <w:right w:val="none" w:sz="0" w:space="0" w:color="auto"/>
          </w:divBdr>
        </w:div>
        <w:div w:id="920142727">
          <w:marLeft w:val="640"/>
          <w:marRight w:val="0"/>
          <w:marTop w:val="0"/>
          <w:marBottom w:val="0"/>
          <w:divBdr>
            <w:top w:val="none" w:sz="0" w:space="0" w:color="auto"/>
            <w:left w:val="none" w:sz="0" w:space="0" w:color="auto"/>
            <w:bottom w:val="none" w:sz="0" w:space="0" w:color="auto"/>
            <w:right w:val="none" w:sz="0" w:space="0" w:color="auto"/>
          </w:divBdr>
        </w:div>
        <w:div w:id="457379910">
          <w:marLeft w:val="640"/>
          <w:marRight w:val="0"/>
          <w:marTop w:val="0"/>
          <w:marBottom w:val="0"/>
          <w:divBdr>
            <w:top w:val="none" w:sz="0" w:space="0" w:color="auto"/>
            <w:left w:val="none" w:sz="0" w:space="0" w:color="auto"/>
            <w:bottom w:val="none" w:sz="0" w:space="0" w:color="auto"/>
            <w:right w:val="none" w:sz="0" w:space="0" w:color="auto"/>
          </w:divBdr>
        </w:div>
        <w:div w:id="1770200216">
          <w:marLeft w:val="640"/>
          <w:marRight w:val="0"/>
          <w:marTop w:val="0"/>
          <w:marBottom w:val="0"/>
          <w:divBdr>
            <w:top w:val="none" w:sz="0" w:space="0" w:color="auto"/>
            <w:left w:val="none" w:sz="0" w:space="0" w:color="auto"/>
            <w:bottom w:val="none" w:sz="0" w:space="0" w:color="auto"/>
            <w:right w:val="none" w:sz="0" w:space="0" w:color="auto"/>
          </w:divBdr>
        </w:div>
        <w:div w:id="2095782341">
          <w:marLeft w:val="640"/>
          <w:marRight w:val="0"/>
          <w:marTop w:val="0"/>
          <w:marBottom w:val="0"/>
          <w:divBdr>
            <w:top w:val="none" w:sz="0" w:space="0" w:color="auto"/>
            <w:left w:val="none" w:sz="0" w:space="0" w:color="auto"/>
            <w:bottom w:val="none" w:sz="0" w:space="0" w:color="auto"/>
            <w:right w:val="none" w:sz="0" w:space="0" w:color="auto"/>
          </w:divBdr>
        </w:div>
        <w:div w:id="779834214">
          <w:marLeft w:val="640"/>
          <w:marRight w:val="0"/>
          <w:marTop w:val="0"/>
          <w:marBottom w:val="0"/>
          <w:divBdr>
            <w:top w:val="none" w:sz="0" w:space="0" w:color="auto"/>
            <w:left w:val="none" w:sz="0" w:space="0" w:color="auto"/>
            <w:bottom w:val="none" w:sz="0" w:space="0" w:color="auto"/>
            <w:right w:val="none" w:sz="0" w:space="0" w:color="auto"/>
          </w:divBdr>
        </w:div>
        <w:div w:id="586309506">
          <w:marLeft w:val="640"/>
          <w:marRight w:val="0"/>
          <w:marTop w:val="0"/>
          <w:marBottom w:val="0"/>
          <w:divBdr>
            <w:top w:val="none" w:sz="0" w:space="0" w:color="auto"/>
            <w:left w:val="none" w:sz="0" w:space="0" w:color="auto"/>
            <w:bottom w:val="none" w:sz="0" w:space="0" w:color="auto"/>
            <w:right w:val="none" w:sz="0" w:space="0" w:color="auto"/>
          </w:divBdr>
        </w:div>
        <w:div w:id="668212185">
          <w:marLeft w:val="640"/>
          <w:marRight w:val="0"/>
          <w:marTop w:val="0"/>
          <w:marBottom w:val="0"/>
          <w:divBdr>
            <w:top w:val="none" w:sz="0" w:space="0" w:color="auto"/>
            <w:left w:val="none" w:sz="0" w:space="0" w:color="auto"/>
            <w:bottom w:val="none" w:sz="0" w:space="0" w:color="auto"/>
            <w:right w:val="none" w:sz="0" w:space="0" w:color="auto"/>
          </w:divBdr>
        </w:div>
        <w:div w:id="1554807512">
          <w:marLeft w:val="640"/>
          <w:marRight w:val="0"/>
          <w:marTop w:val="0"/>
          <w:marBottom w:val="0"/>
          <w:divBdr>
            <w:top w:val="none" w:sz="0" w:space="0" w:color="auto"/>
            <w:left w:val="none" w:sz="0" w:space="0" w:color="auto"/>
            <w:bottom w:val="none" w:sz="0" w:space="0" w:color="auto"/>
            <w:right w:val="none" w:sz="0" w:space="0" w:color="auto"/>
          </w:divBdr>
        </w:div>
        <w:div w:id="1855460676">
          <w:marLeft w:val="640"/>
          <w:marRight w:val="0"/>
          <w:marTop w:val="0"/>
          <w:marBottom w:val="0"/>
          <w:divBdr>
            <w:top w:val="none" w:sz="0" w:space="0" w:color="auto"/>
            <w:left w:val="none" w:sz="0" w:space="0" w:color="auto"/>
            <w:bottom w:val="none" w:sz="0" w:space="0" w:color="auto"/>
            <w:right w:val="none" w:sz="0" w:space="0" w:color="auto"/>
          </w:divBdr>
        </w:div>
      </w:divsChild>
    </w:div>
    <w:div w:id="1619027812">
      <w:bodyDiv w:val="1"/>
      <w:marLeft w:val="0"/>
      <w:marRight w:val="0"/>
      <w:marTop w:val="0"/>
      <w:marBottom w:val="0"/>
      <w:divBdr>
        <w:top w:val="none" w:sz="0" w:space="0" w:color="auto"/>
        <w:left w:val="none" w:sz="0" w:space="0" w:color="auto"/>
        <w:bottom w:val="none" w:sz="0" w:space="0" w:color="auto"/>
        <w:right w:val="none" w:sz="0" w:space="0" w:color="auto"/>
      </w:divBdr>
      <w:divsChild>
        <w:div w:id="545026213">
          <w:marLeft w:val="640"/>
          <w:marRight w:val="0"/>
          <w:marTop w:val="0"/>
          <w:marBottom w:val="0"/>
          <w:divBdr>
            <w:top w:val="none" w:sz="0" w:space="0" w:color="auto"/>
            <w:left w:val="none" w:sz="0" w:space="0" w:color="auto"/>
            <w:bottom w:val="none" w:sz="0" w:space="0" w:color="auto"/>
            <w:right w:val="none" w:sz="0" w:space="0" w:color="auto"/>
          </w:divBdr>
        </w:div>
        <w:div w:id="93794825">
          <w:marLeft w:val="640"/>
          <w:marRight w:val="0"/>
          <w:marTop w:val="0"/>
          <w:marBottom w:val="0"/>
          <w:divBdr>
            <w:top w:val="none" w:sz="0" w:space="0" w:color="auto"/>
            <w:left w:val="none" w:sz="0" w:space="0" w:color="auto"/>
            <w:bottom w:val="none" w:sz="0" w:space="0" w:color="auto"/>
            <w:right w:val="none" w:sz="0" w:space="0" w:color="auto"/>
          </w:divBdr>
        </w:div>
        <w:div w:id="743836036">
          <w:marLeft w:val="640"/>
          <w:marRight w:val="0"/>
          <w:marTop w:val="0"/>
          <w:marBottom w:val="0"/>
          <w:divBdr>
            <w:top w:val="none" w:sz="0" w:space="0" w:color="auto"/>
            <w:left w:val="none" w:sz="0" w:space="0" w:color="auto"/>
            <w:bottom w:val="none" w:sz="0" w:space="0" w:color="auto"/>
            <w:right w:val="none" w:sz="0" w:space="0" w:color="auto"/>
          </w:divBdr>
        </w:div>
        <w:div w:id="466360149">
          <w:marLeft w:val="640"/>
          <w:marRight w:val="0"/>
          <w:marTop w:val="0"/>
          <w:marBottom w:val="0"/>
          <w:divBdr>
            <w:top w:val="none" w:sz="0" w:space="0" w:color="auto"/>
            <w:left w:val="none" w:sz="0" w:space="0" w:color="auto"/>
            <w:bottom w:val="none" w:sz="0" w:space="0" w:color="auto"/>
            <w:right w:val="none" w:sz="0" w:space="0" w:color="auto"/>
          </w:divBdr>
        </w:div>
        <w:div w:id="533157075">
          <w:marLeft w:val="640"/>
          <w:marRight w:val="0"/>
          <w:marTop w:val="0"/>
          <w:marBottom w:val="0"/>
          <w:divBdr>
            <w:top w:val="none" w:sz="0" w:space="0" w:color="auto"/>
            <w:left w:val="none" w:sz="0" w:space="0" w:color="auto"/>
            <w:bottom w:val="none" w:sz="0" w:space="0" w:color="auto"/>
            <w:right w:val="none" w:sz="0" w:space="0" w:color="auto"/>
          </w:divBdr>
        </w:div>
        <w:div w:id="1454448473">
          <w:marLeft w:val="640"/>
          <w:marRight w:val="0"/>
          <w:marTop w:val="0"/>
          <w:marBottom w:val="0"/>
          <w:divBdr>
            <w:top w:val="none" w:sz="0" w:space="0" w:color="auto"/>
            <w:left w:val="none" w:sz="0" w:space="0" w:color="auto"/>
            <w:bottom w:val="none" w:sz="0" w:space="0" w:color="auto"/>
            <w:right w:val="none" w:sz="0" w:space="0" w:color="auto"/>
          </w:divBdr>
        </w:div>
        <w:div w:id="503398375">
          <w:marLeft w:val="640"/>
          <w:marRight w:val="0"/>
          <w:marTop w:val="0"/>
          <w:marBottom w:val="0"/>
          <w:divBdr>
            <w:top w:val="none" w:sz="0" w:space="0" w:color="auto"/>
            <w:left w:val="none" w:sz="0" w:space="0" w:color="auto"/>
            <w:bottom w:val="none" w:sz="0" w:space="0" w:color="auto"/>
            <w:right w:val="none" w:sz="0" w:space="0" w:color="auto"/>
          </w:divBdr>
        </w:div>
        <w:div w:id="703016973">
          <w:marLeft w:val="640"/>
          <w:marRight w:val="0"/>
          <w:marTop w:val="0"/>
          <w:marBottom w:val="0"/>
          <w:divBdr>
            <w:top w:val="none" w:sz="0" w:space="0" w:color="auto"/>
            <w:left w:val="none" w:sz="0" w:space="0" w:color="auto"/>
            <w:bottom w:val="none" w:sz="0" w:space="0" w:color="auto"/>
            <w:right w:val="none" w:sz="0" w:space="0" w:color="auto"/>
          </w:divBdr>
        </w:div>
        <w:div w:id="1819879756">
          <w:marLeft w:val="640"/>
          <w:marRight w:val="0"/>
          <w:marTop w:val="0"/>
          <w:marBottom w:val="0"/>
          <w:divBdr>
            <w:top w:val="none" w:sz="0" w:space="0" w:color="auto"/>
            <w:left w:val="none" w:sz="0" w:space="0" w:color="auto"/>
            <w:bottom w:val="none" w:sz="0" w:space="0" w:color="auto"/>
            <w:right w:val="none" w:sz="0" w:space="0" w:color="auto"/>
          </w:divBdr>
        </w:div>
        <w:div w:id="1671057571">
          <w:marLeft w:val="640"/>
          <w:marRight w:val="0"/>
          <w:marTop w:val="0"/>
          <w:marBottom w:val="0"/>
          <w:divBdr>
            <w:top w:val="none" w:sz="0" w:space="0" w:color="auto"/>
            <w:left w:val="none" w:sz="0" w:space="0" w:color="auto"/>
            <w:bottom w:val="none" w:sz="0" w:space="0" w:color="auto"/>
            <w:right w:val="none" w:sz="0" w:space="0" w:color="auto"/>
          </w:divBdr>
        </w:div>
        <w:div w:id="622268292">
          <w:marLeft w:val="640"/>
          <w:marRight w:val="0"/>
          <w:marTop w:val="0"/>
          <w:marBottom w:val="0"/>
          <w:divBdr>
            <w:top w:val="none" w:sz="0" w:space="0" w:color="auto"/>
            <w:left w:val="none" w:sz="0" w:space="0" w:color="auto"/>
            <w:bottom w:val="none" w:sz="0" w:space="0" w:color="auto"/>
            <w:right w:val="none" w:sz="0" w:space="0" w:color="auto"/>
          </w:divBdr>
        </w:div>
        <w:div w:id="1378818153">
          <w:marLeft w:val="640"/>
          <w:marRight w:val="0"/>
          <w:marTop w:val="0"/>
          <w:marBottom w:val="0"/>
          <w:divBdr>
            <w:top w:val="none" w:sz="0" w:space="0" w:color="auto"/>
            <w:left w:val="none" w:sz="0" w:space="0" w:color="auto"/>
            <w:bottom w:val="none" w:sz="0" w:space="0" w:color="auto"/>
            <w:right w:val="none" w:sz="0" w:space="0" w:color="auto"/>
          </w:divBdr>
        </w:div>
        <w:div w:id="302463013">
          <w:marLeft w:val="640"/>
          <w:marRight w:val="0"/>
          <w:marTop w:val="0"/>
          <w:marBottom w:val="0"/>
          <w:divBdr>
            <w:top w:val="none" w:sz="0" w:space="0" w:color="auto"/>
            <w:left w:val="none" w:sz="0" w:space="0" w:color="auto"/>
            <w:bottom w:val="none" w:sz="0" w:space="0" w:color="auto"/>
            <w:right w:val="none" w:sz="0" w:space="0" w:color="auto"/>
          </w:divBdr>
        </w:div>
        <w:div w:id="2103798661">
          <w:marLeft w:val="640"/>
          <w:marRight w:val="0"/>
          <w:marTop w:val="0"/>
          <w:marBottom w:val="0"/>
          <w:divBdr>
            <w:top w:val="none" w:sz="0" w:space="0" w:color="auto"/>
            <w:left w:val="none" w:sz="0" w:space="0" w:color="auto"/>
            <w:bottom w:val="none" w:sz="0" w:space="0" w:color="auto"/>
            <w:right w:val="none" w:sz="0" w:space="0" w:color="auto"/>
          </w:divBdr>
        </w:div>
        <w:div w:id="1926760114">
          <w:marLeft w:val="640"/>
          <w:marRight w:val="0"/>
          <w:marTop w:val="0"/>
          <w:marBottom w:val="0"/>
          <w:divBdr>
            <w:top w:val="none" w:sz="0" w:space="0" w:color="auto"/>
            <w:left w:val="none" w:sz="0" w:space="0" w:color="auto"/>
            <w:bottom w:val="none" w:sz="0" w:space="0" w:color="auto"/>
            <w:right w:val="none" w:sz="0" w:space="0" w:color="auto"/>
          </w:divBdr>
        </w:div>
        <w:div w:id="1595937186">
          <w:marLeft w:val="640"/>
          <w:marRight w:val="0"/>
          <w:marTop w:val="0"/>
          <w:marBottom w:val="0"/>
          <w:divBdr>
            <w:top w:val="none" w:sz="0" w:space="0" w:color="auto"/>
            <w:left w:val="none" w:sz="0" w:space="0" w:color="auto"/>
            <w:bottom w:val="none" w:sz="0" w:space="0" w:color="auto"/>
            <w:right w:val="none" w:sz="0" w:space="0" w:color="auto"/>
          </w:divBdr>
        </w:div>
        <w:div w:id="86586920">
          <w:marLeft w:val="640"/>
          <w:marRight w:val="0"/>
          <w:marTop w:val="0"/>
          <w:marBottom w:val="0"/>
          <w:divBdr>
            <w:top w:val="none" w:sz="0" w:space="0" w:color="auto"/>
            <w:left w:val="none" w:sz="0" w:space="0" w:color="auto"/>
            <w:bottom w:val="none" w:sz="0" w:space="0" w:color="auto"/>
            <w:right w:val="none" w:sz="0" w:space="0" w:color="auto"/>
          </w:divBdr>
        </w:div>
        <w:div w:id="817306769">
          <w:marLeft w:val="640"/>
          <w:marRight w:val="0"/>
          <w:marTop w:val="0"/>
          <w:marBottom w:val="0"/>
          <w:divBdr>
            <w:top w:val="none" w:sz="0" w:space="0" w:color="auto"/>
            <w:left w:val="none" w:sz="0" w:space="0" w:color="auto"/>
            <w:bottom w:val="none" w:sz="0" w:space="0" w:color="auto"/>
            <w:right w:val="none" w:sz="0" w:space="0" w:color="auto"/>
          </w:divBdr>
        </w:div>
        <w:div w:id="1691448779">
          <w:marLeft w:val="640"/>
          <w:marRight w:val="0"/>
          <w:marTop w:val="0"/>
          <w:marBottom w:val="0"/>
          <w:divBdr>
            <w:top w:val="none" w:sz="0" w:space="0" w:color="auto"/>
            <w:left w:val="none" w:sz="0" w:space="0" w:color="auto"/>
            <w:bottom w:val="none" w:sz="0" w:space="0" w:color="auto"/>
            <w:right w:val="none" w:sz="0" w:space="0" w:color="auto"/>
          </w:divBdr>
        </w:div>
        <w:div w:id="180975052">
          <w:marLeft w:val="640"/>
          <w:marRight w:val="0"/>
          <w:marTop w:val="0"/>
          <w:marBottom w:val="0"/>
          <w:divBdr>
            <w:top w:val="none" w:sz="0" w:space="0" w:color="auto"/>
            <w:left w:val="none" w:sz="0" w:space="0" w:color="auto"/>
            <w:bottom w:val="none" w:sz="0" w:space="0" w:color="auto"/>
            <w:right w:val="none" w:sz="0" w:space="0" w:color="auto"/>
          </w:divBdr>
        </w:div>
        <w:div w:id="1140732245">
          <w:marLeft w:val="640"/>
          <w:marRight w:val="0"/>
          <w:marTop w:val="0"/>
          <w:marBottom w:val="0"/>
          <w:divBdr>
            <w:top w:val="none" w:sz="0" w:space="0" w:color="auto"/>
            <w:left w:val="none" w:sz="0" w:space="0" w:color="auto"/>
            <w:bottom w:val="none" w:sz="0" w:space="0" w:color="auto"/>
            <w:right w:val="none" w:sz="0" w:space="0" w:color="auto"/>
          </w:divBdr>
        </w:div>
        <w:div w:id="320811597">
          <w:marLeft w:val="640"/>
          <w:marRight w:val="0"/>
          <w:marTop w:val="0"/>
          <w:marBottom w:val="0"/>
          <w:divBdr>
            <w:top w:val="none" w:sz="0" w:space="0" w:color="auto"/>
            <w:left w:val="none" w:sz="0" w:space="0" w:color="auto"/>
            <w:bottom w:val="none" w:sz="0" w:space="0" w:color="auto"/>
            <w:right w:val="none" w:sz="0" w:space="0" w:color="auto"/>
          </w:divBdr>
        </w:div>
        <w:div w:id="1361861416">
          <w:marLeft w:val="640"/>
          <w:marRight w:val="0"/>
          <w:marTop w:val="0"/>
          <w:marBottom w:val="0"/>
          <w:divBdr>
            <w:top w:val="none" w:sz="0" w:space="0" w:color="auto"/>
            <w:left w:val="none" w:sz="0" w:space="0" w:color="auto"/>
            <w:bottom w:val="none" w:sz="0" w:space="0" w:color="auto"/>
            <w:right w:val="none" w:sz="0" w:space="0" w:color="auto"/>
          </w:divBdr>
        </w:div>
        <w:div w:id="1022242457">
          <w:marLeft w:val="640"/>
          <w:marRight w:val="0"/>
          <w:marTop w:val="0"/>
          <w:marBottom w:val="0"/>
          <w:divBdr>
            <w:top w:val="none" w:sz="0" w:space="0" w:color="auto"/>
            <w:left w:val="none" w:sz="0" w:space="0" w:color="auto"/>
            <w:bottom w:val="none" w:sz="0" w:space="0" w:color="auto"/>
            <w:right w:val="none" w:sz="0" w:space="0" w:color="auto"/>
          </w:divBdr>
        </w:div>
        <w:div w:id="1192111627">
          <w:marLeft w:val="640"/>
          <w:marRight w:val="0"/>
          <w:marTop w:val="0"/>
          <w:marBottom w:val="0"/>
          <w:divBdr>
            <w:top w:val="none" w:sz="0" w:space="0" w:color="auto"/>
            <w:left w:val="none" w:sz="0" w:space="0" w:color="auto"/>
            <w:bottom w:val="none" w:sz="0" w:space="0" w:color="auto"/>
            <w:right w:val="none" w:sz="0" w:space="0" w:color="auto"/>
          </w:divBdr>
        </w:div>
        <w:div w:id="1760172621">
          <w:marLeft w:val="640"/>
          <w:marRight w:val="0"/>
          <w:marTop w:val="0"/>
          <w:marBottom w:val="0"/>
          <w:divBdr>
            <w:top w:val="none" w:sz="0" w:space="0" w:color="auto"/>
            <w:left w:val="none" w:sz="0" w:space="0" w:color="auto"/>
            <w:bottom w:val="none" w:sz="0" w:space="0" w:color="auto"/>
            <w:right w:val="none" w:sz="0" w:space="0" w:color="auto"/>
          </w:divBdr>
        </w:div>
        <w:div w:id="172845855">
          <w:marLeft w:val="640"/>
          <w:marRight w:val="0"/>
          <w:marTop w:val="0"/>
          <w:marBottom w:val="0"/>
          <w:divBdr>
            <w:top w:val="none" w:sz="0" w:space="0" w:color="auto"/>
            <w:left w:val="none" w:sz="0" w:space="0" w:color="auto"/>
            <w:bottom w:val="none" w:sz="0" w:space="0" w:color="auto"/>
            <w:right w:val="none" w:sz="0" w:space="0" w:color="auto"/>
          </w:divBdr>
        </w:div>
        <w:div w:id="802386185">
          <w:marLeft w:val="640"/>
          <w:marRight w:val="0"/>
          <w:marTop w:val="0"/>
          <w:marBottom w:val="0"/>
          <w:divBdr>
            <w:top w:val="none" w:sz="0" w:space="0" w:color="auto"/>
            <w:left w:val="none" w:sz="0" w:space="0" w:color="auto"/>
            <w:bottom w:val="none" w:sz="0" w:space="0" w:color="auto"/>
            <w:right w:val="none" w:sz="0" w:space="0" w:color="auto"/>
          </w:divBdr>
        </w:div>
        <w:div w:id="550851826">
          <w:marLeft w:val="640"/>
          <w:marRight w:val="0"/>
          <w:marTop w:val="0"/>
          <w:marBottom w:val="0"/>
          <w:divBdr>
            <w:top w:val="none" w:sz="0" w:space="0" w:color="auto"/>
            <w:left w:val="none" w:sz="0" w:space="0" w:color="auto"/>
            <w:bottom w:val="none" w:sz="0" w:space="0" w:color="auto"/>
            <w:right w:val="none" w:sz="0" w:space="0" w:color="auto"/>
          </w:divBdr>
        </w:div>
        <w:div w:id="1686979984">
          <w:marLeft w:val="640"/>
          <w:marRight w:val="0"/>
          <w:marTop w:val="0"/>
          <w:marBottom w:val="0"/>
          <w:divBdr>
            <w:top w:val="none" w:sz="0" w:space="0" w:color="auto"/>
            <w:left w:val="none" w:sz="0" w:space="0" w:color="auto"/>
            <w:bottom w:val="none" w:sz="0" w:space="0" w:color="auto"/>
            <w:right w:val="none" w:sz="0" w:space="0" w:color="auto"/>
          </w:divBdr>
        </w:div>
        <w:div w:id="1135296427">
          <w:marLeft w:val="640"/>
          <w:marRight w:val="0"/>
          <w:marTop w:val="0"/>
          <w:marBottom w:val="0"/>
          <w:divBdr>
            <w:top w:val="none" w:sz="0" w:space="0" w:color="auto"/>
            <w:left w:val="none" w:sz="0" w:space="0" w:color="auto"/>
            <w:bottom w:val="none" w:sz="0" w:space="0" w:color="auto"/>
            <w:right w:val="none" w:sz="0" w:space="0" w:color="auto"/>
          </w:divBdr>
        </w:div>
        <w:div w:id="344600293">
          <w:marLeft w:val="640"/>
          <w:marRight w:val="0"/>
          <w:marTop w:val="0"/>
          <w:marBottom w:val="0"/>
          <w:divBdr>
            <w:top w:val="none" w:sz="0" w:space="0" w:color="auto"/>
            <w:left w:val="none" w:sz="0" w:space="0" w:color="auto"/>
            <w:bottom w:val="none" w:sz="0" w:space="0" w:color="auto"/>
            <w:right w:val="none" w:sz="0" w:space="0" w:color="auto"/>
          </w:divBdr>
        </w:div>
        <w:div w:id="269239431">
          <w:marLeft w:val="640"/>
          <w:marRight w:val="0"/>
          <w:marTop w:val="0"/>
          <w:marBottom w:val="0"/>
          <w:divBdr>
            <w:top w:val="none" w:sz="0" w:space="0" w:color="auto"/>
            <w:left w:val="none" w:sz="0" w:space="0" w:color="auto"/>
            <w:bottom w:val="none" w:sz="0" w:space="0" w:color="auto"/>
            <w:right w:val="none" w:sz="0" w:space="0" w:color="auto"/>
          </w:divBdr>
        </w:div>
        <w:div w:id="2048988731">
          <w:marLeft w:val="640"/>
          <w:marRight w:val="0"/>
          <w:marTop w:val="0"/>
          <w:marBottom w:val="0"/>
          <w:divBdr>
            <w:top w:val="none" w:sz="0" w:space="0" w:color="auto"/>
            <w:left w:val="none" w:sz="0" w:space="0" w:color="auto"/>
            <w:bottom w:val="none" w:sz="0" w:space="0" w:color="auto"/>
            <w:right w:val="none" w:sz="0" w:space="0" w:color="auto"/>
          </w:divBdr>
        </w:div>
        <w:div w:id="1821262633">
          <w:marLeft w:val="640"/>
          <w:marRight w:val="0"/>
          <w:marTop w:val="0"/>
          <w:marBottom w:val="0"/>
          <w:divBdr>
            <w:top w:val="none" w:sz="0" w:space="0" w:color="auto"/>
            <w:left w:val="none" w:sz="0" w:space="0" w:color="auto"/>
            <w:bottom w:val="none" w:sz="0" w:space="0" w:color="auto"/>
            <w:right w:val="none" w:sz="0" w:space="0" w:color="auto"/>
          </w:divBdr>
        </w:div>
        <w:div w:id="108858128">
          <w:marLeft w:val="640"/>
          <w:marRight w:val="0"/>
          <w:marTop w:val="0"/>
          <w:marBottom w:val="0"/>
          <w:divBdr>
            <w:top w:val="none" w:sz="0" w:space="0" w:color="auto"/>
            <w:left w:val="none" w:sz="0" w:space="0" w:color="auto"/>
            <w:bottom w:val="none" w:sz="0" w:space="0" w:color="auto"/>
            <w:right w:val="none" w:sz="0" w:space="0" w:color="auto"/>
          </w:divBdr>
        </w:div>
        <w:div w:id="2102753122">
          <w:marLeft w:val="640"/>
          <w:marRight w:val="0"/>
          <w:marTop w:val="0"/>
          <w:marBottom w:val="0"/>
          <w:divBdr>
            <w:top w:val="none" w:sz="0" w:space="0" w:color="auto"/>
            <w:left w:val="none" w:sz="0" w:space="0" w:color="auto"/>
            <w:bottom w:val="none" w:sz="0" w:space="0" w:color="auto"/>
            <w:right w:val="none" w:sz="0" w:space="0" w:color="auto"/>
          </w:divBdr>
        </w:div>
        <w:div w:id="325136762">
          <w:marLeft w:val="640"/>
          <w:marRight w:val="0"/>
          <w:marTop w:val="0"/>
          <w:marBottom w:val="0"/>
          <w:divBdr>
            <w:top w:val="none" w:sz="0" w:space="0" w:color="auto"/>
            <w:left w:val="none" w:sz="0" w:space="0" w:color="auto"/>
            <w:bottom w:val="none" w:sz="0" w:space="0" w:color="auto"/>
            <w:right w:val="none" w:sz="0" w:space="0" w:color="auto"/>
          </w:divBdr>
        </w:div>
        <w:div w:id="970788648">
          <w:marLeft w:val="640"/>
          <w:marRight w:val="0"/>
          <w:marTop w:val="0"/>
          <w:marBottom w:val="0"/>
          <w:divBdr>
            <w:top w:val="none" w:sz="0" w:space="0" w:color="auto"/>
            <w:left w:val="none" w:sz="0" w:space="0" w:color="auto"/>
            <w:bottom w:val="none" w:sz="0" w:space="0" w:color="auto"/>
            <w:right w:val="none" w:sz="0" w:space="0" w:color="auto"/>
          </w:divBdr>
        </w:div>
        <w:div w:id="2096392132">
          <w:marLeft w:val="640"/>
          <w:marRight w:val="0"/>
          <w:marTop w:val="0"/>
          <w:marBottom w:val="0"/>
          <w:divBdr>
            <w:top w:val="none" w:sz="0" w:space="0" w:color="auto"/>
            <w:left w:val="none" w:sz="0" w:space="0" w:color="auto"/>
            <w:bottom w:val="none" w:sz="0" w:space="0" w:color="auto"/>
            <w:right w:val="none" w:sz="0" w:space="0" w:color="auto"/>
          </w:divBdr>
        </w:div>
        <w:div w:id="2041200225">
          <w:marLeft w:val="640"/>
          <w:marRight w:val="0"/>
          <w:marTop w:val="0"/>
          <w:marBottom w:val="0"/>
          <w:divBdr>
            <w:top w:val="none" w:sz="0" w:space="0" w:color="auto"/>
            <w:left w:val="none" w:sz="0" w:space="0" w:color="auto"/>
            <w:bottom w:val="none" w:sz="0" w:space="0" w:color="auto"/>
            <w:right w:val="none" w:sz="0" w:space="0" w:color="auto"/>
          </w:divBdr>
        </w:div>
        <w:div w:id="659387293">
          <w:marLeft w:val="640"/>
          <w:marRight w:val="0"/>
          <w:marTop w:val="0"/>
          <w:marBottom w:val="0"/>
          <w:divBdr>
            <w:top w:val="none" w:sz="0" w:space="0" w:color="auto"/>
            <w:left w:val="none" w:sz="0" w:space="0" w:color="auto"/>
            <w:bottom w:val="none" w:sz="0" w:space="0" w:color="auto"/>
            <w:right w:val="none" w:sz="0" w:space="0" w:color="auto"/>
          </w:divBdr>
        </w:div>
        <w:div w:id="193467441">
          <w:marLeft w:val="640"/>
          <w:marRight w:val="0"/>
          <w:marTop w:val="0"/>
          <w:marBottom w:val="0"/>
          <w:divBdr>
            <w:top w:val="none" w:sz="0" w:space="0" w:color="auto"/>
            <w:left w:val="none" w:sz="0" w:space="0" w:color="auto"/>
            <w:bottom w:val="none" w:sz="0" w:space="0" w:color="auto"/>
            <w:right w:val="none" w:sz="0" w:space="0" w:color="auto"/>
          </w:divBdr>
        </w:div>
        <w:div w:id="871109292">
          <w:marLeft w:val="640"/>
          <w:marRight w:val="0"/>
          <w:marTop w:val="0"/>
          <w:marBottom w:val="0"/>
          <w:divBdr>
            <w:top w:val="none" w:sz="0" w:space="0" w:color="auto"/>
            <w:left w:val="none" w:sz="0" w:space="0" w:color="auto"/>
            <w:bottom w:val="none" w:sz="0" w:space="0" w:color="auto"/>
            <w:right w:val="none" w:sz="0" w:space="0" w:color="auto"/>
          </w:divBdr>
        </w:div>
        <w:div w:id="1568958386">
          <w:marLeft w:val="640"/>
          <w:marRight w:val="0"/>
          <w:marTop w:val="0"/>
          <w:marBottom w:val="0"/>
          <w:divBdr>
            <w:top w:val="none" w:sz="0" w:space="0" w:color="auto"/>
            <w:left w:val="none" w:sz="0" w:space="0" w:color="auto"/>
            <w:bottom w:val="none" w:sz="0" w:space="0" w:color="auto"/>
            <w:right w:val="none" w:sz="0" w:space="0" w:color="auto"/>
          </w:divBdr>
        </w:div>
        <w:div w:id="1268806440">
          <w:marLeft w:val="640"/>
          <w:marRight w:val="0"/>
          <w:marTop w:val="0"/>
          <w:marBottom w:val="0"/>
          <w:divBdr>
            <w:top w:val="none" w:sz="0" w:space="0" w:color="auto"/>
            <w:left w:val="none" w:sz="0" w:space="0" w:color="auto"/>
            <w:bottom w:val="none" w:sz="0" w:space="0" w:color="auto"/>
            <w:right w:val="none" w:sz="0" w:space="0" w:color="auto"/>
          </w:divBdr>
        </w:div>
        <w:div w:id="1891838686">
          <w:marLeft w:val="640"/>
          <w:marRight w:val="0"/>
          <w:marTop w:val="0"/>
          <w:marBottom w:val="0"/>
          <w:divBdr>
            <w:top w:val="none" w:sz="0" w:space="0" w:color="auto"/>
            <w:left w:val="none" w:sz="0" w:space="0" w:color="auto"/>
            <w:bottom w:val="none" w:sz="0" w:space="0" w:color="auto"/>
            <w:right w:val="none" w:sz="0" w:space="0" w:color="auto"/>
          </w:divBdr>
        </w:div>
        <w:div w:id="187178544">
          <w:marLeft w:val="640"/>
          <w:marRight w:val="0"/>
          <w:marTop w:val="0"/>
          <w:marBottom w:val="0"/>
          <w:divBdr>
            <w:top w:val="none" w:sz="0" w:space="0" w:color="auto"/>
            <w:left w:val="none" w:sz="0" w:space="0" w:color="auto"/>
            <w:bottom w:val="none" w:sz="0" w:space="0" w:color="auto"/>
            <w:right w:val="none" w:sz="0" w:space="0" w:color="auto"/>
          </w:divBdr>
        </w:div>
        <w:div w:id="898251762">
          <w:marLeft w:val="640"/>
          <w:marRight w:val="0"/>
          <w:marTop w:val="0"/>
          <w:marBottom w:val="0"/>
          <w:divBdr>
            <w:top w:val="none" w:sz="0" w:space="0" w:color="auto"/>
            <w:left w:val="none" w:sz="0" w:space="0" w:color="auto"/>
            <w:bottom w:val="none" w:sz="0" w:space="0" w:color="auto"/>
            <w:right w:val="none" w:sz="0" w:space="0" w:color="auto"/>
          </w:divBdr>
        </w:div>
        <w:div w:id="1386297424">
          <w:marLeft w:val="640"/>
          <w:marRight w:val="0"/>
          <w:marTop w:val="0"/>
          <w:marBottom w:val="0"/>
          <w:divBdr>
            <w:top w:val="none" w:sz="0" w:space="0" w:color="auto"/>
            <w:left w:val="none" w:sz="0" w:space="0" w:color="auto"/>
            <w:bottom w:val="none" w:sz="0" w:space="0" w:color="auto"/>
            <w:right w:val="none" w:sz="0" w:space="0" w:color="auto"/>
          </w:divBdr>
        </w:div>
        <w:div w:id="1874535583">
          <w:marLeft w:val="640"/>
          <w:marRight w:val="0"/>
          <w:marTop w:val="0"/>
          <w:marBottom w:val="0"/>
          <w:divBdr>
            <w:top w:val="none" w:sz="0" w:space="0" w:color="auto"/>
            <w:left w:val="none" w:sz="0" w:space="0" w:color="auto"/>
            <w:bottom w:val="none" w:sz="0" w:space="0" w:color="auto"/>
            <w:right w:val="none" w:sz="0" w:space="0" w:color="auto"/>
          </w:divBdr>
        </w:div>
        <w:div w:id="2080205492">
          <w:marLeft w:val="640"/>
          <w:marRight w:val="0"/>
          <w:marTop w:val="0"/>
          <w:marBottom w:val="0"/>
          <w:divBdr>
            <w:top w:val="none" w:sz="0" w:space="0" w:color="auto"/>
            <w:left w:val="none" w:sz="0" w:space="0" w:color="auto"/>
            <w:bottom w:val="none" w:sz="0" w:space="0" w:color="auto"/>
            <w:right w:val="none" w:sz="0" w:space="0" w:color="auto"/>
          </w:divBdr>
        </w:div>
        <w:div w:id="674957189">
          <w:marLeft w:val="640"/>
          <w:marRight w:val="0"/>
          <w:marTop w:val="0"/>
          <w:marBottom w:val="0"/>
          <w:divBdr>
            <w:top w:val="none" w:sz="0" w:space="0" w:color="auto"/>
            <w:left w:val="none" w:sz="0" w:space="0" w:color="auto"/>
            <w:bottom w:val="none" w:sz="0" w:space="0" w:color="auto"/>
            <w:right w:val="none" w:sz="0" w:space="0" w:color="auto"/>
          </w:divBdr>
        </w:div>
        <w:div w:id="2066829519">
          <w:marLeft w:val="640"/>
          <w:marRight w:val="0"/>
          <w:marTop w:val="0"/>
          <w:marBottom w:val="0"/>
          <w:divBdr>
            <w:top w:val="none" w:sz="0" w:space="0" w:color="auto"/>
            <w:left w:val="none" w:sz="0" w:space="0" w:color="auto"/>
            <w:bottom w:val="none" w:sz="0" w:space="0" w:color="auto"/>
            <w:right w:val="none" w:sz="0" w:space="0" w:color="auto"/>
          </w:divBdr>
        </w:div>
        <w:div w:id="674380430">
          <w:marLeft w:val="640"/>
          <w:marRight w:val="0"/>
          <w:marTop w:val="0"/>
          <w:marBottom w:val="0"/>
          <w:divBdr>
            <w:top w:val="none" w:sz="0" w:space="0" w:color="auto"/>
            <w:left w:val="none" w:sz="0" w:space="0" w:color="auto"/>
            <w:bottom w:val="none" w:sz="0" w:space="0" w:color="auto"/>
            <w:right w:val="none" w:sz="0" w:space="0" w:color="auto"/>
          </w:divBdr>
        </w:div>
      </w:divsChild>
    </w:div>
    <w:div w:id="1684474909">
      <w:bodyDiv w:val="1"/>
      <w:marLeft w:val="0"/>
      <w:marRight w:val="0"/>
      <w:marTop w:val="0"/>
      <w:marBottom w:val="0"/>
      <w:divBdr>
        <w:top w:val="none" w:sz="0" w:space="0" w:color="auto"/>
        <w:left w:val="none" w:sz="0" w:space="0" w:color="auto"/>
        <w:bottom w:val="none" w:sz="0" w:space="0" w:color="auto"/>
        <w:right w:val="none" w:sz="0" w:space="0" w:color="auto"/>
      </w:divBdr>
      <w:divsChild>
        <w:div w:id="111094196">
          <w:marLeft w:val="640"/>
          <w:marRight w:val="0"/>
          <w:marTop w:val="0"/>
          <w:marBottom w:val="0"/>
          <w:divBdr>
            <w:top w:val="none" w:sz="0" w:space="0" w:color="auto"/>
            <w:left w:val="none" w:sz="0" w:space="0" w:color="auto"/>
            <w:bottom w:val="none" w:sz="0" w:space="0" w:color="auto"/>
            <w:right w:val="none" w:sz="0" w:space="0" w:color="auto"/>
          </w:divBdr>
        </w:div>
        <w:div w:id="2054037262">
          <w:marLeft w:val="640"/>
          <w:marRight w:val="0"/>
          <w:marTop w:val="0"/>
          <w:marBottom w:val="0"/>
          <w:divBdr>
            <w:top w:val="none" w:sz="0" w:space="0" w:color="auto"/>
            <w:left w:val="none" w:sz="0" w:space="0" w:color="auto"/>
            <w:bottom w:val="none" w:sz="0" w:space="0" w:color="auto"/>
            <w:right w:val="none" w:sz="0" w:space="0" w:color="auto"/>
          </w:divBdr>
        </w:div>
        <w:div w:id="1519078619">
          <w:marLeft w:val="640"/>
          <w:marRight w:val="0"/>
          <w:marTop w:val="0"/>
          <w:marBottom w:val="0"/>
          <w:divBdr>
            <w:top w:val="none" w:sz="0" w:space="0" w:color="auto"/>
            <w:left w:val="none" w:sz="0" w:space="0" w:color="auto"/>
            <w:bottom w:val="none" w:sz="0" w:space="0" w:color="auto"/>
            <w:right w:val="none" w:sz="0" w:space="0" w:color="auto"/>
          </w:divBdr>
        </w:div>
        <w:div w:id="434060214">
          <w:marLeft w:val="640"/>
          <w:marRight w:val="0"/>
          <w:marTop w:val="0"/>
          <w:marBottom w:val="0"/>
          <w:divBdr>
            <w:top w:val="none" w:sz="0" w:space="0" w:color="auto"/>
            <w:left w:val="none" w:sz="0" w:space="0" w:color="auto"/>
            <w:bottom w:val="none" w:sz="0" w:space="0" w:color="auto"/>
            <w:right w:val="none" w:sz="0" w:space="0" w:color="auto"/>
          </w:divBdr>
        </w:div>
        <w:div w:id="1486971658">
          <w:marLeft w:val="640"/>
          <w:marRight w:val="0"/>
          <w:marTop w:val="0"/>
          <w:marBottom w:val="0"/>
          <w:divBdr>
            <w:top w:val="none" w:sz="0" w:space="0" w:color="auto"/>
            <w:left w:val="none" w:sz="0" w:space="0" w:color="auto"/>
            <w:bottom w:val="none" w:sz="0" w:space="0" w:color="auto"/>
            <w:right w:val="none" w:sz="0" w:space="0" w:color="auto"/>
          </w:divBdr>
        </w:div>
        <w:div w:id="277369758">
          <w:marLeft w:val="640"/>
          <w:marRight w:val="0"/>
          <w:marTop w:val="0"/>
          <w:marBottom w:val="0"/>
          <w:divBdr>
            <w:top w:val="none" w:sz="0" w:space="0" w:color="auto"/>
            <w:left w:val="none" w:sz="0" w:space="0" w:color="auto"/>
            <w:bottom w:val="none" w:sz="0" w:space="0" w:color="auto"/>
            <w:right w:val="none" w:sz="0" w:space="0" w:color="auto"/>
          </w:divBdr>
        </w:div>
        <w:div w:id="2004434950">
          <w:marLeft w:val="640"/>
          <w:marRight w:val="0"/>
          <w:marTop w:val="0"/>
          <w:marBottom w:val="0"/>
          <w:divBdr>
            <w:top w:val="none" w:sz="0" w:space="0" w:color="auto"/>
            <w:left w:val="none" w:sz="0" w:space="0" w:color="auto"/>
            <w:bottom w:val="none" w:sz="0" w:space="0" w:color="auto"/>
            <w:right w:val="none" w:sz="0" w:space="0" w:color="auto"/>
          </w:divBdr>
        </w:div>
        <w:div w:id="887451803">
          <w:marLeft w:val="640"/>
          <w:marRight w:val="0"/>
          <w:marTop w:val="0"/>
          <w:marBottom w:val="0"/>
          <w:divBdr>
            <w:top w:val="none" w:sz="0" w:space="0" w:color="auto"/>
            <w:left w:val="none" w:sz="0" w:space="0" w:color="auto"/>
            <w:bottom w:val="none" w:sz="0" w:space="0" w:color="auto"/>
            <w:right w:val="none" w:sz="0" w:space="0" w:color="auto"/>
          </w:divBdr>
        </w:div>
        <w:div w:id="636881904">
          <w:marLeft w:val="640"/>
          <w:marRight w:val="0"/>
          <w:marTop w:val="0"/>
          <w:marBottom w:val="0"/>
          <w:divBdr>
            <w:top w:val="none" w:sz="0" w:space="0" w:color="auto"/>
            <w:left w:val="none" w:sz="0" w:space="0" w:color="auto"/>
            <w:bottom w:val="none" w:sz="0" w:space="0" w:color="auto"/>
            <w:right w:val="none" w:sz="0" w:space="0" w:color="auto"/>
          </w:divBdr>
        </w:div>
        <w:div w:id="66003745">
          <w:marLeft w:val="640"/>
          <w:marRight w:val="0"/>
          <w:marTop w:val="0"/>
          <w:marBottom w:val="0"/>
          <w:divBdr>
            <w:top w:val="none" w:sz="0" w:space="0" w:color="auto"/>
            <w:left w:val="none" w:sz="0" w:space="0" w:color="auto"/>
            <w:bottom w:val="none" w:sz="0" w:space="0" w:color="auto"/>
            <w:right w:val="none" w:sz="0" w:space="0" w:color="auto"/>
          </w:divBdr>
        </w:div>
        <w:div w:id="997811153">
          <w:marLeft w:val="640"/>
          <w:marRight w:val="0"/>
          <w:marTop w:val="0"/>
          <w:marBottom w:val="0"/>
          <w:divBdr>
            <w:top w:val="none" w:sz="0" w:space="0" w:color="auto"/>
            <w:left w:val="none" w:sz="0" w:space="0" w:color="auto"/>
            <w:bottom w:val="none" w:sz="0" w:space="0" w:color="auto"/>
            <w:right w:val="none" w:sz="0" w:space="0" w:color="auto"/>
          </w:divBdr>
        </w:div>
        <w:div w:id="1570922190">
          <w:marLeft w:val="640"/>
          <w:marRight w:val="0"/>
          <w:marTop w:val="0"/>
          <w:marBottom w:val="0"/>
          <w:divBdr>
            <w:top w:val="none" w:sz="0" w:space="0" w:color="auto"/>
            <w:left w:val="none" w:sz="0" w:space="0" w:color="auto"/>
            <w:bottom w:val="none" w:sz="0" w:space="0" w:color="auto"/>
            <w:right w:val="none" w:sz="0" w:space="0" w:color="auto"/>
          </w:divBdr>
        </w:div>
        <w:div w:id="965544584">
          <w:marLeft w:val="640"/>
          <w:marRight w:val="0"/>
          <w:marTop w:val="0"/>
          <w:marBottom w:val="0"/>
          <w:divBdr>
            <w:top w:val="none" w:sz="0" w:space="0" w:color="auto"/>
            <w:left w:val="none" w:sz="0" w:space="0" w:color="auto"/>
            <w:bottom w:val="none" w:sz="0" w:space="0" w:color="auto"/>
            <w:right w:val="none" w:sz="0" w:space="0" w:color="auto"/>
          </w:divBdr>
        </w:div>
        <w:div w:id="390157883">
          <w:marLeft w:val="640"/>
          <w:marRight w:val="0"/>
          <w:marTop w:val="0"/>
          <w:marBottom w:val="0"/>
          <w:divBdr>
            <w:top w:val="none" w:sz="0" w:space="0" w:color="auto"/>
            <w:left w:val="none" w:sz="0" w:space="0" w:color="auto"/>
            <w:bottom w:val="none" w:sz="0" w:space="0" w:color="auto"/>
            <w:right w:val="none" w:sz="0" w:space="0" w:color="auto"/>
          </w:divBdr>
        </w:div>
        <w:div w:id="1243296797">
          <w:marLeft w:val="640"/>
          <w:marRight w:val="0"/>
          <w:marTop w:val="0"/>
          <w:marBottom w:val="0"/>
          <w:divBdr>
            <w:top w:val="none" w:sz="0" w:space="0" w:color="auto"/>
            <w:left w:val="none" w:sz="0" w:space="0" w:color="auto"/>
            <w:bottom w:val="none" w:sz="0" w:space="0" w:color="auto"/>
            <w:right w:val="none" w:sz="0" w:space="0" w:color="auto"/>
          </w:divBdr>
        </w:div>
        <w:div w:id="1140271009">
          <w:marLeft w:val="640"/>
          <w:marRight w:val="0"/>
          <w:marTop w:val="0"/>
          <w:marBottom w:val="0"/>
          <w:divBdr>
            <w:top w:val="none" w:sz="0" w:space="0" w:color="auto"/>
            <w:left w:val="none" w:sz="0" w:space="0" w:color="auto"/>
            <w:bottom w:val="none" w:sz="0" w:space="0" w:color="auto"/>
            <w:right w:val="none" w:sz="0" w:space="0" w:color="auto"/>
          </w:divBdr>
        </w:div>
        <w:div w:id="1346857278">
          <w:marLeft w:val="640"/>
          <w:marRight w:val="0"/>
          <w:marTop w:val="0"/>
          <w:marBottom w:val="0"/>
          <w:divBdr>
            <w:top w:val="none" w:sz="0" w:space="0" w:color="auto"/>
            <w:left w:val="none" w:sz="0" w:space="0" w:color="auto"/>
            <w:bottom w:val="none" w:sz="0" w:space="0" w:color="auto"/>
            <w:right w:val="none" w:sz="0" w:space="0" w:color="auto"/>
          </w:divBdr>
        </w:div>
        <w:div w:id="175774730">
          <w:marLeft w:val="640"/>
          <w:marRight w:val="0"/>
          <w:marTop w:val="0"/>
          <w:marBottom w:val="0"/>
          <w:divBdr>
            <w:top w:val="none" w:sz="0" w:space="0" w:color="auto"/>
            <w:left w:val="none" w:sz="0" w:space="0" w:color="auto"/>
            <w:bottom w:val="none" w:sz="0" w:space="0" w:color="auto"/>
            <w:right w:val="none" w:sz="0" w:space="0" w:color="auto"/>
          </w:divBdr>
        </w:div>
        <w:div w:id="939920365">
          <w:marLeft w:val="640"/>
          <w:marRight w:val="0"/>
          <w:marTop w:val="0"/>
          <w:marBottom w:val="0"/>
          <w:divBdr>
            <w:top w:val="none" w:sz="0" w:space="0" w:color="auto"/>
            <w:left w:val="none" w:sz="0" w:space="0" w:color="auto"/>
            <w:bottom w:val="none" w:sz="0" w:space="0" w:color="auto"/>
            <w:right w:val="none" w:sz="0" w:space="0" w:color="auto"/>
          </w:divBdr>
        </w:div>
        <w:div w:id="259610755">
          <w:marLeft w:val="640"/>
          <w:marRight w:val="0"/>
          <w:marTop w:val="0"/>
          <w:marBottom w:val="0"/>
          <w:divBdr>
            <w:top w:val="none" w:sz="0" w:space="0" w:color="auto"/>
            <w:left w:val="none" w:sz="0" w:space="0" w:color="auto"/>
            <w:bottom w:val="none" w:sz="0" w:space="0" w:color="auto"/>
            <w:right w:val="none" w:sz="0" w:space="0" w:color="auto"/>
          </w:divBdr>
        </w:div>
        <w:div w:id="709378904">
          <w:marLeft w:val="640"/>
          <w:marRight w:val="0"/>
          <w:marTop w:val="0"/>
          <w:marBottom w:val="0"/>
          <w:divBdr>
            <w:top w:val="none" w:sz="0" w:space="0" w:color="auto"/>
            <w:left w:val="none" w:sz="0" w:space="0" w:color="auto"/>
            <w:bottom w:val="none" w:sz="0" w:space="0" w:color="auto"/>
            <w:right w:val="none" w:sz="0" w:space="0" w:color="auto"/>
          </w:divBdr>
        </w:div>
        <w:div w:id="449475277">
          <w:marLeft w:val="640"/>
          <w:marRight w:val="0"/>
          <w:marTop w:val="0"/>
          <w:marBottom w:val="0"/>
          <w:divBdr>
            <w:top w:val="none" w:sz="0" w:space="0" w:color="auto"/>
            <w:left w:val="none" w:sz="0" w:space="0" w:color="auto"/>
            <w:bottom w:val="none" w:sz="0" w:space="0" w:color="auto"/>
            <w:right w:val="none" w:sz="0" w:space="0" w:color="auto"/>
          </w:divBdr>
        </w:div>
        <w:div w:id="1578443307">
          <w:marLeft w:val="640"/>
          <w:marRight w:val="0"/>
          <w:marTop w:val="0"/>
          <w:marBottom w:val="0"/>
          <w:divBdr>
            <w:top w:val="none" w:sz="0" w:space="0" w:color="auto"/>
            <w:left w:val="none" w:sz="0" w:space="0" w:color="auto"/>
            <w:bottom w:val="none" w:sz="0" w:space="0" w:color="auto"/>
            <w:right w:val="none" w:sz="0" w:space="0" w:color="auto"/>
          </w:divBdr>
        </w:div>
        <w:div w:id="1330671807">
          <w:marLeft w:val="640"/>
          <w:marRight w:val="0"/>
          <w:marTop w:val="0"/>
          <w:marBottom w:val="0"/>
          <w:divBdr>
            <w:top w:val="none" w:sz="0" w:space="0" w:color="auto"/>
            <w:left w:val="none" w:sz="0" w:space="0" w:color="auto"/>
            <w:bottom w:val="none" w:sz="0" w:space="0" w:color="auto"/>
            <w:right w:val="none" w:sz="0" w:space="0" w:color="auto"/>
          </w:divBdr>
        </w:div>
        <w:div w:id="2105302240">
          <w:marLeft w:val="640"/>
          <w:marRight w:val="0"/>
          <w:marTop w:val="0"/>
          <w:marBottom w:val="0"/>
          <w:divBdr>
            <w:top w:val="none" w:sz="0" w:space="0" w:color="auto"/>
            <w:left w:val="none" w:sz="0" w:space="0" w:color="auto"/>
            <w:bottom w:val="none" w:sz="0" w:space="0" w:color="auto"/>
            <w:right w:val="none" w:sz="0" w:space="0" w:color="auto"/>
          </w:divBdr>
        </w:div>
        <w:div w:id="722100539">
          <w:marLeft w:val="640"/>
          <w:marRight w:val="0"/>
          <w:marTop w:val="0"/>
          <w:marBottom w:val="0"/>
          <w:divBdr>
            <w:top w:val="none" w:sz="0" w:space="0" w:color="auto"/>
            <w:left w:val="none" w:sz="0" w:space="0" w:color="auto"/>
            <w:bottom w:val="none" w:sz="0" w:space="0" w:color="auto"/>
            <w:right w:val="none" w:sz="0" w:space="0" w:color="auto"/>
          </w:divBdr>
        </w:div>
        <w:div w:id="774713052">
          <w:marLeft w:val="640"/>
          <w:marRight w:val="0"/>
          <w:marTop w:val="0"/>
          <w:marBottom w:val="0"/>
          <w:divBdr>
            <w:top w:val="none" w:sz="0" w:space="0" w:color="auto"/>
            <w:left w:val="none" w:sz="0" w:space="0" w:color="auto"/>
            <w:bottom w:val="none" w:sz="0" w:space="0" w:color="auto"/>
            <w:right w:val="none" w:sz="0" w:space="0" w:color="auto"/>
          </w:divBdr>
        </w:div>
        <w:div w:id="1002779325">
          <w:marLeft w:val="640"/>
          <w:marRight w:val="0"/>
          <w:marTop w:val="0"/>
          <w:marBottom w:val="0"/>
          <w:divBdr>
            <w:top w:val="none" w:sz="0" w:space="0" w:color="auto"/>
            <w:left w:val="none" w:sz="0" w:space="0" w:color="auto"/>
            <w:bottom w:val="none" w:sz="0" w:space="0" w:color="auto"/>
            <w:right w:val="none" w:sz="0" w:space="0" w:color="auto"/>
          </w:divBdr>
        </w:div>
        <w:div w:id="331420727">
          <w:marLeft w:val="640"/>
          <w:marRight w:val="0"/>
          <w:marTop w:val="0"/>
          <w:marBottom w:val="0"/>
          <w:divBdr>
            <w:top w:val="none" w:sz="0" w:space="0" w:color="auto"/>
            <w:left w:val="none" w:sz="0" w:space="0" w:color="auto"/>
            <w:bottom w:val="none" w:sz="0" w:space="0" w:color="auto"/>
            <w:right w:val="none" w:sz="0" w:space="0" w:color="auto"/>
          </w:divBdr>
        </w:div>
        <w:div w:id="541213288">
          <w:marLeft w:val="640"/>
          <w:marRight w:val="0"/>
          <w:marTop w:val="0"/>
          <w:marBottom w:val="0"/>
          <w:divBdr>
            <w:top w:val="none" w:sz="0" w:space="0" w:color="auto"/>
            <w:left w:val="none" w:sz="0" w:space="0" w:color="auto"/>
            <w:bottom w:val="none" w:sz="0" w:space="0" w:color="auto"/>
            <w:right w:val="none" w:sz="0" w:space="0" w:color="auto"/>
          </w:divBdr>
        </w:div>
        <w:div w:id="621421814">
          <w:marLeft w:val="640"/>
          <w:marRight w:val="0"/>
          <w:marTop w:val="0"/>
          <w:marBottom w:val="0"/>
          <w:divBdr>
            <w:top w:val="none" w:sz="0" w:space="0" w:color="auto"/>
            <w:left w:val="none" w:sz="0" w:space="0" w:color="auto"/>
            <w:bottom w:val="none" w:sz="0" w:space="0" w:color="auto"/>
            <w:right w:val="none" w:sz="0" w:space="0" w:color="auto"/>
          </w:divBdr>
        </w:div>
        <w:div w:id="1954632481">
          <w:marLeft w:val="640"/>
          <w:marRight w:val="0"/>
          <w:marTop w:val="0"/>
          <w:marBottom w:val="0"/>
          <w:divBdr>
            <w:top w:val="none" w:sz="0" w:space="0" w:color="auto"/>
            <w:left w:val="none" w:sz="0" w:space="0" w:color="auto"/>
            <w:bottom w:val="none" w:sz="0" w:space="0" w:color="auto"/>
            <w:right w:val="none" w:sz="0" w:space="0" w:color="auto"/>
          </w:divBdr>
        </w:div>
        <w:div w:id="1073892091">
          <w:marLeft w:val="640"/>
          <w:marRight w:val="0"/>
          <w:marTop w:val="0"/>
          <w:marBottom w:val="0"/>
          <w:divBdr>
            <w:top w:val="none" w:sz="0" w:space="0" w:color="auto"/>
            <w:left w:val="none" w:sz="0" w:space="0" w:color="auto"/>
            <w:bottom w:val="none" w:sz="0" w:space="0" w:color="auto"/>
            <w:right w:val="none" w:sz="0" w:space="0" w:color="auto"/>
          </w:divBdr>
        </w:div>
        <w:div w:id="491219855">
          <w:marLeft w:val="640"/>
          <w:marRight w:val="0"/>
          <w:marTop w:val="0"/>
          <w:marBottom w:val="0"/>
          <w:divBdr>
            <w:top w:val="none" w:sz="0" w:space="0" w:color="auto"/>
            <w:left w:val="none" w:sz="0" w:space="0" w:color="auto"/>
            <w:bottom w:val="none" w:sz="0" w:space="0" w:color="auto"/>
            <w:right w:val="none" w:sz="0" w:space="0" w:color="auto"/>
          </w:divBdr>
        </w:div>
        <w:div w:id="51466550">
          <w:marLeft w:val="640"/>
          <w:marRight w:val="0"/>
          <w:marTop w:val="0"/>
          <w:marBottom w:val="0"/>
          <w:divBdr>
            <w:top w:val="none" w:sz="0" w:space="0" w:color="auto"/>
            <w:left w:val="none" w:sz="0" w:space="0" w:color="auto"/>
            <w:bottom w:val="none" w:sz="0" w:space="0" w:color="auto"/>
            <w:right w:val="none" w:sz="0" w:space="0" w:color="auto"/>
          </w:divBdr>
        </w:div>
        <w:div w:id="748430720">
          <w:marLeft w:val="640"/>
          <w:marRight w:val="0"/>
          <w:marTop w:val="0"/>
          <w:marBottom w:val="0"/>
          <w:divBdr>
            <w:top w:val="none" w:sz="0" w:space="0" w:color="auto"/>
            <w:left w:val="none" w:sz="0" w:space="0" w:color="auto"/>
            <w:bottom w:val="none" w:sz="0" w:space="0" w:color="auto"/>
            <w:right w:val="none" w:sz="0" w:space="0" w:color="auto"/>
          </w:divBdr>
        </w:div>
        <w:div w:id="689985649">
          <w:marLeft w:val="640"/>
          <w:marRight w:val="0"/>
          <w:marTop w:val="0"/>
          <w:marBottom w:val="0"/>
          <w:divBdr>
            <w:top w:val="none" w:sz="0" w:space="0" w:color="auto"/>
            <w:left w:val="none" w:sz="0" w:space="0" w:color="auto"/>
            <w:bottom w:val="none" w:sz="0" w:space="0" w:color="auto"/>
            <w:right w:val="none" w:sz="0" w:space="0" w:color="auto"/>
          </w:divBdr>
        </w:div>
        <w:div w:id="1991978212">
          <w:marLeft w:val="640"/>
          <w:marRight w:val="0"/>
          <w:marTop w:val="0"/>
          <w:marBottom w:val="0"/>
          <w:divBdr>
            <w:top w:val="none" w:sz="0" w:space="0" w:color="auto"/>
            <w:left w:val="none" w:sz="0" w:space="0" w:color="auto"/>
            <w:bottom w:val="none" w:sz="0" w:space="0" w:color="auto"/>
            <w:right w:val="none" w:sz="0" w:space="0" w:color="auto"/>
          </w:divBdr>
        </w:div>
        <w:div w:id="892810080">
          <w:marLeft w:val="640"/>
          <w:marRight w:val="0"/>
          <w:marTop w:val="0"/>
          <w:marBottom w:val="0"/>
          <w:divBdr>
            <w:top w:val="none" w:sz="0" w:space="0" w:color="auto"/>
            <w:left w:val="none" w:sz="0" w:space="0" w:color="auto"/>
            <w:bottom w:val="none" w:sz="0" w:space="0" w:color="auto"/>
            <w:right w:val="none" w:sz="0" w:space="0" w:color="auto"/>
          </w:divBdr>
        </w:div>
        <w:div w:id="2004502529">
          <w:marLeft w:val="640"/>
          <w:marRight w:val="0"/>
          <w:marTop w:val="0"/>
          <w:marBottom w:val="0"/>
          <w:divBdr>
            <w:top w:val="none" w:sz="0" w:space="0" w:color="auto"/>
            <w:left w:val="none" w:sz="0" w:space="0" w:color="auto"/>
            <w:bottom w:val="none" w:sz="0" w:space="0" w:color="auto"/>
            <w:right w:val="none" w:sz="0" w:space="0" w:color="auto"/>
          </w:divBdr>
        </w:div>
        <w:div w:id="1505708622">
          <w:marLeft w:val="640"/>
          <w:marRight w:val="0"/>
          <w:marTop w:val="0"/>
          <w:marBottom w:val="0"/>
          <w:divBdr>
            <w:top w:val="none" w:sz="0" w:space="0" w:color="auto"/>
            <w:left w:val="none" w:sz="0" w:space="0" w:color="auto"/>
            <w:bottom w:val="none" w:sz="0" w:space="0" w:color="auto"/>
            <w:right w:val="none" w:sz="0" w:space="0" w:color="auto"/>
          </w:divBdr>
        </w:div>
        <w:div w:id="717434152">
          <w:marLeft w:val="640"/>
          <w:marRight w:val="0"/>
          <w:marTop w:val="0"/>
          <w:marBottom w:val="0"/>
          <w:divBdr>
            <w:top w:val="none" w:sz="0" w:space="0" w:color="auto"/>
            <w:left w:val="none" w:sz="0" w:space="0" w:color="auto"/>
            <w:bottom w:val="none" w:sz="0" w:space="0" w:color="auto"/>
            <w:right w:val="none" w:sz="0" w:space="0" w:color="auto"/>
          </w:divBdr>
        </w:div>
        <w:div w:id="2041320825">
          <w:marLeft w:val="640"/>
          <w:marRight w:val="0"/>
          <w:marTop w:val="0"/>
          <w:marBottom w:val="0"/>
          <w:divBdr>
            <w:top w:val="none" w:sz="0" w:space="0" w:color="auto"/>
            <w:left w:val="none" w:sz="0" w:space="0" w:color="auto"/>
            <w:bottom w:val="none" w:sz="0" w:space="0" w:color="auto"/>
            <w:right w:val="none" w:sz="0" w:space="0" w:color="auto"/>
          </w:divBdr>
        </w:div>
        <w:div w:id="1319576953">
          <w:marLeft w:val="640"/>
          <w:marRight w:val="0"/>
          <w:marTop w:val="0"/>
          <w:marBottom w:val="0"/>
          <w:divBdr>
            <w:top w:val="none" w:sz="0" w:space="0" w:color="auto"/>
            <w:left w:val="none" w:sz="0" w:space="0" w:color="auto"/>
            <w:bottom w:val="none" w:sz="0" w:space="0" w:color="auto"/>
            <w:right w:val="none" w:sz="0" w:space="0" w:color="auto"/>
          </w:divBdr>
        </w:div>
        <w:div w:id="412778161">
          <w:marLeft w:val="640"/>
          <w:marRight w:val="0"/>
          <w:marTop w:val="0"/>
          <w:marBottom w:val="0"/>
          <w:divBdr>
            <w:top w:val="none" w:sz="0" w:space="0" w:color="auto"/>
            <w:left w:val="none" w:sz="0" w:space="0" w:color="auto"/>
            <w:bottom w:val="none" w:sz="0" w:space="0" w:color="auto"/>
            <w:right w:val="none" w:sz="0" w:space="0" w:color="auto"/>
          </w:divBdr>
        </w:div>
        <w:div w:id="69817034">
          <w:marLeft w:val="640"/>
          <w:marRight w:val="0"/>
          <w:marTop w:val="0"/>
          <w:marBottom w:val="0"/>
          <w:divBdr>
            <w:top w:val="none" w:sz="0" w:space="0" w:color="auto"/>
            <w:left w:val="none" w:sz="0" w:space="0" w:color="auto"/>
            <w:bottom w:val="none" w:sz="0" w:space="0" w:color="auto"/>
            <w:right w:val="none" w:sz="0" w:space="0" w:color="auto"/>
          </w:divBdr>
        </w:div>
        <w:div w:id="1040057648">
          <w:marLeft w:val="640"/>
          <w:marRight w:val="0"/>
          <w:marTop w:val="0"/>
          <w:marBottom w:val="0"/>
          <w:divBdr>
            <w:top w:val="none" w:sz="0" w:space="0" w:color="auto"/>
            <w:left w:val="none" w:sz="0" w:space="0" w:color="auto"/>
            <w:bottom w:val="none" w:sz="0" w:space="0" w:color="auto"/>
            <w:right w:val="none" w:sz="0" w:space="0" w:color="auto"/>
          </w:divBdr>
        </w:div>
        <w:div w:id="482432633">
          <w:marLeft w:val="640"/>
          <w:marRight w:val="0"/>
          <w:marTop w:val="0"/>
          <w:marBottom w:val="0"/>
          <w:divBdr>
            <w:top w:val="none" w:sz="0" w:space="0" w:color="auto"/>
            <w:left w:val="none" w:sz="0" w:space="0" w:color="auto"/>
            <w:bottom w:val="none" w:sz="0" w:space="0" w:color="auto"/>
            <w:right w:val="none" w:sz="0" w:space="0" w:color="auto"/>
          </w:divBdr>
        </w:div>
        <w:div w:id="1990590758">
          <w:marLeft w:val="640"/>
          <w:marRight w:val="0"/>
          <w:marTop w:val="0"/>
          <w:marBottom w:val="0"/>
          <w:divBdr>
            <w:top w:val="none" w:sz="0" w:space="0" w:color="auto"/>
            <w:left w:val="none" w:sz="0" w:space="0" w:color="auto"/>
            <w:bottom w:val="none" w:sz="0" w:space="0" w:color="auto"/>
            <w:right w:val="none" w:sz="0" w:space="0" w:color="auto"/>
          </w:divBdr>
        </w:div>
        <w:div w:id="160585768">
          <w:marLeft w:val="640"/>
          <w:marRight w:val="0"/>
          <w:marTop w:val="0"/>
          <w:marBottom w:val="0"/>
          <w:divBdr>
            <w:top w:val="none" w:sz="0" w:space="0" w:color="auto"/>
            <w:left w:val="none" w:sz="0" w:space="0" w:color="auto"/>
            <w:bottom w:val="none" w:sz="0" w:space="0" w:color="auto"/>
            <w:right w:val="none" w:sz="0" w:space="0" w:color="auto"/>
          </w:divBdr>
        </w:div>
        <w:div w:id="730230744">
          <w:marLeft w:val="640"/>
          <w:marRight w:val="0"/>
          <w:marTop w:val="0"/>
          <w:marBottom w:val="0"/>
          <w:divBdr>
            <w:top w:val="none" w:sz="0" w:space="0" w:color="auto"/>
            <w:left w:val="none" w:sz="0" w:space="0" w:color="auto"/>
            <w:bottom w:val="none" w:sz="0" w:space="0" w:color="auto"/>
            <w:right w:val="none" w:sz="0" w:space="0" w:color="auto"/>
          </w:divBdr>
        </w:div>
        <w:div w:id="1670400608">
          <w:marLeft w:val="640"/>
          <w:marRight w:val="0"/>
          <w:marTop w:val="0"/>
          <w:marBottom w:val="0"/>
          <w:divBdr>
            <w:top w:val="none" w:sz="0" w:space="0" w:color="auto"/>
            <w:left w:val="none" w:sz="0" w:space="0" w:color="auto"/>
            <w:bottom w:val="none" w:sz="0" w:space="0" w:color="auto"/>
            <w:right w:val="none" w:sz="0" w:space="0" w:color="auto"/>
          </w:divBdr>
        </w:div>
        <w:div w:id="1671450402">
          <w:marLeft w:val="640"/>
          <w:marRight w:val="0"/>
          <w:marTop w:val="0"/>
          <w:marBottom w:val="0"/>
          <w:divBdr>
            <w:top w:val="none" w:sz="0" w:space="0" w:color="auto"/>
            <w:left w:val="none" w:sz="0" w:space="0" w:color="auto"/>
            <w:bottom w:val="none" w:sz="0" w:space="0" w:color="auto"/>
            <w:right w:val="none" w:sz="0" w:space="0" w:color="auto"/>
          </w:divBdr>
        </w:div>
        <w:div w:id="1690836329">
          <w:marLeft w:val="640"/>
          <w:marRight w:val="0"/>
          <w:marTop w:val="0"/>
          <w:marBottom w:val="0"/>
          <w:divBdr>
            <w:top w:val="none" w:sz="0" w:space="0" w:color="auto"/>
            <w:left w:val="none" w:sz="0" w:space="0" w:color="auto"/>
            <w:bottom w:val="none" w:sz="0" w:space="0" w:color="auto"/>
            <w:right w:val="none" w:sz="0" w:space="0" w:color="auto"/>
          </w:divBdr>
        </w:div>
      </w:divsChild>
    </w:div>
    <w:div w:id="1693261827">
      <w:bodyDiv w:val="1"/>
      <w:marLeft w:val="0"/>
      <w:marRight w:val="0"/>
      <w:marTop w:val="0"/>
      <w:marBottom w:val="0"/>
      <w:divBdr>
        <w:top w:val="none" w:sz="0" w:space="0" w:color="auto"/>
        <w:left w:val="none" w:sz="0" w:space="0" w:color="auto"/>
        <w:bottom w:val="none" w:sz="0" w:space="0" w:color="auto"/>
        <w:right w:val="none" w:sz="0" w:space="0" w:color="auto"/>
      </w:divBdr>
      <w:divsChild>
        <w:div w:id="1207259685">
          <w:marLeft w:val="640"/>
          <w:marRight w:val="0"/>
          <w:marTop w:val="0"/>
          <w:marBottom w:val="0"/>
          <w:divBdr>
            <w:top w:val="none" w:sz="0" w:space="0" w:color="auto"/>
            <w:left w:val="none" w:sz="0" w:space="0" w:color="auto"/>
            <w:bottom w:val="none" w:sz="0" w:space="0" w:color="auto"/>
            <w:right w:val="none" w:sz="0" w:space="0" w:color="auto"/>
          </w:divBdr>
        </w:div>
        <w:div w:id="2085452795">
          <w:marLeft w:val="640"/>
          <w:marRight w:val="0"/>
          <w:marTop w:val="0"/>
          <w:marBottom w:val="0"/>
          <w:divBdr>
            <w:top w:val="none" w:sz="0" w:space="0" w:color="auto"/>
            <w:left w:val="none" w:sz="0" w:space="0" w:color="auto"/>
            <w:bottom w:val="none" w:sz="0" w:space="0" w:color="auto"/>
            <w:right w:val="none" w:sz="0" w:space="0" w:color="auto"/>
          </w:divBdr>
        </w:div>
        <w:div w:id="2090149745">
          <w:marLeft w:val="640"/>
          <w:marRight w:val="0"/>
          <w:marTop w:val="0"/>
          <w:marBottom w:val="0"/>
          <w:divBdr>
            <w:top w:val="none" w:sz="0" w:space="0" w:color="auto"/>
            <w:left w:val="none" w:sz="0" w:space="0" w:color="auto"/>
            <w:bottom w:val="none" w:sz="0" w:space="0" w:color="auto"/>
            <w:right w:val="none" w:sz="0" w:space="0" w:color="auto"/>
          </w:divBdr>
        </w:div>
        <w:div w:id="606044015">
          <w:marLeft w:val="640"/>
          <w:marRight w:val="0"/>
          <w:marTop w:val="0"/>
          <w:marBottom w:val="0"/>
          <w:divBdr>
            <w:top w:val="none" w:sz="0" w:space="0" w:color="auto"/>
            <w:left w:val="none" w:sz="0" w:space="0" w:color="auto"/>
            <w:bottom w:val="none" w:sz="0" w:space="0" w:color="auto"/>
            <w:right w:val="none" w:sz="0" w:space="0" w:color="auto"/>
          </w:divBdr>
        </w:div>
        <w:div w:id="1664775884">
          <w:marLeft w:val="640"/>
          <w:marRight w:val="0"/>
          <w:marTop w:val="0"/>
          <w:marBottom w:val="0"/>
          <w:divBdr>
            <w:top w:val="none" w:sz="0" w:space="0" w:color="auto"/>
            <w:left w:val="none" w:sz="0" w:space="0" w:color="auto"/>
            <w:bottom w:val="none" w:sz="0" w:space="0" w:color="auto"/>
            <w:right w:val="none" w:sz="0" w:space="0" w:color="auto"/>
          </w:divBdr>
        </w:div>
        <w:div w:id="548617261">
          <w:marLeft w:val="640"/>
          <w:marRight w:val="0"/>
          <w:marTop w:val="0"/>
          <w:marBottom w:val="0"/>
          <w:divBdr>
            <w:top w:val="none" w:sz="0" w:space="0" w:color="auto"/>
            <w:left w:val="none" w:sz="0" w:space="0" w:color="auto"/>
            <w:bottom w:val="none" w:sz="0" w:space="0" w:color="auto"/>
            <w:right w:val="none" w:sz="0" w:space="0" w:color="auto"/>
          </w:divBdr>
        </w:div>
        <w:div w:id="483088967">
          <w:marLeft w:val="640"/>
          <w:marRight w:val="0"/>
          <w:marTop w:val="0"/>
          <w:marBottom w:val="0"/>
          <w:divBdr>
            <w:top w:val="none" w:sz="0" w:space="0" w:color="auto"/>
            <w:left w:val="none" w:sz="0" w:space="0" w:color="auto"/>
            <w:bottom w:val="none" w:sz="0" w:space="0" w:color="auto"/>
            <w:right w:val="none" w:sz="0" w:space="0" w:color="auto"/>
          </w:divBdr>
        </w:div>
        <w:div w:id="2105032531">
          <w:marLeft w:val="640"/>
          <w:marRight w:val="0"/>
          <w:marTop w:val="0"/>
          <w:marBottom w:val="0"/>
          <w:divBdr>
            <w:top w:val="none" w:sz="0" w:space="0" w:color="auto"/>
            <w:left w:val="none" w:sz="0" w:space="0" w:color="auto"/>
            <w:bottom w:val="none" w:sz="0" w:space="0" w:color="auto"/>
            <w:right w:val="none" w:sz="0" w:space="0" w:color="auto"/>
          </w:divBdr>
        </w:div>
        <w:div w:id="1981417474">
          <w:marLeft w:val="640"/>
          <w:marRight w:val="0"/>
          <w:marTop w:val="0"/>
          <w:marBottom w:val="0"/>
          <w:divBdr>
            <w:top w:val="none" w:sz="0" w:space="0" w:color="auto"/>
            <w:left w:val="none" w:sz="0" w:space="0" w:color="auto"/>
            <w:bottom w:val="none" w:sz="0" w:space="0" w:color="auto"/>
            <w:right w:val="none" w:sz="0" w:space="0" w:color="auto"/>
          </w:divBdr>
        </w:div>
        <w:div w:id="876816641">
          <w:marLeft w:val="640"/>
          <w:marRight w:val="0"/>
          <w:marTop w:val="0"/>
          <w:marBottom w:val="0"/>
          <w:divBdr>
            <w:top w:val="none" w:sz="0" w:space="0" w:color="auto"/>
            <w:left w:val="none" w:sz="0" w:space="0" w:color="auto"/>
            <w:bottom w:val="none" w:sz="0" w:space="0" w:color="auto"/>
            <w:right w:val="none" w:sz="0" w:space="0" w:color="auto"/>
          </w:divBdr>
        </w:div>
        <w:div w:id="709839384">
          <w:marLeft w:val="640"/>
          <w:marRight w:val="0"/>
          <w:marTop w:val="0"/>
          <w:marBottom w:val="0"/>
          <w:divBdr>
            <w:top w:val="none" w:sz="0" w:space="0" w:color="auto"/>
            <w:left w:val="none" w:sz="0" w:space="0" w:color="auto"/>
            <w:bottom w:val="none" w:sz="0" w:space="0" w:color="auto"/>
            <w:right w:val="none" w:sz="0" w:space="0" w:color="auto"/>
          </w:divBdr>
        </w:div>
        <w:div w:id="712920249">
          <w:marLeft w:val="640"/>
          <w:marRight w:val="0"/>
          <w:marTop w:val="0"/>
          <w:marBottom w:val="0"/>
          <w:divBdr>
            <w:top w:val="none" w:sz="0" w:space="0" w:color="auto"/>
            <w:left w:val="none" w:sz="0" w:space="0" w:color="auto"/>
            <w:bottom w:val="none" w:sz="0" w:space="0" w:color="auto"/>
            <w:right w:val="none" w:sz="0" w:space="0" w:color="auto"/>
          </w:divBdr>
        </w:div>
        <w:div w:id="1936358980">
          <w:marLeft w:val="640"/>
          <w:marRight w:val="0"/>
          <w:marTop w:val="0"/>
          <w:marBottom w:val="0"/>
          <w:divBdr>
            <w:top w:val="none" w:sz="0" w:space="0" w:color="auto"/>
            <w:left w:val="none" w:sz="0" w:space="0" w:color="auto"/>
            <w:bottom w:val="none" w:sz="0" w:space="0" w:color="auto"/>
            <w:right w:val="none" w:sz="0" w:space="0" w:color="auto"/>
          </w:divBdr>
        </w:div>
        <w:div w:id="724068155">
          <w:marLeft w:val="640"/>
          <w:marRight w:val="0"/>
          <w:marTop w:val="0"/>
          <w:marBottom w:val="0"/>
          <w:divBdr>
            <w:top w:val="none" w:sz="0" w:space="0" w:color="auto"/>
            <w:left w:val="none" w:sz="0" w:space="0" w:color="auto"/>
            <w:bottom w:val="none" w:sz="0" w:space="0" w:color="auto"/>
            <w:right w:val="none" w:sz="0" w:space="0" w:color="auto"/>
          </w:divBdr>
        </w:div>
        <w:div w:id="1804425812">
          <w:marLeft w:val="640"/>
          <w:marRight w:val="0"/>
          <w:marTop w:val="0"/>
          <w:marBottom w:val="0"/>
          <w:divBdr>
            <w:top w:val="none" w:sz="0" w:space="0" w:color="auto"/>
            <w:left w:val="none" w:sz="0" w:space="0" w:color="auto"/>
            <w:bottom w:val="none" w:sz="0" w:space="0" w:color="auto"/>
            <w:right w:val="none" w:sz="0" w:space="0" w:color="auto"/>
          </w:divBdr>
        </w:div>
        <w:div w:id="2051226987">
          <w:marLeft w:val="640"/>
          <w:marRight w:val="0"/>
          <w:marTop w:val="0"/>
          <w:marBottom w:val="0"/>
          <w:divBdr>
            <w:top w:val="none" w:sz="0" w:space="0" w:color="auto"/>
            <w:left w:val="none" w:sz="0" w:space="0" w:color="auto"/>
            <w:bottom w:val="none" w:sz="0" w:space="0" w:color="auto"/>
            <w:right w:val="none" w:sz="0" w:space="0" w:color="auto"/>
          </w:divBdr>
        </w:div>
        <w:div w:id="1406025228">
          <w:marLeft w:val="640"/>
          <w:marRight w:val="0"/>
          <w:marTop w:val="0"/>
          <w:marBottom w:val="0"/>
          <w:divBdr>
            <w:top w:val="none" w:sz="0" w:space="0" w:color="auto"/>
            <w:left w:val="none" w:sz="0" w:space="0" w:color="auto"/>
            <w:bottom w:val="none" w:sz="0" w:space="0" w:color="auto"/>
            <w:right w:val="none" w:sz="0" w:space="0" w:color="auto"/>
          </w:divBdr>
        </w:div>
        <w:div w:id="1576352956">
          <w:marLeft w:val="640"/>
          <w:marRight w:val="0"/>
          <w:marTop w:val="0"/>
          <w:marBottom w:val="0"/>
          <w:divBdr>
            <w:top w:val="none" w:sz="0" w:space="0" w:color="auto"/>
            <w:left w:val="none" w:sz="0" w:space="0" w:color="auto"/>
            <w:bottom w:val="none" w:sz="0" w:space="0" w:color="auto"/>
            <w:right w:val="none" w:sz="0" w:space="0" w:color="auto"/>
          </w:divBdr>
        </w:div>
        <w:div w:id="572423972">
          <w:marLeft w:val="640"/>
          <w:marRight w:val="0"/>
          <w:marTop w:val="0"/>
          <w:marBottom w:val="0"/>
          <w:divBdr>
            <w:top w:val="none" w:sz="0" w:space="0" w:color="auto"/>
            <w:left w:val="none" w:sz="0" w:space="0" w:color="auto"/>
            <w:bottom w:val="none" w:sz="0" w:space="0" w:color="auto"/>
            <w:right w:val="none" w:sz="0" w:space="0" w:color="auto"/>
          </w:divBdr>
        </w:div>
        <w:div w:id="667251709">
          <w:marLeft w:val="640"/>
          <w:marRight w:val="0"/>
          <w:marTop w:val="0"/>
          <w:marBottom w:val="0"/>
          <w:divBdr>
            <w:top w:val="none" w:sz="0" w:space="0" w:color="auto"/>
            <w:left w:val="none" w:sz="0" w:space="0" w:color="auto"/>
            <w:bottom w:val="none" w:sz="0" w:space="0" w:color="auto"/>
            <w:right w:val="none" w:sz="0" w:space="0" w:color="auto"/>
          </w:divBdr>
        </w:div>
        <w:div w:id="1315767207">
          <w:marLeft w:val="640"/>
          <w:marRight w:val="0"/>
          <w:marTop w:val="0"/>
          <w:marBottom w:val="0"/>
          <w:divBdr>
            <w:top w:val="none" w:sz="0" w:space="0" w:color="auto"/>
            <w:left w:val="none" w:sz="0" w:space="0" w:color="auto"/>
            <w:bottom w:val="none" w:sz="0" w:space="0" w:color="auto"/>
            <w:right w:val="none" w:sz="0" w:space="0" w:color="auto"/>
          </w:divBdr>
        </w:div>
        <w:div w:id="720052844">
          <w:marLeft w:val="640"/>
          <w:marRight w:val="0"/>
          <w:marTop w:val="0"/>
          <w:marBottom w:val="0"/>
          <w:divBdr>
            <w:top w:val="none" w:sz="0" w:space="0" w:color="auto"/>
            <w:left w:val="none" w:sz="0" w:space="0" w:color="auto"/>
            <w:bottom w:val="none" w:sz="0" w:space="0" w:color="auto"/>
            <w:right w:val="none" w:sz="0" w:space="0" w:color="auto"/>
          </w:divBdr>
        </w:div>
        <w:div w:id="318844687">
          <w:marLeft w:val="640"/>
          <w:marRight w:val="0"/>
          <w:marTop w:val="0"/>
          <w:marBottom w:val="0"/>
          <w:divBdr>
            <w:top w:val="none" w:sz="0" w:space="0" w:color="auto"/>
            <w:left w:val="none" w:sz="0" w:space="0" w:color="auto"/>
            <w:bottom w:val="none" w:sz="0" w:space="0" w:color="auto"/>
            <w:right w:val="none" w:sz="0" w:space="0" w:color="auto"/>
          </w:divBdr>
        </w:div>
        <w:div w:id="1510290934">
          <w:marLeft w:val="640"/>
          <w:marRight w:val="0"/>
          <w:marTop w:val="0"/>
          <w:marBottom w:val="0"/>
          <w:divBdr>
            <w:top w:val="none" w:sz="0" w:space="0" w:color="auto"/>
            <w:left w:val="none" w:sz="0" w:space="0" w:color="auto"/>
            <w:bottom w:val="none" w:sz="0" w:space="0" w:color="auto"/>
            <w:right w:val="none" w:sz="0" w:space="0" w:color="auto"/>
          </w:divBdr>
        </w:div>
        <w:div w:id="595015130">
          <w:marLeft w:val="640"/>
          <w:marRight w:val="0"/>
          <w:marTop w:val="0"/>
          <w:marBottom w:val="0"/>
          <w:divBdr>
            <w:top w:val="none" w:sz="0" w:space="0" w:color="auto"/>
            <w:left w:val="none" w:sz="0" w:space="0" w:color="auto"/>
            <w:bottom w:val="none" w:sz="0" w:space="0" w:color="auto"/>
            <w:right w:val="none" w:sz="0" w:space="0" w:color="auto"/>
          </w:divBdr>
        </w:div>
        <w:div w:id="73941678">
          <w:marLeft w:val="640"/>
          <w:marRight w:val="0"/>
          <w:marTop w:val="0"/>
          <w:marBottom w:val="0"/>
          <w:divBdr>
            <w:top w:val="none" w:sz="0" w:space="0" w:color="auto"/>
            <w:left w:val="none" w:sz="0" w:space="0" w:color="auto"/>
            <w:bottom w:val="none" w:sz="0" w:space="0" w:color="auto"/>
            <w:right w:val="none" w:sz="0" w:space="0" w:color="auto"/>
          </w:divBdr>
        </w:div>
        <w:div w:id="478304208">
          <w:marLeft w:val="640"/>
          <w:marRight w:val="0"/>
          <w:marTop w:val="0"/>
          <w:marBottom w:val="0"/>
          <w:divBdr>
            <w:top w:val="none" w:sz="0" w:space="0" w:color="auto"/>
            <w:left w:val="none" w:sz="0" w:space="0" w:color="auto"/>
            <w:bottom w:val="none" w:sz="0" w:space="0" w:color="auto"/>
            <w:right w:val="none" w:sz="0" w:space="0" w:color="auto"/>
          </w:divBdr>
        </w:div>
        <w:div w:id="1984389318">
          <w:marLeft w:val="640"/>
          <w:marRight w:val="0"/>
          <w:marTop w:val="0"/>
          <w:marBottom w:val="0"/>
          <w:divBdr>
            <w:top w:val="none" w:sz="0" w:space="0" w:color="auto"/>
            <w:left w:val="none" w:sz="0" w:space="0" w:color="auto"/>
            <w:bottom w:val="none" w:sz="0" w:space="0" w:color="auto"/>
            <w:right w:val="none" w:sz="0" w:space="0" w:color="auto"/>
          </w:divBdr>
        </w:div>
        <w:div w:id="761100207">
          <w:marLeft w:val="640"/>
          <w:marRight w:val="0"/>
          <w:marTop w:val="0"/>
          <w:marBottom w:val="0"/>
          <w:divBdr>
            <w:top w:val="none" w:sz="0" w:space="0" w:color="auto"/>
            <w:left w:val="none" w:sz="0" w:space="0" w:color="auto"/>
            <w:bottom w:val="none" w:sz="0" w:space="0" w:color="auto"/>
            <w:right w:val="none" w:sz="0" w:space="0" w:color="auto"/>
          </w:divBdr>
        </w:div>
        <w:div w:id="386687961">
          <w:marLeft w:val="640"/>
          <w:marRight w:val="0"/>
          <w:marTop w:val="0"/>
          <w:marBottom w:val="0"/>
          <w:divBdr>
            <w:top w:val="none" w:sz="0" w:space="0" w:color="auto"/>
            <w:left w:val="none" w:sz="0" w:space="0" w:color="auto"/>
            <w:bottom w:val="none" w:sz="0" w:space="0" w:color="auto"/>
            <w:right w:val="none" w:sz="0" w:space="0" w:color="auto"/>
          </w:divBdr>
        </w:div>
        <w:div w:id="523981056">
          <w:marLeft w:val="640"/>
          <w:marRight w:val="0"/>
          <w:marTop w:val="0"/>
          <w:marBottom w:val="0"/>
          <w:divBdr>
            <w:top w:val="none" w:sz="0" w:space="0" w:color="auto"/>
            <w:left w:val="none" w:sz="0" w:space="0" w:color="auto"/>
            <w:bottom w:val="none" w:sz="0" w:space="0" w:color="auto"/>
            <w:right w:val="none" w:sz="0" w:space="0" w:color="auto"/>
          </w:divBdr>
        </w:div>
        <w:div w:id="487670694">
          <w:marLeft w:val="640"/>
          <w:marRight w:val="0"/>
          <w:marTop w:val="0"/>
          <w:marBottom w:val="0"/>
          <w:divBdr>
            <w:top w:val="none" w:sz="0" w:space="0" w:color="auto"/>
            <w:left w:val="none" w:sz="0" w:space="0" w:color="auto"/>
            <w:bottom w:val="none" w:sz="0" w:space="0" w:color="auto"/>
            <w:right w:val="none" w:sz="0" w:space="0" w:color="auto"/>
          </w:divBdr>
        </w:div>
        <w:div w:id="1548489131">
          <w:marLeft w:val="640"/>
          <w:marRight w:val="0"/>
          <w:marTop w:val="0"/>
          <w:marBottom w:val="0"/>
          <w:divBdr>
            <w:top w:val="none" w:sz="0" w:space="0" w:color="auto"/>
            <w:left w:val="none" w:sz="0" w:space="0" w:color="auto"/>
            <w:bottom w:val="none" w:sz="0" w:space="0" w:color="auto"/>
            <w:right w:val="none" w:sz="0" w:space="0" w:color="auto"/>
          </w:divBdr>
        </w:div>
        <w:div w:id="1313175460">
          <w:marLeft w:val="640"/>
          <w:marRight w:val="0"/>
          <w:marTop w:val="0"/>
          <w:marBottom w:val="0"/>
          <w:divBdr>
            <w:top w:val="none" w:sz="0" w:space="0" w:color="auto"/>
            <w:left w:val="none" w:sz="0" w:space="0" w:color="auto"/>
            <w:bottom w:val="none" w:sz="0" w:space="0" w:color="auto"/>
            <w:right w:val="none" w:sz="0" w:space="0" w:color="auto"/>
          </w:divBdr>
        </w:div>
        <w:div w:id="2045400978">
          <w:marLeft w:val="640"/>
          <w:marRight w:val="0"/>
          <w:marTop w:val="0"/>
          <w:marBottom w:val="0"/>
          <w:divBdr>
            <w:top w:val="none" w:sz="0" w:space="0" w:color="auto"/>
            <w:left w:val="none" w:sz="0" w:space="0" w:color="auto"/>
            <w:bottom w:val="none" w:sz="0" w:space="0" w:color="auto"/>
            <w:right w:val="none" w:sz="0" w:space="0" w:color="auto"/>
          </w:divBdr>
        </w:div>
        <w:div w:id="459109122">
          <w:marLeft w:val="640"/>
          <w:marRight w:val="0"/>
          <w:marTop w:val="0"/>
          <w:marBottom w:val="0"/>
          <w:divBdr>
            <w:top w:val="none" w:sz="0" w:space="0" w:color="auto"/>
            <w:left w:val="none" w:sz="0" w:space="0" w:color="auto"/>
            <w:bottom w:val="none" w:sz="0" w:space="0" w:color="auto"/>
            <w:right w:val="none" w:sz="0" w:space="0" w:color="auto"/>
          </w:divBdr>
        </w:div>
        <w:div w:id="940181030">
          <w:marLeft w:val="640"/>
          <w:marRight w:val="0"/>
          <w:marTop w:val="0"/>
          <w:marBottom w:val="0"/>
          <w:divBdr>
            <w:top w:val="none" w:sz="0" w:space="0" w:color="auto"/>
            <w:left w:val="none" w:sz="0" w:space="0" w:color="auto"/>
            <w:bottom w:val="none" w:sz="0" w:space="0" w:color="auto"/>
            <w:right w:val="none" w:sz="0" w:space="0" w:color="auto"/>
          </w:divBdr>
        </w:div>
        <w:div w:id="1515732449">
          <w:marLeft w:val="640"/>
          <w:marRight w:val="0"/>
          <w:marTop w:val="0"/>
          <w:marBottom w:val="0"/>
          <w:divBdr>
            <w:top w:val="none" w:sz="0" w:space="0" w:color="auto"/>
            <w:left w:val="none" w:sz="0" w:space="0" w:color="auto"/>
            <w:bottom w:val="none" w:sz="0" w:space="0" w:color="auto"/>
            <w:right w:val="none" w:sz="0" w:space="0" w:color="auto"/>
          </w:divBdr>
        </w:div>
        <w:div w:id="2095349118">
          <w:marLeft w:val="640"/>
          <w:marRight w:val="0"/>
          <w:marTop w:val="0"/>
          <w:marBottom w:val="0"/>
          <w:divBdr>
            <w:top w:val="none" w:sz="0" w:space="0" w:color="auto"/>
            <w:left w:val="none" w:sz="0" w:space="0" w:color="auto"/>
            <w:bottom w:val="none" w:sz="0" w:space="0" w:color="auto"/>
            <w:right w:val="none" w:sz="0" w:space="0" w:color="auto"/>
          </w:divBdr>
        </w:div>
        <w:div w:id="2058970854">
          <w:marLeft w:val="640"/>
          <w:marRight w:val="0"/>
          <w:marTop w:val="0"/>
          <w:marBottom w:val="0"/>
          <w:divBdr>
            <w:top w:val="none" w:sz="0" w:space="0" w:color="auto"/>
            <w:left w:val="none" w:sz="0" w:space="0" w:color="auto"/>
            <w:bottom w:val="none" w:sz="0" w:space="0" w:color="auto"/>
            <w:right w:val="none" w:sz="0" w:space="0" w:color="auto"/>
          </w:divBdr>
        </w:div>
        <w:div w:id="469788091">
          <w:marLeft w:val="640"/>
          <w:marRight w:val="0"/>
          <w:marTop w:val="0"/>
          <w:marBottom w:val="0"/>
          <w:divBdr>
            <w:top w:val="none" w:sz="0" w:space="0" w:color="auto"/>
            <w:left w:val="none" w:sz="0" w:space="0" w:color="auto"/>
            <w:bottom w:val="none" w:sz="0" w:space="0" w:color="auto"/>
            <w:right w:val="none" w:sz="0" w:space="0" w:color="auto"/>
          </w:divBdr>
        </w:div>
        <w:div w:id="1652824782">
          <w:marLeft w:val="640"/>
          <w:marRight w:val="0"/>
          <w:marTop w:val="0"/>
          <w:marBottom w:val="0"/>
          <w:divBdr>
            <w:top w:val="none" w:sz="0" w:space="0" w:color="auto"/>
            <w:left w:val="none" w:sz="0" w:space="0" w:color="auto"/>
            <w:bottom w:val="none" w:sz="0" w:space="0" w:color="auto"/>
            <w:right w:val="none" w:sz="0" w:space="0" w:color="auto"/>
          </w:divBdr>
        </w:div>
        <w:div w:id="1719888815">
          <w:marLeft w:val="640"/>
          <w:marRight w:val="0"/>
          <w:marTop w:val="0"/>
          <w:marBottom w:val="0"/>
          <w:divBdr>
            <w:top w:val="none" w:sz="0" w:space="0" w:color="auto"/>
            <w:left w:val="none" w:sz="0" w:space="0" w:color="auto"/>
            <w:bottom w:val="none" w:sz="0" w:space="0" w:color="auto"/>
            <w:right w:val="none" w:sz="0" w:space="0" w:color="auto"/>
          </w:divBdr>
        </w:div>
        <w:div w:id="766852212">
          <w:marLeft w:val="640"/>
          <w:marRight w:val="0"/>
          <w:marTop w:val="0"/>
          <w:marBottom w:val="0"/>
          <w:divBdr>
            <w:top w:val="none" w:sz="0" w:space="0" w:color="auto"/>
            <w:left w:val="none" w:sz="0" w:space="0" w:color="auto"/>
            <w:bottom w:val="none" w:sz="0" w:space="0" w:color="auto"/>
            <w:right w:val="none" w:sz="0" w:space="0" w:color="auto"/>
          </w:divBdr>
        </w:div>
        <w:div w:id="1335500807">
          <w:marLeft w:val="640"/>
          <w:marRight w:val="0"/>
          <w:marTop w:val="0"/>
          <w:marBottom w:val="0"/>
          <w:divBdr>
            <w:top w:val="none" w:sz="0" w:space="0" w:color="auto"/>
            <w:left w:val="none" w:sz="0" w:space="0" w:color="auto"/>
            <w:bottom w:val="none" w:sz="0" w:space="0" w:color="auto"/>
            <w:right w:val="none" w:sz="0" w:space="0" w:color="auto"/>
          </w:divBdr>
        </w:div>
        <w:div w:id="1258177329">
          <w:marLeft w:val="640"/>
          <w:marRight w:val="0"/>
          <w:marTop w:val="0"/>
          <w:marBottom w:val="0"/>
          <w:divBdr>
            <w:top w:val="none" w:sz="0" w:space="0" w:color="auto"/>
            <w:left w:val="none" w:sz="0" w:space="0" w:color="auto"/>
            <w:bottom w:val="none" w:sz="0" w:space="0" w:color="auto"/>
            <w:right w:val="none" w:sz="0" w:space="0" w:color="auto"/>
          </w:divBdr>
        </w:div>
        <w:div w:id="1205824750">
          <w:marLeft w:val="640"/>
          <w:marRight w:val="0"/>
          <w:marTop w:val="0"/>
          <w:marBottom w:val="0"/>
          <w:divBdr>
            <w:top w:val="none" w:sz="0" w:space="0" w:color="auto"/>
            <w:left w:val="none" w:sz="0" w:space="0" w:color="auto"/>
            <w:bottom w:val="none" w:sz="0" w:space="0" w:color="auto"/>
            <w:right w:val="none" w:sz="0" w:space="0" w:color="auto"/>
          </w:divBdr>
        </w:div>
        <w:div w:id="388114159">
          <w:marLeft w:val="640"/>
          <w:marRight w:val="0"/>
          <w:marTop w:val="0"/>
          <w:marBottom w:val="0"/>
          <w:divBdr>
            <w:top w:val="none" w:sz="0" w:space="0" w:color="auto"/>
            <w:left w:val="none" w:sz="0" w:space="0" w:color="auto"/>
            <w:bottom w:val="none" w:sz="0" w:space="0" w:color="auto"/>
            <w:right w:val="none" w:sz="0" w:space="0" w:color="auto"/>
          </w:divBdr>
        </w:div>
        <w:div w:id="970986926">
          <w:marLeft w:val="640"/>
          <w:marRight w:val="0"/>
          <w:marTop w:val="0"/>
          <w:marBottom w:val="0"/>
          <w:divBdr>
            <w:top w:val="none" w:sz="0" w:space="0" w:color="auto"/>
            <w:left w:val="none" w:sz="0" w:space="0" w:color="auto"/>
            <w:bottom w:val="none" w:sz="0" w:space="0" w:color="auto"/>
            <w:right w:val="none" w:sz="0" w:space="0" w:color="auto"/>
          </w:divBdr>
        </w:div>
        <w:div w:id="1257012742">
          <w:marLeft w:val="640"/>
          <w:marRight w:val="0"/>
          <w:marTop w:val="0"/>
          <w:marBottom w:val="0"/>
          <w:divBdr>
            <w:top w:val="none" w:sz="0" w:space="0" w:color="auto"/>
            <w:left w:val="none" w:sz="0" w:space="0" w:color="auto"/>
            <w:bottom w:val="none" w:sz="0" w:space="0" w:color="auto"/>
            <w:right w:val="none" w:sz="0" w:space="0" w:color="auto"/>
          </w:divBdr>
        </w:div>
        <w:div w:id="1827742492">
          <w:marLeft w:val="640"/>
          <w:marRight w:val="0"/>
          <w:marTop w:val="0"/>
          <w:marBottom w:val="0"/>
          <w:divBdr>
            <w:top w:val="none" w:sz="0" w:space="0" w:color="auto"/>
            <w:left w:val="none" w:sz="0" w:space="0" w:color="auto"/>
            <w:bottom w:val="none" w:sz="0" w:space="0" w:color="auto"/>
            <w:right w:val="none" w:sz="0" w:space="0" w:color="auto"/>
          </w:divBdr>
        </w:div>
        <w:div w:id="2145728955">
          <w:marLeft w:val="640"/>
          <w:marRight w:val="0"/>
          <w:marTop w:val="0"/>
          <w:marBottom w:val="0"/>
          <w:divBdr>
            <w:top w:val="none" w:sz="0" w:space="0" w:color="auto"/>
            <w:left w:val="none" w:sz="0" w:space="0" w:color="auto"/>
            <w:bottom w:val="none" w:sz="0" w:space="0" w:color="auto"/>
            <w:right w:val="none" w:sz="0" w:space="0" w:color="auto"/>
          </w:divBdr>
        </w:div>
        <w:div w:id="1187788985">
          <w:marLeft w:val="640"/>
          <w:marRight w:val="0"/>
          <w:marTop w:val="0"/>
          <w:marBottom w:val="0"/>
          <w:divBdr>
            <w:top w:val="none" w:sz="0" w:space="0" w:color="auto"/>
            <w:left w:val="none" w:sz="0" w:space="0" w:color="auto"/>
            <w:bottom w:val="none" w:sz="0" w:space="0" w:color="auto"/>
            <w:right w:val="none" w:sz="0" w:space="0" w:color="auto"/>
          </w:divBdr>
        </w:div>
        <w:div w:id="712002459">
          <w:marLeft w:val="640"/>
          <w:marRight w:val="0"/>
          <w:marTop w:val="0"/>
          <w:marBottom w:val="0"/>
          <w:divBdr>
            <w:top w:val="none" w:sz="0" w:space="0" w:color="auto"/>
            <w:left w:val="none" w:sz="0" w:space="0" w:color="auto"/>
            <w:bottom w:val="none" w:sz="0" w:space="0" w:color="auto"/>
            <w:right w:val="none" w:sz="0" w:space="0" w:color="auto"/>
          </w:divBdr>
        </w:div>
        <w:div w:id="324238144">
          <w:marLeft w:val="640"/>
          <w:marRight w:val="0"/>
          <w:marTop w:val="0"/>
          <w:marBottom w:val="0"/>
          <w:divBdr>
            <w:top w:val="none" w:sz="0" w:space="0" w:color="auto"/>
            <w:left w:val="none" w:sz="0" w:space="0" w:color="auto"/>
            <w:bottom w:val="none" w:sz="0" w:space="0" w:color="auto"/>
            <w:right w:val="none" w:sz="0" w:space="0" w:color="auto"/>
          </w:divBdr>
        </w:div>
      </w:divsChild>
    </w:div>
    <w:div w:id="1703167293">
      <w:bodyDiv w:val="1"/>
      <w:marLeft w:val="0"/>
      <w:marRight w:val="0"/>
      <w:marTop w:val="0"/>
      <w:marBottom w:val="0"/>
      <w:divBdr>
        <w:top w:val="none" w:sz="0" w:space="0" w:color="auto"/>
        <w:left w:val="none" w:sz="0" w:space="0" w:color="auto"/>
        <w:bottom w:val="none" w:sz="0" w:space="0" w:color="auto"/>
        <w:right w:val="none" w:sz="0" w:space="0" w:color="auto"/>
      </w:divBdr>
      <w:divsChild>
        <w:div w:id="1386560082">
          <w:marLeft w:val="640"/>
          <w:marRight w:val="0"/>
          <w:marTop w:val="0"/>
          <w:marBottom w:val="0"/>
          <w:divBdr>
            <w:top w:val="none" w:sz="0" w:space="0" w:color="auto"/>
            <w:left w:val="none" w:sz="0" w:space="0" w:color="auto"/>
            <w:bottom w:val="none" w:sz="0" w:space="0" w:color="auto"/>
            <w:right w:val="none" w:sz="0" w:space="0" w:color="auto"/>
          </w:divBdr>
        </w:div>
        <w:div w:id="2088191924">
          <w:marLeft w:val="640"/>
          <w:marRight w:val="0"/>
          <w:marTop w:val="0"/>
          <w:marBottom w:val="0"/>
          <w:divBdr>
            <w:top w:val="none" w:sz="0" w:space="0" w:color="auto"/>
            <w:left w:val="none" w:sz="0" w:space="0" w:color="auto"/>
            <w:bottom w:val="none" w:sz="0" w:space="0" w:color="auto"/>
            <w:right w:val="none" w:sz="0" w:space="0" w:color="auto"/>
          </w:divBdr>
        </w:div>
        <w:div w:id="1865897882">
          <w:marLeft w:val="640"/>
          <w:marRight w:val="0"/>
          <w:marTop w:val="0"/>
          <w:marBottom w:val="0"/>
          <w:divBdr>
            <w:top w:val="none" w:sz="0" w:space="0" w:color="auto"/>
            <w:left w:val="none" w:sz="0" w:space="0" w:color="auto"/>
            <w:bottom w:val="none" w:sz="0" w:space="0" w:color="auto"/>
            <w:right w:val="none" w:sz="0" w:space="0" w:color="auto"/>
          </w:divBdr>
        </w:div>
        <w:div w:id="1456022680">
          <w:marLeft w:val="640"/>
          <w:marRight w:val="0"/>
          <w:marTop w:val="0"/>
          <w:marBottom w:val="0"/>
          <w:divBdr>
            <w:top w:val="none" w:sz="0" w:space="0" w:color="auto"/>
            <w:left w:val="none" w:sz="0" w:space="0" w:color="auto"/>
            <w:bottom w:val="none" w:sz="0" w:space="0" w:color="auto"/>
            <w:right w:val="none" w:sz="0" w:space="0" w:color="auto"/>
          </w:divBdr>
        </w:div>
        <w:div w:id="1791850107">
          <w:marLeft w:val="640"/>
          <w:marRight w:val="0"/>
          <w:marTop w:val="0"/>
          <w:marBottom w:val="0"/>
          <w:divBdr>
            <w:top w:val="none" w:sz="0" w:space="0" w:color="auto"/>
            <w:left w:val="none" w:sz="0" w:space="0" w:color="auto"/>
            <w:bottom w:val="none" w:sz="0" w:space="0" w:color="auto"/>
            <w:right w:val="none" w:sz="0" w:space="0" w:color="auto"/>
          </w:divBdr>
        </w:div>
        <w:div w:id="1999260262">
          <w:marLeft w:val="640"/>
          <w:marRight w:val="0"/>
          <w:marTop w:val="0"/>
          <w:marBottom w:val="0"/>
          <w:divBdr>
            <w:top w:val="none" w:sz="0" w:space="0" w:color="auto"/>
            <w:left w:val="none" w:sz="0" w:space="0" w:color="auto"/>
            <w:bottom w:val="none" w:sz="0" w:space="0" w:color="auto"/>
            <w:right w:val="none" w:sz="0" w:space="0" w:color="auto"/>
          </w:divBdr>
        </w:div>
        <w:div w:id="907805129">
          <w:marLeft w:val="640"/>
          <w:marRight w:val="0"/>
          <w:marTop w:val="0"/>
          <w:marBottom w:val="0"/>
          <w:divBdr>
            <w:top w:val="none" w:sz="0" w:space="0" w:color="auto"/>
            <w:left w:val="none" w:sz="0" w:space="0" w:color="auto"/>
            <w:bottom w:val="none" w:sz="0" w:space="0" w:color="auto"/>
            <w:right w:val="none" w:sz="0" w:space="0" w:color="auto"/>
          </w:divBdr>
        </w:div>
        <w:div w:id="1922249727">
          <w:marLeft w:val="640"/>
          <w:marRight w:val="0"/>
          <w:marTop w:val="0"/>
          <w:marBottom w:val="0"/>
          <w:divBdr>
            <w:top w:val="none" w:sz="0" w:space="0" w:color="auto"/>
            <w:left w:val="none" w:sz="0" w:space="0" w:color="auto"/>
            <w:bottom w:val="none" w:sz="0" w:space="0" w:color="auto"/>
            <w:right w:val="none" w:sz="0" w:space="0" w:color="auto"/>
          </w:divBdr>
        </w:div>
        <w:div w:id="1525245639">
          <w:marLeft w:val="640"/>
          <w:marRight w:val="0"/>
          <w:marTop w:val="0"/>
          <w:marBottom w:val="0"/>
          <w:divBdr>
            <w:top w:val="none" w:sz="0" w:space="0" w:color="auto"/>
            <w:left w:val="none" w:sz="0" w:space="0" w:color="auto"/>
            <w:bottom w:val="none" w:sz="0" w:space="0" w:color="auto"/>
            <w:right w:val="none" w:sz="0" w:space="0" w:color="auto"/>
          </w:divBdr>
        </w:div>
        <w:div w:id="2007052145">
          <w:marLeft w:val="640"/>
          <w:marRight w:val="0"/>
          <w:marTop w:val="0"/>
          <w:marBottom w:val="0"/>
          <w:divBdr>
            <w:top w:val="none" w:sz="0" w:space="0" w:color="auto"/>
            <w:left w:val="none" w:sz="0" w:space="0" w:color="auto"/>
            <w:bottom w:val="none" w:sz="0" w:space="0" w:color="auto"/>
            <w:right w:val="none" w:sz="0" w:space="0" w:color="auto"/>
          </w:divBdr>
        </w:div>
        <w:div w:id="310865676">
          <w:marLeft w:val="640"/>
          <w:marRight w:val="0"/>
          <w:marTop w:val="0"/>
          <w:marBottom w:val="0"/>
          <w:divBdr>
            <w:top w:val="none" w:sz="0" w:space="0" w:color="auto"/>
            <w:left w:val="none" w:sz="0" w:space="0" w:color="auto"/>
            <w:bottom w:val="none" w:sz="0" w:space="0" w:color="auto"/>
            <w:right w:val="none" w:sz="0" w:space="0" w:color="auto"/>
          </w:divBdr>
        </w:div>
        <w:div w:id="1114710401">
          <w:marLeft w:val="640"/>
          <w:marRight w:val="0"/>
          <w:marTop w:val="0"/>
          <w:marBottom w:val="0"/>
          <w:divBdr>
            <w:top w:val="none" w:sz="0" w:space="0" w:color="auto"/>
            <w:left w:val="none" w:sz="0" w:space="0" w:color="auto"/>
            <w:bottom w:val="none" w:sz="0" w:space="0" w:color="auto"/>
            <w:right w:val="none" w:sz="0" w:space="0" w:color="auto"/>
          </w:divBdr>
        </w:div>
        <w:div w:id="1437215050">
          <w:marLeft w:val="640"/>
          <w:marRight w:val="0"/>
          <w:marTop w:val="0"/>
          <w:marBottom w:val="0"/>
          <w:divBdr>
            <w:top w:val="none" w:sz="0" w:space="0" w:color="auto"/>
            <w:left w:val="none" w:sz="0" w:space="0" w:color="auto"/>
            <w:bottom w:val="none" w:sz="0" w:space="0" w:color="auto"/>
            <w:right w:val="none" w:sz="0" w:space="0" w:color="auto"/>
          </w:divBdr>
        </w:div>
        <w:div w:id="575096644">
          <w:marLeft w:val="640"/>
          <w:marRight w:val="0"/>
          <w:marTop w:val="0"/>
          <w:marBottom w:val="0"/>
          <w:divBdr>
            <w:top w:val="none" w:sz="0" w:space="0" w:color="auto"/>
            <w:left w:val="none" w:sz="0" w:space="0" w:color="auto"/>
            <w:bottom w:val="none" w:sz="0" w:space="0" w:color="auto"/>
            <w:right w:val="none" w:sz="0" w:space="0" w:color="auto"/>
          </w:divBdr>
        </w:div>
        <w:div w:id="290943830">
          <w:marLeft w:val="640"/>
          <w:marRight w:val="0"/>
          <w:marTop w:val="0"/>
          <w:marBottom w:val="0"/>
          <w:divBdr>
            <w:top w:val="none" w:sz="0" w:space="0" w:color="auto"/>
            <w:left w:val="none" w:sz="0" w:space="0" w:color="auto"/>
            <w:bottom w:val="none" w:sz="0" w:space="0" w:color="auto"/>
            <w:right w:val="none" w:sz="0" w:space="0" w:color="auto"/>
          </w:divBdr>
        </w:div>
        <w:div w:id="1614287856">
          <w:marLeft w:val="640"/>
          <w:marRight w:val="0"/>
          <w:marTop w:val="0"/>
          <w:marBottom w:val="0"/>
          <w:divBdr>
            <w:top w:val="none" w:sz="0" w:space="0" w:color="auto"/>
            <w:left w:val="none" w:sz="0" w:space="0" w:color="auto"/>
            <w:bottom w:val="none" w:sz="0" w:space="0" w:color="auto"/>
            <w:right w:val="none" w:sz="0" w:space="0" w:color="auto"/>
          </w:divBdr>
        </w:div>
        <w:div w:id="2091148467">
          <w:marLeft w:val="640"/>
          <w:marRight w:val="0"/>
          <w:marTop w:val="0"/>
          <w:marBottom w:val="0"/>
          <w:divBdr>
            <w:top w:val="none" w:sz="0" w:space="0" w:color="auto"/>
            <w:left w:val="none" w:sz="0" w:space="0" w:color="auto"/>
            <w:bottom w:val="none" w:sz="0" w:space="0" w:color="auto"/>
            <w:right w:val="none" w:sz="0" w:space="0" w:color="auto"/>
          </w:divBdr>
        </w:div>
        <w:div w:id="1110591608">
          <w:marLeft w:val="640"/>
          <w:marRight w:val="0"/>
          <w:marTop w:val="0"/>
          <w:marBottom w:val="0"/>
          <w:divBdr>
            <w:top w:val="none" w:sz="0" w:space="0" w:color="auto"/>
            <w:left w:val="none" w:sz="0" w:space="0" w:color="auto"/>
            <w:bottom w:val="none" w:sz="0" w:space="0" w:color="auto"/>
            <w:right w:val="none" w:sz="0" w:space="0" w:color="auto"/>
          </w:divBdr>
        </w:div>
        <w:div w:id="849636634">
          <w:marLeft w:val="640"/>
          <w:marRight w:val="0"/>
          <w:marTop w:val="0"/>
          <w:marBottom w:val="0"/>
          <w:divBdr>
            <w:top w:val="none" w:sz="0" w:space="0" w:color="auto"/>
            <w:left w:val="none" w:sz="0" w:space="0" w:color="auto"/>
            <w:bottom w:val="none" w:sz="0" w:space="0" w:color="auto"/>
            <w:right w:val="none" w:sz="0" w:space="0" w:color="auto"/>
          </w:divBdr>
        </w:div>
        <w:div w:id="862328446">
          <w:marLeft w:val="640"/>
          <w:marRight w:val="0"/>
          <w:marTop w:val="0"/>
          <w:marBottom w:val="0"/>
          <w:divBdr>
            <w:top w:val="none" w:sz="0" w:space="0" w:color="auto"/>
            <w:left w:val="none" w:sz="0" w:space="0" w:color="auto"/>
            <w:bottom w:val="none" w:sz="0" w:space="0" w:color="auto"/>
            <w:right w:val="none" w:sz="0" w:space="0" w:color="auto"/>
          </w:divBdr>
        </w:div>
        <w:div w:id="1633441370">
          <w:marLeft w:val="640"/>
          <w:marRight w:val="0"/>
          <w:marTop w:val="0"/>
          <w:marBottom w:val="0"/>
          <w:divBdr>
            <w:top w:val="none" w:sz="0" w:space="0" w:color="auto"/>
            <w:left w:val="none" w:sz="0" w:space="0" w:color="auto"/>
            <w:bottom w:val="none" w:sz="0" w:space="0" w:color="auto"/>
            <w:right w:val="none" w:sz="0" w:space="0" w:color="auto"/>
          </w:divBdr>
        </w:div>
        <w:div w:id="1356345655">
          <w:marLeft w:val="640"/>
          <w:marRight w:val="0"/>
          <w:marTop w:val="0"/>
          <w:marBottom w:val="0"/>
          <w:divBdr>
            <w:top w:val="none" w:sz="0" w:space="0" w:color="auto"/>
            <w:left w:val="none" w:sz="0" w:space="0" w:color="auto"/>
            <w:bottom w:val="none" w:sz="0" w:space="0" w:color="auto"/>
            <w:right w:val="none" w:sz="0" w:space="0" w:color="auto"/>
          </w:divBdr>
        </w:div>
        <w:div w:id="365254131">
          <w:marLeft w:val="640"/>
          <w:marRight w:val="0"/>
          <w:marTop w:val="0"/>
          <w:marBottom w:val="0"/>
          <w:divBdr>
            <w:top w:val="none" w:sz="0" w:space="0" w:color="auto"/>
            <w:left w:val="none" w:sz="0" w:space="0" w:color="auto"/>
            <w:bottom w:val="none" w:sz="0" w:space="0" w:color="auto"/>
            <w:right w:val="none" w:sz="0" w:space="0" w:color="auto"/>
          </w:divBdr>
        </w:div>
        <w:div w:id="1968704156">
          <w:marLeft w:val="640"/>
          <w:marRight w:val="0"/>
          <w:marTop w:val="0"/>
          <w:marBottom w:val="0"/>
          <w:divBdr>
            <w:top w:val="none" w:sz="0" w:space="0" w:color="auto"/>
            <w:left w:val="none" w:sz="0" w:space="0" w:color="auto"/>
            <w:bottom w:val="none" w:sz="0" w:space="0" w:color="auto"/>
            <w:right w:val="none" w:sz="0" w:space="0" w:color="auto"/>
          </w:divBdr>
        </w:div>
        <w:div w:id="2128621792">
          <w:marLeft w:val="640"/>
          <w:marRight w:val="0"/>
          <w:marTop w:val="0"/>
          <w:marBottom w:val="0"/>
          <w:divBdr>
            <w:top w:val="none" w:sz="0" w:space="0" w:color="auto"/>
            <w:left w:val="none" w:sz="0" w:space="0" w:color="auto"/>
            <w:bottom w:val="none" w:sz="0" w:space="0" w:color="auto"/>
            <w:right w:val="none" w:sz="0" w:space="0" w:color="auto"/>
          </w:divBdr>
        </w:div>
        <w:div w:id="308443441">
          <w:marLeft w:val="640"/>
          <w:marRight w:val="0"/>
          <w:marTop w:val="0"/>
          <w:marBottom w:val="0"/>
          <w:divBdr>
            <w:top w:val="none" w:sz="0" w:space="0" w:color="auto"/>
            <w:left w:val="none" w:sz="0" w:space="0" w:color="auto"/>
            <w:bottom w:val="none" w:sz="0" w:space="0" w:color="auto"/>
            <w:right w:val="none" w:sz="0" w:space="0" w:color="auto"/>
          </w:divBdr>
        </w:div>
        <w:div w:id="1744109840">
          <w:marLeft w:val="640"/>
          <w:marRight w:val="0"/>
          <w:marTop w:val="0"/>
          <w:marBottom w:val="0"/>
          <w:divBdr>
            <w:top w:val="none" w:sz="0" w:space="0" w:color="auto"/>
            <w:left w:val="none" w:sz="0" w:space="0" w:color="auto"/>
            <w:bottom w:val="none" w:sz="0" w:space="0" w:color="auto"/>
            <w:right w:val="none" w:sz="0" w:space="0" w:color="auto"/>
          </w:divBdr>
        </w:div>
        <w:div w:id="1060907120">
          <w:marLeft w:val="640"/>
          <w:marRight w:val="0"/>
          <w:marTop w:val="0"/>
          <w:marBottom w:val="0"/>
          <w:divBdr>
            <w:top w:val="none" w:sz="0" w:space="0" w:color="auto"/>
            <w:left w:val="none" w:sz="0" w:space="0" w:color="auto"/>
            <w:bottom w:val="none" w:sz="0" w:space="0" w:color="auto"/>
            <w:right w:val="none" w:sz="0" w:space="0" w:color="auto"/>
          </w:divBdr>
        </w:div>
        <w:div w:id="1492864404">
          <w:marLeft w:val="640"/>
          <w:marRight w:val="0"/>
          <w:marTop w:val="0"/>
          <w:marBottom w:val="0"/>
          <w:divBdr>
            <w:top w:val="none" w:sz="0" w:space="0" w:color="auto"/>
            <w:left w:val="none" w:sz="0" w:space="0" w:color="auto"/>
            <w:bottom w:val="none" w:sz="0" w:space="0" w:color="auto"/>
            <w:right w:val="none" w:sz="0" w:space="0" w:color="auto"/>
          </w:divBdr>
        </w:div>
        <w:div w:id="1440183254">
          <w:marLeft w:val="640"/>
          <w:marRight w:val="0"/>
          <w:marTop w:val="0"/>
          <w:marBottom w:val="0"/>
          <w:divBdr>
            <w:top w:val="none" w:sz="0" w:space="0" w:color="auto"/>
            <w:left w:val="none" w:sz="0" w:space="0" w:color="auto"/>
            <w:bottom w:val="none" w:sz="0" w:space="0" w:color="auto"/>
            <w:right w:val="none" w:sz="0" w:space="0" w:color="auto"/>
          </w:divBdr>
        </w:div>
        <w:div w:id="1972132197">
          <w:marLeft w:val="640"/>
          <w:marRight w:val="0"/>
          <w:marTop w:val="0"/>
          <w:marBottom w:val="0"/>
          <w:divBdr>
            <w:top w:val="none" w:sz="0" w:space="0" w:color="auto"/>
            <w:left w:val="none" w:sz="0" w:space="0" w:color="auto"/>
            <w:bottom w:val="none" w:sz="0" w:space="0" w:color="auto"/>
            <w:right w:val="none" w:sz="0" w:space="0" w:color="auto"/>
          </w:divBdr>
        </w:div>
        <w:div w:id="411008575">
          <w:marLeft w:val="640"/>
          <w:marRight w:val="0"/>
          <w:marTop w:val="0"/>
          <w:marBottom w:val="0"/>
          <w:divBdr>
            <w:top w:val="none" w:sz="0" w:space="0" w:color="auto"/>
            <w:left w:val="none" w:sz="0" w:space="0" w:color="auto"/>
            <w:bottom w:val="none" w:sz="0" w:space="0" w:color="auto"/>
            <w:right w:val="none" w:sz="0" w:space="0" w:color="auto"/>
          </w:divBdr>
        </w:div>
        <w:div w:id="1467553916">
          <w:marLeft w:val="640"/>
          <w:marRight w:val="0"/>
          <w:marTop w:val="0"/>
          <w:marBottom w:val="0"/>
          <w:divBdr>
            <w:top w:val="none" w:sz="0" w:space="0" w:color="auto"/>
            <w:left w:val="none" w:sz="0" w:space="0" w:color="auto"/>
            <w:bottom w:val="none" w:sz="0" w:space="0" w:color="auto"/>
            <w:right w:val="none" w:sz="0" w:space="0" w:color="auto"/>
          </w:divBdr>
        </w:div>
        <w:div w:id="1248928387">
          <w:marLeft w:val="640"/>
          <w:marRight w:val="0"/>
          <w:marTop w:val="0"/>
          <w:marBottom w:val="0"/>
          <w:divBdr>
            <w:top w:val="none" w:sz="0" w:space="0" w:color="auto"/>
            <w:left w:val="none" w:sz="0" w:space="0" w:color="auto"/>
            <w:bottom w:val="none" w:sz="0" w:space="0" w:color="auto"/>
            <w:right w:val="none" w:sz="0" w:space="0" w:color="auto"/>
          </w:divBdr>
        </w:div>
        <w:div w:id="2074431067">
          <w:marLeft w:val="640"/>
          <w:marRight w:val="0"/>
          <w:marTop w:val="0"/>
          <w:marBottom w:val="0"/>
          <w:divBdr>
            <w:top w:val="none" w:sz="0" w:space="0" w:color="auto"/>
            <w:left w:val="none" w:sz="0" w:space="0" w:color="auto"/>
            <w:bottom w:val="none" w:sz="0" w:space="0" w:color="auto"/>
            <w:right w:val="none" w:sz="0" w:space="0" w:color="auto"/>
          </w:divBdr>
        </w:div>
        <w:div w:id="173808324">
          <w:marLeft w:val="640"/>
          <w:marRight w:val="0"/>
          <w:marTop w:val="0"/>
          <w:marBottom w:val="0"/>
          <w:divBdr>
            <w:top w:val="none" w:sz="0" w:space="0" w:color="auto"/>
            <w:left w:val="none" w:sz="0" w:space="0" w:color="auto"/>
            <w:bottom w:val="none" w:sz="0" w:space="0" w:color="auto"/>
            <w:right w:val="none" w:sz="0" w:space="0" w:color="auto"/>
          </w:divBdr>
        </w:div>
        <w:div w:id="1516383349">
          <w:marLeft w:val="640"/>
          <w:marRight w:val="0"/>
          <w:marTop w:val="0"/>
          <w:marBottom w:val="0"/>
          <w:divBdr>
            <w:top w:val="none" w:sz="0" w:space="0" w:color="auto"/>
            <w:left w:val="none" w:sz="0" w:space="0" w:color="auto"/>
            <w:bottom w:val="none" w:sz="0" w:space="0" w:color="auto"/>
            <w:right w:val="none" w:sz="0" w:space="0" w:color="auto"/>
          </w:divBdr>
        </w:div>
        <w:div w:id="137236577">
          <w:marLeft w:val="640"/>
          <w:marRight w:val="0"/>
          <w:marTop w:val="0"/>
          <w:marBottom w:val="0"/>
          <w:divBdr>
            <w:top w:val="none" w:sz="0" w:space="0" w:color="auto"/>
            <w:left w:val="none" w:sz="0" w:space="0" w:color="auto"/>
            <w:bottom w:val="none" w:sz="0" w:space="0" w:color="auto"/>
            <w:right w:val="none" w:sz="0" w:space="0" w:color="auto"/>
          </w:divBdr>
        </w:div>
        <w:div w:id="1559323512">
          <w:marLeft w:val="640"/>
          <w:marRight w:val="0"/>
          <w:marTop w:val="0"/>
          <w:marBottom w:val="0"/>
          <w:divBdr>
            <w:top w:val="none" w:sz="0" w:space="0" w:color="auto"/>
            <w:left w:val="none" w:sz="0" w:space="0" w:color="auto"/>
            <w:bottom w:val="none" w:sz="0" w:space="0" w:color="auto"/>
            <w:right w:val="none" w:sz="0" w:space="0" w:color="auto"/>
          </w:divBdr>
        </w:div>
        <w:div w:id="266473806">
          <w:marLeft w:val="640"/>
          <w:marRight w:val="0"/>
          <w:marTop w:val="0"/>
          <w:marBottom w:val="0"/>
          <w:divBdr>
            <w:top w:val="none" w:sz="0" w:space="0" w:color="auto"/>
            <w:left w:val="none" w:sz="0" w:space="0" w:color="auto"/>
            <w:bottom w:val="none" w:sz="0" w:space="0" w:color="auto"/>
            <w:right w:val="none" w:sz="0" w:space="0" w:color="auto"/>
          </w:divBdr>
        </w:div>
        <w:div w:id="1824083078">
          <w:marLeft w:val="640"/>
          <w:marRight w:val="0"/>
          <w:marTop w:val="0"/>
          <w:marBottom w:val="0"/>
          <w:divBdr>
            <w:top w:val="none" w:sz="0" w:space="0" w:color="auto"/>
            <w:left w:val="none" w:sz="0" w:space="0" w:color="auto"/>
            <w:bottom w:val="none" w:sz="0" w:space="0" w:color="auto"/>
            <w:right w:val="none" w:sz="0" w:space="0" w:color="auto"/>
          </w:divBdr>
        </w:div>
        <w:div w:id="1414349764">
          <w:marLeft w:val="640"/>
          <w:marRight w:val="0"/>
          <w:marTop w:val="0"/>
          <w:marBottom w:val="0"/>
          <w:divBdr>
            <w:top w:val="none" w:sz="0" w:space="0" w:color="auto"/>
            <w:left w:val="none" w:sz="0" w:space="0" w:color="auto"/>
            <w:bottom w:val="none" w:sz="0" w:space="0" w:color="auto"/>
            <w:right w:val="none" w:sz="0" w:space="0" w:color="auto"/>
          </w:divBdr>
        </w:div>
        <w:div w:id="1090347998">
          <w:marLeft w:val="640"/>
          <w:marRight w:val="0"/>
          <w:marTop w:val="0"/>
          <w:marBottom w:val="0"/>
          <w:divBdr>
            <w:top w:val="none" w:sz="0" w:space="0" w:color="auto"/>
            <w:left w:val="none" w:sz="0" w:space="0" w:color="auto"/>
            <w:bottom w:val="none" w:sz="0" w:space="0" w:color="auto"/>
            <w:right w:val="none" w:sz="0" w:space="0" w:color="auto"/>
          </w:divBdr>
        </w:div>
        <w:div w:id="1465386989">
          <w:marLeft w:val="640"/>
          <w:marRight w:val="0"/>
          <w:marTop w:val="0"/>
          <w:marBottom w:val="0"/>
          <w:divBdr>
            <w:top w:val="none" w:sz="0" w:space="0" w:color="auto"/>
            <w:left w:val="none" w:sz="0" w:space="0" w:color="auto"/>
            <w:bottom w:val="none" w:sz="0" w:space="0" w:color="auto"/>
            <w:right w:val="none" w:sz="0" w:space="0" w:color="auto"/>
          </w:divBdr>
        </w:div>
        <w:div w:id="577248249">
          <w:marLeft w:val="640"/>
          <w:marRight w:val="0"/>
          <w:marTop w:val="0"/>
          <w:marBottom w:val="0"/>
          <w:divBdr>
            <w:top w:val="none" w:sz="0" w:space="0" w:color="auto"/>
            <w:left w:val="none" w:sz="0" w:space="0" w:color="auto"/>
            <w:bottom w:val="none" w:sz="0" w:space="0" w:color="auto"/>
            <w:right w:val="none" w:sz="0" w:space="0" w:color="auto"/>
          </w:divBdr>
        </w:div>
        <w:div w:id="990865413">
          <w:marLeft w:val="640"/>
          <w:marRight w:val="0"/>
          <w:marTop w:val="0"/>
          <w:marBottom w:val="0"/>
          <w:divBdr>
            <w:top w:val="none" w:sz="0" w:space="0" w:color="auto"/>
            <w:left w:val="none" w:sz="0" w:space="0" w:color="auto"/>
            <w:bottom w:val="none" w:sz="0" w:space="0" w:color="auto"/>
            <w:right w:val="none" w:sz="0" w:space="0" w:color="auto"/>
          </w:divBdr>
        </w:div>
        <w:div w:id="504200572">
          <w:marLeft w:val="640"/>
          <w:marRight w:val="0"/>
          <w:marTop w:val="0"/>
          <w:marBottom w:val="0"/>
          <w:divBdr>
            <w:top w:val="none" w:sz="0" w:space="0" w:color="auto"/>
            <w:left w:val="none" w:sz="0" w:space="0" w:color="auto"/>
            <w:bottom w:val="none" w:sz="0" w:space="0" w:color="auto"/>
            <w:right w:val="none" w:sz="0" w:space="0" w:color="auto"/>
          </w:divBdr>
        </w:div>
        <w:div w:id="471336763">
          <w:marLeft w:val="640"/>
          <w:marRight w:val="0"/>
          <w:marTop w:val="0"/>
          <w:marBottom w:val="0"/>
          <w:divBdr>
            <w:top w:val="none" w:sz="0" w:space="0" w:color="auto"/>
            <w:left w:val="none" w:sz="0" w:space="0" w:color="auto"/>
            <w:bottom w:val="none" w:sz="0" w:space="0" w:color="auto"/>
            <w:right w:val="none" w:sz="0" w:space="0" w:color="auto"/>
          </w:divBdr>
        </w:div>
        <w:div w:id="1783069009">
          <w:marLeft w:val="640"/>
          <w:marRight w:val="0"/>
          <w:marTop w:val="0"/>
          <w:marBottom w:val="0"/>
          <w:divBdr>
            <w:top w:val="none" w:sz="0" w:space="0" w:color="auto"/>
            <w:left w:val="none" w:sz="0" w:space="0" w:color="auto"/>
            <w:bottom w:val="none" w:sz="0" w:space="0" w:color="auto"/>
            <w:right w:val="none" w:sz="0" w:space="0" w:color="auto"/>
          </w:divBdr>
        </w:div>
        <w:div w:id="1131362323">
          <w:marLeft w:val="640"/>
          <w:marRight w:val="0"/>
          <w:marTop w:val="0"/>
          <w:marBottom w:val="0"/>
          <w:divBdr>
            <w:top w:val="none" w:sz="0" w:space="0" w:color="auto"/>
            <w:left w:val="none" w:sz="0" w:space="0" w:color="auto"/>
            <w:bottom w:val="none" w:sz="0" w:space="0" w:color="auto"/>
            <w:right w:val="none" w:sz="0" w:space="0" w:color="auto"/>
          </w:divBdr>
        </w:div>
        <w:div w:id="1075319170">
          <w:marLeft w:val="640"/>
          <w:marRight w:val="0"/>
          <w:marTop w:val="0"/>
          <w:marBottom w:val="0"/>
          <w:divBdr>
            <w:top w:val="none" w:sz="0" w:space="0" w:color="auto"/>
            <w:left w:val="none" w:sz="0" w:space="0" w:color="auto"/>
            <w:bottom w:val="none" w:sz="0" w:space="0" w:color="auto"/>
            <w:right w:val="none" w:sz="0" w:space="0" w:color="auto"/>
          </w:divBdr>
        </w:div>
        <w:div w:id="820924371">
          <w:marLeft w:val="640"/>
          <w:marRight w:val="0"/>
          <w:marTop w:val="0"/>
          <w:marBottom w:val="0"/>
          <w:divBdr>
            <w:top w:val="none" w:sz="0" w:space="0" w:color="auto"/>
            <w:left w:val="none" w:sz="0" w:space="0" w:color="auto"/>
            <w:bottom w:val="none" w:sz="0" w:space="0" w:color="auto"/>
            <w:right w:val="none" w:sz="0" w:space="0" w:color="auto"/>
          </w:divBdr>
        </w:div>
        <w:div w:id="2019311847">
          <w:marLeft w:val="640"/>
          <w:marRight w:val="0"/>
          <w:marTop w:val="0"/>
          <w:marBottom w:val="0"/>
          <w:divBdr>
            <w:top w:val="none" w:sz="0" w:space="0" w:color="auto"/>
            <w:left w:val="none" w:sz="0" w:space="0" w:color="auto"/>
            <w:bottom w:val="none" w:sz="0" w:space="0" w:color="auto"/>
            <w:right w:val="none" w:sz="0" w:space="0" w:color="auto"/>
          </w:divBdr>
        </w:div>
        <w:div w:id="1893736248">
          <w:marLeft w:val="640"/>
          <w:marRight w:val="0"/>
          <w:marTop w:val="0"/>
          <w:marBottom w:val="0"/>
          <w:divBdr>
            <w:top w:val="none" w:sz="0" w:space="0" w:color="auto"/>
            <w:left w:val="none" w:sz="0" w:space="0" w:color="auto"/>
            <w:bottom w:val="none" w:sz="0" w:space="0" w:color="auto"/>
            <w:right w:val="none" w:sz="0" w:space="0" w:color="auto"/>
          </w:divBdr>
        </w:div>
        <w:div w:id="1191147704">
          <w:marLeft w:val="640"/>
          <w:marRight w:val="0"/>
          <w:marTop w:val="0"/>
          <w:marBottom w:val="0"/>
          <w:divBdr>
            <w:top w:val="none" w:sz="0" w:space="0" w:color="auto"/>
            <w:left w:val="none" w:sz="0" w:space="0" w:color="auto"/>
            <w:bottom w:val="none" w:sz="0" w:space="0" w:color="auto"/>
            <w:right w:val="none" w:sz="0" w:space="0" w:color="auto"/>
          </w:divBdr>
        </w:div>
      </w:divsChild>
    </w:div>
    <w:div w:id="1709062773">
      <w:bodyDiv w:val="1"/>
      <w:marLeft w:val="0"/>
      <w:marRight w:val="0"/>
      <w:marTop w:val="0"/>
      <w:marBottom w:val="0"/>
      <w:divBdr>
        <w:top w:val="none" w:sz="0" w:space="0" w:color="auto"/>
        <w:left w:val="none" w:sz="0" w:space="0" w:color="auto"/>
        <w:bottom w:val="none" w:sz="0" w:space="0" w:color="auto"/>
        <w:right w:val="none" w:sz="0" w:space="0" w:color="auto"/>
      </w:divBdr>
      <w:divsChild>
        <w:div w:id="2035882395">
          <w:marLeft w:val="0"/>
          <w:marRight w:val="1200"/>
          <w:marTop w:val="0"/>
          <w:marBottom w:val="0"/>
          <w:divBdr>
            <w:top w:val="none" w:sz="0" w:space="0" w:color="auto"/>
            <w:left w:val="none" w:sz="0" w:space="0" w:color="auto"/>
            <w:bottom w:val="none" w:sz="0" w:space="0" w:color="auto"/>
            <w:right w:val="none" w:sz="0" w:space="0" w:color="auto"/>
          </w:divBdr>
          <w:divsChild>
            <w:div w:id="143558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501018">
      <w:bodyDiv w:val="1"/>
      <w:marLeft w:val="0"/>
      <w:marRight w:val="0"/>
      <w:marTop w:val="0"/>
      <w:marBottom w:val="0"/>
      <w:divBdr>
        <w:top w:val="none" w:sz="0" w:space="0" w:color="auto"/>
        <w:left w:val="none" w:sz="0" w:space="0" w:color="auto"/>
        <w:bottom w:val="none" w:sz="0" w:space="0" w:color="auto"/>
        <w:right w:val="none" w:sz="0" w:space="0" w:color="auto"/>
      </w:divBdr>
      <w:divsChild>
        <w:div w:id="2009936994">
          <w:marLeft w:val="640"/>
          <w:marRight w:val="0"/>
          <w:marTop w:val="0"/>
          <w:marBottom w:val="0"/>
          <w:divBdr>
            <w:top w:val="none" w:sz="0" w:space="0" w:color="auto"/>
            <w:left w:val="none" w:sz="0" w:space="0" w:color="auto"/>
            <w:bottom w:val="none" w:sz="0" w:space="0" w:color="auto"/>
            <w:right w:val="none" w:sz="0" w:space="0" w:color="auto"/>
          </w:divBdr>
        </w:div>
        <w:div w:id="787040840">
          <w:marLeft w:val="640"/>
          <w:marRight w:val="0"/>
          <w:marTop w:val="0"/>
          <w:marBottom w:val="0"/>
          <w:divBdr>
            <w:top w:val="none" w:sz="0" w:space="0" w:color="auto"/>
            <w:left w:val="none" w:sz="0" w:space="0" w:color="auto"/>
            <w:bottom w:val="none" w:sz="0" w:space="0" w:color="auto"/>
            <w:right w:val="none" w:sz="0" w:space="0" w:color="auto"/>
          </w:divBdr>
        </w:div>
        <w:div w:id="1220944097">
          <w:marLeft w:val="640"/>
          <w:marRight w:val="0"/>
          <w:marTop w:val="0"/>
          <w:marBottom w:val="0"/>
          <w:divBdr>
            <w:top w:val="none" w:sz="0" w:space="0" w:color="auto"/>
            <w:left w:val="none" w:sz="0" w:space="0" w:color="auto"/>
            <w:bottom w:val="none" w:sz="0" w:space="0" w:color="auto"/>
            <w:right w:val="none" w:sz="0" w:space="0" w:color="auto"/>
          </w:divBdr>
        </w:div>
        <w:div w:id="1921788782">
          <w:marLeft w:val="640"/>
          <w:marRight w:val="0"/>
          <w:marTop w:val="0"/>
          <w:marBottom w:val="0"/>
          <w:divBdr>
            <w:top w:val="none" w:sz="0" w:space="0" w:color="auto"/>
            <w:left w:val="none" w:sz="0" w:space="0" w:color="auto"/>
            <w:bottom w:val="none" w:sz="0" w:space="0" w:color="auto"/>
            <w:right w:val="none" w:sz="0" w:space="0" w:color="auto"/>
          </w:divBdr>
        </w:div>
        <w:div w:id="1013341114">
          <w:marLeft w:val="640"/>
          <w:marRight w:val="0"/>
          <w:marTop w:val="0"/>
          <w:marBottom w:val="0"/>
          <w:divBdr>
            <w:top w:val="none" w:sz="0" w:space="0" w:color="auto"/>
            <w:left w:val="none" w:sz="0" w:space="0" w:color="auto"/>
            <w:bottom w:val="none" w:sz="0" w:space="0" w:color="auto"/>
            <w:right w:val="none" w:sz="0" w:space="0" w:color="auto"/>
          </w:divBdr>
        </w:div>
        <w:div w:id="578370223">
          <w:marLeft w:val="640"/>
          <w:marRight w:val="0"/>
          <w:marTop w:val="0"/>
          <w:marBottom w:val="0"/>
          <w:divBdr>
            <w:top w:val="none" w:sz="0" w:space="0" w:color="auto"/>
            <w:left w:val="none" w:sz="0" w:space="0" w:color="auto"/>
            <w:bottom w:val="none" w:sz="0" w:space="0" w:color="auto"/>
            <w:right w:val="none" w:sz="0" w:space="0" w:color="auto"/>
          </w:divBdr>
        </w:div>
        <w:div w:id="1705983932">
          <w:marLeft w:val="640"/>
          <w:marRight w:val="0"/>
          <w:marTop w:val="0"/>
          <w:marBottom w:val="0"/>
          <w:divBdr>
            <w:top w:val="none" w:sz="0" w:space="0" w:color="auto"/>
            <w:left w:val="none" w:sz="0" w:space="0" w:color="auto"/>
            <w:bottom w:val="none" w:sz="0" w:space="0" w:color="auto"/>
            <w:right w:val="none" w:sz="0" w:space="0" w:color="auto"/>
          </w:divBdr>
        </w:div>
        <w:div w:id="1008602506">
          <w:marLeft w:val="640"/>
          <w:marRight w:val="0"/>
          <w:marTop w:val="0"/>
          <w:marBottom w:val="0"/>
          <w:divBdr>
            <w:top w:val="none" w:sz="0" w:space="0" w:color="auto"/>
            <w:left w:val="none" w:sz="0" w:space="0" w:color="auto"/>
            <w:bottom w:val="none" w:sz="0" w:space="0" w:color="auto"/>
            <w:right w:val="none" w:sz="0" w:space="0" w:color="auto"/>
          </w:divBdr>
        </w:div>
        <w:div w:id="1880970988">
          <w:marLeft w:val="640"/>
          <w:marRight w:val="0"/>
          <w:marTop w:val="0"/>
          <w:marBottom w:val="0"/>
          <w:divBdr>
            <w:top w:val="none" w:sz="0" w:space="0" w:color="auto"/>
            <w:left w:val="none" w:sz="0" w:space="0" w:color="auto"/>
            <w:bottom w:val="none" w:sz="0" w:space="0" w:color="auto"/>
            <w:right w:val="none" w:sz="0" w:space="0" w:color="auto"/>
          </w:divBdr>
        </w:div>
        <w:div w:id="763109665">
          <w:marLeft w:val="640"/>
          <w:marRight w:val="0"/>
          <w:marTop w:val="0"/>
          <w:marBottom w:val="0"/>
          <w:divBdr>
            <w:top w:val="none" w:sz="0" w:space="0" w:color="auto"/>
            <w:left w:val="none" w:sz="0" w:space="0" w:color="auto"/>
            <w:bottom w:val="none" w:sz="0" w:space="0" w:color="auto"/>
            <w:right w:val="none" w:sz="0" w:space="0" w:color="auto"/>
          </w:divBdr>
        </w:div>
        <w:div w:id="2075539661">
          <w:marLeft w:val="640"/>
          <w:marRight w:val="0"/>
          <w:marTop w:val="0"/>
          <w:marBottom w:val="0"/>
          <w:divBdr>
            <w:top w:val="none" w:sz="0" w:space="0" w:color="auto"/>
            <w:left w:val="none" w:sz="0" w:space="0" w:color="auto"/>
            <w:bottom w:val="none" w:sz="0" w:space="0" w:color="auto"/>
            <w:right w:val="none" w:sz="0" w:space="0" w:color="auto"/>
          </w:divBdr>
        </w:div>
        <w:div w:id="720904797">
          <w:marLeft w:val="640"/>
          <w:marRight w:val="0"/>
          <w:marTop w:val="0"/>
          <w:marBottom w:val="0"/>
          <w:divBdr>
            <w:top w:val="none" w:sz="0" w:space="0" w:color="auto"/>
            <w:left w:val="none" w:sz="0" w:space="0" w:color="auto"/>
            <w:bottom w:val="none" w:sz="0" w:space="0" w:color="auto"/>
            <w:right w:val="none" w:sz="0" w:space="0" w:color="auto"/>
          </w:divBdr>
        </w:div>
        <w:div w:id="1356811210">
          <w:marLeft w:val="640"/>
          <w:marRight w:val="0"/>
          <w:marTop w:val="0"/>
          <w:marBottom w:val="0"/>
          <w:divBdr>
            <w:top w:val="none" w:sz="0" w:space="0" w:color="auto"/>
            <w:left w:val="none" w:sz="0" w:space="0" w:color="auto"/>
            <w:bottom w:val="none" w:sz="0" w:space="0" w:color="auto"/>
            <w:right w:val="none" w:sz="0" w:space="0" w:color="auto"/>
          </w:divBdr>
        </w:div>
        <w:div w:id="854075124">
          <w:marLeft w:val="640"/>
          <w:marRight w:val="0"/>
          <w:marTop w:val="0"/>
          <w:marBottom w:val="0"/>
          <w:divBdr>
            <w:top w:val="none" w:sz="0" w:space="0" w:color="auto"/>
            <w:left w:val="none" w:sz="0" w:space="0" w:color="auto"/>
            <w:bottom w:val="none" w:sz="0" w:space="0" w:color="auto"/>
            <w:right w:val="none" w:sz="0" w:space="0" w:color="auto"/>
          </w:divBdr>
        </w:div>
        <w:div w:id="1844391151">
          <w:marLeft w:val="640"/>
          <w:marRight w:val="0"/>
          <w:marTop w:val="0"/>
          <w:marBottom w:val="0"/>
          <w:divBdr>
            <w:top w:val="none" w:sz="0" w:space="0" w:color="auto"/>
            <w:left w:val="none" w:sz="0" w:space="0" w:color="auto"/>
            <w:bottom w:val="none" w:sz="0" w:space="0" w:color="auto"/>
            <w:right w:val="none" w:sz="0" w:space="0" w:color="auto"/>
          </w:divBdr>
        </w:div>
        <w:div w:id="1939874863">
          <w:marLeft w:val="640"/>
          <w:marRight w:val="0"/>
          <w:marTop w:val="0"/>
          <w:marBottom w:val="0"/>
          <w:divBdr>
            <w:top w:val="none" w:sz="0" w:space="0" w:color="auto"/>
            <w:left w:val="none" w:sz="0" w:space="0" w:color="auto"/>
            <w:bottom w:val="none" w:sz="0" w:space="0" w:color="auto"/>
            <w:right w:val="none" w:sz="0" w:space="0" w:color="auto"/>
          </w:divBdr>
        </w:div>
        <w:div w:id="704407728">
          <w:marLeft w:val="640"/>
          <w:marRight w:val="0"/>
          <w:marTop w:val="0"/>
          <w:marBottom w:val="0"/>
          <w:divBdr>
            <w:top w:val="none" w:sz="0" w:space="0" w:color="auto"/>
            <w:left w:val="none" w:sz="0" w:space="0" w:color="auto"/>
            <w:bottom w:val="none" w:sz="0" w:space="0" w:color="auto"/>
            <w:right w:val="none" w:sz="0" w:space="0" w:color="auto"/>
          </w:divBdr>
        </w:div>
        <w:div w:id="1289121273">
          <w:marLeft w:val="640"/>
          <w:marRight w:val="0"/>
          <w:marTop w:val="0"/>
          <w:marBottom w:val="0"/>
          <w:divBdr>
            <w:top w:val="none" w:sz="0" w:space="0" w:color="auto"/>
            <w:left w:val="none" w:sz="0" w:space="0" w:color="auto"/>
            <w:bottom w:val="none" w:sz="0" w:space="0" w:color="auto"/>
            <w:right w:val="none" w:sz="0" w:space="0" w:color="auto"/>
          </w:divBdr>
        </w:div>
        <w:div w:id="47266742">
          <w:marLeft w:val="640"/>
          <w:marRight w:val="0"/>
          <w:marTop w:val="0"/>
          <w:marBottom w:val="0"/>
          <w:divBdr>
            <w:top w:val="none" w:sz="0" w:space="0" w:color="auto"/>
            <w:left w:val="none" w:sz="0" w:space="0" w:color="auto"/>
            <w:bottom w:val="none" w:sz="0" w:space="0" w:color="auto"/>
            <w:right w:val="none" w:sz="0" w:space="0" w:color="auto"/>
          </w:divBdr>
        </w:div>
        <w:div w:id="1368262636">
          <w:marLeft w:val="640"/>
          <w:marRight w:val="0"/>
          <w:marTop w:val="0"/>
          <w:marBottom w:val="0"/>
          <w:divBdr>
            <w:top w:val="none" w:sz="0" w:space="0" w:color="auto"/>
            <w:left w:val="none" w:sz="0" w:space="0" w:color="auto"/>
            <w:bottom w:val="none" w:sz="0" w:space="0" w:color="auto"/>
            <w:right w:val="none" w:sz="0" w:space="0" w:color="auto"/>
          </w:divBdr>
        </w:div>
        <w:div w:id="1932350693">
          <w:marLeft w:val="640"/>
          <w:marRight w:val="0"/>
          <w:marTop w:val="0"/>
          <w:marBottom w:val="0"/>
          <w:divBdr>
            <w:top w:val="none" w:sz="0" w:space="0" w:color="auto"/>
            <w:left w:val="none" w:sz="0" w:space="0" w:color="auto"/>
            <w:bottom w:val="none" w:sz="0" w:space="0" w:color="auto"/>
            <w:right w:val="none" w:sz="0" w:space="0" w:color="auto"/>
          </w:divBdr>
        </w:div>
        <w:div w:id="2000884011">
          <w:marLeft w:val="640"/>
          <w:marRight w:val="0"/>
          <w:marTop w:val="0"/>
          <w:marBottom w:val="0"/>
          <w:divBdr>
            <w:top w:val="none" w:sz="0" w:space="0" w:color="auto"/>
            <w:left w:val="none" w:sz="0" w:space="0" w:color="auto"/>
            <w:bottom w:val="none" w:sz="0" w:space="0" w:color="auto"/>
            <w:right w:val="none" w:sz="0" w:space="0" w:color="auto"/>
          </w:divBdr>
        </w:div>
        <w:div w:id="520164632">
          <w:marLeft w:val="640"/>
          <w:marRight w:val="0"/>
          <w:marTop w:val="0"/>
          <w:marBottom w:val="0"/>
          <w:divBdr>
            <w:top w:val="none" w:sz="0" w:space="0" w:color="auto"/>
            <w:left w:val="none" w:sz="0" w:space="0" w:color="auto"/>
            <w:bottom w:val="none" w:sz="0" w:space="0" w:color="auto"/>
            <w:right w:val="none" w:sz="0" w:space="0" w:color="auto"/>
          </w:divBdr>
        </w:div>
        <w:div w:id="928268836">
          <w:marLeft w:val="640"/>
          <w:marRight w:val="0"/>
          <w:marTop w:val="0"/>
          <w:marBottom w:val="0"/>
          <w:divBdr>
            <w:top w:val="none" w:sz="0" w:space="0" w:color="auto"/>
            <w:left w:val="none" w:sz="0" w:space="0" w:color="auto"/>
            <w:bottom w:val="none" w:sz="0" w:space="0" w:color="auto"/>
            <w:right w:val="none" w:sz="0" w:space="0" w:color="auto"/>
          </w:divBdr>
        </w:div>
        <w:div w:id="42339767">
          <w:marLeft w:val="640"/>
          <w:marRight w:val="0"/>
          <w:marTop w:val="0"/>
          <w:marBottom w:val="0"/>
          <w:divBdr>
            <w:top w:val="none" w:sz="0" w:space="0" w:color="auto"/>
            <w:left w:val="none" w:sz="0" w:space="0" w:color="auto"/>
            <w:bottom w:val="none" w:sz="0" w:space="0" w:color="auto"/>
            <w:right w:val="none" w:sz="0" w:space="0" w:color="auto"/>
          </w:divBdr>
        </w:div>
        <w:div w:id="651449702">
          <w:marLeft w:val="640"/>
          <w:marRight w:val="0"/>
          <w:marTop w:val="0"/>
          <w:marBottom w:val="0"/>
          <w:divBdr>
            <w:top w:val="none" w:sz="0" w:space="0" w:color="auto"/>
            <w:left w:val="none" w:sz="0" w:space="0" w:color="auto"/>
            <w:bottom w:val="none" w:sz="0" w:space="0" w:color="auto"/>
            <w:right w:val="none" w:sz="0" w:space="0" w:color="auto"/>
          </w:divBdr>
        </w:div>
        <w:div w:id="1308894213">
          <w:marLeft w:val="640"/>
          <w:marRight w:val="0"/>
          <w:marTop w:val="0"/>
          <w:marBottom w:val="0"/>
          <w:divBdr>
            <w:top w:val="none" w:sz="0" w:space="0" w:color="auto"/>
            <w:left w:val="none" w:sz="0" w:space="0" w:color="auto"/>
            <w:bottom w:val="none" w:sz="0" w:space="0" w:color="auto"/>
            <w:right w:val="none" w:sz="0" w:space="0" w:color="auto"/>
          </w:divBdr>
        </w:div>
        <w:div w:id="1599098708">
          <w:marLeft w:val="640"/>
          <w:marRight w:val="0"/>
          <w:marTop w:val="0"/>
          <w:marBottom w:val="0"/>
          <w:divBdr>
            <w:top w:val="none" w:sz="0" w:space="0" w:color="auto"/>
            <w:left w:val="none" w:sz="0" w:space="0" w:color="auto"/>
            <w:bottom w:val="none" w:sz="0" w:space="0" w:color="auto"/>
            <w:right w:val="none" w:sz="0" w:space="0" w:color="auto"/>
          </w:divBdr>
        </w:div>
        <w:div w:id="1720664800">
          <w:marLeft w:val="640"/>
          <w:marRight w:val="0"/>
          <w:marTop w:val="0"/>
          <w:marBottom w:val="0"/>
          <w:divBdr>
            <w:top w:val="none" w:sz="0" w:space="0" w:color="auto"/>
            <w:left w:val="none" w:sz="0" w:space="0" w:color="auto"/>
            <w:bottom w:val="none" w:sz="0" w:space="0" w:color="auto"/>
            <w:right w:val="none" w:sz="0" w:space="0" w:color="auto"/>
          </w:divBdr>
        </w:div>
        <w:div w:id="648677407">
          <w:marLeft w:val="640"/>
          <w:marRight w:val="0"/>
          <w:marTop w:val="0"/>
          <w:marBottom w:val="0"/>
          <w:divBdr>
            <w:top w:val="none" w:sz="0" w:space="0" w:color="auto"/>
            <w:left w:val="none" w:sz="0" w:space="0" w:color="auto"/>
            <w:bottom w:val="none" w:sz="0" w:space="0" w:color="auto"/>
            <w:right w:val="none" w:sz="0" w:space="0" w:color="auto"/>
          </w:divBdr>
        </w:div>
        <w:div w:id="691414445">
          <w:marLeft w:val="640"/>
          <w:marRight w:val="0"/>
          <w:marTop w:val="0"/>
          <w:marBottom w:val="0"/>
          <w:divBdr>
            <w:top w:val="none" w:sz="0" w:space="0" w:color="auto"/>
            <w:left w:val="none" w:sz="0" w:space="0" w:color="auto"/>
            <w:bottom w:val="none" w:sz="0" w:space="0" w:color="auto"/>
            <w:right w:val="none" w:sz="0" w:space="0" w:color="auto"/>
          </w:divBdr>
        </w:div>
        <w:div w:id="2111118923">
          <w:marLeft w:val="640"/>
          <w:marRight w:val="0"/>
          <w:marTop w:val="0"/>
          <w:marBottom w:val="0"/>
          <w:divBdr>
            <w:top w:val="none" w:sz="0" w:space="0" w:color="auto"/>
            <w:left w:val="none" w:sz="0" w:space="0" w:color="auto"/>
            <w:bottom w:val="none" w:sz="0" w:space="0" w:color="auto"/>
            <w:right w:val="none" w:sz="0" w:space="0" w:color="auto"/>
          </w:divBdr>
        </w:div>
        <w:div w:id="689528284">
          <w:marLeft w:val="640"/>
          <w:marRight w:val="0"/>
          <w:marTop w:val="0"/>
          <w:marBottom w:val="0"/>
          <w:divBdr>
            <w:top w:val="none" w:sz="0" w:space="0" w:color="auto"/>
            <w:left w:val="none" w:sz="0" w:space="0" w:color="auto"/>
            <w:bottom w:val="none" w:sz="0" w:space="0" w:color="auto"/>
            <w:right w:val="none" w:sz="0" w:space="0" w:color="auto"/>
          </w:divBdr>
        </w:div>
        <w:div w:id="1997957267">
          <w:marLeft w:val="640"/>
          <w:marRight w:val="0"/>
          <w:marTop w:val="0"/>
          <w:marBottom w:val="0"/>
          <w:divBdr>
            <w:top w:val="none" w:sz="0" w:space="0" w:color="auto"/>
            <w:left w:val="none" w:sz="0" w:space="0" w:color="auto"/>
            <w:bottom w:val="none" w:sz="0" w:space="0" w:color="auto"/>
            <w:right w:val="none" w:sz="0" w:space="0" w:color="auto"/>
          </w:divBdr>
        </w:div>
        <w:div w:id="2143771497">
          <w:marLeft w:val="640"/>
          <w:marRight w:val="0"/>
          <w:marTop w:val="0"/>
          <w:marBottom w:val="0"/>
          <w:divBdr>
            <w:top w:val="none" w:sz="0" w:space="0" w:color="auto"/>
            <w:left w:val="none" w:sz="0" w:space="0" w:color="auto"/>
            <w:bottom w:val="none" w:sz="0" w:space="0" w:color="auto"/>
            <w:right w:val="none" w:sz="0" w:space="0" w:color="auto"/>
          </w:divBdr>
        </w:div>
        <w:div w:id="1731928121">
          <w:marLeft w:val="640"/>
          <w:marRight w:val="0"/>
          <w:marTop w:val="0"/>
          <w:marBottom w:val="0"/>
          <w:divBdr>
            <w:top w:val="none" w:sz="0" w:space="0" w:color="auto"/>
            <w:left w:val="none" w:sz="0" w:space="0" w:color="auto"/>
            <w:bottom w:val="none" w:sz="0" w:space="0" w:color="auto"/>
            <w:right w:val="none" w:sz="0" w:space="0" w:color="auto"/>
          </w:divBdr>
        </w:div>
        <w:div w:id="991132039">
          <w:marLeft w:val="640"/>
          <w:marRight w:val="0"/>
          <w:marTop w:val="0"/>
          <w:marBottom w:val="0"/>
          <w:divBdr>
            <w:top w:val="none" w:sz="0" w:space="0" w:color="auto"/>
            <w:left w:val="none" w:sz="0" w:space="0" w:color="auto"/>
            <w:bottom w:val="none" w:sz="0" w:space="0" w:color="auto"/>
            <w:right w:val="none" w:sz="0" w:space="0" w:color="auto"/>
          </w:divBdr>
        </w:div>
        <w:div w:id="1545827218">
          <w:marLeft w:val="640"/>
          <w:marRight w:val="0"/>
          <w:marTop w:val="0"/>
          <w:marBottom w:val="0"/>
          <w:divBdr>
            <w:top w:val="none" w:sz="0" w:space="0" w:color="auto"/>
            <w:left w:val="none" w:sz="0" w:space="0" w:color="auto"/>
            <w:bottom w:val="none" w:sz="0" w:space="0" w:color="auto"/>
            <w:right w:val="none" w:sz="0" w:space="0" w:color="auto"/>
          </w:divBdr>
        </w:div>
        <w:div w:id="1147938270">
          <w:marLeft w:val="640"/>
          <w:marRight w:val="0"/>
          <w:marTop w:val="0"/>
          <w:marBottom w:val="0"/>
          <w:divBdr>
            <w:top w:val="none" w:sz="0" w:space="0" w:color="auto"/>
            <w:left w:val="none" w:sz="0" w:space="0" w:color="auto"/>
            <w:bottom w:val="none" w:sz="0" w:space="0" w:color="auto"/>
            <w:right w:val="none" w:sz="0" w:space="0" w:color="auto"/>
          </w:divBdr>
        </w:div>
        <w:div w:id="963390306">
          <w:marLeft w:val="640"/>
          <w:marRight w:val="0"/>
          <w:marTop w:val="0"/>
          <w:marBottom w:val="0"/>
          <w:divBdr>
            <w:top w:val="none" w:sz="0" w:space="0" w:color="auto"/>
            <w:left w:val="none" w:sz="0" w:space="0" w:color="auto"/>
            <w:bottom w:val="none" w:sz="0" w:space="0" w:color="auto"/>
            <w:right w:val="none" w:sz="0" w:space="0" w:color="auto"/>
          </w:divBdr>
        </w:div>
        <w:div w:id="1424960182">
          <w:marLeft w:val="640"/>
          <w:marRight w:val="0"/>
          <w:marTop w:val="0"/>
          <w:marBottom w:val="0"/>
          <w:divBdr>
            <w:top w:val="none" w:sz="0" w:space="0" w:color="auto"/>
            <w:left w:val="none" w:sz="0" w:space="0" w:color="auto"/>
            <w:bottom w:val="none" w:sz="0" w:space="0" w:color="auto"/>
            <w:right w:val="none" w:sz="0" w:space="0" w:color="auto"/>
          </w:divBdr>
        </w:div>
        <w:div w:id="602810401">
          <w:marLeft w:val="640"/>
          <w:marRight w:val="0"/>
          <w:marTop w:val="0"/>
          <w:marBottom w:val="0"/>
          <w:divBdr>
            <w:top w:val="none" w:sz="0" w:space="0" w:color="auto"/>
            <w:left w:val="none" w:sz="0" w:space="0" w:color="auto"/>
            <w:bottom w:val="none" w:sz="0" w:space="0" w:color="auto"/>
            <w:right w:val="none" w:sz="0" w:space="0" w:color="auto"/>
          </w:divBdr>
        </w:div>
        <w:div w:id="485785523">
          <w:marLeft w:val="640"/>
          <w:marRight w:val="0"/>
          <w:marTop w:val="0"/>
          <w:marBottom w:val="0"/>
          <w:divBdr>
            <w:top w:val="none" w:sz="0" w:space="0" w:color="auto"/>
            <w:left w:val="none" w:sz="0" w:space="0" w:color="auto"/>
            <w:bottom w:val="none" w:sz="0" w:space="0" w:color="auto"/>
            <w:right w:val="none" w:sz="0" w:space="0" w:color="auto"/>
          </w:divBdr>
        </w:div>
        <w:div w:id="815101013">
          <w:marLeft w:val="640"/>
          <w:marRight w:val="0"/>
          <w:marTop w:val="0"/>
          <w:marBottom w:val="0"/>
          <w:divBdr>
            <w:top w:val="none" w:sz="0" w:space="0" w:color="auto"/>
            <w:left w:val="none" w:sz="0" w:space="0" w:color="auto"/>
            <w:bottom w:val="none" w:sz="0" w:space="0" w:color="auto"/>
            <w:right w:val="none" w:sz="0" w:space="0" w:color="auto"/>
          </w:divBdr>
        </w:div>
        <w:div w:id="18285066">
          <w:marLeft w:val="640"/>
          <w:marRight w:val="0"/>
          <w:marTop w:val="0"/>
          <w:marBottom w:val="0"/>
          <w:divBdr>
            <w:top w:val="none" w:sz="0" w:space="0" w:color="auto"/>
            <w:left w:val="none" w:sz="0" w:space="0" w:color="auto"/>
            <w:bottom w:val="none" w:sz="0" w:space="0" w:color="auto"/>
            <w:right w:val="none" w:sz="0" w:space="0" w:color="auto"/>
          </w:divBdr>
        </w:div>
        <w:div w:id="1186093809">
          <w:marLeft w:val="640"/>
          <w:marRight w:val="0"/>
          <w:marTop w:val="0"/>
          <w:marBottom w:val="0"/>
          <w:divBdr>
            <w:top w:val="none" w:sz="0" w:space="0" w:color="auto"/>
            <w:left w:val="none" w:sz="0" w:space="0" w:color="auto"/>
            <w:bottom w:val="none" w:sz="0" w:space="0" w:color="auto"/>
            <w:right w:val="none" w:sz="0" w:space="0" w:color="auto"/>
          </w:divBdr>
        </w:div>
        <w:div w:id="2044012574">
          <w:marLeft w:val="640"/>
          <w:marRight w:val="0"/>
          <w:marTop w:val="0"/>
          <w:marBottom w:val="0"/>
          <w:divBdr>
            <w:top w:val="none" w:sz="0" w:space="0" w:color="auto"/>
            <w:left w:val="none" w:sz="0" w:space="0" w:color="auto"/>
            <w:bottom w:val="none" w:sz="0" w:space="0" w:color="auto"/>
            <w:right w:val="none" w:sz="0" w:space="0" w:color="auto"/>
          </w:divBdr>
        </w:div>
        <w:div w:id="696080563">
          <w:marLeft w:val="640"/>
          <w:marRight w:val="0"/>
          <w:marTop w:val="0"/>
          <w:marBottom w:val="0"/>
          <w:divBdr>
            <w:top w:val="none" w:sz="0" w:space="0" w:color="auto"/>
            <w:left w:val="none" w:sz="0" w:space="0" w:color="auto"/>
            <w:bottom w:val="none" w:sz="0" w:space="0" w:color="auto"/>
            <w:right w:val="none" w:sz="0" w:space="0" w:color="auto"/>
          </w:divBdr>
        </w:div>
        <w:div w:id="1793934692">
          <w:marLeft w:val="640"/>
          <w:marRight w:val="0"/>
          <w:marTop w:val="0"/>
          <w:marBottom w:val="0"/>
          <w:divBdr>
            <w:top w:val="none" w:sz="0" w:space="0" w:color="auto"/>
            <w:left w:val="none" w:sz="0" w:space="0" w:color="auto"/>
            <w:bottom w:val="none" w:sz="0" w:space="0" w:color="auto"/>
            <w:right w:val="none" w:sz="0" w:space="0" w:color="auto"/>
          </w:divBdr>
        </w:div>
        <w:div w:id="530801191">
          <w:marLeft w:val="640"/>
          <w:marRight w:val="0"/>
          <w:marTop w:val="0"/>
          <w:marBottom w:val="0"/>
          <w:divBdr>
            <w:top w:val="none" w:sz="0" w:space="0" w:color="auto"/>
            <w:left w:val="none" w:sz="0" w:space="0" w:color="auto"/>
            <w:bottom w:val="none" w:sz="0" w:space="0" w:color="auto"/>
            <w:right w:val="none" w:sz="0" w:space="0" w:color="auto"/>
          </w:divBdr>
        </w:div>
        <w:div w:id="132138415">
          <w:marLeft w:val="640"/>
          <w:marRight w:val="0"/>
          <w:marTop w:val="0"/>
          <w:marBottom w:val="0"/>
          <w:divBdr>
            <w:top w:val="none" w:sz="0" w:space="0" w:color="auto"/>
            <w:left w:val="none" w:sz="0" w:space="0" w:color="auto"/>
            <w:bottom w:val="none" w:sz="0" w:space="0" w:color="auto"/>
            <w:right w:val="none" w:sz="0" w:space="0" w:color="auto"/>
          </w:divBdr>
        </w:div>
        <w:div w:id="1951424596">
          <w:marLeft w:val="640"/>
          <w:marRight w:val="0"/>
          <w:marTop w:val="0"/>
          <w:marBottom w:val="0"/>
          <w:divBdr>
            <w:top w:val="none" w:sz="0" w:space="0" w:color="auto"/>
            <w:left w:val="none" w:sz="0" w:space="0" w:color="auto"/>
            <w:bottom w:val="none" w:sz="0" w:space="0" w:color="auto"/>
            <w:right w:val="none" w:sz="0" w:space="0" w:color="auto"/>
          </w:divBdr>
        </w:div>
        <w:div w:id="449864593">
          <w:marLeft w:val="640"/>
          <w:marRight w:val="0"/>
          <w:marTop w:val="0"/>
          <w:marBottom w:val="0"/>
          <w:divBdr>
            <w:top w:val="none" w:sz="0" w:space="0" w:color="auto"/>
            <w:left w:val="none" w:sz="0" w:space="0" w:color="auto"/>
            <w:bottom w:val="none" w:sz="0" w:space="0" w:color="auto"/>
            <w:right w:val="none" w:sz="0" w:space="0" w:color="auto"/>
          </w:divBdr>
        </w:div>
      </w:divsChild>
    </w:div>
    <w:div w:id="1780295357">
      <w:bodyDiv w:val="1"/>
      <w:marLeft w:val="0"/>
      <w:marRight w:val="0"/>
      <w:marTop w:val="0"/>
      <w:marBottom w:val="0"/>
      <w:divBdr>
        <w:top w:val="none" w:sz="0" w:space="0" w:color="auto"/>
        <w:left w:val="none" w:sz="0" w:space="0" w:color="auto"/>
        <w:bottom w:val="none" w:sz="0" w:space="0" w:color="auto"/>
        <w:right w:val="none" w:sz="0" w:space="0" w:color="auto"/>
      </w:divBdr>
      <w:divsChild>
        <w:div w:id="2077390212">
          <w:marLeft w:val="640"/>
          <w:marRight w:val="0"/>
          <w:marTop w:val="0"/>
          <w:marBottom w:val="0"/>
          <w:divBdr>
            <w:top w:val="none" w:sz="0" w:space="0" w:color="auto"/>
            <w:left w:val="none" w:sz="0" w:space="0" w:color="auto"/>
            <w:bottom w:val="none" w:sz="0" w:space="0" w:color="auto"/>
            <w:right w:val="none" w:sz="0" w:space="0" w:color="auto"/>
          </w:divBdr>
        </w:div>
        <w:div w:id="1768423485">
          <w:marLeft w:val="640"/>
          <w:marRight w:val="0"/>
          <w:marTop w:val="0"/>
          <w:marBottom w:val="0"/>
          <w:divBdr>
            <w:top w:val="none" w:sz="0" w:space="0" w:color="auto"/>
            <w:left w:val="none" w:sz="0" w:space="0" w:color="auto"/>
            <w:bottom w:val="none" w:sz="0" w:space="0" w:color="auto"/>
            <w:right w:val="none" w:sz="0" w:space="0" w:color="auto"/>
          </w:divBdr>
        </w:div>
        <w:div w:id="515924078">
          <w:marLeft w:val="640"/>
          <w:marRight w:val="0"/>
          <w:marTop w:val="0"/>
          <w:marBottom w:val="0"/>
          <w:divBdr>
            <w:top w:val="none" w:sz="0" w:space="0" w:color="auto"/>
            <w:left w:val="none" w:sz="0" w:space="0" w:color="auto"/>
            <w:bottom w:val="none" w:sz="0" w:space="0" w:color="auto"/>
            <w:right w:val="none" w:sz="0" w:space="0" w:color="auto"/>
          </w:divBdr>
        </w:div>
        <w:div w:id="2064785978">
          <w:marLeft w:val="640"/>
          <w:marRight w:val="0"/>
          <w:marTop w:val="0"/>
          <w:marBottom w:val="0"/>
          <w:divBdr>
            <w:top w:val="none" w:sz="0" w:space="0" w:color="auto"/>
            <w:left w:val="none" w:sz="0" w:space="0" w:color="auto"/>
            <w:bottom w:val="none" w:sz="0" w:space="0" w:color="auto"/>
            <w:right w:val="none" w:sz="0" w:space="0" w:color="auto"/>
          </w:divBdr>
        </w:div>
        <w:div w:id="630138628">
          <w:marLeft w:val="640"/>
          <w:marRight w:val="0"/>
          <w:marTop w:val="0"/>
          <w:marBottom w:val="0"/>
          <w:divBdr>
            <w:top w:val="none" w:sz="0" w:space="0" w:color="auto"/>
            <w:left w:val="none" w:sz="0" w:space="0" w:color="auto"/>
            <w:bottom w:val="none" w:sz="0" w:space="0" w:color="auto"/>
            <w:right w:val="none" w:sz="0" w:space="0" w:color="auto"/>
          </w:divBdr>
        </w:div>
        <w:div w:id="1686445148">
          <w:marLeft w:val="640"/>
          <w:marRight w:val="0"/>
          <w:marTop w:val="0"/>
          <w:marBottom w:val="0"/>
          <w:divBdr>
            <w:top w:val="none" w:sz="0" w:space="0" w:color="auto"/>
            <w:left w:val="none" w:sz="0" w:space="0" w:color="auto"/>
            <w:bottom w:val="none" w:sz="0" w:space="0" w:color="auto"/>
            <w:right w:val="none" w:sz="0" w:space="0" w:color="auto"/>
          </w:divBdr>
        </w:div>
        <w:div w:id="2006012477">
          <w:marLeft w:val="640"/>
          <w:marRight w:val="0"/>
          <w:marTop w:val="0"/>
          <w:marBottom w:val="0"/>
          <w:divBdr>
            <w:top w:val="none" w:sz="0" w:space="0" w:color="auto"/>
            <w:left w:val="none" w:sz="0" w:space="0" w:color="auto"/>
            <w:bottom w:val="none" w:sz="0" w:space="0" w:color="auto"/>
            <w:right w:val="none" w:sz="0" w:space="0" w:color="auto"/>
          </w:divBdr>
        </w:div>
        <w:div w:id="226308393">
          <w:marLeft w:val="640"/>
          <w:marRight w:val="0"/>
          <w:marTop w:val="0"/>
          <w:marBottom w:val="0"/>
          <w:divBdr>
            <w:top w:val="none" w:sz="0" w:space="0" w:color="auto"/>
            <w:left w:val="none" w:sz="0" w:space="0" w:color="auto"/>
            <w:bottom w:val="none" w:sz="0" w:space="0" w:color="auto"/>
            <w:right w:val="none" w:sz="0" w:space="0" w:color="auto"/>
          </w:divBdr>
        </w:div>
        <w:div w:id="302007708">
          <w:marLeft w:val="640"/>
          <w:marRight w:val="0"/>
          <w:marTop w:val="0"/>
          <w:marBottom w:val="0"/>
          <w:divBdr>
            <w:top w:val="none" w:sz="0" w:space="0" w:color="auto"/>
            <w:left w:val="none" w:sz="0" w:space="0" w:color="auto"/>
            <w:bottom w:val="none" w:sz="0" w:space="0" w:color="auto"/>
            <w:right w:val="none" w:sz="0" w:space="0" w:color="auto"/>
          </w:divBdr>
        </w:div>
        <w:div w:id="509492849">
          <w:marLeft w:val="640"/>
          <w:marRight w:val="0"/>
          <w:marTop w:val="0"/>
          <w:marBottom w:val="0"/>
          <w:divBdr>
            <w:top w:val="none" w:sz="0" w:space="0" w:color="auto"/>
            <w:left w:val="none" w:sz="0" w:space="0" w:color="auto"/>
            <w:bottom w:val="none" w:sz="0" w:space="0" w:color="auto"/>
            <w:right w:val="none" w:sz="0" w:space="0" w:color="auto"/>
          </w:divBdr>
        </w:div>
        <w:div w:id="287200285">
          <w:marLeft w:val="640"/>
          <w:marRight w:val="0"/>
          <w:marTop w:val="0"/>
          <w:marBottom w:val="0"/>
          <w:divBdr>
            <w:top w:val="none" w:sz="0" w:space="0" w:color="auto"/>
            <w:left w:val="none" w:sz="0" w:space="0" w:color="auto"/>
            <w:bottom w:val="none" w:sz="0" w:space="0" w:color="auto"/>
            <w:right w:val="none" w:sz="0" w:space="0" w:color="auto"/>
          </w:divBdr>
        </w:div>
        <w:div w:id="188186216">
          <w:marLeft w:val="640"/>
          <w:marRight w:val="0"/>
          <w:marTop w:val="0"/>
          <w:marBottom w:val="0"/>
          <w:divBdr>
            <w:top w:val="none" w:sz="0" w:space="0" w:color="auto"/>
            <w:left w:val="none" w:sz="0" w:space="0" w:color="auto"/>
            <w:bottom w:val="none" w:sz="0" w:space="0" w:color="auto"/>
            <w:right w:val="none" w:sz="0" w:space="0" w:color="auto"/>
          </w:divBdr>
        </w:div>
        <w:div w:id="335156631">
          <w:marLeft w:val="640"/>
          <w:marRight w:val="0"/>
          <w:marTop w:val="0"/>
          <w:marBottom w:val="0"/>
          <w:divBdr>
            <w:top w:val="none" w:sz="0" w:space="0" w:color="auto"/>
            <w:left w:val="none" w:sz="0" w:space="0" w:color="auto"/>
            <w:bottom w:val="none" w:sz="0" w:space="0" w:color="auto"/>
            <w:right w:val="none" w:sz="0" w:space="0" w:color="auto"/>
          </w:divBdr>
        </w:div>
        <w:div w:id="1185442233">
          <w:marLeft w:val="640"/>
          <w:marRight w:val="0"/>
          <w:marTop w:val="0"/>
          <w:marBottom w:val="0"/>
          <w:divBdr>
            <w:top w:val="none" w:sz="0" w:space="0" w:color="auto"/>
            <w:left w:val="none" w:sz="0" w:space="0" w:color="auto"/>
            <w:bottom w:val="none" w:sz="0" w:space="0" w:color="auto"/>
            <w:right w:val="none" w:sz="0" w:space="0" w:color="auto"/>
          </w:divBdr>
        </w:div>
        <w:div w:id="166092675">
          <w:marLeft w:val="640"/>
          <w:marRight w:val="0"/>
          <w:marTop w:val="0"/>
          <w:marBottom w:val="0"/>
          <w:divBdr>
            <w:top w:val="none" w:sz="0" w:space="0" w:color="auto"/>
            <w:left w:val="none" w:sz="0" w:space="0" w:color="auto"/>
            <w:bottom w:val="none" w:sz="0" w:space="0" w:color="auto"/>
            <w:right w:val="none" w:sz="0" w:space="0" w:color="auto"/>
          </w:divBdr>
        </w:div>
        <w:div w:id="1159149921">
          <w:marLeft w:val="640"/>
          <w:marRight w:val="0"/>
          <w:marTop w:val="0"/>
          <w:marBottom w:val="0"/>
          <w:divBdr>
            <w:top w:val="none" w:sz="0" w:space="0" w:color="auto"/>
            <w:left w:val="none" w:sz="0" w:space="0" w:color="auto"/>
            <w:bottom w:val="none" w:sz="0" w:space="0" w:color="auto"/>
            <w:right w:val="none" w:sz="0" w:space="0" w:color="auto"/>
          </w:divBdr>
        </w:div>
        <w:div w:id="1504973697">
          <w:marLeft w:val="640"/>
          <w:marRight w:val="0"/>
          <w:marTop w:val="0"/>
          <w:marBottom w:val="0"/>
          <w:divBdr>
            <w:top w:val="none" w:sz="0" w:space="0" w:color="auto"/>
            <w:left w:val="none" w:sz="0" w:space="0" w:color="auto"/>
            <w:bottom w:val="none" w:sz="0" w:space="0" w:color="auto"/>
            <w:right w:val="none" w:sz="0" w:space="0" w:color="auto"/>
          </w:divBdr>
        </w:div>
        <w:div w:id="1387298786">
          <w:marLeft w:val="640"/>
          <w:marRight w:val="0"/>
          <w:marTop w:val="0"/>
          <w:marBottom w:val="0"/>
          <w:divBdr>
            <w:top w:val="none" w:sz="0" w:space="0" w:color="auto"/>
            <w:left w:val="none" w:sz="0" w:space="0" w:color="auto"/>
            <w:bottom w:val="none" w:sz="0" w:space="0" w:color="auto"/>
            <w:right w:val="none" w:sz="0" w:space="0" w:color="auto"/>
          </w:divBdr>
        </w:div>
        <w:div w:id="707223908">
          <w:marLeft w:val="640"/>
          <w:marRight w:val="0"/>
          <w:marTop w:val="0"/>
          <w:marBottom w:val="0"/>
          <w:divBdr>
            <w:top w:val="none" w:sz="0" w:space="0" w:color="auto"/>
            <w:left w:val="none" w:sz="0" w:space="0" w:color="auto"/>
            <w:bottom w:val="none" w:sz="0" w:space="0" w:color="auto"/>
            <w:right w:val="none" w:sz="0" w:space="0" w:color="auto"/>
          </w:divBdr>
        </w:div>
        <w:div w:id="1598322616">
          <w:marLeft w:val="640"/>
          <w:marRight w:val="0"/>
          <w:marTop w:val="0"/>
          <w:marBottom w:val="0"/>
          <w:divBdr>
            <w:top w:val="none" w:sz="0" w:space="0" w:color="auto"/>
            <w:left w:val="none" w:sz="0" w:space="0" w:color="auto"/>
            <w:bottom w:val="none" w:sz="0" w:space="0" w:color="auto"/>
            <w:right w:val="none" w:sz="0" w:space="0" w:color="auto"/>
          </w:divBdr>
        </w:div>
        <w:div w:id="2111078164">
          <w:marLeft w:val="640"/>
          <w:marRight w:val="0"/>
          <w:marTop w:val="0"/>
          <w:marBottom w:val="0"/>
          <w:divBdr>
            <w:top w:val="none" w:sz="0" w:space="0" w:color="auto"/>
            <w:left w:val="none" w:sz="0" w:space="0" w:color="auto"/>
            <w:bottom w:val="none" w:sz="0" w:space="0" w:color="auto"/>
            <w:right w:val="none" w:sz="0" w:space="0" w:color="auto"/>
          </w:divBdr>
        </w:div>
        <w:div w:id="1317538828">
          <w:marLeft w:val="640"/>
          <w:marRight w:val="0"/>
          <w:marTop w:val="0"/>
          <w:marBottom w:val="0"/>
          <w:divBdr>
            <w:top w:val="none" w:sz="0" w:space="0" w:color="auto"/>
            <w:left w:val="none" w:sz="0" w:space="0" w:color="auto"/>
            <w:bottom w:val="none" w:sz="0" w:space="0" w:color="auto"/>
            <w:right w:val="none" w:sz="0" w:space="0" w:color="auto"/>
          </w:divBdr>
        </w:div>
        <w:div w:id="1170025261">
          <w:marLeft w:val="640"/>
          <w:marRight w:val="0"/>
          <w:marTop w:val="0"/>
          <w:marBottom w:val="0"/>
          <w:divBdr>
            <w:top w:val="none" w:sz="0" w:space="0" w:color="auto"/>
            <w:left w:val="none" w:sz="0" w:space="0" w:color="auto"/>
            <w:bottom w:val="none" w:sz="0" w:space="0" w:color="auto"/>
            <w:right w:val="none" w:sz="0" w:space="0" w:color="auto"/>
          </w:divBdr>
        </w:div>
        <w:div w:id="1726562205">
          <w:marLeft w:val="640"/>
          <w:marRight w:val="0"/>
          <w:marTop w:val="0"/>
          <w:marBottom w:val="0"/>
          <w:divBdr>
            <w:top w:val="none" w:sz="0" w:space="0" w:color="auto"/>
            <w:left w:val="none" w:sz="0" w:space="0" w:color="auto"/>
            <w:bottom w:val="none" w:sz="0" w:space="0" w:color="auto"/>
            <w:right w:val="none" w:sz="0" w:space="0" w:color="auto"/>
          </w:divBdr>
        </w:div>
        <w:div w:id="273900667">
          <w:marLeft w:val="640"/>
          <w:marRight w:val="0"/>
          <w:marTop w:val="0"/>
          <w:marBottom w:val="0"/>
          <w:divBdr>
            <w:top w:val="none" w:sz="0" w:space="0" w:color="auto"/>
            <w:left w:val="none" w:sz="0" w:space="0" w:color="auto"/>
            <w:bottom w:val="none" w:sz="0" w:space="0" w:color="auto"/>
            <w:right w:val="none" w:sz="0" w:space="0" w:color="auto"/>
          </w:divBdr>
        </w:div>
        <w:div w:id="1979187449">
          <w:marLeft w:val="640"/>
          <w:marRight w:val="0"/>
          <w:marTop w:val="0"/>
          <w:marBottom w:val="0"/>
          <w:divBdr>
            <w:top w:val="none" w:sz="0" w:space="0" w:color="auto"/>
            <w:left w:val="none" w:sz="0" w:space="0" w:color="auto"/>
            <w:bottom w:val="none" w:sz="0" w:space="0" w:color="auto"/>
            <w:right w:val="none" w:sz="0" w:space="0" w:color="auto"/>
          </w:divBdr>
        </w:div>
        <w:div w:id="1653176168">
          <w:marLeft w:val="640"/>
          <w:marRight w:val="0"/>
          <w:marTop w:val="0"/>
          <w:marBottom w:val="0"/>
          <w:divBdr>
            <w:top w:val="none" w:sz="0" w:space="0" w:color="auto"/>
            <w:left w:val="none" w:sz="0" w:space="0" w:color="auto"/>
            <w:bottom w:val="none" w:sz="0" w:space="0" w:color="auto"/>
            <w:right w:val="none" w:sz="0" w:space="0" w:color="auto"/>
          </w:divBdr>
        </w:div>
        <w:div w:id="1865898047">
          <w:marLeft w:val="640"/>
          <w:marRight w:val="0"/>
          <w:marTop w:val="0"/>
          <w:marBottom w:val="0"/>
          <w:divBdr>
            <w:top w:val="none" w:sz="0" w:space="0" w:color="auto"/>
            <w:left w:val="none" w:sz="0" w:space="0" w:color="auto"/>
            <w:bottom w:val="none" w:sz="0" w:space="0" w:color="auto"/>
            <w:right w:val="none" w:sz="0" w:space="0" w:color="auto"/>
          </w:divBdr>
        </w:div>
        <w:div w:id="89981569">
          <w:marLeft w:val="640"/>
          <w:marRight w:val="0"/>
          <w:marTop w:val="0"/>
          <w:marBottom w:val="0"/>
          <w:divBdr>
            <w:top w:val="none" w:sz="0" w:space="0" w:color="auto"/>
            <w:left w:val="none" w:sz="0" w:space="0" w:color="auto"/>
            <w:bottom w:val="none" w:sz="0" w:space="0" w:color="auto"/>
            <w:right w:val="none" w:sz="0" w:space="0" w:color="auto"/>
          </w:divBdr>
        </w:div>
        <w:div w:id="307393901">
          <w:marLeft w:val="640"/>
          <w:marRight w:val="0"/>
          <w:marTop w:val="0"/>
          <w:marBottom w:val="0"/>
          <w:divBdr>
            <w:top w:val="none" w:sz="0" w:space="0" w:color="auto"/>
            <w:left w:val="none" w:sz="0" w:space="0" w:color="auto"/>
            <w:bottom w:val="none" w:sz="0" w:space="0" w:color="auto"/>
            <w:right w:val="none" w:sz="0" w:space="0" w:color="auto"/>
          </w:divBdr>
        </w:div>
        <w:div w:id="131334204">
          <w:marLeft w:val="640"/>
          <w:marRight w:val="0"/>
          <w:marTop w:val="0"/>
          <w:marBottom w:val="0"/>
          <w:divBdr>
            <w:top w:val="none" w:sz="0" w:space="0" w:color="auto"/>
            <w:left w:val="none" w:sz="0" w:space="0" w:color="auto"/>
            <w:bottom w:val="none" w:sz="0" w:space="0" w:color="auto"/>
            <w:right w:val="none" w:sz="0" w:space="0" w:color="auto"/>
          </w:divBdr>
        </w:div>
        <w:div w:id="1975255759">
          <w:marLeft w:val="640"/>
          <w:marRight w:val="0"/>
          <w:marTop w:val="0"/>
          <w:marBottom w:val="0"/>
          <w:divBdr>
            <w:top w:val="none" w:sz="0" w:space="0" w:color="auto"/>
            <w:left w:val="none" w:sz="0" w:space="0" w:color="auto"/>
            <w:bottom w:val="none" w:sz="0" w:space="0" w:color="auto"/>
            <w:right w:val="none" w:sz="0" w:space="0" w:color="auto"/>
          </w:divBdr>
        </w:div>
        <w:div w:id="921765635">
          <w:marLeft w:val="640"/>
          <w:marRight w:val="0"/>
          <w:marTop w:val="0"/>
          <w:marBottom w:val="0"/>
          <w:divBdr>
            <w:top w:val="none" w:sz="0" w:space="0" w:color="auto"/>
            <w:left w:val="none" w:sz="0" w:space="0" w:color="auto"/>
            <w:bottom w:val="none" w:sz="0" w:space="0" w:color="auto"/>
            <w:right w:val="none" w:sz="0" w:space="0" w:color="auto"/>
          </w:divBdr>
        </w:div>
        <w:div w:id="72051017">
          <w:marLeft w:val="640"/>
          <w:marRight w:val="0"/>
          <w:marTop w:val="0"/>
          <w:marBottom w:val="0"/>
          <w:divBdr>
            <w:top w:val="none" w:sz="0" w:space="0" w:color="auto"/>
            <w:left w:val="none" w:sz="0" w:space="0" w:color="auto"/>
            <w:bottom w:val="none" w:sz="0" w:space="0" w:color="auto"/>
            <w:right w:val="none" w:sz="0" w:space="0" w:color="auto"/>
          </w:divBdr>
        </w:div>
        <w:div w:id="860320046">
          <w:marLeft w:val="640"/>
          <w:marRight w:val="0"/>
          <w:marTop w:val="0"/>
          <w:marBottom w:val="0"/>
          <w:divBdr>
            <w:top w:val="none" w:sz="0" w:space="0" w:color="auto"/>
            <w:left w:val="none" w:sz="0" w:space="0" w:color="auto"/>
            <w:bottom w:val="none" w:sz="0" w:space="0" w:color="auto"/>
            <w:right w:val="none" w:sz="0" w:space="0" w:color="auto"/>
          </w:divBdr>
        </w:div>
        <w:div w:id="486555271">
          <w:marLeft w:val="640"/>
          <w:marRight w:val="0"/>
          <w:marTop w:val="0"/>
          <w:marBottom w:val="0"/>
          <w:divBdr>
            <w:top w:val="none" w:sz="0" w:space="0" w:color="auto"/>
            <w:left w:val="none" w:sz="0" w:space="0" w:color="auto"/>
            <w:bottom w:val="none" w:sz="0" w:space="0" w:color="auto"/>
            <w:right w:val="none" w:sz="0" w:space="0" w:color="auto"/>
          </w:divBdr>
        </w:div>
        <w:div w:id="1599558798">
          <w:marLeft w:val="640"/>
          <w:marRight w:val="0"/>
          <w:marTop w:val="0"/>
          <w:marBottom w:val="0"/>
          <w:divBdr>
            <w:top w:val="none" w:sz="0" w:space="0" w:color="auto"/>
            <w:left w:val="none" w:sz="0" w:space="0" w:color="auto"/>
            <w:bottom w:val="none" w:sz="0" w:space="0" w:color="auto"/>
            <w:right w:val="none" w:sz="0" w:space="0" w:color="auto"/>
          </w:divBdr>
        </w:div>
        <w:div w:id="1989436027">
          <w:marLeft w:val="640"/>
          <w:marRight w:val="0"/>
          <w:marTop w:val="0"/>
          <w:marBottom w:val="0"/>
          <w:divBdr>
            <w:top w:val="none" w:sz="0" w:space="0" w:color="auto"/>
            <w:left w:val="none" w:sz="0" w:space="0" w:color="auto"/>
            <w:bottom w:val="none" w:sz="0" w:space="0" w:color="auto"/>
            <w:right w:val="none" w:sz="0" w:space="0" w:color="auto"/>
          </w:divBdr>
        </w:div>
        <w:div w:id="610207653">
          <w:marLeft w:val="640"/>
          <w:marRight w:val="0"/>
          <w:marTop w:val="0"/>
          <w:marBottom w:val="0"/>
          <w:divBdr>
            <w:top w:val="none" w:sz="0" w:space="0" w:color="auto"/>
            <w:left w:val="none" w:sz="0" w:space="0" w:color="auto"/>
            <w:bottom w:val="none" w:sz="0" w:space="0" w:color="auto"/>
            <w:right w:val="none" w:sz="0" w:space="0" w:color="auto"/>
          </w:divBdr>
        </w:div>
        <w:div w:id="1296526726">
          <w:marLeft w:val="640"/>
          <w:marRight w:val="0"/>
          <w:marTop w:val="0"/>
          <w:marBottom w:val="0"/>
          <w:divBdr>
            <w:top w:val="none" w:sz="0" w:space="0" w:color="auto"/>
            <w:left w:val="none" w:sz="0" w:space="0" w:color="auto"/>
            <w:bottom w:val="none" w:sz="0" w:space="0" w:color="auto"/>
            <w:right w:val="none" w:sz="0" w:space="0" w:color="auto"/>
          </w:divBdr>
        </w:div>
        <w:div w:id="1665014921">
          <w:marLeft w:val="640"/>
          <w:marRight w:val="0"/>
          <w:marTop w:val="0"/>
          <w:marBottom w:val="0"/>
          <w:divBdr>
            <w:top w:val="none" w:sz="0" w:space="0" w:color="auto"/>
            <w:left w:val="none" w:sz="0" w:space="0" w:color="auto"/>
            <w:bottom w:val="none" w:sz="0" w:space="0" w:color="auto"/>
            <w:right w:val="none" w:sz="0" w:space="0" w:color="auto"/>
          </w:divBdr>
        </w:div>
        <w:div w:id="939678289">
          <w:marLeft w:val="640"/>
          <w:marRight w:val="0"/>
          <w:marTop w:val="0"/>
          <w:marBottom w:val="0"/>
          <w:divBdr>
            <w:top w:val="none" w:sz="0" w:space="0" w:color="auto"/>
            <w:left w:val="none" w:sz="0" w:space="0" w:color="auto"/>
            <w:bottom w:val="none" w:sz="0" w:space="0" w:color="auto"/>
            <w:right w:val="none" w:sz="0" w:space="0" w:color="auto"/>
          </w:divBdr>
        </w:div>
        <w:div w:id="2116367080">
          <w:marLeft w:val="640"/>
          <w:marRight w:val="0"/>
          <w:marTop w:val="0"/>
          <w:marBottom w:val="0"/>
          <w:divBdr>
            <w:top w:val="none" w:sz="0" w:space="0" w:color="auto"/>
            <w:left w:val="none" w:sz="0" w:space="0" w:color="auto"/>
            <w:bottom w:val="none" w:sz="0" w:space="0" w:color="auto"/>
            <w:right w:val="none" w:sz="0" w:space="0" w:color="auto"/>
          </w:divBdr>
        </w:div>
        <w:div w:id="196626506">
          <w:marLeft w:val="640"/>
          <w:marRight w:val="0"/>
          <w:marTop w:val="0"/>
          <w:marBottom w:val="0"/>
          <w:divBdr>
            <w:top w:val="none" w:sz="0" w:space="0" w:color="auto"/>
            <w:left w:val="none" w:sz="0" w:space="0" w:color="auto"/>
            <w:bottom w:val="none" w:sz="0" w:space="0" w:color="auto"/>
            <w:right w:val="none" w:sz="0" w:space="0" w:color="auto"/>
          </w:divBdr>
        </w:div>
        <w:div w:id="1700079713">
          <w:marLeft w:val="640"/>
          <w:marRight w:val="0"/>
          <w:marTop w:val="0"/>
          <w:marBottom w:val="0"/>
          <w:divBdr>
            <w:top w:val="none" w:sz="0" w:space="0" w:color="auto"/>
            <w:left w:val="none" w:sz="0" w:space="0" w:color="auto"/>
            <w:bottom w:val="none" w:sz="0" w:space="0" w:color="auto"/>
            <w:right w:val="none" w:sz="0" w:space="0" w:color="auto"/>
          </w:divBdr>
        </w:div>
        <w:div w:id="738939042">
          <w:marLeft w:val="640"/>
          <w:marRight w:val="0"/>
          <w:marTop w:val="0"/>
          <w:marBottom w:val="0"/>
          <w:divBdr>
            <w:top w:val="none" w:sz="0" w:space="0" w:color="auto"/>
            <w:left w:val="none" w:sz="0" w:space="0" w:color="auto"/>
            <w:bottom w:val="none" w:sz="0" w:space="0" w:color="auto"/>
            <w:right w:val="none" w:sz="0" w:space="0" w:color="auto"/>
          </w:divBdr>
        </w:div>
        <w:div w:id="65536347">
          <w:marLeft w:val="640"/>
          <w:marRight w:val="0"/>
          <w:marTop w:val="0"/>
          <w:marBottom w:val="0"/>
          <w:divBdr>
            <w:top w:val="none" w:sz="0" w:space="0" w:color="auto"/>
            <w:left w:val="none" w:sz="0" w:space="0" w:color="auto"/>
            <w:bottom w:val="none" w:sz="0" w:space="0" w:color="auto"/>
            <w:right w:val="none" w:sz="0" w:space="0" w:color="auto"/>
          </w:divBdr>
        </w:div>
        <w:div w:id="296839012">
          <w:marLeft w:val="640"/>
          <w:marRight w:val="0"/>
          <w:marTop w:val="0"/>
          <w:marBottom w:val="0"/>
          <w:divBdr>
            <w:top w:val="none" w:sz="0" w:space="0" w:color="auto"/>
            <w:left w:val="none" w:sz="0" w:space="0" w:color="auto"/>
            <w:bottom w:val="none" w:sz="0" w:space="0" w:color="auto"/>
            <w:right w:val="none" w:sz="0" w:space="0" w:color="auto"/>
          </w:divBdr>
        </w:div>
        <w:div w:id="272248946">
          <w:marLeft w:val="640"/>
          <w:marRight w:val="0"/>
          <w:marTop w:val="0"/>
          <w:marBottom w:val="0"/>
          <w:divBdr>
            <w:top w:val="none" w:sz="0" w:space="0" w:color="auto"/>
            <w:left w:val="none" w:sz="0" w:space="0" w:color="auto"/>
            <w:bottom w:val="none" w:sz="0" w:space="0" w:color="auto"/>
            <w:right w:val="none" w:sz="0" w:space="0" w:color="auto"/>
          </w:divBdr>
        </w:div>
        <w:div w:id="292248796">
          <w:marLeft w:val="640"/>
          <w:marRight w:val="0"/>
          <w:marTop w:val="0"/>
          <w:marBottom w:val="0"/>
          <w:divBdr>
            <w:top w:val="none" w:sz="0" w:space="0" w:color="auto"/>
            <w:left w:val="none" w:sz="0" w:space="0" w:color="auto"/>
            <w:bottom w:val="none" w:sz="0" w:space="0" w:color="auto"/>
            <w:right w:val="none" w:sz="0" w:space="0" w:color="auto"/>
          </w:divBdr>
        </w:div>
        <w:div w:id="53361036">
          <w:marLeft w:val="640"/>
          <w:marRight w:val="0"/>
          <w:marTop w:val="0"/>
          <w:marBottom w:val="0"/>
          <w:divBdr>
            <w:top w:val="none" w:sz="0" w:space="0" w:color="auto"/>
            <w:left w:val="none" w:sz="0" w:space="0" w:color="auto"/>
            <w:bottom w:val="none" w:sz="0" w:space="0" w:color="auto"/>
            <w:right w:val="none" w:sz="0" w:space="0" w:color="auto"/>
          </w:divBdr>
        </w:div>
        <w:div w:id="1514757263">
          <w:marLeft w:val="640"/>
          <w:marRight w:val="0"/>
          <w:marTop w:val="0"/>
          <w:marBottom w:val="0"/>
          <w:divBdr>
            <w:top w:val="none" w:sz="0" w:space="0" w:color="auto"/>
            <w:left w:val="none" w:sz="0" w:space="0" w:color="auto"/>
            <w:bottom w:val="none" w:sz="0" w:space="0" w:color="auto"/>
            <w:right w:val="none" w:sz="0" w:space="0" w:color="auto"/>
          </w:divBdr>
        </w:div>
        <w:div w:id="1828394718">
          <w:marLeft w:val="640"/>
          <w:marRight w:val="0"/>
          <w:marTop w:val="0"/>
          <w:marBottom w:val="0"/>
          <w:divBdr>
            <w:top w:val="none" w:sz="0" w:space="0" w:color="auto"/>
            <w:left w:val="none" w:sz="0" w:space="0" w:color="auto"/>
            <w:bottom w:val="none" w:sz="0" w:space="0" w:color="auto"/>
            <w:right w:val="none" w:sz="0" w:space="0" w:color="auto"/>
          </w:divBdr>
        </w:div>
        <w:div w:id="1184632632">
          <w:marLeft w:val="640"/>
          <w:marRight w:val="0"/>
          <w:marTop w:val="0"/>
          <w:marBottom w:val="0"/>
          <w:divBdr>
            <w:top w:val="none" w:sz="0" w:space="0" w:color="auto"/>
            <w:left w:val="none" w:sz="0" w:space="0" w:color="auto"/>
            <w:bottom w:val="none" w:sz="0" w:space="0" w:color="auto"/>
            <w:right w:val="none" w:sz="0" w:space="0" w:color="auto"/>
          </w:divBdr>
        </w:div>
      </w:divsChild>
    </w:div>
    <w:div w:id="1874995014">
      <w:bodyDiv w:val="1"/>
      <w:marLeft w:val="0"/>
      <w:marRight w:val="0"/>
      <w:marTop w:val="0"/>
      <w:marBottom w:val="0"/>
      <w:divBdr>
        <w:top w:val="none" w:sz="0" w:space="0" w:color="auto"/>
        <w:left w:val="none" w:sz="0" w:space="0" w:color="auto"/>
        <w:bottom w:val="none" w:sz="0" w:space="0" w:color="auto"/>
        <w:right w:val="none" w:sz="0" w:space="0" w:color="auto"/>
      </w:divBdr>
      <w:divsChild>
        <w:div w:id="1114208886">
          <w:marLeft w:val="640"/>
          <w:marRight w:val="0"/>
          <w:marTop w:val="0"/>
          <w:marBottom w:val="0"/>
          <w:divBdr>
            <w:top w:val="none" w:sz="0" w:space="0" w:color="auto"/>
            <w:left w:val="none" w:sz="0" w:space="0" w:color="auto"/>
            <w:bottom w:val="none" w:sz="0" w:space="0" w:color="auto"/>
            <w:right w:val="none" w:sz="0" w:space="0" w:color="auto"/>
          </w:divBdr>
        </w:div>
        <w:div w:id="700519791">
          <w:marLeft w:val="640"/>
          <w:marRight w:val="0"/>
          <w:marTop w:val="0"/>
          <w:marBottom w:val="0"/>
          <w:divBdr>
            <w:top w:val="none" w:sz="0" w:space="0" w:color="auto"/>
            <w:left w:val="none" w:sz="0" w:space="0" w:color="auto"/>
            <w:bottom w:val="none" w:sz="0" w:space="0" w:color="auto"/>
            <w:right w:val="none" w:sz="0" w:space="0" w:color="auto"/>
          </w:divBdr>
        </w:div>
        <w:div w:id="1201212687">
          <w:marLeft w:val="640"/>
          <w:marRight w:val="0"/>
          <w:marTop w:val="0"/>
          <w:marBottom w:val="0"/>
          <w:divBdr>
            <w:top w:val="none" w:sz="0" w:space="0" w:color="auto"/>
            <w:left w:val="none" w:sz="0" w:space="0" w:color="auto"/>
            <w:bottom w:val="none" w:sz="0" w:space="0" w:color="auto"/>
            <w:right w:val="none" w:sz="0" w:space="0" w:color="auto"/>
          </w:divBdr>
        </w:div>
        <w:div w:id="283969278">
          <w:marLeft w:val="640"/>
          <w:marRight w:val="0"/>
          <w:marTop w:val="0"/>
          <w:marBottom w:val="0"/>
          <w:divBdr>
            <w:top w:val="none" w:sz="0" w:space="0" w:color="auto"/>
            <w:left w:val="none" w:sz="0" w:space="0" w:color="auto"/>
            <w:bottom w:val="none" w:sz="0" w:space="0" w:color="auto"/>
            <w:right w:val="none" w:sz="0" w:space="0" w:color="auto"/>
          </w:divBdr>
        </w:div>
        <w:div w:id="1077746841">
          <w:marLeft w:val="640"/>
          <w:marRight w:val="0"/>
          <w:marTop w:val="0"/>
          <w:marBottom w:val="0"/>
          <w:divBdr>
            <w:top w:val="none" w:sz="0" w:space="0" w:color="auto"/>
            <w:left w:val="none" w:sz="0" w:space="0" w:color="auto"/>
            <w:bottom w:val="none" w:sz="0" w:space="0" w:color="auto"/>
            <w:right w:val="none" w:sz="0" w:space="0" w:color="auto"/>
          </w:divBdr>
        </w:div>
        <w:div w:id="727069955">
          <w:marLeft w:val="640"/>
          <w:marRight w:val="0"/>
          <w:marTop w:val="0"/>
          <w:marBottom w:val="0"/>
          <w:divBdr>
            <w:top w:val="none" w:sz="0" w:space="0" w:color="auto"/>
            <w:left w:val="none" w:sz="0" w:space="0" w:color="auto"/>
            <w:bottom w:val="none" w:sz="0" w:space="0" w:color="auto"/>
            <w:right w:val="none" w:sz="0" w:space="0" w:color="auto"/>
          </w:divBdr>
        </w:div>
        <w:div w:id="1514102603">
          <w:marLeft w:val="640"/>
          <w:marRight w:val="0"/>
          <w:marTop w:val="0"/>
          <w:marBottom w:val="0"/>
          <w:divBdr>
            <w:top w:val="none" w:sz="0" w:space="0" w:color="auto"/>
            <w:left w:val="none" w:sz="0" w:space="0" w:color="auto"/>
            <w:bottom w:val="none" w:sz="0" w:space="0" w:color="auto"/>
            <w:right w:val="none" w:sz="0" w:space="0" w:color="auto"/>
          </w:divBdr>
        </w:div>
        <w:div w:id="2003005957">
          <w:marLeft w:val="640"/>
          <w:marRight w:val="0"/>
          <w:marTop w:val="0"/>
          <w:marBottom w:val="0"/>
          <w:divBdr>
            <w:top w:val="none" w:sz="0" w:space="0" w:color="auto"/>
            <w:left w:val="none" w:sz="0" w:space="0" w:color="auto"/>
            <w:bottom w:val="none" w:sz="0" w:space="0" w:color="auto"/>
            <w:right w:val="none" w:sz="0" w:space="0" w:color="auto"/>
          </w:divBdr>
        </w:div>
        <w:div w:id="1287930911">
          <w:marLeft w:val="640"/>
          <w:marRight w:val="0"/>
          <w:marTop w:val="0"/>
          <w:marBottom w:val="0"/>
          <w:divBdr>
            <w:top w:val="none" w:sz="0" w:space="0" w:color="auto"/>
            <w:left w:val="none" w:sz="0" w:space="0" w:color="auto"/>
            <w:bottom w:val="none" w:sz="0" w:space="0" w:color="auto"/>
            <w:right w:val="none" w:sz="0" w:space="0" w:color="auto"/>
          </w:divBdr>
        </w:div>
        <w:div w:id="1685592126">
          <w:marLeft w:val="640"/>
          <w:marRight w:val="0"/>
          <w:marTop w:val="0"/>
          <w:marBottom w:val="0"/>
          <w:divBdr>
            <w:top w:val="none" w:sz="0" w:space="0" w:color="auto"/>
            <w:left w:val="none" w:sz="0" w:space="0" w:color="auto"/>
            <w:bottom w:val="none" w:sz="0" w:space="0" w:color="auto"/>
            <w:right w:val="none" w:sz="0" w:space="0" w:color="auto"/>
          </w:divBdr>
        </w:div>
        <w:div w:id="60758144">
          <w:marLeft w:val="640"/>
          <w:marRight w:val="0"/>
          <w:marTop w:val="0"/>
          <w:marBottom w:val="0"/>
          <w:divBdr>
            <w:top w:val="none" w:sz="0" w:space="0" w:color="auto"/>
            <w:left w:val="none" w:sz="0" w:space="0" w:color="auto"/>
            <w:bottom w:val="none" w:sz="0" w:space="0" w:color="auto"/>
            <w:right w:val="none" w:sz="0" w:space="0" w:color="auto"/>
          </w:divBdr>
        </w:div>
        <w:div w:id="128978102">
          <w:marLeft w:val="640"/>
          <w:marRight w:val="0"/>
          <w:marTop w:val="0"/>
          <w:marBottom w:val="0"/>
          <w:divBdr>
            <w:top w:val="none" w:sz="0" w:space="0" w:color="auto"/>
            <w:left w:val="none" w:sz="0" w:space="0" w:color="auto"/>
            <w:bottom w:val="none" w:sz="0" w:space="0" w:color="auto"/>
            <w:right w:val="none" w:sz="0" w:space="0" w:color="auto"/>
          </w:divBdr>
        </w:div>
        <w:div w:id="637999782">
          <w:marLeft w:val="640"/>
          <w:marRight w:val="0"/>
          <w:marTop w:val="0"/>
          <w:marBottom w:val="0"/>
          <w:divBdr>
            <w:top w:val="none" w:sz="0" w:space="0" w:color="auto"/>
            <w:left w:val="none" w:sz="0" w:space="0" w:color="auto"/>
            <w:bottom w:val="none" w:sz="0" w:space="0" w:color="auto"/>
            <w:right w:val="none" w:sz="0" w:space="0" w:color="auto"/>
          </w:divBdr>
        </w:div>
        <w:div w:id="1909918490">
          <w:marLeft w:val="640"/>
          <w:marRight w:val="0"/>
          <w:marTop w:val="0"/>
          <w:marBottom w:val="0"/>
          <w:divBdr>
            <w:top w:val="none" w:sz="0" w:space="0" w:color="auto"/>
            <w:left w:val="none" w:sz="0" w:space="0" w:color="auto"/>
            <w:bottom w:val="none" w:sz="0" w:space="0" w:color="auto"/>
            <w:right w:val="none" w:sz="0" w:space="0" w:color="auto"/>
          </w:divBdr>
        </w:div>
        <w:div w:id="1729110121">
          <w:marLeft w:val="640"/>
          <w:marRight w:val="0"/>
          <w:marTop w:val="0"/>
          <w:marBottom w:val="0"/>
          <w:divBdr>
            <w:top w:val="none" w:sz="0" w:space="0" w:color="auto"/>
            <w:left w:val="none" w:sz="0" w:space="0" w:color="auto"/>
            <w:bottom w:val="none" w:sz="0" w:space="0" w:color="auto"/>
            <w:right w:val="none" w:sz="0" w:space="0" w:color="auto"/>
          </w:divBdr>
        </w:div>
        <w:div w:id="2063676077">
          <w:marLeft w:val="640"/>
          <w:marRight w:val="0"/>
          <w:marTop w:val="0"/>
          <w:marBottom w:val="0"/>
          <w:divBdr>
            <w:top w:val="none" w:sz="0" w:space="0" w:color="auto"/>
            <w:left w:val="none" w:sz="0" w:space="0" w:color="auto"/>
            <w:bottom w:val="none" w:sz="0" w:space="0" w:color="auto"/>
            <w:right w:val="none" w:sz="0" w:space="0" w:color="auto"/>
          </w:divBdr>
        </w:div>
        <w:div w:id="1021322732">
          <w:marLeft w:val="640"/>
          <w:marRight w:val="0"/>
          <w:marTop w:val="0"/>
          <w:marBottom w:val="0"/>
          <w:divBdr>
            <w:top w:val="none" w:sz="0" w:space="0" w:color="auto"/>
            <w:left w:val="none" w:sz="0" w:space="0" w:color="auto"/>
            <w:bottom w:val="none" w:sz="0" w:space="0" w:color="auto"/>
            <w:right w:val="none" w:sz="0" w:space="0" w:color="auto"/>
          </w:divBdr>
        </w:div>
        <w:div w:id="1465274115">
          <w:marLeft w:val="640"/>
          <w:marRight w:val="0"/>
          <w:marTop w:val="0"/>
          <w:marBottom w:val="0"/>
          <w:divBdr>
            <w:top w:val="none" w:sz="0" w:space="0" w:color="auto"/>
            <w:left w:val="none" w:sz="0" w:space="0" w:color="auto"/>
            <w:bottom w:val="none" w:sz="0" w:space="0" w:color="auto"/>
            <w:right w:val="none" w:sz="0" w:space="0" w:color="auto"/>
          </w:divBdr>
        </w:div>
        <w:div w:id="978195300">
          <w:marLeft w:val="640"/>
          <w:marRight w:val="0"/>
          <w:marTop w:val="0"/>
          <w:marBottom w:val="0"/>
          <w:divBdr>
            <w:top w:val="none" w:sz="0" w:space="0" w:color="auto"/>
            <w:left w:val="none" w:sz="0" w:space="0" w:color="auto"/>
            <w:bottom w:val="none" w:sz="0" w:space="0" w:color="auto"/>
            <w:right w:val="none" w:sz="0" w:space="0" w:color="auto"/>
          </w:divBdr>
        </w:div>
        <w:div w:id="1589344242">
          <w:marLeft w:val="640"/>
          <w:marRight w:val="0"/>
          <w:marTop w:val="0"/>
          <w:marBottom w:val="0"/>
          <w:divBdr>
            <w:top w:val="none" w:sz="0" w:space="0" w:color="auto"/>
            <w:left w:val="none" w:sz="0" w:space="0" w:color="auto"/>
            <w:bottom w:val="none" w:sz="0" w:space="0" w:color="auto"/>
            <w:right w:val="none" w:sz="0" w:space="0" w:color="auto"/>
          </w:divBdr>
        </w:div>
        <w:div w:id="869414186">
          <w:marLeft w:val="640"/>
          <w:marRight w:val="0"/>
          <w:marTop w:val="0"/>
          <w:marBottom w:val="0"/>
          <w:divBdr>
            <w:top w:val="none" w:sz="0" w:space="0" w:color="auto"/>
            <w:left w:val="none" w:sz="0" w:space="0" w:color="auto"/>
            <w:bottom w:val="none" w:sz="0" w:space="0" w:color="auto"/>
            <w:right w:val="none" w:sz="0" w:space="0" w:color="auto"/>
          </w:divBdr>
        </w:div>
        <w:div w:id="687367487">
          <w:marLeft w:val="640"/>
          <w:marRight w:val="0"/>
          <w:marTop w:val="0"/>
          <w:marBottom w:val="0"/>
          <w:divBdr>
            <w:top w:val="none" w:sz="0" w:space="0" w:color="auto"/>
            <w:left w:val="none" w:sz="0" w:space="0" w:color="auto"/>
            <w:bottom w:val="none" w:sz="0" w:space="0" w:color="auto"/>
            <w:right w:val="none" w:sz="0" w:space="0" w:color="auto"/>
          </w:divBdr>
        </w:div>
        <w:div w:id="1090202038">
          <w:marLeft w:val="640"/>
          <w:marRight w:val="0"/>
          <w:marTop w:val="0"/>
          <w:marBottom w:val="0"/>
          <w:divBdr>
            <w:top w:val="none" w:sz="0" w:space="0" w:color="auto"/>
            <w:left w:val="none" w:sz="0" w:space="0" w:color="auto"/>
            <w:bottom w:val="none" w:sz="0" w:space="0" w:color="auto"/>
            <w:right w:val="none" w:sz="0" w:space="0" w:color="auto"/>
          </w:divBdr>
        </w:div>
        <w:div w:id="1084961027">
          <w:marLeft w:val="640"/>
          <w:marRight w:val="0"/>
          <w:marTop w:val="0"/>
          <w:marBottom w:val="0"/>
          <w:divBdr>
            <w:top w:val="none" w:sz="0" w:space="0" w:color="auto"/>
            <w:left w:val="none" w:sz="0" w:space="0" w:color="auto"/>
            <w:bottom w:val="none" w:sz="0" w:space="0" w:color="auto"/>
            <w:right w:val="none" w:sz="0" w:space="0" w:color="auto"/>
          </w:divBdr>
        </w:div>
        <w:div w:id="1539969920">
          <w:marLeft w:val="640"/>
          <w:marRight w:val="0"/>
          <w:marTop w:val="0"/>
          <w:marBottom w:val="0"/>
          <w:divBdr>
            <w:top w:val="none" w:sz="0" w:space="0" w:color="auto"/>
            <w:left w:val="none" w:sz="0" w:space="0" w:color="auto"/>
            <w:bottom w:val="none" w:sz="0" w:space="0" w:color="auto"/>
            <w:right w:val="none" w:sz="0" w:space="0" w:color="auto"/>
          </w:divBdr>
        </w:div>
        <w:div w:id="717977860">
          <w:marLeft w:val="640"/>
          <w:marRight w:val="0"/>
          <w:marTop w:val="0"/>
          <w:marBottom w:val="0"/>
          <w:divBdr>
            <w:top w:val="none" w:sz="0" w:space="0" w:color="auto"/>
            <w:left w:val="none" w:sz="0" w:space="0" w:color="auto"/>
            <w:bottom w:val="none" w:sz="0" w:space="0" w:color="auto"/>
            <w:right w:val="none" w:sz="0" w:space="0" w:color="auto"/>
          </w:divBdr>
        </w:div>
        <w:div w:id="1137453639">
          <w:marLeft w:val="640"/>
          <w:marRight w:val="0"/>
          <w:marTop w:val="0"/>
          <w:marBottom w:val="0"/>
          <w:divBdr>
            <w:top w:val="none" w:sz="0" w:space="0" w:color="auto"/>
            <w:left w:val="none" w:sz="0" w:space="0" w:color="auto"/>
            <w:bottom w:val="none" w:sz="0" w:space="0" w:color="auto"/>
            <w:right w:val="none" w:sz="0" w:space="0" w:color="auto"/>
          </w:divBdr>
        </w:div>
        <w:div w:id="77556158">
          <w:marLeft w:val="640"/>
          <w:marRight w:val="0"/>
          <w:marTop w:val="0"/>
          <w:marBottom w:val="0"/>
          <w:divBdr>
            <w:top w:val="none" w:sz="0" w:space="0" w:color="auto"/>
            <w:left w:val="none" w:sz="0" w:space="0" w:color="auto"/>
            <w:bottom w:val="none" w:sz="0" w:space="0" w:color="auto"/>
            <w:right w:val="none" w:sz="0" w:space="0" w:color="auto"/>
          </w:divBdr>
        </w:div>
        <w:div w:id="885870605">
          <w:marLeft w:val="640"/>
          <w:marRight w:val="0"/>
          <w:marTop w:val="0"/>
          <w:marBottom w:val="0"/>
          <w:divBdr>
            <w:top w:val="none" w:sz="0" w:space="0" w:color="auto"/>
            <w:left w:val="none" w:sz="0" w:space="0" w:color="auto"/>
            <w:bottom w:val="none" w:sz="0" w:space="0" w:color="auto"/>
            <w:right w:val="none" w:sz="0" w:space="0" w:color="auto"/>
          </w:divBdr>
        </w:div>
        <w:div w:id="578826742">
          <w:marLeft w:val="640"/>
          <w:marRight w:val="0"/>
          <w:marTop w:val="0"/>
          <w:marBottom w:val="0"/>
          <w:divBdr>
            <w:top w:val="none" w:sz="0" w:space="0" w:color="auto"/>
            <w:left w:val="none" w:sz="0" w:space="0" w:color="auto"/>
            <w:bottom w:val="none" w:sz="0" w:space="0" w:color="auto"/>
            <w:right w:val="none" w:sz="0" w:space="0" w:color="auto"/>
          </w:divBdr>
        </w:div>
        <w:div w:id="929855229">
          <w:marLeft w:val="640"/>
          <w:marRight w:val="0"/>
          <w:marTop w:val="0"/>
          <w:marBottom w:val="0"/>
          <w:divBdr>
            <w:top w:val="none" w:sz="0" w:space="0" w:color="auto"/>
            <w:left w:val="none" w:sz="0" w:space="0" w:color="auto"/>
            <w:bottom w:val="none" w:sz="0" w:space="0" w:color="auto"/>
            <w:right w:val="none" w:sz="0" w:space="0" w:color="auto"/>
          </w:divBdr>
        </w:div>
        <w:div w:id="1977444426">
          <w:marLeft w:val="640"/>
          <w:marRight w:val="0"/>
          <w:marTop w:val="0"/>
          <w:marBottom w:val="0"/>
          <w:divBdr>
            <w:top w:val="none" w:sz="0" w:space="0" w:color="auto"/>
            <w:left w:val="none" w:sz="0" w:space="0" w:color="auto"/>
            <w:bottom w:val="none" w:sz="0" w:space="0" w:color="auto"/>
            <w:right w:val="none" w:sz="0" w:space="0" w:color="auto"/>
          </w:divBdr>
        </w:div>
        <w:div w:id="2096897801">
          <w:marLeft w:val="640"/>
          <w:marRight w:val="0"/>
          <w:marTop w:val="0"/>
          <w:marBottom w:val="0"/>
          <w:divBdr>
            <w:top w:val="none" w:sz="0" w:space="0" w:color="auto"/>
            <w:left w:val="none" w:sz="0" w:space="0" w:color="auto"/>
            <w:bottom w:val="none" w:sz="0" w:space="0" w:color="auto"/>
            <w:right w:val="none" w:sz="0" w:space="0" w:color="auto"/>
          </w:divBdr>
        </w:div>
        <w:div w:id="446316162">
          <w:marLeft w:val="640"/>
          <w:marRight w:val="0"/>
          <w:marTop w:val="0"/>
          <w:marBottom w:val="0"/>
          <w:divBdr>
            <w:top w:val="none" w:sz="0" w:space="0" w:color="auto"/>
            <w:left w:val="none" w:sz="0" w:space="0" w:color="auto"/>
            <w:bottom w:val="none" w:sz="0" w:space="0" w:color="auto"/>
            <w:right w:val="none" w:sz="0" w:space="0" w:color="auto"/>
          </w:divBdr>
        </w:div>
        <w:div w:id="669210323">
          <w:marLeft w:val="640"/>
          <w:marRight w:val="0"/>
          <w:marTop w:val="0"/>
          <w:marBottom w:val="0"/>
          <w:divBdr>
            <w:top w:val="none" w:sz="0" w:space="0" w:color="auto"/>
            <w:left w:val="none" w:sz="0" w:space="0" w:color="auto"/>
            <w:bottom w:val="none" w:sz="0" w:space="0" w:color="auto"/>
            <w:right w:val="none" w:sz="0" w:space="0" w:color="auto"/>
          </w:divBdr>
        </w:div>
        <w:div w:id="279727726">
          <w:marLeft w:val="640"/>
          <w:marRight w:val="0"/>
          <w:marTop w:val="0"/>
          <w:marBottom w:val="0"/>
          <w:divBdr>
            <w:top w:val="none" w:sz="0" w:space="0" w:color="auto"/>
            <w:left w:val="none" w:sz="0" w:space="0" w:color="auto"/>
            <w:bottom w:val="none" w:sz="0" w:space="0" w:color="auto"/>
            <w:right w:val="none" w:sz="0" w:space="0" w:color="auto"/>
          </w:divBdr>
        </w:div>
        <w:div w:id="1668482720">
          <w:marLeft w:val="640"/>
          <w:marRight w:val="0"/>
          <w:marTop w:val="0"/>
          <w:marBottom w:val="0"/>
          <w:divBdr>
            <w:top w:val="none" w:sz="0" w:space="0" w:color="auto"/>
            <w:left w:val="none" w:sz="0" w:space="0" w:color="auto"/>
            <w:bottom w:val="none" w:sz="0" w:space="0" w:color="auto"/>
            <w:right w:val="none" w:sz="0" w:space="0" w:color="auto"/>
          </w:divBdr>
        </w:div>
        <w:div w:id="1155338597">
          <w:marLeft w:val="640"/>
          <w:marRight w:val="0"/>
          <w:marTop w:val="0"/>
          <w:marBottom w:val="0"/>
          <w:divBdr>
            <w:top w:val="none" w:sz="0" w:space="0" w:color="auto"/>
            <w:left w:val="none" w:sz="0" w:space="0" w:color="auto"/>
            <w:bottom w:val="none" w:sz="0" w:space="0" w:color="auto"/>
            <w:right w:val="none" w:sz="0" w:space="0" w:color="auto"/>
          </w:divBdr>
        </w:div>
        <w:div w:id="1701083866">
          <w:marLeft w:val="640"/>
          <w:marRight w:val="0"/>
          <w:marTop w:val="0"/>
          <w:marBottom w:val="0"/>
          <w:divBdr>
            <w:top w:val="none" w:sz="0" w:space="0" w:color="auto"/>
            <w:left w:val="none" w:sz="0" w:space="0" w:color="auto"/>
            <w:bottom w:val="none" w:sz="0" w:space="0" w:color="auto"/>
            <w:right w:val="none" w:sz="0" w:space="0" w:color="auto"/>
          </w:divBdr>
        </w:div>
        <w:div w:id="539125864">
          <w:marLeft w:val="640"/>
          <w:marRight w:val="0"/>
          <w:marTop w:val="0"/>
          <w:marBottom w:val="0"/>
          <w:divBdr>
            <w:top w:val="none" w:sz="0" w:space="0" w:color="auto"/>
            <w:left w:val="none" w:sz="0" w:space="0" w:color="auto"/>
            <w:bottom w:val="none" w:sz="0" w:space="0" w:color="auto"/>
            <w:right w:val="none" w:sz="0" w:space="0" w:color="auto"/>
          </w:divBdr>
        </w:div>
        <w:div w:id="1952279969">
          <w:marLeft w:val="640"/>
          <w:marRight w:val="0"/>
          <w:marTop w:val="0"/>
          <w:marBottom w:val="0"/>
          <w:divBdr>
            <w:top w:val="none" w:sz="0" w:space="0" w:color="auto"/>
            <w:left w:val="none" w:sz="0" w:space="0" w:color="auto"/>
            <w:bottom w:val="none" w:sz="0" w:space="0" w:color="auto"/>
            <w:right w:val="none" w:sz="0" w:space="0" w:color="auto"/>
          </w:divBdr>
        </w:div>
        <w:div w:id="1708724855">
          <w:marLeft w:val="640"/>
          <w:marRight w:val="0"/>
          <w:marTop w:val="0"/>
          <w:marBottom w:val="0"/>
          <w:divBdr>
            <w:top w:val="none" w:sz="0" w:space="0" w:color="auto"/>
            <w:left w:val="none" w:sz="0" w:space="0" w:color="auto"/>
            <w:bottom w:val="none" w:sz="0" w:space="0" w:color="auto"/>
            <w:right w:val="none" w:sz="0" w:space="0" w:color="auto"/>
          </w:divBdr>
        </w:div>
        <w:div w:id="1747335434">
          <w:marLeft w:val="640"/>
          <w:marRight w:val="0"/>
          <w:marTop w:val="0"/>
          <w:marBottom w:val="0"/>
          <w:divBdr>
            <w:top w:val="none" w:sz="0" w:space="0" w:color="auto"/>
            <w:left w:val="none" w:sz="0" w:space="0" w:color="auto"/>
            <w:bottom w:val="none" w:sz="0" w:space="0" w:color="auto"/>
            <w:right w:val="none" w:sz="0" w:space="0" w:color="auto"/>
          </w:divBdr>
        </w:div>
        <w:div w:id="1291934359">
          <w:marLeft w:val="640"/>
          <w:marRight w:val="0"/>
          <w:marTop w:val="0"/>
          <w:marBottom w:val="0"/>
          <w:divBdr>
            <w:top w:val="none" w:sz="0" w:space="0" w:color="auto"/>
            <w:left w:val="none" w:sz="0" w:space="0" w:color="auto"/>
            <w:bottom w:val="none" w:sz="0" w:space="0" w:color="auto"/>
            <w:right w:val="none" w:sz="0" w:space="0" w:color="auto"/>
          </w:divBdr>
        </w:div>
        <w:div w:id="1729961392">
          <w:marLeft w:val="640"/>
          <w:marRight w:val="0"/>
          <w:marTop w:val="0"/>
          <w:marBottom w:val="0"/>
          <w:divBdr>
            <w:top w:val="none" w:sz="0" w:space="0" w:color="auto"/>
            <w:left w:val="none" w:sz="0" w:space="0" w:color="auto"/>
            <w:bottom w:val="none" w:sz="0" w:space="0" w:color="auto"/>
            <w:right w:val="none" w:sz="0" w:space="0" w:color="auto"/>
          </w:divBdr>
        </w:div>
        <w:div w:id="1992169391">
          <w:marLeft w:val="640"/>
          <w:marRight w:val="0"/>
          <w:marTop w:val="0"/>
          <w:marBottom w:val="0"/>
          <w:divBdr>
            <w:top w:val="none" w:sz="0" w:space="0" w:color="auto"/>
            <w:left w:val="none" w:sz="0" w:space="0" w:color="auto"/>
            <w:bottom w:val="none" w:sz="0" w:space="0" w:color="auto"/>
            <w:right w:val="none" w:sz="0" w:space="0" w:color="auto"/>
          </w:divBdr>
        </w:div>
        <w:div w:id="731973385">
          <w:marLeft w:val="640"/>
          <w:marRight w:val="0"/>
          <w:marTop w:val="0"/>
          <w:marBottom w:val="0"/>
          <w:divBdr>
            <w:top w:val="none" w:sz="0" w:space="0" w:color="auto"/>
            <w:left w:val="none" w:sz="0" w:space="0" w:color="auto"/>
            <w:bottom w:val="none" w:sz="0" w:space="0" w:color="auto"/>
            <w:right w:val="none" w:sz="0" w:space="0" w:color="auto"/>
          </w:divBdr>
        </w:div>
        <w:div w:id="23479358">
          <w:marLeft w:val="640"/>
          <w:marRight w:val="0"/>
          <w:marTop w:val="0"/>
          <w:marBottom w:val="0"/>
          <w:divBdr>
            <w:top w:val="none" w:sz="0" w:space="0" w:color="auto"/>
            <w:left w:val="none" w:sz="0" w:space="0" w:color="auto"/>
            <w:bottom w:val="none" w:sz="0" w:space="0" w:color="auto"/>
            <w:right w:val="none" w:sz="0" w:space="0" w:color="auto"/>
          </w:divBdr>
        </w:div>
        <w:div w:id="263222780">
          <w:marLeft w:val="640"/>
          <w:marRight w:val="0"/>
          <w:marTop w:val="0"/>
          <w:marBottom w:val="0"/>
          <w:divBdr>
            <w:top w:val="none" w:sz="0" w:space="0" w:color="auto"/>
            <w:left w:val="none" w:sz="0" w:space="0" w:color="auto"/>
            <w:bottom w:val="none" w:sz="0" w:space="0" w:color="auto"/>
            <w:right w:val="none" w:sz="0" w:space="0" w:color="auto"/>
          </w:divBdr>
        </w:div>
        <w:div w:id="1630893693">
          <w:marLeft w:val="640"/>
          <w:marRight w:val="0"/>
          <w:marTop w:val="0"/>
          <w:marBottom w:val="0"/>
          <w:divBdr>
            <w:top w:val="none" w:sz="0" w:space="0" w:color="auto"/>
            <w:left w:val="none" w:sz="0" w:space="0" w:color="auto"/>
            <w:bottom w:val="none" w:sz="0" w:space="0" w:color="auto"/>
            <w:right w:val="none" w:sz="0" w:space="0" w:color="auto"/>
          </w:divBdr>
        </w:div>
        <w:div w:id="1423838369">
          <w:marLeft w:val="640"/>
          <w:marRight w:val="0"/>
          <w:marTop w:val="0"/>
          <w:marBottom w:val="0"/>
          <w:divBdr>
            <w:top w:val="none" w:sz="0" w:space="0" w:color="auto"/>
            <w:left w:val="none" w:sz="0" w:space="0" w:color="auto"/>
            <w:bottom w:val="none" w:sz="0" w:space="0" w:color="auto"/>
            <w:right w:val="none" w:sz="0" w:space="0" w:color="auto"/>
          </w:divBdr>
        </w:div>
        <w:div w:id="420565480">
          <w:marLeft w:val="640"/>
          <w:marRight w:val="0"/>
          <w:marTop w:val="0"/>
          <w:marBottom w:val="0"/>
          <w:divBdr>
            <w:top w:val="none" w:sz="0" w:space="0" w:color="auto"/>
            <w:left w:val="none" w:sz="0" w:space="0" w:color="auto"/>
            <w:bottom w:val="none" w:sz="0" w:space="0" w:color="auto"/>
            <w:right w:val="none" w:sz="0" w:space="0" w:color="auto"/>
          </w:divBdr>
        </w:div>
        <w:div w:id="1536891424">
          <w:marLeft w:val="640"/>
          <w:marRight w:val="0"/>
          <w:marTop w:val="0"/>
          <w:marBottom w:val="0"/>
          <w:divBdr>
            <w:top w:val="none" w:sz="0" w:space="0" w:color="auto"/>
            <w:left w:val="none" w:sz="0" w:space="0" w:color="auto"/>
            <w:bottom w:val="none" w:sz="0" w:space="0" w:color="auto"/>
            <w:right w:val="none" w:sz="0" w:space="0" w:color="auto"/>
          </w:divBdr>
        </w:div>
        <w:div w:id="1440838313">
          <w:marLeft w:val="640"/>
          <w:marRight w:val="0"/>
          <w:marTop w:val="0"/>
          <w:marBottom w:val="0"/>
          <w:divBdr>
            <w:top w:val="none" w:sz="0" w:space="0" w:color="auto"/>
            <w:left w:val="none" w:sz="0" w:space="0" w:color="auto"/>
            <w:bottom w:val="none" w:sz="0" w:space="0" w:color="auto"/>
            <w:right w:val="none" w:sz="0" w:space="0" w:color="auto"/>
          </w:divBdr>
        </w:div>
        <w:div w:id="1948349214">
          <w:marLeft w:val="640"/>
          <w:marRight w:val="0"/>
          <w:marTop w:val="0"/>
          <w:marBottom w:val="0"/>
          <w:divBdr>
            <w:top w:val="none" w:sz="0" w:space="0" w:color="auto"/>
            <w:left w:val="none" w:sz="0" w:space="0" w:color="auto"/>
            <w:bottom w:val="none" w:sz="0" w:space="0" w:color="auto"/>
            <w:right w:val="none" w:sz="0" w:space="0" w:color="auto"/>
          </w:divBdr>
        </w:div>
      </w:divsChild>
    </w:div>
    <w:div w:id="1896046138">
      <w:bodyDiv w:val="1"/>
      <w:marLeft w:val="0"/>
      <w:marRight w:val="0"/>
      <w:marTop w:val="0"/>
      <w:marBottom w:val="0"/>
      <w:divBdr>
        <w:top w:val="none" w:sz="0" w:space="0" w:color="auto"/>
        <w:left w:val="none" w:sz="0" w:space="0" w:color="auto"/>
        <w:bottom w:val="none" w:sz="0" w:space="0" w:color="auto"/>
        <w:right w:val="none" w:sz="0" w:space="0" w:color="auto"/>
      </w:divBdr>
      <w:divsChild>
        <w:div w:id="1536113053">
          <w:marLeft w:val="640"/>
          <w:marRight w:val="0"/>
          <w:marTop w:val="0"/>
          <w:marBottom w:val="0"/>
          <w:divBdr>
            <w:top w:val="none" w:sz="0" w:space="0" w:color="auto"/>
            <w:left w:val="none" w:sz="0" w:space="0" w:color="auto"/>
            <w:bottom w:val="none" w:sz="0" w:space="0" w:color="auto"/>
            <w:right w:val="none" w:sz="0" w:space="0" w:color="auto"/>
          </w:divBdr>
        </w:div>
        <w:div w:id="1702978810">
          <w:marLeft w:val="640"/>
          <w:marRight w:val="0"/>
          <w:marTop w:val="0"/>
          <w:marBottom w:val="0"/>
          <w:divBdr>
            <w:top w:val="none" w:sz="0" w:space="0" w:color="auto"/>
            <w:left w:val="none" w:sz="0" w:space="0" w:color="auto"/>
            <w:bottom w:val="none" w:sz="0" w:space="0" w:color="auto"/>
            <w:right w:val="none" w:sz="0" w:space="0" w:color="auto"/>
          </w:divBdr>
        </w:div>
        <w:div w:id="2048142838">
          <w:marLeft w:val="640"/>
          <w:marRight w:val="0"/>
          <w:marTop w:val="0"/>
          <w:marBottom w:val="0"/>
          <w:divBdr>
            <w:top w:val="none" w:sz="0" w:space="0" w:color="auto"/>
            <w:left w:val="none" w:sz="0" w:space="0" w:color="auto"/>
            <w:bottom w:val="none" w:sz="0" w:space="0" w:color="auto"/>
            <w:right w:val="none" w:sz="0" w:space="0" w:color="auto"/>
          </w:divBdr>
        </w:div>
        <w:div w:id="1018890126">
          <w:marLeft w:val="640"/>
          <w:marRight w:val="0"/>
          <w:marTop w:val="0"/>
          <w:marBottom w:val="0"/>
          <w:divBdr>
            <w:top w:val="none" w:sz="0" w:space="0" w:color="auto"/>
            <w:left w:val="none" w:sz="0" w:space="0" w:color="auto"/>
            <w:bottom w:val="none" w:sz="0" w:space="0" w:color="auto"/>
            <w:right w:val="none" w:sz="0" w:space="0" w:color="auto"/>
          </w:divBdr>
        </w:div>
        <w:div w:id="1381591848">
          <w:marLeft w:val="640"/>
          <w:marRight w:val="0"/>
          <w:marTop w:val="0"/>
          <w:marBottom w:val="0"/>
          <w:divBdr>
            <w:top w:val="none" w:sz="0" w:space="0" w:color="auto"/>
            <w:left w:val="none" w:sz="0" w:space="0" w:color="auto"/>
            <w:bottom w:val="none" w:sz="0" w:space="0" w:color="auto"/>
            <w:right w:val="none" w:sz="0" w:space="0" w:color="auto"/>
          </w:divBdr>
        </w:div>
        <w:div w:id="2033795714">
          <w:marLeft w:val="640"/>
          <w:marRight w:val="0"/>
          <w:marTop w:val="0"/>
          <w:marBottom w:val="0"/>
          <w:divBdr>
            <w:top w:val="none" w:sz="0" w:space="0" w:color="auto"/>
            <w:left w:val="none" w:sz="0" w:space="0" w:color="auto"/>
            <w:bottom w:val="none" w:sz="0" w:space="0" w:color="auto"/>
            <w:right w:val="none" w:sz="0" w:space="0" w:color="auto"/>
          </w:divBdr>
        </w:div>
        <w:div w:id="441414753">
          <w:marLeft w:val="640"/>
          <w:marRight w:val="0"/>
          <w:marTop w:val="0"/>
          <w:marBottom w:val="0"/>
          <w:divBdr>
            <w:top w:val="none" w:sz="0" w:space="0" w:color="auto"/>
            <w:left w:val="none" w:sz="0" w:space="0" w:color="auto"/>
            <w:bottom w:val="none" w:sz="0" w:space="0" w:color="auto"/>
            <w:right w:val="none" w:sz="0" w:space="0" w:color="auto"/>
          </w:divBdr>
        </w:div>
        <w:div w:id="1218397015">
          <w:marLeft w:val="640"/>
          <w:marRight w:val="0"/>
          <w:marTop w:val="0"/>
          <w:marBottom w:val="0"/>
          <w:divBdr>
            <w:top w:val="none" w:sz="0" w:space="0" w:color="auto"/>
            <w:left w:val="none" w:sz="0" w:space="0" w:color="auto"/>
            <w:bottom w:val="none" w:sz="0" w:space="0" w:color="auto"/>
            <w:right w:val="none" w:sz="0" w:space="0" w:color="auto"/>
          </w:divBdr>
        </w:div>
        <w:div w:id="23794548">
          <w:marLeft w:val="640"/>
          <w:marRight w:val="0"/>
          <w:marTop w:val="0"/>
          <w:marBottom w:val="0"/>
          <w:divBdr>
            <w:top w:val="none" w:sz="0" w:space="0" w:color="auto"/>
            <w:left w:val="none" w:sz="0" w:space="0" w:color="auto"/>
            <w:bottom w:val="none" w:sz="0" w:space="0" w:color="auto"/>
            <w:right w:val="none" w:sz="0" w:space="0" w:color="auto"/>
          </w:divBdr>
        </w:div>
        <w:div w:id="1237517865">
          <w:marLeft w:val="640"/>
          <w:marRight w:val="0"/>
          <w:marTop w:val="0"/>
          <w:marBottom w:val="0"/>
          <w:divBdr>
            <w:top w:val="none" w:sz="0" w:space="0" w:color="auto"/>
            <w:left w:val="none" w:sz="0" w:space="0" w:color="auto"/>
            <w:bottom w:val="none" w:sz="0" w:space="0" w:color="auto"/>
            <w:right w:val="none" w:sz="0" w:space="0" w:color="auto"/>
          </w:divBdr>
        </w:div>
        <w:div w:id="1735422359">
          <w:marLeft w:val="640"/>
          <w:marRight w:val="0"/>
          <w:marTop w:val="0"/>
          <w:marBottom w:val="0"/>
          <w:divBdr>
            <w:top w:val="none" w:sz="0" w:space="0" w:color="auto"/>
            <w:left w:val="none" w:sz="0" w:space="0" w:color="auto"/>
            <w:bottom w:val="none" w:sz="0" w:space="0" w:color="auto"/>
            <w:right w:val="none" w:sz="0" w:space="0" w:color="auto"/>
          </w:divBdr>
        </w:div>
        <w:div w:id="1176844104">
          <w:marLeft w:val="640"/>
          <w:marRight w:val="0"/>
          <w:marTop w:val="0"/>
          <w:marBottom w:val="0"/>
          <w:divBdr>
            <w:top w:val="none" w:sz="0" w:space="0" w:color="auto"/>
            <w:left w:val="none" w:sz="0" w:space="0" w:color="auto"/>
            <w:bottom w:val="none" w:sz="0" w:space="0" w:color="auto"/>
            <w:right w:val="none" w:sz="0" w:space="0" w:color="auto"/>
          </w:divBdr>
        </w:div>
        <w:div w:id="1261372805">
          <w:marLeft w:val="640"/>
          <w:marRight w:val="0"/>
          <w:marTop w:val="0"/>
          <w:marBottom w:val="0"/>
          <w:divBdr>
            <w:top w:val="none" w:sz="0" w:space="0" w:color="auto"/>
            <w:left w:val="none" w:sz="0" w:space="0" w:color="auto"/>
            <w:bottom w:val="none" w:sz="0" w:space="0" w:color="auto"/>
            <w:right w:val="none" w:sz="0" w:space="0" w:color="auto"/>
          </w:divBdr>
        </w:div>
        <w:div w:id="928662283">
          <w:marLeft w:val="640"/>
          <w:marRight w:val="0"/>
          <w:marTop w:val="0"/>
          <w:marBottom w:val="0"/>
          <w:divBdr>
            <w:top w:val="none" w:sz="0" w:space="0" w:color="auto"/>
            <w:left w:val="none" w:sz="0" w:space="0" w:color="auto"/>
            <w:bottom w:val="none" w:sz="0" w:space="0" w:color="auto"/>
            <w:right w:val="none" w:sz="0" w:space="0" w:color="auto"/>
          </w:divBdr>
        </w:div>
        <w:div w:id="169834181">
          <w:marLeft w:val="640"/>
          <w:marRight w:val="0"/>
          <w:marTop w:val="0"/>
          <w:marBottom w:val="0"/>
          <w:divBdr>
            <w:top w:val="none" w:sz="0" w:space="0" w:color="auto"/>
            <w:left w:val="none" w:sz="0" w:space="0" w:color="auto"/>
            <w:bottom w:val="none" w:sz="0" w:space="0" w:color="auto"/>
            <w:right w:val="none" w:sz="0" w:space="0" w:color="auto"/>
          </w:divBdr>
        </w:div>
        <w:div w:id="2118257579">
          <w:marLeft w:val="640"/>
          <w:marRight w:val="0"/>
          <w:marTop w:val="0"/>
          <w:marBottom w:val="0"/>
          <w:divBdr>
            <w:top w:val="none" w:sz="0" w:space="0" w:color="auto"/>
            <w:left w:val="none" w:sz="0" w:space="0" w:color="auto"/>
            <w:bottom w:val="none" w:sz="0" w:space="0" w:color="auto"/>
            <w:right w:val="none" w:sz="0" w:space="0" w:color="auto"/>
          </w:divBdr>
        </w:div>
        <w:div w:id="397628220">
          <w:marLeft w:val="640"/>
          <w:marRight w:val="0"/>
          <w:marTop w:val="0"/>
          <w:marBottom w:val="0"/>
          <w:divBdr>
            <w:top w:val="none" w:sz="0" w:space="0" w:color="auto"/>
            <w:left w:val="none" w:sz="0" w:space="0" w:color="auto"/>
            <w:bottom w:val="none" w:sz="0" w:space="0" w:color="auto"/>
            <w:right w:val="none" w:sz="0" w:space="0" w:color="auto"/>
          </w:divBdr>
        </w:div>
        <w:div w:id="1434474407">
          <w:marLeft w:val="640"/>
          <w:marRight w:val="0"/>
          <w:marTop w:val="0"/>
          <w:marBottom w:val="0"/>
          <w:divBdr>
            <w:top w:val="none" w:sz="0" w:space="0" w:color="auto"/>
            <w:left w:val="none" w:sz="0" w:space="0" w:color="auto"/>
            <w:bottom w:val="none" w:sz="0" w:space="0" w:color="auto"/>
            <w:right w:val="none" w:sz="0" w:space="0" w:color="auto"/>
          </w:divBdr>
        </w:div>
        <w:div w:id="1431583337">
          <w:marLeft w:val="640"/>
          <w:marRight w:val="0"/>
          <w:marTop w:val="0"/>
          <w:marBottom w:val="0"/>
          <w:divBdr>
            <w:top w:val="none" w:sz="0" w:space="0" w:color="auto"/>
            <w:left w:val="none" w:sz="0" w:space="0" w:color="auto"/>
            <w:bottom w:val="none" w:sz="0" w:space="0" w:color="auto"/>
            <w:right w:val="none" w:sz="0" w:space="0" w:color="auto"/>
          </w:divBdr>
        </w:div>
        <w:div w:id="1796867546">
          <w:marLeft w:val="640"/>
          <w:marRight w:val="0"/>
          <w:marTop w:val="0"/>
          <w:marBottom w:val="0"/>
          <w:divBdr>
            <w:top w:val="none" w:sz="0" w:space="0" w:color="auto"/>
            <w:left w:val="none" w:sz="0" w:space="0" w:color="auto"/>
            <w:bottom w:val="none" w:sz="0" w:space="0" w:color="auto"/>
            <w:right w:val="none" w:sz="0" w:space="0" w:color="auto"/>
          </w:divBdr>
        </w:div>
        <w:div w:id="2120102657">
          <w:marLeft w:val="640"/>
          <w:marRight w:val="0"/>
          <w:marTop w:val="0"/>
          <w:marBottom w:val="0"/>
          <w:divBdr>
            <w:top w:val="none" w:sz="0" w:space="0" w:color="auto"/>
            <w:left w:val="none" w:sz="0" w:space="0" w:color="auto"/>
            <w:bottom w:val="none" w:sz="0" w:space="0" w:color="auto"/>
            <w:right w:val="none" w:sz="0" w:space="0" w:color="auto"/>
          </w:divBdr>
        </w:div>
        <w:div w:id="1399133421">
          <w:marLeft w:val="640"/>
          <w:marRight w:val="0"/>
          <w:marTop w:val="0"/>
          <w:marBottom w:val="0"/>
          <w:divBdr>
            <w:top w:val="none" w:sz="0" w:space="0" w:color="auto"/>
            <w:left w:val="none" w:sz="0" w:space="0" w:color="auto"/>
            <w:bottom w:val="none" w:sz="0" w:space="0" w:color="auto"/>
            <w:right w:val="none" w:sz="0" w:space="0" w:color="auto"/>
          </w:divBdr>
        </w:div>
        <w:div w:id="1452439920">
          <w:marLeft w:val="640"/>
          <w:marRight w:val="0"/>
          <w:marTop w:val="0"/>
          <w:marBottom w:val="0"/>
          <w:divBdr>
            <w:top w:val="none" w:sz="0" w:space="0" w:color="auto"/>
            <w:left w:val="none" w:sz="0" w:space="0" w:color="auto"/>
            <w:bottom w:val="none" w:sz="0" w:space="0" w:color="auto"/>
            <w:right w:val="none" w:sz="0" w:space="0" w:color="auto"/>
          </w:divBdr>
        </w:div>
        <w:div w:id="1628852227">
          <w:marLeft w:val="640"/>
          <w:marRight w:val="0"/>
          <w:marTop w:val="0"/>
          <w:marBottom w:val="0"/>
          <w:divBdr>
            <w:top w:val="none" w:sz="0" w:space="0" w:color="auto"/>
            <w:left w:val="none" w:sz="0" w:space="0" w:color="auto"/>
            <w:bottom w:val="none" w:sz="0" w:space="0" w:color="auto"/>
            <w:right w:val="none" w:sz="0" w:space="0" w:color="auto"/>
          </w:divBdr>
        </w:div>
        <w:div w:id="301691626">
          <w:marLeft w:val="640"/>
          <w:marRight w:val="0"/>
          <w:marTop w:val="0"/>
          <w:marBottom w:val="0"/>
          <w:divBdr>
            <w:top w:val="none" w:sz="0" w:space="0" w:color="auto"/>
            <w:left w:val="none" w:sz="0" w:space="0" w:color="auto"/>
            <w:bottom w:val="none" w:sz="0" w:space="0" w:color="auto"/>
            <w:right w:val="none" w:sz="0" w:space="0" w:color="auto"/>
          </w:divBdr>
        </w:div>
        <w:div w:id="785659199">
          <w:marLeft w:val="640"/>
          <w:marRight w:val="0"/>
          <w:marTop w:val="0"/>
          <w:marBottom w:val="0"/>
          <w:divBdr>
            <w:top w:val="none" w:sz="0" w:space="0" w:color="auto"/>
            <w:left w:val="none" w:sz="0" w:space="0" w:color="auto"/>
            <w:bottom w:val="none" w:sz="0" w:space="0" w:color="auto"/>
            <w:right w:val="none" w:sz="0" w:space="0" w:color="auto"/>
          </w:divBdr>
        </w:div>
        <w:div w:id="1322154852">
          <w:marLeft w:val="640"/>
          <w:marRight w:val="0"/>
          <w:marTop w:val="0"/>
          <w:marBottom w:val="0"/>
          <w:divBdr>
            <w:top w:val="none" w:sz="0" w:space="0" w:color="auto"/>
            <w:left w:val="none" w:sz="0" w:space="0" w:color="auto"/>
            <w:bottom w:val="none" w:sz="0" w:space="0" w:color="auto"/>
            <w:right w:val="none" w:sz="0" w:space="0" w:color="auto"/>
          </w:divBdr>
        </w:div>
        <w:div w:id="1666471091">
          <w:marLeft w:val="640"/>
          <w:marRight w:val="0"/>
          <w:marTop w:val="0"/>
          <w:marBottom w:val="0"/>
          <w:divBdr>
            <w:top w:val="none" w:sz="0" w:space="0" w:color="auto"/>
            <w:left w:val="none" w:sz="0" w:space="0" w:color="auto"/>
            <w:bottom w:val="none" w:sz="0" w:space="0" w:color="auto"/>
            <w:right w:val="none" w:sz="0" w:space="0" w:color="auto"/>
          </w:divBdr>
        </w:div>
        <w:div w:id="2011054913">
          <w:marLeft w:val="640"/>
          <w:marRight w:val="0"/>
          <w:marTop w:val="0"/>
          <w:marBottom w:val="0"/>
          <w:divBdr>
            <w:top w:val="none" w:sz="0" w:space="0" w:color="auto"/>
            <w:left w:val="none" w:sz="0" w:space="0" w:color="auto"/>
            <w:bottom w:val="none" w:sz="0" w:space="0" w:color="auto"/>
            <w:right w:val="none" w:sz="0" w:space="0" w:color="auto"/>
          </w:divBdr>
        </w:div>
        <w:div w:id="1113791099">
          <w:marLeft w:val="640"/>
          <w:marRight w:val="0"/>
          <w:marTop w:val="0"/>
          <w:marBottom w:val="0"/>
          <w:divBdr>
            <w:top w:val="none" w:sz="0" w:space="0" w:color="auto"/>
            <w:left w:val="none" w:sz="0" w:space="0" w:color="auto"/>
            <w:bottom w:val="none" w:sz="0" w:space="0" w:color="auto"/>
            <w:right w:val="none" w:sz="0" w:space="0" w:color="auto"/>
          </w:divBdr>
        </w:div>
        <w:div w:id="2096322772">
          <w:marLeft w:val="640"/>
          <w:marRight w:val="0"/>
          <w:marTop w:val="0"/>
          <w:marBottom w:val="0"/>
          <w:divBdr>
            <w:top w:val="none" w:sz="0" w:space="0" w:color="auto"/>
            <w:left w:val="none" w:sz="0" w:space="0" w:color="auto"/>
            <w:bottom w:val="none" w:sz="0" w:space="0" w:color="auto"/>
            <w:right w:val="none" w:sz="0" w:space="0" w:color="auto"/>
          </w:divBdr>
        </w:div>
        <w:div w:id="1870950922">
          <w:marLeft w:val="640"/>
          <w:marRight w:val="0"/>
          <w:marTop w:val="0"/>
          <w:marBottom w:val="0"/>
          <w:divBdr>
            <w:top w:val="none" w:sz="0" w:space="0" w:color="auto"/>
            <w:left w:val="none" w:sz="0" w:space="0" w:color="auto"/>
            <w:bottom w:val="none" w:sz="0" w:space="0" w:color="auto"/>
            <w:right w:val="none" w:sz="0" w:space="0" w:color="auto"/>
          </w:divBdr>
        </w:div>
        <w:div w:id="247154892">
          <w:marLeft w:val="640"/>
          <w:marRight w:val="0"/>
          <w:marTop w:val="0"/>
          <w:marBottom w:val="0"/>
          <w:divBdr>
            <w:top w:val="none" w:sz="0" w:space="0" w:color="auto"/>
            <w:left w:val="none" w:sz="0" w:space="0" w:color="auto"/>
            <w:bottom w:val="none" w:sz="0" w:space="0" w:color="auto"/>
            <w:right w:val="none" w:sz="0" w:space="0" w:color="auto"/>
          </w:divBdr>
        </w:div>
        <w:div w:id="1783768336">
          <w:marLeft w:val="640"/>
          <w:marRight w:val="0"/>
          <w:marTop w:val="0"/>
          <w:marBottom w:val="0"/>
          <w:divBdr>
            <w:top w:val="none" w:sz="0" w:space="0" w:color="auto"/>
            <w:left w:val="none" w:sz="0" w:space="0" w:color="auto"/>
            <w:bottom w:val="none" w:sz="0" w:space="0" w:color="auto"/>
            <w:right w:val="none" w:sz="0" w:space="0" w:color="auto"/>
          </w:divBdr>
        </w:div>
        <w:div w:id="2052992365">
          <w:marLeft w:val="640"/>
          <w:marRight w:val="0"/>
          <w:marTop w:val="0"/>
          <w:marBottom w:val="0"/>
          <w:divBdr>
            <w:top w:val="none" w:sz="0" w:space="0" w:color="auto"/>
            <w:left w:val="none" w:sz="0" w:space="0" w:color="auto"/>
            <w:bottom w:val="none" w:sz="0" w:space="0" w:color="auto"/>
            <w:right w:val="none" w:sz="0" w:space="0" w:color="auto"/>
          </w:divBdr>
        </w:div>
        <w:div w:id="1297493618">
          <w:marLeft w:val="640"/>
          <w:marRight w:val="0"/>
          <w:marTop w:val="0"/>
          <w:marBottom w:val="0"/>
          <w:divBdr>
            <w:top w:val="none" w:sz="0" w:space="0" w:color="auto"/>
            <w:left w:val="none" w:sz="0" w:space="0" w:color="auto"/>
            <w:bottom w:val="none" w:sz="0" w:space="0" w:color="auto"/>
            <w:right w:val="none" w:sz="0" w:space="0" w:color="auto"/>
          </w:divBdr>
        </w:div>
        <w:div w:id="1906908726">
          <w:marLeft w:val="640"/>
          <w:marRight w:val="0"/>
          <w:marTop w:val="0"/>
          <w:marBottom w:val="0"/>
          <w:divBdr>
            <w:top w:val="none" w:sz="0" w:space="0" w:color="auto"/>
            <w:left w:val="none" w:sz="0" w:space="0" w:color="auto"/>
            <w:bottom w:val="none" w:sz="0" w:space="0" w:color="auto"/>
            <w:right w:val="none" w:sz="0" w:space="0" w:color="auto"/>
          </w:divBdr>
        </w:div>
        <w:div w:id="153959962">
          <w:marLeft w:val="640"/>
          <w:marRight w:val="0"/>
          <w:marTop w:val="0"/>
          <w:marBottom w:val="0"/>
          <w:divBdr>
            <w:top w:val="none" w:sz="0" w:space="0" w:color="auto"/>
            <w:left w:val="none" w:sz="0" w:space="0" w:color="auto"/>
            <w:bottom w:val="none" w:sz="0" w:space="0" w:color="auto"/>
            <w:right w:val="none" w:sz="0" w:space="0" w:color="auto"/>
          </w:divBdr>
        </w:div>
        <w:div w:id="420444191">
          <w:marLeft w:val="640"/>
          <w:marRight w:val="0"/>
          <w:marTop w:val="0"/>
          <w:marBottom w:val="0"/>
          <w:divBdr>
            <w:top w:val="none" w:sz="0" w:space="0" w:color="auto"/>
            <w:left w:val="none" w:sz="0" w:space="0" w:color="auto"/>
            <w:bottom w:val="none" w:sz="0" w:space="0" w:color="auto"/>
            <w:right w:val="none" w:sz="0" w:space="0" w:color="auto"/>
          </w:divBdr>
        </w:div>
        <w:div w:id="1510683108">
          <w:marLeft w:val="640"/>
          <w:marRight w:val="0"/>
          <w:marTop w:val="0"/>
          <w:marBottom w:val="0"/>
          <w:divBdr>
            <w:top w:val="none" w:sz="0" w:space="0" w:color="auto"/>
            <w:left w:val="none" w:sz="0" w:space="0" w:color="auto"/>
            <w:bottom w:val="none" w:sz="0" w:space="0" w:color="auto"/>
            <w:right w:val="none" w:sz="0" w:space="0" w:color="auto"/>
          </w:divBdr>
        </w:div>
        <w:div w:id="104273210">
          <w:marLeft w:val="640"/>
          <w:marRight w:val="0"/>
          <w:marTop w:val="0"/>
          <w:marBottom w:val="0"/>
          <w:divBdr>
            <w:top w:val="none" w:sz="0" w:space="0" w:color="auto"/>
            <w:left w:val="none" w:sz="0" w:space="0" w:color="auto"/>
            <w:bottom w:val="none" w:sz="0" w:space="0" w:color="auto"/>
            <w:right w:val="none" w:sz="0" w:space="0" w:color="auto"/>
          </w:divBdr>
        </w:div>
        <w:div w:id="1364791806">
          <w:marLeft w:val="640"/>
          <w:marRight w:val="0"/>
          <w:marTop w:val="0"/>
          <w:marBottom w:val="0"/>
          <w:divBdr>
            <w:top w:val="none" w:sz="0" w:space="0" w:color="auto"/>
            <w:left w:val="none" w:sz="0" w:space="0" w:color="auto"/>
            <w:bottom w:val="none" w:sz="0" w:space="0" w:color="auto"/>
            <w:right w:val="none" w:sz="0" w:space="0" w:color="auto"/>
          </w:divBdr>
        </w:div>
        <w:div w:id="1155297956">
          <w:marLeft w:val="640"/>
          <w:marRight w:val="0"/>
          <w:marTop w:val="0"/>
          <w:marBottom w:val="0"/>
          <w:divBdr>
            <w:top w:val="none" w:sz="0" w:space="0" w:color="auto"/>
            <w:left w:val="none" w:sz="0" w:space="0" w:color="auto"/>
            <w:bottom w:val="none" w:sz="0" w:space="0" w:color="auto"/>
            <w:right w:val="none" w:sz="0" w:space="0" w:color="auto"/>
          </w:divBdr>
        </w:div>
        <w:div w:id="675621467">
          <w:marLeft w:val="640"/>
          <w:marRight w:val="0"/>
          <w:marTop w:val="0"/>
          <w:marBottom w:val="0"/>
          <w:divBdr>
            <w:top w:val="none" w:sz="0" w:space="0" w:color="auto"/>
            <w:left w:val="none" w:sz="0" w:space="0" w:color="auto"/>
            <w:bottom w:val="none" w:sz="0" w:space="0" w:color="auto"/>
            <w:right w:val="none" w:sz="0" w:space="0" w:color="auto"/>
          </w:divBdr>
        </w:div>
        <w:div w:id="1783958245">
          <w:marLeft w:val="640"/>
          <w:marRight w:val="0"/>
          <w:marTop w:val="0"/>
          <w:marBottom w:val="0"/>
          <w:divBdr>
            <w:top w:val="none" w:sz="0" w:space="0" w:color="auto"/>
            <w:left w:val="none" w:sz="0" w:space="0" w:color="auto"/>
            <w:bottom w:val="none" w:sz="0" w:space="0" w:color="auto"/>
            <w:right w:val="none" w:sz="0" w:space="0" w:color="auto"/>
          </w:divBdr>
        </w:div>
        <w:div w:id="2038047490">
          <w:marLeft w:val="640"/>
          <w:marRight w:val="0"/>
          <w:marTop w:val="0"/>
          <w:marBottom w:val="0"/>
          <w:divBdr>
            <w:top w:val="none" w:sz="0" w:space="0" w:color="auto"/>
            <w:left w:val="none" w:sz="0" w:space="0" w:color="auto"/>
            <w:bottom w:val="none" w:sz="0" w:space="0" w:color="auto"/>
            <w:right w:val="none" w:sz="0" w:space="0" w:color="auto"/>
          </w:divBdr>
        </w:div>
        <w:div w:id="529876163">
          <w:marLeft w:val="640"/>
          <w:marRight w:val="0"/>
          <w:marTop w:val="0"/>
          <w:marBottom w:val="0"/>
          <w:divBdr>
            <w:top w:val="none" w:sz="0" w:space="0" w:color="auto"/>
            <w:left w:val="none" w:sz="0" w:space="0" w:color="auto"/>
            <w:bottom w:val="none" w:sz="0" w:space="0" w:color="auto"/>
            <w:right w:val="none" w:sz="0" w:space="0" w:color="auto"/>
          </w:divBdr>
        </w:div>
        <w:div w:id="275136368">
          <w:marLeft w:val="640"/>
          <w:marRight w:val="0"/>
          <w:marTop w:val="0"/>
          <w:marBottom w:val="0"/>
          <w:divBdr>
            <w:top w:val="none" w:sz="0" w:space="0" w:color="auto"/>
            <w:left w:val="none" w:sz="0" w:space="0" w:color="auto"/>
            <w:bottom w:val="none" w:sz="0" w:space="0" w:color="auto"/>
            <w:right w:val="none" w:sz="0" w:space="0" w:color="auto"/>
          </w:divBdr>
        </w:div>
        <w:div w:id="952051151">
          <w:marLeft w:val="640"/>
          <w:marRight w:val="0"/>
          <w:marTop w:val="0"/>
          <w:marBottom w:val="0"/>
          <w:divBdr>
            <w:top w:val="none" w:sz="0" w:space="0" w:color="auto"/>
            <w:left w:val="none" w:sz="0" w:space="0" w:color="auto"/>
            <w:bottom w:val="none" w:sz="0" w:space="0" w:color="auto"/>
            <w:right w:val="none" w:sz="0" w:space="0" w:color="auto"/>
          </w:divBdr>
        </w:div>
        <w:div w:id="132723976">
          <w:marLeft w:val="640"/>
          <w:marRight w:val="0"/>
          <w:marTop w:val="0"/>
          <w:marBottom w:val="0"/>
          <w:divBdr>
            <w:top w:val="none" w:sz="0" w:space="0" w:color="auto"/>
            <w:left w:val="none" w:sz="0" w:space="0" w:color="auto"/>
            <w:bottom w:val="none" w:sz="0" w:space="0" w:color="auto"/>
            <w:right w:val="none" w:sz="0" w:space="0" w:color="auto"/>
          </w:divBdr>
        </w:div>
        <w:div w:id="304244991">
          <w:marLeft w:val="640"/>
          <w:marRight w:val="0"/>
          <w:marTop w:val="0"/>
          <w:marBottom w:val="0"/>
          <w:divBdr>
            <w:top w:val="none" w:sz="0" w:space="0" w:color="auto"/>
            <w:left w:val="none" w:sz="0" w:space="0" w:color="auto"/>
            <w:bottom w:val="none" w:sz="0" w:space="0" w:color="auto"/>
            <w:right w:val="none" w:sz="0" w:space="0" w:color="auto"/>
          </w:divBdr>
        </w:div>
        <w:div w:id="699546737">
          <w:marLeft w:val="640"/>
          <w:marRight w:val="0"/>
          <w:marTop w:val="0"/>
          <w:marBottom w:val="0"/>
          <w:divBdr>
            <w:top w:val="none" w:sz="0" w:space="0" w:color="auto"/>
            <w:left w:val="none" w:sz="0" w:space="0" w:color="auto"/>
            <w:bottom w:val="none" w:sz="0" w:space="0" w:color="auto"/>
            <w:right w:val="none" w:sz="0" w:space="0" w:color="auto"/>
          </w:divBdr>
        </w:div>
        <w:div w:id="1139805594">
          <w:marLeft w:val="640"/>
          <w:marRight w:val="0"/>
          <w:marTop w:val="0"/>
          <w:marBottom w:val="0"/>
          <w:divBdr>
            <w:top w:val="none" w:sz="0" w:space="0" w:color="auto"/>
            <w:left w:val="none" w:sz="0" w:space="0" w:color="auto"/>
            <w:bottom w:val="none" w:sz="0" w:space="0" w:color="auto"/>
            <w:right w:val="none" w:sz="0" w:space="0" w:color="auto"/>
          </w:divBdr>
        </w:div>
        <w:div w:id="1329678215">
          <w:marLeft w:val="640"/>
          <w:marRight w:val="0"/>
          <w:marTop w:val="0"/>
          <w:marBottom w:val="0"/>
          <w:divBdr>
            <w:top w:val="none" w:sz="0" w:space="0" w:color="auto"/>
            <w:left w:val="none" w:sz="0" w:space="0" w:color="auto"/>
            <w:bottom w:val="none" w:sz="0" w:space="0" w:color="auto"/>
            <w:right w:val="none" w:sz="0" w:space="0" w:color="auto"/>
          </w:divBdr>
        </w:div>
        <w:div w:id="313216792">
          <w:marLeft w:val="640"/>
          <w:marRight w:val="0"/>
          <w:marTop w:val="0"/>
          <w:marBottom w:val="0"/>
          <w:divBdr>
            <w:top w:val="none" w:sz="0" w:space="0" w:color="auto"/>
            <w:left w:val="none" w:sz="0" w:space="0" w:color="auto"/>
            <w:bottom w:val="none" w:sz="0" w:space="0" w:color="auto"/>
            <w:right w:val="none" w:sz="0" w:space="0" w:color="auto"/>
          </w:divBdr>
        </w:div>
      </w:divsChild>
    </w:div>
    <w:div w:id="1970083710">
      <w:bodyDiv w:val="1"/>
      <w:marLeft w:val="0"/>
      <w:marRight w:val="0"/>
      <w:marTop w:val="0"/>
      <w:marBottom w:val="0"/>
      <w:divBdr>
        <w:top w:val="none" w:sz="0" w:space="0" w:color="auto"/>
        <w:left w:val="none" w:sz="0" w:space="0" w:color="auto"/>
        <w:bottom w:val="none" w:sz="0" w:space="0" w:color="auto"/>
        <w:right w:val="none" w:sz="0" w:space="0" w:color="auto"/>
      </w:divBdr>
      <w:divsChild>
        <w:div w:id="2112702468">
          <w:marLeft w:val="640"/>
          <w:marRight w:val="0"/>
          <w:marTop w:val="0"/>
          <w:marBottom w:val="0"/>
          <w:divBdr>
            <w:top w:val="none" w:sz="0" w:space="0" w:color="auto"/>
            <w:left w:val="none" w:sz="0" w:space="0" w:color="auto"/>
            <w:bottom w:val="none" w:sz="0" w:space="0" w:color="auto"/>
            <w:right w:val="none" w:sz="0" w:space="0" w:color="auto"/>
          </w:divBdr>
        </w:div>
        <w:div w:id="1380665994">
          <w:marLeft w:val="640"/>
          <w:marRight w:val="0"/>
          <w:marTop w:val="0"/>
          <w:marBottom w:val="0"/>
          <w:divBdr>
            <w:top w:val="none" w:sz="0" w:space="0" w:color="auto"/>
            <w:left w:val="none" w:sz="0" w:space="0" w:color="auto"/>
            <w:bottom w:val="none" w:sz="0" w:space="0" w:color="auto"/>
            <w:right w:val="none" w:sz="0" w:space="0" w:color="auto"/>
          </w:divBdr>
        </w:div>
        <w:div w:id="759326959">
          <w:marLeft w:val="640"/>
          <w:marRight w:val="0"/>
          <w:marTop w:val="0"/>
          <w:marBottom w:val="0"/>
          <w:divBdr>
            <w:top w:val="none" w:sz="0" w:space="0" w:color="auto"/>
            <w:left w:val="none" w:sz="0" w:space="0" w:color="auto"/>
            <w:bottom w:val="none" w:sz="0" w:space="0" w:color="auto"/>
            <w:right w:val="none" w:sz="0" w:space="0" w:color="auto"/>
          </w:divBdr>
        </w:div>
        <w:div w:id="1255555703">
          <w:marLeft w:val="640"/>
          <w:marRight w:val="0"/>
          <w:marTop w:val="0"/>
          <w:marBottom w:val="0"/>
          <w:divBdr>
            <w:top w:val="none" w:sz="0" w:space="0" w:color="auto"/>
            <w:left w:val="none" w:sz="0" w:space="0" w:color="auto"/>
            <w:bottom w:val="none" w:sz="0" w:space="0" w:color="auto"/>
            <w:right w:val="none" w:sz="0" w:space="0" w:color="auto"/>
          </w:divBdr>
        </w:div>
        <w:div w:id="1710758705">
          <w:marLeft w:val="640"/>
          <w:marRight w:val="0"/>
          <w:marTop w:val="0"/>
          <w:marBottom w:val="0"/>
          <w:divBdr>
            <w:top w:val="none" w:sz="0" w:space="0" w:color="auto"/>
            <w:left w:val="none" w:sz="0" w:space="0" w:color="auto"/>
            <w:bottom w:val="none" w:sz="0" w:space="0" w:color="auto"/>
            <w:right w:val="none" w:sz="0" w:space="0" w:color="auto"/>
          </w:divBdr>
        </w:div>
        <w:div w:id="1230193288">
          <w:marLeft w:val="640"/>
          <w:marRight w:val="0"/>
          <w:marTop w:val="0"/>
          <w:marBottom w:val="0"/>
          <w:divBdr>
            <w:top w:val="none" w:sz="0" w:space="0" w:color="auto"/>
            <w:left w:val="none" w:sz="0" w:space="0" w:color="auto"/>
            <w:bottom w:val="none" w:sz="0" w:space="0" w:color="auto"/>
            <w:right w:val="none" w:sz="0" w:space="0" w:color="auto"/>
          </w:divBdr>
        </w:div>
        <w:div w:id="1999914638">
          <w:marLeft w:val="640"/>
          <w:marRight w:val="0"/>
          <w:marTop w:val="0"/>
          <w:marBottom w:val="0"/>
          <w:divBdr>
            <w:top w:val="none" w:sz="0" w:space="0" w:color="auto"/>
            <w:left w:val="none" w:sz="0" w:space="0" w:color="auto"/>
            <w:bottom w:val="none" w:sz="0" w:space="0" w:color="auto"/>
            <w:right w:val="none" w:sz="0" w:space="0" w:color="auto"/>
          </w:divBdr>
        </w:div>
        <w:div w:id="1678146520">
          <w:marLeft w:val="640"/>
          <w:marRight w:val="0"/>
          <w:marTop w:val="0"/>
          <w:marBottom w:val="0"/>
          <w:divBdr>
            <w:top w:val="none" w:sz="0" w:space="0" w:color="auto"/>
            <w:left w:val="none" w:sz="0" w:space="0" w:color="auto"/>
            <w:bottom w:val="none" w:sz="0" w:space="0" w:color="auto"/>
            <w:right w:val="none" w:sz="0" w:space="0" w:color="auto"/>
          </w:divBdr>
        </w:div>
        <w:div w:id="1169372962">
          <w:marLeft w:val="640"/>
          <w:marRight w:val="0"/>
          <w:marTop w:val="0"/>
          <w:marBottom w:val="0"/>
          <w:divBdr>
            <w:top w:val="none" w:sz="0" w:space="0" w:color="auto"/>
            <w:left w:val="none" w:sz="0" w:space="0" w:color="auto"/>
            <w:bottom w:val="none" w:sz="0" w:space="0" w:color="auto"/>
            <w:right w:val="none" w:sz="0" w:space="0" w:color="auto"/>
          </w:divBdr>
        </w:div>
        <w:div w:id="557278789">
          <w:marLeft w:val="640"/>
          <w:marRight w:val="0"/>
          <w:marTop w:val="0"/>
          <w:marBottom w:val="0"/>
          <w:divBdr>
            <w:top w:val="none" w:sz="0" w:space="0" w:color="auto"/>
            <w:left w:val="none" w:sz="0" w:space="0" w:color="auto"/>
            <w:bottom w:val="none" w:sz="0" w:space="0" w:color="auto"/>
            <w:right w:val="none" w:sz="0" w:space="0" w:color="auto"/>
          </w:divBdr>
        </w:div>
        <w:div w:id="463693588">
          <w:marLeft w:val="640"/>
          <w:marRight w:val="0"/>
          <w:marTop w:val="0"/>
          <w:marBottom w:val="0"/>
          <w:divBdr>
            <w:top w:val="none" w:sz="0" w:space="0" w:color="auto"/>
            <w:left w:val="none" w:sz="0" w:space="0" w:color="auto"/>
            <w:bottom w:val="none" w:sz="0" w:space="0" w:color="auto"/>
            <w:right w:val="none" w:sz="0" w:space="0" w:color="auto"/>
          </w:divBdr>
        </w:div>
        <w:div w:id="18050240">
          <w:marLeft w:val="640"/>
          <w:marRight w:val="0"/>
          <w:marTop w:val="0"/>
          <w:marBottom w:val="0"/>
          <w:divBdr>
            <w:top w:val="none" w:sz="0" w:space="0" w:color="auto"/>
            <w:left w:val="none" w:sz="0" w:space="0" w:color="auto"/>
            <w:bottom w:val="none" w:sz="0" w:space="0" w:color="auto"/>
            <w:right w:val="none" w:sz="0" w:space="0" w:color="auto"/>
          </w:divBdr>
        </w:div>
        <w:div w:id="591397339">
          <w:marLeft w:val="640"/>
          <w:marRight w:val="0"/>
          <w:marTop w:val="0"/>
          <w:marBottom w:val="0"/>
          <w:divBdr>
            <w:top w:val="none" w:sz="0" w:space="0" w:color="auto"/>
            <w:left w:val="none" w:sz="0" w:space="0" w:color="auto"/>
            <w:bottom w:val="none" w:sz="0" w:space="0" w:color="auto"/>
            <w:right w:val="none" w:sz="0" w:space="0" w:color="auto"/>
          </w:divBdr>
        </w:div>
        <w:div w:id="630015331">
          <w:marLeft w:val="640"/>
          <w:marRight w:val="0"/>
          <w:marTop w:val="0"/>
          <w:marBottom w:val="0"/>
          <w:divBdr>
            <w:top w:val="none" w:sz="0" w:space="0" w:color="auto"/>
            <w:left w:val="none" w:sz="0" w:space="0" w:color="auto"/>
            <w:bottom w:val="none" w:sz="0" w:space="0" w:color="auto"/>
            <w:right w:val="none" w:sz="0" w:space="0" w:color="auto"/>
          </w:divBdr>
        </w:div>
        <w:div w:id="2062704399">
          <w:marLeft w:val="640"/>
          <w:marRight w:val="0"/>
          <w:marTop w:val="0"/>
          <w:marBottom w:val="0"/>
          <w:divBdr>
            <w:top w:val="none" w:sz="0" w:space="0" w:color="auto"/>
            <w:left w:val="none" w:sz="0" w:space="0" w:color="auto"/>
            <w:bottom w:val="none" w:sz="0" w:space="0" w:color="auto"/>
            <w:right w:val="none" w:sz="0" w:space="0" w:color="auto"/>
          </w:divBdr>
        </w:div>
        <w:div w:id="1948658028">
          <w:marLeft w:val="640"/>
          <w:marRight w:val="0"/>
          <w:marTop w:val="0"/>
          <w:marBottom w:val="0"/>
          <w:divBdr>
            <w:top w:val="none" w:sz="0" w:space="0" w:color="auto"/>
            <w:left w:val="none" w:sz="0" w:space="0" w:color="auto"/>
            <w:bottom w:val="none" w:sz="0" w:space="0" w:color="auto"/>
            <w:right w:val="none" w:sz="0" w:space="0" w:color="auto"/>
          </w:divBdr>
        </w:div>
        <w:div w:id="952251024">
          <w:marLeft w:val="640"/>
          <w:marRight w:val="0"/>
          <w:marTop w:val="0"/>
          <w:marBottom w:val="0"/>
          <w:divBdr>
            <w:top w:val="none" w:sz="0" w:space="0" w:color="auto"/>
            <w:left w:val="none" w:sz="0" w:space="0" w:color="auto"/>
            <w:bottom w:val="none" w:sz="0" w:space="0" w:color="auto"/>
            <w:right w:val="none" w:sz="0" w:space="0" w:color="auto"/>
          </w:divBdr>
        </w:div>
        <w:div w:id="1530143040">
          <w:marLeft w:val="640"/>
          <w:marRight w:val="0"/>
          <w:marTop w:val="0"/>
          <w:marBottom w:val="0"/>
          <w:divBdr>
            <w:top w:val="none" w:sz="0" w:space="0" w:color="auto"/>
            <w:left w:val="none" w:sz="0" w:space="0" w:color="auto"/>
            <w:bottom w:val="none" w:sz="0" w:space="0" w:color="auto"/>
            <w:right w:val="none" w:sz="0" w:space="0" w:color="auto"/>
          </w:divBdr>
        </w:div>
        <w:div w:id="423888810">
          <w:marLeft w:val="640"/>
          <w:marRight w:val="0"/>
          <w:marTop w:val="0"/>
          <w:marBottom w:val="0"/>
          <w:divBdr>
            <w:top w:val="none" w:sz="0" w:space="0" w:color="auto"/>
            <w:left w:val="none" w:sz="0" w:space="0" w:color="auto"/>
            <w:bottom w:val="none" w:sz="0" w:space="0" w:color="auto"/>
            <w:right w:val="none" w:sz="0" w:space="0" w:color="auto"/>
          </w:divBdr>
        </w:div>
        <w:div w:id="341783317">
          <w:marLeft w:val="640"/>
          <w:marRight w:val="0"/>
          <w:marTop w:val="0"/>
          <w:marBottom w:val="0"/>
          <w:divBdr>
            <w:top w:val="none" w:sz="0" w:space="0" w:color="auto"/>
            <w:left w:val="none" w:sz="0" w:space="0" w:color="auto"/>
            <w:bottom w:val="none" w:sz="0" w:space="0" w:color="auto"/>
            <w:right w:val="none" w:sz="0" w:space="0" w:color="auto"/>
          </w:divBdr>
        </w:div>
        <w:div w:id="893007699">
          <w:marLeft w:val="640"/>
          <w:marRight w:val="0"/>
          <w:marTop w:val="0"/>
          <w:marBottom w:val="0"/>
          <w:divBdr>
            <w:top w:val="none" w:sz="0" w:space="0" w:color="auto"/>
            <w:left w:val="none" w:sz="0" w:space="0" w:color="auto"/>
            <w:bottom w:val="none" w:sz="0" w:space="0" w:color="auto"/>
            <w:right w:val="none" w:sz="0" w:space="0" w:color="auto"/>
          </w:divBdr>
        </w:div>
        <w:div w:id="307369653">
          <w:marLeft w:val="640"/>
          <w:marRight w:val="0"/>
          <w:marTop w:val="0"/>
          <w:marBottom w:val="0"/>
          <w:divBdr>
            <w:top w:val="none" w:sz="0" w:space="0" w:color="auto"/>
            <w:left w:val="none" w:sz="0" w:space="0" w:color="auto"/>
            <w:bottom w:val="none" w:sz="0" w:space="0" w:color="auto"/>
            <w:right w:val="none" w:sz="0" w:space="0" w:color="auto"/>
          </w:divBdr>
        </w:div>
        <w:div w:id="651645583">
          <w:marLeft w:val="640"/>
          <w:marRight w:val="0"/>
          <w:marTop w:val="0"/>
          <w:marBottom w:val="0"/>
          <w:divBdr>
            <w:top w:val="none" w:sz="0" w:space="0" w:color="auto"/>
            <w:left w:val="none" w:sz="0" w:space="0" w:color="auto"/>
            <w:bottom w:val="none" w:sz="0" w:space="0" w:color="auto"/>
            <w:right w:val="none" w:sz="0" w:space="0" w:color="auto"/>
          </w:divBdr>
        </w:div>
        <w:div w:id="1226843637">
          <w:marLeft w:val="640"/>
          <w:marRight w:val="0"/>
          <w:marTop w:val="0"/>
          <w:marBottom w:val="0"/>
          <w:divBdr>
            <w:top w:val="none" w:sz="0" w:space="0" w:color="auto"/>
            <w:left w:val="none" w:sz="0" w:space="0" w:color="auto"/>
            <w:bottom w:val="none" w:sz="0" w:space="0" w:color="auto"/>
            <w:right w:val="none" w:sz="0" w:space="0" w:color="auto"/>
          </w:divBdr>
        </w:div>
        <w:div w:id="839848944">
          <w:marLeft w:val="640"/>
          <w:marRight w:val="0"/>
          <w:marTop w:val="0"/>
          <w:marBottom w:val="0"/>
          <w:divBdr>
            <w:top w:val="none" w:sz="0" w:space="0" w:color="auto"/>
            <w:left w:val="none" w:sz="0" w:space="0" w:color="auto"/>
            <w:bottom w:val="none" w:sz="0" w:space="0" w:color="auto"/>
            <w:right w:val="none" w:sz="0" w:space="0" w:color="auto"/>
          </w:divBdr>
        </w:div>
        <w:div w:id="1856309155">
          <w:marLeft w:val="640"/>
          <w:marRight w:val="0"/>
          <w:marTop w:val="0"/>
          <w:marBottom w:val="0"/>
          <w:divBdr>
            <w:top w:val="none" w:sz="0" w:space="0" w:color="auto"/>
            <w:left w:val="none" w:sz="0" w:space="0" w:color="auto"/>
            <w:bottom w:val="none" w:sz="0" w:space="0" w:color="auto"/>
            <w:right w:val="none" w:sz="0" w:space="0" w:color="auto"/>
          </w:divBdr>
        </w:div>
        <w:div w:id="23141562">
          <w:marLeft w:val="640"/>
          <w:marRight w:val="0"/>
          <w:marTop w:val="0"/>
          <w:marBottom w:val="0"/>
          <w:divBdr>
            <w:top w:val="none" w:sz="0" w:space="0" w:color="auto"/>
            <w:left w:val="none" w:sz="0" w:space="0" w:color="auto"/>
            <w:bottom w:val="none" w:sz="0" w:space="0" w:color="auto"/>
            <w:right w:val="none" w:sz="0" w:space="0" w:color="auto"/>
          </w:divBdr>
        </w:div>
        <w:div w:id="783695070">
          <w:marLeft w:val="640"/>
          <w:marRight w:val="0"/>
          <w:marTop w:val="0"/>
          <w:marBottom w:val="0"/>
          <w:divBdr>
            <w:top w:val="none" w:sz="0" w:space="0" w:color="auto"/>
            <w:left w:val="none" w:sz="0" w:space="0" w:color="auto"/>
            <w:bottom w:val="none" w:sz="0" w:space="0" w:color="auto"/>
            <w:right w:val="none" w:sz="0" w:space="0" w:color="auto"/>
          </w:divBdr>
        </w:div>
        <w:div w:id="524250329">
          <w:marLeft w:val="640"/>
          <w:marRight w:val="0"/>
          <w:marTop w:val="0"/>
          <w:marBottom w:val="0"/>
          <w:divBdr>
            <w:top w:val="none" w:sz="0" w:space="0" w:color="auto"/>
            <w:left w:val="none" w:sz="0" w:space="0" w:color="auto"/>
            <w:bottom w:val="none" w:sz="0" w:space="0" w:color="auto"/>
            <w:right w:val="none" w:sz="0" w:space="0" w:color="auto"/>
          </w:divBdr>
        </w:div>
        <w:div w:id="2058159681">
          <w:marLeft w:val="640"/>
          <w:marRight w:val="0"/>
          <w:marTop w:val="0"/>
          <w:marBottom w:val="0"/>
          <w:divBdr>
            <w:top w:val="none" w:sz="0" w:space="0" w:color="auto"/>
            <w:left w:val="none" w:sz="0" w:space="0" w:color="auto"/>
            <w:bottom w:val="none" w:sz="0" w:space="0" w:color="auto"/>
            <w:right w:val="none" w:sz="0" w:space="0" w:color="auto"/>
          </w:divBdr>
        </w:div>
        <w:div w:id="1999572116">
          <w:marLeft w:val="640"/>
          <w:marRight w:val="0"/>
          <w:marTop w:val="0"/>
          <w:marBottom w:val="0"/>
          <w:divBdr>
            <w:top w:val="none" w:sz="0" w:space="0" w:color="auto"/>
            <w:left w:val="none" w:sz="0" w:space="0" w:color="auto"/>
            <w:bottom w:val="none" w:sz="0" w:space="0" w:color="auto"/>
            <w:right w:val="none" w:sz="0" w:space="0" w:color="auto"/>
          </w:divBdr>
        </w:div>
        <w:div w:id="474373491">
          <w:marLeft w:val="640"/>
          <w:marRight w:val="0"/>
          <w:marTop w:val="0"/>
          <w:marBottom w:val="0"/>
          <w:divBdr>
            <w:top w:val="none" w:sz="0" w:space="0" w:color="auto"/>
            <w:left w:val="none" w:sz="0" w:space="0" w:color="auto"/>
            <w:bottom w:val="none" w:sz="0" w:space="0" w:color="auto"/>
            <w:right w:val="none" w:sz="0" w:space="0" w:color="auto"/>
          </w:divBdr>
        </w:div>
        <w:div w:id="367489495">
          <w:marLeft w:val="640"/>
          <w:marRight w:val="0"/>
          <w:marTop w:val="0"/>
          <w:marBottom w:val="0"/>
          <w:divBdr>
            <w:top w:val="none" w:sz="0" w:space="0" w:color="auto"/>
            <w:left w:val="none" w:sz="0" w:space="0" w:color="auto"/>
            <w:bottom w:val="none" w:sz="0" w:space="0" w:color="auto"/>
            <w:right w:val="none" w:sz="0" w:space="0" w:color="auto"/>
          </w:divBdr>
        </w:div>
        <w:div w:id="1962607193">
          <w:marLeft w:val="640"/>
          <w:marRight w:val="0"/>
          <w:marTop w:val="0"/>
          <w:marBottom w:val="0"/>
          <w:divBdr>
            <w:top w:val="none" w:sz="0" w:space="0" w:color="auto"/>
            <w:left w:val="none" w:sz="0" w:space="0" w:color="auto"/>
            <w:bottom w:val="none" w:sz="0" w:space="0" w:color="auto"/>
            <w:right w:val="none" w:sz="0" w:space="0" w:color="auto"/>
          </w:divBdr>
        </w:div>
        <w:div w:id="481652710">
          <w:marLeft w:val="640"/>
          <w:marRight w:val="0"/>
          <w:marTop w:val="0"/>
          <w:marBottom w:val="0"/>
          <w:divBdr>
            <w:top w:val="none" w:sz="0" w:space="0" w:color="auto"/>
            <w:left w:val="none" w:sz="0" w:space="0" w:color="auto"/>
            <w:bottom w:val="none" w:sz="0" w:space="0" w:color="auto"/>
            <w:right w:val="none" w:sz="0" w:space="0" w:color="auto"/>
          </w:divBdr>
        </w:div>
        <w:div w:id="51470382">
          <w:marLeft w:val="640"/>
          <w:marRight w:val="0"/>
          <w:marTop w:val="0"/>
          <w:marBottom w:val="0"/>
          <w:divBdr>
            <w:top w:val="none" w:sz="0" w:space="0" w:color="auto"/>
            <w:left w:val="none" w:sz="0" w:space="0" w:color="auto"/>
            <w:bottom w:val="none" w:sz="0" w:space="0" w:color="auto"/>
            <w:right w:val="none" w:sz="0" w:space="0" w:color="auto"/>
          </w:divBdr>
        </w:div>
        <w:div w:id="1608921749">
          <w:marLeft w:val="640"/>
          <w:marRight w:val="0"/>
          <w:marTop w:val="0"/>
          <w:marBottom w:val="0"/>
          <w:divBdr>
            <w:top w:val="none" w:sz="0" w:space="0" w:color="auto"/>
            <w:left w:val="none" w:sz="0" w:space="0" w:color="auto"/>
            <w:bottom w:val="none" w:sz="0" w:space="0" w:color="auto"/>
            <w:right w:val="none" w:sz="0" w:space="0" w:color="auto"/>
          </w:divBdr>
        </w:div>
        <w:div w:id="495923941">
          <w:marLeft w:val="640"/>
          <w:marRight w:val="0"/>
          <w:marTop w:val="0"/>
          <w:marBottom w:val="0"/>
          <w:divBdr>
            <w:top w:val="none" w:sz="0" w:space="0" w:color="auto"/>
            <w:left w:val="none" w:sz="0" w:space="0" w:color="auto"/>
            <w:bottom w:val="none" w:sz="0" w:space="0" w:color="auto"/>
            <w:right w:val="none" w:sz="0" w:space="0" w:color="auto"/>
          </w:divBdr>
        </w:div>
        <w:div w:id="561141940">
          <w:marLeft w:val="640"/>
          <w:marRight w:val="0"/>
          <w:marTop w:val="0"/>
          <w:marBottom w:val="0"/>
          <w:divBdr>
            <w:top w:val="none" w:sz="0" w:space="0" w:color="auto"/>
            <w:left w:val="none" w:sz="0" w:space="0" w:color="auto"/>
            <w:bottom w:val="none" w:sz="0" w:space="0" w:color="auto"/>
            <w:right w:val="none" w:sz="0" w:space="0" w:color="auto"/>
          </w:divBdr>
        </w:div>
        <w:div w:id="377972470">
          <w:marLeft w:val="640"/>
          <w:marRight w:val="0"/>
          <w:marTop w:val="0"/>
          <w:marBottom w:val="0"/>
          <w:divBdr>
            <w:top w:val="none" w:sz="0" w:space="0" w:color="auto"/>
            <w:left w:val="none" w:sz="0" w:space="0" w:color="auto"/>
            <w:bottom w:val="none" w:sz="0" w:space="0" w:color="auto"/>
            <w:right w:val="none" w:sz="0" w:space="0" w:color="auto"/>
          </w:divBdr>
        </w:div>
        <w:div w:id="586501745">
          <w:marLeft w:val="640"/>
          <w:marRight w:val="0"/>
          <w:marTop w:val="0"/>
          <w:marBottom w:val="0"/>
          <w:divBdr>
            <w:top w:val="none" w:sz="0" w:space="0" w:color="auto"/>
            <w:left w:val="none" w:sz="0" w:space="0" w:color="auto"/>
            <w:bottom w:val="none" w:sz="0" w:space="0" w:color="auto"/>
            <w:right w:val="none" w:sz="0" w:space="0" w:color="auto"/>
          </w:divBdr>
        </w:div>
        <w:div w:id="1737122520">
          <w:marLeft w:val="640"/>
          <w:marRight w:val="0"/>
          <w:marTop w:val="0"/>
          <w:marBottom w:val="0"/>
          <w:divBdr>
            <w:top w:val="none" w:sz="0" w:space="0" w:color="auto"/>
            <w:left w:val="none" w:sz="0" w:space="0" w:color="auto"/>
            <w:bottom w:val="none" w:sz="0" w:space="0" w:color="auto"/>
            <w:right w:val="none" w:sz="0" w:space="0" w:color="auto"/>
          </w:divBdr>
        </w:div>
        <w:div w:id="468058647">
          <w:marLeft w:val="640"/>
          <w:marRight w:val="0"/>
          <w:marTop w:val="0"/>
          <w:marBottom w:val="0"/>
          <w:divBdr>
            <w:top w:val="none" w:sz="0" w:space="0" w:color="auto"/>
            <w:left w:val="none" w:sz="0" w:space="0" w:color="auto"/>
            <w:bottom w:val="none" w:sz="0" w:space="0" w:color="auto"/>
            <w:right w:val="none" w:sz="0" w:space="0" w:color="auto"/>
          </w:divBdr>
        </w:div>
        <w:div w:id="967204743">
          <w:marLeft w:val="640"/>
          <w:marRight w:val="0"/>
          <w:marTop w:val="0"/>
          <w:marBottom w:val="0"/>
          <w:divBdr>
            <w:top w:val="none" w:sz="0" w:space="0" w:color="auto"/>
            <w:left w:val="none" w:sz="0" w:space="0" w:color="auto"/>
            <w:bottom w:val="none" w:sz="0" w:space="0" w:color="auto"/>
            <w:right w:val="none" w:sz="0" w:space="0" w:color="auto"/>
          </w:divBdr>
        </w:div>
        <w:div w:id="1460026105">
          <w:marLeft w:val="640"/>
          <w:marRight w:val="0"/>
          <w:marTop w:val="0"/>
          <w:marBottom w:val="0"/>
          <w:divBdr>
            <w:top w:val="none" w:sz="0" w:space="0" w:color="auto"/>
            <w:left w:val="none" w:sz="0" w:space="0" w:color="auto"/>
            <w:bottom w:val="none" w:sz="0" w:space="0" w:color="auto"/>
            <w:right w:val="none" w:sz="0" w:space="0" w:color="auto"/>
          </w:divBdr>
        </w:div>
        <w:div w:id="2029866050">
          <w:marLeft w:val="640"/>
          <w:marRight w:val="0"/>
          <w:marTop w:val="0"/>
          <w:marBottom w:val="0"/>
          <w:divBdr>
            <w:top w:val="none" w:sz="0" w:space="0" w:color="auto"/>
            <w:left w:val="none" w:sz="0" w:space="0" w:color="auto"/>
            <w:bottom w:val="none" w:sz="0" w:space="0" w:color="auto"/>
            <w:right w:val="none" w:sz="0" w:space="0" w:color="auto"/>
          </w:divBdr>
        </w:div>
        <w:div w:id="509104668">
          <w:marLeft w:val="640"/>
          <w:marRight w:val="0"/>
          <w:marTop w:val="0"/>
          <w:marBottom w:val="0"/>
          <w:divBdr>
            <w:top w:val="none" w:sz="0" w:space="0" w:color="auto"/>
            <w:left w:val="none" w:sz="0" w:space="0" w:color="auto"/>
            <w:bottom w:val="none" w:sz="0" w:space="0" w:color="auto"/>
            <w:right w:val="none" w:sz="0" w:space="0" w:color="auto"/>
          </w:divBdr>
        </w:div>
        <w:div w:id="392238420">
          <w:marLeft w:val="640"/>
          <w:marRight w:val="0"/>
          <w:marTop w:val="0"/>
          <w:marBottom w:val="0"/>
          <w:divBdr>
            <w:top w:val="none" w:sz="0" w:space="0" w:color="auto"/>
            <w:left w:val="none" w:sz="0" w:space="0" w:color="auto"/>
            <w:bottom w:val="none" w:sz="0" w:space="0" w:color="auto"/>
            <w:right w:val="none" w:sz="0" w:space="0" w:color="auto"/>
          </w:divBdr>
        </w:div>
        <w:div w:id="1115904244">
          <w:marLeft w:val="640"/>
          <w:marRight w:val="0"/>
          <w:marTop w:val="0"/>
          <w:marBottom w:val="0"/>
          <w:divBdr>
            <w:top w:val="none" w:sz="0" w:space="0" w:color="auto"/>
            <w:left w:val="none" w:sz="0" w:space="0" w:color="auto"/>
            <w:bottom w:val="none" w:sz="0" w:space="0" w:color="auto"/>
            <w:right w:val="none" w:sz="0" w:space="0" w:color="auto"/>
          </w:divBdr>
        </w:div>
        <w:div w:id="1023434533">
          <w:marLeft w:val="640"/>
          <w:marRight w:val="0"/>
          <w:marTop w:val="0"/>
          <w:marBottom w:val="0"/>
          <w:divBdr>
            <w:top w:val="none" w:sz="0" w:space="0" w:color="auto"/>
            <w:left w:val="none" w:sz="0" w:space="0" w:color="auto"/>
            <w:bottom w:val="none" w:sz="0" w:space="0" w:color="auto"/>
            <w:right w:val="none" w:sz="0" w:space="0" w:color="auto"/>
          </w:divBdr>
        </w:div>
        <w:div w:id="805662451">
          <w:marLeft w:val="640"/>
          <w:marRight w:val="0"/>
          <w:marTop w:val="0"/>
          <w:marBottom w:val="0"/>
          <w:divBdr>
            <w:top w:val="none" w:sz="0" w:space="0" w:color="auto"/>
            <w:left w:val="none" w:sz="0" w:space="0" w:color="auto"/>
            <w:bottom w:val="none" w:sz="0" w:space="0" w:color="auto"/>
            <w:right w:val="none" w:sz="0" w:space="0" w:color="auto"/>
          </w:divBdr>
        </w:div>
        <w:div w:id="2134247250">
          <w:marLeft w:val="640"/>
          <w:marRight w:val="0"/>
          <w:marTop w:val="0"/>
          <w:marBottom w:val="0"/>
          <w:divBdr>
            <w:top w:val="none" w:sz="0" w:space="0" w:color="auto"/>
            <w:left w:val="none" w:sz="0" w:space="0" w:color="auto"/>
            <w:bottom w:val="none" w:sz="0" w:space="0" w:color="auto"/>
            <w:right w:val="none" w:sz="0" w:space="0" w:color="auto"/>
          </w:divBdr>
        </w:div>
        <w:div w:id="1708948235">
          <w:marLeft w:val="640"/>
          <w:marRight w:val="0"/>
          <w:marTop w:val="0"/>
          <w:marBottom w:val="0"/>
          <w:divBdr>
            <w:top w:val="none" w:sz="0" w:space="0" w:color="auto"/>
            <w:left w:val="none" w:sz="0" w:space="0" w:color="auto"/>
            <w:bottom w:val="none" w:sz="0" w:space="0" w:color="auto"/>
            <w:right w:val="none" w:sz="0" w:space="0" w:color="auto"/>
          </w:divBdr>
        </w:div>
        <w:div w:id="1914075612">
          <w:marLeft w:val="640"/>
          <w:marRight w:val="0"/>
          <w:marTop w:val="0"/>
          <w:marBottom w:val="0"/>
          <w:divBdr>
            <w:top w:val="none" w:sz="0" w:space="0" w:color="auto"/>
            <w:left w:val="none" w:sz="0" w:space="0" w:color="auto"/>
            <w:bottom w:val="none" w:sz="0" w:space="0" w:color="auto"/>
            <w:right w:val="none" w:sz="0" w:space="0" w:color="auto"/>
          </w:divBdr>
        </w:div>
        <w:div w:id="492337530">
          <w:marLeft w:val="640"/>
          <w:marRight w:val="0"/>
          <w:marTop w:val="0"/>
          <w:marBottom w:val="0"/>
          <w:divBdr>
            <w:top w:val="none" w:sz="0" w:space="0" w:color="auto"/>
            <w:left w:val="none" w:sz="0" w:space="0" w:color="auto"/>
            <w:bottom w:val="none" w:sz="0" w:space="0" w:color="auto"/>
            <w:right w:val="none" w:sz="0" w:space="0" w:color="auto"/>
          </w:divBdr>
        </w:div>
      </w:divsChild>
    </w:div>
    <w:div w:id="2001736863">
      <w:bodyDiv w:val="1"/>
      <w:marLeft w:val="0"/>
      <w:marRight w:val="0"/>
      <w:marTop w:val="0"/>
      <w:marBottom w:val="0"/>
      <w:divBdr>
        <w:top w:val="none" w:sz="0" w:space="0" w:color="auto"/>
        <w:left w:val="none" w:sz="0" w:space="0" w:color="auto"/>
        <w:bottom w:val="none" w:sz="0" w:space="0" w:color="auto"/>
        <w:right w:val="none" w:sz="0" w:space="0" w:color="auto"/>
      </w:divBdr>
      <w:divsChild>
        <w:div w:id="1736080110">
          <w:marLeft w:val="640"/>
          <w:marRight w:val="0"/>
          <w:marTop w:val="0"/>
          <w:marBottom w:val="0"/>
          <w:divBdr>
            <w:top w:val="none" w:sz="0" w:space="0" w:color="auto"/>
            <w:left w:val="none" w:sz="0" w:space="0" w:color="auto"/>
            <w:bottom w:val="none" w:sz="0" w:space="0" w:color="auto"/>
            <w:right w:val="none" w:sz="0" w:space="0" w:color="auto"/>
          </w:divBdr>
        </w:div>
        <w:div w:id="689337117">
          <w:marLeft w:val="640"/>
          <w:marRight w:val="0"/>
          <w:marTop w:val="0"/>
          <w:marBottom w:val="0"/>
          <w:divBdr>
            <w:top w:val="none" w:sz="0" w:space="0" w:color="auto"/>
            <w:left w:val="none" w:sz="0" w:space="0" w:color="auto"/>
            <w:bottom w:val="none" w:sz="0" w:space="0" w:color="auto"/>
            <w:right w:val="none" w:sz="0" w:space="0" w:color="auto"/>
          </w:divBdr>
        </w:div>
        <w:div w:id="1209682198">
          <w:marLeft w:val="640"/>
          <w:marRight w:val="0"/>
          <w:marTop w:val="0"/>
          <w:marBottom w:val="0"/>
          <w:divBdr>
            <w:top w:val="none" w:sz="0" w:space="0" w:color="auto"/>
            <w:left w:val="none" w:sz="0" w:space="0" w:color="auto"/>
            <w:bottom w:val="none" w:sz="0" w:space="0" w:color="auto"/>
            <w:right w:val="none" w:sz="0" w:space="0" w:color="auto"/>
          </w:divBdr>
        </w:div>
        <w:div w:id="1862667715">
          <w:marLeft w:val="640"/>
          <w:marRight w:val="0"/>
          <w:marTop w:val="0"/>
          <w:marBottom w:val="0"/>
          <w:divBdr>
            <w:top w:val="none" w:sz="0" w:space="0" w:color="auto"/>
            <w:left w:val="none" w:sz="0" w:space="0" w:color="auto"/>
            <w:bottom w:val="none" w:sz="0" w:space="0" w:color="auto"/>
            <w:right w:val="none" w:sz="0" w:space="0" w:color="auto"/>
          </w:divBdr>
        </w:div>
        <w:div w:id="32924826">
          <w:marLeft w:val="640"/>
          <w:marRight w:val="0"/>
          <w:marTop w:val="0"/>
          <w:marBottom w:val="0"/>
          <w:divBdr>
            <w:top w:val="none" w:sz="0" w:space="0" w:color="auto"/>
            <w:left w:val="none" w:sz="0" w:space="0" w:color="auto"/>
            <w:bottom w:val="none" w:sz="0" w:space="0" w:color="auto"/>
            <w:right w:val="none" w:sz="0" w:space="0" w:color="auto"/>
          </w:divBdr>
        </w:div>
        <w:div w:id="381443715">
          <w:marLeft w:val="640"/>
          <w:marRight w:val="0"/>
          <w:marTop w:val="0"/>
          <w:marBottom w:val="0"/>
          <w:divBdr>
            <w:top w:val="none" w:sz="0" w:space="0" w:color="auto"/>
            <w:left w:val="none" w:sz="0" w:space="0" w:color="auto"/>
            <w:bottom w:val="none" w:sz="0" w:space="0" w:color="auto"/>
            <w:right w:val="none" w:sz="0" w:space="0" w:color="auto"/>
          </w:divBdr>
        </w:div>
        <w:div w:id="1729651670">
          <w:marLeft w:val="640"/>
          <w:marRight w:val="0"/>
          <w:marTop w:val="0"/>
          <w:marBottom w:val="0"/>
          <w:divBdr>
            <w:top w:val="none" w:sz="0" w:space="0" w:color="auto"/>
            <w:left w:val="none" w:sz="0" w:space="0" w:color="auto"/>
            <w:bottom w:val="none" w:sz="0" w:space="0" w:color="auto"/>
            <w:right w:val="none" w:sz="0" w:space="0" w:color="auto"/>
          </w:divBdr>
        </w:div>
        <w:div w:id="1080445585">
          <w:marLeft w:val="640"/>
          <w:marRight w:val="0"/>
          <w:marTop w:val="0"/>
          <w:marBottom w:val="0"/>
          <w:divBdr>
            <w:top w:val="none" w:sz="0" w:space="0" w:color="auto"/>
            <w:left w:val="none" w:sz="0" w:space="0" w:color="auto"/>
            <w:bottom w:val="none" w:sz="0" w:space="0" w:color="auto"/>
            <w:right w:val="none" w:sz="0" w:space="0" w:color="auto"/>
          </w:divBdr>
        </w:div>
        <w:div w:id="963078938">
          <w:marLeft w:val="640"/>
          <w:marRight w:val="0"/>
          <w:marTop w:val="0"/>
          <w:marBottom w:val="0"/>
          <w:divBdr>
            <w:top w:val="none" w:sz="0" w:space="0" w:color="auto"/>
            <w:left w:val="none" w:sz="0" w:space="0" w:color="auto"/>
            <w:bottom w:val="none" w:sz="0" w:space="0" w:color="auto"/>
            <w:right w:val="none" w:sz="0" w:space="0" w:color="auto"/>
          </w:divBdr>
        </w:div>
        <w:div w:id="1970671184">
          <w:marLeft w:val="640"/>
          <w:marRight w:val="0"/>
          <w:marTop w:val="0"/>
          <w:marBottom w:val="0"/>
          <w:divBdr>
            <w:top w:val="none" w:sz="0" w:space="0" w:color="auto"/>
            <w:left w:val="none" w:sz="0" w:space="0" w:color="auto"/>
            <w:bottom w:val="none" w:sz="0" w:space="0" w:color="auto"/>
            <w:right w:val="none" w:sz="0" w:space="0" w:color="auto"/>
          </w:divBdr>
        </w:div>
        <w:div w:id="409816752">
          <w:marLeft w:val="640"/>
          <w:marRight w:val="0"/>
          <w:marTop w:val="0"/>
          <w:marBottom w:val="0"/>
          <w:divBdr>
            <w:top w:val="none" w:sz="0" w:space="0" w:color="auto"/>
            <w:left w:val="none" w:sz="0" w:space="0" w:color="auto"/>
            <w:bottom w:val="none" w:sz="0" w:space="0" w:color="auto"/>
            <w:right w:val="none" w:sz="0" w:space="0" w:color="auto"/>
          </w:divBdr>
        </w:div>
        <w:div w:id="1440754477">
          <w:marLeft w:val="640"/>
          <w:marRight w:val="0"/>
          <w:marTop w:val="0"/>
          <w:marBottom w:val="0"/>
          <w:divBdr>
            <w:top w:val="none" w:sz="0" w:space="0" w:color="auto"/>
            <w:left w:val="none" w:sz="0" w:space="0" w:color="auto"/>
            <w:bottom w:val="none" w:sz="0" w:space="0" w:color="auto"/>
            <w:right w:val="none" w:sz="0" w:space="0" w:color="auto"/>
          </w:divBdr>
        </w:div>
        <w:div w:id="68237631">
          <w:marLeft w:val="640"/>
          <w:marRight w:val="0"/>
          <w:marTop w:val="0"/>
          <w:marBottom w:val="0"/>
          <w:divBdr>
            <w:top w:val="none" w:sz="0" w:space="0" w:color="auto"/>
            <w:left w:val="none" w:sz="0" w:space="0" w:color="auto"/>
            <w:bottom w:val="none" w:sz="0" w:space="0" w:color="auto"/>
            <w:right w:val="none" w:sz="0" w:space="0" w:color="auto"/>
          </w:divBdr>
        </w:div>
        <w:div w:id="905602150">
          <w:marLeft w:val="640"/>
          <w:marRight w:val="0"/>
          <w:marTop w:val="0"/>
          <w:marBottom w:val="0"/>
          <w:divBdr>
            <w:top w:val="none" w:sz="0" w:space="0" w:color="auto"/>
            <w:left w:val="none" w:sz="0" w:space="0" w:color="auto"/>
            <w:bottom w:val="none" w:sz="0" w:space="0" w:color="auto"/>
            <w:right w:val="none" w:sz="0" w:space="0" w:color="auto"/>
          </w:divBdr>
        </w:div>
        <w:div w:id="1402753309">
          <w:marLeft w:val="640"/>
          <w:marRight w:val="0"/>
          <w:marTop w:val="0"/>
          <w:marBottom w:val="0"/>
          <w:divBdr>
            <w:top w:val="none" w:sz="0" w:space="0" w:color="auto"/>
            <w:left w:val="none" w:sz="0" w:space="0" w:color="auto"/>
            <w:bottom w:val="none" w:sz="0" w:space="0" w:color="auto"/>
            <w:right w:val="none" w:sz="0" w:space="0" w:color="auto"/>
          </w:divBdr>
        </w:div>
        <w:div w:id="1808740761">
          <w:marLeft w:val="640"/>
          <w:marRight w:val="0"/>
          <w:marTop w:val="0"/>
          <w:marBottom w:val="0"/>
          <w:divBdr>
            <w:top w:val="none" w:sz="0" w:space="0" w:color="auto"/>
            <w:left w:val="none" w:sz="0" w:space="0" w:color="auto"/>
            <w:bottom w:val="none" w:sz="0" w:space="0" w:color="auto"/>
            <w:right w:val="none" w:sz="0" w:space="0" w:color="auto"/>
          </w:divBdr>
        </w:div>
        <w:div w:id="1316378573">
          <w:marLeft w:val="640"/>
          <w:marRight w:val="0"/>
          <w:marTop w:val="0"/>
          <w:marBottom w:val="0"/>
          <w:divBdr>
            <w:top w:val="none" w:sz="0" w:space="0" w:color="auto"/>
            <w:left w:val="none" w:sz="0" w:space="0" w:color="auto"/>
            <w:bottom w:val="none" w:sz="0" w:space="0" w:color="auto"/>
            <w:right w:val="none" w:sz="0" w:space="0" w:color="auto"/>
          </w:divBdr>
        </w:div>
        <w:div w:id="1870988984">
          <w:marLeft w:val="640"/>
          <w:marRight w:val="0"/>
          <w:marTop w:val="0"/>
          <w:marBottom w:val="0"/>
          <w:divBdr>
            <w:top w:val="none" w:sz="0" w:space="0" w:color="auto"/>
            <w:left w:val="none" w:sz="0" w:space="0" w:color="auto"/>
            <w:bottom w:val="none" w:sz="0" w:space="0" w:color="auto"/>
            <w:right w:val="none" w:sz="0" w:space="0" w:color="auto"/>
          </w:divBdr>
        </w:div>
        <w:div w:id="1109662939">
          <w:marLeft w:val="640"/>
          <w:marRight w:val="0"/>
          <w:marTop w:val="0"/>
          <w:marBottom w:val="0"/>
          <w:divBdr>
            <w:top w:val="none" w:sz="0" w:space="0" w:color="auto"/>
            <w:left w:val="none" w:sz="0" w:space="0" w:color="auto"/>
            <w:bottom w:val="none" w:sz="0" w:space="0" w:color="auto"/>
            <w:right w:val="none" w:sz="0" w:space="0" w:color="auto"/>
          </w:divBdr>
        </w:div>
        <w:div w:id="437065169">
          <w:marLeft w:val="640"/>
          <w:marRight w:val="0"/>
          <w:marTop w:val="0"/>
          <w:marBottom w:val="0"/>
          <w:divBdr>
            <w:top w:val="none" w:sz="0" w:space="0" w:color="auto"/>
            <w:left w:val="none" w:sz="0" w:space="0" w:color="auto"/>
            <w:bottom w:val="none" w:sz="0" w:space="0" w:color="auto"/>
            <w:right w:val="none" w:sz="0" w:space="0" w:color="auto"/>
          </w:divBdr>
        </w:div>
        <w:div w:id="220871531">
          <w:marLeft w:val="640"/>
          <w:marRight w:val="0"/>
          <w:marTop w:val="0"/>
          <w:marBottom w:val="0"/>
          <w:divBdr>
            <w:top w:val="none" w:sz="0" w:space="0" w:color="auto"/>
            <w:left w:val="none" w:sz="0" w:space="0" w:color="auto"/>
            <w:bottom w:val="none" w:sz="0" w:space="0" w:color="auto"/>
            <w:right w:val="none" w:sz="0" w:space="0" w:color="auto"/>
          </w:divBdr>
        </w:div>
        <w:div w:id="546063313">
          <w:marLeft w:val="640"/>
          <w:marRight w:val="0"/>
          <w:marTop w:val="0"/>
          <w:marBottom w:val="0"/>
          <w:divBdr>
            <w:top w:val="none" w:sz="0" w:space="0" w:color="auto"/>
            <w:left w:val="none" w:sz="0" w:space="0" w:color="auto"/>
            <w:bottom w:val="none" w:sz="0" w:space="0" w:color="auto"/>
            <w:right w:val="none" w:sz="0" w:space="0" w:color="auto"/>
          </w:divBdr>
        </w:div>
        <w:div w:id="1439956999">
          <w:marLeft w:val="640"/>
          <w:marRight w:val="0"/>
          <w:marTop w:val="0"/>
          <w:marBottom w:val="0"/>
          <w:divBdr>
            <w:top w:val="none" w:sz="0" w:space="0" w:color="auto"/>
            <w:left w:val="none" w:sz="0" w:space="0" w:color="auto"/>
            <w:bottom w:val="none" w:sz="0" w:space="0" w:color="auto"/>
            <w:right w:val="none" w:sz="0" w:space="0" w:color="auto"/>
          </w:divBdr>
        </w:div>
        <w:div w:id="330647987">
          <w:marLeft w:val="640"/>
          <w:marRight w:val="0"/>
          <w:marTop w:val="0"/>
          <w:marBottom w:val="0"/>
          <w:divBdr>
            <w:top w:val="none" w:sz="0" w:space="0" w:color="auto"/>
            <w:left w:val="none" w:sz="0" w:space="0" w:color="auto"/>
            <w:bottom w:val="none" w:sz="0" w:space="0" w:color="auto"/>
            <w:right w:val="none" w:sz="0" w:space="0" w:color="auto"/>
          </w:divBdr>
        </w:div>
        <w:div w:id="2001501495">
          <w:marLeft w:val="640"/>
          <w:marRight w:val="0"/>
          <w:marTop w:val="0"/>
          <w:marBottom w:val="0"/>
          <w:divBdr>
            <w:top w:val="none" w:sz="0" w:space="0" w:color="auto"/>
            <w:left w:val="none" w:sz="0" w:space="0" w:color="auto"/>
            <w:bottom w:val="none" w:sz="0" w:space="0" w:color="auto"/>
            <w:right w:val="none" w:sz="0" w:space="0" w:color="auto"/>
          </w:divBdr>
        </w:div>
        <w:div w:id="1408459703">
          <w:marLeft w:val="640"/>
          <w:marRight w:val="0"/>
          <w:marTop w:val="0"/>
          <w:marBottom w:val="0"/>
          <w:divBdr>
            <w:top w:val="none" w:sz="0" w:space="0" w:color="auto"/>
            <w:left w:val="none" w:sz="0" w:space="0" w:color="auto"/>
            <w:bottom w:val="none" w:sz="0" w:space="0" w:color="auto"/>
            <w:right w:val="none" w:sz="0" w:space="0" w:color="auto"/>
          </w:divBdr>
        </w:div>
        <w:div w:id="284702593">
          <w:marLeft w:val="640"/>
          <w:marRight w:val="0"/>
          <w:marTop w:val="0"/>
          <w:marBottom w:val="0"/>
          <w:divBdr>
            <w:top w:val="none" w:sz="0" w:space="0" w:color="auto"/>
            <w:left w:val="none" w:sz="0" w:space="0" w:color="auto"/>
            <w:bottom w:val="none" w:sz="0" w:space="0" w:color="auto"/>
            <w:right w:val="none" w:sz="0" w:space="0" w:color="auto"/>
          </w:divBdr>
        </w:div>
        <w:div w:id="1789858015">
          <w:marLeft w:val="640"/>
          <w:marRight w:val="0"/>
          <w:marTop w:val="0"/>
          <w:marBottom w:val="0"/>
          <w:divBdr>
            <w:top w:val="none" w:sz="0" w:space="0" w:color="auto"/>
            <w:left w:val="none" w:sz="0" w:space="0" w:color="auto"/>
            <w:bottom w:val="none" w:sz="0" w:space="0" w:color="auto"/>
            <w:right w:val="none" w:sz="0" w:space="0" w:color="auto"/>
          </w:divBdr>
        </w:div>
        <w:div w:id="929703335">
          <w:marLeft w:val="640"/>
          <w:marRight w:val="0"/>
          <w:marTop w:val="0"/>
          <w:marBottom w:val="0"/>
          <w:divBdr>
            <w:top w:val="none" w:sz="0" w:space="0" w:color="auto"/>
            <w:left w:val="none" w:sz="0" w:space="0" w:color="auto"/>
            <w:bottom w:val="none" w:sz="0" w:space="0" w:color="auto"/>
            <w:right w:val="none" w:sz="0" w:space="0" w:color="auto"/>
          </w:divBdr>
        </w:div>
        <w:div w:id="229342169">
          <w:marLeft w:val="640"/>
          <w:marRight w:val="0"/>
          <w:marTop w:val="0"/>
          <w:marBottom w:val="0"/>
          <w:divBdr>
            <w:top w:val="none" w:sz="0" w:space="0" w:color="auto"/>
            <w:left w:val="none" w:sz="0" w:space="0" w:color="auto"/>
            <w:bottom w:val="none" w:sz="0" w:space="0" w:color="auto"/>
            <w:right w:val="none" w:sz="0" w:space="0" w:color="auto"/>
          </w:divBdr>
        </w:div>
        <w:div w:id="1873227896">
          <w:marLeft w:val="640"/>
          <w:marRight w:val="0"/>
          <w:marTop w:val="0"/>
          <w:marBottom w:val="0"/>
          <w:divBdr>
            <w:top w:val="none" w:sz="0" w:space="0" w:color="auto"/>
            <w:left w:val="none" w:sz="0" w:space="0" w:color="auto"/>
            <w:bottom w:val="none" w:sz="0" w:space="0" w:color="auto"/>
            <w:right w:val="none" w:sz="0" w:space="0" w:color="auto"/>
          </w:divBdr>
        </w:div>
        <w:div w:id="224419007">
          <w:marLeft w:val="640"/>
          <w:marRight w:val="0"/>
          <w:marTop w:val="0"/>
          <w:marBottom w:val="0"/>
          <w:divBdr>
            <w:top w:val="none" w:sz="0" w:space="0" w:color="auto"/>
            <w:left w:val="none" w:sz="0" w:space="0" w:color="auto"/>
            <w:bottom w:val="none" w:sz="0" w:space="0" w:color="auto"/>
            <w:right w:val="none" w:sz="0" w:space="0" w:color="auto"/>
          </w:divBdr>
        </w:div>
        <w:div w:id="658583146">
          <w:marLeft w:val="640"/>
          <w:marRight w:val="0"/>
          <w:marTop w:val="0"/>
          <w:marBottom w:val="0"/>
          <w:divBdr>
            <w:top w:val="none" w:sz="0" w:space="0" w:color="auto"/>
            <w:left w:val="none" w:sz="0" w:space="0" w:color="auto"/>
            <w:bottom w:val="none" w:sz="0" w:space="0" w:color="auto"/>
            <w:right w:val="none" w:sz="0" w:space="0" w:color="auto"/>
          </w:divBdr>
        </w:div>
        <w:div w:id="676082882">
          <w:marLeft w:val="640"/>
          <w:marRight w:val="0"/>
          <w:marTop w:val="0"/>
          <w:marBottom w:val="0"/>
          <w:divBdr>
            <w:top w:val="none" w:sz="0" w:space="0" w:color="auto"/>
            <w:left w:val="none" w:sz="0" w:space="0" w:color="auto"/>
            <w:bottom w:val="none" w:sz="0" w:space="0" w:color="auto"/>
            <w:right w:val="none" w:sz="0" w:space="0" w:color="auto"/>
          </w:divBdr>
        </w:div>
        <w:div w:id="347685721">
          <w:marLeft w:val="640"/>
          <w:marRight w:val="0"/>
          <w:marTop w:val="0"/>
          <w:marBottom w:val="0"/>
          <w:divBdr>
            <w:top w:val="none" w:sz="0" w:space="0" w:color="auto"/>
            <w:left w:val="none" w:sz="0" w:space="0" w:color="auto"/>
            <w:bottom w:val="none" w:sz="0" w:space="0" w:color="auto"/>
            <w:right w:val="none" w:sz="0" w:space="0" w:color="auto"/>
          </w:divBdr>
        </w:div>
        <w:div w:id="1253005900">
          <w:marLeft w:val="640"/>
          <w:marRight w:val="0"/>
          <w:marTop w:val="0"/>
          <w:marBottom w:val="0"/>
          <w:divBdr>
            <w:top w:val="none" w:sz="0" w:space="0" w:color="auto"/>
            <w:left w:val="none" w:sz="0" w:space="0" w:color="auto"/>
            <w:bottom w:val="none" w:sz="0" w:space="0" w:color="auto"/>
            <w:right w:val="none" w:sz="0" w:space="0" w:color="auto"/>
          </w:divBdr>
        </w:div>
        <w:div w:id="1071656124">
          <w:marLeft w:val="640"/>
          <w:marRight w:val="0"/>
          <w:marTop w:val="0"/>
          <w:marBottom w:val="0"/>
          <w:divBdr>
            <w:top w:val="none" w:sz="0" w:space="0" w:color="auto"/>
            <w:left w:val="none" w:sz="0" w:space="0" w:color="auto"/>
            <w:bottom w:val="none" w:sz="0" w:space="0" w:color="auto"/>
            <w:right w:val="none" w:sz="0" w:space="0" w:color="auto"/>
          </w:divBdr>
        </w:div>
        <w:div w:id="1318074568">
          <w:marLeft w:val="640"/>
          <w:marRight w:val="0"/>
          <w:marTop w:val="0"/>
          <w:marBottom w:val="0"/>
          <w:divBdr>
            <w:top w:val="none" w:sz="0" w:space="0" w:color="auto"/>
            <w:left w:val="none" w:sz="0" w:space="0" w:color="auto"/>
            <w:bottom w:val="none" w:sz="0" w:space="0" w:color="auto"/>
            <w:right w:val="none" w:sz="0" w:space="0" w:color="auto"/>
          </w:divBdr>
        </w:div>
        <w:div w:id="1463963397">
          <w:marLeft w:val="640"/>
          <w:marRight w:val="0"/>
          <w:marTop w:val="0"/>
          <w:marBottom w:val="0"/>
          <w:divBdr>
            <w:top w:val="none" w:sz="0" w:space="0" w:color="auto"/>
            <w:left w:val="none" w:sz="0" w:space="0" w:color="auto"/>
            <w:bottom w:val="none" w:sz="0" w:space="0" w:color="auto"/>
            <w:right w:val="none" w:sz="0" w:space="0" w:color="auto"/>
          </w:divBdr>
        </w:div>
        <w:div w:id="273946034">
          <w:marLeft w:val="640"/>
          <w:marRight w:val="0"/>
          <w:marTop w:val="0"/>
          <w:marBottom w:val="0"/>
          <w:divBdr>
            <w:top w:val="none" w:sz="0" w:space="0" w:color="auto"/>
            <w:left w:val="none" w:sz="0" w:space="0" w:color="auto"/>
            <w:bottom w:val="none" w:sz="0" w:space="0" w:color="auto"/>
            <w:right w:val="none" w:sz="0" w:space="0" w:color="auto"/>
          </w:divBdr>
        </w:div>
        <w:div w:id="1325744453">
          <w:marLeft w:val="640"/>
          <w:marRight w:val="0"/>
          <w:marTop w:val="0"/>
          <w:marBottom w:val="0"/>
          <w:divBdr>
            <w:top w:val="none" w:sz="0" w:space="0" w:color="auto"/>
            <w:left w:val="none" w:sz="0" w:space="0" w:color="auto"/>
            <w:bottom w:val="none" w:sz="0" w:space="0" w:color="auto"/>
            <w:right w:val="none" w:sz="0" w:space="0" w:color="auto"/>
          </w:divBdr>
        </w:div>
        <w:div w:id="26757084">
          <w:marLeft w:val="640"/>
          <w:marRight w:val="0"/>
          <w:marTop w:val="0"/>
          <w:marBottom w:val="0"/>
          <w:divBdr>
            <w:top w:val="none" w:sz="0" w:space="0" w:color="auto"/>
            <w:left w:val="none" w:sz="0" w:space="0" w:color="auto"/>
            <w:bottom w:val="none" w:sz="0" w:space="0" w:color="auto"/>
            <w:right w:val="none" w:sz="0" w:space="0" w:color="auto"/>
          </w:divBdr>
        </w:div>
        <w:div w:id="1655180000">
          <w:marLeft w:val="640"/>
          <w:marRight w:val="0"/>
          <w:marTop w:val="0"/>
          <w:marBottom w:val="0"/>
          <w:divBdr>
            <w:top w:val="none" w:sz="0" w:space="0" w:color="auto"/>
            <w:left w:val="none" w:sz="0" w:space="0" w:color="auto"/>
            <w:bottom w:val="none" w:sz="0" w:space="0" w:color="auto"/>
            <w:right w:val="none" w:sz="0" w:space="0" w:color="auto"/>
          </w:divBdr>
        </w:div>
        <w:div w:id="1060834856">
          <w:marLeft w:val="640"/>
          <w:marRight w:val="0"/>
          <w:marTop w:val="0"/>
          <w:marBottom w:val="0"/>
          <w:divBdr>
            <w:top w:val="none" w:sz="0" w:space="0" w:color="auto"/>
            <w:left w:val="none" w:sz="0" w:space="0" w:color="auto"/>
            <w:bottom w:val="none" w:sz="0" w:space="0" w:color="auto"/>
            <w:right w:val="none" w:sz="0" w:space="0" w:color="auto"/>
          </w:divBdr>
        </w:div>
        <w:div w:id="515080067">
          <w:marLeft w:val="640"/>
          <w:marRight w:val="0"/>
          <w:marTop w:val="0"/>
          <w:marBottom w:val="0"/>
          <w:divBdr>
            <w:top w:val="none" w:sz="0" w:space="0" w:color="auto"/>
            <w:left w:val="none" w:sz="0" w:space="0" w:color="auto"/>
            <w:bottom w:val="none" w:sz="0" w:space="0" w:color="auto"/>
            <w:right w:val="none" w:sz="0" w:space="0" w:color="auto"/>
          </w:divBdr>
        </w:div>
        <w:div w:id="1949121192">
          <w:marLeft w:val="640"/>
          <w:marRight w:val="0"/>
          <w:marTop w:val="0"/>
          <w:marBottom w:val="0"/>
          <w:divBdr>
            <w:top w:val="none" w:sz="0" w:space="0" w:color="auto"/>
            <w:left w:val="none" w:sz="0" w:space="0" w:color="auto"/>
            <w:bottom w:val="none" w:sz="0" w:space="0" w:color="auto"/>
            <w:right w:val="none" w:sz="0" w:space="0" w:color="auto"/>
          </w:divBdr>
        </w:div>
        <w:div w:id="1623535797">
          <w:marLeft w:val="640"/>
          <w:marRight w:val="0"/>
          <w:marTop w:val="0"/>
          <w:marBottom w:val="0"/>
          <w:divBdr>
            <w:top w:val="none" w:sz="0" w:space="0" w:color="auto"/>
            <w:left w:val="none" w:sz="0" w:space="0" w:color="auto"/>
            <w:bottom w:val="none" w:sz="0" w:space="0" w:color="auto"/>
            <w:right w:val="none" w:sz="0" w:space="0" w:color="auto"/>
          </w:divBdr>
        </w:div>
        <w:div w:id="747268330">
          <w:marLeft w:val="640"/>
          <w:marRight w:val="0"/>
          <w:marTop w:val="0"/>
          <w:marBottom w:val="0"/>
          <w:divBdr>
            <w:top w:val="none" w:sz="0" w:space="0" w:color="auto"/>
            <w:left w:val="none" w:sz="0" w:space="0" w:color="auto"/>
            <w:bottom w:val="none" w:sz="0" w:space="0" w:color="auto"/>
            <w:right w:val="none" w:sz="0" w:space="0" w:color="auto"/>
          </w:divBdr>
        </w:div>
        <w:div w:id="1891376155">
          <w:marLeft w:val="640"/>
          <w:marRight w:val="0"/>
          <w:marTop w:val="0"/>
          <w:marBottom w:val="0"/>
          <w:divBdr>
            <w:top w:val="none" w:sz="0" w:space="0" w:color="auto"/>
            <w:left w:val="none" w:sz="0" w:space="0" w:color="auto"/>
            <w:bottom w:val="none" w:sz="0" w:space="0" w:color="auto"/>
            <w:right w:val="none" w:sz="0" w:space="0" w:color="auto"/>
          </w:divBdr>
        </w:div>
        <w:div w:id="1249268298">
          <w:marLeft w:val="640"/>
          <w:marRight w:val="0"/>
          <w:marTop w:val="0"/>
          <w:marBottom w:val="0"/>
          <w:divBdr>
            <w:top w:val="none" w:sz="0" w:space="0" w:color="auto"/>
            <w:left w:val="none" w:sz="0" w:space="0" w:color="auto"/>
            <w:bottom w:val="none" w:sz="0" w:space="0" w:color="auto"/>
            <w:right w:val="none" w:sz="0" w:space="0" w:color="auto"/>
          </w:divBdr>
        </w:div>
        <w:div w:id="109670361">
          <w:marLeft w:val="640"/>
          <w:marRight w:val="0"/>
          <w:marTop w:val="0"/>
          <w:marBottom w:val="0"/>
          <w:divBdr>
            <w:top w:val="none" w:sz="0" w:space="0" w:color="auto"/>
            <w:left w:val="none" w:sz="0" w:space="0" w:color="auto"/>
            <w:bottom w:val="none" w:sz="0" w:space="0" w:color="auto"/>
            <w:right w:val="none" w:sz="0" w:space="0" w:color="auto"/>
          </w:divBdr>
        </w:div>
      </w:divsChild>
    </w:div>
    <w:div w:id="2035572839">
      <w:bodyDiv w:val="1"/>
      <w:marLeft w:val="0"/>
      <w:marRight w:val="0"/>
      <w:marTop w:val="0"/>
      <w:marBottom w:val="0"/>
      <w:divBdr>
        <w:top w:val="none" w:sz="0" w:space="0" w:color="auto"/>
        <w:left w:val="none" w:sz="0" w:space="0" w:color="auto"/>
        <w:bottom w:val="none" w:sz="0" w:space="0" w:color="auto"/>
        <w:right w:val="none" w:sz="0" w:space="0" w:color="auto"/>
      </w:divBdr>
      <w:divsChild>
        <w:div w:id="651909166">
          <w:marLeft w:val="446"/>
          <w:marRight w:val="0"/>
          <w:marTop w:val="0"/>
          <w:marBottom w:val="0"/>
          <w:divBdr>
            <w:top w:val="none" w:sz="0" w:space="0" w:color="auto"/>
            <w:left w:val="none" w:sz="0" w:space="0" w:color="auto"/>
            <w:bottom w:val="none" w:sz="0" w:space="0" w:color="auto"/>
            <w:right w:val="none" w:sz="0" w:space="0" w:color="auto"/>
          </w:divBdr>
        </w:div>
        <w:div w:id="1584100039">
          <w:marLeft w:val="446"/>
          <w:marRight w:val="0"/>
          <w:marTop w:val="0"/>
          <w:marBottom w:val="0"/>
          <w:divBdr>
            <w:top w:val="none" w:sz="0" w:space="0" w:color="auto"/>
            <w:left w:val="none" w:sz="0" w:space="0" w:color="auto"/>
            <w:bottom w:val="none" w:sz="0" w:space="0" w:color="auto"/>
            <w:right w:val="none" w:sz="0" w:space="0" w:color="auto"/>
          </w:divBdr>
        </w:div>
        <w:div w:id="1926643573">
          <w:marLeft w:val="446"/>
          <w:marRight w:val="0"/>
          <w:marTop w:val="0"/>
          <w:marBottom w:val="0"/>
          <w:divBdr>
            <w:top w:val="none" w:sz="0" w:space="0" w:color="auto"/>
            <w:left w:val="none" w:sz="0" w:space="0" w:color="auto"/>
            <w:bottom w:val="none" w:sz="0" w:space="0" w:color="auto"/>
            <w:right w:val="none" w:sz="0" w:space="0" w:color="auto"/>
          </w:divBdr>
        </w:div>
      </w:divsChild>
    </w:div>
    <w:div w:id="2043704222">
      <w:bodyDiv w:val="1"/>
      <w:marLeft w:val="0"/>
      <w:marRight w:val="0"/>
      <w:marTop w:val="0"/>
      <w:marBottom w:val="0"/>
      <w:divBdr>
        <w:top w:val="none" w:sz="0" w:space="0" w:color="auto"/>
        <w:left w:val="none" w:sz="0" w:space="0" w:color="auto"/>
        <w:bottom w:val="none" w:sz="0" w:space="0" w:color="auto"/>
        <w:right w:val="none" w:sz="0" w:space="0" w:color="auto"/>
      </w:divBdr>
      <w:divsChild>
        <w:div w:id="119500044">
          <w:marLeft w:val="640"/>
          <w:marRight w:val="0"/>
          <w:marTop w:val="0"/>
          <w:marBottom w:val="0"/>
          <w:divBdr>
            <w:top w:val="none" w:sz="0" w:space="0" w:color="auto"/>
            <w:left w:val="none" w:sz="0" w:space="0" w:color="auto"/>
            <w:bottom w:val="none" w:sz="0" w:space="0" w:color="auto"/>
            <w:right w:val="none" w:sz="0" w:space="0" w:color="auto"/>
          </w:divBdr>
        </w:div>
        <w:div w:id="393815699">
          <w:marLeft w:val="640"/>
          <w:marRight w:val="0"/>
          <w:marTop w:val="0"/>
          <w:marBottom w:val="0"/>
          <w:divBdr>
            <w:top w:val="none" w:sz="0" w:space="0" w:color="auto"/>
            <w:left w:val="none" w:sz="0" w:space="0" w:color="auto"/>
            <w:bottom w:val="none" w:sz="0" w:space="0" w:color="auto"/>
            <w:right w:val="none" w:sz="0" w:space="0" w:color="auto"/>
          </w:divBdr>
        </w:div>
        <w:div w:id="1762220778">
          <w:marLeft w:val="640"/>
          <w:marRight w:val="0"/>
          <w:marTop w:val="0"/>
          <w:marBottom w:val="0"/>
          <w:divBdr>
            <w:top w:val="none" w:sz="0" w:space="0" w:color="auto"/>
            <w:left w:val="none" w:sz="0" w:space="0" w:color="auto"/>
            <w:bottom w:val="none" w:sz="0" w:space="0" w:color="auto"/>
            <w:right w:val="none" w:sz="0" w:space="0" w:color="auto"/>
          </w:divBdr>
        </w:div>
        <w:div w:id="1546990362">
          <w:marLeft w:val="640"/>
          <w:marRight w:val="0"/>
          <w:marTop w:val="0"/>
          <w:marBottom w:val="0"/>
          <w:divBdr>
            <w:top w:val="none" w:sz="0" w:space="0" w:color="auto"/>
            <w:left w:val="none" w:sz="0" w:space="0" w:color="auto"/>
            <w:bottom w:val="none" w:sz="0" w:space="0" w:color="auto"/>
            <w:right w:val="none" w:sz="0" w:space="0" w:color="auto"/>
          </w:divBdr>
        </w:div>
        <w:div w:id="1928494329">
          <w:marLeft w:val="640"/>
          <w:marRight w:val="0"/>
          <w:marTop w:val="0"/>
          <w:marBottom w:val="0"/>
          <w:divBdr>
            <w:top w:val="none" w:sz="0" w:space="0" w:color="auto"/>
            <w:left w:val="none" w:sz="0" w:space="0" w:color="auto"/>
            <w:bottom w:val="none" w:sz="0" w:space="0" w:color="auto"/>
            <w:right w:val="none" w:sz="0" w:space="0" w:color="auto"/>
          </w:divBdr>
        </w:div>
        <w:div w:id="410542336">
          <w:marLeft w:val="640"/>
          <w:marRight w:val="0"/>
          <w:marTop w:val="0"/>
          <w:marBottom w:val="0"/>
          <w:divBdr>
            <w:top w:val="none" w:sz="0" w:space="0" w:color="auto"/>
            <w:left w:val="none" w:sz="0" w:space="0" w:color="auto"/>
            <w:bottom w:val="none" w:sz="0" w:space="0" w:color="auto"/>
            <w:right w:val="none" w:sz="0" w:space="0" w:color="auto"/>
          </w:divBdr>
        </w:div>
        <w:div w:id="1856114024">
          <w:marLeft w:val="640"/>
          <w:marRight w:val="0"/>
          <w:marTop w:val="0"/>
          <w:marBottom w:val="0"/>
          <w:divBdr>
            <w:top w:val="none" w:sz="0" w:space="0" w:color="auto"/>
            <w:left w:val="none" w:sz="0" w:space="0" w:color="auto"/>
            <w:bottom w:val="none" w:sz="0" w:space="0" w:color="auto"/>
            <w:right w:val="none" w:sz="0" w:space="0" w:color="auto"/>
          </w:divBdr>
        </w:div>
        <w:div w:id="1841001152">
          <w:marLeft w:val="640"/>
          <w:marRight w:val="0"/>
          <w:marTop w:val="0"/>
          <w:marBottom w:val="0"/>
          <w:divBdr>
            <w:top w:val="none" w:sz="0" w:space="0" w:color="auto"/>
            <w:left w:val="none" w:sz="0" w:space="0" w:color="auto"/>
            <w:bottom w:val="none" w:sz="0" w:space="0" w:color="auto"/>
            <w:right w:val="none" w:sz="0" w:space="0" w:color="auto"/>
          </w:divBdr>
        </w:div>
        <w:div w:id="1264924701">
          <w:marLeft w:val="640"/>
          <w:marRight w:val="0"/>
          <w:marTop w:val="0"/>
          <w:marBottom w:val="0"/>
          <w:divBdr>
            <w:top w:val="none" w:sz="0" w:space="0" w:color="auto"/>
            <w:left w:val="none" w:sz="0" w:space="0" w:color="auto"/>
            <w:bottom w:val="none" w:sz="0" w:space="0" w:color="auto"/>
            <w:right w:val="none" w:sz="0" w:space="0" w:color="auto"/>
          </w:divBdr>
        </w:div>
        <w:div w:id="1004674685">
          <w:marLeft w:val="640"/>
          <w:marRight w:val="0"/>
          <w:marTop w:val="0"/>
          <w:marBottom w:val="0"/>
          <w:divBdr>
            <w:top w:val="none" w:sz="0" w:space="0" w:color="auto"/>
            <w:left w:val="none" w:sz="0" w:space="0" w:color="auto"/>
            <w:bottom w:val="none" w:sz="0" w:space="0" w:color="auto"/>
            <w:right w:val="none" w:sz="0" w:space="0" w:color="auto"/>
          </w:divBdr>
        </w:div>
        <w:div w:id="882056792">
          <w:marLeft w:val="640"/>
          <w:marRight w:val="0"/>
          <w:marTop w:val="0"/>
          <w:marBottom w:val="0"/>
          <w:divBdr>
            <w:top w:val="none" w:sz="0" w:space="0" w:color="auto"/>
            <w:left w:val="none" w:sz="0" w:space="0" w:color="auto"/>
            <w:bottom w:val="none" w:sz="0" w:space="0" w:color="auto"/>
            <w:right w:val="none" w:sz="0" w:space="0" w:color="auto"/>
          </w:divBdr>
        </w:div>
        <w:div w:id="949511136">
          <w:marLeft w:val="640"/>
          <w:marRight w:val="0"/>
          <w:marTop w:val="0"/>
          <w:marBottom w:val="0"/>
          <w:divBdr>
            <w:top w:val="none" w:sz="0" w:space="0" w:color="auto"/>
            <w:left w:val="none" w:sz="0" w:space="0" w:color="auto"/>
            <w:bottom w:val="none" w:sz="0" w:space="0" w:color="auto"/>
            <w:right w:val="none" w:sz="0" w:space="0" w:color="auto"/>
          </w:divBdr>
        </w:div>
        <w:div w:id="1019771004">
          <w:marLeft w:val="640"/>
          <w:marRight w:val="0"/>
          <w:marTop w:val="0"/>
          <w:marBottom w:val="0"/>
          <w:divBdr>
            <w:top w:val="none" w:sz="0" w:space="0" w:color="auto"/>
            <w:left w:val="none" w:sz="0" w:space="0" w:color="auto"/>
            <w:bottom w:val="none" w:sz="0" w:space="0" w:color="auto"/>
            <w:right w:val="none" w:sz="0" w:space="0" w:color="auto"/>
          </w:divBdr>
        </w:div>
        <w:div w:id="1491097847">
          <w:marLeft w:val="640"/>
          <w:marRight w:val="0"/>
          <w:marTop w:val="0"/>
          <w:marBottom w:val="0"/>
          <w:divBdr>
            <w:top w:val="none" w:sz="0" w:space="0" w:color="auto"/>
            <w:left w:val="none" w:sz="0" w:space="0" w:color="auto"/>
            <w:bottom w:val="none" w:sz="0" w:space="0" w:color="auto"/>
            <w:right w:val="none" w:sz="0" w:space="0" w:color="auto"/>
          </w:divBdr>
        </w:div>
        <w:div w:id="526869510">
          <w:marLeft w:val="640"/>
          <w:marRight w:val="0"/>
          <w:marTop w:val="0"/>
          <w:marBottom w:val="0"/>
          <w:divBdr>
            <w:top w:val="none" w:sz="0" w:space="0" w:color="auto"/>
            <w:left w:val="none" w:sz="0" w:space="0" w:color="auto"/>
            <w:bottom w:val="none" w:sz="0" w:space="0" w:color="auto"/>
            <w:right w:val="none" w:sz="0" w:space="0" w:color="auto"/>
          </w:divBdr>
        </w:div>
        <w:div w:id="1398631753">
          <w:marLeft w:val="640"/>
          <w:marRight w:val="0"/>
          <w:marTop w:val="0"/>
          <w:marBottom w:val="0"/>
          <w:divBdr>
            <w:top w:val="none" w:sz="0" w:space="0" w:color="auto"/>
            <w:left w:val="none" w:sz="0" w:space="0" w:color="auto"/>
            <w:bottom w:val="none" w:sz="0" w:space="0" w:color="auto"/>
            <w:right w:val="none" w:sz="0" w:space="0" w:color="auto"/>
          </w:divBdr>
        </w:div>
        <w:div w:id="831676494">
          <w:marLeft w:val="640"/>
          <w:marRight w:val="0"/>
          <w:marTop w:val="0"/>
          <w:marBottom w:val="0"/>
          <w:divBdr>
            <w:top w:val="none" w:sz="0" w:space="0" w:color="auto"/>
            <w:left w:val="none" w:sz="0" w:space="0" w:color="auto"/>
            <w:bottom w:val="none" w:sz="0" w:space="0" w:color="auto"/>
            <w:right w:val="none" w:sz="0" w:space="0" w:color="auto"/>
          </w:divBdr>
        </w:div>
        <w:div w:id="1102144882">
          <w:marLeft w:val="640"/>
          <w:marRight w:val="0"/>
          <w:marTop w:val="0"/>
          <w:marBottom w:val="0"/>
          <w:divBdr>
            <w:top w:val="none" w:sz="0" w:space="0" w:color="auto"/>
            <w:left w:val="none" w:sz="0" w:space="0" w:color="auto"/>
            <w:bottom w:val="none" w:sz="0" w:space="0" w:color="auto"/>
            <w:right w:val="none" w:sz="0" w:space="0" w:color="auto"/>
          </w:divBdr>
        </w:div>
        <w:div w:id="1664551540">
          <w:marLeft w:val="640"/>
          <w:marRight w:val="0"/>
          <w:marTop w:val="0"/>
          <w:marBottom w:val="0"/>
          <w:divBdr>
            <w:top w:val="none" w:sz="0" w:space="0" w:color="auto"/>
            <w:left w:val="none" w:sz="0" w:space="0" w:color="auto"/>
            <w:bottom w:val="none" w:sz="0" w:space="0" w:color="auto"/>
            <w:right w:val="none" w:sz="0" w:space="0" w:color="auto"/>
          </w:divBdr>
        </w:div>
        <w:div w:id="2100252334">
          <w:marLeft w:val="640"/>
          <w:marRight w:val="0"/>
          <w:marTop w:val="0"/>
          <w:marBottom w:val="0"/>
          <w:divBdr>
            <w:top w:val="none" w:sz="0" w:space="0" w:color="auto"/>
            <w:left w:val="none" w:sz="0" w:space="0" w:color="auto"/>
            <w:bottom w:val="none" w:sz="0" w:space="0" w:color="auto"/>
            <w:right w:val="none" w:sz="0" w:space="0" w:color="auto"/>
          </w:divBdr>
        </w:div>
        <w:div w:id="324893450">
          <w:marLeft w:val="640"/>
          <w:marRight w:val="0"/>
          <w:marTop w:val="0"/>
          <w:marBottom w:val="0"/>
          <w:divBdr>
            <w:top w:val="none" w:sz="0" w:space="0" w:color="auto"/>
            <w:left w:val="none" w:sz="0" w:space="0" w:color="auto"/>
            <w:bottom w:val="none" w:sz="0" w:space="0" w:color="auto"/>
            <w:right w:val="none" w:sz="0" w:space="0" w:color="auto"/>
          </w:divBdr>
        </w:div>
        <w:div w:id="1397628151">
          <w:marLeft w:val="640"/>
          <w:marRight w:val="0"/>
          <w:marTop w:val="0"/>
          <w:marBottom w:val="0"/>
          <w:divBdr>
            <w:top w:val="none" w:sz="0" w:space="0" w:color="auto"/>
            <w:left w:val="none" w:sz="0" w:space="0" w:color="auto"/>
            <w:bottom w:val="none" w:sz="0" w:space="0" w:color="auto"/>
            <w:right w:val="none" w:sz="0" w:space="0" w:color="auto"/>
          </w:divBdr>
        </w:div>
        <w:div w:id="1300305075">
          <w:marLeft w:val="640"/>
          <w:marRight w:val="0"/>
          <w:marTop w:val="0"/>
          <w:marBottom w:val="0"/>
          <w:divBdr>
            <w:top w:val="none" w:sz="0" w:space="0" w:color="auto"/>
            <w:left w:val="none" w:sz="0" w:space="0" w:color="auto"/>
            <w:bottom w:val="none" w:sz="0" w:space="0" w:color="auto"/>
            <w:right w:val="none" w:sz="0" w:space="0" w:color="auto"/>
          </w:divBdr>
        </w:div>
        <w:div w:id="356975956">
          <w:marLeft w:val="640"/>
          <w:marRight w:val="0"/>
          <w:marTop w:val="0"/>
          <w:marBottom w:val="0"/>
          <w:divBdr>
            <w:top w:val="none" w:sz="0" w:space="0" w:color="auto"/>
            <w:left w:val="none" w:sz="0" w:space="0" w:color="auto"/>
            <w:bottom w:val="none" w:sz="0" w:space="0" w:color="auto"/>
            <w:right w:val="none" w:sz="0" w:space="0" w:color="auto"/>
          </w:divBdr>
        </w:div>
        <w:div w:id="1588729594">
          <w:marLeft w:val="640"/>
          <w:marRight w:val="0"/>
          <w:marTop w:val="0"/>
          <w:marBottom w:val="0"/>
          <w:divBdr>
            <w:top w:val="none" w:sz="0" w:space="0" w:color="auto"/>
            <w:left w:val="none" w:sz="0" w:space="0" w:color="auto"/>
            <w:bottom w:val="none" w:sz="0" w:space="0" w:color="auto"/>
            <w:right w:val="none" w:sz="0" w:space="0" w:color="auto"/>
          </w:divBdr>
        </w:div>
        <w:div w:id="70933223">
          <w:marLeft w:val="640"/>
          <w:marRight w:val="0"/>
          <w:marTop w:val="0"/>
          <w:marBottom w:val="0"/>
          <w:divBdr>
            <w:top w:val="none" w:sz="0" w:space="0" w:color="auto"/>
            <w:left w:val="none" w:sz="0" w:space="0" w:color="auto"/>
            <w:bottom w:val="none" w:sz="0" w:space="0" w:color="auto"/>
            <w:right w:val="none" w:sz="0" w:space="0" w:color="auto"/>
          </w:divBdr>
        </w:div>
        <w:div w:id="2100249512">
          <w:marLeft w:val="640"/>
          <w:marRight w:val="0"/>
          <w:marTop w:val="0"/>
          <w:marBottom w:val="0"/>
          <w:divBdr>
            <w:top w:val="none" w:sz="0" w:space="0" w:color="auto"/>
            <w:left w:val="none" w:sz="0" w:space="0" w:color="auto"/>
            <w:bottom w:val="none" w:sz="0" w:space="0" w:color="auto"/>
            <w:right w:val="none" w:sz="0" w:space="0" w:color="auto"/>
          </w:divBdr>
        </w:div>
        <w:div w:id="237179864">
          <w:marLeft w:val="640"/>
          <w:marRight w:val="0"/>
          <w:marTop w:val="0"/>
          <w:marBottom w:val="0"/>
          <w:divBdr>
            <w:top w:val="none" w:sz="0" w:space="0" w:color="auto"/>
            <w:left w:val="none" w:sz="0" w:space="0" w:color="auto"/>
            <w:bottom w:val="none" w:sz="0" w:space="0" w:color="auto"/>
            <w:right w:val="none" w:sz="0" w:space="0" w:color="auto"/>
          </w:divBdr>
        </w:div>
        <w:div w:id="1366635017">
          <w:marLeft w:val="640"/>
          <w:marRight w:val="0"/>
          <w:marTop w:val="0"/>
          <w:marBottom w:val="0"/>
          <w:divBdr>
            <w:top w:val="none" w:sz="0" w:space="0" w:color="auto"/>
            <w:left w:val="none" w:sz="0" w:space="0" w:color="auto"/>
            <w:bottom w:val="none" w:sz="0" w:space="0" w:color="auto"/>
            <w:right w:val="none" w:sz="0" w:space="0" w:color="auto"/>
          </w:divBdr>
        </w:div>
        <w:div w:id="215551938">
          <w:marLeft w:val="640"/>
          <w:marRight w:val="0"/>
          <w:marTop w:val="0"/>
          <w:marBottom w:val="0"/>
          <w:divBdr>
            <w:top w:val="none" w:sz="0" w:space="0" w:color="auto"/>
            <w:left w:val="none" w:sz="0" w:space="0" w:color="auto"/>
            <w:bottom w:val="none" w:sz="0" w:space="0" w:color="auto"/>
            <w:right w:val="none" w:sz="0" w:space="0" w:color="auto"/>
          </w:divBdr>
        </w:div>
        <w:div w:id="446463150">
          <w:marLeft w:val="640"/>
          <w:marRight w:val="0"/>
          <w:marTop w:val="0"/>
          <w:marBottom w:val="0"/>
          <w:divBdr>
            <w:top w:val="none" w:sz="0" w:space="0" w:color="auto"/>
            <w:left w:val="none" w:sz="0" w:space="0" w:color="auto"/>
            <w:bottom w:val="none" w:sz="0" w:space="0" w:color="auto"/>
            <w:right w:val="none" w:sz="0" w:space="0" w:color="auto"/>
          </w:divBdr>
        </w:div>
        <w:div w:id="1185173559">
          <w:marLeft w:val="640"/>
          <w:marRight w:val="0"/>
          <w:marTop w:val="0"/>
          <w:marBottom w:val="0"/>
          <w:divBdr>
            <w:top w:val="none" w:sz="0" w:space="0" w:color="auto"/>
            <w:left w:val="none" w:sz="0" w:space="0" w:color="auto"/>
            <w:bottom w:val="none" w:sz="0" w:space="0" w:color="auto"/>
            <w:right w:val="none" w:sz="0" w:space="0" w:color="auto"/>
          </w:divBdr>
        </w:div>
        <w:div w:id="1673989820">
          <w:marLeft w:val="640"/>
          <w:marRight w:val="0"/>
          <w:marTop w:val="0"/>
          <w:marBottom w:val="0"/>
          <w:divBdr>
            <w:top w:val="none" w:sz="0" w:space="0" w:color="auto"/>
            <w:left w:val="none" w:sz="0" w:space="0" w:color="auto"/>
            <w:bottom w:val="none" w:sz="0" w:space="0" w:color="auto"/>
            <w:right w:val="none" w:sz="0" w:space="0" w:color="auto"/>
          </w:divBdr>
        </w:div>
        <w:div w:id="1272861780">
          <w:marLeft w:val="640"/>
          <w:marRight w:val="0"/>
          <w:marTop w:val="0"/>
          <w:marBottom w:val="0"/>
          <w:divBdr>
            <w:top w:val="none" w:sz="0" w:space="0" w:color="auto"/>
            <w:left w:val="none" w:sz="0" w:space="0" w:color="auto"/>
            <w:bottom w:val="none" w:sz="0" w:space="0" w:color="auto"/>
            <w:right w:val="none" w:sz="0" w:space="0" w:color="auto"/>
          </w:divBdr>
        </w:div>
        <w:div w:id="997810686">
          <w:marLeft w:val="640"/>
          <w:marRight w:val="0"/>
          <w:marTop w:val="0"/>
          <w:marBottom w:val="0"/>
          <w:divBdr>
            <w:top w:val="none" w:sz="0" w:space="0" w:color="auto"/>
            <w:left w:val="none" w:sz="0" w:space="0" w:color="auto"/>
            <w:bottom w:val="none" w:sz="0" w:space="0" w:color="auto"/>
            <w:right w:val="none" w:sz="0" w:space="0" w:color="auto"/>
          </w:divBdr>
        </w:div>
        <w:div w:id="1978105079">
          <w:marLeft w:val="640"/>
          <w:marRight w:val="0"/>
          <w:marTop w:val="0"/>
          <w:marBottom w:val="0"/>
          <w:divBdr>
            <w:top w:val="none" w:sz="0" w:space="0" w:color="auto"/>
            <w:left w:val="none" w:sz="0" w:space="0" w:color="auto"/>
            <w:bottom w:val="none" w:sz="0" w:space="0" w:color="auto"/>
            <w:right w:val="none" w:sz="0" w:space="0" w:color="auto"/>
          </w:divBdr>
        </w:div>
        <w:div w:id="1145002421">
          <w:marLeft w:val="640"/>
          <w:marRight w:val="0"/>
          <w:marTop w:val="0"/>
          <w:marBottom w:val="0"/>
          <w:divBdr>
            <w:top w:val="none" w:sz="0" w:space="0" w:color="auto"/>
            <w:left w:val="none" w:sz="0" w:space="0" w:color="auto"/>
            <w:bottom w:val="none" w:sz="0" w:space="0" w:color="auto"/>
            <w:right w:val="none" w:sz="0" w:space="0" w:color="auto"/>
          </w:divBdr>
        </w:div>
        <w:div w:id="226696928">
          <w:marLeft w:val="640"/>
          <w:marRight w:val="0"/>
          <w:marTop w:val="0"/>
          <w:marBottom w:val="0"/>
          <w:divBdr>
            <w:top w:val="none" w:sz="0" w:space="0" w:color="auto"/>
            <w:left w:val="none" w:sz="0" w:space="0" w:color="auto"/>
            <w:bottom w:val="none" w:sz="0" w:space="0" w:color="auto"/>
            <w:right w:val="none" w:sz="0" w:space="0" w:color="auto"/>
          </w:divBdr>
        </w:div>
        <w:div w:id="2000888497">
          <w:marLeft w:val="640"/>
          <w:marRight w:val="0"/>
          <w:marTop w:val="0"/>
          <w:marBottom w:val="0"/>
          <w:divBdr>
            <w:top w:val="none" w:sz="0" w:space="0" w:color="auto"/>
            <w:left w:val="none" w:sz="0" w:space="0" w:color="auto"/>
            <w:bottom w:val="none" w:sz="0" w:space="0" w:color="auto"/>
            <w:right w:val="none" w:sz="0" w:space="0" w:color="auto"/>
          </w:divBdr>
        </w:div>
        <w:div w:id="1635914949">
          <w:marLeft w:val="640"/>
          <w:marRight w:val="0"/>
          <w:marTop w:val="0"/>
          <w:marBottom w:val="0"/>
          <w:divBdr>
            <w:top w:val="none" w:sz="0" w:space="0" w:color="auto"/>
            <w:left w:val="none" w:sz="0" w:space="0" w:color="auto"/>
            <w:bottom w:val="none" w:sz="0" w:space="0" w:color="auto"/>
            <w:right w:val="none" w:sz="0" w:space="0" w:color="auto"/>
          </w:divBdr>
        </w:div>
        <w:div w:id="1431438514">
          <w:marLeft w:val="640"/>
          <w:marRight w:val="0"/>
          <w:marTop w:val="0"/>
          <w:marBottom w:val="0"/>
          <w:divBdr>
            <w:top w:val="none" w:sz="0" w:space="0" w:color="auto"/>
            <w:left w:val="none" w:sz="0" w:space="0" w:color="auto"/>
            <w:bottom w:val="none" w:sz="0" w:space="0" w:color="auto"/>
            <w:right w:val="none" w:sz="0" w:space="0" w:color="auto"/>
          </w:divBdr>
        </w:div>
        <w:div w:id="540172035">
          <w:marLeft w:val="640"/>
          <w:marRight w:val="0"/>
          <w:marTop w:val="0"/>
          <w:marBottom w:val="0"/>
          <w:divBdr>
            <w:top w:val="none" w:sz="0" w:space="0" w:color="auto"/>
            <w:left w:val="none" w:sz="0" w:space="0" w:color="auto"/>
            <w:bottom w:val="none" w:sz="0" w:space="0" w:color="auto"/>
            <w:right w:val="none" w:sz="0" w:space="0" w:color="auto"/>
          </w:divBdr>
        </w:div>
        <w:div w:id="158497134">
          <w:marLeft w:val="640"/>
          <w:marRight w:val="0"/>
          <w:marTop w:val="0"/>
          <w:marBottom w:val="0"/>
          <w:divBdr>
            <w:top w:val="none" w:sz="0" w:space="0" w:color="auto"/>
            <w:left w:val="none" w:sz="0" w:space="0" w:color="auto"/>
            <w:bottom w:val="none" w:sz="0" w:space="0" w:color="auto"/>
            <w:right w:val="none" w:sz="0" w:space="0" w:color="auto"/>
          </w:divBdr>
        </w:div>
        <w:div w:id="616722704">
          <w:marLeft w:val="640"/>
          <w:marRight w:val="0"/>
          <w:marTop w:val="0"/>
          <w:marBottom w:val="0"/>
          <w:divBdr>
            <w:top w:val="none" w:sz="0" w:space="0" w:color="auto"/>
            <w:left w:val="none" w:sz="0" w:space="0" w:color="auto"/>
            <w:bottom w:val="none" w:sz="0" w:space="0" w:color="auto"/>
            <w:right w:val="none" w:sz="0" w:space="0" w:color="auto"/>
          </w:divBdr>
        </w:div>
        <w:div w:id="261030334">
          <w:marLeft w:val="640"/>
          <w:marRight w:val="0"/>
          <w:marTop w:val="0"/>
          <w:marBottom w:val="0"/>
          <w:divBdr>
            <w:top w:val="none" w:sz="0" w:space="0" w:color="auto"/>
            <w:left w:val="none" w:sz="0" w:space="0" w:color="auto"/>
            <w:bottom w:val="none" w:sz="0" w:space="0" w:color="auto"/>
            <w:right w:val="none" w:sz="0" w:space="0" w:color="auto"/>
          </w:divBdr>
        </w:div>
        <w:div w:id="1348480853">
          <w:marLeft w:val="640"/>
          <w:marRight w:val="0"/>
          <w:marTop w:val="0"/>
          <w:marBottom w:val="0"/>
          <w:divBdr>
            <w:top w:val="none" w:sz="0" w:space="0" w:color="auto"/>
            <w:left w:val="none" w:sz="0" w:space="0" w:color="auto"/>
            <w:bottom w:val="none" w:sz="0" w:space="0" w:color="auto"/>
            <w:right w:val="none" w:sz="0" w:space="0" w:color="auto"/>
          </w:divBdr>
        </w:div>
        <w:div w:id="1820732353">
          <w:marLeft w:val="640"/>
          <w:marRight w:val="0"/>
          <w:marTop w:val="0"/>
          <w:marBottom w:val="0"/>
          <w:divBdr>
            <w:top w:val="none" w:sz="0" w:space="0" w:color="auto"/>
            <w:left w:val="none" w:sz="0" w:space="0" w:color="auto"/>
            <w:bottom w:val="none" w:sz="0" w:space="0" w:color="auto"/>
            <w:right w:val="none" w:sz="0" w:space="0" w:color="auto"/>
          </w:divBdr>
        </w:div>
        <w:div w:id="335427688">
          <w:marLeft w:val="640"/>
          <w:marRight w:val="0"/>
          <w:marTop w:val="0"/>
          <w:marBottom w:val="0"/>
          <w:divBdr>
            <w:top w:val="none" w:sz="0" w:space="0" w:color="auto"/>
            <w:left w:val="none" w:sz="0" w:space="0" w:color="auto"/>
            <w:bottom w:val="none" w:sz="0" w:space="0" w:color="auto"/>
            <w:right w:val="none" w:sz="0" w:space="0" w:color="auto"/>
          </w:divBdr>
        </w:div>
        <w:div w:id="2121681034">
          <w:marLeft w:val="640"/>
          <w:marRight w:val="0"/>
          <w:marTop w:val="0"/>
          <w:marBottom w:val="0"/>
          <w:divBdr>
            <w:top w:val="none" w:sz="0" w:space="0" w:color="auto"/>
            <w:left w:val="none" w:sz="0" w:space="0" w:color="auto"/>
            <w:bottom w:val="none" w:sz="0" w:space="0" w:color="auto"/>
            <w:right w:val="none" w:sz="0" w:space="0" w:color="auto"/>
          </w:divBdr>
        </w:div>
        <w:div w:id="1791361415">
          <w:marLeft w:val="640"/>
          <w:marRight w:val="0"/>
          <w:marTop w:val="0"/>
          <w:marBottom w:val="0"/>
          <w:divBdr>
            <w:top w:val="none" w:sz="0" w:space="0" w:color="auto"/>
            <w:left w:val="none" w:sz="0" w:space="0" w:color="auto"/>
            <w:bottom w:val="none" w:sz="0" w:space="0" w:color="auto"/>
            <w:right w:val="none" w:sz="0" w:space="0" w:color="auto"/>
          </w:divBdr>
        </w:div>
        <w:div w:id="488521351">
          <w:marLeft w:val="640"/>
          <w:marRight w:val="0"/>
          <w:marTop w:val="0"/>
          <w:marBottom w:val="0"/>
          <w:divBdr>
            <w:top w:val="none" w:sz="0" w:space="0" w:color="auto"/>
            <w:left w:val="none" w:sz="0" w:space="0" w:color="auto"/>
            <w:bottom w:val="none" w:sz="0" w:space="0" w:color="auto"/>
            <w:right w:val="none" w:sz="0" w:space="0" w:color="auto"/>
          </w:divBdr>
        </w:div>
        <w:div w:id="1752047681">
          <w:marLeft w:val="640"/>
          <w:marRight w:val="0"/>
          <w:marTop w:val="0"/>
          <w:marBottom w:val="0"/>
          <w:divBdr>
            <w:top w:val="none" w:sz="0" w:space="0" w:color="auto"/>
            <w:left w:val="none" w:sz="0" w:space="0" w:color="auto"/>
            <w:bottom w:val="none" w:sz="0" w:space="0" w:color="auto"/>
            <w:right w:val="none" w:sz="0" w:space="0" w:color="auto"/>
          </w:divBdr>
        </w:div>
        <w:div w:id="1732846706">
          <w:marLeft w:val="640"/>
          <w:marRight w:val="0"/>
          <w:marTop w:val="0"/>
          <w:marBottom w:val="0"/>
          <w:divBdr>
            <w:top w:val="none" w:sz="0" w:space="0" w:color="auto"/>
            <w:left w:val="none" w:sz="0" w:space="0" w:color="auto"/>
            <w:bottom w:val="none" w:sz="0" w:space="0" w:color="auto"/>
            <w:right w:val="none" w:sz="0" w:space="0" w:color="auto"/>
          </w:divBdr>
        </w:div>
        <w:div w:id="1149975629">
          <w:marLeft w:val="640"/>
          <w:marRight w:val="0"/>
          <w:marTop w:val="0"/>
          <w:marBottom w:val="0"/>
          <w:divBdr>
            <w:top w:val="none" w:sz="0" w:space="0" w:color="auto"/>
            <w:left w:val="none" w:sz="0" w:space="0" w:color="auto"/>
            <w:bottom w:val="none" w:sz="0" w:space="0" w:color="auto"/>
            <w:right w:val="none" w:sz="0" w:space="0" w:color="auto"/>
          </w:divBdr>
        </w:div>
      </w:divsChild>
    </w:div>
    <w:div w:id="2044748732">
      <w:bodyDiv w:val="1"/>
      <w:marLeft w:val="0"/>
      <w:marRight w:val="0"/>
      <w:marTop w:val="0"/>
      <w:marBottom w:val="0"/>
      <w:divBdr>
        <w:top w:val="none" w:sz="0" w:space="0" w:color="auto"/>
        <w:left w:val="none" w:sz="0" w:space="0" w:color="auto"/>
        <w:bottom w:val="none" w:sz="0" w:space="0" w:color="auto"/>
        <w:right w:val="none" w:sz="0" w:space="0" w:color="auto"/>
      </w:divBdr>
      <w:divsChild>
        <w:div w:id="2106883162">
          <w:marLeft w:val="640"/>
          <w:marRight w:val="0"/>
          <w:marTop w:val="0"/>
          <w:marBottom w:val="0"/>
          <w:divBdr>
            <w:top w:val="none" w:sz="0" w:space="0" w:color="auto"/>
            <w:left w:val="none" w:sz="0" w:space="0" w:color="auto"/>
            <w:bottom w:val="none" w:sz="0" w:space="0" w:color="auto"/>
            <w:right w:val="none" w:sz="0" w:space="0" w:color="auto"/>
          </w:divBdr>
        </w:div>
        <w:div w:id="583027643">
          <w:marLeft w:val="640"/>
          <w:marRight w:val="0"/>
          <w:marTop w:val="0"/>
          <w:marBottom w:val="0"/>
          <w:divBdr>
            <w:top w:val="none" w:sz="0" w:space="0" w:color="auto"/>
            <w:left w:val="none" w:sz="0" w:space="0" w:color="auto"/>
            <w:bottom w:val="none" w:sz="0" w:space="0" w:color="auto"/>
            <w:right w:val="none" w:sz="0" w:space="0" w:color="auto"/>
          </w:divBdr>
        </w:div>
        <w:div w:id="1597598036">
          <w:marLeft w:val="640"/>
          <w:marRight w:val="0"/>
          <w:marTop w:val="0"/>
          <w:marBottom w:val="0"/>
          <w:divBdr>
            <w:top w:val="none" w:sz="0" w:space="0" w:color="auto"/>
            <w:left w:val="none" w:sz="0" w:space="0" w:color="auto"/>
            <w:bottom w:val="none" w:sz="0" w:space="0" w:color="auto"/>
            <w:right w:val="none" w:sz="0" w:space="0" w:color="auto"/>
          </w:divBdr>
        </w:div>
        <w:div w:id="1710914339">
          <w:marLeft w:val="640"/>
          <w:marRight w:val="0"/>
          <w:marTop w:val="0"/>
          <w:marBottom w:val="0"/>
          <w:divBdr>
            <w:top w:val="none" w:sz="0" w:space="0" w:color="auto"/>
            <w:left w:val="none" w:sz="0" w:space="0" w:color="auto"/>
            <w:bottom w:val="none" w:sz="0" w:space="0" w:color="auto"/>
            <w:right w:val="none" w:sz="0" w:space="0" w:color="auto"/>
          </w:divBdr>
        </w:div>
        <w:div w:id="729381699">
          <w:marLeft w:val="640"/>
          <w:marRight w:val="0"/>
          <w:marTop w:val="0"/>
          <w:marBottom w:val="0"/>
          <w:divBdr>
            <w:top w:val="none" w:sz="0" w:space="0" w:color="auto"/>
            <w:left w:val="none" w:sz="0" w:space="0" w:color="auto"/>
            <w:bottom w:val="none" w:sz="0" w:space="0" w:color="auto"/>
            <w:right w:val="none" w:sz="0" w:space="0" w:color="auto"/>
          </w:divBdr>
        </w:div>
        <w:div w:id="1650010607">
          <w:marLeft w:val="640"/>
          <w:marRight w:val="0"/>
          <w:marTop w:val="0"/>
          <w:marBottom w:val="0"/>
          <w:divBdr>
            <w:top w:val="none" w:sz="0" w:space="0" w:color="auto"/>
            <w:left w:val="none" w:sz="0" w:space="0" w:color="auto"/>
            <w:bottom w:val="none" w:sz="0" w:space="0" w:color="auto"/>
            <w:right w:val="none" w:sz="0" w:space="0" w:color="auto"/>
          </w:divBdr>
        </w:div>
        <w:div w:id="959604703">
          <w:marLeft w:val="640"/>
          <w:marRight w:val="0"/>
          <w:marTop w:val="0"/>
          <w:marBottom w:val="0"/>
          <w:divBdr>
            <w:top w:val="none" w:sz="0" w:space="0" w:color="auto"/>
            <w:left w:val="none" w:sz="0" w:space="0" w:color="auto"/>
            <w:bottom w:val="none" w:sz="0" w:space="0" w:color="auto"/>
            <w:right w:val="none" w:sz="0" w:space="0" w:color="auto"/>
          </w:divBdr>
        </w:div>
        <w:div w:id="1940091434">
          <w:marLeft w:val="640"/>
          <w:marRight w:val="0"/>
          <w:marTop w:val="0"/>
          <w:marBottom w:val="0"/>
          <w:divBdr>
            <w:top w:val="none" w:sz="0" w:space="0" w:color="auto"/>
            <w:left w:val="none" w:sz="0" w:space="0" w:color="auto"/>
            <w:bottom w:val="none" w:sz="0" w:space="0" w:color="auto"/>
            <w:right w:val="none" w:sz="0" w:space="0" w:color="auto"/>
          </w:divBdr>
        </w:div>
        <w:div w:id="1338847355">
          <w:marLeft w:val="640"/>
          <w:marRight w:val="0"/>
          <w:marTop w:val="0"/>
          <w:marBottom w:val="0"/>
          <w:divBdr>
            <w:top w:val="none" w:sz="0" w:space="0" w:color="auto"/>
            <w:left w:val="none" w:sz="0" w:space="0" w:color="auto"/>
            <w:bottom w:val="none" w:sz="0" w:space="0" w:color="auto"/>
            <w:right w:val="none" w:sz="0" w:space="0" w:color="auto"/>
          </w:divBdr>
        </w:div>
        <w:div w:id="2109806374">
          <w:marLeft w:val="640"/>
          <w:marRight w:val="0"/>
          <w:marTop w:val="0"/>
          <w:marBottom w:val="0"/>
          <w:divBdr>
            <w:top w:val="none" w:sz="0" w:space="0" w:color="auto"/>
            <w:left w:val="none" w:sz="0" w:space="0" w:color="auto"/>
            <w:bottom w:val="none" w:sz="0" w:space="0" w:color="auto"/>
            <w:right w:val="none" w:sz="0" w:space="0" w:color="auto"/>
          </w:divBdr>
        </w:div>
        <w:div w:id="626662799">
          <w:marLeft w:val="640"/>
          <w:marRight w:val="0"/>
          <w:marTop w:val="0"/>
          <w:marBottom w:val="0"/>
          <w:divBdr>
            <w:top w:val="none" w:sz="0" w:space="0" w:color="auto"/>
            <w:left w:val="none" w:sz="0" w:space="0" w:color="auto"/>
            <w:bottom w:val="none" w:sz="0" w:space="0" w:color="auto"/>
            <w:right w:val="none" w:sz="0" w:space="0" w:color="auto"/>
          </w:divBdr>
        </w:div>
        <w:div w:id="166555050">
          <w:marLeft w:val="640"/>
          <w:marRight w:val="0"/>
          <w:marTop w:val="0"/>
          <w:marBottom w:val="0"/>
          <w:divBdr>
            <w:top w:val="none" w:sz="0" w:space="0" w:color="auto"/>
            <w:left w:val="none" w:sz="0" w:space="0" w:color="auto"/>
            <w:bottom w:val="none" w:sz="0" w:space="0" w:color="auto"/>
            <w:right w:val="none" w:sz="0" w:space="0" w:color="auto"/>
          </w:divBdr>
        </w:div>
        <w:div w:id="972559283">
          <w:marLeft w:val="640"/>
          <w:marRight w:val="0"/>
          <w:marTop w:val="0"/>
          <w:marBottom w:val="0"/>
          <w:divBdr>
            <w:top w:val="none" w:sz="0" w:space="0" w:color="auto"/>
            <w:left w:val="none" w:sz="0" w:space="0" w:color="auto"/>
            <w:bottom w:val="none" w:sz="0" w:space="0" w:color="auto"/>
            <w:right w:val="none" w:sz="0" w:space="0" w:color="auto"/>
          </w:divBdr>
        </w:div>
        <w:div w:id="1227842107">
          <w:marLeft w:val="640"/>
          <w:marRight w:val="0"/>
          <w:marTop w:val="0"/>
          <w:marBottom w:val="0"/>
          <w:divBdr>
            <w:top w:val="none" w:sz="0" w:space="0" w:color="auto"/>
            <w:left w:val="none" w:sz="0" w:space="0" w:color="auto"/>
            <w:bottom w:val="none" w:sz="0" w:space="0" w:color="auto"/>
            <w:right w:val="none" w:sz="0" w:space="0" w:color="auto"/>
          </w:divBdr>
        </w:div>
        <w:div w:id="315257501">
          <w:marLeft w:val="640"/>
          <w:marRight w:val="0"/>
          <w:marTop w:val="0"/>
          <w:marBottom w:val="0"/>
          <w:divBdr>
            <w:top w:val="none" w:sz="0" w:space="0" w:color="auto"/>
            <w:left w:val="none" w:sz="0" w:space="0" w:color="auto"/>
            <w:bottom w:val="none" w:sz="0" w:space="0" w:color="auto"/>
            <w:right w:val="none" w:sz="0" w:space="0" w:color="auto"/>
          </w:divBdr>
        </w:div>
        <w:div w:id="597520116">
          <w:marLeft w:val="640"/>
          <w:marRight w:val="0"/>
          <w:marTop w:val="0"/>
          <w:marBottom w:val="0"/>
          <w:divBdr>
            <w:top w:val="none" w:sz="0" w:space="0" w:color="auto"/>
            <w:left w:val="none" w:sz="0" w:space="0" w:color="auto"/>
            <w:bottom w:val="none" w:sz="0" w:space="0" w:color="auto"/>
            <w:right w:val="none" w:sz="0" w:space="0" w:color="auto"/>
          </w:divBdr>
        </w:div>
        <w:div w:id="1102069843">
          <w:marLeft w:val="640"/>
          <w:marRight w:val="0"/>
          <w:marTop w:val="0"/>
          <w:marBottom w:val="0"/>
          <w:divBdr>
            <w:top w:val="none" w:sz="0" w:space="0" w:color="auto"/>
            <w:left w:val="none" w:sz="0" w:space="0" w:color="auto"/>
            <w:bottom w:val="none" w:sz="0" w:space="0" w:color="auto"/>
            <w:right w:val="none" w:sz="0" w:space="0" w:color="auto"/>
          </w:divBdr>
        </w:div>
        <w:div w:id="1130437480">
          <w:marLeft w:val="640"/>
          <w:marRight w:val="0"/>
          <w:marTop w:val="0"/>
          <w:marBottom w:val="0"/>
          <w:divBdr>
            <w:top w:val="none" w:sz="0" w:space="0" w:color="auto"/>
            <w:left w:val="none" w:sz="0" w:space="0" w:color="auto"/>
            <w:bottom w:val="none" w:sz="0" w:space="0" w:color="auto"/>
            <w:right w:val="none" w:sz="0" w:space="0" w:color="auto"/>
          </w:divBdr>
        </w:div>
        <w:div w:id="1798066602">
          <w:marLeft w:val="640"/>
          <w:marRight w:val="0"/>
          <w:marTop w:val="0"/>
          <w:marBottom w:val="0"/>
          <w:divBdr>
            <w:top w:val="none" w:sz="0" w:space="0" w:color="auto"/>
            <w:left w:val="none" w:sz="0" w:space="0" w:color="auto"/>
            <w:bottom w:val="none" w:sz="0" w:space="0" w:color="auto"/>
            <w:right w:val="none" w:sz="0" w:space="0" w:color="auto"/>
          </w:divBdr>
        </w:div>
        <w:div w:id="297027480">
          <w:marLeft w:val="640"/>
          <w:marRight w:val="0"/>
          <w:marTop w:val="0"/>
          <w:marBottom w:val="0"/>
          <w:divBdr>
            <w:top w:val="none" w:sz="0" w:space="0" w:color="auto"/>
            <w:left w:val="none" w:sz="0" w:space="0" w:color="auto"/>
            <w:bottom w:val="none" w:sz="0" w:space="0" w:color="auto"/>
            <w:right w:val="none" w:sz="0" w:space="0" w:color="auto"/>
          </w:divBdr>
        </w:div>
        <w:div w:id="605771264">
          <w:marLeft w:val="640"/>
          <w:marRight w:val="0"/>
          <w:marTop w:val="0"/>
          <w:marBottom w:val="0"/>
          <w:divBdr>
            <w:top w:val="none" w:sz="0" w:space="0" w:color="auto"/>
            <w:left w:val="none" w:sz="0" w:space="0" w:color="auto"/>
            <w:bottom w:val="none" w:sz="0" w:space="0" w:color="auto"/>
            <w:right w:val="none" w:sz="0" w:space="0" w:color="auto"/>
          </w:divBdr>
        </w:div>
        <w:div w:id="1382486208">
          <w:marLeft w:val="640"/>
          <w:marRight w:val="0"/>
          <w:marTop w:val="0"/>
          <w:marBottom w:val="0"/>
          <w:divBdr>
            <w:top w:val="none" w:sz="0" w:space="0" w:color="auto"/>
            <w:left w:val="none" w:sz="0" w:space="0" w:color="auto"/>
            <w:bottom w:val="none" w:sz="0" w:space="0" w:color="auto"/>
            <w:right w:val="none" w:sz="0" w:space="0" w:color="auto"/>
          </w:divBdr>
        </w:div>
        <w:div w:id="525826417">
          <w:marLeft w:val="640"/>
          <w:marRight w:val="0"/>
          <w:marTop w:val="0"/>
          <w:marBottom w:val="0"/>
          <w:divBdr>
            <w:top w:val="none" w:sz="0" w:space="0" w:color="auto"/>
            <w:left w:val="none" w:sz="0" w:space="0" w:color="auto"/>
            <w:bottom w:val="none" w:sz="0" w:space="0" w:color="auto"/>
            <w:right w:val="none" w:sz="0" w:space="0" w:color="auto"/>
          </w:divBdr>
        </w:div>
        <w:div w:id="475076903">
          <w:marLeft w:val="640"/>
          <w:marRight w:val="0"/>
          <w:marTop w:val="0"/>
          <w:marBottom w:val="0"/>
          <w:divBdr>
            <w:top w:val="none" w:sz="0" w:space="0" w:color="auto"/>
            <w:left w:val="none" w:sz="0" w:space="0" w:color="auto"/>
            <w:bottom w:val="none" w:sz="0" w:space="0" w:color="auto"/>
            <w:right w:val="none" w:sz="0" w:space="0" w:color="auto"/>
          </w:divBdr>
        </w:div>
        <w:div w:id="1831166594">
          <w:marLeft w:val="640"/>
          <w:marRight w:val="0"/>
          <w:marTop w:val="0"/>
          <w:marBottom w:val="0"/>
          <w:divBdr>
            <w:top w:val="none" w:sz="0" w:space="0" w:color="auto"/>
            <w:left w:val="none" w:sz="0" w:space="0" w:color="auto"/>
            <w:bottom w:val="none" w:sz="0" w:space="0" w:color="auto"/>
            <w:right w:val="none" w:sz="0" w:space="0" w:color="auto"/>
          </w:divBdr>
        </w:div>
        <w:div w:id="1154906221">
          <w:marLeft w:val="640"/>
          <w:marRight w:val="0"/>
          <w:marTop w:val="0"/>
          <w:marBottom w:val="0"/>
          <w:divBdr>
            <w:top w:val="none" w:sz="0" w:space="0" w:color="auto"/>
            <w:left w:val="none" w:sz="0" w:space="0" w:color="auto"/>
            <w:bottom w:val="none" w:sz="0" w:space="0" w:color="auto"/>
            <w:right w:val="none" w:sz="0" w:space="0" w:color="auto"/>
          </w:divBdr>
        </w:div>
        <w:div w:id="715393786">
          <w:marLeft w:val="640"/>
          <w:marRight w:val="0"/>
          <w:marTop w:val="0"/>
          <w:marBottom w:val="0"/>
          <w:divBdr>
            <w:top w:val="none" w:sz="0" w:space="0" w:color="auto"/>
            <w:left w:val="none" w:sz="0" w:space="0" w:color="auto"/>
            <w:bottom w:val="none" w:sz="0" w:space="0" w:color="auto"/>
            <w:right w:val="none" w:sz="0" w:space="0" w:color="auto"/>
          </w:divBdr>
        </w:div>
        <w:div w:id="752163099">
          <w:marLeft w:val="640"/>
          <w:marRight w:val="0"/>
          <w:marTop w:val="0"/>
          <w:marBottom w:val="0"/>
          <w:divBdr>
            <w:top w:val="none" w:sz="0" w:space="0" w:color="auto"/>
            <w:left w:val="none" w:sz="0" w:space="0" w:color="auto"/>
            <w:bottom w:val="none" w:sz="0" w:space="0" w:color="auto"/>
            <w:right w:val="none" w:sz="0" w:space="0" w:color="auto"/>
          </w:divBdr>
        </w:div>
        <w:div w:id="979336647">
          <w:marLeft w:val="640"/>
          <w:marRight w:val="0"/>
          <w:marTop w:val="0"/>
          <w:marBottom w:val="0"/>
          <w:divBdr>
            <w:top w:val="none" w:sz="0" w:space="0" w:color="auto"/>
            <w:left w:val="none" w:sz="0" w:space="0" w:color="auto"/>
            <w:bottom w:val="none" w:sz="0" w:space="0" w:color="auto"/>
            <w:right w:val="none" w:sz="0" w:space="0" w:color="auto"/>
          </w:divBdr>
        </w:div>
        <w:div w:id="1566065873">
          <w:marLeft w:val="640"/>
          <w:marRight w:val="0"/>
          <w:marTop w:val="0"/>
          <w:marBottom w:val="0"/>
          <w:divBdr>
            <w:top w:val="none" w:sz="0" w:space="0" w:color="auto"/>
            <w:left w:val="none" w:sz="0" w:space="0" w:color="auto"/>
            <w:bottom w:val="none" w:sz="0" w:space="0" w:color="auto"/>
            <w:right w:val="none" w:sz="0" w:space="0" w:color="auto"/>
          </w:divBdr>
        </w:div>
        <w:div w:id="591475021">
          <w:marLeft w:val="640"/>
          <w:marRight w:val="0"/>
          <w:marTop w:val="0"/>
          <w:marBottom w:val="0"/>
          <w:divBdr>
            <w:top w:val="none" w:sz="0" w:space="0" w:color="auto"/>
            <w:left w:val="none" w:sz="0" w:space="0" w:color="auto"/>
            <w:bottom w:val="none" w:sz="0" w:space="0" w:color="auto"/>
            <w:right w:val="none" w:sz="0" w:space="0" w:color="auto"/>
          </w:divBdr>
        </w:div>
        <w:div w:id="1893152697">
          <w:marLeft w:val="640"/>
          <w:marRight w:val="0"/>
          <w:marTop w:val="0"/>
          <w:marBottom w:val="0"/>
          <w:divBdr>
            <w:top w:val="none" w:sz="0" w:space="0" w:color="auto"/>
            <w:left w:val="none" w:sz="0" w:space="0" w:color="auto"/>
            <w:bottom w:val="none" w:sz="0" w:space="0" w:color="auto"/>
            <w:right w:val="none" w:sz="0" w:space="0" w:color="auto"/>
          </w:divBdr>
        </w:div>
        <w:div w:id="1393692752">
          <w:marLeft w:val="640"/>
          <w:marRight w:val="0"/>
          <w:marTop w:val="0"/>
          <w:marBottom w:val="0"/>
          <w:divBdr>
            <w:top w:val="none" w:sz="0" w:space="0" w:color="auto"/>
            <w:left w:val="none" w:sz="0" w:space="0" w:color="auto"/>
            <w:bottom w:val="none" w:sz="0" w:space="0" w:color="auto"/>
            <w:right w:val="none" w:sz="0" w:space="0" w:color="auto"/>
          </w:divBdr>
        </w:div>
        <w:div w:id="1292446065">
          <w:marLeft w:val="640"/>
          <w:marRight w:val="0"/>
          <w:marTop w:val="0"/>
          <w:marBottom w:val="0"/>
          <w:divBdr>
            <w:top w:val="none" w:sz="0" w:space="0" w:color="auto"/>
            <w:left w:val="none" w:sz="0" w:space="0" w:color="auto"/>
            <w:bottom w:val="none" w:sz="0" w:space="0" w:color="auto"/>
            <w:right w:val="none" w:sz="0" w:space="0" w:color="auto"/>
          </w:divBdr>
        </w:div>
        <w:div w:id="1707870422">
          <w:marLeft w:val="640"/>
          <w:marRight w:val="0"/>
          <w:marTop w:val="0"/>
          <w:marBottom w:val="0"/>
          <w:divBdr>
            <w:top w:val="none" w:sz="0" w:space="0" w:color="auto"/>
            <w:left w:val="none" w:sz="0" w:space="0" w:color="auto"/>
            <w:bottom w:val="none" w:sz="0" w:space="0" w:color="auto"/>
            <w:right w:val="none" w:sz="0" w:space="0" w:color="auto"/>
          </w:divBdr>
        </w:div>
        <w:div w:id="357661419">
          <w:marLeft w:val="640"/>
          <w:marRight w:val="0"/>
          <w:marTop w:val="0"/>
          <w:marBottom w:val="0"/>
          <w:divBdr>
            <w:top w:val="none" w:sz="0" w:space="0" w:color="auto"/>
            <w:left w:val="none" w:sz="0" w:space="0" w:color="auto"/>
            <w:bottom w:val="none" w:sz="0" w:space="0" w:color="auto"/>
            <w:right w:val="none" w:sz="0" w:space="0" w:color="auto"/>
          </w:divBdr>
        </w:div>
        <w:div w:id="1154687975">
          <w:marLeft w:val="640"/>
          <w:marRight w:val="0"/>
          <w:marTop w:val="0"/>
          <w:marBottom w:val="0"/>
          <w:divBdr>
            <w:top w:val="none" w:sz="0" w:space="0" w:color="auto"/>
            <w:left w:val="none" w:sz="0" w:space="0" w:color="auto"/>
            <w:bottom w:val="none" w:sz="0" w:space="0" w:color="auto"/>
            <w:right w:val="none" w:sz="0" w:space="0" w:color="auto"/>
          </w:divBdr>
        </w:div>
        <w:div w:id="1584756783">
          <w:marLeft w:val="640"/>
          <w:marRight w:val="0"/>
          <w:marTop w:val="0"/>
          <w:marBottom w:val="0"/>
          <w:divBdr>
            <w:top w:val="none" w:sz="0" w:space="0" w:color="auto"/>
            <w:left w:val="none" w:sz="0" w:space="0" w:color="auto"/>
            <w:bottom w:val="none" w:sz="0" w:space="0" w:color="auto"/>
            <w:right w:val="none" w:sz="0" w:space="0" w:color="auto"/>
          </w:divBdr>
        </w:div>
        <w:div w:id="1542278515">
          <w:marLeft w:val="640"/>
          <w:marRight w:val="0"/>
          <w:marTop w:val="0"/>
          <w:marBottom w:val="0"/>
          <w:divBdr>
            <w:top w:val="none" w:sz="0" w:space="0" w:color="auto"/>
            <w:left w:val="none" w:sz="0" w:space="0" w:color="auto"/>
            <w:bottom w:val="none" w:sz="0" w:space="0" w:color="auto"/>
            <w:right w:val="none" w:sz="0" w:space="0" w:color="auto"/>
          </w:divBdr>
        </w:div>
        <w:div w:id="1314406120">
          <w:marLeft w:val="640"/>
          <w:marRight w:val="0"/>
          <w:marTop w:val="0"/>
          <w:marBottom w:val="0"/>
          <w:divBdr>
            <w:top w:val="none" w:sz="0" w:space="0" w:color="auto"/>
            <w:left w:val="none" w:sz="0" w:space="0" w:color="auto"/>
            <w:bottom w:val="none" w:sz="0" w:space="0" w:color="auto"/>
            <w:right w:val="none" w:sz="0" w:space="0" w:color="auto"/>
          </w:divBdr>
        </w:div>
        <w:div w:id="1874658798">
          <w:marLeft w:val="640"/>
          <w:marRight w:val="0"/>
          <w:marTop w:val="0"/>
          <w:marBottom w:val="0"/>
          <w:divBdr>
            <w:top w:val="none" w:sz="0" w:space="0" w:color="auto"/>
            <w:left w:val="none" w:sz="0" w:space="0" w:color="auto"/>
            <w:bottom w:val="none" w:sz="0" w:space="0" w:color="auto"/>
            <w:right w:val="none" w:sz="0" w:space="0" w:color="auto"/>
          </w:divBdr>
        </w:div>
        <w:div w:id="2088914493">
          <w:marLeft w:val="640"/>
          <w:marRight w:val="0"/>
          <w:marTop w:val="0"/>
          <w:marBottom w:val="0"/>
          <w:divBdr>
            <w:top w:val="none" w:sz="0" w:space="0" w:color="auto"/>
            <w:left w:val="none" w:sz="0" w:space="0" w:color="auto"/>
            <w:bottom w:val="none" w:sz="0" w:space="0" w:color="auto"/>
            <w:right w:val="none" w:sz="0" w:space="0" w:color="auto"/>
          </w:divBdr>
        </w:div>
        <w:div w:id="411119893">
          <w:marLeft w:val="640"/>
          <w:marRight w:val="0"/>
          <w:marTop w:val="0"/>
          <w:marBottom w:val="0"/>
          <w:divBdr>
            <w:top w:val="none" w:sz="0" w:space="0" w:color="auto"/>
            <w:left w:val="none" w:sz="0" w:space="0" w:color="auto"/>
            <w:bottom w:val="none" w:sz="0" w:space="0" w:color="auto"/>
            <w:right w:val="none" w:sz="0" w:space="0" w:color="auto"/>
          </w:divBdr>
        </w:div>
        <w:div w:id="349381701">
          <w:marLeft w:val="640"/>
          <w:marRight w:val="0"/>
          <w:marTop w:val="0"/>
          <w:marBottom w:val="0"/>
          <w:divBdr>
            <w:top w:val="none" w:sz="0" w:space="0" w:color="auto"/>
            <w:left w:val="none" w:sz="0" w:space="0" w:color="auto"/>
            <w:bottom w:val="none" w:sz="0" w:space="0" w:color="auto"/>
            <w:right w:val="none" w:sz="0" w:space="0" w:color="auto"/>
          </w:divBdr>
        </w:div>
        <w:div w:id="2109962937">
          <w:marLeft w:val="640"/>
          <w:marRight w:val="0"/>
          <w:marTop w:val="0"/>
          <w:marBottom w:val="0"/>
          <w:divBdr>
            <w:top w:val="none" w:sz="0" w:space="0" w:color="auto"/>
            <w:left w:val="none" w:sz="0" w:space="0" w:color="auto"/>
            <w:bottom w:val="none" w:sz="0" w:space="0" w:color="auto"/>
            <w:right w:val="none" w:sz="0" w:space="0" w:color="auto"/>
          </w:divBdr>
        </w:div>
        <w:div w:id="793057878">
          <w:marLeft w:val="640"/>
          <w:marRight w:val="0"/>
          <w:marTop w:val="0"/>
          <w:marBottom w:val="0"/>
          <w:divBdr>
            <w:top w:val="none" w:sz="0" w:space="0" w:color="auto"/>
            <w:left w:val="none" w:sz="0" w:space="0" w:color="auto"/>
            <w:bottom w:val="none" w:sz="0" w:space="0" w:color="auto"/>
            <w:right w:val="none" w:sz="0" w:space="0" w:color="auto"/>
          </w:divBdr>
        </w:div>
        <w:div w:id="1747066088">
          <w:marLeft w:val="640"/>
          <w:marRight w:val="0"/>
          <w:marTop w:val="0"/>
          <w:marBottom w:val="0"/>
          <w:divBdr>
            <w:top w:val="none" w:sz="0" w:space="0" w:color="auto"/>
            <w:left w:val="none" w:sz="0" w:space="0" w:color="auto"/>
            <w:bottom w:val="none" w:sz="0" w:space="0" w:color="auto"/>
            <w:right w:val="none" w:sz="0" w:space="0" w:color="auto"/>
          </w:divBdr>
        </w:div>
        <w:div w:id="83765838">
          <w:marLeft w:val="640"/>
          <w:marRight w:val="0"/>
          <w:marTop w:val="0"/>
          <w:marBottom w:val="0"/>
          <w:divBdr>
            <w:top w:val="none" w:sz="0" w:space="0" w:color="auto"/>
            <w:left w:val="none" w:sz="0" w:space="0" w:color="auto"/>
            <w:bottom w:val="none" w:sz="0" w:space="0" w:color="auto"/>
            <w:right w:val="none" w:sz="0" w:space="0" w:color="auto"/>
          </w:divBdr>
        </w:div>
        <w:div w:id="407533399">
          <w:marLeft w:val="640"/>
          <w:marRight w:val="0"/>
          <w:marTop w:val="0"/>
          <w:marBottom w:val="0"/>
          <w:divBdr>
            <w:top w:val="none" w:sz="0" w:space="0" w:color="auto"/>
            <w:left w:val="none" w:sz="0" w:space="0" w:color="auto"/>
            <w:bottom w:val="none" w:sz="0" w:space="0" w:color="auto"/>
            <w:right w:val="none" w:sz="0" w:space="0" w:color="auto"/>
          </w:divBdr>
        </w:div>
        <w:div w:id="1850482279">
          <w:marLeft w:val="640"/>
          <w:marRight w:val="0"/>
          <w:marTop w:val="0"/>
          <w:marBottom w:val="0"/>
          <w:divBdr>
            <w:top w:val="none" w:sz="0" w:space="0" w:color="auto"/>
            <w:left w:val="none" w:sz="0" w:space="0" w:color="auto"/>
            <w:bottom w:val="none" w:sz="0" w:space="0" w:color="auto"/>
            <w:right w:val="none" w:sz="0" w:space="0" w:color="auto"/>
          </w:divBdr>
        </w:div>
        <w:div w:id="1937975713">
          <w:marLeft w:val="640"/>
          <w:marRight w:val="0"/>
          <w:marTop w:val="0"/>
          <w:marBottom w:val="0"/>
          <w:divBdr>
            <w:top w:val="none" w:sz="0" w:space="0" w:color="auto"/>
            <w:left w:val="none" w:sz="0" w:space="0" w:color="auto"/>
            <w:bottom w:val="none" w:sz="0" w:space="0" w:color="auto"/>
            <w:right w:val="none" w:sz="0" w:space="0" w:color="auto"/>
          </w:divBdr>
        </w:div>
        <w:div w:id="129792671">
          <w:marLeft w:val="640"/>
          <w:marRight w:val="0"/>
          <w:marTop w:val="0"/>
          <w:marBottom w:val="0"/>
          <w:divBdr>
            <w:top w:val="none" w:sz="0" w:space="0" w:color="auto"/>
            <w:left w:val="none" w:sz="0" w:space="0" w:color="auto"/>
            <w:bottom w:val="none" w:sz="0" w:space="0" w:color="auto"/>
            <w:right w:val="none" w:sz="0" w:space="0" w:color="auto"/>
          </w:divBdr>
        </w:div>
        <w:div w:id="1326203918">
          <w:marLeft w:val="640"/>
          <w:marRight w:val="0"/>
          <w:marTop w:val="0"/>
          <w:marBottom w:val="0"/>
          <w:divBdr>
            <w:top w:val="none" w:sz="0" w:space="0" w:color="auto"/>
            <w:left w:val="none" w:sz="0" w:space="0" w:color="auto"/>
            <w:bottom w:val="none" w:sz="0" w:space="0" w:color="auto"/>
            <w:right w:val="none" w:sz="0" w:space="0" w:color="auto"/>
          </w:divBdr>
        </w:div>
      </w:divsChild>
    </w:div>
    <w:div w:id="2074770563">
      <w:bodyDiv w:val="1"/>
      <w:marLeft w:val="0"/>
      <w:marRight w:val="0"/>
      <w:marTop w:val="0"/>
      <w:marBottom w:val="0"/>
      <w:divBdr>
        <w:top w:val="none" w:sz="0" w:space="0" w:color="auto"/>
        <w:left w:val="none" w:sz="0" w:space="0" w:color="auto"/>
        <w:bottom w:val="none" w:sz="0" w:space="0" w:color="auto"/>
        <w:right w:val="none" w:sz="0" w:space="0" w:color="auto"/>
      </w:divBdr>
      <w:divsChild>
        <w:div w:id="404111959">
          <w:marLeft w:val="640"/>
          <w:marRight w:val="0"/>
          <w:marTop w:val="0"/>
          <w:marBottom w:val="0"/>
          <w:divBdr>
            <w:top w:val="none" w:sz="0" w:space="0" w:color="auto"/>
            <w:left w:val="none" w:sz="0" w:space="0" w:color="auto"/>
            <w:bottom w:val="none" w:sz="0" w:space="0" w:color="auto"/>
            <w:right w:val="none" w:sz="0" w:space="0" w:color="auto"/>
          </w:divBdr>
        </w:div>
        <w:div w:id="612790037">
          <w:marLeft w:val="640"/>
          <w:marRight w:val="0"/>
          <w:marTop w:val="0"/>
          <w:marBottom w:val="0"/>
          <w:divBdr>
            <w:top w:val="none" w:sz="0" w:space="0" w:color="auto"/>
            <w:left w:val="none" w:sz="0" w:space="0" w:color="auto"/>
            <w:bottom w:val="none" w:sz="0" w:space="0" w:color="auto"/>
            <w:right w:val="none" w:sz="0" w:space="0" w:color="auto"/>
          </w:divBdr>
        </w:div>
        <w:div w:id="470099014">
          <w:marLeft w:val="640"/>
          <w:marRight w:val="0"/>
          <w:marTop w:val="0"/>
          <w:marBottom w:val="0"/>
          <w:divBdr>
            <w:top w:val="none" w:sz="0" w:space="0" w:color="auto"/>
            <w:left w:val="none" w:sz="0" w:space="0" w:color="auto"/>
            <w:bottom w:val="none" w:sz="0" w:space="0" w:color="auto"/>
            <w:right w:val="none" w:sz="0" w:space="0" w:color="auto"/>
          </w:divBdr>
        </w:div>
        <w:div w:id="772088853">
          <w:marLeft w:val="640"/>
          <w:marRight w:val="0"/>
          <w:marTop w:val="0"/>
          <w:marBottom w:val="0"/>
          <w:divBdr>
            <w:top w:val="none" w:sz="0" w:space="0" w:color="auto"/>
            <w:left w:val="none" w:sz="0" w:space="0" w:color="auto"/>
            <w:bottom w:val="none" w:sz="0" w:space="0" w:color="auto"/>
            <w:right w:val="none" w:sz="0" w:space="0" w:color="auto"/>
          </w:divBdr>
        </w:div>
        <w:div w:id="1151140548">
          <w:marLeft w:val="640"/>
          <w:marRight w:val="0"/>
          <w:marTop w:val="0"/>
          <w:marBottom w:val="0"/>
          <w:divBdr>
            <w:top w:val="none" w:sz="0" w:space="0" w:color="auto"/>
            <w:left w:val="none" w:sz="0" w:space="0" w:color="auto"/>
            <w:bottom w:val="none" w:sz="0" w:space="0" w:color="auto"/>
            <w:right w:val="none" w:sz="0" w:space="0" w:color="auto"/>
          </w:divBdr>
        </w:div>
        <w:div w:id="391735384">
          <w:marLeft w:val="640"/>
          <w:marRight w:val="0"/>
          <w:marTop w:val="0"/>
          <w:marBottom w:val="0"/>
          <w:divBdr>
            <w:top w:val="none" w:sz="0" w:space="0" w:color="auto"/>
            <w:left w:val="none" w:sz="0" w:space="0" w:color="auto"/>
            <w:bottom w:val="none" w:sz="0" w:space="0" w:color="auto"/>
            <w:right w:val="none" w:sz="0" w:space="0" w:color="auto"/>
          </w:divBdr>
        </w:div>
        <w:div w:id="380398975">
          <w:marLeft w:val="640"/>
          <w:marRight w:val="0"/>
          <w:marTop w:val="0"/>
          <w:marBottom w:val="0"/>
          <w:divBdr>
            <w:top w:val="none" w:sz="0" w:space="0" w:color="auto"/>
            <w:left w:val="none" w:sz="0" w:space="0" w:color="auto"/>
            <w:bottom w:val="none" w:sz="0" w:space="0" w:color="auto"/>
            <w:right w:val="none" w:sz="0" w:space="0" w:color="auto"/>
          </w:divBdr>
        </w:div>
        <w:div w:id="964123417">
          <w:marLeft w:val="640"/>
          <w:marRight w:val="0"/>
          <w:marTop w:val="0"/>
          <w:marBottom w:val="0"/>
          <w:divBdr>
            <w:top w:val="none" w:sz="0" w:space="0" w:color="auto"/>
            <w:left w:val="none" w:sz="0" w:space="0" w:color="auto"/>
            <w:bottom w:val="none" w:sz="0" w:space="0" w:color="auto"/>
            <w:right w:val="none" w:sz="0" w:space="0" w:color="auto"/>
          </w:divBdr>
        </w:div>
        <w:div w:id="73668805">
          <w:marLeft w:val="640"/>
          <w:marRight w:val="0"/>
          <w:marTop w:val="0"/>
          <w:marBottom w:val="0"/>
          <w:divBdr>
            <w:top w:val="none" w:sz="0" w:space="0" w:color="auto"/>
            <w:left w:val="none" w:sz="0" w:space="0" w:color="auto"/>
            <w:bottom w:val="none" w:sz="0" w:space="0" w:color="auto"/>
            <w:right w:val="none" w:sz="0" w:space="0" w:color="auto"/>
          </w:divBdr>
        </w:div>
        <w:div w:id="1255093004">
          <w:marLeft w:val="640"/>
          <w:marRight w:val="0"/>
          <w:marTop w:val="0"/>
          <w:marBottom w:val="0"/>
          <w:divBdr>
            <w:top w:val="none" w:sz="0" w:space="0" w:color="auto"/>
            <w:left w:val="none" w:sz="0" w:space="0" w:color="auto"/>
            <w:bottom w:val="none" w:sz="0" w:space="0" w:color="auto"/>
            <w:right w:val="none" w:sz="0" w:space="0" w:color="auto"/>
          </w:divBdr>
        </w:div>
        <w:div w:id="1971938162">
          <w:marLeft w:val="640"/>
          <w:marRight w:val="0"/>
          <w:marTop w:val="0"/>
          <w:marBottom w:val="0"/>
          <w:divBdr>
            <w:top w:val="none" w:sz="0" w:space="0" w:color="auto"/>
            <w:left w:val="none" w:sz="0" w:space="0" w:color="auto"/>
            <w:bottom w:val="none" w:sz="0" w:space="0" w:color="auto"/>
            <w:right w:val="none" w:sz="0" w:space="0" w:color="auto"/>
          </w:divBdr>
        </w:div>
        <w:div w:id="1086726739">
          <w:marLeft w:val="640"/>
          <w:marRight w:val="0"/>
          <w:marTop w:val="0"/>
          <w:marBottom w:val="0"/>
          <w:divBdr>
            <w:top w:val="none" w:sz="0" w:space="0" w:color="auto"/>
            <w:left w:val="none" w:sz="0" w:space="0" w:color="auto"/>
            <w:bottom w:val="none" w:sz="0" w:space="0" w:color="auto"/>
            <w:right w:val="none" w:sz="0" w:space="0" w:color="auto"/>
          </w:divBdr>
        </w:div>
        <w:div w:id="1317567072">
          <w:marLeft w:val="640"/>
          <w:marRight w:val="0"/>
          <w:marTop w:val="0"/>
          <w:marBottom w:val="0"/>
          <w:divBdr>
            <w:top w:val="none" w:sz="0" w:space="0" w:color="auto"/>
            <w:left w:val="none" w:sz="0" w:space="0" w:color="auto"/>
            <w:bottom w:val="none" w:sz="0" w:space="0" w:color="auto"/>
            <w:right w:val="none" w:sz="0" w:space="0" w:color="auto"/>
          </w:divBdr>
        </w:div>
        <w:div w:id="1336878698">
          <w:marLeft w:val="640"/>
          <w:marRight w:val="0"/>
          <w:marTop w:val="0"/>
          <w:marBottom w:val="0"/>
          <w:divBdr>
            <w:top w:val="none" w:sz="0" w:space="0" w:color="auto"/>
            <w:left w:val="none" w:sz="0" w:space="0" w:color="auto"/>
            <w:bottom w:val="none" w:sz="0" w:space="0" w:color="auto"/>
            <w:right w:val="none" w:sz="0" w:space="0" w:color="auto"/>
          </w:divBdr>
        </w:div>
        <w:div w:id="939218847">
          <w:marLeft w:val="640"/>
          <w:marRight w:val="0"/>
          <w:marTop w:val="0"/>
          <w:marBottom w:val="0"/>
          <w:divBdr>
            <w:top w:val="none" w:sz="0" w:space="0" w:color="auto"/>
            <w:left w:val="none" w:sz="0" w:space="0" w:color="auto"/>
            <w:bottom w:val="none" w:sz="0" w:space="0" w:color="auto"/>
            <w:right w:val="none" w:sz="0" w:space="0" w:color="auto"/>
          </w:divBdr>
        </w:div>
        <w:div w:id="189952801">
          <w:marLeft w:val="640"/>
          <w:marRight w:val="0"/>
          <w:marTop w:val="0"/>
          <w:marBottom w:val="0"/>
          <w:divBdr>
            <w:top w:val="none" w:sz="0" w:space="0" w:color="auto"/>
            <w:left w:val="none" w:sz="0" w:space="0" w:color="auto"/>
            <w:bottom w:val="none" w:sz="0" w:space="0" w:color="auto"/>
            <w:right w:val="none" w:sz="0" w:space="0" w:color="auto"/>
          </w:divBdr>
        </w:div>
        <w:div w:id="1934891892">
          <w:marLeft w:val="640"/>
          <w:marRight w:val="0"/>
          <w:marTop w:val="0"/>
          <w:marBottom w:val="0"/>
          <w:divBdr>
            <w:top w:val="none" w:sz="0" w:space="0" w:color="auto"/>
            <w:left w:val="none" w:sz="0" w:space="0" w:color="auto"/>
            <w:bottom w:val="none" w:sz="0" w:space="0" w:color="auto"/>
            <w:right w:val="none" w:sz="0" w:space="0" w:color="auto"/>
          </w:divBdr>
        </w:div>
        <w:div w:id="1082489405">
          <w:marLeft w:val="640"/>
          <w:marRight w:val="0"/>
          <w:marTop w:val="0"/>
          <w:marBottom w:val="0"/>
          <w:divBdr>
            <w:top w:val="none" w:sz="0" w:space="0" w:color="auto"/>
            <w:left w:val="none" w:sz="0" w:space="0" w:color="auto"/>
            <w:bottom w:val="none" w:sz="0" w:space="0" w:color="auto"/>
            <w:right w:val="none" w:sz="0" w:space="0" w:color="auto"/>
          </w:divBdr>
        </w:div>
        <w:div w:id="409811785">
          <w:marLeft w:val="640"/>
          <w:marRight w:val="0"/>
          <w:marTop w:val="0"/>
          <w:marBottom w:val="0"/>
          <w:divBdr>
            <w:top w:val="none" w:sz="0" w:space="0" w:color="auto"/>
            <w:left w:val="none" w:sz="0" w:space="0" w:color="auto"/>
            <w:bottom w:val="none" w:sz="0" w:space="0" w:color="auto"/>
            <w:right w:val="none" w:sz="0" w:space="0" w:color="auto"/>
          </w:divBdr>
        </w:div>
        <w:div w:id="2127964751">
          <w:marLeft w:val="640"/>
          <w:marRight w:val="0"/>
          <w:marTop w:val="0"/>
          <w:marBottom w:val="0"/>
          <w:divBdr>
            <w:top w:val="none" w:sz="0" w:space="0" w:color="auto"/>
            <w:left w:val="none" w:sz="0" w:space="0" w:color="auto"/>
            <w:bottom w:val="none" w:sz="0" w:space="0" w:color="auto"/>
            <w:right w:val="none" w:sz="0" w:space="0" w:color="auto"/>
          </w:divBdr>
        </w:div>
        <w:div w:id="677271325">
          <w:marLeft w:val="640"/>
          <w:marRight w:val="0"/>
          <w:marTop w:val="0"/>
          <w:marBottom w:val="0"/>
          <w:divBdr>
            <w:top w:val="none" w:sz="0" w:space="0" w:color="auto"/>
            <w:left w:val="none" w:sz="0" w:space="0" w:color="auto"/>
            <w:bottom w:val="none" w:sz="0" w:space="0" w:color="auto"/>
            <w:right w:val="none" w:sz="0" w:space="0" w:color="auto"/>
          </w:divBdr>
        </w:div>
        <w:div w:id="127169948">
          <w:marLeft w:val="640"/>
          <w:marRight w:val="0"/>
          <w:marTop w:val="0"/>
          <w:marBottom w:val="0"/>
          <w:divBdr>
            <w:top w:val="none" w:sz="0" w:space="0" w:color="auto"/>
            <w:left w:val="none" w:sz="0" w:space="0" w:color="auto"/>
            <w:bottom w:val="none" w:sz="0" w:space="0" w:color="auto"/>
            <w:right w:val="none" w:sz="0" w:space="0" w:color="auto"/>
          </w:divBdr>
        </w:div>
        <w:div w:id="123936616">
          <w:marLeft w:val="640"/>
          <w:marRight w:val="0"/>
          <w:marTop w:val="0"/>
          <w:marBottom w:val="0"/>
          <w:divBdr>
            <w:top w:val="none" w:sz="0" w:space="0" w:color="auto"/>
            <w:left w:val="none" w:sz="0" w:space="0" w:color="auto"/>
            <w:bottom w:val="none" w:sz="0" w:space="0" w:color="auto"/>
            <w:right w:val="none" w:sz="0" w:space="0" w:color="auto"/>
          </w:divBdr>
        </w:div>
        <w:div w:id="1656101983">
          <w:marLeft w:val="640"/>
          <w:marRight w:val="0"/>
          <w:marTop w:val="0"/>
          <w:marBottom w:val="0"/>
          <w:divBdr>
            <w:top w:val="none" w:sz="0" w:space="0" w:color="auto"/>
            <w:left w:val="none" w:sz="0" w:space="0" w:color="auto"/>
            <w:bottom w:val="none" w:sz="0" w:space="0" w:color="auto"/>
            <w:right w:val="none" w:sz="0" w:space="0" w:color="auto"/>
          </w:divBdr>
        </w:div>
        <w:div w:id="2066566317">
          <w:marLeft w:val="640"/>
          <w:marRight w:val="0"/>
          <w:marTop w:val="0"/>
          <w:marBottom w:val="0"/>
          <w:divBdr>
            <w:top w:val="none" w:sz="0" w:space="0" w:color="auto"/>
            <w:left w:val="none" w:sz="0" w:space="0" w:color="auto"/>
            <w:bottom w:val="none" w:sz="0" w:space="0" w:color="auto"/>
            <w:right w:val="none" w:sz="0" w:space="0" w:color="auto"/>
          </w:divBdr>
        </w:div>
        <w:div w:id="362831801">
          <w:marLeft w:val="640"/>
          <w:marRight w:val="0"/>
          <w:marTop w:val="0"/>
          <w:marBottom w:val="0"/>
          <w:divBdr>
            <w:top w:val="none" w:sz="0" w:space="0" w:color="auto"/>
            <w:left w:val="none" w:sz="0" w:space="0" w:color="auto"/>
            <w:bottom w:val="none" w:sz="0" w:space="0" w:color="auto"/>
            <w:right w:val="none" w:sz="0" w:space="0" w:color="auto"/>
          </w:divBdr>
        </w:div>
        <w:div w:id="1805274307">
          <w:marLeft w:val="640"/>
          <w:marRight w:val="0"/>
          <w:marTop w:val="0"/>
          <w:marBottom w:val="0"/>
          <w:divBdr>
            <w:top w:val="none" w:sz="0" w:space="0" w:color="auto"/>
            <w:left w:val="none" w:sz="0" w:space="0" w:color="auto"/>
            <w:bottom w:val="none" w:sz="0" w:space="0" w:color="auto"/>
            <w:right w:val="none" w:sz="0" w:space="0" w:color="auto"/>
          </w:divBdr>
        </w:div>
        <w:div w:id="87121949">
          <w:marLeft w:val="640"/>
          <w:marRight w:val="0"/>
          <w:marTop w:val="0"/>
          <w:marBottom w:val="0"/>
          <w:divBdr>
            <w:top w:val="none" w:sz="0" w:space="0" w:color="auto"/>
            <w:left w:val="none" w:sz="0" w:space="0" w:color="auto"/>
            <w:bottom w:val="none" w:sz="0" w:space="0" w:color="auto"/>
            <w:right w:val="none" w:sz="0" w:space="0" w:color="auto"/>
          </w:divBdr>
        </w:div>
        <w:div w:id="1395158498">
          <w:marLeft w:val="640"/>
          <w:marRight w:val="0"/>
          <w:marTop w:val="0"/>
          <w:marBottom w:val="0"/>
          <w:divBdr>
            <w:top w:val="none" w:sz="0" w:space="0" w:color="auto"/>
            <w:left w:val="none" w:sz="0" w:space="0" w:color="auto"/>
            <w:bottom w:val="none" w:sz="0" w:space="0" w:color="auto"/>
            <w:right w:val="none" w:sz="0" w:space="0" w:color="auto"/>
          </w:divBdr>
        </w:div>
        <w:div w:id="744840648">
          <w:marLeft w:val="640"/>
          <w:marRight w:val="0"/>
          <w:marTop w:val="0"/>
          <w:marBottom w:val="0"/>
          <w:divBdr>
            <w:top w:val="none" w:sz="0" w:space="0" w:color="auto"/>
            <w:left w:val="none" w:sz="0" w:space="0" w:color="auto"/>
            <w:bottom w:val="none" w:sz="0" w:space="0" w:color="auto"/>
            <w:right w:val="none" w:sz="0" w:space="0" w:color="auto"/>
          </w:divBdr>
        </w:div>
        <w:div w:id="1397782721">
          <w:marLeft w:val="640"/>
          <w:marRight w:val="0"/>
          <w:marTop w:val="0"/>
          <w:marBottom w:val="0"/>
          <w:divBdr>
            <w:top w:val="none" w:sz="0" w:space="0" w:color="auto"/>
            <w:left w:val="none" w:sz="0" w:space="0" w:color="auto"/>
            <w:bottom w:val="none" w:sz="0" w:space="0" w:color="auto"/>
            <w:right w:val="none" w:sz="0" w:space="0" w:color="auto"/>
          </w:divBdr>
        </w:div>
        <w:div w:id="627900446">
          <w:marLeft w:val="640"/>
          <w:marRight w:val="0"/>
          <w:marTop w:val="0"/>
          <w:marBottom w:val="0"/>
          <w:divBdr>
            <w:top w:val="none" w:sz="0" w:space="0" w:color="auto"/>
            <w:left w:val="none" w:sz="0" w:space="0" w:color="auto"/>
            <w:bottom w:val="none" w:sz="0" w:space="0" w:color="auto"/>
            <w:right w:val="none" w:sz="0" w:space="0" w:color="auto"/>
          </w:divBdr>
        </w:div>
        <w:div w:id="14818979">
          <w:marLeft w:val="640"/>
          <w:marRight w:val="0"/>
          <w:marTop w:val="0"/>
          <w:marBottom w:val="0"/>
          <w:divBdr>
            <w:top w:val="none" w:sz="0" w:space="0" w:color="auto"/>
            <w:left w:val="none" w:sz="0" w:space="0" w:color="auto"/>
            <w:bottom w:val="none" w:sz="0" w:space="0" w:color="auto"/>
            <w:right w:val="none" w:sz="0" w:space="0" w:color="auto"/>
          </w:divBdr>
        </w:div>
        <w:div w:id="1375885732">
          <w:marLeft w:val="640"/>
          <w:marRight w:val="0"/>
          <w:marTop w:val="0"/>
          <w:marBottom w:val="0"/>
          <w:divBdr>
            <w:top w:val="none" w:sz="0" w:space="0" w:color="auto"/>
            <w:left w:val="none" w:sz="0" w:space="0" w:color="auto"/>
            <w:bottom w:val="none" w:sz="0" w:space="0" w:color="auto"/>
            <w:right w:val="none" w:sz="0" w:space="0" w:color="auto"/>
          </w:divBdr>
        </w:div>
        <w:div w:id="415052883">
          <w:marLeft w:val="640"/>
          <w:marRight w:val="0"/>
          <w:marTop w:val="0"/>
          <w:marBottom w:val="0"/>
          <w:divBdr>
            <w:top w:val="none" w:sz="0" w:space="0" w:color="auto"/>
            <w:left w:val="none" w:sz="0" w:space="0" w:color="auto"/>
            <w:bottom w:val="none" w:sz="0" w:space="0" w:color="auto"/>
            <w:right w:val="none" w:sz="0" w:space="0" w:color="auto"/>
          </w:divBdr>
        </w:div>
        <w:div w:id="1738046841">
          <w:marLeft w:val="640"/>
          <w:marRight w:val="0"/>
          <w:marTop w:val="0"/>
          <w:marBottom w:val="0"/>
          <w:divBdr>
            <w:top w:val="none" w:sz="0" w:space="0" w:color="auto"/>
            <w:left w:val="none" w:sz="0" w:space="0" w:color="auto"/>
            <w:bottom w:val="none" w:sz="0" w:space="0" w:color="auto"/>
            <w:right w:val="none" w:sz="0" w:space="0" w:color="auto"/>
          </w:divBdr>
        </w:div>
        <w:div w:id="996763515">
          <w:marLeft w:val="640"/>
          <w:marRight w:val="0"/>
          <w:marTop w:val="0"/>
          <w:marBottom w:val="0"/>
          <w:divBdr>
            <w:top w:val="none" w:sz="0" w:space="0" w:color="auto"/>
            <w:left w:val="none" w:sz="0" w:space="0" w:color="auto"/>
            <w:bottom w:val="none" w:sz="0" w:space="0" w:color="auto"/>
            <w:right w:val="none" w:sz="0" w:space="0" w:color="auto"/>
          </w:divBdr>
        </w:div>
        <w:div w:id="1966504955">
          <w:marLeft w:val="640"/>
          <w:marRight w:val="0"/>
          <w:marTop w:val="0"/>
          <w:marBottom w:val="0"/>
          <w:divBdr>
            <w:top w:val="none" w:sz="0" w:space="0" w:color="auto"/>
            <w:left w:val="none" w:sz="0" w:space="0" w:color="auto"/>
            <w:bottom w:val="none" w:sz="0" w:space="0" w:color="auto"/>
            <w:right w:val="none" w:sz="0" w:space="0" w:color="auto"/>
          </w:divBdr>
        </w:div>
        <w:div w:id="172037138">
          <w:marLeft w:val="640"/>
          <w:marRight w:val="0"/>
          <w:marTop w:val="0"/>
          <w:marBottom w:val="0"/>
          <w:divBdr>
            <w:top w:val="none" w:sz="0" w:space="0" w:color="auto"/>
            <w:left w:val="none" w:sz="0" w:space="0" w:color="auto"/>
            <w:bottom w:val="none" w:sz="0" w:space="0" w:color="auto"/>
            <w:right w:val="none" w:sz="0" w:space="0" w:color="auto"/>
          </w:divBdr>
        </w:div>
        <w:div w:id="84112496">
          <w:marLeft w:val="640"/>
          <w:marRight w:val="0"/>
          <w:marTop w:val="0"/>
          <w:marBottom w:val="0"/>
          <w:divBdr>
            <w:top w:val="none" w:sz="0" w:space="0" w:color="auto"/>
            <w:left w:val="none" w:sz="0" w:space="0" w:color="auto"/>
            <w:bottom w:val="none" w:sz="0" w:space="0" w:color="auto"/>
            <w:right w:val="none" w:sz="0" w:space="0" w:color="auto"/>
          </w:divBdr>
        </w:div>
        <w:div w:id="280772822">
          <w:marLeft w:val="640"/>
          <w:marRight w:val="0"/>
          <w:marTop w:val="0"/>
          <w:marBottom w:val="0"/>
          <w:divBdr>
            <w:top w:val="none" w:sz="0" w:space="0" w:color="auto"/>
            <w:left w:val="none" w:sz="0" w:space="0" w:color="auto"/>
            <w:bottom w:val="none" w:sz="0" w:space="0" w:color="auto"/>
            <w:right w:val="none" w:sz="0" w:space="0" w:color="auto"/>
          </w:divBdr>
        </w:div>
        <w:div w:id="2085567445">
          <w:marLeft w:val="640"/>
          <w:marRight w:val="0"/>
          <w:marTop w:val="0"/>
          <w:marBottom w:val="0"/>
          <w:divBdr>
            <w:top w:val="none" w:sz="0" w:space="0" w:color="auto"/>
            <w:left w:val="none" w:sz="0" w:space="0" w:color="auto"/>
            <w:bottom w:val="none" w:sz="0" w:space="0" w:color="auto"/>
            <w:right w:val="none" w:sz="0" w:space="0" w:color="auto"/>
          </w:divBdr>
        </w:div>
        <w:div w:id="10181079">
          <w:marLeft w:val="640"/>
          <w:marRight w:val="0"/>
          <w:marTop w:val="0"/>
          <w:marBottom w:val="0"/>
          <w:divBdr>
            <w:top w:val="none" w:sz="0" w:space="0" w:color="auto"/>
            <w:left w:val="none" w:sz="0" w:space="0" w:color="auto"/>
            <w:bottom w:val="none" w:sz="0" w:space="0" w:color="auto"/>
            <w:right w:val="none" w:sz="0" w:space="0" w:color="auto"/>
          </w:divBdr>
        </w:div>
        <w:div w:id="730737801">
          <w:marLeft w:val="640"/>
          <w:marRight w:val="0"/>
          <w:marTop w:val="0"/>
          <w:marBottom w:val="0"/>
          <w:divBdr>
            <w:top w:val="none" w:sz="0" w:space="0" w:color="auto"/>
            <w:left w:val="none" w:sz="0" w:space="0" w:color="auto"/>
            <w:bottom w:val="none" w:sz="0" w:space="0" w:color="auto"/>
            <w:right w:val="none" w:sz="0" w:space="0" w:color="auto"/>
          </w:divBdr>
        </w:div>
        <w:div w:id="267198870">
          <w:marLeft w:val="640"/>
          <w:marRight w:val="0"/>
          <w:marTop w:val="0"/>
          <w:marBottom w:val="0"/>
          <w:divBdr>
            <w:top w:val="none" w:sz="0" w:space="0" w:color="auto"/>
            <w:left w:val="none" w:sz="0" w:space="0" w:color="auto"/>
            <w:bottom w:val="none" w:sz="0" w:space="0" w:color="auto"/>
            <w:right w:val="none" w:sz="0" w:space="0" w:color="auto"/>
          </w:divBdr>
        </w:div>
        <w:div w:id="158888986">
          <w:marLeft w:val="640"/>
          <w:marRight w:val="0"/>
          <w:marTop w:val="0"/>
          <w:marBottom w:val="0"/>
          <w:divBdr>
            <w:top w:val="none" w:sz="0" w:space="0" w:color="auto"/>
            <w:left w:val="none" w:sz="0" w:space="0" w:color="auto"/>
            <w:bottom w:val="none" w:sz="0" w:space="0" w:color="auto"/>
            <w:right w:val="none" w:sz="0" w:space="0" w:color="auto"/>
          </w:divBdr>
        </w:div>
        <w:div w:id="853346834">
          <w:marLeft w:val="640"/>
          <w:marRight w:val="0"/>
          <w:marTop w:val="0"/>
          <w:marBottom w:val="0"/>
          <w:divBdr>
            <w:top w:val="none" w:sz="0" w:space="0" w:color="auto"/>
            <w:left w:val="none" w:sz="0" w:space="0" w:color="auto"/>
            <w:bottom w:val="none" w:sz="0" w:space="0" w:color="auto"/>
            <w:right w:val="none" w:sz="0" w:space="0" w:color="auto"/>
          </w:divBdr>
        </w:div>
        <w:div w:id="1733768850">
          <w:marLeft w:val="640"/>
          <w:marRight w:val="0"/>
          <w:marTop w:val="0"/>
          <w:marBottom w:val="0"/>
          <w:divBdr>
            <w:top w:val="none" w:sz="0" w:space="0" w:color="auto"/>
            <w:left w:val="none" w:sz="0" w:space="0" w:color="auto"/>
            <w:bottom w:val="none" w:sz="0" w:space="0" w:color="auto"/>
            <w:right w:val="none" w:sz="0" w:space="0" w:color="auto"/>
          </w:divBdr>
        </w:div>
        <w:div w:id="302078278">
          <w:marLeft w:val="640"/>
          <w:marRight w:val="0"/>
          <w:marTop w:val="0"/>
          <w:marBottom w:val="0"/>
          <w:divBdr>
            <w:top w:val="none" w:sz="0" w:space="0" w:color="auto"/>
            <w:left w:val="none" w:sz="0" w:space="0" w:color="auto"/>
            <w:bottom w:val="none" w:sz="0" w:space="0" w:color="auto"/>
            <w:right w:val="none" w:sz="0" w:space="0" w:color="auto"/>
          </w:divBdr>
        </w:div>
        <w:div w:id="1949115136">
          <w:marLeft w:val="640"/>
          <w:marRight w:val="0"/>
          <w:marTop w:val="0"/>
          <w:marBottom w:val="0"/>
          <w:divBdr>
            <w:top w:val="none" w:sz="0" w:space="0" w:color="auto"/>
            <w:left w:val="none" w:sz="0" w:space="0" w:color="auto"/>
            <w:bottom w:val="none" w:sz="0" w:space="0" w:color="auto"/>
            <w:right w:val="none" w:sz="0" w:space="0" w:color="auto"/>
          </w:divBdr>
        </w:div>
        <w:div w:id="1177188710">
          <w:marLeft w:val="640"/>
          <w:marRight w:val="0"/>
          <w:marTop w:val="0"/>
          <w:marBottom w:val="0"/>
          <w:divBdr>
            <w:top w:val="none" w:sz="0" w:space="0" w:color="auto"/>
            <w:left w:val="none" w:sz="0" w:space="0" w:color="auto"/>
            <w:bottom w:val="none" w:sz="0" w:space="0" w:color="auto"/>
            <w:right w:val="none" w:sz="0" w:space="0" w:color="auto"/>
          </w:divBdr>
        </w:div>
        <w:div w:id="2072725821">
          <w:marLeft w:val="640"/>
          <w:marRight w:val="0"/>
          <w:marTop w:val="0"/>
          <w:marBottom w:val="0"/>
          <w:divBdr>
            <w:top w:val="none" w:sz="0" w:space="0" w:color="auto"/>
            <w:left w:val="none" w:sz="0" w:space="0" w:color="auto"/>
            <w:bottom w:val="none" w:sz="0" w:space="0" w:color="auto"/>
            <w:right w:val="none" w:sz="0" w:space="0" w:color="auto"/>
          </w:divBdr>
        </w:div>
        <w:div w:id="1027095688">
          <w:marLeft w:val="640"/>
          <w:marRight w:val="0"/>
          <w:marTop w:val="0"/>
          <w:marBottom w:val="0"/>
          <w:divBdr>
            <w:top w:val="none" w:sz="0" w:space="0" w:color="auto"/>
            <w:left w:val="none" w:sz="0" w:space="0" w:color="auto"/>
            <w:bottom w:val="none" w:sz="0" w:space="0" w:color="auto"/>
            <w:right w:val="none" w:sz="0" w:space="0" w:color="auto"/>
          </w:divBdr>
        </w:div>
        <w:div w:id="1047335132">
          <w:marLeft w:val="640"/>
          <w:marRight w:val="0"/>
          <w:marTop w:val="0"/>
          <w:marBottom w:val="0"/>
          <w:divBdr>
            <w:top w:val="none" w:sz="0" w:space="0" w:color="auto"/>
            <w:left w:val="none" w:sz="0" w:space="0" w:color="auto"/>
            <w:bottom w:val="none" w:sz="0" w:space="0" w:color="auto"/>
            <w:right w:val="none" w:sz="0" w:space="0" w:color="auto"/>
          </w:divBdr>
        </w:div>
        <w:div w:id="1685934202">
          <w:marLeft w:val="640"/>
          <w:marRight w:val="0"/>
          <w:marTop w:val="0"/>
          <w:marBottom w:val="0"/>
          <w:divBdr>
            <w:top w:val="none" w:sz="0" w:space="0" w:color="auto"/>
            <w:left w:val="none" w:sz="0" w:space="0" w:color="auto"/>
            <w:bottom w:val="none" w:sz="0" w:space="0" w:color="auto"/>
            <w:right w:val="none" w:sz="0" w:space="0" w:color="auto"/>
          </w:divBdr>
        </w:div>
      </w:divsChild>
    </w:div>
    <w:div w:id="2105299095">
      <w:bodyDiv w:val="1"/>
      <w:marLeft w:val="0"/>
      <w:marRight w:val="0"/>
      <w:marTop w:val="0"/>
      <w:marBottom w:val="0"/>
      <w:divBdr>
        <w:top w:val="none" w:sz="0" w:space="0" w:color="auto"/>
        <w:left w:val="none" w:sz="0" w:space="0" w:color="auto"/>
        <w:bottom w:val="none" w:sz="0" w:space="0" w:color="auto"/>
        <w:right w:val="none" w:sz="0" w:space="0" w:color="auto"/>
      </w:divBdr>
      <w:divsChild>
        <w:div w:id="1465732994">
          <w:marLeft w:val="640"/>
          <w:marRight w:val="0"/>
          <w:marTop w:val="0"/>
          <w:marBottom w:val="0"/>
          <w:divBdr>
            <w:top w:val="none" w:sz="0" w:space="0" w:color="auto"/>
            <w:left w:val="none" w:sz="0" w:space="0" w:color="auto"/>
            <w:bottom w:val="none" w:sz="0" w:space="0" w:color="auto"/>
            <w:right w:val="none" w:sz="0" w:space="0" w:color="auto"/>
          </w:divBdr>
        </w:div>
        <w:div w:id="1615553732">
          <w:marLeft w:val="640"/>
          <w:marRight w:val="0"/>
          <w:marTop w:val="0"/>
          <w:marBottom w:val="0"/>
          <w:divBdr>
            <w:top w:val="none" w:sz="0" w:space="0" w:color="auto"/>
            <w:left w:val="none" w:sz="0" w:space="0" w:color="auto"/>
            <w:bottom w:val="none" w:sz="0" w:space="0" w:color="auto"/>
            <w:right w:val="none" w:sz="0" w:space="0" w:color="auto"/>
          </w:divBdr>
        </w:div>
        <w:div w:id="1424062152">
          <w:marLeft w:val="640"/>
          <w:marRight w:val="0"/>
          <w:marTop w:val="0"/>
          <w:marBottom w:val="0"/>
          <w:divBdr>
            <w:top w:val="none" w:sz="0" w:space="0" w:color="auto"/>
            <w:left w:val="none" w:sz="0" w:space="0" w:color="auto"/>
            <w:bottom w:val="none" w:sz="0" w:space="0" w:color="auto"/>
            <w:right w:val="none" w:sz="0" w:space="0" w:color="auto"/>
          </w:divBdr>
        </w:div>
        <w:div w:id="249582010">
          <w:marLeft w:val="640"/>
          <w:marRight w:val="0"/>
          <w:marTop w:val="0"/>
          <w:marBottom w:val="0"/>
          <w:divBdr>
            <w:top w:val="none" w:sz="0" w:space="0" w:color="auto"/>
            <w:left w:val="none" w:sz="0" w:space="0" w:color="auto"/>
            <w:bottom w:val="none" w:sz="0" w:space="0" w:color="auto"/>
            <w:right w:val="none" w:sz="0" w:space="0" w:color="auto"/>
          </w:divBdr>
        </w:div>
        <w:div w:id="2087875628">
          <w:marLeft w:val="640"/>
          <w:marRight w:val="0"/>
          <w:marTop w:val="0"/>
          <w:marBottom w:val="0"/>
          <w:divBdr>
            <w:top w:val="none" w:sz="0" w:space="0" w:color="auto"/>
            <w:left w:val="none" w:sz="0" w:space="0" w:color="auto"/>
            <w:bottom w:val="none" w:sz="0" w:space="0" w:color="auto"/>
            <w:right w:val="none" w:sz="0" w:space="0" w:color="auto"/>
          </w:divBdr>
        </w:div>
        <w:div w:id="1428311826">
          <w:marLeft w:val="640"/>
          <w:marRight w:val="0"/>
          <w:marTop w:val="0"/>
          <w:marBottom w:val="0"/>
          <w:divBdr>
            <w:top w:val="none" w:sz="0" w:space="0" w:color="auto"/>
            <w:left w:val="none" w:sz="0" w:space="0" w:color="auto"/>
            <w:bottom w:val="none" w:sz="0" w:space="0" w:color="auto"/>
            <w:right w:val="none" w:sz="0" w:space="0" w:color="auto"/>
          </w:divBdr>
        </w:div>
        <w:div w:id="192232320">
          <w:marLeft w:val="640"/>
          <w:marRight w:val="0"/>
          <w:marTop w:val="0"/>
          <w:marBottom w:val="0"/>
          <w:divBdr>
            <w:top w:val="none" w:sz="0" w:space="0" w:color="auto"/>
            <w:left w:val="none" w:sz="0" w:space="0" w:color="auto"/>
            <w:bottom w:val="none" w:sz="0" w:space="0" w:color="auto"/>
            <w:right w:val="none" w:sz="0" w:space="0" w:color="auto"/>
          </w:divBdr>
        </w:div>
        <w:div w:id="721294420">
          <w:marLeft w:val="640"/>
          <w:marRight w:val="0"/>
          <w:marTop w:val="0"/>
          <w:marBottom w:val="0"/>
          <w:divBdr>
            <w:top w:val="none" w:sz="0" w:space="0" w:color="auto"/>
            <w:left w:val="none" w:sz="0" w:space="0" w:color="auto"/>
            <w:bottom w:val="none" w:sz="0" w:space="0" w:color="auto"/>
            <w:right w:val="none" w:sz="0" w:space="0" w:color="auto"/>
          </w:divBdr>
        </w:div>
        <w:div w:id="1594511373">
          <w:marLeft w:val="640"/>
          <w:marRight w:val="0"/>
          <w:marTop w:val="0"/>
          <w:marBottom w:val="0"/>
          <w:divBdr>
            <w:top w:val="none" w:sz="0" w:space="0" w:color="auto"/>
            <w:left w:val="none" w:sz="0" w:space="0" w:color="auto"/>
            <w:bottom w:val="none" w:sz="0" w:space="0" w:color="auto"/>
            <w:right w:val="none" w:sz="0" w:space="0" w:color="auto"/>
          </w:divBdr>
        </w:div>
        <w:div w:id="844905631">
          <w:marLeft w:val="640"/>
          <w:marRight w:val="0"/>
          <w:marTop w:val="0"/>
          <w:marBottom w:val="0"/>
          <w:divBdr>
            <w:top w:val="none" w:sz="0" w:space="0" w:color="auto"/>
            <w:left w:val="none" w:sz="0" w:space="0" w:color="auto"/>
            <w:bottom w:val="none" w:sz="0" w:space="0" w:color="auto"/>
            <w:right w:val="none" w:sz="0" w:space="0" w:color="auto"/>
          </w:divBdr>
        </w:div>
        <w:div w:id="771971193">
          <w:marLeft w:val="640"/>
          <w:marRight w:val="0"/>
          <w:marTop w:val="0"/>
          <w:marBottom w:val="0"/>
          <w:divBdr>
            <w:top w:val="none" w:sz="0" w:space="0" w:color="auto"/>
            <w:left w:val="none" w:sz="0" w:space="0" w:color="auto"/>
            <w:bottom w:val="none" w:sz="0" w:space="0" w:color="auto"/>
            <w:right w:val="none" w:sz="0" w:space="0" w:color="auto"/>
          </w:divBdr>
        </w:div>
        <w:div w:id="1313867717">
          <w:marLeft w:val="640"/>
          <w:marRight w:val="0"/>
          <w:marTop w:val="0"/>
          <w:marBottom w:val="0"/>
          <w:divBdr>
            <w:top w:val="none" w:sz="0" w:space="0" w:color="auto"/>
            <w:left w:val="none" w:sz="0" w:space="0" w:color="auto"/>
            <w:bottom w:val="none" w:sz="0" w:space="0" w:color="auto"/>
            <w:right w:val="none" w:sz="0" w:space="0" w:color="auto"/>
          </w:divBdr>
        </w:div>
        <w:div w:id="143548869">
          <w:marLeft w:val="640"/>
          <w:marRight w:val="0"/>
          <w:marTop w:val="0"/>
          <w:marBottom w:val="0"/>
          <w:divBdr>
            <w:top w:val="none" w:sz="0" w:space="0" w:color="auto"/>
            <w:left w:val="none" w:sz="0" w:space="0" w:color="auto"/>
            <w:bottom w:val="none" w:sz="0" w:space="0" w:color="auto"/>
            <w:right w:val="none" w:sz="0" w:space="0" w:color="auto"/>
          </w:divBdr>
        </w:div>
        <w:div w:id="1880193850">
          <w:marLeft w:val="640"/>
          <w:marRight w:val="0"/>
          <w:marTop w:val="0"/>
          <w:marBottom w:val="0"/>
          <w:divBdr>
            <w:top w:val="none" w:sz="0" w:space="0" w:color="auto"/>
            <w:left w:val="none" w:sz="0" w:space="0" w:color="auto"/>
            <w:bottom w:val="none" w:sz="0" w:space="0" w:color="auto"/>
            <w:right w:val="none" w:sz="0" w:space="0" w:color="auto"/>
          </w:divBdr>
        </w:div>
        <w:div w:id="74058584">
          <w:marLeft w:val="640"/>
          <w:marRight w:val="0"/>
          <w:marTop w:val="0"/>
          <w:marBottom w:val="0"/>
          <w:divBdr>
            <w:top w:val="none" w:sz="0" w:space="0" w:color="auto"/>
            <w:left w:val="none" w:sz="0" w:space="0" w:color="auto"/>
            <w:bottom w:val="none" w:sz="0" w:space="0" w:color="auto"/>
            <w:right w:val="none" w:sz="0" w:space="0" w:color="auto"/>
          </w:divBdr>
        </w:div>
        <w:div w:id="1280532316">
          <w:marLeft w:val="640"/>
          <w:marRight w:val="0"/>
          <w:marTop w:val="0"/>
          <w:marBottom w:val="0"/>
          <w:divBdr>
            <w:top w:val="none" w:sz="0" w:space="0" w:color="auto"/>
            <w:left w:val="none" w:sz="0" w:space="0" w:color="auto"/>
            <w:bottom w:val="none" w:sz="0" w:space="0" w:color="auto"/>
            <w:right w:val="none" w:sz="0" w:space="0" w:color="auto"/>
          </w:divBdr>
        </w:div>
        <w:div w:id="2137526850">
          <w:marLeft w:val="640"/>
          <w:marRight w:val="0"/>
          <w:marTop w:val="0"/>
          <w:marBottom w:val="0"/>
          <w:divBdr>
            <w:top w:val="none" w:sz="0" w:space="0" w:color="auto"/>
            <w:left w:val="none" w:sz="0" w:space="0" w:color="auto"/>
            <w:bottom w:val="none" w:sz="0" w:space="0" w:color="auto"/>
            <w:right w:val="none" w:sz="0" w:space="0" w:color="auto"/>
          </w:divBdr>
        </w:div>
        <w:div w:id="1820075585">
          <w:marLeft w:val="640"/>
          <w:marRight w:val="0"/>
          <w:marTop w:val="0"/>
          <w:marBottom w:val="0"/>
          <w:divBdr>
            <w:top w:val="none" w:sz="0" w:space="0" w:color="auto"/>
            <w:left w:val="none" w:sz="0" w:space="0" w:color="auto"/>
            <w:bottom w:val="none" w:sz="0" w:space="0" w:color="auto"/>
            <w:right w:val="none" w:sz="0" w:space="0" w:color="auto"/>
          </w:divBdr>
        </w:div>
        <w:div w:id="709260699">
          <w:marLeft w:val="640"/>
          <w:marRight w:val="0"/>
          <w:marTop w:val="0"/>
          <w:marBottom w:val="0"/>
          <w:divBdr>
            <w:top w:val="none" w:sz="0" w:space="0" w:color="auto"/>
            <w:left w:val="none" w:sz="0" w:space="0" w:color="auto"/>
            <w:bottom w:val="none" w:sz="0" w:space="0" w:color="auto"/>
            <w:right w:val="none" w:sz="0" w:space="0" w:color="auto"/>
          </w:divBdr>
        </w:div>
        <w:div w:id="1817448844">
          <w:marLeft w:val="640"/>
          <w:marRight w:val="0"/>
          <w:marTop w:val="0"/>
          <w:marBottom w:val="0"/>
          <w:divBdr>
            <w:top w:val="none" w:sz="0" w:space="0" w:color="auto"/>
            <w:left w:val="none" w:sz="0" w:space="0" w:color="auto"/>
            <w:bottom w:val="none" w:sz="0" w:space="0" w:color="auto"/>
            <w:right w:val="none" w:sz="0" w:space="0" w:color="auto"/>
          </w:divBdr>
        </w:div>
        <w:div w:id="959534144">
          <w:marLeft w:val="640"/>
          <w:marRight w:val="0"/>
          <w:marTop w:val="0"/>
          <w:marBottom w:val="0"/>
          <w:divBdr>
            <w:top w:val="none" w:sz="0" w:space="0" w:color="auto"/>
            <w:left w:val="none" w:sz="0" w:space="0" w:color="auto"/>
            <w:bottom w:val="none" w:sz="0" w:space="0" w:color="auto"/>
            <w:right w:val="none" w:sz="0" w:space="0" w:color="auto"/>
          </w:divBdr>
        </w:div>
        <w:div w:id="1323895402">
          <w:marLeft w:val="640"/>
          <w:marRight w:val="0"/>
          <w:marTop w:val="0"/>
          <w:marBottom w:val="0"/>
          <w:divBdr>
            <w:top w:val="none" w:sz="0" w:space="0" w:color="auto"/>
            <w:left w:val="none" w:sz="0" w:space="0" w:color="auto"/>
            <w:bottom w:val="none" w:sz="0" w:space="0" w:color="auto"/>
            <w:right w:val="none" w:sz="0" w:space="0" w:color="auto"/>
          </w:divBdr>
        </w:div>
        <w:div w:id="40710194">
          <w:marLeft w:val="640"/>
          <w:marRight w:val="0"/>
          <w:marTop w:val="0"/>
          <w:marBottom w:val="0"/>
          <w:divBdr>
            <w:top w:val="none" w:sz="0" w:space="0" w:color="auto"/>
            <w:left w:val="none" w:sz="0" w:space="0" w:color="auto"/>
            <w:bottom w:val="none" w:sz="0" w:space="0" w:color="auto"/>
            <w:right w:val="none" w:sz="0" w:space="0" w:color="auto"/>
          </w:divBdr>
        </w:div>
        <w:div w:id="210190954">
          <w:marLeft w:val="640"/>
          <w:marRight w:val="0"/>
          <w:marTop w:val="0"/>
          <w:marBottom w:val="0"/>
          <w:divBdr>
            <w:top w:val="none" w:sz="0" w:space="0" w:color="auto"/>
            <w:left w:val="none" w:sz="0" w:space="0" w:color="auto"/>
            <w:bottom w:val="none" w:sz="0" w:space="0" w:color="auto"/>
            <w:right w:val="none" w:sz="0" w:space="0" w:color="auto"/>
          </w:divBdr>
        </w:div>
        <w:div w:id="67189002">
          <w:marLeft w:val="640"/>
          <w:marRight w:val="0"/>
          <w:marTop w:val="0"/>
          <w:marBottom w:val="0"/>
          <w:divBdr>
            <w:top w:val="none" w:sz="0" w:space="0" w:color="auto"/>
            <w:left w:val="none" w:sz="0" w:space="0" w:color="auto"/>
            <w:bottom w:val="none" w:sz="0" w:space="0" w:color="auto"/>
            <w:right w:val="none" w:sz="0" w:space="0" w:color="auto"/>
          </w:divBdr>
        </w:div>
        <w:div w:id="1532261615">
          <w:marLeft w:val="640"/>
          <w:marRight w:val="0"/>
          <w:marTop w:val="0"/>
          <w:marBottom w:val="0"/>
          <w:divBdr>
            <w:top w:val="none" w:sz="0" w:space="0" w:color="auto"/>
            <w:left w:val="none" w:sz="0" w:space="0" w:color="auto"/>
            <w:bottom w:val="none" w:sz="0" w:space="0" w:color="auto"/>
            <w:right w:val="none" w:sz="0" w:space="0" w:color="auto"/>
          </w:divBdr>
        </w:div>
        <w:div w:id="710224977">
          <w:marLeft w:val="640"/>
          <w:marRight w:val="0"/>
          <w:marTop w:val="0"/>
          <w:marBottom w:val="0"/>
          <w:divBdr>
            <w:top w:val="none" w:sz="0" w:space="0" w:color="auto"/>
            <w:left w:val="none" w:sz="0" w:space="0" w:color="auto"/>
            <w:bottom w:val="none" w:sz="0" w:space="0" w:color="auto"/>
            <w:right w:val="none" w:sz="0" w:space="0" w:color="auto"/>
          </w:divBdr>
        </w:div>
        <w:div w:id="977416735">
          <w:marLeft w:val="640"/>
          <w:marRight w:val="0"/>
          <w:marTop w:val="0"/>
          <w:marBottom w:val="0"/>
          <w:divBdr>
            <w:top w:val="none" w:sz="0" w:space="0" w:color="auto"/>
            <w:left w:val="none" w:sz="0" w:space="0" w:color="auto"/>
            <w:bottom w:val="none" w:sz="0" w:space="0" w:color="auto"/>
            <w:right w:val="none" w:sz="0" w:space="0" w:color="auto"/>
          </w:divBdr>
        </w:div>
        <w:div w:id="1722246460">
          <w:marLeft w:val="640"/>
          <w:marRight w:val="0"/>
          <w:marTop w:val="0"/>
          <w:marBottom w:val="0"/>
          <w:divBdr>
            <w:top w:val="none" w:sz="0" w:space="0" w:color="auto"/>
            <w:left w:val="none" w:sz="0" w:space="0" w:color="auto"/>
            <w:bottom w:val="none" w:sz="0" w:space="0" w:color="auto"/>
            <w:right w:val="none" w:sz="0" w:space="0" w:color="auto"/>
          </w:divBdr>
        </w:div>
        <w:div w:id="1456288723">
          <w:marLeft w:val="640"/>
          <w:marRight w:val="0"/>
          <w:marTop w:val="0"/>
          <w:marBottom w:val="0"/>
          <w:divBdr>
            <w:top w:val="none" w:sz="0" w:space="0" w:color="auto"/>
            <w:left w:val="none" w:sz="0" w:space="0" w:color="auto"/>
            <w:bottom w:val="none" w:sz="0" w:space="0" w:color="auto"/>
            <w:right w:val="none" w:sz="0" w:space="0" w:color="auto"/>
          </w:divBdr>
        </w:div>
        <w:div w:id="1274822593">
          <w:marLeft w:val="640"/>
          <w:marRight w:val="0"/>
          <w:marTop w:val="0"/>
          <w:marBottom w:val="0"/>
          <w:divBdr>
            <w:top w:val="none" w:sz="0" w:space="0" w:color="auto"/>
            <w:left w:val="none" w:sz="0" w:space="0" w:color="auto"/>
            <w:bottom w:val="none" w:sz="0" w:space="0" w:color="auto"/>
            <w:right w:val="none" w:sz="0" w:space="0" w:color="auto"/>
          </w:divBdr>
        </w:div>
        <w:div w:id="1637373131">
          <w:marLeft w:val="640"/>
          <w:marRight w:val="0"/>
          <w:marTop w:val="0"/>
          <w:marBottom w:val="0"/>
          <w:divBdr>
            <w:top w:val="none" w:sz="0" w:space="0" w:color="auto"/>
            <w:left w:val="none" w:sz="0" w:space="0" w:color="auto"/>
            <w:bottom w:val="none" w:sz="0" w:space="0" w:color="auto"/>
            <w:right w:val="none" w:sz="0" w:space="0" w:color="auto"/>
          </w:divBdr>
        </w:div>
        <w:div w:id="286358096">
          <w:marLeft w:val="640"/>
          <w:marRight w:val="0"/>
          <w:marTop w:val="0"/>
          <w:marBottom w:val="0"/>
          <w:divBdr>
            <w:top w:val="none" w:sz="0" w:space="0" w:color="auto"/>
            <w:left w:val="none" w:sz="0" w:space="0" w:color="auto"/>
            <w:bottom w:val="none" w:sz="0" w:space="0" w:color="auto"/>
            <w:right w:val="none" w:sz="0" w:space="0" w:color="auto"/>
          </w:divBdr>
        </w:div>
        <w:div w:id="2135363614">
          <w:marLeft w:val="640"/>
          <w:marRight w:val="0"/>
          <w:marTop w:val="0"/>
          <w:marBottom w:val="0"/>
          <w:divBdr>
            <w:top w:val="none" w:sz="0" w:space="0" w:color="auto"/>
            <w:left w:val="none" w:sz="0" w:space="0" w:color="auto"/>
            <w:bottom w:val="none" w:sz="0" w:space="0" w:color="auto"/>
            <w:right w:val="none" w:sz="0" w:space="0" w:color="auto"/>
          </w:divBdr>
        </w:div>
        <w:div w:id="1593395650">
          <w:marLeft w:val="640"/>
          <w:marRight w:val="0"/>
          <w:marTop w:val="0"/>
          <w:marBottom w:val="0"/>
          <w:divBdr>
            <w:top w:val="none" w:sz="0" w:space="0" w:color="auto"/>
            <w:left w:val="none" w:sz="0" w:space="0" w:color="auto"/>
            <w:bottom w:val="none" w:sz="0" w:space="0" w:color="auto"/>
            <w:right w:val="none" w:sz="0" w:space="0" w:color="auto"/>
          </w:divBdr>
        </w:div>
        <w:div w:id="930697779">
          <w:marLeft w:val="640"/>
          <w:marRight w:val="0"/>
          <w:marTop w:val="0"/>
          <w:marBottom w:val="0"/>
          <w:divBdr>
            <w:top w:val="none" w:sz="0" w:space="0" w:color="auto"/>
            <w:left w:val="none" w:sz="0" w:space="0" w:color="auto"/>
            <w:bottom w:val="none" w:sz="0" w:space="0" w:color="auto"/>
            <w:right w:val="none" w:sz="0" w:space="0" w:color="auto"/>
          </w:divBdr>
        </w:div>
        <w:div w:id="208542646">
          <w:marLeft w:val="640"/>
          <w:marRight w:val="0"/>
          <w:marTop w:val="0"/>
          <w:marBottom w:val="0"/>
          <w:divBdr>
            <w:top w:val="none" w:sz="0" w:space="0" w:color="auto"/>
            <w:left w:val="none" w:sz="0" w:space="0" w:color="auto"/>
            <w:bottom w:val="none" w:sz="0" w:space="0" w:color="auto"/>
            <w:right w:val="none" w:sz="0" w:space="0" w:color="auto"/>
          </w:divBdr>
        </w:div>
        <w:div w:id="360981088">
          <w:marLeft w:val="640"/>
          <w:marRight w:val="0"/>
          <w:marTop w:val="0"/>
          <w:marBottom w:val="0"/>
          <w:divBdr>
            <w:top w:val="none" w:sz="0" w:space="0" w:color="auto"/>
            <w:left w:val="none" w:sz="0" w:space="0" w:color="auto"/>
            <w:bottom w:val="none" w:sz="0" w:space="0" w:color="auto"/>
            <w:right w:val="none" w:sz="0" w:space="0" w:color="auto"/>
          </w:divBdr>
        </w:div>
        <w:div w:id="1450971679">
          <w:marLeft w:val="640"/>
          <w:marRight w:val="0"/>
          <w:marTop w:val="0"/>
          <w:marBottom w:val="0"/>
          <w:divBdr>
            <w:top w:val="none" w:sz="0" w:space="0" w:color="auto"/>
            <w:left w:val="none" w:sz="0" w:space="0" w:color="auto"/>
            <w:bottom w:val="none" w:sz="0" w:space="0" w:color="auto"/>
            <w:right w:val="none" w:sz="0" w:space="0" w:color="auto"/>
          </w:divBdr>
        </w:div>
        <w:div w:id="1172336543">
          <w:marLeft w:val="640"/>
          <w:marRight w:val="0"/>
          <w:marTop w:val="0"/>
          <w:marBottom w:val="0"/>
          <w:divBdr>
            <w:top w:val="none" w:sz="0" w:space="0" w:color="auto"/>
            <w:left w:val="none" w:sz="0" w:space="0" w:color="auto"/>
            <w:bottom w:val="none" w:sz="0" w:space="0" w:color="auto"/>
            <w:right w:val="none" w:sz="0" w:space="0" w:color="auto"/>
          </w:divBdr>
        </w:div>
        <w:div w:id="1641574482">
          <w:marLeft w:val="640"/>
          <w:marRight w:val="0"/>
          <w:marTop w:val="0"/>
          <w:marBottom w:val="0"/>
          <w:divBdr>
            <w:top w:val="none" w:sz="0" w:space="0" w:color="auto"/>
            <w:left w:val="none" w:sz="0" w:space="0" w:color="auto"/>
            <w:bottom w:val="none" w:sz="0" w:space="0" w:color="auto"/>
            <w:right w:val="none" w:sz="0" w:space="0" w:color="auto"/>
          </w:divBdr>
        </w:div>
        <w:div w:id="575551185">
          <w:marLeft w:val="640"/>
          <w:marRight w:val="0"/>
          <w:marTop w:val="0"/>
          <w:marBottom w:val="0"/>
          <w:divBdr>
            <w:top w:val="none" w:sz="0" w:space="0" w:color="auto"/>
            <w:left w:val="none" w:sz="0" w:space="0" w:color="auto"/>
            <w:bottom w:val="none" w:sz="0" w:space="0" w:color="auto"/>
            <w:right w:val="none" w:sz="0" w:space="0" w:color="auto"/>
          </w:divBdr>
        </w:div>
        <w:div w:id="150952138">
          <w:marLeft w:val="640"/>
          <w:marRight w:val="0"/>
          <w:marTop w:val="0"/>
          <w:marBottom w:val="0"/>
          <w:divBdr>
            <w:top w:val="none" w:sz="0" w:space="0" w:color="auto"/>
            <w:left w:val="none" w:sz="0" w:space="0" w:color="auto"/>
            <w:bottom w:val="none" w:sz="0" w:space="0" w:color="auto"/>
            <w:right w:val="none" w:sz="0" w:space="0" w:color="auto"/>
          </w:divBdr>
        </w:div>
        <w:div w:id="1752703593">
          <w:marLeft w:val="640"/>
          <w:marRight w:val="0"/>
          <w:marTop w:val="0"/>
          <w:marBottom w:val="0"/>
          <w:divBdr>
            <w:top w:val="none" w:sz="0" w:space="0" w:color="auto"/>
            <w:left w:val="none" w:sz="0" w:space="0" w:color="auto"/>
            <w:bottom w:val="none" w:sz="0" w:space="0" w:color="auto"/>
            <w:right w:val="none" w:sz="0" w:space="0" w:color="auto"/>
          </w:divBdr>
        </w:div>
        <w:div w:id="972247897">
          <w:marLeft w:val="640"/>
          <w:marRight w:val="0"/>
          <w:marTop w:val="0"/>
          <w:marBottom w:val="0"/>
          <w:divBdr>
            <w:top w:val="none" w:sz="0" w:space="0" w:color="auto"/>
            <w:left w:val="none" w:sz="0" w:space="0" w:color="auto"/>
            <w:bottom w:val="none" w:sz="0" w:space="0" w:color="auto"/>
            <w:right w:val="none" w:sz="0" w:space="0" w:color="auto"/>
          </w:divBdr>
        </w:div>
        <w:div w:id="509880138">
          <w:marLeft w:val="640"/>
          <w:marRight w:val="0"/>
          <w:marTop w:val="0"/>
          <w:marBottom w:val="0"/>
          <w:divBdr>
            <w:top w:val="none" w:sz="0" w:space="0" w:color="auto"/>
            <w:left w:val="none" w:sz="0" w:space="0" w:color="auto"/>
            <w:bottom w:val="none" w:sz="0" w:space="0" w:color="auto"/>
            <w:right w:val="none" w:sz="0" w:space="0" w:color="auto"/>
          </w:divBdr>
        </w:div>
        <w:div w:id="1251231490">
          <w:marLeft w:val="640"/>
          <w:marRight w:val="0"/>
          <w:marTop w:val="0"/>
          <w:marBottom w:val="0"/>
          <w:divBdr>
            <w:top w:val="none" w:sz="0" w:space="0" w:color="auto"/>
            <w:left w:val="none" w:sz="0" w:space="0" w:color="auto"/>
            <w:bottom w:val="none" w:sz="0" w:space="0" w:color="auto"/>
            <w:right w:val="none" w:sz="0" w:space="0" w:color="auto"/>
          </w:divBdr>
        </w:div>
        <w:div w:id="801382415">
          <w:marLeft w:val="640"/>
          <w:marRight w:val="0"/>
          <w:marTop w:val="0"/>
          <w:marBottom w:val="0"/>
          <w:divBdr>
            <w:top w:val="none" w:sz="0" w:space="0" w:color="auto"/>
            <w:left w:val="none" w:sz="0" w:space="0" w:color="auto"/>
            <w:bottom w:val="none" w:sz="0" w:space="0" w:color="auto"/>
            <w:right w:val="none" w:sz="0" w:space="0" w:color="auto"/>
          </w:divBdr>
        </w:div>
        <w:div w:id="1658849523">
          <w:marLeft w:val="640"/>
          <w:marRight w:val="0"/>
          <w:marTop w:val="0"/>
          <w:marBottom w:val="0"/>
          <w:divBdr>
            <w:top w:val="none" w:sz="0" w:space="0" w:color="auto"/>
            <w:left w:val="none" w:sz="0" w:space="0" w:color="auto"/>
            <w:bottom w:val="none" w:sz="0" w:space="0" w:color="auto"/>
            <w:right w:val="none" w:sz="0" w:space="0" w:color="auto"/>
          </w:divBdr>
        </w:div>
        <w:div w:id="1875730951">
          <w:marLeft w:val="640"/>
          <w:marRight w:val="0"/>
          <w:marTop w:val="0"/>
          <w:marBottom w:val="0"/>
          <w:divBdr>
            <w:top w:val="none" w:sz="0" w:space="0" w:color="auto"/>
            <w:left w:val="none" w:sz="0" w:space="0" w:color="auto"/>
            <w:bottom w:val="none" w:sz="0" w:space="0" w:color="auto"/>
            <w:right w:val="none" w:sz="0" w:space="0" w:color="auto"/>
          </w:divBdr>
        </w:div>
        <w:div w:id="1586694792">
          <w:marLeft w:val="640"/>
          <w:marRight w:val="0"/>
          <w:marTop w:val="0"/>
          <w:marBottom w:val="0"/>
          <w:divBdr>
            <w:top w:val="none" w:sz="0" w:space="0" w:color="auto"/>
            <w:left w:val="none" w:sz="0" w:space="0" w:color="auto"/>
            <w:bottom w:val="none" w:sz="0" w:space="0" w:color="auto"/>
            <w:right w:val="none" w:sz="0" w:space="0" w:color="auto"/>
          </w:divBdr>
        </w:div>
        <w:div w:id="176845503">
          <w:marLeft w:val="640"/>
          <w:marRight w:val="0"/>
          <w:marTop w:val="0"/>
          <w:marBottom w:val="0"/>
          <w:divBdr>
            <w:top w:val="none" w:sz="0" w:space="0" w:color="auto"/>
            <w:left w:val="none" w:sz="0" w:space="0" w:color="auto"/>
            <w:bottom w:val="none" w:sz="0" w:space="0" w:color="auto"/>
            <w:right w:val="none" w:sz="0" w:space="0" w:color="auto"/>
          </w:divBdr>
        </w:div>
        <w:div w:id="1172912979">
          <w:marLeft w:val="640"/>
          <w:marRight w:val="0"/>
          <w:marTop w:val="0"/>
          <w:marBottom w:val="0"/>
          <w:divBdr>
            <w:top w:val="none" w:sz="0" w:space="0" w:color="auto"/>
            <w:left w:val="none" w:sz="0" w:space="0" w:color="auto"/>
            <w:bottom w:val="none" w:sz="0" w:space="0" w:color="auto"/>
            <w:right w:val="none" w:sz="0" w:space="0" w:color="auto"/>
          </w:divBdr>
        </w:div>
        <w:div w:id="167446178">
          <w:marLeft w:val="640"/>
          <w:marRight w:val="0"/>
          <w:marTop w:val="0"/>
          <w:marBottom w:val="0"/>
          <w:divBdr>
            <w:top w:val="none" w:sz="0" w:space="0" w:color="auto"/>
            <w:left w:val="none" w:sz="0" w:space="0" w:color="auto"/>
            <w:bottom w:val="none" w:sz="0" w:space="0" w:color="auto"/>
            <w:right w:val="none" w:sz="0" w:space="0" w:color="auto"/>
          </w:divBdr>
        </w:div>
      </w:divsChild>
    </w:div>
    <w:div w:id="2117478014">
      <w:bodyDiv w:val="1"/>
      <w:marLeft w:val="0"/>
      <w:marRight w:val="0"/>
      <w:marTop w:val="0"/>
      <w:marBottom w:val="0"/>
      <w:divBdr>
        <w:top w:val="none" w:sz="0" w:space="0" w:color="auto"/>
        <w:left w:val="none" w:sz="0" w:space="0" w:color="auto"/>
        <w:bottom w:val="none" w:sz="0" w:space="0" w:color="auto"/>
        <w:right w:val="none" w:sz="0" w:space="0" w:color="auto"/>
      </w:divBdr>
      <w:divsChild>
        <w:div w:id="199128065">
          <w:marLeft w:val="640"/>
          <w:marRight w:val="0"/>
          <w:marTop w:val="0"/>
          <w:marBottom w:val="0"/>
          <w:divBdr>
            <w:top w:val="none" w:sz="0" w:space="0" w:color="auto"/>
            <w:left w:val="none" w:sz="0" w:space="0" w:color="auto"/>
            <w:bottom w:val="none" w:sz="0" w:space="0" w:color="auto"/>
            <w:right w:val="none" w:sz="0" w:space="0" w:color="auto"/>
          </w:divBdr>
        </w:div>
        <w:div w:id="1875148757">
          <w:marLeft w:val="640"/>
          <w:marRight w:val="0"/>
          <w:marTop w:val="0"/>
          <w:marBottom w:val="0"/>
          <w:divBdr>
            <w:top w:val="none" w:sz="0" w:space="0" w:color="auto"/>
            <w:left w:val="none" w:sz="0" w:space="0" w:color="auto"/>
            <w:bottom w:val="none" w:sz="0" w:space="0" w:color="auto"/>
            <w:right w:val="none" w:sz="0" w:space="0" w:color="auto"/>
          </w:divBdr>
        </w:div>
        <w:div w:id="1225726245">
          <w:marLeft w:val="640"/>
          <w:marRight w:val="0"/>
          <w:marTop w:val="0"/>
          <w:marBottom w:val="0"/>
          <w:divBdr>
            <w:top w:val="none" w:sz="0" w:space="0" w:color="auto"/>
            <w:left w:val="none" w:sz="0" w:space="0" w:color="auto"/>
            <w:bottom w:val="none" w:sz="0" w:space="0" w:color="auto"/>
            <w:right w:val="none" w:sz="0" w:space="0" w:color="auto"/>
          </w:divBdr>
        </w:div>
        <w:div w:id="763577544">
          <w:marLeft w:val="640"/>
          <w:marRight w:val="0"/>
          <w:marTop w:val="0"/>
          <w:marBottom w:val="0"/>
          <w:divBdr>
            <w:top w:val="none" w:sz="0" w:space="0" w:color="auto"/>
            <w:left w:val="none" w:sz="0" w:space="0" w:color="auto"/>
            <w:bottom w:val="none" w:sz="0" w:space="0" w:color="auto"/>
            <w:right w:val="none" w:sz="0" w:space="0" w:color="auto"/>
          </w:divBdr>
        </w:div>
        <w:div w:id="1173565059">
          <w:marLeft w:val="640"/>
          <w:marRight w:val="0"/>
          <w:marTop w:val="0"/>
          <w:marBottom w:val="0"/>
          <w:divBdr>
            <w:top w:val="none" w:sz="0" w:space="0" w:color="auto"/>
            <w:left w:val="none" w:sz="0" w:space="0" w:color="auto"/>
            <w:bottom w:val="none" w:sz="0" w:space="0" w:color="auto"/>
            <w:right w:val="none" w:sz="0" w:space="0" w:color="auto"/>
          </w:divBdr>
        </w:div>
        <w:div w:id="1986162171">
          <w:marLeft w:val="640"/>
          <w:marRight w:val="0"/>
          <w:marTop w:val="0"/>
          <w:marBottom w:val="0"/>
          <w:divBdr>
            <w:top w:val="none" w:sz="0" w:space="0" w:color="auto"/>
            <w:left w:val="none" w:sz="0" w:space="0" w:color="auto"/>
            <w:bottom w:val="none" w:sz="0" w:space="0" w:color="auto"/>
            <w:right w:val="none" w:sz="0" w:space="0" w:color="auto"/>
          </w:divBdr>
        </w:div>
        <w:div w:id="1758747479">
          <w:marLeft w:val="640"/>
          <w:marRight w:val="0"/>
          <w:marTop w:val="0"/>
          <w:marBottom w:val="0"/>
          <w:divBdr>
            <w:top w:val="none" w:sz="0" w:space="0" w:color="auto"/>
            <w:left w:val="none" w:sz="0" w:space="0" w:color="auto"/>
            <w:bottom w:val="none" w:sz="0" w:space="0" w:color="auto"/>
            <w:right w:val="none" w:sz="0" w:space="0" w:color="auto"/>
          </w:divBdr>
        </w:div>
        <w:div w:id="1217084988">
          <w:marLeft w:val="640"/>
          <w:marRight w:val="0"/>
          <w:marTop w:val="0"/>
          <w:marBottom w:val="0"/>
          <w:divBdr>
            <w:top w:val="none" w:sz="0" w:space="0" w:color="auto"/>
            <w:left w:val="none" w:sz="0" w:space="0" w:color="auto"/>
            <w:bottom w:val="none" w:sz="0" w:space="0" w:color="auto"/>
            <w:right w:val="none" w:sz="0" w:space="0" w:color="auto"/>
          </w:divBdr>
        </w:div>
        <w:div w:id="742920496">
          <w:marLeft w:val="640"/>
          <w:marRight w:val="0"/>
          <w:marTop w:val="0"/>
          <w:marBottom w:val="0"/>
          <w:divBdr>
            <w:top w:val="none" w:sz="0" w:space="0" w:color="auto"/>
            <w:left w:val="none" w:sz="0" w:space="0" w:color="auto"/>
            <w:bottom w:val="none" w:sz="0" w:space="0" w:color="auto"/>
            <w:right w:val="none" w:sz="0" w:space="0" w:color="auto"/>
          </w:divBdr>
        </w:div>
        <w:div w:id="1961765241">
          <w:marLeft w:val="640"/>
          <w:marRight w:val="0"/>
          <w:marTop w:val="0"/>
          <w:marBottom w:val="0"/>
          <w:divBdr>
            <w:top w:val="none" w:sz="0" w:space="0" w:color="auto"/>
            <w:left w:val="none" w:sz="0" w:space="0" w:color="auto"/>
            <w:bottom w:val="none" w:sz="0" w:space="0" w:color="auto"/>
            <w:right w:val="none" w:sz="0" w:space="0" w:color="auto"/>
          </w:divBdr>
        </w:div>
        <w:div w:id="471943564">
          <w:marLeft w:val="640"/>
          <w:marRight w:val="0"/>
          <w:marTop w:val="0"/>
          <w:marBottom w:val="0"/>
          <w:divBdr>
            <w:top w:val="none" w:sz="0" w:space="0" w:color="auto"/>
            <w:left w:val="none" w:sz="0" w:space="0" w:color="auto"/>
            <w:bottom w:val="none" w:sz="0" w:space="0" w:color="auto"/>
            <w:right w:val="none" w:sz="0" w:space="0" w:color="auto"/>
          </w:divBdr>
        </w:div>
        <w:div w:id="447046041">
          <w:marLeft w:val="640"/>
          <w:marRight w:val="0"/>
          <w:marTop w:val="0"/>
          <w:marBottom w:val="0"/>
          <w:divBdr>
            <w:top w:val="none" w:sz="0" w:space="0" w:color="auto"/>
            <w:left w:val="none" w:sz="0" w:space="0" w:color="auto"/>
            <w:bottom w:val="none" w:sz="0" w:space="0" w:color="auto"/>
            <w:right w:val="none" w:sz="0" w:space="0" w:color="auto"/>
          </w:divBdr>
        </w:div>
        <w:div w:id="1189829209">
          <w:marLeft w:val="640"/>
          <w:marRight w:val="0"/>
          <w:marTop w:val="0"/>
          <w:marBottom w:val="0"/>
          <w:divBdr>
            <w:top w:val="none" w:sz="0" w:space="0" w:color="auto"/>
            <w:left w:val="none" w:sz="0" w:space="0" w:color="auto"/>
            <w:bottom w:val="none" w:sz="0" w:space="0" w:color="auto"/>
            <w:right w:val="none" w:sz="0" w:space="0" w:color="auto"/>
          </w:divBdr>
        </w:div>
        <w:div w:id="975836750">
          <w:marLeft w:val="640"/>
          <w:marRight w:val="0"/>
          <w:marTop w:val="0"/>
          <w:marBottom w:val="0"/>
          <w:divBdr>
            <w:top w:val="none" w:sz="0" w:space="0" w:color="auto"/>
            <w:left w:val="none" w:sz="0" w:space="0" w:color="auto"/>
            <w:bottom w:val="none" w:sz="0" w:space="0" w:color="auto"/>
            <w:right w:val="none" w:sz="0" w:space="0" w:color="auto"/>
          </w:divBdr>
        </w:div>
        <w:div w:id="1236743424">
          <w:marLeft w:val="640"/>
          <w:marRight w:val="0"/>
          <w:marTop w:val="0"/>
          <w:marBottom w:val="0"/>
          <w:divBdr>
            <w:top w:val="none" w:sz="0" w:space="0" w:color="auto"/>
            <w:left w:val="none" w:sz="0" w:space="0" w:color="auto"/>
            <w:bottom w:val="none" w:sz="0" w:space="0" w:color="auto"/>
            <w:right w:val="none" w:sz="0" w:space="0" w:color="auto"/>
          </w:divBdr>
        </w:div>
        <w:div w:id="1742866035">
          <w:marLeft w:val="640"/>
          <w:marRight w:val="0"/>
          <w:marTop w:val="0"/>
          <w:marBottom w:val="0"/>
          <w:divBdr>
            <w:top w:val="none" w:sz="0" w:space="0" w:color="auto"/>
            <w:left w:val="none" w:sz="0" w:space="0" w:color="auto"/>
            <w:bottom w:val="none" w:sz="0" w:space="0" w:color="auto"/>
            <w:right w:val="none" w:sz="0" w:space="0" w:color="auto"/>
          </w:divBdr>
        </w:div>
        <w:div w:id="1765108357">
          <w:marLeft w:val="640"/>
          <w:marRight w:val="0"/>
          <w:marTop w:val="0"/>
          <w:marBottom w:val="0"/>
          <w:divBdr>
            <w:top w:val="none" w:sz="0" w:space="0" w:color="auto"/>
            <w:left w:val="none" w:sz="0" w:space="0" w:color="auto"/>
            <w:bottom w:val="none" w:sz="0" w:space="0" w:color="auto"/>
            <w:right w:val="none" w:sz="0" w:space="0" w:color="auto"/>
          </w:divBdr>
        </w:div>
        <w:div w:id="545679359">
          <w:marLeft w:val="640"/>
          <w:marRight w:val="0"/>
          <w:marTop w:val="0"/>
          <w:marBottom w:val="0"/>
          <w:divBdr>
            <w:top w:val="none" w:sz="0" w:space="0" w:color="auto"/>
            <w:left w:val="none" w:sz="0" w:space="0" w:color="auto"/>
            <w:bottom w:val="none" w:sz="0" w:space="0" w:color="auto"/>
            <w:right w:val="none" w:sz="0" w:space="0" w:color="auto"/>
          </w:divBdr>
        </w:div>
        <w:div w:id="1198658377">
          <w:marLeft w:val="640"/>
          <w:marRight w:val="0"/>
          <w:marTop w:val="0"/>
          <w:marBottom w:val="0"/>
          <w:divBdr>
            <w:top w:val="none" w:sz="0" w:space="0" w:color="auto"/>
            <w:left w:val="none" w:sz="0" w:space="0" w:color="auto"/>
            <w:bottom w:val="none" w:sz="0" w:space="0" w:color="auto"/>
            <w:right w:val="none" w:sz="0" w:space="0" w:color="auto"/>
          </w:divBdr>
        </w:div>
        <w:div w:id="1696925282">
          <w:marLeft w:val="640"/>
          <w:marRight w:val="0"/>
          <w:marTop w:val="0"/>
          <w:marBottom w:val="0"/>
          <w:divBdr>
            <w:top w:val="none" w:sz="0" w:space="0" w:color="auto"/>
            <w:left w:val="none" w:sz="0" w:space="0" w:color="auto"/>
            <w:bottom w:val="none" w:sz="0" w:space="0" w:color="auto"/>
            <w:right w:val="none" w:sz="0" w:space="0" w:color="auto"/>
          </w:divBdr>
        </w:div>
        <w:div w:id="2023586064">
          <w:marLeft w:val="640"/>
          <w:marRight w:val="0"/>
          <w:marTop w:val="0"/>
          <w:marBottom w:val="0"/>
          <w:divBdr>
            <w:top w:val="none" w:sz="0" w:space="0" w:color="auto"/>
            <w:left w:val="none" w:sz="0" w:space="0" w:color="auto"/>
            <w:bottom w:val="none" w:sz="0" w:space="0" w:color="auto"/>
            <w:right w:val="none" w:sz="0" w:space="0" w:color="auto"/>
          </w:divBdr>
        </w:div>
        <w:div w:id="2002735815">
          <w:marLeft w:val="640"/>
          <w:marRight w:val="0"/>
          <w:marTop w:val="0"/>
          <w:marBottom w:val="0"/>
          <w:divBdr>
            <w:top w:val="none" w:sz="0" w:space="0" w:color="auto"/>
            <w:left w:val="none" w:sz="0" w:space="0" w:color="auto"/>
            <w:bottom w:val="none" w:sz="0" w:space="0" w:color="auto"/>
            <w:right w:val="none" w:sz="0" w:space="0" w:color="auto"/>
          </w:divBdr>
        </w:div>
        <w:div w:id="921989071">
          <w:marLeft w:val="640"/>
          <w:marRight w:val="0"/>
          <w:marTop w:val="0"/>
          <w:marBottom w:val="0"/>
          <w:divBdr>
            <w:top w:val="none" w:sz="0" w:space="0" w:color="auto"/>
            <w:left w:val="none" w:sz="0" w:space="0" w:color="auto"/>
            <w:bottom w:val="none" w:sz="0" w:space="0" w:color="auto"/>
            <w:right w:val="none" w:sz="0" w:space="0" w:color="auto"/>
          </w:divBdr>
        </w:div>
        <w:div w:id="1931889825">
          <w:marLeft w:val="640"/>
          <w:marRight w:val="0"/>
          <w:marTop w:val="0"/>
          <w:marBottom w:val="0"/>
          <w:divBdr>
            <w:top w:val="none" w:sz="0" w:space="0" w:color="auto"/>
            <w:left w:val="none" w:sz="0" w:space="0" w:color="auto"/>
            <w:bottom w:val="none" w:sz="0" w:space="0" w:color="auto"/>
            <w:right w:val="none" w:sz="0" w:space="0" w:color="auto"/>
          </w:divBdr>
        </w:div>
        <w:div w:id="1587497884">
          <w:marLeft w:val="640"/>
          <w:marRight w:val="0"/>
          <w:marTop w:val="0"/>
          <w:marBottom w:val="0"/>
          <w:divBdr>
            <w:top w:val="none" w:sz="0" w:space="0" w:color="auto"/>
            <w:left w:val="none" w:sz="0" w:space="0" w:color="auto"/>
            <w:bottom w:val="none" w:sz="0" w:space="0" w:color="auto"/>
            <w:right w:val="none" w:sz="0" w:space="0" w:color="auto"/>
          </w:divBdr>
        </w:div>
        <w:div w:id="1093281588">
          <w:marLeft w:val="640"/>
          <w:marRight w:val="0"/>
          <w:marTop w:val="0"/>
          <w:marBottom w:val="0"/>
          <w:divBdr>
            <w:top w:val="none" w:sz="0" w:space="0" w:color="auto"/>
            <w:left w:val="none" w:sz="0" w:space="0" w:color="auto"/>
            <w:bottom w:val="none" w:sz="0" w:space="0" w:color="auto"/>
            <w:right w:val="none" w:sz="0" w:space="0" w:color="auto"/>
          </w:divBdr>
        </w:div>
        <w:div w:id="175923151">
          <w:marLeft w:val="640"/>
          <w:marRight w:val="0"/>
          <w:marTop w:val="0"/>
          <w:marBottom w:val="0"/>
          <w:divBdr>
            <w:top w:val="none" w:sz="0" w:space="0" w:color="auto"/>
            <w:left w:val="none" w:sz="0" w:space="0" w:color="auto"/>
            <w:bottom w:val="none" w:sz="0" w:space="0" w:color="auto"/>
            <w:right w:val="none" w:sz="0" w:space="0" w:color="auto"/>
          </w:divBdr>
        </w:div>
        <w:div w:id="473109580">
          <w:marLeft w:val="640"/>
          <w:marRight w:val="0"/>
          <w:marTop w:val="0"/>
          <w:marBottom w:val="0"/>
          <w:divBdr>
            <w:top w:val="none" w:sz="0" w:space="0" w:color="auto"/>
            <w:left w:val="none" w:sz="0" w:space="0" w:color="auto"/>
            <w:bottom w:val="none" w:sz="0" w:space="0" w:color="auto"/>
            <w:right w:val="none" w:sz="0" w:space="0" w:color="auto"/>
          </w:divBdr>
        </w:div>
        <w:div w:id="926882101">
          <w:marLeft w:val="640"/>
          <w:marRight w:val="0"/>
          <w:marTop w:val="0"/>
          <w:marBottom w:val="0"/>
          <w:divBdr>
            <w:top w:val="none" w:sz="0" w:space="0" w:color="auto"/>
            <w:left w:val="none" w:sz="0" w:space="0" w:color="auto"/>
            <w:bottom w:val="none" w:sz="0" w:space="0" w:color="auto"/>
            <w:right w:val="none" w:sz="0" w:space="0" w:color="auto"/>
          </w:divBdr>
        </w:div>
        <w:div w:id="172116249">
          <w:marLeft w:val="640"/>
          <w:marRight w:val="0"/>
          <w:marTop w:val="0"/>
          <w:marBottom w:val="0"/>
          <w:divBdr>
            <w:top w:val="none" w:sz="0" w:space="0" w:color="auto"/>
            <w:left w:val="none" w:sz="0" w:space="0" w:color="auto"/>
            <w:bottom w:val="none" w:sz="0" w:space="0" w:color="auto"/>
            <w:right w:val="none" w:sz="0" w:space="0" w:color="auto"/>
          </w:divBdr>
        </w:div>
        <w:div w:id="1713386618">
          <w:marLeft w:val="640"/>
          <w:marRight w:val="0"/>
          <w:marTop w:val="0"/>
          <w:marBottom w:val="0"/>
          <w:divBdr>
            <w:top w:val="none" w:sz="0" w:space="0" w:color="auto"/>
            <w:left w:val="none" w:sz="0" w:space="0" w:color="auto"/>
            <w:bottom w:val="none" w:sz="0" w:space="0" w:color="auto"/>
            <w:right w:val="none" w:sz="0" w:space="0" w:color="auto"/>
          </w:divBdr>
        </w:div>
        <w:div w:id="1172143883">
          <w:marLeft w:val="640"/>
          <w:marRight w:val="0"/>
          <w:marTop w:val="0"/>
          <w:marBottom w:val="0"/>
          <w:divBdr>
            <w:top w:val="none" w:sz="0" w:space="0" w:color="auto"/>
            <w:left w:val="none" w:sz="0" w:space="0" w:color="auto"/>
            <w:bottom w:val="none" w:sz="0" w:space="0" w:color="auto"/>
            <w:right w:val="none" w:sz="0" w:space="0" w:color="auto"/>
          </w:divBdr>
        </w:div>
        <w:div w:id="158927271">
          <w:marLeft w:val="640"/>
          <w:marRight w:val="0"/>
          <w:marTop w:val="0"/>
          <w:marBottom w:val="0"/>
          <w:divBdr>
            <w:top w:val="none" w:sz="0" w:space="0" w:color="auto"/>
            <w:left w:val="none" w:sz="0" w:space="0" w:color="auto"/>
            <w:bottom w:val="none" w:sz="0" w:space="0" w:color="auto"/>
            <w:right w:val="none" w:sz="0" w:space="0" w:color="auto"/>
          </w:divBdr>
        </w:div>
        <w:div w:id="1567642467">
          <w:marLeft w:val="640"/>
          <w:marRight w:val="0"/>
          <w:marTop w:val="0"/>
          <w:marBottom w:val="0"/>
          <w:divBdr>
            <w:top w:val="none" w:sz="0" w:space="0" w:color="auto"/>
            <w:left w:val="none" w:sz="0" w:space="0" w:color="auto"/>
            <w:bottom w:val="none" w:sz="0" w:space="0" w:color="auto"/>
            <w:right w:val="none" w:sz="0" w:space="0" w:color="auto"/>
          </w:divBdr>
        </w:div>
        <w:div w:id="540556292">
          <w:marLeft w:val="640"/>
          <w:marRight w:val="0"/>
          <w:marTop w:val="0"/>
          <w:marBottom w:val="0"/>
          <w:divBdr>
            <w:top w:val="none" w:sz="0" w:space="0" w:color="auto"/>
            <w:left w:val="none" w:sz="0" w:space="0" w:color="auto"/>
            <w:bottom w:val="none" w:sz="0" w:space="0" w:color="auto"/>
            <w:right w:val="none" w:sz="0" w:space="0" w:color="auto"/>
          </w:divBdr>
        </w:div>
        <w:div w:id="2065792682">
          <w:marLeft w:val="640"/>
          <w:marRight w:val="0"/>
          <w:marTop w:val="0"/>
          <w:marBottom w:val="0"/>
          <w:divBdr>
            <w:top w:val="none" w:sz="0" w:space="0" w:color="auto"/>
            <w:left w:val="none" w:sz="0" w:space="0" w:color="auto"/>
            <w:bottom w:val="none" w:sz="0" w:space="0" w:color="auto"/>
            <w:right w:val="none" w:sz="0" w:space="0" w:color="auto"/>
          </w:divBdr>
        </w:div>
        <w:div w:id="1819417642">
          <w:marLeft w:val="640"/>
          <w:marRight w:val="0"/>
          <w:marTop w:val="0"/>
          <w:marBottom w:val="0"/>
          <w:divBdr>
            <w:top w:val="none" w:sz="0" w:space="0" w:color="auto"/>
            <w:left w:val="none" w:sz="0" w:space="0" w:color="auto"/>
            <w:bottom w:val="none" w:sz="0" w:space="0" w:color="auto"/>
            <w:right w:val="none" w:sz="0" w:space="0" w:color="auto"/>
          </w:divBdr>
        </w:div>
        <w:div w:id="370418788">
          <w:marLeft w:val="640"/>
          <w:marRight w:val="0"/>
          <w:marTop w:val="0"/>
          <w:marBottom w:val="0"/>
          <w:divBdr>
            <w:top w:val="none" w:sz="0" w:space="0" w:color="auto"/>
            <w:left w:val="none" w:sz="0" w:space="0" w:color="auto"/>
            <w:bottom w:val="none" w:sz="0" w:space="0" w:color="auto"/>
            <w:right w:val="none" w:sz="0" w:space="0" w:color="auto"/>
          </w:divBdr>
        </w:div>
        <w:div w:id="717585918">
          <w:marLeft w:val="640"/>
          <w:marRight w:val="0"/>
          <w:marTop w:val="0"/>
          <w:marBottom w:val="0"/>
          <w:divBdr>
            <w:top w:val="none" w:sz="0" w:space="0" w:color="auto"/>
            <w:left w:val="none" w:sz="0" w:space="0" w:color="auto"/>
            <w:bottom w:val="none" w:sz="0" w:space="0" w:color="auto"/>
            <w:right w:val="none" w:sz="0" w:space="0" w:color="auto"/>
          </w:divBdr>
        </w:div>
        <w:div w:id="911431316">
          <w:marLeft w:val="640"/>
          <w:marRight w:val="0"/>
          <w:marTop w:val="0"/>
          <w:marBottom w:val="0"/>
          <w:divBdr>
            <w:top w:val="none" w:sz="0" w:space="0" w:color="auto"/>
            <w:left w:val="none" w:sz="0" w:space="0" w:color="auto"/>
            <w:bottom w:val="none" w:sz="0" w:space="0" w:color="auto"/>
            <w:right w:val="none" w:sz="0" w:space="0" w:color="auto"/>
          </w:divBdr>
        </w:div>
        <w:div w:id="441538988">
          <w:marLeft w:val="640"/>
          <w:marRight w:val="0"/>
          <w:marTop w:val="0"/>
          <w:marBottom w:val="0"/>
          <w:divBdr>
            <w:top w:val="none" w:sz="0" w:space="0" w:color="auto"/>
            <w:left w:val="none" w:sz="0" w:space="0" w:color="auto"/>
            <w:bottom w:val="none" w:sz="0" w:space="0" w:color="auto"/>
            <w:right w:val="none" w:sz="0" w:space="0" w:color="auto"/>
          </w:divBdr>
        </w:div>
        <w:div w:id="732047237">
          <w:marLeft w:val="640"/>
          <w:marRight w:val="0"/>
          <w:marTop w:val="0"/>
          <w:marBottom w:val="0"/>
          <w:divBdr>
            <w:top w:val="none" w:sz="0" w:space="0" w:color="auto"/>
            <w:left w:val="none" w:sz="0" w:space="0" w:color="auto"/>
            <w:bottom w:val="none" w:sz="0" w:space="0" w:color="auto"/>
            <w:right w:val="none" w:sz="0" w:space="0" w:color="auto"/>
          </w:divBdr>
        </w:div>
        <w:div w:id="880744243">
          <w:marLeft w:val="640"/>
          <w:marRight w:val="0"/>
          <w:marTop w:val="0"/>
          <w:marBottom w:val="0"/>
          <w:divBdr>
            <w:top w:val="none" w:sz="0" w:space="0" w:color="auto"/>
            <w:left w:val="none" w:sz="0" w:space="0" w:color="auto"/>
            <w:bottom w:val="none" w:sz="0" w:space="0" w:color="auto"/>
            <w:right w:val="none" w:sz="0" w:space="0" w:color="auto"/>
          </w:divBdr>
        </w:div>
        <w:div w:id="162548293">
          <w:marLeft w:val="640"/>
          <w:marRight w:val="0"/>
          <w:marTop w:val="0"/>
          <w:marBottom w:val="0"/>
          <w:divBdr>
            <w:top w:val="none" w:sz="0" w:space="0" w:color="auto"/>
            <w:left w:val="none" w:sz="0" w:space="0" w:color="auto"/>
            <w:bottom w:val="none" w:sz="0" w:space="0" w:color="auto"/>
            <w:right w:val="none" w:sz="0" w:space="0" w:color="auto"/>
          </w:divBdr>
        </w:div>
        <w:div w:id="1236891249">
          <w:marLeft w:val="640"/>
          <w:marRight w:val="0"/>
          <w:marTop w:val="0"/>
          <w:marBottom w:val="0"/>
          <w:divBdr>
            <w:top w:val="none" w:sz="0" w:space="0" w:color="auto"/>
            <w:left w:val="none" w:sz="0" w:space="0" w:color="auto"/>
            <w:bottom w:val="none" w:sz="0" w:space="0" w:color="auto"/>
            <w:right w:val="none" w:sz="0" w:space="0" w:color="auto"/>
          </w:divBdr>
        </w:div>
        <w:div w:id="1938517419">
          <w:marLeft w:val="640"/>
          <w:marRight w:val="0"/>
          <w:marTop w:val="0"/>
          <w:marBottom w:val="0"/>
          <w:divBdr>
            <w:top w:val="none" w:sz="0" w:space="0" w:color="auto"/>
            <w:left w:val="none" w:sz="0" w:space="0" w:color="auto"/>
            <w:bottom w:val="none" w:sz="0" w:space="0" w:color="auto"/>
            <w:right w:val="none" w:sz="0" w:space="0" w:color="auto"/>
          </w:divBdr>
        </w:div>
        <w:div w:id="1777403988">
          <w:marLeft w:val="640"/>
          <w:marRight w:val="0"/>
          <w:marTop w:val="0"/>
          <w:marBottom w:val="0"/>
          <w:divBdr>
            <w:top w:val="none" w:sz="0" w:space="0" w:color="auto"/>
            <w:left w:val="none" w:sz="0" w:space="0" w:color="auto"/>
            <w:bottom w:val="none" w:sz="0" w:space="0" w:color="auto"/>
            <w:right w:val="none" w:sz="0" w:space="0" w:color="auto"/>
          </w:divBdr>
        </w:div>
        <w:div w:id="2073766820">
          <w:marLeft w:val="640"/>
          <w:marRight w:val="0"/>
          <w:marTop w:val="0"/>
          <w:marBottom w:val="0"/>
          <w:divBdr>
            <w:top w:val="none" w:sz="0" w:space="0" w:color="auto"/>
            <w:left w:val="none" w:sz="0" w:space="0" w:color="auto"/>
            <w:bottom w:val="none" w:sz="0" w:space="0" w:color="auto"/>
            <w:right w:val="none" w:sz="0" w:space="0" w:color="auto"/>
          </w:divBdr>
        </w:div>
        <w:div w:id="1208835157">
          <w:marLeft w:val="640"/>
          <w:marRight w:val="0"/>
          <w:marTop w:val="0"/>
          <w:marBottom w:val="0"/>
          <w:divBdr>
            <w:top w:val="none" w:sz="0" w:space="0" w:color="auto"/>
            <w:left w:val="none" w:sz="0" w:space="0" w:color="auto"/>
            <w:bottom w:val="none" w:sz="0" w:space="0" w:color="auto"/>
            <w:right w:val="none" w:sz="0" w:space="0" w:color="auto"/>
          </w:divBdr>
        </w:div>
        <w:div w:id="1042680424">
          <w:marLeft w:val="640"/>
          <w:marRight w:val="0"/>
          <w:marTop w:val="0"/>
          <w:marBottom w:val="0"/>
          <w:divBdr>
            <w:top w:val="none" w:sz="0" w:space="0" w:color="auto"/>
            <w:left w:val="none" w:sz="0" w:space="0" w:color="auto"/>
            <w:bottom w:val="none" w:sz="0" w:space="0" w:color="auto"/>
            <w:right w:val="none" w:sz="0" w:space="0" w:color="auto"/>
          </w:divBdr>
        </w:div>
        <w:div w:id="1123688910">
          <w:marLeft w:val="640"/>
          <w:marRight w:val="0"/>
          <w:marTop w:val="0"/>
          <w:marBottom w:val="0"/>
          <w:divBdr>
            <w:top w:val="none" w:sz="0" w:space="0" w:color="auto"/>
            <w:left w:val="none" w:sz="0" w:space="0" w:color="auto"/>
            <w:bottom w:val="none" w:sz="0" w:space="0" w:color="auto"/>
            <w:right w:val="none" w:sz="0" w:space="0" w:color="auto"/>
          </w:divBdr>
        </w:div>
      </w:divsChild>
    </w:div>
    <w:div w:id="2122531043">
      <w:bodyDiv w:val="1"/>
      <w:marLeft w:val="0"/>
      <w:marRight w:val="0"/>
      <w:marTop w:val="0"/>
      <w:marBottom w:val="0"/>
      <w:divBdr>
        <w:top w:val="none" w:sz="0" w:space="0" w:color="auto"/>
        <w:left w:val="none" w:sz="0" w:space="0" w:color="auto"/>
        <w:bottom w:val="none" w:sz="0" w:space="0" w:color="auto"/>
        <w:right w:val="none" w:sz="0" w:space="0" w:color="auto"/>
      </w:divBdr>
    </w:div>
    <w:div w:id="2145734122">
      <w:bodyDiv w:val="1"/>
      <w:marLeft w:val="0"/>
      <w:marRight w:val="0"/>
      <w:marTop w:val="0"/>
      <w:marBottom w:val="0"/>
      <w:divBdr>
        <w:top w:val="none" w:sz="0" w:space="0" w:color="auto"/>
        <w:left w:val="none" w:sz="0" w:space="0" w:color="auto"/>
        <w:bottom w:val="none" w:sz="0" w:space="0" w:color="auto"/>
        <w:right w:val="none" w:sz="0" w:space="0" w:color="auto"/>
      </w:divBdr>
      <w:divsChild>
        <w:div w:id="717165876">
          <w:marLeft w:val="640"/>
          <w:marRight w:val="0"/>
          <w:marTop w:val="0"/>
          <w:marBottom w:val="0"/>
          <w:divBdr>
            <w:top w:val="none" w:sz="0" w:space="0" w:color="auto"/>
            <w:left w:val="none" w:sz="0" w:space="0" w:color="auto"/>
            <w:bottom w:val="none" w:sz="0" w:space="0" w:color="auto"/>
            <w:right w:val="none" w:sz="0" w:space="0" w:color="auto"/>
          </w:divBdr>
        </w:div>
        <w:div w:id="1766070170">
          <w:marLeft w:val="640"/>
          <w:marRight w:val="0"/>
          <w:marTop w:val="0"/>
          <w:marBottom w:val="0"/>
          <w:divBdr>
            <w:top w:val="none" w:sz="0" w:space="0" w:color="auto"/>
            <w:left w:val="none" w:sz="0" w:space="0" w:color="auto"/>
            <w:bottom w:val="none" w:sz="0" w:space="0" w:color="auto"/>
            <w:right w:val="none" w:sz="0" w:space="0" w:color="auto"/>
          </w:divBdr>
        </w:div>
        <w:div w:id="1833449469">
          <w:marLeft w:val="640"/>
          <w:marRight w:val="0"/>
          <w:marTop w:val="0"/>
          <w:marBottom w:val="0"/>
          <w:divBdr>
            <w:top w:val="none" w:sz="0" w:space="0" w:color="auto"/>
            <w:left w:val="none" w:sz="0" w:space="0" w:color="auto"/>
            <w:bottom w:val="none" w:sz="0" w:space="0" w:color="auto"/>
            <w:right w:val="none" w:sz="0" w:space="0" w:color="auto"/>
          </w:divBdr>
        </w:div>
        <w:div w:id="1860243232">
          <w:marLeft w:val="640"/>
          <w:marRight w:val="0"/>
          <w:marTop w:val="0"/>
          <w:marBottom w:val="0"/>
          <w:divBdr>
            <w:top w:val="none" w:sz="0" w:space="0" w:color="auto"/>
            <w:left w:val="none" w:sz="0" w:space="0" w:color="auto"/>
            <w:bottom w:val="none" w:sz="0" w:space="0" w:color="auto"/>
            <w:right w:val="none" w:sz="0" w:space="0" w:color="auto"/>
          </w:divBdr>
        </w:div>
        <w:div w:id="1328092928">
          <w:marLeft w:val="640"/>
          <w:marRight w:val="0"/>
          <w:marTop w:val="0"/>
          <w:marBottom w:val="0"/>
          <w:divBdr>
            <w:top w:val="none" w:sz="0" w:space="0" w:color="auto"/>
            <w:left w:val="none" w:sz="0" w:space="0" w:color="auto"/>
            <w:bottom w:val="none" w:sz="0" w:space="0" w:color="auto"/>
            <w:right w:val="none" w:sz="0" w:space="0" w:color="auto"/>
          </w:divBdr>
        </w:div>
        <w:div w:id="1575165380">
          <w:marLeft w:val="640"/>
          <w:marRight w:val="0"/>
          <w:marTop w:val="0"/>
          <w:marBottom w:val="0"/>
          <w:divBdr>
            <w:top w:val="none" w:sz="0" w:space="0" w:color="auto"/>
            <w:left w:val="none" w:sz="0" w:space="0" w:color="auto"/>
            <w:bottom w:val="none" w:sz="0" w:space="0" w:color="auto"/>
            <w:right w:val="none" w:sz="0" w:space="0" w:color="auto"/>
          </w:divBdr>
        </w:div>
        <w:div w:id="37972360">
          <w:marLeft w:val="640"/>
          <w:marRight w:val="0"/>
          <w:marTop w:val="0"/>
          <w:marBottom w:val="0"/>
          <w:divBdr>
            <w:top w:val="none" w:sz="0" w:space="0" w:color="auto"/>
            <w:left w:val="none" w:sz="0" w:space="0" w:color="auto"/>
            <w:bottom w:val="none" w:sz="0" w:space="0" w:color="auto"/>
            <w:right w:val="none" w:sz="0" w:space="0" w:color="auto"/>
          </w:divBdr>
        </w:div>
        <w:div w:id="599532249">
          <w:marLeft w:val="640"/>
          <w:marRight w:val="0"/>
          <w:marTop w:val="0"/>
          <w:marBottom w:val="0"/>
          <w:divBdr>
            <w:top w:val="none" w:sz="0" w:space="0" w:color="auto"/>
            <w:left w:val="none" w:sz="0" w:space="0" w:color="auto"/>
            <w:bottom w:val="none" w:sz="0" w:space="0" w:color="auto"/>
            <w:right w:val="none" w:sz="0" w:space="0" w:color="auto"/>
          </w:divBdr>
        </w:div>
        <w:div w:id="2080397717">
          <w:marLeft w:val="640"/>
          <w:marRight w:val="0"/>
          <w:marTop w:val="0"/>
          <w:marBottom w:val="0"/>
          <w:divBdr>
            <w:top w:val="none" w:sz="0" w:space="0" w:color="auto"/>
            <w:left w:val="none" w:sz="0" w:space="0" w:color="auto"/>
            <w:bottom w:val="none" w:sz="0" w:space="0" w:color="auto"/>
            <w:right w:val="none" w:sz="0" w:space="0" w:color="auto"/>
          </w:divBdr>
        </w:div>
        <w:div w:id="1127704301">
          <w:marLeft w:val="640"/>
          <w:marRight w:val="0"/>
          <w:marTop w:val="0"/>
          <w:marBottom w:val="0"/>
          <w:divBdr>
            <w:top w:val="none" w:sz="0" w:space="0" w:color="auto"/>
            <w:left w:val="none" w:sz="0" w:space="0" w:color="auto"/>
            <w:bottom w:val="none" w:sz="0" w:space="0" w:color="auto"/>
            <w:right w:val="none" w:sz="0" w:space="0" w:color="auto"/>
          </w:divBdr>
        </w:div>
        <w:div w:id="895092488">
          <w:marLeft w:val="640"/>
          <w:marRight w:val="0"/>
          <w:marTop w:val="0"/>
          <w:marBottom w:val="0"/>
          <w:divBdr>
            <w:top w:val="none" w:sz="0" w:space="0" w:color="auto"/>
            <w:left w:val="none" w:sz="0" w:space="0" w:color="auto"/>
            <w:bottom w:val="none" w:sz="0" w:space="0" w:color="auto"/>
            <w:right w:val="none" w:sz="0" w:space="0" w:color="auto"/>
          </w:divBdr>
        </w:div>
        <w:div w:id="1132215357">
          <w:marLeft w:val="640"/>
          <w:marRight w:val="0"/>
          <w:marTop w:val="0"/>
          <w:marBottom w:val="0"/>
          <w:divBdr>
            <w:top w:val="none" w:sz="0" w:space="0" w:color="auto"/>
            <w:left w:val="none" w:sz="0" w:space="0" w:color="auto"/>
            <w:bottom w:val="none" w:sz="0" w:space="0" w:color="auto"/>
            <w:right w:val="none" w:sz="0" w:space="0" w:color="auto"/>
          </w:divBdr>
        </w:div>
        <w:div w:id="360710395">
          <w:marLeft w:val="640"/>
          <w:marRight w:val="0"/>
          <w:marTop w:val="0"/>
          <w:marBottom w:val="0"/>
          <w:divBdr>
            <w:top w:val="none" w:sz="0" w:space="0" w:color="auto"/>
            <w:left w:val="none" w:sz="0" w:space="0" w:color="auto"/>
            <w:bottom w:val="none" w:sz="0" w:space="0" w:color="auto"/>
            <w:right w:val="none" w:sz="0" w:space="0" w:color="auto"/>
          </w:divBdr>
        </w:div>
        <w:div w:id="513614826">
          <w:marLeft w:val="640"/>
          <w:marRight w:val="0"/>
          <w:marTop w:val="0"/>
          <w:marBottom w:val="0"/>
          <w:divBdr>
            <w:top w:val="none" w:sz="0" w:space="0" w:color="auto"/>
            <w:left w:val="none" w:sz="0" w:space="0" w:color="auto"/>
            <w:bottom w:val="none" w:sz="0" w:space="0" w:color="auto"/>
            <w:right w:val="none" w:sz="0" w:space="0" w:color="auto"/>
          </w:divBdr>
        </w:div>
        <w:div w:id="1606616207">
          <w:marLeft w:val="640"/>
          <w:marRight w:val="0"/>
          <w:marTop w:val="0"/>
          <w:marBottom w:val="0"/>
          <w:divBdr>
            <w:top w:val="none" w:sz="0" w:space="0" w:color="auto"/>
            <w:left w:val="none" w:sz="0" w:space="0" w:color="auto"/>
            <w:bottom w:val="none" w:sz="0" w:space="0" w:color="auto"/>
            <w:right w:val="none" w:sz="0" w:space="0" w:color="auto"/>
          </w:divBdr>
        </w:div>
        <w:div w:id="1524896675">
          <w:marLeft w:val="640"/>
          <w:marRight w:val="0"/>
          <w:marTop w:val="0"/>
          <w:marBottom w:val="0"/>
          <w:divBdr>
            <w:top w:val="none" w:sz="0" w:space="0" w:color="auto"/>
            <w:left w:val="none" w:sz="0" w:space="0" w:color="auto"/>
            <w:bottom w:val="none" w:sz="0" w:space="0" w:color="auto"/>
            <w:right w:val="none" w:sz="0" w:space="0" w:color="auto"/>
          </w:divBdr>
        </w:div>
        <w:div w:id="1467745542">
          <w:marLeft w:val="640"/>
          <w:marRight w:val="0"/>
          <w:marTop w:val="0"/>
          <w:marBottom w:val="0"/>
          <w:divBdr>
            <w:top w:val="none" w:sz="0" w:space="0" w:color="auto"/>
            <w:left w:val="none" w:sz="0" w:space="0" w:color="auto"/>
            <w:bottom w:val="none" w:sz="0" w:space="0" w:color="auto"/>
            <w:right w:val="none" w:sz="0" w:space="0" w:color="auto"/>
          </w:divBdr>
        </w:div>
        <w:div w:id="891306020">
          <w:marLeft w:val="640"/>
          <w:marRight w:val="0"/>
          <w:marTop w:val="0"/>
          <w:marBottom w:val="0"/>
          <w:divBdr>
            <w:top w:val="none" w:sz="0" w:space="0" w:color="auto"/>
            <w:left w:val="none" w:sz="0" w:space="0" w:color="auto"/>
            <w:bottom w:val="none" w:sz="0" w:space="0" w:color="auto"/>
            <w:right w:val="none" w:sz="0" w:space="0" w:color="auto"/>
          </w:divBdr>
        </w:div>
        <w:div w:id="1094087270">
          <w:marLeft w:val="640"/>
          <w:marRight w:val="0"/>
          <w:marTop w:val="0"/>
          <w:marBottom w:val="0"/>
          <w:divBdr>
            <w:top w:val="none" w:sz="0" w:space="0" w:color="auto"/>
            <w:left w:val="none" w:sz="0" w:space="0" w:color="auto"/>
            <w:bottom w:val="none" w:sz="0" w:space="0" w:color="auto"/>
            <w:right w:val="none" w:sz="0" w:space="0" w:color="auto"/>
          </w:divBdr>
        </w:div>
        <w:div w:id="1841000030">
          <w:marLeft w:val="640"/>
          <w:marRight w:val="0"/>
          <w:marTop w:val="0"/>
          <w:marBottom w:val="0"/>
          <w:divBdr>
            <w:top w:val="none" w:sz="0" w:space="0" w:color="auto"/>
            <w:left w:val="none" w:sz="0" w:space="0" w:color="auto"/>
            <w:bottom w:val="none" w:sz="0" w:space="0" w:color="auto"/>
            <w:right w:val="none" w:sz="0" w:space="0" w:color="auto"/>
          </w:divBdr>
        </w:div>
        <w:div w:id="801506646">
          <w:marLeft w:val="640"/>
          <w:marRight w:val="0"/>
          <w:marTop w:val="0"/>
          <w:marBottom w:val="0"/>
          <w:divBdr>
            <w:top w:val="none" w:sz="0" w:space="0" w:color="auto"/>
            <w:left w:val="none" w:sz="0" w:space="0" w:color="auto"/>
            <w:bottom w:val="none" w:sz="0" w:space="0" w:color="auto"/>
            <w:right w:val="none" w:sz="0" w:space="0" w:color="auto"/>
          </w:divBdr>
        </w:div>
        <w:div w:id="752971514">
          <w:marLeft w:val="640"/>
          <w:marRight w:val="0"/>
          <w:marTop w:val="0"/>
          <w:marBottom w:val="0"/>
          <w:divBdr>
            <w:top w:val="none" w:sz="0" w:space="0" w:color="auto"/>
            <w:left w:val="none" w:sz="0" w:space="0" w:color="auto"/>
            <w:bottom w:val="none" w:sz="0" w:space="0" w:color="auto"/>
            <w:right w:val="none" w:sz="0" w:space="0" w:color="auto"/>
          </w:divBdr>
        </w:div>
        <w:div w:id="330498150">
          <w:marLeft w:val="640"/>
          <w:marRight w:val="0"/>
          <w:marTop w:val="0"/>
          <w:marBottom w:val="0"/>
          <w:divBdr>
            <w:top w:val="none" w:sz="0" w:space="0" w:color="auto"/>
            <w:left w:val="none" w:sz="0" w:space="0" w:color="auto"/>
            <w:bottom w:val="none" w:sz="0" w:space="0" w:color="auto"/>
            <w:right w:val="none" w:sz="0" w:space="0" w:color="auto"/>
          </w:divBdr>
        </w:div>
        <w:div w:id="1180773297">
          <w:marLeft w:val="640"/>
          <w:marRight w:val="0"/>
          <w:marTop w:val="0"/>
          <w:marBottom w:val="0"/>
          <w:divBdr>
            <w:top w:val="none" w:sz="0" w:space="0" w:color="auto"/>
            <w:left w:val="none" w:sz="0" w:space="0" w:color="auto"/>
            <w:bottom w:val="none" w:sz="0" w:space="0" w:color="auto"/>
            <w:right w:val="none" w:sz="0" w:space="0" w:color="auto"/>
          </w:divBdr>
        </w:div>
        <w:div w:id="1027684296">
          <w:marLeft w:val="640"/>
          <w:marRight w:val="0"/>
          <w:marTop w:val="0"/>
          <w:marBottom w:val="0"/>
          <w:divBdr>
            <w:top w:val="none" w:sz="0" w:space="0" w:color="auto"/>
            <w:left w:val="none" w:sz="0" w:space="0" w:color="auto"/>
            <w:bottom w:val="none" w:sz="0" w:space="0" w:color="auto"/>
            <w:right w:val="none" w:sz="0" w:space="0" w:color="auto"/>
          </w:divBdr>
        </w:div>
        <w:div w:id="418794431">
          <w:marLeft w:val="640"/>
          <w:marRight w:val="0"/>
          <w:marTop w:val="0"/>
          <w:marBottom w:val="0"/>
          <w:divBdr>
            <w:top w:val="none" w:sz="0" w:space="0" w:color="auto"/>
            <w:left w:val="none" w:sz="0" w:space="0" w:color="auto"/>
            <w:bottom w:val="none" w:sz="0" w:space="0" w:color="auto"/>
            <w:right w:val="none" w:sz="0" w:space="0" w:color="auto"/>
          </w:divBdr>
        </w:div>
        <w:div w:id="1889756704">
          <w:marLeft w:val="640"/>
          <w:marRight w:val="0"/>
          <w:marTop w:val="0"/>
          <w:marBottom w:val="0"/>
          <w:divBdr>
            <w:top w:val="none" w:sz="0" w:space="0" w:color="auto"/>
            <w:left w:val="none" w:sz="0" w:space="0" w:color="auto"/>
            <w:bottom w:val="none" w:sz="0" w:space="0" w:color="auto"/>
            <w:right w:val="none" w:sz="0" w:space="0" w:color="auto"/>
          </w:divBdr>
        </w:div>
        <w:div w:id="2016685730">
          <w:marLeft w:val="640"/>
          <w:marRight w:val="0"/>
          <w:marTop w:val="0"/>
          <w:marBottom w:val="0"/>
          <w:divBdr>
            <w:top w:val="none" w:sz="0" w:space="0" w:color="auto"/>
            <w:left w:val="none" w:sz="0" w:space="0" w:color="auto"/>
            <w:bottom w:val="none" w:sz="0" w:space="0" w:color="auto"/>
            <w:right w:val="none" w:sz="0" w:space="0" w:color="auto"/>
          </w:divBdr>
        </w:div>
        <w:div w:id="625234940">
          <w:marLeft w:val="640"/>
          <w:marRight w:val="0"/>
          <w:marTop w:val="0"/>
          <w:marBottom w:val="0"/>
          <w:divBdr>
            <w:top w:val="none" w:sz="0" w:space="0" w:color="auto"/>
            <w:left w:val="none" w:sz="0" w:space="0" w:color="auto"/>
            <w:bottom w:val="none" w:sz="0" w:space="0" w:color="auto"/>
            <w:right w:val="none" w:sz="0" w:space="0" w:color="auto"/>
          </w:divBdr>
        </w:div>
        <w:div w:id="53822453">
          <w:marLeft w:val="640"/>
          <w:marRight w:val="0"/>
          <w:marTop w:val="0"/>
          <w:marBottom w:val="0"/>
          <w:divBdr>
            <w:top w:val="none" w:sz="0" w:space="0" w:color="auto"/>
            <w:left w:val="none" w:sz="0" w:space="0" w:color="auto"/>
            <w:bottom w:val="none" w:sz="0" w:space="0" w:color="auto"/>
            <w:right w:val="none" w:sz="0" w:space="0" w:color="auto"/>
          </w:divBdr>
        </w:div>
        <w:div w:id="819348684">
          <w:marLeft w:val="640"/>
          <w:marRight w:val="0"/>
          <w:marTop w:val="0"/>
          <w:marBottom w:val="0"/>
          <w:divBdr>
            <w:top w:val="none" w:sz="0" w:space="0" w:color="auto"/>
            <w:left w:val="none" w:sz="0" w:space="0" w:color="auto"/>
            <w:bottom w:val="none" w:sz="0" w:space="0" w:color="auto"/>
            <w:right w:val="none" w:sz="0" w:space="0" w:color="auto"/>
          </w:divBdr>
        </w:div>
        <w:div w:id="1771774773">
          <w:marLeft w:val="640"/>
          <w:marRight w:val="0"/>
          <w:marTop w:val="0"/>
          <w:marBottom w:val="0"/>
          <w:divBdr>
            <w:top w:val="none" w:sz="0" w:space="0" w:color="auto"/>
            <w:left w:val="none" w:sz="0" w:space="0" w:color="auto"/>
            <w:bottom w:val="none" w:sz="0" w:space="0" w:color="auto"/>
            <w:right w:val="none" w:sz="0" w:space="0" w:color="auto"/>
          </w:divBdr>
        </w:div>
        <w:div w:id="838427901">
          <w:marLeft w:val="640"/>
          <w:marRight w:val="0"/>
          <w:marTop w:val="0"/>
          <w:marBottom w:val="0"/>
          <w:divBdr>
            <w:top w:val="none" w:sz="0" w:space="0" w:color="auto"/>
            <w:left w:val="none" w:sz="0" w:space="0" w:color="auto"/>
            <w:bottom w:val="none" w:sz="0" w:space="0" w:color="auto"/>
            <w:right w:val="none" w:sz="0" w:space="0" w:color="auto"/>
          </w:divBdr>
        </w:div>
        <w:div w:id="1478257483">
          <w:marLeft w:val="640"/>
          <w:marRight w:val="0"/>
          <w:marTop w:val="0"/>
          <w:marBottom w:val="0"/>
          <w:divBdr>
            <w:top w:val="none" w:sz="0" w:space="0" w:color="auto"/>
            <w:left w:val="none" w:sz="0" w:space="0" w:color="auto"/>
            <w:bottom w:val="none" w:sz="0" w:space="0" w:color="auto"/>
            <w:right w:val="none" w:sz="0" w:space="0" w:color="auto"/>
          </w:divBdr>
        </w:div>
        <w:div w:id="954752335">
          <w:marLeft w:val="640"/>
          <w:marRight w:val="0"/>
          <w:marTop w:val="0"/>
          <w:marBottom w:val="0"/>
          <w:divBdr>
            <w:top w:val="none" w:sz="0" w:space="0" w:color="auto"/>
            <w:left w:val="none" w:sz="0" w:space="0" w:color="auto"/>
            <w:bottom w:val="none" w:sz="0" w:space="0" w:color="auto"/>
            <w:right w:val="none" w:sz="0" w:space="0" w:color="auto"/>
          </w:divBdr>
        </w:div>
        <w:div w:id="1255748172">
          <w:marLeft w:val="640"/>
          <w:marRight w:val="0"/>
          <w:marTop w:val="0"/>
          <w:marBottom w:val="0"/>
          <w:divBdr>
            <w:top w:val="none" w:sz="0" w:space="0" w:color="auto"/>
            <w:left w:val="none" w:sz="0" w:space="0" w:color="auto"/>
            <w:bottom w:val="none" w:sz="0" w:space="0" w:color="auto"/>
            <w:right w:val="none" w:sz="0" w:space="0" w:color="auto"/>
          </w:divBdr>
        </w:div>
        <w:div w:id="510334689">
          <w:marLeft w:val="640"/>
          <w:marRight w:val="0"/>
          <w:marTop w:val="0"/>
          <w:marBottom w:val="0"/>
          <w:divBdr>
            <w:top w:val="none" w:sz="0" w:space="0" w:color="auto"/>
            <w:left w:val="none" w:sz="0" w:space="0" w:color="auto"/>
            <w:bottom w:val="none" w:sz="0" w:space="0" w:color="auto"/>
            <w:right w:val="none" w:sz="0" w:space="0" w:color="auto"/>
          </w:divBdr>
        </w:div>
        <w:div w:id="1010840679">
          <w:marLeft w:val="640"/>
          <w:marRight w:val="0"/>
          <w:marTop w:val="0"/>
          <w:marBottom w:val="0"/>
          <w:divBdr>
            <w:top w:val="none" w:sz="0" w:space="0" w:color="auto"/>
            <w:left w:val="none" w:sz="0" w:space="0" w:color="auto"/>
            <w:bottom w:val="none" w:sz="0" w:space="0" w:color="auto"/>
            <w:right w:val="none" w:sz="0" w:space="0" w:color="auto"/>
          </w:divBdr>
        </w:div>
        <w:div w:id="1909414506">
          <w:marLeft w:val="640"/>
          <w:marRight w:val="0"/>
          <w:marTop w:val="0"/>
          <w:marBottom w:val="0"/>
          <w:divBdr>
            <w:top w:val="none" w:sz="0" w:space="0" w:color="auto"/>
            <w:left w:val="none" w:sz="0" w:space="0" w:color="auto"/>
            <w:bottom w:val="none" w:sz="0" w:space="0" w:color="auto"/>
            <w:right w:val="none" w:sz="0" w:space="0" w:color="auto"/>
          </w:divBdr>
        </w:div>
        <w:div w:id="945844998">
          <w:marLeft w:val="640"/>
          <w:marRight w:val="0"/>
          <w:marTop w:val="0"/>
          <w:marBottom w:val="0"/>
          <w:divBdr>
            <w:top w:val="none" w:sz="0" w:space="0" w:color="auto"/>
            <w:left w:val="none" w:sz="0" w:space="0" w:color="auto"/>
            <w:bottom w:val="none" w:sz="0" w:space="0" w:color="auto"/>
            <w:right w:val="none" w:sz="0" w:space="0" w:color="auto"/>
          </w:divBdr>
        </w:div>
        <w:div w:id="1683044911">
          <w:marLeft w:val="640"/>
          <w:marRight w:val="0"/>
          <w:marTop w:val="0"/>
          <w:marBottom w:val="0"/>
          <w:divBdr>
            <w:top w:val="none" w:sz="0" w:space="0" w:color="auto"/>
            <w:left w:val="none" w:sz="0" w:space="0" w:color="auto"/>
            <w:bottom w:val="none" w:sz="0" w:space="0" w:color="auto"/>
            <w:right w:val="none" w:sz="0" w:space="0" w:color="auto"/>
          </w:divBdr>
        </w:div>
        <w:div w:id="729498413">
          <w:marLeft w:val="640"/>
          <w:marRight w:val="0"/>
          <w:marTop w:val="0"/>
          <w:marBottom w:val="0"/>
          <w:divBdr>
            <w:top w:val="none" w:sz="0" w:space="0" w:color="auto"/>
            <w:left w:val="none" w:sz="0" w:space="0" w:color="auto"/>
            <w:bottom w:val="none" w:sz="0" w:space="0" w:color="auto"/>
            <w:right w:val="none" w:sz="0" w:space="0" w:color="auto"/>
          </w:divBdr>
        </w:div>
        <w:div w:id="1034037214">
          <w:marLeft w:val="640"/>
          <w:marRight w:val="0"/>
          <w:marTop w:val="0"/>
          <w:marBottom w:val="0"/>
          <w:divBdr>
            <w:top w:val="none" w:sz="0" w:space="0" w:color="auto"/>
            <w:left w:val="none" w:sz="0" w:space="0" w:color="auto"/>
            <w:bottom w:val="none" w:sz="0" w:space="0" w:color="auto"/>
            <w:right w:val="none" w:sz="0" w:space="0" w:color="auto"/>
          </w:divBdr>
        </w:div>
        <w:div w:id="348487097">
          <w:marLeft w:val="640"/>
          <w:marRight w:val="0"/>
          <w:marTop w:val="0"/>
          <w:marBottom w:val="0"/>
          <w:divBdr>
            <w:top w:val="none" w:sz="0" w:space="0" w:color="auto"/>
            <w:left w:val="none" w:sz="0" w:space="0" w:color="auto"/>
            <w:bottom w:val="none" w:sz="0" w:space="0" w:color="auto"/>
            <w:right w:val="none" w:sz="0" w:space="0" w:color="auto"/>
          </w:divBdr>
        </w:div>
        <w:div w:id="1183738971">
          <w:marLeft w:val="640"/>
          <w:marRight w:val="0"/>
          <w:marTop w:val="0"/>
          <w:marBottom w:val="0"/>
          <w:divBdr>
            <w:top w:val="none" w:sz="0" w:space="0" w:color="auto"/>
            <w:left w:val="none" w:sz="0" w:space="0" w:color="auto"/>
            <w:bottom w:val="none" w:sz="0" w:space="0" w:color="auto"/>
            <w:right w:val="none" w:sz="0" w:space="0" w:color="auto"/>
          </w:divBdr>
        </w:div>
        <w:div w:id="301739315">
          <w:marLeft w:val="640"/>
          <w:marRight w:val="0"/>
          <w:marTop w:val="0"/>
          <w:marBottom w:val="0"/>
          <w:divBdr>
            <w:top w:val="none" w:sz="0" w:space="0" w:color="auto"/>
            <w:left w:val="none" w:sz="0" w:space="0" w:color="auto"/>
            <w:bottom w:val="none" w:sz="0" w:space="0" w:color="auto"/>
            <w:right w:val="none" w:sz="0" w:space="0" w:color="auto"/>
          </w:divBdr>
        </w:div>
        <w:div w:id="54158718">
          <w:marLeft w:val="640"/>
          <w:marRight w:val="0"/>
          <w:marTop w:val="0"/>
          <w:marBottom w:val="0"/>
          <w:divBdr>
            <w:top w:val="none" w:sz="0" w:space="0" w:color="auto"/>
            <w:left w:val="none" w:sz="0" w:space="0" w:color="auto"/>
            <w:bottom w:val="none" w:sz="0" w:space="0" w:color="auto"/>
            <w:right w:val="none" w:sz="0" w:space="0" w:color="auto"/>
          </w:divBdr>
        </w:div>
        <w:div w:id="718289719">
          <w:marLeft w:val="640"/>
          <w:marRight w:val="0"/>
          <w:marTop w:val="0"/>
          <w:marBottom w:val="0"/>
          <w:divBdr>
            <w:top w:val="none" w:sz="0" w:space="0" w:color="auto"/>
            <w:left w:val="none" w:sz="0" w:space="0" w:color="auto"/>
            <w:bottom w:val="none" w:sz="0" w:space="0" w:color="auto"/>
            <w:right w:val="none" w:sz="0" w:space="0" w:color="auto"/>
          </w:divBdr>
        </w:div>
        <w:div w:id="1236470488">
          <w:marLeft w:val="640"/>
          <w:marRight w:val="0"/>
          <w:marTop w:val="0"/>
          <w:marBottom w:val="0"/>
          <w:divBdr>
            <w:top w:val="none" w:sz="0" w:space="0" w:color="auto"/>
            <w:left w:val="none" w:sz="0" w:space="0" w:color="auto"/>
            <w:bottom w:val="none" w:sz="0" w:space="0" w:color="auto"/>
            <w:right w:val="none" w:sz="0" w:space="0" w:color="auto"/>
          </w:divBdr>
        </w:div>
        <w:div w:id="7174730">
          <w:marLeft w:val="640"/>
          <w:marRight w:val="0"/>
          <w:marTop w:val="0"/>
          <w:marBottom w:val="0"/>
          <w:divBdr>
            <w:top w:val="none" w:sz="0" w:space="0" w:color="auto"/>
            <w:left w:val="none" w:sz="0" w:space="0" w:color="auto"/>
            <w:bottom w:val="none" w:sz="0" w:space="0" w:color="auto"/>
            <w:right w:val="none" w:sz="0" w:space="0" w:color="auto"/>
          </w:divBdr>
        </w:div>
        <w:div w:id="183520716">
          <w:marLeft w:val="640"/>
          <w:marRight w:val="0"/>
          <w:marTop w:val="0"/>
          <w:marBottom w:val="0"/>
          <w:divBdr>
            <w:top w:val="none" w:sz="0" w:space="0" w:color="auto"/>
            <w:left w:val="none" w:sz="0" w:space="0" w:color="auto"/>
            <w:bottom w:val="none" w:sz="0" w:space="0" w:color="auto"/>
            <w:right w:val="none" w:sz="0" w:space="0" w:color="auto"/>
          </w:divBdr>
        </w:div>
        <w:div w:id="671567839">
          <w:marLeft w:val="640"/>
          <w:marRight w:val="0"/>
          <w:marTop w:val="0"/>
          <w:marBottom w:val="0"/>
          <w:divBdr>
            <w:top w:val="none" w:sz="0" w:space="0" w:color="auto"/>
            <w:left w:val="none" w:sz="0" w:space="0" w:color="auto"/>
            <w:bottom w:val="none" w:sz="0" w:space="0" w:color="auto"/>
            <w:right w:val="none" w:sz="0" w:space="0" w:color="auto"/>
          </w:divBdr>
        </w:div>
        <w:div w:id="1124546743">
          <w:marLeft w:val="640"/>
          <w:marRight w:val="0"/>
          <w:marTop w:val="0"/>
          <w:marBottom w:val="0"/>
          <w:divBdr>
            <w:top w:val="none" w:sz="0" w:space="0" w:color="auto"/>
            <w:left w:val="none" w:sz="0" w:space="0" w:color="auto"/>
            <w:bottom w:val="none" w:sz="0" w:space="0" w:color="auto"/>
            <w:right w:val="none" w:sz="0" w:space="0" w:color="auto"/>
          </w:divBdr>
        </w:div>
        <w:div w:id="1511942545">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FAF520D-366B-4E9A-932A-972E29681219}">
  <we:reference id="wa104382081" version="1.55.1.0" store="de-DE" storeType="OMEX"/>
  <we:alternateReferences>
    <we:reference id="wa104382081" version="1.55.1.0" store="" storeType="OMEX"/>
  </we:alternateReferences>
  <we:properties>
    <we:property name="MENDELEY_CITATIONS_STYLE" value="{&quot;id&quot;:&quot;https://www.zotero.org/styles/journal-of-molecular-catalysis-a-chemical&quot;,&quot;title&quot;:&quot;Journal of Molecular Catalysis. A, Chemical&quot;,&quot;format&quot;:&quot;numeric&quot;,&quot;defaultLocale&quot;:&quot;en-US&quot;,&quot;isLocaleCodeValid&quot;:true}"/>
    <we:property name="MENDELEY_CITATIONS_LOCALE_CODE" value="&quot;en-US&quot;"/>
    <we:property name="MENDELEY_CITATIONS" value="[{&quot;citationID&quot;:&quot;MENDELEY_CITATION_19d0258c-a8aa-47c3-a10c-9bd6fac5cfba&quot;,&quot;properties&quot;:{&quot;noteIndex&quot;:0},&quot;isEdited&quot;:false,&quot;manualOverride&quot;:{&quot;citeprocText&quot;:&quot;[1]&quot;,&quot;isManuallyOverridden&quot;:false,&quot;manualOverrideText&quot;:&quot;&quot;},&quot;citationTag&quot;:&quot;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&quot;,&quot;citationItems&quot;:[{&quot;id&quot;:&quot;079a22a0-020f-5f32-a0ab-0f952751bea2&quot;,&quot;itemData&quot;:{&quot;DOI&quot;:&quot;10.1021/om00051a056&quot;,&quot;ISBN&quot;:&quot;3115278195&quot;,&quot;ISSN&quot;:&quot;15206041&quot;,&quot;PMID&quot;:&quot;21700510&quot;,&quot;abstract&quot;:&quot;The influence of the substituents in the 2,2′-bipyridine ligands of [(C5Me5)Rh(bpy)(H2O)]Cl2 complexes on their electrochemical behavior and their effectiveness as redox catalysts toward the chemical (using formate as donor) or indirect electrochemical reduction of NAD(P)+ to NAD(P)H have been studied in detail. The electrochemically or chemically reduced complexes have been shown to act as hydride atom transfer agents. The intermediate rhodium hydride complex was identified by 1H NMR spectroscopy by using 6,6′-dimethyl-2,2′-bipyridine as the ligand. The catalytic efficiency is decreased by electron-withdrawing substituents in the 2,2′-bipyridine ligand, while it is increased by electron-donating substituents. Because of steric effects, substituents in the 6-position of the ligand slow down the catalytic reaction. The formation of the rhodium hydride complexes by formate shows a Michaelis type kinetic behavior, if the formate concentration is varied while the hydride transfer to NAD+ is zero order in NAD+. A number of effective catalysts for the NAD(P)+ reduction have thus been obtained. © 1991, American Chemical Society. All rights reserved.&quot;,&quot;author&quot;:[{&quot;dropping-particle&quot;:&quot;&quot;,&quot;family&quot;:&quot;Tan&quot;,&quot;given&quot;:&quot;Boxuan&quot;,&quot;non-dropping-particle&quot;:&quot;&quot;,&quot;parse-names&quot;:false,&quot;suffix&quot;:&quot;&quot;},{&quot;dropping-particle&quot;:&quot;&quot;,&quot;family&quot;:&quot;Hickey&quot;,&quot;given&quot;:&quot;David P.&quot;,&quot;non-dropping-particle&quot;:&quot;&quot;,&quot;parse-names&quot;:false,&quot;suffix&quot;:&quot;&quot;},{&quot;dropping-particle&quot;:&quot;&quot;,&quot;family&quot;:&quot;Milton&quot;,&quot;given&quot;:&quot;Ross D.&quot;,&quot;non-dropping-particle&quot;:&quot;&quot;,&quot;parse-names&quot;:false,&quot;suffix&quot;:&quot;&quot;},{&quot;dropping-particle&quot;:&quot;&quot;,&quot;family&quot;:&quot;Giroud&quot;,&quot;given&quot;:&quot;Fabien&quot;,&quot;non-dropping-particle&quot;:&quot;&quot;,&quot;parse-names&quot;:false,&quot;suffix&quot;:&quot;&quot;},{&quot;dropping-particle&quot;:&quot;&quot;,&quot;family&quot;:&quot;Minteer&quot;,&quot;given&quot;:&quot;Shelley D.&quot;,&quot;non-dropping-particle&quot;:&quot;&quot;,&quot;parse-names&quot;:false,&quot;suffix&quot;:&quot;&quot;},{&quot;dropping-particle&quot;:&quot;&quot;,&quot;family&quot;:&quot;Boxuan Tana, David P. Hickeya, Ross D. Miltona, Fabien Girouda&quot;,&quot;given&quot;:&quot;and Shelley D. Minteer&quot;,&quot;non-dropping-particle&quot;:&quot;&quot;,&quot;parse-names&quot;:false,&quot;suffix&quot;:&quot;&quot;},{&quot;dropping-particle&quot;:&quot;&quot;,&quot;family&quot;:&quot;Steckhan&quot;,&quot;given&quot;:&quot;Eberhard&quot;,&quot;non-dropping-particle&quot;:&quot;&quot;,&quot;parse-names&quot;:false,&quot;suffix&quot;:&quot;&quot;},{&quot;dropping-particle&quot;:&quot;&quot;,&quot;family&quot;:&quot;Herrmann&quot;,&quot;given&quot;:&quot;Sabine&quot;,&quot;non-dropping-particle&quot;:&quot;&quot;,&quot;parse-names&quot;:false,&quot;suffix&quot;:&quot;&quot;},{&quot;dropping-particle&quot;:&quot;&quot;,&quot;family&quot;:&quot;Ruppert&quot;,&quot;given&quot;:&quot;Romain&quot;,&quot;non-dropping-particle&quot;:&quot;&quot;,&quot;parse-names&quot;:false,&quot;suffix&quot;:&quot;&quot;},{&quot;dropping-particle&quot;:&quot;&quot;,&quot;family&quot;:&quot;Dietz&quot;,&quot;given&quot;:&quot;Eva&quot;,&quot;non-dropping-particle&quot;:&quot;&quot;,&quot;parse-names&quot;:false,&quot;suffix&quot;:&quot;&quot;},{&quot;dropping-particle&quot;:&quot;&quot;,&quot;family&quot;:&quot;Frede&quot;,&quot;given&quot;:&quot;Markus&quot;,&quot;non-dropping-particle&quot;:&quot;&quot;,&quot;parse-names&quot;:false,&quot;suffix&quot;:&quot;&quot;},{&quot;dropping-particle&quot;:&quot;&quot;,&quot;family&quot;:&quot;Spika&quot;,&quot;given&quot;:&quot;Elke&quot;,&quot;non-dropping-particle&quot;:&quot;&quot;,&quot;parse-names&quot;:false,&quot;suffix&quot;:&quot;&quot;},{&quot;dropping-particle&quot;:&quot;&quot;,&quot;family&quot;:&quot;Kim&quot;,&quot;given&quot;:&quot;Seung Han Seong Hoon Soojin&quot;,&quot;non-dropping-particle&quot;:&quot;&quot;,&quot;parse-names&quot;:false,&quot;suffix&quot;:&quot;&quot;},{&quot;dropping-particle&quot;:&quot;&quot;,&quot;family&quot;:&quot;Lee&quot;,&quot;given&quot;:&quot;Ga Ye&quot;,&quot;non-dropping-particle&quot;:&quot;&quot;,&quot;parse-names&quot;:false,&quot;suffix&quot;:&quot;&quot;},{&quot;dropping-particle&quot;:&quot;&quot;,&quot;family&quot;:&quot;Lee&quot;,&quot;given&quot;:&quot;Jungha&quot;,&quot;non-dropping-particle&quot;:&quot;&quot;,&quot;parse-names&quot;:false,&quot;suffix&quot;:&quot;&quot;},{&quot;dropping-particle&quot;:&quot;&quot;,&quot;family&quot;:&quot;Rajkumar&quot;,&quot;given&quot;:&quot;Eswaran&quot;,&quot;non-dropping-particle&quot;:&quot;&quot;,&quot;parse-names&quot;:false,&quot;suffix&quot;:&quot;&quot;},{&quot;dropping-particle&quot;:&quot;&quot;,&quot;family&quot;:&quot;Baeg&quot;,&quot;given&quot;:&quot;Jin Ook&quot;,&quot;non-dropping-particle&quot;:&quot;&quot;,&quot;parse-names&quot;:false,&quot;suffix&quot;:&quot;&quot;},{&quot;dropping-particle&quot;:&quot;&quot;,&quot;family&quot;:&quot;Kim&quot;,&quot;given&quot;:&quot;Jinheung&quot;,&quot;non-dropping-particle&quot;:&quot;&quot;,&quot;parse-names&quot;:false,&quot;suffix&quot;:&quot;&quot;},{&quot;dropping-particle&quot;:&quot;&quot;,&quot;family&quot;:&quot;Sivanesan&quot;,&quot;given&quot;:&quot;Dharmalingam&quot;,&quot;non-dropping-particle&quot;:&quot;&quot;,&quot;parse-names&quot;:false,&quot;suffix&quot;:&quot;&quot;},{&quot;dropping-particle&quot;:&quot;&quot;,&quot;family&quot;:&quot;Yoon&quot;,&quot;given&quot;:&quot;Sungho Ho&quot;,&quot;non-dropping-particle&quot;:&quot;&quot;,&quot;parse-names&quot;:false,&quot;suffix&quot;:&quot;&quot;},{&quot;dropping-particle&quot;:&quot;&quot;,&quot;family&quot;:&quot;Kim&quot;,&quot;given&quot;:&quot;Seung Han Seong Hoon Soojin&quot;,&quot;non-dropping-particle&quot;:&quot;&quot;,&quot;parse-names&quot;:false,&quot;suffix&quot;:&quot;&quot;},{&quot;dropping-particle&quot;:&quot;&quot;,&quot;family&quot;:&quot;Chung&quot;,&quot;given&quot;:&quot;Gui Yung&quot;,&quot;non-dropping-particle&quot;:&quot;&quot;,&quot;parse-names&quot;:false,&quot;suffix&quot;:&quot;&quot;},{&quot;dropping-particle&quot;:&quot;&quot;,&quot;family&quot;:&quot;Kim&quot;,&quot;given&quot;:&quot;Seung Han Seong Hoon Soojin&quot;,&quot;non-dropping-particle&quot;:&quot;&quot;,&quot;parse-names&quot;:false,&quot;suffix&quot;:&quot;&quot;},{&quot;dropping-particle&quot;:&quot;&quot;,&quot;family&quot;:&quot;Vinothkumar&quot;,&quot;given&quot;:&quot;G.&quot;,&quot;non-dropping-particle&quot;:&quot;&quot;,&quot;parse-names&quot;:false,&quot;suffix&quot;:&quot;&quot;},{&quot;dropping-particle&quot;:&quot;&quot;,&quot;family&quot;:&quot;Yoon&quot;,&quot;given&quot;:&quot;Sungho Ho&quot;,&quot;non-dropping-particle&quot;:&quot;&quot;,&quot;parse-names&quot;:false,&quot;suffix&quot;:&quot;&quot;},{&quot;dropping-particle&quot;:&quot;&quot;,&quot;family&quot;:&quot;Jung&quot;,&quot;given&quot;:&quot;Kwang Deog&quot;,&quot;non-dropping-particle&quot;:&quot;&quot;,&quot;parse-names&quot;:false,&quot;suffix&quot;:&quot;&quot;},{&quot;dropping-particle&quot;:&quot;&quot;,&quot;family&quot;:&quot;Fukuzumi&quot;,&quot;given&quot;:&quot;Shunichi&quot;,&quot;non-dropping-particle&quot;:&quot;&quot;,&quot;parse-names&quot;:false,&quot;suffix&quot;:&quot;&quot;},{&quot;dropping-particle&quot;:&quot;&quot;,&quot;family&quot;:&quot;Lee&quot;,&quot;given&quot;:&quot;Yong-Min&quot;,&quot;non-dropping-particle&quot;:&quot;&quot;,&quot;parse-names&quot;:false,&quot;suffix&quot;:&quot;&quot;},{&quot;dropping-particle&quot;:&quot;&quot;,&quot;family&quot;:&quot;Nam&quot;,&quot;given&quot;:&quot;Wonwoo&quot;,&quot;non-dropping-particle&quot;:&quot;&quot;,&quot;parse-names&quot;:false,&quot;suffix&quot;:&quot;&quot;},{&quot;dropping-particle&quot;:&quot;&quot;,&quot;family&quot;:&quot;Beley&quot;,&quot;given&quot;:&quot;Marc&quot;,&quot;non-dropping-particle&quot;:&quot;&quot;,&quot;parse-names&quot;:false,&quot;suffix&quot;:&quot;&quot;},{&quot;dropping-particle&quot;:&quot;&quot;,&quot;family&quot;:&quot;Collin&quot;,&quot;given&quot;:&quot;Jean Paul&quot;,&quot;non-dropping-particle&quot;:&quot;&quot;,&quot;parse-names&quot;:false,&quot;suffix&quot;:&quot;&quot;},{&quot;dropping-particle&quot;:&quot;&quot;,&quot;family&quot;:&quot;Giroud&quot;,&quot;given&quot;:&quot;Fabien&quot;,&quot;non-dropping-particle&quot;:&quot;&quot;,&quot;parse-names&quot;:false,&quot;suffix&quot;:&quot;&quot;},{&quot;dropping-particle&quot;:&quot;&quot;,&quot;family&quot;:&quot;Minteer&quot;,&quot;given&quot;:&quot;Shelley D.&quot;,&quot;non-dropping-particle&quot;:&quot;&quot;,&quot;parse-names&quot;:false,&quot;suffix&quot;:&quot;&quot;},{&quot;dropping-particle&quot;:&quot;&quot;,&quot;family&quot;:&quot;Dimroth&quot;,&quot;given&quot;:&quot;Jonas&quot;,&quot;non-dropping-particle&quot;:&quot;&quot;,&quot;parse-names&quot;:false,&quot;suffix&quot;:&quot;&quot;},{&quot;dropping-particle&quot;:&quot;&quot;,&quot;family&quot;:&quot;Keilitz&quot;,&quot;given&quot;:&quot;Juliane&quot;,&quot;non-dropping-particle&quot;:&quot;&quot;,&quot;parse-names&quot;:false,&quot;suffix&quot;:&quot;&quot;},{&quot;dropping-particle&quot;:&quot;&quot;,&quot;family&quot;:&quot;Schedler&quot;,&quot;given&quot;:&quot;Uwe&quot;,&quot;non-dropping-particle&quot;:&quot;&quot;,&quot;parse-names&quot;:false,&quot;suffix&quot;:&quot;&quot;},{&quot;dropping-particle&quot;:&quot;&quot;,&quot;family&quot;:&quot;Schomäcker&quot;,&quot;given&quot;:&quot;Reinhard&quot;,&quot;non-dropping-particle&quot;:&quot;&quot;,&quot;parse-names&quot;:false,&quot;suffix&quot;:&quot;&quot;},{&quot;dropping-particle&quot;:&quot;&quot;,&quot;family&quot;:&quot;Haag&quot;,&quot;given&quot;:&quot;Rainer&quot;,&quot;non-dropping-particle&quot;:&quot;&quot;,&quot;parse-names&quot;:false,&quot;suffix&quot;:&quot;&quot;},{&quot;dropping-particle&quot;:&quot;&quot;,&quot;family&quot;:&quot;Höfer&quot;,&quot;given&quot;:&quot;Eva&quot;,&quot;non-dropping-particle&quot;:&quot;&quot;,&quot;parse-names&quot;:false,&quot;suffix&quot;:&quot;&quot;},{&quot;dropping-particle&quot;:&quot;&quot;,&quot;family&quot;:&quot;Steckhan&quot;,&quot;given&quot;:&quot;Eberhard&quot;,&quot;non-dropping-particle&quot;:&quot;&quot;,&quot;parse-names&quot;:false,&quot;suffix&quot;:&quot;&quot;},{&quot;dropping-particle&quot;:&quot;&quot;,&quot;family&quot;:&quot;Ramos&quot;,&quot;given&quot;:&quot;Brigitte&quot;,&quot;non-dropping-particle&quot;:&quot;&quot;,&quot;parse-names&quot;:false,&quot;suffix&quot;:&quot;&quot;},{&quot;dropping-particle&quot;:&quot;&quot;,&quot;family&quot;:&quot;Heineman&quot;,&quot;given&quot;:&quot;William R.&quot;,&quot;non-dropping-particle&quot;:&quot;&quot;,&quot;parse-names&quot;:false,&quot;suffix&quot;:&quot;&quot;},{&quot;dropping-particle&quot;:&quot;&quot;,&quot;family&quot;:&quot;Gunasekar&quot;,&quot;given&quot;:&quot;Gunniya Hariyanandam&quot;,&quot;non-dropping-particle&quot;:&quot;&quot;,&quot;parse-names&quot;:false,&quot;suffix&quot;:&quot;&quot;},{&quot;dropping-particle&quot;:&quot;&quot;,&quot;family&quot;:&quot;Kim&quot;,&quot;given&quot;:&quot;Honggon&quot;,&quot;non-dropping-particle&quot;:&quot;&quot;,&quot;parse-names&quot;:false,&quot;suffix&quot;:&quot;&quot;},{&quot;dropping-particle&quot;:&quot;&quot;,&quot;family&quot;:&quot;Yoon&quot;,&quot;given&quot;:&quot;Sungho Ho&quot;,&quot;non-dropping-particle&quot;:&quot;&quot;,&quot;parse-names&quot;:false,&quot;suffix&quot;:&quot;&quot;},{&quot;dropping-particle&quot;:&quot;&quot;,&quot;family&quot;:&quot;Initio&quot;,&quot;given&quot;:&quot;Ab&quot;,&quot;non-dropping-particle&quot;:&quot;&quot;,&quot;parse-names&quot;:false,&quot;suffix&quot;:&quot;&quot;},{&quot;dropping-particle&quot;:&quot;&quot;,&quot;family&quot;:&quot;Methods&quot;,&quot;given&quot;:&quot;Calculation&quot;,&quot;non-dropping-particle&quot;:&quot;&quot;,&quot;parse-names&quot;:false,&quot;suffix&quot;:&quot;&quot;},{&quot;dropping-particle&quot;:&quot;&quot;,&quot;family&quot;:&quot;Rehman&quot;,&quot;given&quot;:&quot;Ata Ur&quot;,&quot;non-dropping-particle&quot;:&quot;&quot;,&quot;parse-names&quot;:false,&quot;suffix&quot;:&quot;&quot;},{&quot;dropping-particle&quot;:&quot;&quot;,&quot;family&quot;:&quot;Abbas&quot;,&quot;given&quot;:&quot;Syed Mustansar&quot;,&quot;non-dropping-particle&quot;:&quot;&quot;,&quot;parse-names&quot;:false,&quot;suffix&quot;:&quot;&quot;},{&quot;dropping-particle&quot;:&quot;&quot;,&quot;family&quot;:&quot;Ammad&quot;,&quot;given&quot;:&quot;Hafiz Muhammad&quot;,&quot;non-dropping-particle&quot;:&quot;&quot;,&quot;parse-names&quot;:false,&quot;suffix&quot;:&quot;&quot;},{&quot;dropping-particle&quot;:&quot;&quot;,&quot;family&quot;:&quot;Badshah&quot;,&quot;given&quot;:&quot;Amin&quot;,&quot;non-dropping-particle&quot;:&quot;&quot;,&quot;parse-names&quot;:false,&quot;suffix&quot;:&quot;&quot;},{&quot;dropping-particle&quot;:&quot;&quot;,&quot;family&quot;:&quot;Ali&quot;,&quot;given&quot;:&quot;Zulfiqar&quot;,&quot;non-dropping-particle&quot;:&quot;&quot;,&quot;parse-names&quot;:false,&quot;suffix&quot;:&quot;&quot;},{&quot;dropping-particle&quot;:&quot;&quot;,&quot;family&quot;:&quot;Anjum&quot;,&quot;given&quot;:&quot;Dalaver Hussain&quot;,&quot;non-dropping-particle&quot;:&quot;&quot;,&quot;parse-names&quot;:false,&quot;suffix&quot;:&quot;&quot;},{&quot;dropping-particle&quot;:&quot;&quot;,&quot;family&quot;:&quot;Avigliano&quot;,&quot;given&quot;:&quot;L.&quot;,&quot;non-dropping-particle&quot;:&quot;&quot;,&quot;parse-names&quot;:false,&quot;suffix&quot;:&quot;&quot;},{&quot;dropping-particle&quot;:&quot;&quot;,&quot;family&quot;:&quot;Carelli&quot;,&quot;given&quot;:&quot;V.&quot;,&quot;non-dropping-particle&quot;:&quot;&quot;,&quot;parse-names&quot;:false,&quot;suffix&quot;:&quot;&quot;},{&quot;dropping-particle&quot;:&quot;&quot;,&quot;family&quot;:&quot;Casini&quot;,&quot;given&quot;:&quot;A.&quot;,&quot;non-dropping-particle&quot;:&quot;&quot;,&quot;parse-names&quot;:false,&quot;suffix&quot;:&quot;&quot;},{&quot;dropping-particle&quot;:&quot;&quot;,&quot;family&quot;:&quot;Finazzi-Agrò&quot;,&quot;given&quot;:&quot;A.&quot;,&quot;non-dropping-particle&quot;:&quot;&quot;,&quot;parse-names&quot;:false,&quot;suffix&quot;:&quot;&quot;},{&quot;dropping-particle&quot;:&quot;&quot;,&quot;family&quot;:&quot;Liberatore&quot;,&quot;given&quot;:&quot;F.&quot;,&quot;non-dropping-particle&quot;:&quot;&quot;,&quot;parse-names&quot;:false,&quot;suffix&quot;:&quot;&quot;},{&quot;dropping-particle&quot;:&quot;&quot;,&quot;family&quot;:&quot;Canivet&quot;,&quot;given&quot;:&quot;Jérôme&quot;,&quot;non-dropping-particle&quot;:&quot;&quot;,&quot;parse-names&quot;:false,&quot;suffix&quot;:&quot;&quot;},{&quot;dropping-particle&quot;:&quot;&quot;,&quot;family&quot;:&quot;Süss-Fink&quot;,&quot;given&quot;:&quot;Georg&quot;,&quot;non-dropping-particle&quot;:&quot;&quot;,&quot;parse-names&quot;:false,&quot;suffix&quot;:&quot;&quot;},{&quot;dropping-particle&quot;:&quot;&quot;,&quot;family&quot;:&quot;Štěpnička&quot;,&quot;given&quot;:&quot;Petr&quot;,&quot;non-dropping-particle&quot;:&quot;&quot;,&quot;parse-names&quot;:false,&quot;suffix&quot;:&quot;&quot;},{&quot;dropping-particle&quot;:&quot;&quot;,&quot;family&quot;:&quot;Torres&quot;,&quot;given&quot;:&quot;Miriam&quot;,&quot;non-dropping-particle&quot;:&quot;De&quot;,&quot;parse-names&quot;:false,&quot;suffix&quot;:&quot;&quot;},{&quot;dropping-particle&quot;:&quot;&quot;,&quot;family&quot;:&quot;Dimroth&quot;,&quot;given&quot;:&quot;Jonas&quot;,&quot;non-dropping-particle&quot;:&quot;&quot;,&quot;parse-names&quot;:false,&quot;suffix&quot;:&quot;&quot;},{&quot;dropping-particle&quot;:&quot;&quot;,&quot;family&quot;:&quot;Arends&quot;,&quot;given&quot;:&quot;Isabel W.C.E.&quot;,&quot;non-dropping-particle&quot;:&quot;&quot;,&quot;parse-names&quot;:false,&quot;suffix&quot;:&quot;&quot;},{&quot;dropping-particle&quot;:&quot;&quot;,&quot;family&quot;:&quot;Keilitz&quot;,&quot;given&quot;:&quot;Juliane&quot;,&quot;non-dropping-particle&quot;:&quot;&quot;,&quot;parse-names&quot;:false,&quot;suffix&quot;:&quot;&quot;},{&quot;dropping-particle&quot;:&quot;&quot;,&quot;family&quot;:&quot;Hollmann&quot;,&quot;given&quot;:&quot;Frank&quot;,&quot;non-dropping-particle&quot;:&quot;&quot;,&quot;parse-names&quot;:false,&quot;suffix&quot;:&quot;&quot;},{&quot;dropping-particle&quot;:&quot;&quot;,&quot;family&quot;:&quot;Hildebrand&quot;,&quot;given&quot;:&quot;Falk&quot;,&quot;non-dropping-particle&quot;:&quot;&quot;,&quot;parse-names&quot;:false,&quot;suffix&quot;:&quot;&quot;},{&quot;dropping-particle&quot;:&quot;&quot;,&quot;family&quot;:&quot;Lütz&quot;,&quot;given&quot;:&quot;Stephan&quot;,&quot;non-dropping-particle&quot;:&quot;&quot;,&quot;parse-names&quot;:false,&quot;suffix&quot;:&quot;&quot;},{&quot;dropping-particle&quot;:&quot;&quot;,&quot;family&quot;:&quot;Rainer Wienkamp&quot;,&quot;given&quot;:&quot;&quot;,&quot;non-dropping-particle&quot;:&quot;&quot;,&quot;parse-names&quot;:false,&quot;suffix&quot;:&quot;&quot;},{&quot;dropping-particle&quot;:&quot;&quot;,&quot;family&quot;:&quot;Steckhan&quot;,&quot;given&quot;:&quot;Eberhard&quot;,&quot;non-dropping-particle&quot;:&quot;&quot;,&quot;parse-names&quot;:false,&quot;suffix&quot;:&quot;&quot;},{&quot;dropping-particle&quot;:&quot;&quot;,&quot;family&quot;:&quot;Wiley&quot;,&quot;given&quot;:&quot;J&quot;,&quot;non-dropping-particle&quot;:&quot;&quot;,&quot;parse-names&quot;:false,&quot;suffix&quot;:&quot;&quot;},{&quot;dropping-particle&quot;:&quot;&quot;,&quot;family&quot;:&quot;Steckhan&quot;,&quot;given&quot;:&quot;Eberhard&quot;,&quot;non-dropping-particle&quot;:&quot;&quot;,&quot;parse-names&quot;:false,&quot;suffix&quot;:&quot;&quot;},{&quot;dropping-particle&quot;:&quot;&quot;,&quot;family&quot;:&quot;Dapnerheld&quot;,&quot;given&quot;:&quot;S&quot;,&quot;non-dropping-particle&quot;:&quot;&quot;,&quot;parse-names&quot;:false,&quot;suffix&quot;:&quot;&quot;},{&quot;dropping-particle&quot;:&quot;&quot;,&quot;family&quot;:&quot;Steckhan&quot;,&quot;given&quot;:&quot;Eberhard&quot;,&quot;non-dropping-particle&quot;:&quot;&quot;,&quot;parse-names&quot;:false,&quot;suffix&quot;:&quot;&quot;},{&quot;dropping-particle&quot;:&quot;&quot;,&quot;family&quot;:&quot;Adams&quot;,&quot;given&quot;:&quot;R N&quot;,&quot;non-dropping-particle&quot;:&quot;&quot;,&quot;parse-names&quot;:false,&quot;suffix&quot;:&quot;&quot;},{&quot;dropping-particle&quot;:&quot;&quot;,&quot;family&quot;:&quot;Wiley&quot;,&quot;given&quot;:&quot;J&quot;,&quot;non-dropping-particle&quot;:&quot;&quot;,&quot;parse-names&quot;:false,&quot;suffix&quot;:&quot;&quot;},{&quot;dropping-particle&quot;:&quot;&quot;,&quot;family&quot;:&quot;Zhang&quot;,&quot;given&quot;:&quot;Lin&quot;,&quot;non-dropping-particle&quot;:&quot;&quot;,&quot;parse-names&quot;:false,&quot;suffix&quot;:&quot;&quot;},{&quot;dropping-particle&quot;:&quot;&quot;,&quot;family&quot;:&quot;Etienne&quot;,&quot;given&quot;:&quot;Mathieu&quot;,&quot;non-dropping-particle&quot;:&quot;&quot;,&quot;parse-names&quot;:false,&quot;suffix&quot;:&quot;&quot;},{&quot;dropping-particle&quot;:&quot;&quot;,&quot;family&quot;:&quot;Vilà&quot;,&quot;given&quot;:&quot;Neus&quot;,&quot;non-dropping-particle&quot;:&quot;&quot;,&quot;parse-names&quot;:false,&quot;suffix&quot;:&quot;&quot;},{&quot;dropping-particle&quot;:&quot;&quot;,&quot;family&quot;:&quot;Le&quot;,&quot;given&quot;:&quot;Thi Xuan Huong&quot;,&quot;non-dropping-particle&quot;:&quot;&quot;,&quot;parse-names&quot;:false,&quot;suffix&quot;:&quot;&quot;},{&quot;dropping-particle&quot;:&quot;&quot;,&quot;family&quot;:&quot;Kohring&quot;,&quot;given&quot;:&quot;Gert Wieland&quot;,&quot;non-dropping-particle&quot;:&quot;&quot;,&quot;parse-names&quot;:false,&quot;suffix&quot;:&quot;&quot;},{&quot;dropping-particle&quot;:&quot;&quot;,&quot;family&quot;:&quot;Walcarius&quot;,&quot;given&quot;:&quot;Alain&quot;,&quot;non-dropping-particle&quot;:&quot;&quot;,&quot;parse-names&quot;:false,&quot;suffix&quot;:&quot;&quot;},{&quot;dropping-particle&quot;:&quot;&quot;,&quot;family&quot;:&quot;Etienne&quot;,&quot;given&quot;:&quot;Mathieu&quot;,&quot;non-dropping-particle&quot;:&quot;&quot;,&quot;parse-names&quot;:false,&quot;suffix&quot;:&quot;&quot;},{&quot;dropping-particle&quot;:&quot;&quot;,&quot;family&quot;:&quot;Hildebrand&quot;,&quot;given&quot;:&quot;Falk&quot;,&quot;non-dropping-particle&quot;:&quot;&quot;,&quot;parse-names&quot;:false,&quot;suffix&quot;:&quot;&quot;},{&quot;dropping-particle&quot;:&quot;&quot;,&quot;family&quot;:&quot;Kohlmann&quot;,&quot;given&quot;:&quot;Christina&quot;,&quot;non-dropping-particle&quot;:&quot;&quot;,&quot;parse-names&quot;:false,&quot;suffix&quot;:&quot;&quot;},{&quot;dropping-particle&quot;:&quot;&quot;,&quot;family&quot;:&quot;Franz&quot;,&quot;given&quot;:&quot;Andreas&quot;,&quot;non-dropping-particle&quot;:&quot;&quot;,&quot;parse-names&quot;:false,&quot;suffix&quot;:&quot;&quot;},{&quot;dropping-particle&quot;:&quot;&quot;,&quot;family&quot;:&quot;Lütz&quot;,&quot;given&quot;:&quot;Stephan&quot;,&quot;non-dropping-particle&quot;:&quot;&quot;,&quot;parse-names&quot;:false,&quot;suffix&quot;:&quot;&quot;},{&quot;dropping-particle&quot;:&quot;&quot;,&quot;family&quot;:&quot;Walcarius&quot;,&quot;given&quot;:&quot;Alain&quot;,&quot;non-dropping-particle&quot;:&quot;&quot;,&quot;parse-names&quot;:false,&quot;suffix&quot;:&quot;&quot;},{&quot;dropping-particle&quot;:&quot;&quot;,&quot;family&quot;:&quot;Nasraoui&quot;,&quot;given&quot;:&quot;Rihab&quot;,&quot;non-dropping-particle&quot;:&quot;&quot;,&quot;parse-names&quot;:false,&quot;suffix&quot;:&quot;&quot;},{&quot;dropping-particle&quot;:&quot;&quot;,&quot;family&quot;:&quot;Wang&quot;,&quot;given&quot;:&quot;Zhijie&quot;,&quot;non-dropping-particle&quot;:&quot;&quot;,&quot;parse-names&quot;:false,&quot;suffix&quot;:&quot;&quot;},{&quot;dropping-particle&quot;:&quot;&quot;,&quot;family&quot;:&quot;Qu&quot;,&quot;given&quot;:&quot;Fengli&quot;,&quot;non-dropping-particle&quot;:&quot;&quot;,&quot;parse-names&quot;:false,&quot;suffix&quot;:&quot;&quot;},{&quot;dropping-particle&quot;:&quot;&quot;,&quot;family&quot;:&quot;Urbanova&quot;,&quot;given&quot;:&quot;Veronika&quot;,&quot;non-dropping-particle&quot;:&quot;&quot;,&quot;parse-names&quot;:false,&quot;suffix&quot;:&quot;&quot;},{&quot;dropping-particle&quot;:&quot;&quot;,&quot;family&quot;:&quot;Etienne&quot;,&quot;given&quot;:&quot;Mathieu&quot;,&quot;non-dropping-particle&quot;:&quot;&quot;,&quot;parse-names&quot;:false,&quot;suffix&quot;:&quot;&quot;},{&quot;dropping-particle&quot;:&quot;&quot;,&quot;family&quot;:&quot;Göllü&quot;,&quot;given&quot;:&quot;Mehmet&quot;,&quot;non-dropping-particle&quot;:&quot;&quot;,&quot;parse-names&quot;:false,&quot;suffix&quot;:&quot;&quot;},{&quot;dropping-particle&quot;:&quot;&quot;,&quot;family&quot;:&quot;Demir&quot;,&quot;given&quot;:&quot;Ayhan S.&quot;,&quot;non-dropping-particle&quot;:&quot;&quot;,&quot;parse-names&quot;:false,&quot;suffix&quot;:&quot;&quot;},{&quot;dropping-particle&quot;:&quot;&quot;,&quot;family&quot;:&quot;Gajdzik&quot;,&quot;given&quot;:&quot;Janine&quot;,&quot;non-dropping-particle&quot;:&quot;&quot;,&quot;parse-names&quot;:false,&quot;suffix&quot;:&quot;&quot;},{&quot;dropping-particle&quot;:&quot;&quot;,&quot;family&quot;:&quot;Hempelmann&quot;,&quot;given&quot;:&quot;Rolf&quot;,&quot;non-dropping-particle&quot;:&quot;&quot;,&quot;parse-names&quot;:false,&quot;suffix&quot;:&quot;&quot;},{&quot;dropping-particle&quot;:&quot;&quot;,&quot;family&quot;:&quot;Lo&quot;,&quot;given&quot;:&quot;H. Christine&quot;,&quot;non-dropping-particle&quot;:&quot;&quot;,&quot;parse-names&quot;:false,&quot;suffix&quot;:&quot;&quot;},{&quot;dropping-particle&quot;:&quot;&quot;,&quot;family&quot;:&quot;Buriez&quot;,&quot;given&quot;:&quot;Olivier&quot;,&quot;non-dropping-particle&quot;:&quot;&quot;,&quot;parse-names&quot;:false,&quot;suffix&quot;:&quot;&quot;},{&quot;dropping-particle&quot;:&quot;&quot;,&quot;family&quot;:&quot;Kerr&quot;,&quot;given&quot;:&quot;John B.&quot;,&quot;non-dropping-particle&quot;:&quot;&quot;,&quot;parse-names&quot;:false,&quot;suffix&quot;:&quot;&quot;},{&quot;dropping-particle&quot;:&quot;&quot;,&quot;family&quot;:&quot;Fish&quot;,&quot;given&quot;:&quot;Richard H.&quot;,&quot;non-dropping-particle&quot;:&quot;&quot;,&quot;parse-names&quot;:false,&quot;suffix&quot;:&quot;&quot;},{&quot;dropping-particle&quot;:&quot;&quot;,&quot;family&quot;:&quot;Hollmann&quot;,&quot;given&quot;:&quot;Frank&quot;,&quot;non-dropping-particle&quot;:&quot;&quot;,&quot;parse-names&quot;:false,&quot;suffix&quot;:&quot;&quot;},{&quot;dropping-particle&quot;:&quot;&quot;,&quot;family&quot;:&quot;Witholt&quot;,&quot;given&quot;:&quot;B.&quot;,&quot;non-dropping-particle&quot;:&quot;&quot;,&quot;parse-names&quot;:false,&quot;suffix&quot;:&quot;&quot;},{&quot;dropping-particle&quot;:&quot;&quot;,&quot;family&quot;:&quot;Schmid&quot;,&quot;given&quot;:&quot;A.&quot;,&quot;non-dropping-particle&quot;:&quot;&quot;,&quot;parse-names&quot;:false,&quot;suffix&quot;:&quot;&quot;}],&quot;container-title&quot;:&quot;Organometallics&quot;,&quot;id&quot;:&quot;079a22a0-020f-5f32-a0ab-0f952751bea2&quot;,&quot;issue&quot;:&quot;10&quot;,&quot;issued&quot;:{&quot;date-parts&quot;:[[&quot;2013&quot;,&quot;10&quot;,&quot;1&quot;]]},&quot;note&quot;:&quot;From Duplicate 2 (Analytical Study of a Series of Substituted (2,2′-Bipyridyl) (pentamethylcyclopentadienyl)rhodium and -iridium Complexes with Regard to Their Effectiveness as Redox Catalysts for the Indirect Electrochemical and Chemical Reduction of NAD(P)+ - Tan, Boxuan; Hickey, David P.; Milton, Ross D.; Giroud, Fabien; Minteer, Shelley D.; Boxuan Tana, David P. Hickeya, Ross D. Miltona, Fabien Girouda, and Shelley D. Minteer; Steckhan, Eberhard; Herrmann, Sabine; Ruppert, Romain; Dietz, Eva; Frede, Markus; Spika, Elke; Kim, Seung Han Seong Hoon Soojin; Lee, Ga Ye; Lee, Jungha; Rajkumar, Eswaran; Baeg, Jin Ook; Kim, Jinheung; Sivanesan, Dharmalingam; Yoon, Sungho Ho; Kim, Seung Han Seong Hoon Soojin; Chung, Gui Yung; Kim, Seung Han Seong Hoon Soojin; Vinothkumar, G.; Yoon, Sungho Ho; Jung, Kwang Deog; Fukuzumi, Shunichi; Lee, Yong-Min; Nam, Wonwoo; Beley, Marc; Collin, Jean Paul; Giroud, Fabien; Minteer, Shelley D.; Dimroth, Jonas; Keilitz, Juliane; Schedler, Uwe; Schomäcker, Reinhard; Haag, Rainer; Höfer, Eva; Steckhan, Eberhard; Ramos, Brigitte; Heineman, William R.; Gunasekar, Gunniya Hariyanandam; Kim, Honggon; Yoon, Sungho Ho; Initio, Ab; Methods, Calculation; Rehman, Ata Ur; Abbas, Syed Mustansar; Ammad, Hafiz Muhammad; Badshah, Amin; Ali, Zulfiqar; Anjum, Dalaver Hussain; Avigliano, L.; Carelli, V.; Casini, A.; Finazzi-Agrò, A.; Liberatore, F.; Canivet, Jérôme; Süss-Fink, Georg; Štěpnička, Petr; De Torres, Miriam; Dimroth, Jonas; Arends, Isabel W.C.E.; Keilitz, Juliane; Hollmann, Frank; Hildebrand, Falk; Lütz, Stephan; Rainer Wienkamp; Steckhan, Eberhard; Wiley, J; Steckhan, Eberhard; Dapnerheld, S; Steckhan, Eberhard; Adams, R N; Wiley, J; Zhang, Lin; Etienne, Mathieu; Vilà, Neus; Le, Thi Xuan Huong; Kohring, Gert Wieland; Walcarius, Alain; Etienne, Mathieu; Hildebrand, Falk; Kohlmann, Christina; Franz, Andreas; Lütz, Stephan; Walcarius, Alain; Nasraoui, Rihab; Wang, Zhijie; Qu, Fengli; Urbanova, Veronika; Etienne, Mathieu; Göllü, Mehmet; Demir, Ayhan S.; Gajdzik, Janine; Hempelmann, Rolf; Lo, H. Christine; Buriez, Olivier; Kerr, John B.; Fish, Richard H.; Hollmann, Frank; Witholt, B.; Schmid, A.)\n\nFrom Duplicate 3 (Factors affecting the electrochemical regeneration of NADH by (2,2'-bipyridyl) (pentamethylcyclopentadienyl)-rhodium complexes: Impact on their immobilization onto electrode surfaces - Walcarius, Alain; Nasraoui, Rihab; Wang, Zhijie; Qu, Fengli; Urbanova, Veronika; Etienne, Mathieu; Göllü, Mehmet; Demir, Ayhan S.; Gajdzik, Janine; Hempelmann, Rolf)\n\nElectrochemical regeneration of nadh with rh based mediator which was fixed on nanotubes on glassy carbon electrode.\nn and s dissable catalytic properties of rh complex\noptimal ph , hydrodynamic conditions and ratio of mediator to nad+ were established&quot;,&quot;page&quot;:&quot;1568-1577&quot;,&quot;publisher&quot;:&quot;Elsevier B.V.&quot;,&quot;title&quot;:&quot;Analytical Study of a Series of Substituted (2,2′-Bipyridyl) (pentamethylcyclopentadienyl)rhodium and -iridium Complexes with Regard to Their Effectiveness as Redox Catalysts for the Indirect Electrochemical and Chemical Reduction of NAD(P)+&quot;,&quot;type&quot;:&quot;article-journal&quot;,&quot;volume&quot;:&quot;10&quot;,&quot;container-title-short&quot;:&quot;Organometallics&quot;},&quot;uris&quot;:[&quot;http://www.mendeley.com/documents/?uuid=99aa9c98-f087-4c4a-9c67-cd391db4288f&quot;],&quot;isTemporary&quot;:false,&quot;legacyDesktopId&quot;:&quot;99aa9c98-f087-4c4a-9c67-cd391db4288f&quot;}]},{&quot;citationID&quot;:&quot;MENDELEY_CITATION_8f9ab727-36f5-4b99-980a-6c74e0b9ed35&quot;,&quot;properties&quot;:{&quot;noteIndex&quot;:0},&quot;isEdited&quot;:false,&quot;manualOverride&quot;:{&quot;citeprocText&quot;:&quot;[2]&quot;,&quot;isManuallyOverridden&quot;:false,&quot;manualOverrideText&quot;:&quot;&quot;},&quot;citationTag&quot;:&quot;MENDELEY_CITATION_v3_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&quot;,&quot;citationItems&quot;:[{&quot;id&quot;:&quot;28e497fd-c7a7-5af6-8db3-ccbb4120c541&quot;,&quot;itemData&quot;:{&quot;author&quot;:[{&quot;dropping-particle&quot;:&quot;&quot;,&quot;family&quot;:&quot;Fetting&quot;,&quot;given&quot;:&quot;Constanze&quot;,&quot;non-dropping-particle&quot;:&quot;&quot;,&quot;parse-names&quot;:false,&quot;suffix&quot;:&quot;&quot;}],&quot;id&quot;:&quot;28e497fd-c7a7-5af6-8db3-ccbb4120c541&quot;,&quot;issued&quot;:{&quot;date-parts&quot;:[[&quot;2020&quot;]]},&quot;title&quot;:&quot;THE EUROPEAN GREEN DEAL&quot;,&quot;type&quot;:&quot;article-journal&quot;,&quot;container-title-short&quot;:&quot;&quot;},&quot;uris&quot;:[&quot;http://www.mendeley.com/documents/?uuid=5f921ea2-732b-3395-8ea6-eb376bc2a7f3&quot;],&quot;isTemporary&quot;:false,&quot;legacyDesktopId&quot;:&quot;5f921ea2-732b-3395-8ea6-eb376bc2a7f3&quot;}]},{&quot;citationID&quot;:&quot;MENDELEY_CITATION_79f6ac34-2003-45c9-85a6-8275bf0e8486&quot;,&quot;properties&quot;:{&quot;noteIndex&quot;:0},&quot;isEdited&quot;:false,&quot;manualOverride&quot;:{&quot;citeprocText&quot;:&quot;[3]&quot;,&quot;isManuallyOverridden&quot;:false,&quot;manualOverrideText&quot;:&quot;&quot;},&quot;citationTag&quot;:&quot;MENDELEY_CITATION_v3_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&quot;,&quot;citationItems&quot;:[{&quot;id&quot;:&quot;81ab0ade-9ed6-5fc7-93e6-2b3e0240d3e3&quot;,&quot;itemData&quot;:{&quot;DOI&quot;:&quot;10.1038/nature11117&quot;,&quot;ISSN&quot;:&quot;00280836&quot;,&quot;PMID&quot;:&quot;22575958&quot;,&quot;abstract&quot;:&quot;Over the past ten years, scientific and technological advances have established biocatalysis as a practical and environmentally friendly alternative to traditional metallo- and organocatalysis in chemical synthesis, both in the laboratory and on an industrial scale. Key advances in DNA sequencing and gene synthesis are at the base of tremendous progress in tailoring biocatalysts by protein engineering and design, and the ability to reorganize enzymes into new biosynthetic pathways. To highlight these achievements, here we discuss applications of protein-engineered biocatalysts ranging from commodity chemicals to advanced pharmaceutical intermediates that use enzyme catalysis as a key step. © 2012 Macmillan Publishers Limited.&quot;,&quot;author&quot;:[{&quot;dropping-particle&quot;:&quot;&quot;,&quot;family&quot;:&quot;Bornscheuer&quot;,&quot;given&quot;:&quot;U. T.&quot;,&quot;non-dropping-particle&quot;:&quot;&quot;,&quot;parse-names&quot;:false,&quot;suffix&quot;:&quot;&quot;},{&quot;dropping-particle&quot;:&quot;&quot;,&quot;family&quot;:&quot;Huisman&quot;,&quot;given&quot;:&quot;G. W.&quot;,&quot;non-dropping-particle&quot;:&quot;&quot;,&quot;parse-names&quot;:false,&quot;suffix&quot;:&quot;&quot;},{&quot;dropping-particle&quot;:&quot;&quot;,&quot;family&quot;:&quot;Kazlauskas&quot;,&quot;given&quot;:&quot;R. J.&quot;,&quot;non-dropping-particle&quot;:&quot;&quot;,&quot;parse-names&quot;:false,&quot;suffix&quot;:&quot;&quot;},{&quot;dropping-particle&quot;:&quot;&quot;,&quot;family&quot;:&quot;Lutz&quot;,&quot;given&quot;:&quot;S.&quot;,&quot;non-dropping-particle&quot;:&quot;&quot;,&quot;parse-names&quot;:false,&quot;suffix&quot;:&quot;&quot;},{&quot;dropping-particle&quot;:&quot;&quot;,&quot;family&quot;:&quot;Moore&quot;,&quot;given&quot;:&quot;J. C.&quot;,&quot;non-dropping-particle&quot;:&quot;&quot;,&quot;parse-names&quot;:false,&quot;suffix&quot;:&quot;&quot;},{&quot;dropping-particle&quot;:&quot;&quot;,&quot;family&quot;:&quot;Robins&quot;,&quot;given&quot;:&quot;K.&quot;,&quot;non-dropping-particle&quot;:&quot;&quot;,&quot;parse-names&quot;:false,&quot;suffix&quot;:&quot;&quot;}],&quot;container-title&quot;:&quot;Nature&quot;,&quot;id&quot;:&quot;81ab0ade-9ed6-5fc7-93e6-2b3e0240d3e3&quot;,&quot;issue&quot;:&quot;7397&quot;,&quot;issued&quot;:{&quot;date-parts&quot;:[[&quot;2012&quot;]]},&quot;page&quot;:&quot;185-194&quot;,&quot;publisher&quot;:&quot;Nature Publishing Group&quot;,&quot;title&quot;:&quot;Engineering the third wave of biocatalysis&quot;,&quot;type&quot;:&quot;article-journal&quot;,&quot;volume&quot;:&quot;485&quot;,&quot;container-title-short&quot;:&quot;Nature&quot;},&quot;uris&quot;:[&quot;http://www.mendeley.com/documents/?uuid=92c13240-bd10-486b-9f6a-1a773de5c702&quot;],&quot;isTemporary&quot;:false,&quot;legacyDesktopId&quot;:&quot;92c13240-bd10-486b-9f6a-1a773de5c702&quot;}]},{&quot;citationID&quot;:&quot;MENDELEY_CITATION_5d2ec78a-4368-4916-8c86-5b6cb9dd4304&quot;,&quot;properties&quot;:{&quot;noteIndex&quot;:0},&quot;isEdited&quot;:false,&quot;manualOverride&quot;:{&quot;citeprocText&quot;:&quot;[4]&quot;,&quot;isManuallyOverridden&quot;:false,&quot;manualOverrideText&quot;:&quot;&quot;},&quot;citationTag&quot;:&quot;MENDELEY_CITATION_v3_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&quot;,&quot;citationItems&quot;:[{&quot;id&quot;:&quot;929e7569-28a6-5f62-828a-0a2a87aff96f&quot;,&quot;itemData&quot;:{&quot;DOI&quot;:&quot;10.1016/J.BIOTECHADV.2007.03.002&quot;,&quot;ISSN&quot;:&quot;07349750&quot;,&quot;PMID&quot;:&quot;17459647&quot;,&quot;abstract&quot;:&quot;Oxidoreductases are attractive catalysts for biosynthesis of chiral compounds and polymers, construction of biosensors, and degradation of environmental pollutants. Their practical applications, however, can be quite challenging since they often require cofactors such as nicotinamide adenine dinucleotide (NAD) and nicotinamide adenine dinucleotide phosphate (NADP). These cofactors are generally expensive. Efficient regeneration of cofactors is therefore critical to the economic viability of industrial-scale biotransformations using oxidoreductases. The chemistry of cofactor regeneration is well known nowadays. The challenge is mostly regarding how to achieve the regeneration with immobilized enzyme systems which are preferred for industrial processes to facilitate the recovery and continuous use of the catalysts. This has become a great hurdle for the industrialization of many promising enzymatic processes, and as a result, most of the biotransformations involving cofactors have been traditionally performed with living cells in industry. Accompanying the rapidly growing interest in industrial biotechnology, immobilized enzyme biocatalyst systems with cofactor regeneration have been the focus for many studies reported since the late 1990s. The current paper reviews the methods of cofactor retention for development of sustainable and regenerative biocatalysts as revealed in these recent studies, with the intent to complement other reviewing articles that are mostly regeneration chemistry-oriented. We classify in this paper the methods of sustainable cofactor regeneration into two categories, namely membrane entrapment and solid-attachment of cofactors. © 2007 Elsevier Inc. All rights reserved.&quot;,&quot;author&quot;:[{&quot;dropping-particle&quot;:&quot;&quot;,&quot;family&quot;:&quot;Liu&quot;,&quot;given&quot;:&quot;Wenfang&quot;,&quot;non-dropping-particle&quot;:&quot;&quot;,&quot;parse-names&quot;:false,&quot;suffix&quot;:&quot;&quot;},{&quot;dropping-particle&quot;:&quot;&quot;,&quot;family&quot;:&quot;Wang&quot;,&quot;given&quot;:&quot;Ping&quot;,&quot;non-dropping-particle&quot;:&quot;&quot;,&quot;parse-names&quot;:false,&quot;suffix&quot;:&quot;&quot;}],&quot;container-title&quot;:&quot;Biotechnology Advances&quot;,&quot;id&quot;:&quot;929e7569-28a6-5f62-828a-0a2a87aff96f&quot;,&quot;issue&quot;:&quot;4&quot;,&quot;issued&quot;:{&quot;date-parts&quot;:[[&quot;2007&quot;,&quot;7&quot;]]},&quot;page&quot;:&quot;369-384&quot;,&quot;title&quot;:&quot;Cofactor regeneration for sustainable enzymatic biosynthesis&quot;,&quot;type&quot;:&quot;article-journal&quot;,&quot;volume&quot;:&quot;25&quot;,&quot;container-title-short&quot;:&quot;Biotechnol Adv&quot;},&quot;uris&quot;:[&quot;http://www.mendeley.com/documents/?uuid=3b786828-5ce5-37e8-b189-d94db3b3185d&quot;],&quot;isTemporary&quot;:false,&quot;legacyDesktopId&quot;:&quot;3b786828-5ce5-37e8-b189-d94db3b3185d&quot;}]},{&quot;citationID&quot;:&quot;MENDELEY_CITATION_e9c9cfd5-9109-4cc5-bf19-dd7e851b28da&quot;,&quot;properties&quot;:{&quot;noteIndex&quot;:0},&quot;isEdited&quot;:false,&quot;manualOverride&quot;:{&quot;citeprocText&quot;:&quot;[4]&quot;,&quot;isManuallyOverridden&quot;:false,&quot;manualOverrideText&quot;:&quot;&quot;},&quot;citationTag&quot;:&quot;MENDELEY_CITATION_v3_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&quot;,&quot;citationItems&quot;:[{&quot;id&quot;:&quot;929e7569-28a6-5f62-828a-0a2a87aff96f&quot;,&quot;itemData&quot;:{&quot;DOI&quot;:&quot;10.1016/J.BIOTECHADV.2007.03.002&quot;,&quot;ISSN&quot;:&quot;07349750&quot;,&quot;PMID&quot;:&quot;17459647&quot;,&quot;abstract&quot;:&quot;Oxidoreductases are attractive catalysts for biosynthesis of chiral compounds and polymers, construction of biosensors, and degradation of environmental pollutants. Their practical applications, however, can be quite challenging since they often require cofactors such as nicotinamide adenine dinucleotide (NAD) and nicotinamide adenine dinucleotide phosphate (NADP). These cofactors are generally expensive. Efficient regeneration of cofactors is therefore critical to the economic viability of industrial-scale biotransformations using oxidoreductases. The chemistry of cofactor regeneration is well known nowadays. The challenge is mostly regarding how to achieve the regeneration with immobilized enzyme systems which are preferred for industrial processes to facilitate the recovery and continuous use of the catalysts. This has become a great hurdle for the industrialization of many promising enzymatic processes, and as a result, most of the biotransformations involving cofactors have been traditionally performed with living cells in industry. Accompanying the rapidly growing interest in industrial biotechnology, immobilized enzyme biocatalyst systems with cofactor regeneration have been the focus for many studies reported since the late 1990s. The current paper reviews the methods of cofactor retention for development of sustainable and regenerative biocatalysts as revealed in these recent studies, with the intent to complement other reviewing articles that are mostly regeneration chemistry-oriented. We classify in this paper the methods of sustainable cofactor regeneration into two categories, namely membrane entrapment and solid-attachment of cofactors. © 2007 Elsevier Inc. All rights reserved.&quot;,&quot;author&quot;:[{&quot;dropping-particle&quot;:&quot;&quot;,&quot;family&quot;:&quot;Liu&quot;,&quot;given&quot;:&quot;Wenfang&quot;,&quot;non-dropping-particle&quot;:&quot;&quot;,&quot;parse-names&quot;:false,&quot;suffix&quot;:&quot;&quot;},{&quot;dropping-particle&quot;:&quot;&quot;,&quot;family&quot;:&quot;Wang&quot;,&quot;given&quot;:&quot;Ping&quot;,&quot;non-dropping-particle&quot;:&quot;&quot;,&quot;parse-names&quot;:false,&quot;suffix&quot;:&quot;&quot;}],&quot;container-title&quot;:&quot;Biotechnology Advances&quot;,&quot;id&quot;:&quot;929e7569-28a6-5f62-828a-0a2a87aff96f&quot;,&quot;issue&quot;:&quot;4&quot;,&quot;issued&quot;:{&quot;date-parts&quot;:[[&quot;2007&quot;,&quot;7&quot;]]},&quot;page&quot;:&quot;369-384&quot;,&quot;title&quot;:&quot;Cofactor regeneration for sustainable enzymatic biosynthesis&quot;,&quot;type&quot;:&quot;article-journal&quot;,&quot;volume&quot;:&quot;25&quot;,&quot;container-title-short&quot;:&quot;Biotechnol Adv&quot;},&quot;uris&quot;:[&quot;http://www.mendeley.com/documents/?uuid=3b786828-5ce5-37e8-b189-d94db3b3185d&quot;],&quot;isTemporary&quot;:false,&quot;legacyDesktopId&quot;:&quot;3b786828-5ce5-37e8-b189-d94db3b3185d&quot;}]},{&quot;citationID&quot;:&quot;MENDELEY_CITATION_b1feb400-9bf2-49c5-a80b-10c5e95f68fb&quot;,&quot;properties&quot;:{&quot;noteIndex&quot;:0},&quot;isEdited&quot;:false,&quot;manualOverride&quot;:{&quot;citeprocText&quot;:&quot;[5]&quot;,&quot;isManuallyOverridden&quot;:false,&quot;manualOverrideText&quot;:&quot;&quot;},&quot;citationTag&quot;:&quot;MENDELEY_CITATION_v3_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&quot;,&quot;citationItems&quot;:[{&quot;id&quot;:&quot;5a42207b-7563-5420-9de5-99d61f97766c&quot;,&quot;itemData&quot;:{&quot;DOI&quot;:&quot;10.1016/j.cattod.2019.01.049&quot;,&quot;ISSN&quot;:&quot;09205861&quot;,&quot;abstract&quot;:&quot;Cofactor (reduced) Nicotinamide Adenine Dinucleotide (NAD(P)H) is an energy carrier in enzymatic redox reactions that are employed for the synthesis of valuable chemicals and pharmaceuticals. The high cost of NAD(P)H makes it impractical to use in stoichiometric amounts in industrial processes. This has led to the development of a variety of methods for NAD(P)H regeneration. In this work, process cleanliness of the current NADH recycling systems was evaluated using E-factor (kgwaste/kgNADH) as a green chemistry metric. The E-factor obtained, depending on the process method, reaches values higher than 20000, where non-recyclable agents, including sacrificial hydride/electron donors, catalysts and electron mediators, alongside by-products (from cosubstrates), account for the overall waste. A promising alternative methodology for NADH regeneration using H2 and recyclable Pt/Fe3O4 is presented and characterisation performed by temperature-programmed reduction (TPR), nitrogen adsorption (surface area/porosity), powder X-ray diffraction (XRD) and transmission electron microscopy (TEM) is used to elucidate the observed performance. The Pt/Fe3O4 system at room temperature delivers a turnover frequency of 20 h−1 and the catalyst can be recycled for reuse, producing a significantly low level of waste (E-factor = ∼1).&quot;,&quot;author&quot;:[{&quot;dropping-particle&quot;:&quot;&quot;,&quot;family&quot;:&quot;Saba&quot;,&quot;given&quot;:&quot;Tony&quot;,&quot;non-dropping-particle&quot;:&quot;&quot;,&quot;parse-names&quot;:false,&quot;suffix&quot;:&quot;&quot;},{&quot;dropping-particle&quot;:&quot;&quot;,&quot;family&quot;:&quot;Burnett&quot;,&quot;given&quot;:&quot;Joseph W.H.&quot;,&quot;non-dropping-particle&quot;:&quot;&quot;,&quot;parse-names&quot;:false,&quot;suffix&quot;:&quot;&quot;},{&quot;dropping-particle&quot;:&quot;&quot;,&quot;family&quot;:&quot;Li&quot;,&quot;given&quot;:&quot;Jianwei&quot;,&quot;non-dropping-particle&quot;:&quot;&quot;,&quot;parse-names&quot;:false,&quot;suffix&quot;:&quot;&quot;},{&quot;dropping-particle&quot;:&quot;&quot;,&quot;family&quot;:&quot;Wang&quot;,&quot;given&quot;:&quot;Xiaonan&quot;,&quot;non-dropping-particle&quot;:&quot;&quot;,&quot;parse-names&quot;:false,&quot;suffix&quot;:&quot;&quot;},{&quot;dropping-particle&quot;:&quot;&quot;,&quot;family&quot;:&quot;Anderson&quot;,&quot;given&quot;:&quot;James A.&quot;,&quot;non-dropping-particle&quot;:&quot;&quot;,&quot;parse-names&quot;:false,&quot;suffix&quot;:&quot;&quot;},{&quot;dropping-particle&quot;:&quot;&quot;,&quot;family&quot;:&quot;Kechagiopoulos&quot;,&quot;given&quot;:&quot;Panagiotis N.&quot;,&quot;non-dropping-particle&quot;:&quot;&quot;,&quot;parse-names&quot;:false,&quot;suffix&quot;:&quot;&quot;},{&quot;dropping-particle&quot;:&quot;&quot;,&quot;family&quot;:&quot;Wang&quot;,&quot;given&quot;:&quot;Xiaodong&quot;,&quot;non-dropping-particle&quot;:&quot;&quot;,&quot;parse-names&quot;:false,&quot;suffix&quot;:&quot;&quot;}],&quot;container-title&quot;:&quot;Catalysis Today&quot;,&quot;id&quot;:&quot;5a42207b-7563-5420-9de5-99d61f97766c&quot;,&quot;issued&quot;:{&quot;date-parts&quot;:[[&quot;2020&quot;,&quot;1&quot;,&quot;1&quot;]]},&quot;page&quot;:&quot;281-288&quot;,&quot;publisher&quot;:&quot;Elsevier B.V.&quot;,&quot;title&quot;:&quot;Assessing the environmental performance of NADH regeneration methods: A cleaner process using recyclable Pt/Fe3O4 and hydrogen&quot;,&quot;type&quot;:&quot;article-journal&quot;,&quot;volume&quot;:&quot;339&quot;,&quot;container-title-short&quot;:&quot;Catal Today&quot;},&quot;uris&quot;:[&quot;http://www.mendeley.com/documents/?uuid=88c26d54-6472-3c10-a0e5-1a76d761a6e7&quot;],&quot;isTemporary&quot;:false,&quot;legacyDesktopId&quot;:&quot;88c26d54-6472-3c10-a0e5-1a76d761a6e7&quot;}]},{&quot;citationID&quot;:&quot;MENDELEY_CITATION_52ad75c0-f886-4a58-a285-004795ed47ee&quot;,&quot;properties&quot;:{&quot;noteIndex&quot;:0},&quot;isEdited&quot;:false,&quot;manualOverride&quot;:{&quot;citeprocText&quot;:&quot;[6]&quot;,&quot;isManuallyOverridden&quot;:false,&quot;manualOverrideText&quot;:&quot;&quot;},&quot;citationTag&quot;:&quot;MENDELEY_CITATION_v3_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&quot;,&quot;citationItems&quot;:[{&quot;id&quot;:&quot;abe05640-11ff-5cb8-87a3-93d7ecdd6514&quot;,&quot;itemData&quot;:{&quot;DOI&quot;:&quot;10.1021/acscatal.7b00128&quot;,&quot;abstract&quot;:&quot;Covalent bonding of (2,2′-bipyridyl) (pentamethylcyclo-pentadienyl)-rhodium complex at the surface of a carbon-based porous electrode was achieved by combining diazonium electrografting, Huisgen cycloaddition, and metal complexation. The immobilized catalyst was applied to electrochemical regeneration of the reduced form of nicotinamide adenine dinucleotide (NADH). The different steps of surface functionalization were characterized by X-ray photoelectron spectroscopy and electrochemistry. The Faradaic efficiency of NADH regeneration was 87%. The chemical bonding provided good stability in solution under convection over 14 days, which is much better than the simple adsorption of the Rh complex on the electrode surface. Finally, the system was tested in the presence of NAD-dependent dehydrogenases that were immobilized in a sol−gel film on the top of the functionalized porous carbon electrode. A total turnover of 3790 and turnover frequency of 164 h −1 was observed. Two enzymatic reactions were considered: D-fructose reduction to D-sorbitol catalyzed by D-sorbitol dehydrogenase and hydroxyacetone reduction to 1,2-propanediol with galactitol dehydrogenase. The electrocatalytic regeneration of 1 mM NADH by the immobilized rhodium species was kept after 90 h electrolysis in the conditions of electroenzymatic synthesis.&quot;,&quot;author&quot;:[{&quot;dropping-particle&quot;:&quot;&quot;,&quot;family&quot;:&quot;Zhang&quot;,&quot;given&quot;:&quot;Lin&quot;,&quot;non-dropping-particle&quot;:&quot;&quot;,&quot;parse-names&quot;:false,&quot;suffix&quot;:&quot;&quot;},{&quot;dropping-particle&quot;:&quot;&quot;,&quot;family&quot;:&quot;Vilà&quot;,&quot;given&quot;:&quot;Neus&quot;,&quot;non-dropping-particle&quot;:&quot;&quot;,&quot;parse-names&quot;:false,&quot;suffix&quot;:&quot;&quot;},{&quot;dropping-particle&quot;:&quot;&quot;,&quot;family&quot;:&quot;Kohring&quot;,&quot;given&quot;:&quot;Gert-Wieland&quot;,&quot;non-dropping-particle&quot;:&quot;&quot;,&quot;parse-names&quot;:false,&quot;suffix&quot;:&quot;&quot;},{&quot;dropping-particle&quot;:&quot;&quot;,&quot;family&quot;:&quot;Walcarius&quot;,&quot;given&quot;:&quot;Alain&quot;,&quot;non-dropping-particle&quot;:&quot;&quot;,&quot;parse-names&quot;:false,&quot;suffix&quot;:&quot;&quot;},{&quot;dropping-particle&quot;:&quot;&quot;,&quot;family&quot;:&quot;Etienne&quot;,&quot;given&quot;:&quot;Mathieu&quot;,&quot;non-dropping-particle&quot;:&quot;&quot;,&quot;parse-names&quot;:false,&quot;suffix&quot;:&quot;&quot;}],&quot;id&quot;:&quot;abe05640-11ff-5cb8-87a3-93d7ecdd6514&quot;,&quot;issued&quot;:{&quot;date-parts&quot;:[[&quot;2017&quot;]]},&quot;title&quot;:&quot;Covalent Immobilization of (2,2′-Bipyridyl) (Pentamethylcyclopentadienyl)-Rhodium Complex on a Porous Carbon Electrode for Efficient Electrocatalytic NADH Regeneration&quot;,&quot;type&quot;:&quot;article-journal&quot;,&quot;container-title-short&quot;:&quot;&quot;},&quot;uris&quot;:[&quot;http://www.mendeley.com/documents/?uuid=46fb4db0-b12f-3b2d-bbb3-8ca6674758a9&quot;],&quot;isTemporary&quot;:false,&quot;legacyDesktopId&quot;:&quot;46fb4db0-b12f-3b2d-bbb3-8ca6674758a9&quot;}]},{&quot;citationID&quot;:&quot;MENDELEY_CITATION_39088ce7-22b9-4dc4-986e-798d4423f682&quot;,&quot;properties&quot;:{&quot;noteIndex&quot;:0},&quot;isEdited&quot;:false,&quot;manualOverride&quot;:{&quot;citeprocText&quot;:&quot;[7]&quot;,&quot;isManuallyOverridden&quot;:false,&quot;manualOverrideText&quot;:&quot;&quot;},&quot;citationTag&quot;:&quot;MENDELEY_CITATION_v3_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&quot;,&quot;citationItems&quot;:[{&quot;id&quot;:&quot;aa1d41ce-d857-5546-8a43-c5da01509f59&quot;,&quot;itemData&quot;:{&quot;DOI&quot;:&quot;10.21203/rs.3.rs-1792009/v1&quot;,&quot;abstract&quot;:&quot;Electrochemical NAD + reduction is a promising method to regenerate NADH for enzymatic reactions. Many different electrocatalysts have been tested in the search for high yields of the 1,4-isomer of NADH, the active NADH, but aside from electrode material, other system parameters such as pH, electrode potential and educt concentration also play a role in NADH regeneration. The effect of these last three parameters and the mechanisms behind their inuence on NADH regeneration was systematically studied and presented in this paper. With percentages of active NADH ranging from 10%-to 70% and faradaic eciencies between 1% and 30%, it is clear that all three system parameters drastically affect the reaction outcome. The optimised reaction conditions were applied to test the consumption of the regenerated NADH by an enzymatic reaction. Electrochemical NAD + reduction in the presence of pyruvate and lactate dehydrogenase revealed that the 1,4-isomer of NADH, the physiological substrate of oxidoreductases, accounted for around 45% of the detectable electrochemically regenerated NADH.&quot;,&quot;author&quot;:[{&quot;dropping-particle&quot;:&quot;&quot;,&quot;family&quot;:&quot;Aamer&quot;,&quot;given&quot;:&quot;Emad&quot;,&quot;non-dropping-particle&quot;:&quot;&quot;,&quot;parse-names&quot;:false,&quot;suffix&quot;:&quot;&quot;},{&quot;dropping-particle&quot;:&quot;&quot;,&quot;family&quot;:&quot;Bremerhaven&quot;,&quot;given&quot;:&quot;Hochschule&quot;,&quot;non-dropping-particle&quot;:&quot;&quot;,&quot;parse-names&quot;:false,&quot;suffix&quot;:&quot;&quot;},{&quot;dropping-particle&quot;:&quot;&quot;,&quot;family&quot;:&quot;Thöming&quot;,&quot;given&quot;:&quot;Jorg&quot;,&quot;non-dropping-particle&quot;:&quot;&quot;,&quot;parse-names&quot;:false,&quot;suffix&quot;:&quot;&quot;},{&quot;dropping-particle&quot;:&quot;&quot;,&quot;family&quot;:&quot;Baune&quot;,&quot;given&quot;:&quot;Michael&quot;,&quot;non-dropping-particle&quot;:&quot;&quot;,&quot;parse-names&quot;:false,&quot;suffix&quot;:&quot;&quot;},{&quot;dropping-particle&quot;:&quot;&quot;,&quot;family&quot;:&quot;Reimer&quot;,&quot;given&quot;:&quot;Nicholas&quot;,&quot;non-dropping-particle&quot;:&quot;&quot;,&quot;parse-names&quot;:false,&quot;suffix&quot;:&quot;&quot;},{&quot;dropping-particle&quot;:&quot;&quot;,&quot;family&quot;:&quot;Dringen&quot;,&quot;given&quot;:&quot;Ralf&quot;,&quot;non-dropping-particle&quot;:&quot;&quot;,&quot;parse-names&quot;:false,&quot;suffix&quot;:&quot;&quot;},{&quot;dropping-particle&quot;:&quot;&quot;,&quot;family&quot;:&quot;Romero&quot;,&quot;given&quot;:&quot;Manuela&quot;,&quot;non-dropping-particle&quot;:&quot;&quot;,&quot;parse-names&quot;:false,&quot;suffix&quot;:&quot;&quot;},{&quot;dropping-particle&quot;:&quot;&quot;,&quot;family&quot;:&quot;Bösing&quot;,&quot;given&quot;:&quot;Ingmar&quot;,&quot;non-dropping-particle&quot;:&quot;&quot;,&quot;parse-names&quot;:false,&quot;suffix&quot;:&quot;&quot;}],&quot;id&quot;:&quot;aa1d41ce-d857-5546-8a43-c5da01509f59&quot;,&quot;issued&quot;:{&quot;date-parts&quot;:[[&quot;2022&quot;]]},&quot;title&quot;:&quot;On the electrochemical NADH regeneration: Inuence of electrode potential, pH and NAD+ concentration&quot;,&quot;type&quot;:&quot;article-journal&quot;,&quot;container-title-short&quot;:&quot;&quot;},&quot;uris&quot;:[&quot;http://www.mendeley.com/documents/?uuid=aa6ee8b1-f370-3e05-8505-2d4bb66211f0&quot;],&quot;isTemporary&quot;:false,&quot;legacyDesktopId&quot;:&quot;aa6ee8b1-f370-3e05-8505-2d4bb66211f0&quot;}]},{&quot;citationID&quot;:&quot;MENDELEY_CITATION_8656e545-cf7b-4d93-b858-81035d49678c&quot;,&quot;properties&quot;:{&quot;noteIndex&quot;:0},&quot;isEdited&quot;:false,&quot;manualOverride&quot;:{&quot;citeprocText&quot;:&quot;[8–10]&quot;,&quot;isManuallyOverridden&quot;:false,&quot;manualOverrideText&quot;:&quot;&quot;},&quot;citationTag&quot;:&quot;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&quot;,&quot;citationItems&quot;:[{&quot;id&quot;:&quot;2b8648fe-14b2-5678-9736-ea9d59e685ea&quot;,&quot;itemData&quot;:{&quot;DOI&quot;:&quot;10.1016/j.bioelechem.2011.05.002&quot;,&quot;ISSN&quot;:&quot;15675394&quot;,&quot;PMID&quot;:&quot;21700510&quot;,&quot;abstract&quot;:&quot;Complexes of the (2,2'-bipyridyl) (pentamethylcyclopentadienyl)-rhodium family ([Cp*Rh(bpy)Cl] +, which is actually hydrolyzed in the form of [Cp*Rh(bpy)H 2O] 2+ in aqueous medium) are suitable solution-phase mediators likely to regenerate nicotinamide cofactors associated to dehydrogenases involved in many biocatalytic applications. Their practical application as bioelectrocatalysts, e.g., in fine chemicals synthesis or biosensors, remains however restricted to their durable immobilization in an active form onto solid electrode surfaces. This paper reports some new observations on the electrocatalytic properties of this mediator towards NAD + reduction, notably the critical effect of pH and cofactor-to-mediator concentration ratio, and investigates the behavior of a series of ([Cp*Rh(bpy)Cl] +) derivatives bearing various substituents on the bipyridine ligand in view of their subsequent integration in electrochemical bioreactors. It will be shown that such compounds containing S- or N- moieties (i.e., often used as precursors to functionalize electrode surfaces) lead to inactivation of the electrocatalyst because their interaction with the Rh center prevents the formation of the active rhodium hydride complex. It was thus necessary to find another strategy of immobilization, and we found that adsorption of [Cp*Rh(bpy)Cl] + by π-stacking on single-walled carbon nanotubes is an effective mean to reach this goal, leading to efficient and stable catalytic responses for NAD + reduction. Preliminary electroenzymatic experiments in the presence of d-sorbitol dehydrogenase further point out the interest of this approach for bioelectrocatalysis purposes and provide the proof-of-concept for this immobilization strategy. © 2011 Elsevier B.V.&quot;,&quot;author&quot;:[{&quot;dropping-particle&quot;:&quot;&quot;,&quot;family&quot;:&quot;Walcarius&quot;,&quot;given&quot;:&quot;Alain&quot;,&quot;non-dropping-particle&quot;:&quot;&quot;,&quot;parse-names&quot;:false,&quot;suffix&quot;:&quot;&quot;},{&quot;dropping-particle&quot;:&quot;&quot;,&quot;family&quot;:&quot;Nasraoui&quot;,&quot;given&quot;:&quot;Rihab&quot;,&quot;non-dropping-particle&quot;:&quot;&quot;,&quot;parse-names&quot;:false,&quot;suffix&quot;:&quot;&quot;},{&quot;dropping-particle&quot;:&quot;&quot;,&quot;family&quot;:&quot;Wang&quot;,&quot;given&quot;:&quot;Zhijie&quot;,&quot;non-dropping-particle&quot;:&quot;&quot;,&quot;parse-names&quot;:false,&quot;suffix&quot;:&quot;&quot;},{&quot;dropping-particle&quot;:&quot;&quot;,&quot;family&quot;:&quot;Qu&quot;,&quot;given&quot;:&quot;Fengli&quot;,&quot;non-dropping-particle&quot;:&quot;&quot;,&quot;parse-names&quot;:false,&quot;suffix&quot;:&quot;&quot;},{&quot;dropping-particle&quot;:&quot;&quot;,&quot;family&quot;:&quot;Urbanova&quot;,&quot;given&quot;:&quot;Veronika&quot;,&quot;non-dropping-particle&quot;:&quot;&quot;,&quot;parse-names&quot;:false,&quot;suffix&quot;:&quot;&quot;},{&quot;dropping-particle&quot;:&quot;&quot;,&quot;family&quot;:&quot;Etienne&quot;,&quot;given&quot;:&quot;Mathieu&quot;,&quot;non-dropping-particle&quot;:&quot;&quot;,&quot;parse-names&quot;:false,&quot;suffix&quot;:&quot;&quot;},{&quot;dropping-particle&quot;:&quot;&quot;,&quot;family&quot;:&quot;Göllü&quot;,&quot;given&quot;:&quot;Mehmet&quot;,&quot;non-dropping-particle&quot;:&quot;&quot;,&quot;parse-names&quot;:false,&quot;suffix&quot;:&quot;&quot;},{&quot;dropping-particle&quot;:&quot;&quot;,&quot;family&quot;:&quot;Demir&quot;,&quot;given&quot;:&quot;Ayhan S.&quot;,&quot;non-dropping-particle&quot;:&quot;&quot;,&quot;parse-names&quot;:false,&quot;suffix&quot;:&quot;&quot;},{&quot;dropping-particle&quot;:&quot;&quot;,&quot;family&quot;:&quot;Gajdzik&quot;,&quot;given&quot;:&quot;Janine&quot;,&quot;non-dropping-particle&quot;:&quot;&quot;,&quot;parse-names&quot;:false,&quot;suffix&quot;:&quot;&quot;},{&quot;dropping-particle&quot;:&quot;&quot;,&quot;family&quot;:&quot;Hempelmann&quot;,&quot;given&quot;:&quot;Rolf&quot;,&quot;non-dropping-particle&quot;:&quot;&quot;,&quot;parse-names&quot;:false,&quot;suffix&quot;:&quot;&quot;}],&quot;container-title&quot;:&quot;Bioelectrochemistry&quot;,&quot;id&quot;:&quot;2b8648fe-14b2-5678-9736-ea9d59e685ea&quot;,&quot;issue&quot;:&quot;1&quot;,&quot;issued&quot;:{&quot;date-parts&quot;:[[&quot;2011&quot;]]},&quot;note&quot;:&quot;Electrochemical regeneration of nadh with rh based mediator which was fixed on nanotubes on glassy carbon electrode.\nn and s dissable catalytic properties of rh complex\noptimal ph , hydrodynamic conditions and ratio of mediator to nad+ were established&quot;,&quot;page&quot;:&quot;46-54&quot;,&quot;publisher&quot;:&quot;Elsevier B.V.&quot;,&quot;title&quot;:&quot;Factors affecting the electrochemical regeneration of NADH by (2,2′-bipyridyl) (pentamethylcyclopentadienyl)-rhodium complexes: Impact on their immobilization onto electrode surfaces&quot;,&quot;type&quot;:&quot;article-journal&quot;,&quot;volume&quot;:&quot;82&quot;,&quot;container-title-short&quot;:&quot;&quot;},&quot;uris&quot;:[&quot;http://www.mendeley.com/documents/?uuid=f1128234-fa15-40d6-87f7-6ad7b099a4e2&quot;],&quot;isTemporary&quot;:false,&quot;legacyDesktopId&quot;:&quot;f1128234-fa15-40d6-87f7-6ad7b099a4e2&quot;},{&quot;id&quot;:&quot;3f735c34-3a09-55c5-bc60-81fd2e42a9cb&quot;,&quot;itemData&quot;:{&quot;DOI&quot;:&quot;10.1016/S1381-1177(02)00164-9&quot;,&quot;ISSN&quot;:&quot;13811177&quot;,&quot;abstract&quot;:&quot;[Cp*Rh(bpy)(H2O)]2+ is a versatile tool for the non-enzymatic regeneration of oxidoreductase coenzymes such as NAD(P)H, NAD(P)+, and FADH2. The complex shows high stability and activity over a very broad range of pH (more than 60% activity between pH 3.5 and 9.7) and temperature (exponential increase of activity until at least 69°C). The regeneration concept is not limited to sacrificial electron donors such as formate or alcohols for regeneration of reduced coenzymes; cheap electrical power as a reagent less source of reduction equivalents can also be used. At 30°C, the complex has a specific activity of 1.2Umg-1 for NAD(P)H regeneration and about 1Umg-1 for FADH2 regeneration with identical KM values for both NAD+ and NADP+ of about 9μM. In addition, a [Cp*Rh(bpy)(H2O)]2+/FAD based concept for the regeneration of oxidized nicotinamide coenzymes is proposed. © 2002 Elsevier Science B.V. All rights reserved.&quot;,&quot;author&quot;:[{&quot;dropping-particle&quot;:&quot;&quot;,&quot;family&quot;:&quot;Hollmann&quot;,&quot;given&quot;:&quot;F.&quot;,&quot;non-dropping-particle&quot;:&quot;&quot;,&quot;parse-names&quot;:false,&quot;suffix&quot;:&quot;&quot;},{&quot;dropping-particle&quot;:&quot;&quot;,&quot;family&quot;:&quot;Witholt&quot;,&quot;given&quot;:&quot;B.&quot;,&quot;non-dropping-particle&quot;:&quot;&quot;,&quot;parse-names&quot;:false,&quot;suffix&quot;:&quot;&quot;},{&quot;dropping-particle&quot;:&quot;&quot;,&quot;family&quot;:&quot;Schmid&quot;,&quot;given&quot;:&quot;A.&quot;,&quot;non-dropping-particle&quot;:&quot;&quot;,&quot;parse-names&quot;:false,&quot;suffix&quot;:&quot;&quot;}],&quot;container-title&quot;:&quot;Journal of Molecular Catalysis B: Enzymatic&quot;,&quot;id&quot;:&quot;3f735c34-3a09-55c5-bc60-81fd2e42a9cb&quot;,&quot;issued&quot;:{&quot;date-parts&quot;:[[&quot;2002&quot;]]},&quot;page&quot;:&quot;167-176&quot;,&quot;title&quot;:&quot;[Cp*Rh(bpy)(H2O)]2+: A versatile tool for efficient and non-enzymatic regeneration of nicotinamide and flavin coenzymes&quot;,&quot;type&quot;:&quot;article-journal&quot;,&quot;volume&quot;:&quot;19-20&quot;,&quot;container-title-short&quot;:&quot;J Mol Catal B Enzym&quot;},&quot;uris&quot;:[&quot;http://www.mendeley.com/documents/?uuid=ada94924-7823-41a5-8aa6-1b55680712a6&quot;],&quot;isTemporary&quot;:false,&quot;legacyDesktopId&quot;:&quot;ada94924-7823-41a5-8aa6-1b55680712a6&quot;},{&quot;id&quot;:&quot;3d47ab26-be6b-59a7-8418-12cf8c3a5d22&quot;,&quot;itemData&quot;:{&quot;DOI&quot;:&quot;10.1016/j.molcata.2004.04.041&quot;,&quot;ISBN&quot;:&quot;1514398427&quot;,&quot;ISSN&quot;:&quot;13811169&quot;,&quot;abstract&quot;:&quot;The regeneration of NADH in a batch electrochemical reactor using a ruthenium modified glassy carbon electrode (RuGC) has been investigated. The information on the structure of the electrode/electrolyte interface in the presence of NAD+ in the solution, the kinetics of NAD+ reduction, and the batch-electrolysis NADH regeneration has been obtained using electrochemical techniques of dc linear potential (LP) and constant potential (CA) polarization, ac differential capacitance (DC), and electrochemical impedance spectroscopy (EIS). It has been shown that the modification of GC by a sub-monolayer of Ru can provide an electrode surface capable of reducing NAD+ directly to NADH at a high yield of enzymatically active 1,4-NADH (96%). From the electrochemical point of view, the reaction is irreversible and occurs at high cathodic overpotentials, where the reaction rate is controlled by the surface diffusion of electroactive species. EIS measurements have shown that the electrode/electrolyte interface and the corresponding charge- and mass-transfer processes can be described by an electrical equivalent circuit composed of two time constants in parallel, with the additional contribution of a mass-transport Warburg impedance element. The time constant recorded at higher frequencies represents the response of a GC part of the electrode surface, while the lower-frequency time constant can be related to the response of Ru sites on the electrode surface. It has been determined that the NAD+ reduction reaction is of first order with respect to NAD+. The calculated apparent heterogeneous reaction rate constant values are rather low, which is due to the slow mass-transport of electroactive species at the electrode surface. The kinetic analysis has demonstrated that a very good agreement between the apparent heterogeneous reaction rate constant values calculated using three different experimental techniques is obtained. © 2004 Elsevier B.V. All rights reserved.&quot;,&quot;author&quot;:[{&quot;dropping-particle&quot;:&quot;&quot;,&quot;family&quot;:&quot;Azem&quot;,&quot;given&quot;:&quot;Amir&quot;,&quot;non-dropping-particle&quot;:&quot;&quot;,&quot;parse-names&quot;:false,&quot;suffix&quot;:&quot;&quot;},{&quot;dropping-particle&quot;:&quot;&quot;,&quot;family&quot;:&quot;Man&quot;,&quot;given&quot;:&quot;Felise&quot;,&quot;non-dropping-particle&quot;:&quot;&quot;,&quot;parse-names&quot;:false,&quot;suffix&quot;:&quot;&quot;},{&quot;dropping-particle&quot;:&quot;&quot;,&quot;family&quot;:&quot;Omanovic&quot;,&quot;given&quot;:&quot;Sasha&quot;,&quot;non-dropping-particle&quot;:&quot;&quot;,&quot;parse-names&quot;:false,&quot;suffix&quot;:&quot;&quot;}],&quot;container-title&quot;:&quot;Journal of Molecular Catalysis A: Chemical&quot;,&quot;id&quot;:&quot;3d47ab26-be6b-59a7-8418-12cf8c3a5d22&quot;,&quot;issue&quot;:&quot;2&quot;,&quot;issued&quot;:{&quot;date-parts&quot;:[[&quot;2004&quot;]]},&quot;page&quot;:&quot;283-299&quot;,&quot;title&quot;:&quot;Direct regeneration of NADH on a ruthenium modified glassy carbon electrode&quot;,&quot;type&quot;:&quot;article-journal&quot;,&quot;volume&quot;:&quot;219&quot;,&quot;container-title-short&quot;:&quot;J Mol Catal A Chem&quot;},&quot;uris&quot;:[&quot;http://www.mendeley.com/documents/?uuid=2f46aef8-3728-42db-9309-7d2cb443d91b&quot;],&quot;isTemporary&quot;:false,&quot;legacyDesktopId&quot;:&quot;2f46aef8-3728-42db-9309-7d2cb443d91b&quot;}]},{&quot;citationID&quot;:&quot;MENDELEY_CITATION_10c77684-1d2c-4328-a57a-b2a62a744c30&quot;,&quot;properties&quot;:{&quot;noteIndex&quot;:0},&quot;isEdited&quot;:false,&quot;manualOverride&quot;:{&quot;citeprocText&quot;:&quot;[11]&quot;,&quot;isManuallyOverridden&quot;:false,&quot;manualOverrideText&quot;:&quot;&quot;},&quot;citationTag&quot;:&quot;MENDELEY_CITATION_v3_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&quot;,&quot;citationItems&quot;:[{&quot;id&quot;:&quot;cb347fba-24ab-51d9-a568-6af24cb2fb38&quot;,&quot;itemData&quot;:{&quot;DOI&quot;:&quot;10.1021/la062385q&quot;,&quot;ISSN&quot;:&quot;07437463&quot;,&quot;PMID&quot;:&quot;17286417&quot;,&quot;abstract&quot;:&quot;The adsorption of an oxidized form of nicotinamide adenine dinucleotide, NAD+, on a polycrystalline gold electrode surface and the subsequent surface conformation of the molecule were investigated over a wide temperature and potential range, using electrochemical differential capacitance and PM-IRRAS techniques. The adsorption process was described by the Langmuir adsorption isotherm. The corresponding thermodynamic parameters were determined: the Gibbs energy, enthalpy, and entropy of adsorption. The large negative Gibbs energy of adsorption (-43 ± 4 kJ mol-1 and -39 ± 2 kJ mol -1 on a positively and negatively charged surface, respectively) confirms that the NAD+ adsorption process is highly spontaneous, while the large entropy gain (285 J K-1 mol-1 and 127 J K-1 mol-1 on a positively and negatively charged surface, respectively) was found to represent the adsorption driving force. It was demonstrated that the energetics of the adsorption process is surface-charge controlled, while its kinetics is both mass-transport and surface-charge controlled. A surface-charge dependent conformation model for the adsorbed NAD+ molecule is proposed. These findings suggest that the origin of the NAD+ reduction overpotential is related to the surface conformation of the adsorbed NAD+ molecule, rather than to the electrode Fermi level position. © 2007 American Chemical Society.&quot;,&quot;author&quot;:[{&quot;dropping-particle&quot;:&quot;&quot;,&quot;family&quot;:&quot;Damian&quot;,&quot;given&quot;:&quot;Alexis&quot;,&quot;non-dropping-particle&quot;:&quot;&quot;,&quot;parse-names&quot;:false,&quot;suffix&quot;:&quot;&quot;},{&quot;dropping-particle&quot;:&quot;&quot;,&quot;family&quot;:&quot;Omanovic&quot;,&quot;given&quot;:&quot;Sasha&quot;,&quot;non-dropping-particle&quot;:&quot;&quot;,&quot;parse-names&quot;:false,&quot;suffix&quot;:&quot;&quot;}],&quot;container-title&quot;:&quot;Langmuir&quot;,&quot;id&quot;:&quot;cb347fba-24ab-51d9-a568-6af24cb2fb38&quot;,&quot;issue&quot;:&quot;6&quot;,&quot;issued&quot;:{&quot;date-parts&quot;:[[&quot;2007&quot;]]},&quot;page&quot;:&quot;3162-3171&quot;,&quot;title&quot;:&quot;Interactive adsorption behavior of NAD+ at a gold electrode surface&quot;,&quot;type&quot;:&quot;article-journal&quot;,&quot;volume&quot;:&quot;23&quot;,&quot;container-title-short&quot;:&quot;&quot;},&quot;uris&quot;:[&quot;http://www.mendeley.com/documents/?uuid=f79a1849-1702-4c08-927c-dbfafe4fe7e0&quot;],&quot;isTemporary&quot;:false,&quot;legacyDesktopId&quot;:&quot;f79a1849-1702-4c08-927c-dbfafe4fe7e0&quot;}]},{&quot;citationID&quot;:&quot;MENDELEY_CITATION_38a714cb-07e6-4484-a321-fb17bb48a37e&quot;,&quot;properties&quot;:{&quot;noteIndex&quot;:0},&quot;isEdited&quot;:false,&quot;manualOverride&quot;:{&quot;citeprocText&quot;:&quot;[12]&quot;,&quot;isManuallyOverridden&quot;:false,&quot;manualOverrideText&quot;:&quot;&quot;},&quot;citationTag&quot;:&quot;MENDELEY_CITATION_v3_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&quot;,&quot;citationItems&quot;:[{&quot;id&quot;:&quot;9955c1c0-23b0-5526-aa04-264818fc18d5&quot;,&quot;itemData&quot;:{&quot;DOI&quot;:&quot;10.1016/j.ces.2021.117055ï&quot;,&quot;abstract&quot;:&quot;Lapicque. Multiphase chemical engineering as a tool in modelling electromediated reactions-Example of Rh complex-mediated regeneration of NADH. Chemical Engineering Science, Elsevier, 2022, 247, pp.117055.&quot;,&quot;author&quot;:[{&quot;dropping-particle&quot;:&quot;&quot;,&quot;family&quot;:&quot;Housseini&quot;,&quot;given&quot;:&quot;Wassim&quot;,&quot;non-dropping-particle&quot;:&quot;El&quot;,&quot;parse-names&quot;:false,&quot;suffix&quot;:&quot;&quot;},{&quot;dropping-particle&quot;:&quot;&quot;,&quot;family&quot;:&quot;Etienne&quot;,&quot;given&quot;:&quot;Mathieu&quot;,&quot;non-dropping-particle&quot;:&quot;&quot;,&quot;parse-names&quot;:false,&quot;suffix&quot;:&quot;&quot;},{&quot;dropping-particle&quot;:&quot;&quot;,&quot;family&quot;:&quot;Walcarius&quot;,&quot;given&quot;:&quot;Alain&quot;,&quot;non-dropping-particle&quot;:&quot;&quot;,&quot;parse-names&quot;:false,&quot;suffix&quot;:&quot;&quot;},{&quot;dropping-particle&quot;:&quot;&quot;,&quot;family&quot;:&quot;Lapicque&quot;,&quot;given&quot;:&quot;Francois&quot;,&quot;non-dropping-particle&quot;:&quot;&quot;,&quot;parse-names&quot;:false,&quot;suffix&quot;:&quot;&quot;}],&quot;id&quot;:&quot;9955c1c0-23b0-5526-aa04-264818fc18d5&quot;,&quot;issued&quot;:{&quot;date-parts&quot;:[[&quot;0&quot;]]},&quot;title&quot;:&quot;Multiphase chemical engineering as a tool in modelling electromediated reactions-Example of Rh complex-mediated regeneration of NADH&quot;,&quot;type&quot;:&quot;article-journal&quot;,&quot;container-title-short&quot;:&quot;&quot;},&quot;uris&quot;:[&quot;http://www.mendeley.com/documents/?uuid=a6494e8f-7047-3003-a2cb-09f0d791f7ba&quot;],&quot;isTemporary&quot;:false,&quot;legacyDesktopId&quot;:&quot;a6494e8f-7047-3003-a2cb-09f0d791f7ba&quot;}]},{&quot;citationID&quot;:&quot;MENDELEY_CITATION_9eeba076-cd58-4dc7-ac03-8ee648f1a659&quot;,&quot;properties&quot;:{&quot;noteIndex&quot;:0},&quot;isEdited&quot;:false,&quot;manualOverride&quot;:{&quot;citeprocText&quot;:&quot;[7]&quot;,&quot;isManuallyOverridden&quot;:false,&quot;manualOverrideText&quot;:&quot;&quot;},&quot;citationTag&quot;:&quot;MENDELEY_CITATION_v3_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&quot;,&quot;citationItems&quot;:[{&quot;id&quot;:&quot;aa1d41ce-d857-5546-8a43-c5da01509f59&quot;,&quot;itemData&quot;:{&quot;DOI&quot;:&quot;10.21203/rs.3.rs-1792009/v1&quot;,&quot;abstract&quot;:&quot;Electrochemical NAD + reduction is a promising method to regenerate NADH for enzymatic reactions. Many different electrocatalysts have been tested in the search for high yields of the 1,4-isomer of NADH, the active NADH, but aside from electrode material, other system parameters such as pH, electrode potential and educt concentration also play a role in NADH regeneration. The effect of these last three parameters and the mechanisms behind their inuence on NADH regeneration was systematically studied and presented in this paper. With percentages of active NADH ranging from 10%-to 70% and faradaic eciencies between 1% and 30%, it is clear that all three system parameters drastically affect the reaction outcome. The optimised reaction conditions were applied to test the consumption of the regenerated NADH by an enzymatic reaction. Electrochemical NAD + reduction in the presence of pyruvate and lactate dehydrogenase revealed that the 1,4-isomer of NADH, the physiological substrate of oxidoreductases, accounted for around 45% of the detectable electrochemically regenerated NADH.&quot;,&quot;author&quot;:[{&quot;dropping-particle&quot;:&quot;&quot;,&quot;family&quot;:&quot;Aamer&quot;,&quot;given&quot;:&quot;Emad&quot;,&quot;non-dropping-particle&quot;:&quot;&quot;,&quot;parse-names&quot;:false,&quot;suffix&quot;:&quot;&quot;},{&quot;dropping-particle&quot;:&quot;&quot;,&quot;family&quot;:&quot;Bremerhaven&quot;,&quot;given&quot;:&quot;Hochschule&quot;,&quot;non-dropping-particle&quot;:&quot;&quot;,&quot;parse-names&quot;:false,&quot;suffix&quot;:&quot;&quot;},{&quot;dropping-particle&quot;:&quot;&quot;,&quot;family&quot;:&quot;Thöming&quot;,&quot;given&quot;:&quot;Jorg&quot;,&quot;non-dropping-particle&quot;:&quot;&quot;,&quot;parse-names&quot;:false,&quot;suffix&quot;:&quot;&quot;},{&quot;dropping-particle&quot;:&quot;&quot;,&quot;family&quot;:&quot;Baune&quot;,&quot;given&quot;:&quot;Michael&quot;,&quot;non-dropping-particle&quot;:&quot;&quot;,&quot;parse-names&quot;:false,&quot;suffix&quot;:&quot;&quot;},{&quot;dropping-particle&quot;:&quot;&quot;,&quot;family&quot;:&quot;Reimer&quot;,&quot;given&quot;:&quot;Nicholas&quot;,&quot;non-dropping-particle&quot;:&quot;&quot;,&quot;parse-names&quot;:false,&quot;suffix&quot;:&quot;&quot;},{&quot;dropping-particle&quot;:&quot;&quot;,&quot;family&quot;:&quot;Dringen&quot;,&quot;given&quot;:&quot;Ralf&quot;,&quot;non-dropping-particle&quot;:&quot;&quot;,&quot;parse-names&quot;:false,&quot;suffix&quot;:&quot;&quot;},{&quot;dropping-particle&quot;:&quot;&quot;,&quot;family&quot;:&quot;Romero&quot;,&quot;given&quot;:&quot;Manuela&quot;,&quot;non-dropping-particle&quot;:&quot;&quot;,&quot;parse-names&quot;:false,&quot;suffix&quot;:&quot;&quot;},{&quot;dropping-particle&quot;:&quot;&quot;,&quot;family&quot;:&quot;Bösing&quot;,&quot;given&quot;:&quot;Ingmar&quot;,&quot;non-dropping-particle&quot;:&quot;&quot;,&quot;parse-names&quot;:false,&quot;suffix&quot;:&quot;&quot;}],&quot;id&quot;:&quot;aa1d41ce-d857-5546-8a43-c5da01509f59&quot;,&quot;issued&quot;:{&quot;date-parts&quot;:[[&quot;2022&quot;]]},&quot;title&quot;:&quot;On the electrochemical NADH regeneration: Inuence of electrode potential, pH and NAD+ concentration&quot;,&quot;type&quot;:&quot;article-journal&quot;,&quot;container-title-short&quot;:&quot;&quot;},&quot;uris&quot;:[&quot;http://www.mendeley.com/documents/?uuid=aa6ee8b1-f370-3e05-8505-2d4bb66211f0&quot;],&quot;isTemporary&quot;:false,&quot;legacyDesktopId&quot;:&quot;aa6ee8b1-f370-3e05-8505-2d4bb66211f0&quot;}]},{&quot;citationID&quot;:&quot;MENDELEY_CITATION_aaefdd0a-8e8c-49c0-a3ca-3644052dca5a&quot;,&quot;properties&quot;:{&quot;noteIndex&quot;:0},&quot;isEdited&quot;:false,&quot;manualOverride&quot;:{&quot;citeprocText&quot;:&quot;[13–16]&quot;,&quot;isManuallyOverridden&quot;:false,&quot;manualOverrideText&quot;:&quot;&quot;},&quot;citationTag&quot;:&quot;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&quot;,&quot;citationItems&quot;:[{&quot;id&quot;:&quot;ac064233-9f73-5d6f-817a-e40bc34779de&quot;,&quot;itemData&quot;:{&quot;DOI&quot;:&quot;10.1016/j.molcata.2006.03.020&quot;,&quot;ISSN&quot;:&quot;13811169&quot;,&quot;abstract&quot;:&quot;A range of dc and ac electrochemical techniques was used to investigate the kinetics of NAD+ reduction on a polycrystalline gold electrode surface. It has been shown that the reduction of NAD+ on gold is irreversible and occurs at cathodic overpotentials larger than -0.2 V. Depending on the reduction potential applied, the ratio between the amount of enzymatically active 1,4-NADH and inactive NAD2 formed changes from 0.78 at overpotential -0.515 V down to 0.28 at overpotential -0.715 V. The NAD+ reduction reaction was found to be mass-transport controlled, and of first order with respect to NAD+. It was shown that the reversible adsorption of NAD+ reduction reaction products, NAD2 and NADH, occurs if the stationary electrode is polarized for a longer time in the potential region of NAD+ reduction, causing electrode fouling. An NAD+ reduction reaction kinetic model was proposed and successfully validated. A set of kinetic parameters was calculated and verified independently using various experimental techniques: the apparent transfer and diffusion coefficients, the apparent formal heterogeneous electron-transfer rate constant, and the apparent Gibbs energy of activation. © 2006 Elsevier B.V. All rights reserved.&quot;,&quot;author&quot;:[{&quot;dropping-particle&quot;:&quot;&quot;,&quot;family&quot;:&quot;Damian&quot;,&quot;given&quot;:&quot;Alexis&quot;,&quot;non-dropping-particle&quot;:&quot;&quot;,&quot;parse-names&quot;:false,&quot;suffix&quot;:&quot;&quot;},{&quot;dropping-particle&quot;:&quot;&quot;,&quot;family&quot;:&quot;Omanovic&quot;,&quot;given&quot;:&quot;Sasha&quot;,&quot;non-dropping-particle&quot;:&quot;&quot;,&quot;parse-names&quot;:false,&quot;suffix&quot;:&quot;&quot;}],&quot;container-title&quot;:&quot;Journal of Molecular Catalysis A: Chemical&quot;,&quot;id&quot;:&quot;ac064233-9f73-5d6f-817a-e40bc34779de&quot;,&quot;issue&quot;:&quot;1-2&quot;,&quot;issued&quot;:{&quot;date-parts&quot;:[[&quot;2006&quot;]]},&quot;page&quot;:&quot;222-233&quot;,&quot;title&quot;:&quot;Electrochemical reduction of NAD+ on a polycrystalline gold electrode&quot;,&quot;type&quot;:&quot;article-journal&quot;,&quot;volume&quot;:&quot;253&quot;,&quot;container-title-short&quot;:&quot;J Mol Catal A Chem&quot;},&quot;uris&quot;:[&quot;http://www.mendeley.com/documents/?uuid=af34914f-5a27-492d-a6bb-8dc8f31489a2&quot;],&quot;isTemporary&quot;:false,&quot;legacyDesktopId&quot;:&quot;af34914f-5a27-492d-a6bb-8dc8f31489a2&quot;},{&quot;id&quot;:&quot;c3d52435-6436-581f-9dad-7aaed8625ee0&quot;,&quot;itemData&quot;:{&quot;DOI&quot;:&quot;10.1016/j.molcata.2014.02.029&quot;,&quot;ISSN&quot;:&quot;13811169&quot;,&quot;abstract&quot;:&quot;The regeneration of enzymatically-active reduced form of enzymatic cofactor nicotinamide adenine dinucleotide (1,4-NADH) from the oxidized form (NAD +) in a batch electrochemical reactor employing bare (non-modified) metal electrodes was investigated as a function of electrode potential and electrode material (Ti, Ni, Co and Cd). It was found that the regeneration of 1,4-NADH employing the electrodes is feasible; all the electrodes were capable of producing more than an 80% enzymatically-active product (1,4-NADH), reaching a 96% product purity on Ti. The product purity was found to be highly potential-, and material dependant. The origin of the material/potential dependency was related to the strength of the metal-hydrogen (MHads) bond, and thus to the potential dependence of the Hads electrode surface coverage. In contradiction to literature, bare (non-modified) metal electrodes were found to be good candidates for electrochemical regeneration of enzymatically-active 1,4-NADH, when the regeneration is performed at a specific overpotential. © 2014 Elsevier B.V.&quot;,&quot;author&quot;:[{&quot;dropping-particle&quot;:&quot;&quot;,&quot;family&quot;:&quot;Ali&quot;,&quot;given&quot;:&quot;Irshad&quot;,&quot;non-dropping-particle&quot;:&quot;&quot;,&quot;parse-names&quot;:false,&quot;suffix&quot;:&quot;&quot;},{&quot;dropping-particle&quot;:&quot;&quot;,&quot;family&quot;:&quot;Khan&quot;,&quot;given&quot;:&quot;Tariq&quot;,&quot;non-dropping-particle&quot;:&quot;&quot;,&quot;parse-names&quot;:false,&quot;suffix&quot;:&quot;&quot;},{&quot;dropping-particle&quot;:&quot;&quot;,&quot;family&quot;:&quot;Omanovic&quot;,&quot;given&quot;:&quot;Sasha&quot;,&quot;non-dropping-particle&quot;:&quot;&quot;,&quot;parse-names&quot;:false,&quot;suffix&quot;:&quot;&quot;}],&quot;container-title&quot;:&quot;Journal of Molecular Catalysis A: Chemical&quot;,&quot;id&quot;:&quot;c3d52435-6436-581f-9dad-7aaed8625ee0&quot;,&quot;issued&quot;:{&quot;date-parts&quot;:[[&quot;2014&quot;]]},&quot;page&quot;:&quot;86-91&quot;,&quot;publisher&quot;:&quot;Elsevier B.V.&quot;,&quot;title&quot;:&quot;Direct electrochemical regeneration of the cofactor NADH on bare Ti, Ni, Co and Cd electrodes: The influence of electrode potential and electrode material&quot;,&quot;type&quot;:&quot;article-journal&quot;,&quot;volume&quot;:&quot;387&quot;,&quot;container-title-short&quot;:&quot;J Mol Catal A Chem&quot;},&quot;uris&quot;:[&quot;http://www.mendeley.com/documents/?uuid=d88da3ac-ba4f-4848-9867-eddcfb3ef9f4&quot;],&quot;isTemporary&quot;:false,&quot;legacyDesktopId&quot;:&quot;d88da3ac-ba4f-4848-9867-eddcfb3ef9f4&quot;},{&quot;id&quot;:&quot;66b4c3bd-f5db-5b04-8bc3-97d58e70a9dd&quot;,&quot;itemData&quot;:{&quot;ISSN&quot;:&quot;14523981&quot;,&quot;abstract&quot;:&quot;The kinetics of reduction of nicotinamide adenine dinucleotide, NAD+, was investigated on glassy carbon (GC) electrode at various temperatures, electrode potentials and NAD+ concentrations using electrochemical methods of linear polarization voltammetry, differential pulse voltammetry and electrochemical impedance spectroscopy. It was shown that under the experimental conditions employed, the NAD+ reduction reaction is under diffusion control, is irreversible (requires overpotential of more than -550 mV), and is of pseudo-first order with respect to NAD+. The reduction process involves the exchange of 1.54 or 1.62 electrons, depending on reduction potential. This indicates that 54 or 62 mol% of NADH is produced, respectively, while the remaining quantity is NAD2. The kinetics of NAD+ reduction at a formal potential of the NAD+/NADH couple was found to be rather slow, and only moderately temperature dependent: the apparent formal heterogeneous electron-transfer rate constant is in the order of 10-14 cms-1, and the apparent formal Gibbs energy of activation is 53.1 kJmol-1. © 2013 by ESG.&quot;,&quot;author&quot;:[{&quot;dropping-particle&quot;:&quot;&quot;,&quot;family&quot;:&quot;Ali&quot;,&quot;given&quot;:&quot;Irshad&quot;,&quot;non-dropping-particle&quot;:&quot;&quot;,&quot;parse-names&quot;:false,&quot;suffix&quot;:&quot;&quot;},{&quot;dropping-particle&quot;:&quot;&quot;,&quot;family&quot;:&quot;Omanovic&quot;,&quot;given&quot;:&quot;Sasha&quot;,&quot;non-dropping-particle&quot;:&quot;&quot;,&quot;parse-names&quot;:false,&quot;suffix&quot;:&quot;&quot;}],&quot;container-title&quot;:&quot;International Journal of Electrochemical Science&quot;,&quot;id&quot;:&quot;66b4c3bd-f5db-5b04-8bc3-97d58e70a9dd&quot;,&quot;issue&quot;:&quot;3&quot;,&quot;issued&quot;:{&quot;date-parts&quot;:[[&quot;2013&quot;]]},&quot;page&quot;:&quot;4283-4304&quot;,&quot;title&quot;:&quot;Kinetics of electrochemical reduction of NAD+ on a glassy carbon electrode&quot;,&quot;type&quot;:&quot;article-journal&quot;,&quot;volume&quot;:&quot;8&quot;,&quot;container-title-short&quot;:&quot;Int J Electrochem Sci&quot;},&quot;uris&quot;:[&quot;http://www.mendeley.com/documents/?uuid=a1f2c7c7-6737-4682-a5ed-28425e80fd58&quot;],&quot;isTemporary&quot;:false,&quot;legacyDesktopId&quot;:&quot;a1f2c7c7-6737-4682-a5ed-28425e80fd58&quot;},{&quot;id&quot;:&quot;00ed1bce-12b6-5a8c-9f61-318a8afe5f57&quot;,&quot;itemData&quot;:{&quot;ISSN&quot;:&quot;03529568&quot;,&quot;abstract&quot;:&quot;The regeneration of a reduced form of nicotinamide adenine dinucleotide (NADH) in a batch electrochemical reactor employing Au, Cu and Pt-Au electrodes was investigated. The yield of enzymatically active NADH regenerated was found to depend on the electrolysis potential and the electrode material used. At low negative potentials the yield of active NADH regenerated is similar on both Au and Cu, and relatively high (75 % and 71 %, respectively), but the NAD + reduction rate and the corresponding conversion degree is low. At high (industrially relevant) negative potentials the NAD+ reduction rate and the corresponding conversion degree is high, while the yield of active NADH formed on Au is low (28 %) and intermediate on Cu (52 %). In order to increase the yield of enzymatically active NADH formed at high (industrially relevant) potentials, the Au surface was modified with Pt. This resulted in an increase in the yield of active NADH from 29.6 % to 63 %. A reaction mechanism taking into account the influence of Pt is proposed.&quot;,&quot;author&quot;:[{&quot;dropping-particle&quot;:&quot;&quot;,&quot;family&quot;:&quot;Damian&quot;,&quot;given&quot;:&quot;A.&quot;,&quot;non-dropping-particle&quot;:&quot;&quot;,&quot;parse-names&quot;:false,&quot;suffix&quot;:&quot;&quot;},{&quot;dropping-particle&quot;:&quot;&quot;,&quot;family&quot;:&quot;Maloo&quot;,&quot;given&quot;:&quot;Kh&quot;,&quot;non-dropping-particle&quot;:&quot;&quot;,&quot;parse-names&quot;:false,&quot;suffix&quot;:&quot;&quot;},{&quot;dropping-particle&quot;:&quot;&quot;,&quot;family&quot;:&quot;Omanovic&quot;,&quot;given&quot;:&quot;S.&quot;,&quot;non-dropping-particle&quot;:&quot;&quot;,&quot;parse-names&quot;:false,&quot;suffix&quot;:&quot;&quot;}],&quot;container-title&quot;:&quot;Chemical and Biochemical Engineering Quarterly&quot;,&quot;id&quot;:&quot;00ed1bce-12b6-5a8c-9f61-318a8afe5f57&quot;,&quot;issue&quot;:&quot;1&quot;,&quot;issued&quot;:{&quot;date-parts&quot;:[[&quot;2007&quot;]]},&quot;page&quot;:&quot;21-32&quot;,&quot;title&quot;:&quot;Direct electrochemical regeneration of NADH on Au, Cu and Pt-Au electrodes&quot;,&quot;type&quot;:&quot;article-journal&quot;,&quot;volume&quot;:&quot;21&quot;,&quot;container-title-short&quot;:&quot;Chem Biochem Eng Q&quot;},&quot;uris&quot;:[&quot;http://www.mendeley.com/documents/?uuid=aaf4c3a7-b054-412f-a5fc-f9ac9d58557f&quot;],&quot;isTemporary&quot;:false,&quot;legacyDesktopId&quot;:&quot;aaf4c3a7-b054-412f-a5fc-f9ac9d58557f&quot;}]},{&quot;citationID&quot;:&quot;MENDELEY_CITATION_c855bd08-9f82-4bf9-8be1-19c63d833fd0&quot;,&quot;properties&quot;:{&quot;noteIndex&quot;:0},&quot;isEdited&quot;:false,&quot;manualOverride&quot;:{&quot;citeprocText&quot;:&quot;[17]&quot;,&quot;isManuallyOverridden&quot;:false,&quot;manualOverrideText&quot;:&quot;&quot;},&quot;citationTag&quot;:&quot;MENDELEY_CITATION_v3_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&quot;,&quot;citationItems&quot;:[{&quot;id&quot;:&quot;d154a97d-f465-523d-bab9-20855bcbe4e4&quot;,&quot;itemData&quot;:{&quot;DOI&quot;:&quot;10.1021/acscatal.9b00513&quot;,&quot;ISSN&quot;:&quot;21555435&quot;,&quot;abstract&quot;:&quot;Given the high costs and stoichiometric amounts of reduced nicotinamide adenine dinucleotide (NADH) required by the many oxidoreductases used for organic synthesis and the pharmaceutical industry, there is a need for the efficient reductive regeneration of NADH from its oxidized form, NAD+. Bioelectrocatalytic methods for NADH regeneration involving diaphorase and a redox mediator have shown promise; however, strong reductive mediators needed for this system are scarce, generally unstable, and require downstream separation. The immobilization of diaphorase in cobaltocene-modified poly(allylamine) redox polymer is presented which is capable of producing bioactive 1,4-NADH with yields between 97% and 100%, faradaic efficiencies between 78% and 99%, and turnover frequencies between 2091 h-1 and 3680 h-1 over a range of temperatures spanning 20 to 60 °C. By using this system, methanol and propanol production by an NADH-dependent alcohol dehydrogenase were enhanced 7.1- and 5.2-fold, respectively, compared with a negative control. Finally, the efficiency of this approach coupled with its high operational stability (91% of the maximum activity after five experimental cycles) renders it among the most promising means of NADH regeneration yet developed.&quot;,&quot;author&quot;:[{&quot;dropping-particle&quot;:&quot;&quot;,&quot;family&quot;:&quot;Yuan&quot;,&quot;given&quot;:&quot;Mengwei&quot;,&quot;non-dropping-particle&quot;:&quot;&quot;,&quot;parse-names&quot;:false,&quot;suffix&quot;:&quot;&quot;},{&quot;dropping-particle&quot;:&quot;&quot;,&quot;family&quot;:&quot;Kummer&quot;,&quot;given&quot;:&quot;Matthew J.&quot;,&quot;non-dropping-particle&quot;:&quot;&quot;,&quot;parse-names&quot;:false,&quot;suffix&quot;:&quot;&quot;},{&quot;dropping-particle&quot;:&quot;&quot;,&quot;family&quot;:&quot;Milton&quot;,&quot;given&quot;:&quot;Ross D.&quot;,&quot;non-dropping-particle&quot;:&quot;&quot;,&quot;parse-names&quot;:false,&quot;suffix&quot;:&quot;&quot;},{&quot;dropping-particle&quot;:&quot;&quot;,&quot;family&quot;:&quot;Quah&quot;,&quot;given&quot;:&quot;Timothy&quot;,&quot;non-dropping-particle&quot;:&quot;&quot;,&quot;parse-names&quot;:false,&quot;suffix&quot;:&quot;&quot;},{&quot;dropping-particle&quot;:&quot;&quot;,&quot;family&quot;:&quot;Minteer&quot;,&quot;given&quot;:&quot;Shelley D.&quot;,&quot;non-dropping-particle&quot;:&quot;&quot;,&quot;parse-names&quot;:false,&quot;suffix&quot;:&quot;&quot;}],&quot;container-title&quot;:&quot;ACS Catalysis&quot;,&quot;id&quot;:&quot;d154a97d-f465-523d-bab9-20855bcbe4e4&quot;,&quot;issued&quot;:{&quot;date-parts&quot;:[[&quot;2019&quot;]]},&quot;page&quot;:&quot;5486-5495&quot;,&quot;publisher&quot;:&quot;American Chemical Society&quot;,&quot;title&quot;:&quot;Efficient NADH Regeneration by a Redox Polymer-Immobilized Enzymatic System&quot;,&quot;type&quot;:&quot;article-journal&quot;,&quot;container-title-short&quot;:&quot;ACS Catal&quot;},&quot;uris&quot;:[&quot;http://www.mendeley.com/documents/?uuid=e754d67e-d451-4675-b0b0-8598d18f4db1&quot;],&quot;isTemporary&quot;:false,&quot;legacyDesktopId&quot;:&quot;e754d67e-d451-4675-b0b0-8598d18f4db1&quot;}]},{&quot;citationID&quot;:&quot;MENDELEY_CITATION_9342c759-4305-4804-9c0a-7a7727457237&quot;,&quot;properties&quot;:{&quot;noteIndex&quot;:0},&quot;isEdited&quot;:false,&quot;manualOverride&quot;:{&quot;citeprocText&quot;:&quot;[11]&quot;,&quot;isManuallyOverridden&quot;:false,&quot;manualOverrideText&quot;:&quot;&quot;},&quot;citationTag&quot;:&quot;MENDELEY_CITATION_v3_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&quot;,&quot;citationItems&quot;:[{&quot;id&quot;:&quot;cb347fba-24ab-51d9-a568-6af24cb2fb38&quot;,&quot;itemData&quot;:{&quot;DOI&quot;:&quot;10.1021/la062385q&quot;,&quot;ISSN&quot;:&quot;07437463&quot;,&quot;PMID&quot;:&quot;17286417&quot;,&quot;abstract&quot;:&quot;The adsorption of an oxidized form of nicotinamide adenine dinucleotide, NAD+, on a polycrystalline gold electrode surface and the subsequent surface conformation of the molecule were investigated over a wide temperature and potential range, using electrochemical differential capacitance and PM-IRRAS techniques. The adsorption process was described by the Langmuir adsorption isotherm. The corresponding thermodynamic parameters were determined: the Gibbs energy, enthalpy, and entropy of adsorption. The large negative Gibbs energy of adsorption (-43 ± 4 kJ mol-1 and -39 ± 2 kJ mol -1 on a positively and negatively charged surface, respectively) confirms that the NAD+ adsorption process is highly spontaneous, while the large entropy gain (285 J K-1 mol-1 and 127 J K-1 mol-1 on a positively and negatively charged surface, respectively) was found to represent the adsorption driving force. It was demonstrated that the energetics of the adsorption process is surface-charge controlled, while its kinetics is both mass-transport and surface-charge controlled. A surface-charge dependent conformation model for the adsorbed NAD+ molecule is proposed. These findings suggest that the origin of the NAD+ reduction overpotential is related to the surface conformation of the adsorbed NAD+ molecule, rather than to the electrode Fermi level position. © 2007 American Chemical Society.&quot;,&quot;author&quot;:[{&quot;dropping-particle&quot;:&quot;&quot;,&quot;family&quot;:&quot;Damian&quot;,&quot;given&quot;:&quot;Alexis&quot;,&quot;non-dropping-particle&quot;:&quot;&quot;,&quot;parse-names&quot;:false,&quot;suffix&quot;:&quot;&quot;},{&quot;dropping-particle&quot;:&quot;&quot;,&quot;family&quot;:&quot;Omanovic&quot;,&quot;given&quot;:&quot;Sasha&quot;,&quot;non-dropping-particle&quot;:&quot;&quot;,&quot;parse-names&quot;:false,&quot;suffix&quot;:&quot;&quot;}],&quot;container-title&quot;:&quot;Langmuir&quot;,&quot;id&quot;:&quot;cb347fba-24ab-51d9-a568-6af24cb2fb38&quot;,&quot;issue&quot;:&quot;6&quot;,&quot;issued&quot;:{&quot;date-parts&quot;:[[&quot;2007&quot;]]},&quot;page&quot;:&quot;3162-3171&quot;,&quot;title&quot;:&quot;Interactive adsorption behavior of NAD+ at a gold electrode surface&quot;,&quot;type&quot;:&quot;article-journal&quot;,&quot;volume&quot;:&quot;23&quot;,&quot;container-title-short&quot;:&quot;&quot;},&quot;uris&quot;:[&quot;http://www.mendeley.com/documents/?uuid=f79a1849-1702-4c08-927c-dbfafe4fe7e0&quot;],&quot;isTemporary&quot;:false,&quot;legacyDesktopId&quot;:&quot;f79a1849-1702-4c08-927c-dbfafe4fe7e0&quot;}]},{&quot;citationID&quot;:&quot;MENDELEY_CITATION_2984069d-7971-44ec-a847-51424f65157b&quot;,&quot;properties&quot;:{&quot;noteIndex&quot;:0},&quot;isEdited&quot;:false,&quot;manualOverride&quot;:{&quot;citeprocText&quot;:&quot;[12]&quot;,&quot;isManuallyOverridden&quot;:false,&quot;manualOverrideText&quot;:&quot;&quot;},&quot;citationTag&quot;:&quot;MENDELEY_CITATION_v3_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&quot;,&quot;citationItems&quot;:[{&quot;id&quot;:&quot;9955c1c0-23b0-5526-aa04-264818fc18d5&quot;,&quot;itemData&quot;:{&quot;DOI&quot;:&quot;10.1016/j.ces.2021.117055ï&quot;,&quot;abstract&quot;:&quot;Lapicque. Multiphase chemical engineering as a tool in modelling electromediated reactions-Example of Rh complex-mediated regeneration of NADH. Chemical Engineering Science, Elsevier, 2022, 247, pp.117055.&quot;,&quot;author&quot;:[{&quot;dropping-particle&quot;:&quot;&quot;,&quot;family&quot;:&quot;Housseini&quot;,&quot;given&quot;:&quot;Wassim&quot;,&quot;non-dropping-particle&quot;:&quot;El&quot;,&quot;parse-names&quot;:false,&quot;suffix&quot;:&quot;&quot;},{&quot;dropping-particle&quot;:&quot;&quot;,&quot;family&quot;:&quot;Etienne&quot;,&quot;given&quot;:&quot;Mathieu&quot;,&quot;non-dropping-particle&quot;:&quot;&quot;,&quot;parse-names&quot;:false,&quot;suffix&quot;:&quot;&quot;},{&quot;dropping-particle&quot;:&quot;&quot;,&quot;family&quot;:&quot;Walcarius&quot;,&quot;given&quot;:&quot;Alain&quot;,&quot;non-dropping-particle&quot;:&quot;&quot;,&quot;parse-names&quot;:false,&quot;suffix&quot;:&quot;&quot;},{&quot;dropping-particle&quot;:&quot;&quot;,&quot;family&quot;:&quot;Lapicque&quot;,&quot;given&quot;:&quot;Francois&quot;,&quot;non-dropping-particle&quot;:&quot;&quot;,&quot;parse-names&quot;:false,&quot;suffix&quot;:&quot;&quot;}],&quot;id&quot;:&quot;9955c1c0-23b0-5526-aa04-264818fc18d5&quot;,&quot;issued&quot;:{&quot;date-parts&quot;:[[&quot;0&quot;]]},&quot;title&quot;:&quot;Multiphase chemical engineering as a tool in modelling electromediated reactions-Example of Rh complex-mediated regeneration of NADH&quot;,&quot;type&quot;:&quot;article-journal&quot;,&quot;container-title-short&quot;:&quot;&quot;},&quot;uris&quot;:[&quot;http://www.mendeley.com/documents/?uuid=a6494e8f-7047-3003-a2cb-09f0d791f7ba&quot;],&quot;isTemporary&quot;:false,&quot;legacyDesktopId&quot;:&quot;a6494e8f-7047-3003-a2cb-09f0d791f7ba&quot;}]},{&quot;citationID&quot;:&quot;MENDELEY_CITATION_26757f11-e0a8-49c4-9ca2-ef29966fbca9&quot;,&quot;properties&quot;:{&quot;noteIndex&quot;:0},&quot;isEdited&quot;:false,&quot;manualOverride&quot;:{&quot;citeprocText&quot;:&quot;[9]&quot;,&quot;isManuallyOverridden&quot;:false,&quot;manualOverrideText&quot;:&quot;&quot;},&quot;citationTag&quot;:&quot;MENDELEY_CITATION_v3_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&quot;,&quot;citationItems&quot;:[{&quot;id&quot;:&quot;3f735c34-3a09-55c5-bc60-81fd2e42a9cb&quot;,&quot;itemData&quot;:{&quot;DOI&quot;:&quot;10.1016/S1381-1177(02)00164-9&quot;,&quot;ISSN&quot;:&quot;13811177&quot;,&quot;abstract&quot;:&quot;[Cp*Rh(bpy)(H2O)]2+ is a versatile tool for the non-enzymatic regeneration of oxidoreductase coenzymes such as NAD(P)H, NAD(P)+, and FADH2. The complex shows high stability and activity over a very broad range of pH (more than 60% activity between pH 3.5 and 9.7) and temperature (exponential increase of activity until at least 69°C). The regeneration concept is not limited to sacrificial electron donors such as formate or alcohols for regeneration of reduced coenzymes; cheap electrical power as a reagent less source of reduction equivalents can also be used. At 30°C, the complex has a specific activity of 1.2Umg-1 for NAD(P)H regeneration and about 1Umg-1 for FADH2 regeneration with identical KM values for both NAD+ and NADP+ of about 9μM. In addition, a [Cp*Rh(bpy)(H2O)]2+/FAD based concept for the regeneration of oxidized nicotinamide coenzymes is proposed. © 2002 Elsevier Science B.V. All rights reserved.&quot;,&quot;author&quot;:[{&quot;dropping-particle&quot;:&quot;&quot;,&quot;family&quot;:&quot;Hollmann&quot;,&quot;given&quot;:&quot;F.&quot;,&quot;non-dropping-particle&quot;:&quot;&quot;,&quot;parse-names&quot;:false,&quot;suffix&quot;:&quot;&quot;},{&quot;dropping-particle&quot;:&quot;&quot;,&quot;family&quot;:&quot;Witholt&quot;,&quot;given&quot;:&quot;B.&quot;,&quot;non-dropping-particle&quot;:&quot;&quot;,&quot;parse-names&quot;:false,&quot;suffix&quot;:&quot;&quot;},{&quot;dropping-particle&quot;:&quot;&quot;,&quot;family&quot;:&quot;Schmid&quot;,&quot;given&quot;:&quot;A.&quot;,&quot;non-dropping-particle&quot;:&quot;&quot;,&quot;parse-names&quot;:false,&quot;suffix&quot;:&quot;&quot;}],&quot;container-title&quot;:&quot;Journal of Molecular Catalysis B: Enzymatic&quot;,&quot;id&quot;:&quot;3f735c34-3a09-55c5-bc60-81fd2e42a9cb&quot;,&quot;issued&quot;:{&quot;date-parts&quot;:[[&quot;2002&quot;]]},&quot;page&quot;:&quot;167-176&quot;,&quot;title&quot;:&quot;[Cp*Rh(bpy)(H2O)]2+: A versatile tool for efficient and non-enzymatic regeneration of nicotinamide and flavin coenzymes&quot;,&quot;type&quot;:&quot;article-journal&quot;,&quot;volume&quot;:&quot;19-20&quot;,&quot;container-title-short&quot;:&quot;J Mol Catal B Enzym&quot;},&quot;uris&quot;:[&quot;http://www.mendeley.com/documents/?uuid=ada94924-7823-41a5-8aa6-1b55680712a6&quot;],&quot;isTemporary&quot;:false,&quot;legacyDesktopId&quot;:&quot;ada94924-7823-41a5-8aa6-1b55680712a6&quot;}]},{&quot;citationID&quot;:&quot;MENDELEY_CITATION_29316ee2-d00e-445d-aa79-14a154e4dc9f&quot;,&quot;properties&quot;:{&quot;noteIndex&quot;:0},&quot;isEdited&quot;:false,&quot;manualOverride&quot;:{&quot;citeprocText&quot;:&quot;[10]&quot;,&quot;isManuallyOverridden&quot;:false,&quot;manualOverrideText&quot;:&quot;&quot;},&quot;citationTag&quot;:&quot;MENDELEY_CITATION_v3_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&quot;,&quot;citationItems&quot;:[{&quot;id&quot;:&quot;3d47ab26-be6b-59a7-8418-12cf8c3a5d22&quot;,&quot;itemData&quot;:{&quot;DOI&quot;:&quot;10.1016/j.molcata.2004.04.041&quot;,&quot;ISBN&quot;:&quot;1514398427&quot;,&quot;ISSN&quot;:&quot;13811169&quot;,&quot;abstract&quot;:&quot;The regeneration of NADH in a batch electrochemical reactor using a ruthenium modified glassy carbon electrode (RuGC) has been investigated. The information on the structure of the electrode/electrolyte interface in the presence of NAD+ in the solution, the kinetics of NAD+ reduction, and the batch-electrolysis NADH regeneration has been obtained using electrochemical techniques of dc linear potential (LP) and constant potential (CA) polarization, ac differential capacitance (DC), and electrochemical impedance spectroscopy (EIS). It has been shown that the modification of GC by a sub-monolayer of Ru can provide an electrode surface capable of reducing NAD+ directly to NADH at a high yield of enzymatically active 1,4-NADH (96%). From the electrochemical point of view, the reaction is irreversible and occurs at high cathodic overpotentials, where the reaction rate is controlled by the surface diffusion of electroactive species. EIS measurements have shown that the electrode/electrolyte interface and the corresponding charge- and mass-transfer processes can be described by an electrical equivalent circuit composed of two time constants in parallel, with the additional contribution of a mass-transport Warburg impedance element. The time constant recorded at higher frequencies represents the response of a GC part of the electrode surface, while the lower-frequency time constant can be related to the response of Ru sites on the electrode surface. It has been determined that the NAD+ reduction reaction is of first order with respect to NAD+. The calculated apparent heterogeneous reaction rate constant values are rather low, which is due to the slow mass-transport of electroactive species at the electrode surface. The kinetic analysis has demonstrated that a very good agreement between the apparent heterogeneous reaction rate constant values calculated using three different experimental techniques is obtained. © 2004 Elsevier B.V. All rights reserved.&quot;,&quot;author&quot;:[{&quot;dropping-particle&quot;:&quot;&quot;,&quot;family&quot;:&quot;Azem&quot;,&quot;given&quot;:&quot;Amir&quot;,&quot;non-dropping-particle&quot;:&quot;&quot;,&quot;parse-names&quot;:false,&quot;suffix&quot;:&quot;&quot;},{&quot;dropping-particle&quot;:&quot;&quot;,&quot;family&quot;:&quot;Man&quot;,&quot;given&quot;:&quot;Felise&quot;,&quot;non-dropping-particle&quot;:&quot;&quot;,&quot;parse-names&quot;:false,&quot;suffix&quot;:&quot;&quot;},{&quot;dropping-particle&quot;:&quot;&quot;,&quot;family&quot;:&quot;Omanovic&quot;,&quot;given&quot;:&quot;Sasha&quot;,&quot;non-dropping-particle&quot;:&quot;&quot;,&quot;parse-names&quot;:false,&quot;suffix&quot;:&quot;&quot;}],&quot;container-title&quot;:&quot;Journal of Molecular Catalysis A: Chemical&quot;,&quot;id&quot;:&quot;3d47ab26-be6b-59a7-8418-12cf8c3a5d22&quot;,&quot;issue&quot;:&quot;2&quot;,&quot;issued&quot;:{&quot;date-parts&quot;:[[&quot;2004&quot;]]},&quot;page&quot;:&quot;283-299&quot;,&quot;title&quot;:&quot;Direct regeneration of NADH on a ruthenium modified glassy carbon electrode&quot;,&quot;type&quot;:&quot;article-journal&quot;,&quot;volume&quot;:&quot;219&quot;,&quot;container-title-short&quot;:&quot;J Mol Catal A Chem&quot;},&quot;uris&quot;:[&quot;http://www.mendeley.com/documents/?uuid=2f46aef8-3728-42db-9309-7d2cb443d91b&quot;],&quot;isTemporary&quot;:false,&quot;legacyDesktopId&quot;:&quot;2f46aef8-3728-42db-9309-7d2cb443d91b&quot;}]},{&quot;citationID&quot;:&quot;MENDELEY_CITATION_b5724ec4-bbc9-4d1c-90dd-a84d5037e403&quot;,&quot;properties&quot;:{&quot;noteIndex&quot;:0},&quot;isEdited&quot;:false,&quot;manualOverride&quot;:{&quot;citeprocText&quot;:&quot;[15]&quot;,&quot;isManuallyOverridden&quot;:false,&quot;manualOverrideText&quot;:&quot;&quot;},&quot;citationTag&quot;:&quot;MENDELEY_CITATION_v3_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&quot;,&quot;citationItems&quot;:[{&quot;id&quot;:&quot;66b4c3bd-f5db-5b04-8bc3-97d58e70a9dd&quot;,&quot;itemData&quot;:{&quot;ISSN&quot;:&quot;14523981&quot;,&quot;abstract&quot;:&quot;The kinetics of reduction of nicotinamide adenine dinucleotide, NAD+, was investigated on glassy carbon (GC) electrode at various temperatures, electrode potentials and NAD+ concentrations using electrochemical methods of linear polarization voltammetry, differential pulse voltammetry and electrochemical impedance spectroscopy. It was shown that under the experimental conditions employed, the NAD+ reduction reaction is under diffusion control, is irreversible (requires overpotential of more than -550 mV), and is of pseudo-first order with respect to NAD+. The reduction process involves the exchange of 1.54 or 1.62 electrons, depending on reduction potential. This indicates that 54 or 62 mol% of NADH is produced, respectively, while the remaining quantity is NAD2. The kinetics of NAD+ reduction at a formal potential of the NAD+/NADH couple was found to be rather slow, and only moderately temperature dependent: the apparent formal heterogeneous electron-transfer rate constant is in the order of 10-14 cms-1, and the apparent formal Gibbs energy of activation is 53.1 kJmol-1. © 2013 by ESG.&quot;,&quot;author&quot;:[{&quot;dropping-particle&quot;:&quot;&quot;,&quot;family&quot;:&quot;Ali&quot;,&quot;given&quot;:&quot;Irshad&quot;,&quot;non-dropping-particle&quot;:&quot;&quot;,&quot;parse-names&quot;:false,&quot;suffix&quot;:&quot;&quot;},{&quot;dropping-particle&quot;:&quot;&quot;,&quot;family&quot;:&quot;Omanovic&quot;,&quot;given&quot;:&quot;Sasha&quot;,&quot;non-dropping-particle&quot;:&quot;&quot;,&quot;parse-names&quot;:false,&quot;suffix&quot;:&quot;&quot;}],&quot;container-title&quot;:&quot;International Journal of Electrochemical Science&quot;,&quot;id&quot;:&quot;66b4c3bd-f5db-5b04-8bc3-97d58e70a9dd&quot;,&quot;issue&quot;:&quot;3&quot;,&quot;issued&quot;:{&quot;date-parts&quot;:[[&quot;2013&quot;]]},&quot;page&quot;:&quot;4283-4304&quot;,&quot;title&quot;:&quot;Kinetics of electrochemical reduction of NAD+ on a glassy carbon electrode&quot;,&quot;type&quot;:&quot;article-journal&quot;,&quot;volume&quot;:&quot;8&quot;,&quot;container-title-short&quot;:&quot;Int J Electrochem Sci&quot;},&quot;uris&quot;:[&quot;http://www.mendeley.com/documents/?uuid=a1f2c7c7-6737-4682-a5ed-28425e80fd58&quot;],&quot;isTemporary&quot;:false,&quot;legacyDesktopId&quot;:&quot;a1f2c7c7-6737-4682-a5ed-28425e80fd58&quot;}]},{&quot;citationID&quot;:&quot;MENDELEY_CITATION_e297b835-92d3-4d45-b2b6-10a86e684f3f&quot;,&quot;properties&quot;:{&quot;noteIndex&quot;:0},&quot;isEdited&quot;:false,&quot;manualOverride&quot;:{&quot;citeprocText&quot;:&quot;[18]&quot;,&quot;isManuallyOverridden&quot;:false,&quot;manualOverrideText&quot;:&quot;&quot;},&quot;citationTag&quot;:&quot;MENDELEY_CITATION_v3_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&quot;,&quot;citationItems&quot;:[{&quot;id&quot;:&quot;8b0cd872-fd35-5c28-ad85-499234666b66&quot;,&quot;itemData&quot;:{&quot;DOI&quot;:&quot;10.1021/acssuschemeng.1c02188&quot;,&quot;ISSN&quot;:&quot;21680485&quot;,&quot;abstract&quot;:&quot;The regeneration of the reduced form cofactor nicotinamide adenine dinucleotide (NADH) by NAD+ hydrogenation is an economical way for the practical application of biocatalysis but still remains a big challenge due to the low selectivity. Herein, we report that the selectivity to NADH could be greatly promoted by the strong metal−support interaction effect between Pt and TiO2. It was found that NADH selectivity determined by enzyme analysis increased with Pt/TiO2 reduction temperature increasing and reached a maximum of 63.4% at a reduction temperature of 450 °C. The catalysis and characterization results revealed that Pt is the active site for H2 activation and dissociation and TiOx is responsible for the preferential adsorption of NAD+ through amide C=O. The selective NAD+ hydrogenation to NADH is assisted by hydrogen spillover. The prevention of the direct adsorption of NAD+ on Pt sites is necessary to obtain high NADH selectivity, which provides a new designable idea for selective NAD+ hydrogenation.&quot;,&quot;author&quot;:[{&quot;dropping-particle&quot;:&quot;&quot;,&quot;family&quot;:&quot;Wang&quot;,&quot;given&quot;:&quot;Maodi&quot;,&quot;non-dropping-particle&quot;:&quot;&quot;,&quot;parse-names&quot;:false,&quot;suffix&quot;:&quot;&quot;},{&quot;dropping-particle&quot;:&quot;&quot;,&quot;family&quot;:&quot;Ren&quot;,&quot;given&quot;:&quot;Xiaomin&quot;,&quot;non-dropping-particle&quot;:&quot;&quot;,&quot;parse-names&quot;:false,&quot;suffix&quot;:&quot;&quot;},{&quot;dropping-particle&quot;:&quot;&quot;,&quot;family&quot;:&quot;Guo&quot;,&quot;given&quot;:&quot;Miao&quot;,&quot;non-dropping-particle&quot;:&quot;&quot;,&quot;parse-names&quot;:false,&quot;suffix&quot;:&quot;&quot;},{&quot;dropping-particle&quot;:&quot;&quot;,&quot;family&quot;:&quot;Liu&quot;,&quot;given&quot;:&quot;Jiali&quot;,&quot;non-dropping-particle&quot;:&quot;&quot;,&quot;parse-names&quot;:false,&quot;suffix&quot;:&quot;&quot;},{&quot;dropping-particle&quot;:&quot;&quot;,&quot;family&quot;:&quot;Li&quot;,&quot;given&quot;:&quot;He&quot;,&quot;non-dropping-particle&quot;:&quot;&quot;,&quot;parse-names&quot;:false,&quot;suffix&quot;:&quot;&quot;},{&quot;dropping-particle&quot;:&quot;&quot;,&quot;family&quot;:&quot;Yang&quot;,&quot;given&quot;:&quot;Qihua&quot;,&quot;non-dropping-particle&quot;:&quot;&quot;,&quot;parse-names&quot;:false,&quot;suffix&quot;:&quot;&quot;}],&quot;container-title&quot;:&quot;ACS Sustainable Chemistry and Engineering&quot;,&quot;id&quot;:&quot;8b0cd872-fd35-5c28-ad85-499234666b66&quot;,&quot;issue&quot;:&quot;18&quot;,&quot;issued&quot;:{&quot;date-parts&quot;:[[&quot;2021&quot;]]},&quot;page&quot;:&quot;6499-6506&quot;,&quot;title&quot;:&quot;Chemoselective NADH regeneration: The synergy effect of TiOx and Pt in NAD+ hydrogenation&quot;,&quot;type&quot;:&quot;article-journal&quot;,&quot;volume&quot;:&quot;9&quot;,&quot;container-title-short&quot;:&quot;ACS Sustain Chem Eng&quot;},&quot;uris&quot;:[&quot;http://www.mendeley.com/documents/?uuid=b43b931a-fd45-483f-866b-fa60be75f266&quot;],&quot;isTemporary&quot;:false,&quot;legacyDesktopId&quot;:&quot;b43b931a-fd45-483f-866b-fa60be75f266&quot;}]},{&quot;citationID&quot;:&quot;MENDELEY_CITATION_00e89e91-d46b-4174-a8e1-a996b96193d1&quot;,&quot;properties&quot;:{&quot;noteIndex&quot;:0},&quot;isEdited&quot;:false,&quot;manualOverride&quot;:{&quot;citeprocText&quot;:&quot;[19]&quot;,&quot;isManuallyOverridden&quot;:false,&quot;manualOverrideText&quot;:&quot;&quot;},&quot;citationTag&quot;:&quot;MENDELEY_CITATION_v3_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&quot;,&quot;citationItems&quot;:[{&quot;id&quot;:&quot;42828048-8e80-5ca1-a726-20a8398781a2&quot;,&quot;itemData&quot;:{&quot;DOI&quot;:&quot;10.1021/acscatal.5b02820&quot;,&quot;abstract&quot;:&quot;Enzymatic reduction using oxidoreductases is important in commercial chemical production. This enzymatic action requires a cofactor (e.g., NADH) as a hydrogen source that is consumed during reaction and must be regenerated. We present, for the first time, an in situ NADH regeneration (NAD + → NADH) using a heterogeneous catalyst (Pt/Al 2 O 3) and H 2 coupled with an enzymatic reduction. This regeneration system can be operated at ambient pressure where NADH yield and turnover frequency (TOF) increased with temperature (20−37 °C) and pH (4.0−9.9) delivering full selectivity to enzymatically active NADH. Cofactor regeneration by heterogeneous catalysis represents a cleaner (H + as sole byproduct) alternative to current enzymatic and homogeneous (electro-and photo-) catalytic methods with the added benefit of facile catalyst separation. The viability of coupling cofactor regeneration with enzymatic (alcohol dehydrogenase, ADH) reaction is established in aldehyde reduction (propanal to propanol) where 100% alcohol yield was achieved. The potential of this hybrid inorganic−enzymatic system is further demonstrated in the continuous (fed-batch) conversion of propanal with catalyst (activity/selectivity) stability for up to 100 h.&quot;,&quot;author&quot;:[{&quot;dropping-particle&quot;:&quot;&quot;,&quot;family&quot;:&quot;Wang&quot;,&quot;given&quot;:&quot;Xiaodong&quot;,&quot;non-dropping-particle&quot;:&quot;&quot;,&quot;parse-names&quot;:false,&quot;suffix&quot;:&quot;&quot;},{&quot;dropping-particle&quot;:&quot;&quot;,&quot;family&quot;:&quot;Yiu&quot;,&quot;given&quot;:&quot;Humphrey H P&quot;,&quot;non-dropping-particle&quot;:&quot;&quot;,&quot;parse-names&quot;:false,&quot;suffix&quot;:&quot;&quot;}],&quot;id&quot;:&quot;42828048-8e80-5ca1-a726-20a8398781a2&quot;,&quot;issued&quot;:{&quot;date-parts&quot;:[[&quot;2016&quot;]]},&quot;title&quot;:&quot;Heterogeneous Catalysis Mediated Cofactor NADH Regeneration for Enzymatic Reduction&quot;,&quot;type&quot;:&quot;article-journal&quot;,&quot;container-title-short&quot;:&quot;&quot;},&quot;uris&quot;:[&quot;http://www.mendeley.com/documents/?uuid=5cb1b121-c19d-3b57-84ef-60ff0bdf76d8&quot;],&quot;isTemporary&quot;:false,&quot;legacyDesktopId&quot;:&quot;5cb1b121-c19d-3b57-84ef-60ff0bdf76d8&quot;}]},{&quot;citationID&quot;:&quot;MENDELEY_CITATION_14c3764c-15fa-48b6-8d82-332980524a71&quot;,&quot;properties&quot;:{&quot;noteIndex&quot;:0},&quot;isEdited&quot;:false,&quot;manualOverride&quot;:{&quot;citeprocText&quot;:&quot;[11]&quot;,&quot;isManuallyOverridden&quot;:false,&quot;manualOverrideText&quot;:&quot;&quot;},&quot;citationTag&quot;:&quot;MENDELEY_CITATION_v3_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&quot;,&quot;citationItems&quot;:[{&quot;id&quot;:&quot;cb347fba-24ab-51d9-a568-6af24cb2fb38&quot;,&quot;itemData&quot;:{&quot;DOI&quot;:&quot;10.1021/la062385q&quot;,&quot;ISSN&quot;:&quot;07437463&quot;,&quot;PMID&quot;:&quot;17286417&quot;,&quot;abstract&quot;:&quot;The adsorption of an oxidized form of nicotinamide adenine dinucleotide, NAD+, on a polycrystalline gold electrode surface and the subsequent surface conformation of the molecule were investigated over a wide temperature and potential range, using electrochemical differential capacitance and PM-IRRAS techniques. The adsorption process was described by the Langmuir adsorption isotherm. The corresponding thermodynamic parameters were determined: the Gibbs energy, enthalpy, and entropy of adsorption. The large negative Gibbs energy of adsorption (-43 ± 4 kJ mol-1 and -39 ± 2 kJ mol -1 on a positively and negatively charged surface, respectively) confirms that the NAD+ adsorption process is highly spontaneous, while the large entropy gain (285 J K-1 mol-1 and 127 J K-1 mol-1 on a positively and negatively charged surface, respectively) was found to represent the adsorption driving force. It was demonstrated that the energetics of the adsorption process is surface-charge controlled, while its kinetics is both mass-transport and surface-charge controlled. A surface-charge dependent conformation model for the adsorbed NAD+ molecule is proposed. These findings suggest that the origin of the NAD+ reduction overpotential is related to the surface conformation of the adsorbed NAD+ molecule, rather than to the electrode Fermi level position. © 2007 American Chemical Society.&quot;,&quot;author&quot;:[{&quot;dropping-particle&quot;:&quot;&quot;,&quot;family&quot;:&quot;Damian&quot;,&quot;given&quot;:&quot;Alexis&quot;,&quot;non-dropping-particle&quot;:&quot;&quot;,&quot;parse-names&quot;:false,&quot;suffix&quot;:&quot;&quot;},{&quot;dropping-particle&quot;:&quot;&quot;,&quot;family&quot;:&quot;Omanovic&quot;,&quot;given&quot;:&quot;Sasha&quot;,&quot;non-dropping-particle&quot;:&quot;&quot;,&quot;parse-names&quot;:false,&quot;suffix&quot;:&quot;&quot;}],&quot;container-title&quot;:&quot;Langmuir&quot;,&quot;id&quot;:&quot;cb347fba-24ab-51d9-a568-6af24cb2fb38&quot;,&quot;issue&quot;:&quot;6&quot;,&quot;issued&quot;:{&quot;date-parts&quot;:[[&quot;2007&quot;]]},&quot;page&quot;:&quot;3162-3171&quot;,&quot;title&quot;:&quot;Interactive adsorption behavior of NAD+ at a gold electrode surface&quot;,&quot;type&quot;:&quot;article-journal&quot;,&quot;volume&quot;:&quot;23&quot;,&quot;container-title-short&quot;:&quot;&quot;},&quot;uris&quot;:[&quot;http://www.mendeley.com/documents/?uuid=f79a1849-1702-4c08-927c-dbfafe4fe7e0&quot;],&quot;isTemporary&quot;:false,&quot;legacyDesktopId&quot;:&quot;f79a1849-1702-4c08-927c-dbfafe4fe7e0&quot;}]},{&quot;citationID&quot;:&quot;MENDELEY_CITATION_94b04cff-0ee7-4fdb-8120-343d7ae2f9f4&quot;,&quot;properties&quot;:{&quot;noteIndex&quot;:0},&quot;isEdited&quot;:false,&quot;manualOverride&quot;:{&quot;citeprocText&quot;:&quot;[14]&quot;,&quot;isManuallyOverridden&quot;:false,&quot;manualOverrideText&quot;:&quot;&quot;},&quot;citationTag&quot;:&quot;MENDELEY_CITATION_v3_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&quot;,&quot;citationItems&quot;:[{&quot;id&quot;:&quot;c3d52435-6436-581f-9dad-7aaed8625ee0&quot;,&quot;itemData&quot;:{&quot;DOI&quot;:&quot;10.1016/j.molcata.2014.02.029&quot;,&quot;ISSN&quot;:&quot;13811169&quot;,&quot;abstract&quot;:&quot;The regeneration of enzymatically-active reduced form of enzymatic cofactor nicotinamide adenine dinucleotide (1,4-NADH) from the oxidized form (NAD +) in a batch electrochemical reactor employing bare (non-modified) metal electrodes was investigated as a function of electrode potential and electrode material (Ti, Ni, Co and Cd). It was found that the regeneration of 1,4-NADH employing the electrodes is feasible; all the electrodes were capable of producing more than an 80% enzymatically-active product (1,4-NADH), reaching a 96% product purity on Ti. The product purity was found to be highly potential-, and material dependant. The origin of the material/potential dependency was related to the strength of the metal-hydrogen (MHads) bond, and thus to the potential dependence of the Hads electrode surface coverage. In contradiction to literature, bare (non-modified) metal electrodes were found to be good candidates for electrochemical regeneration of enzymatically-active 1,4-NADH, when the regeneration is performed at a specific overpotential. © 2014 Elsevier B.V.&quot;,&quot;author&quot;:[{&quot;dropping-particle&quot;:&quot;&quot;,&quot;family&quot;:&quot;Ali&quot;,&quot;given&quot;:&quot;Irshad&quot;,&quot;non-dropping-particle&quot;:&quot;&quot;,&quot;parse-names&quot;:false,&quot;suffix&quot;:&quot;&quot;},{&quot;dropping-particle&quot;:&quot;&quot;,&quot;family&quot;:&quot;Khan&quot;,&quot;given&quot;:&quot;Tariq&quot;,&quot;non-dropping-particle&quot;:&quot;&quot;,&quot;parse-names&quot;:false,&quot;suffix&quot;:&quot;&quot;},{&quot;dropping-particle&quot;:&quot;&quot;,&quot;family&quot;:&quot;Omanovic&quot;,&quot;given&quot;:&quot;Sasha&quot;,&quot;non-dropping-particle&quot;:&quot;&quot;,&quot;parse-names&quot;:false,&quot;suffix&quot;:&quot;&quot;}],&quot;container-title&quot;:&quot;Journal of Molecular Catalysis A: Chemical&quot;,&quot;id&quot;:&quot;c3d52435-6436-581f-9dad-7aaed8625ee0&quot;,&quot;issued&quot;:{&quot;date-parts&quot;:[[&quot;2014&quot;]]},&quot;page&quot;:&quot;86-91&quot;,&quot;publisher&quot;:&quot;Elsevier B.V.&quot;,&quot;title&quot;:&quot;Direct electrochemical regeneration of the cofactor NADH on bare Ti, Ni, Co and Cd electrodes: The influence of electrode potential and electrode material&quot;,&quot;type&quot;:&quot;article-journal&quot;,&quot;volume&quot;:&quot;387&quot;,&quot;container-title-short&quot;:&quot;J Mol Catal A Chem&quot;},&quot;uris&quot;:[&quot;http://www.mendeley.com/documents/?uuid=d88da3ac-ba4f-4848-9867-eddcfb3ef9f4&quot;],&quot;isTemporary&quot;:false,&quot;legacyDesktopId&quot;:&quot;d88da3ac-ba4f-4848-9867-eddcfb3ef9f4&quot;}]},{&quot;citationID&quot;:&quot;MENDELEY_CITATION_0555622d-5598-445c-87e0-c4527808bd01&quot;,&quot;properties&quot;:{&quot;noteIndex&quot;:0},&quot;isEdited&quot;:false,&quot;manualOverride&quot;:{&quot;citeprocText&quot;:&quot;[16]&quot;,&quot;isManuallyOverridden&quot;:false,&quot;manualOverrideText&quot;:&quot;&quot;},&quot;citationTag&quot;:&quot;MENDELEY_CITATION_v3_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&quot;,&quot;citationItems&quot;:[{&quot;id&quot;:&quot;00ed1bce-12b6-5a8c-9f61-318a8afe5f57&quot;,&quot;itemData&quot;:{&quot;ISSN&quot;:&quot;03529568&quot;,&quot;abstract&quot;:&quot;The regeneration of a reduced form of nicotinamide adenine dinucleotide (NADH) in a batch electrochemical reactor employing Au, Cu and Pt-Au electrodes was investigated. The yield of enzymatically active NADH regenerated was found to depend on the electrolysis potential and the electrode material used. At low negative potentials the yield of active NADH regenerated is similar on both Au and Cu, and relatively high (75 % and 71 %, respectively), but the NAD + reduction rate and the corresponding conversion degree is low. At high (industrially relevant) negative potentials the NAD+ reduction rate and the corresponding conversion degree is high, while the yield of active NADH formed on Au is low (28 %) and intermediate on Cu (52 %). In order to increase the yield of enzymatically active NADH formed at high (industrially relevant) potentials, the Au surface was modified with Pt. This resulted in an increase in the yield of active NADH from 29.6 % to 63 %. A reaction mechanism taking into account the influence of Pt is proposed.&quot;,&quot;author&quot;:[{&quot;dropping-particle&quot;:&quot;&quot;,&quot;family&quot;:&quot;Damian&quot;,&quot;given&quot;:&quot;A.&quot;,&quot;non-dropping-particle&quot;:&quot;&quot;,&quot;parse-names&quot;:false,&quot;suffix&quot;:&quot;&quot;},{&quot;dropping-particle&quot;:&quot;&quot;,&quot;family&quot;:&quot;Maloo&quot;,&quot;given&quot;:&quot;Kh&quot;,&quot;non-dropping-particle&quot;:&quot;&quot;,&quot;parse-names&quot;:false,&quot;suffix&quot;:&quot;&quot;},{&quot;dropping-particle&quot;:&quot;&quot;,&quot;family&quot;:&quot;Omanovic&quot;,&quot;given&quot;:&quot;S.&quot;,&quot;non-dropping-particle&quot;:&quot;&quot;,&quot;parse-names&quot;:false,&quot;suffix&quot;:&quot;&quot;}],&quot;container-title&quot;:&quot;Chemical and Biochemical Engineering Quarterly&quot;,&quot;id&quot;:&quot;00ed1bce-12b6-5a8c-9f61-318a8afe5f57&quot;,&quot;issue&quot;:&quot;1&quot;,&quot;issued&quot;:{&quot;date-parts&quot;:[[&quot;2007&quot;]]},&quot;page&quot;:&quot;21-32&quot;,&quot;title&quot;:&quot;Direct electrochemical regeneration of NADH on Au, Cu and Pt-Au electrodes&quot;,&quot;type&quot;:&quot;article-journal&quot;,&quot;volume&quot;:&quot;21&quot;,&quot;container-title-short&quot;:&quot;Chem Biochem Eng Q&quot;},&quot;uris&quot;:[&quot;http://www.mendeley.com/documents/?uuid=aaf4c3a7-b054-412f-a5fc-f9ac9d58557f&quot;],&quot;isTemporary&quot;:false,&quot;legacyDesktopId&quot;:&quot;aaf4c3a7-b054-412f-a5fc-f9ac9d58557f&quot;}]},{&quot;citationID&quot;:&quot;MENDELEY_CITATION_476a4c5f-d5bd-4dac-bb0a-affbb794187f&quot;,&quot;properties&quot;:{&quot;noteIndex&quot;:0},&quot;isEdited&quot;:false,&quot;manualOverride&quot;:{&quot;citeprocText&quot;:&quot;[20]&quot;,&quot;isManuallyOverridden&quot;:false,&quot;manualOverrideText&quot;:&quot;&quot;},&quot;citationTag&quot;:&quot;MENDELEY_CITATION_v3_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&quot;,&quot;citationItems&quot;:[{&quot;id&quot;:&quot;c82be587-b03f-59a2-9e3a-4436d60d4362&quot;,&quot;itemData&quot;:{&quot;DOI&quot;:&quot;10.1016/j.cej.2012.02.005&quot;,&quot;ISSN&quot;:&quot;13858947&quot;,&quot;abstract&quot;:&quot;A glassy carbon electrode surface was patterned with electrochemically deposited platinum and nickel nano-particles, with the aim of increasing the electrode efficiency in the process of in situ electrochemical regeneration of enzymatically active 1,4-NADH from NAD +, in a batch electrochemical reactor. The role of Pt and Ni was to provide 'active' adsorbed hydrogen (Pt-H ads or Ni-H ads) for the fast protonation of electrochemically formed NAD-radical. The effect of nano-particle size, surface coverage, and the electrode potential on the percentage of 1,4-NADH recovered from NAD + was investigated. It was demonstrated that up to a 100% recovery of 1,4-NADH from NAD + was possible on the produced electrodes at relatively low electrode potentials, making them excellent candidates for regeneration of 1,4-NADH in industrial bioreactors. © 2012 Elsevier B.V.&quot;,&quot;author&quot;:[{&quot;dropping-particle&quot;:&quot;&quot;,&quot;family&quot;:&quot;Ali&quot;,&quot;given&quot;:&quot;Irshad&quot;,&quot;non-dropping-particle&quot;:&quot;&quot;,&quot;parse-names&quot;:false,&quot;suffix&quot;:&quot;&quot;},{&quot;dropping-particle&quot;:&quot;&quot;,&quot;family&quot;:&quot;Gill&quot;,&quot;given&quot;:&quot;Amardeep&quot;,&quot;non-dropping-particle&quot;:&quot;&quot;,&quot;parse-names&quot;:false,&quot;suffix&quot;:&quot;&quot;},{&quot;dropping-particle&quot;:&quot;&quot;,&quot;family&quot;:&quot;Omanovic&quot;,&quot;given&quot;:&quot;Sasha&quot;,&quot;non-dropping-particle&quot;:&quot;&quot;,&quot;parse-names&quot;:false,&quot;suffix&quot;:&quot;&quot;}],&quot;container-title&quot;:&quot;Chemical Engineering Journal&quot;,&quot;id&quot;:&quot;c82be587-b03f-59a2-9e3a-4436d60d4362&quot;,&quot;issued&quot;:{&quot;date-parts&quot;:[[&quot;2012&quot;]]},&quot;page&quot;:&quot;173-180&quot;,&quot;publisher&quot;:&quot;Elsevier B.V.&quot;,&quot;title&quot;:&quot;Direct electrochemical regeneration of the enzymatic cofactor 1,4-NADH employing nano-patterned glassy carbon/Pt and glassy carbon/Ni electrodes&quot;,&quot;type&quot;:&quot;article-journal&quot;,&quot;volume&quot;:&quot;188&quot;,&quot;container-title-short&quot;:&quot;&quot;},&quot;uris&quot;:[&quot;http://www.mendeley.com/documents/?uuid=8269bcbd-e6e1-48ad-9e5d-bb0a2e99d52e&quot;],&quot;isTemporary&quot;:false,&quot;legacyDesktopId&quot;:&quot;8269bcbd-e6e1-48ad-9e5d-bb0a2e99d52e&quot;}]},{&quot;citationID&quot;:&quot;MENDELEY_CITATION_96c4740a-1f55-466c-a400-abe64f4c1852&quot;,&quot;properties&quot;:{&quot;noteIndex&quot;:0},&quot;isEdited&quot;:false,&quot;manualOverride&quot;:{&quot;citeprocText&quot;:&quot;[21]&quot;,&quot;isManuallyOverridden&quot;:false,&quot;manualOverrideText&quot;:&quot;&quot;},&quot;citationTag&quot;:&quot;MENDELEY_CITATION_v3_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&quot;,&quot;citationItems&quot;:[{&quot;id&quot;:&quot;e2153abe-392d-5c16-b555-7379a28bfa05&quot;,&quot;itemData&quot;:{&quot;ISSN&quot;:&quot;14523981&quot;,&quot;abstract&quot;:&quot;Ruthenium nanoparticles (RuNP) were deposited on glassy carbon (GC) substrate by cathodic electrodeposition method. The electrocatalytic properties of RuNP deposits were characterized by scanning electron microscopy, cyclic voltammetry and linear sweep voltammety. Rusults of these studies showed that very small sized RuNP are deposited with significantly large particle density which is attributed to the controlled deposition potential. The resulted RuNP/GC electrodes showed remarkable catalytic activity for electrochemical reduction of NAD+ to NADH, indicating its potential for electrocatalytic applications. © 2011 by ESG.&quot;,&quot;author&quot;:[{&quot;dropping-particle&quot;:&quot;&quot;,&quot;family&quot;:&quot;Rahman&quot;,&quot;given&quot;:&quot;Gul&quot;,&quot;non-dropping-particle&quot;:&quot;&quot;,&quot;parse-names&quot;:false,&quot;suffix&quot;:&quot;&quot;},{&quot;dropping-particle&quot;:&quot;&quot;,&quot;family&quot;:&quot;Lim&quot;,&quot;given&quot;:&quot;Ji yeon&quot;,&quot;non-dropping-particle&quot;:&quot;&quot;,&quot;parse-names&quot;:false,&quot;suffix&quot;:&quot;&quot;},{&quot;dropping-particle&quot;:&quot;&quot;,&quot;family&quot;:&quot;Jung&quot;,&quot;given&quot;:&quot;Kwang Deog&quot;,&quot;non-dropping-particle&quot;:&quot;&quot;,&quot;parse-names&quot;:false,&quot;suffix&quot;:&quot;&quot;},{&quot;dropping-particle&quot;:&quot;&quot;,&quot;family&quot;:&quot;Joo&quot;,&quot;given&quot;:&quot;Oh Shim&quot;,&quot;non-dropping-particle&quot;:&quot;&quot;,&quot;parse-names&quot;:false,&quot;suffix&quot;:&quot;&quot;}],&quot;container-title&quot;:&quot;International Journal of Electrochemical Science&quot;,&quot;id&quot;:&quot;e2153abe-392d-5c16-b555-7379a28bfa05&quot;,&quot;issue&quot;:&quot;7&quot;,&quot;issued&quot;:{&quot;date-parts&quot;:[[&quot;2011&quot;]]},&quot;page&quot;:&quot;2789-2797&quot;,&quot;title&quot;:&quot;Electrodeposited Ru nanoparticles for electrochemical reduction of NAD+ to NADH&quot;,&quot;type&quot;:&quot;article-journal&quot;,&quot;volume&quot;:&quot;6&quot;,&quot;container-title-short&quot;:&quot;Int J Electrochem Sci&quot;},&quot;uris&quot;:[&quot;http://www.mendeley.com/documents/?uuid=c2c91879-268c-45b5-b37c-5ab7386a3b01&quot;],&quot;isTemporary&quot;:false,&quot;legacyDesktopId&quot;:&quot;c2c91879-268c-45b5-b37c-5ab7386a3b01&quot;}]},{&quot;citationID&quot;:&quot;MENDELEY_CITATION_bd9c111c-876f-4618-b528-da562001c4f5&quot;,&quot;properties&quot;:{&quot;noteIndex&quot;:0},&quot;isEdited&quot;:false,&quot;manualOverride&quot;:{&quot;citeprocText&quot;:&quot;[8]&quot;,&quot;isManuallyOverridden&quot;:false,&quot;manualOverrideText&quot;:&quot;&quot;},&quot;citationTag&quot;:&quot;MENDELEY_CITATION_v3_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&quot;,&quot;citationItems&quot;:[{&quot;id&quot;:&quot;2b8648fe-14b2-5678-9736-ea9d59e685ea&quot;,&quot;itemData&quot;:{&quot;DOI&quot;:&quot;10.1016/j.bioelechem.2011.05.002&quot;,&quot;ISSN&quot;:&quot;15675394&quot;,&quot;PMID&quot;:&quot;21700510&quot;,&quot;abstract&quot;:&quot;Complexes of the (2,2'-bipyridyl) (pentamethylcyclopentadienyl)-rhodium family ([Cp*Rh(bpy)Cl] +, which is actually hydrolyzed in the form of [Cp*Rh(bpy)H 2O] 2+ in aqueous medium) are suitable solution-phase mediators likely to regenerate nicotinamide cofactors associated to dehydrogenases involved in many biocatalytic applications. Their practical application as bioelectrocatalysts, e.g., in fine chemicals synthesis or biosensors, remains however restricted to their durable immobilization in an active form onto solid electrode surfaces. This paper reports some new observations on the electrocatalytic properties of this mediator towards NAD + reduction, notably the critical effect of pH and cofactor-to-mediator concentration ratio, and investigates the behavior of a series of ([Cp*Rh(bpy)Cl] +) derivatives bearing various substituents on the bipyridine ligand in view of their subsequent integration in electrochemical bioreactors. It will be shown that such compounds containing S- or N- moieties (i.e., often used as precursors to functionalize electrode surfaces) lead to inactivation of the electrocatalyst because their interaction with the Rh center prevents the formation of the active rhodium hydride complex. It was thus necessary to find another strategy of immobilization, and we found that adsorption of [Cp*Rh(bpy)Cl] + by π-stacking on single-walled carbon nanotubes is an effective mean to reach this goal, leading to efficient and stable catalytic responses for NAD + reduction. Preliminary electroenzymatic experiments in the presence of d-sorbitol dehydrogenase further point out the interest of this approach for bioelectrocatalysis purposes and provide the proof-of-concept for this immobilization strategy. © 2011 Elsevier B.V.&quot;,&quot;author&quot;:[{&quot;dropping-particle&quot;:&quot;&quot;,&quot;family&quot;:&quot;Walcarius&quot;,&quot;given&quot;:&quot;Alain&quot;,&quot;non-dropping-particle&quot;:&quot;&quot;,&quot;parse-names&quot;:false,&quot;suffix&quot;:&quot;&quot;},{&quot;dropping-particle&quot;:&quot;&quot;,&quot;family&quot;:&quot;Nasraoui&quot;,&quot;given&quot;:&quot;Rihab&quot;,&quot;non-dropping-particle&quot;:&quot;&quot;,&quot;parse-names&quot;:false,&quot;suffix&quot;:&quot;&quot;},{&quot;dropping-particle&quot;:&quot;&quot;,&quot;family&quot;:&quot;Wang&quot;,&quot;given&quot;:&quot;Zhijie&quot;,&quot;non-dropping-particle&quot;:&quot;&quot;,&quot;parse-names&quot;:false,&quot;suffix&quot;:&quot;&quot;},{&quot;dropping-particle&quot;:&quot;&quot;,&quot;family&quot;:&quot;Qu&quot;,&quot;given&quot;:&quot;Fengli&quot;,&quot;non-dropping-particle&quot;:&quot;&quot;,&quot;parse-names&quot;:false,&quot;suffix&quot;:&quot;&quot;},{&quot;dropping-particle&quot;:&quot;&quot;,&quot;family&quot;:&quot;Urbanova&quot;,&quot;given&quot;:&quot;Veronika&quot;,&quot;non-dropping-particle&quot;:&quot;&quot;,&quot;parse-names&quot;:false,&quot;suffix&quot;:&quot;&quot;},{&quot;dropping-particle&quot;:&quot;&quot;,&quot;family&quot;:&quot;Etienne&quot;,&quot;given&quot;:&quot;Mathieu&quot;,&quot;non-dropping-particle&quot;:&quot;&quot;,&quot;parse-names&quot;:false,&quot;suffix&quot;:&quot;&quot;},{&quot;dropping-particle&quot;:&quot;&quot;,&quot;family&quot;:&quot;Göllü&quot;,&quot;given&quot;:&quot;Mehmet&quot;,&quot;non-dropping-particle&quot;:&quot;&quot;,&quot;parse-names&quot;:false,&quot;suffix&quot;:&quot;&quot;},{&quot;dropping-particle&quot;:&quot;&quot;,&quot;family&quot;:&quot;Demir&quot;,&quot;given&quot;:&quot;Ayhan S.&quot;,&quot;non-dropping-particle&quot;:&quot;&quot;,&quot;parse-names&quot;:false,&quot;suffix&quot;:&quot;&quot;},{&quot;dropping-particle&quot;:&quot;&quot;,&quot;family&quot;:&quot;Gajdzik&quot;,&quot;given&quot;:&quot;Janine&quot;,&quot;non-dropping-particle&quot;:&quot;&quot;,&quot;parse-names&quot;:false,&quot;suffix&quot;:&quot;&quot;},{&quot;dropping-particle&quot;:&quot;&quot;,&quot;family&quot;:&quot;Hempelmann&quot;,&quot;given&quot;:&quot;Rolf&quot;,&quot;non-dropping-particle&quot;:&quot;&quot;,&quot;parse-names&quot;:false,&quot;suffix&quot;:&quot;&quot;}],&quot;container-title&quot;:&quot;Bioelectrochemistry&quot;,&quot;id&quot;:&quot;2b8648fe-14b2-5678-9736-ea9d59e685ea&quot;,&quot;issue&quot;:&quot;1&quot;,&quot;issued&quot;:{&quot;date-parts&quot;:[[&quot;2011&quot;]]},&quot;note&quot;:&quot;Electrochemical regeneration of nadh with rh based mediator which was fixed on nanotubes on glassy carbon electrode.\nn and s dissable catalytic properties of rh complex\noptimal ph , hydrodynamic conditions and ratio of mediator to nad+ were established&quot;,&quot;page&quot;:&quot;46-54&quot;,&quot;publisher&quot;:&quot;Elsevier B.V.&quot;,&quot;title&quot;:&quot;Factors affecting the electrochemical regeneration of NADH by (2,2′-bipyridyl) (pentamethylcyclopentadienyl)-rhodium complexes: Impact on their immobilization onto electrode surfaces&quot;,&quot;type&quot;:&quot;article-journal&quot;,&quot;volume&quot;:&quot;82&quot;,&quot;container-title-short&quot;:&quot;&quot;},&quot;uris&quot;:[&quot;http://www.mendeley.com/documents/?uuid=f1128234-fa15-40d6-87f7-6ad7b099a4e2&quot;],&quot;isTemporary&quot;:false,&quot;legacyDesktopId&quot;:&quot;f1128234-fa15-40d6-87f7-6ad7b099a4e2&quot;}]},{&quot;citationID&quot;:&quot;MENDELEY_CITATION_edc9b5cc-c376-4074-ae72-40ff130b97f5&quot;,&quot;properties&quot;:{&quot;noteIndex&quot;:0},&quot;isEdited&quot;:false,&quot;manualOverride&quot;:{&quot;citeprocText&quot;:&quot;[10]&quot;,&quot;isManuallyOverridden&quot;:false,&quot;manualOverrideText&quot;:&quot;&quot;},&quot;citationTag&quot;:&quot;MENDELEY_CITATION_v3_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&quot;,&quot;citationItems&quot;:[{&quot;id&quot;:&quot;3d47ab26-be6b-59a7-8418-12cf8c3a5d22&quot;,&quot;itemData&quot;:{&quot;DOI&quot;:&quot;10.1016/j.molcata.2004.04.041&quot;,&quot;ISBN&quot;:&quot;1514398427&quot;,&quot;ISSN&quot;:&quot;13811169&quot;,&quot;abstract&quot;:&quot;The regeneration of NADH in a batch electrochemical reactor using a ruthenium modified glassy carbon electrode (RuGC) has been investigated. The information on the structure of the electrode/electrolyte interface in the presence of NAD+ in the solution, the kinetics of NAD+ reduction, and the batch-electrolysis NADH regeneration has been obtained using electrochemical techniques of dc linear potential (LP) and constant potential (CA) polarization, ac differential capacitance (DC), and electrochemical impedance spectroscopy (EIS). It has been shown that the modification of GC by a sub-monolayer of Ru can provide an electrode surface capable of reducing NAD+ directly to NADH at a high yield of enzymatically active 1,4-NADH (96%). From the electrochemical point of view, the reaction is irreversible and occurs at high cathodic overpotentials, where the reaction rate is controlled by the surface diffusion of electroactive species. EIS measurements have shown that the electrode/electrolyte interface and the corresponding charge- and mass-transfer processes can be described by an electrical equivalent circuit composed of two time constants in parallel, with the additional contribution of a mass-transport Warburg impedance element. The time constant recorded at higher frequencies represents the response of a GC part of the electrode surface, while the lower-frequency time constant can be related to the response of Ru sites on the electrode surface. It has been determined that the NAD+ reduction reaction is of first order with respect to NAD+. The calculated apparent heterogeneous reaction rate constant values are rather low, which is due to the slow mass-transport of electroactive species at the electrode surface. The kinetic analysis has demonstrated that a very good agreement between the apparent heterogeneous reaction rate constant values calculated using three different experimental techniques is obtained. © 2004 Elsevier B.V. All rights reserved.&quot;,&quot;author&quot;:[{&quot;dropping-particle&quot;:&quot;&quot;,&quot;family&quot;:&quot;Azem&quot;,&quot;given&quot;:&quot;Amir&quot;,&quot;non-dropping-particle&quot;:&quot;&quot;,&quot;parse-names&quot;:false,&quot;suffix&quot;:&quot;&quot;},{&quot;dropping-particle&quot;:&quot;&quot;,&quot;family&quot;:&quot;Man&quot;,&quot;given&quot;:&quot;Felise&quot;,&quot;non-dropping-particle&quot;:&quot;&quot;,&quot;parse-names&quot;:false,&quot;suffix&quot;:&quot;&quot;},{&quot;dropping-particle&quot;:&quot;&quot;,&quot;family&quot;:&quot;Omanovic&quot;,&quot;given&quot;:&quot;Sasha&quot;,&quot;non-dropping-particle&quot;:&quot;&quot;,&quot;parse-names&quot;:false,&quot;suffix&quot;:&quot;&quot;}],&quot;container-title&quot;:&quot;Journal of Molecular Catalysis A: Chemical&quot;,&quot;id&quot;:&quot;3d47ab26-be6b-59a7-8418-12cf8c3a5d22&quot;,&quot;issue&quot;:&quot;2&quot;,&quot;issued&quot;:{&quot;date-parts&quot;:[[&quot;2004&quot;]]},&quot;page&quot;:&quot;283-299&quot;,&quot;title&quot;:&quot;Direct regeneration of NADH on a ruthenium modified glassy carbon electrode&quot;,&quot;type&quot;:&quot;article-journal&quot;,&quot;volume&quot;:&quot;219&quot;,&quot;container-title-short&quot;:&quot;J Mol Catal A Chem&quot;},&quot;uris&quot;:[&quot;http://www.mendeley.com/documents/?uuid=2f46aef8-3728-42db-9309-7d2cb443d91b&quot;],&quot;isTemporary&quot;:false,&quot;legacyDesktopId&quot;:&quot;2f46aef8-3728-42db-9309-7d2cb443d91b&quot;}]},{&quot;citationID&quot;:&quot;MENDELEY_CITATION_336f0e7a-1106-41d5-a91b-5ec3a4fdc1a3&quot;,&quot;properties&quot;:{&quot;noteIndex&quot;:0},&quot;isEdited&quot;:false,&quot;manualOverride&quot;:{&quot;citeprocText&quot;:&quot;[15]&quot;,&quot;isManuallyOverridden&quot;:false,&quot;manualOverrideText&quot;:&quot;&quot;},&quot;citationTag&quot;:&quot;MENDELEY_CITATION_v3_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&quot;,&quot;citationItems&quot;:[{&quot;id&quot;:&quot;66b4c3bd-f5db-5b04-8bc3-97d58e70a9dd&quot;,&quot;itemData&quot;:{&quot;ISSN&quot;:&quot;14523981&quot;,&quot;abstract&quot;:&quot;The kinetics of reduction of nicotinamide adenine dinucleotide, NAD+, was investigated on glassy carbon (GC) electrode at various temperatures, electrode potentials and NAD+ concentrations using electrochemical methods of linear polarization voltammetry, differential pulse voltammetry and electrochemical impedance spectroscopy. It was shown that under the experimental conditions employed, the NAD+ reduction reaction is under diffusion control, is irreversible (requires overpotential of more than -550 mV), and is of pseudo-first order with respect to NAD+. The reduction process involves the exchange of 1.54 or 1.62 electrons, depending on reduction potential. This indicates that 54 or 62 mol% of NADH is produced, respectively, while the remaining quantity is NAD2. The kinetics of NAD+ reduction at a formal potential of the NAD+/NADH couple was found to be rather slow, and only moderately temperature dependent: the apparent formal heterogeneous electron-transfer rate constant is in the order of 10-14 cms-1, and the apparent formal Gibbs energy of activation is 53.1 kJmol-1. © 2013 by ESG.&quot;,&quot;author&quot;:[{&quot;dropping-particle&quot;:&quot;&quot;,&quot;family&quot;:&quot;Ali&quot;,&quot;given&quot;:&quot;Irshad&quot;,&quot;non-dropping-particle&quot;:&quot;&quot;,&quot;parse-names&quot;:false,&quot;suffix&quot;:&quot;&quot;},{&quot;dropping-particle&quot;:&quot;&quot;,&quot;family&quot;:&quot;Omanovic&quot;,&quot;given&quot;:&quot;Sasha&quot;,&quot;non-dropping-particle&quot;:&quot;&quot;,&quot;parse-names&quot;:false,&quot;suffix&quot;:&quot;&quot;}],&quot;container-title&quot;:&quot;International Journal of Electrochemical Science&quot;,&quot;id&quot;:&quot;66b4c3bd-f5db-5b04-8bc3-97d58e70a9dd&quot;,&quot;issue&quot;:&quot;3&quot;,&quot;issued&quot;:{&quot;date-parts&quot;:[[&quot;2013&quot;]]},&quot;page&quot;:&quot;4283-4304&quot;,&quot;title&quot;:&quot;Kinetics of electrochemical reduction of NAD+ on a glassy carbon electrode&quot;,&quot;type&quot;:&quot;article-journal&quot;,&quot;volume&quot;:&quot;8&quot;,&quot;container-title-short&quot;:&quot;Int J Electrochem Sci&quot;},&quot;uris&quot;:[&quot;http://www.mendeley.com/documents/?uuid=a1f2c7c7-6737-4682-a5ed-28425e80fd58&quot;],&quot;isTemporary&quot;:false,&quot;legacyDesktopId&quot;:&quot;a1f2c7c7-6737-4682-a5ed-28425e80fd58&quot;}]},{&quot;citationID&quot;:&quot;MENDELEY_CITATION_b1093a33-1957-4cb0-b0ab-dfb41937bf5c&quot;,&quot;properties&quot;:{&quot;noteIndex&quot;:0},&quot;isEdited&quot;:false,&quot;manualOverride&quot;:{&quot;citeprocText&quot;:&quot;[17]&quot;,&quot;isManuallyOverridden&quot;:false,&quot;manualOverrideText&quot;:&quot;&quot;},&quot;citationTag&quot;:&quot;MENDELEY_CITATION_v3_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&quot;,&quot;citationItems&quot;:[{&quot;id&quot;:&quot;d154a97d-f465-523d-bab9-20855bcbe4e4&quot;,&quot;itemData&quot;:{&quot;DOI&quot;:&quot;10.1021/acscatal.9b00513&quot;,&quot;ISSN&quot;:&quot;21555435&quot;,&quot;abstract&quot;:&quot;Given the high costs and stoichiometric amounts of reduced nicotinamide adenine dinucleotide (NADH) required by the many oxidoreductases used for organic synthesis and the pharmaceutical industry, there is a need for the efficient reductive regeneration of NADH from its oxidized form, NAD+. Bioelectrocatalytic methods for NADH regeneration involving diaphorase and a redox mediator have shown promise; however, strong reductive mediators needed for this system are scarce, generally unstable, and require downstream separation. The immobilization of diaphorase in cobaltocene-modified poly(allylamine) redox polymer is presented which is capable of producing bioactive 1,4-NADH with yields between 97% and 100%, faradaic efficiencies between 78% and 99%, and turnover frequencies between 2091 h-1 and 3680 h-1 over a range of temperatures spanning 20 to 60 °C. By using this system, methanol and propanol production by an NADH-dependent alcohol dehydrogenase were enhanced 7.1- and 5.2-fold, respectively, compared with a negative control. Finally, the efficiency of this approach coupled with its high operational stability (91% of the maximum activity after five experimental cycles) renders it among the most promising means of NADH regeneration yet developed.&quot;,&quot;author&quot;:[{&quot;dropping-particle&quot;:&quot;&quot;,&quot;family&quot;:&quot;Yuan&quot;,&quot;given&quot;:&quot;Mengwei&quot;,&quot;non-dropping-particle&quot;:&quot;&quot;,&quot;parse-names&quot;:false,&quot;suffix&quot;:&quot;&quot;},{&quot;dropping-particle&quot;:&quot;&quot;,&quot;family&quot;:&quot;Kummer&quot;,&quot;given&quot;:&quot;Matthew J.&quot;,&quot;non-dropping-particle&quot;:&quot;&quot;,&quot;parse-names&quot;:false,&quot;suffix&quot;:&quot;&quot;},{&quot;dropping-particle&quot;:&quot;&quot;,&quot;family&quot;:&quot;Milton&quot;,&quot;given&quot;:&quot;Ross D.&quot;,&quot;non-dropping-particle&quot;:&quot;&quot;,&quot;parse-names&quot;:false,&quot;suffix&quot;:&quot;&quot;},{&quot;dropping-particle&quot;:&quot;&quot;,&quot;family&quot;:&quot;Quah&quot;,&quot;given&quot;:&quot;Timothy&quot;,&quot;non-dropping-particle&quot;:&quot;&quot;,&quot;parse-names&quot;:false,&quot;suffix&quot;:&quot;&quot;},{&quot;dropping-particle&quot;:&quot;&quot;,&quot;family&quot;:&quot;Minteer&quot;,&quot;given&quot;:&quot;Shelley D.&quot;,&quot;non-dropping-particle&quot;:&quot;&quot;,&quot;parse-names&quot;:false,&quot;suffix&quot;:&quot;&quot;}],&quot;container-title&quot;:&quot;ACS Catalysis&quot;,&quot;id&quot;:&quot;d154a97d-f465-523d-bab9-20855bcbe4e4&quot;,&quot;issued&quot;:{&quot;date-parts&quot;:[[&quot;2019&quot;]]},&quot;page&quot;:&quot;5486-5495&quot;,&quot;publisher&quot;:&quot;American Chemical Society&quot;,&quot;title&quot;:&quot;Efficient NADH Regeneration by a Redox Polymer-Immobilized Enzymatic System&quot;,&quot;type&quot;:&quot;article-journal&quot;,&quot;container-title-short&quot;:&quot;ACS Catal&quot;},&quot;uris&quot;:[&quot;http://www.mendeley.com/documents/?uuid=e754d67e-d451-4675-b0b0-8598d18f4db1&quot;],&quot;isTemporary&quot;:false,&quot;legacyDesktopId&quot;:&quot;e754d67e-d451-4675-b0b0-8598d18f4db1&quot;}]},{&quot;citationID&quot;:&quot;MENDELEY_CITATION_8bfec850-a2ea-4f69-821d-d0bd8a64506b&quot;,&quot;properties&quot;:{&quot;noteIndex&quot;:0},&quot;isEdited&quot;:false,&quot;manualOverride&quot;:{&quot;citeprocText&quot;:&quot;[8]&quot;,&quot;isManuallyOverridden&quot;:false,&quot;manualOverrideText&quot;:&quot;&quot;},&quot;citationTag&quot;:&quot;MENDELEY_CITATION_v3_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&quot;,&quot;citationItems&quot;:[{&quot;id&quot;:&quot;2b8648fe-14b2-5678-9736-ea9d59e685ea&quot;,&quot;itemData&quot;:{&quot;DOI&quot;:&quot;10.1016/j.bioelechem.2011.05.002&quot;,&quot;ISSN&quot;:&quot;15675394&quot;,&quot;PMID&quot;:&quot;21700510&quot;,&quot;abstract&quot;:&quot;Complexes of the (2,2'-bipyridyl) (pentamethylcyclopentadienyl)-rhodium family ([Cp*Rh(bpy)Cl] +, which is actually hydrolyzed in the form of [Cp*Rh(bpy)H 2O] 2+ in aqueous medium) are suitable solution-phase mediators likely to regenerate nicotinamide cofactors associated to dehydrogenases involved in many biocatalytic applications. Their practical application as bioelectrocatalysts, e.g., in fine chemicals synthesis or biosensors, remains however restricted to their durable immobilization in an active form onto solid electrode surfaces. This paper reports some new observations on the electrocatalytic properties of this mediator towards NAD + reduction, notably the critical effect of pH and cofactor-to-mediator concentration ratio, and investigates the behavior of a series of ([Cp*Rh(bpy)Cl] +) derivatives bearing various substituents on the bipyridine ligand in view of their subsequent integration in electrochemical bioreactors. It will be shown that such compounds containing S- or N- moieties (i.e., often used as precursors to functionalize electrode surfaces) lead to inactivation of the electrocatalyst because their interaction with the Rh center prevents the formation of the active rhodium hydride complex. It was thus necessary to find another strategy of immobilization, and we found that adsorption of [Cp*Rh(bpy)Cl] + by π-stacking on single-walled carbon nanotubes is an effective mean to reach this goal, leading to efficient and stable catalytic responses for NAD + reduction. Preliminary electroenzymatic experiments in the presence of d-sorbitol dehydrogenase further point out the interest of this approach for bioelectrocatalysis purposes and provide the proof-of-concept for this immobilization strategy. © 2011 Elsevier B.V.&quot;,&quot;author&quot;:[{&quot;dropping-particle&quot;:&quot;&quot;,&quot;family&quot;:&quot;Walcarius&quot;,&quot;given&quot;:&quot;Alain&quot;,&quot;non-dropping-particle&quot;:&quot;&quot;,&quot;parse-names&quot;:false,&quot;suffix&quot;:&quot;&quot;},{&quot;dropping-particle&quot;:&quot;&quot;,&quot;family&quot;:&quot;Nasraoui&quot;,&quot;given&quot;:&quot;Rihab&quot;,&quot;non-dropping-particle&quot;:&quot;&quot;,&quot;parse-names&quot;:false,&quot;suffix&quot;:&quot;&quot;},{&quot;dropping-particle&quot;:&quot;&quot;,&quot;family&quot;:&quot;Wang&quot;,&quot;given&quot;:&quot;Zhijie&quot;,&quot;non-dropping-particle&quot;:&quot;&quot;,&quot;parse-names&quot;:false,&quot;suffix&quot;:&quot;&quot;},{&quot;dropping-particle&quot;:&quot;&quot;,&quot;family&quot;:&quot;Qu&quot;,&quot;given&quot;:&quot;Fengli&quot;,&quot;non-dropping-particle&quot;:&quot;&quot;,&quot;parse-names&quot;:false,&quot;suffix&quot;:&quot;&quot;},{&quot;dropping-particle&quot;:&quot;&quot;,&quot;family&quot;:&quot;Urbanova&quot;,&quot;given&quot;:&quot;Veronika&quot;,&quot;non-dropping-particle&quot;:&quot;&quot;,&quot;parse-names&quot;:false,&quot;suffix&quot;:&quot;&quot;},{&quot;dropping-particle&quot;:&quot;&quot;,&quot;family&quot;:&quot;Etienne&quot;,&quot;given&quot;:&quot;Mathieu&quot;,&quot;non-dropping-particle&quot;:&quot;&quot;,&quot;parse-names&quot;:false,&quot;suffix&quot;:&quot;&quot;},{&quot;dropping-particle&quot;:&quot;&quot;,&quot;family&quot;:&quot;Göllü&quot;,&quot;given&quot;:&quot;Mehmet&quot;,&quot;non-dropping-particle&quot;:&quot;&quot;,&quot;parse-names&quot;:false,&quot;suffix&quot;:&quot;&quot;},{&quot;dropping-particle&quot;:&quot;&quot;,&quot;family&quot;:&quot;Demir&quot;,&quot;given&quot;:&quot;Ayhan S.&quot;,&quot;non-dropping-particle&quot;:&quot;&quot;,&quot;parse-names&quot;:false,&quot;suffix&quot;:&quot;&quot;},{&quot;dropping-particle&quot;:&quot;&quot;,&quot;family&quot;:&quot;Gajdzik&quot;,&quot;given&quot;:&quot;Janine&quot;,&quot;non-dropping-particle&quot;:&quot;&quot;,&quot;parse-names&quot;:false,&quot;suffix&quot;:&quot;&quot;},{&quot;dropping-particle&quot;:&quot;&quot;,&quot;family&quot;:&quot;Hempelmann&quot;,&quot;given&quot;:&quot;Rolf&quot;,&quot;non-dropping-particle&quot;:&quot;&quot;,&quot;parse-names&quot;:false,&quot;suffix&quot;:&quot;&quot;}],&quot;container-title&quot;:&quot;Bioelectrochemistry&quot;,&quot;id&quot;:&quot;2b8648fe-14b2-5678-9736-ea9d59e685ea&quot;,&quot;issue&quot;:&quot;1&quot;,&quot;issued&quot;:{&quot;date-parts&quot;:[[&quot;2011&quot;]]},&quot;note&quot;:&quot;Electrochemical regeneration of nadh with rh based mediator which was fixed on nanotubes on glassy carbon electrode.\nn and s dissable catalytic properties of rh complex\noptimal ph , hydrodynamic conditions and ratio of mediator to nad+ were established&quot;,&quot;page&quot;:&quot;46-54&quot;,&quot;publisher&quot;:&quot;Elsevier B.V.&quot;,&quot;title&quot;:&quot;Factors affecting the electrochemical regeneration of NADH by (2,2′-bipyridyl) (pentamethylcyclopentadienyl)-rhodium complexes: Impact on their immobilization onto electrode surfaces&quot;,&quot;type&quot;:&quot;article-journal&quot;,&quot;volume&quot;:&quot;82&quot;,&quot;container-title-short&quot;:&quot;&quot;},&quot;uris&quot;:[&quot;http://www.mendeley.com/documents/?uuid=f1128234-fa15-40d6-87f7-6ad7b099a4e2&quot;],&quot;isTemporary&quot;:false,&quot;legacyDesktopId&quot;:&quot;f1128234-fa15-40d6-87f7-6ad7b099a4e2&quot;}]},{&quot;citationID&quot;:&quot;MENDELEY_CITATION_7c50a6aa-a3c9-4e97-b428-dd90c7a5734e&quot;,&quot;properties&quot;:{&quot;noteIndex&quot;:0},&quot;isEdited&quot;:false,&quot;manualOverride&quot;:{&quot;citeprocText&quot;:&quot;[22,23]&quot;,&quot;isManuallyOverridden&quot;:true,&quot;manualOverrideText&quot;:&quot;[32],[33]&quot;},&quot;citationTag&quot;:&quot;MENDELEY_CITATION_v3_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&quot;,&quot;citationItems&quot;:[{&quot;id&quot;:&quot;43d77094-9f71-55b5-af1e-54cb39a3c76e&quot;,&quot;itemData&quot;:{&quot;DOI&quot;:&quot;10.1021/acscatal.0c02261&quot;,&quot;ISSN&quot;:&quot;21555435&quot;,&quot;abstract&quot;:&quot;NADH is a very well-known, high-energy, electron and proton carrier, successfully employed as cofactor in many large-scale biotransformation processes catalyzed by oxidoreductase enzymes. Because of its high cost, NADH has to be necessarily regenerated from cheap and affordable raw materials. Herein, we show that the combination of the [Cp*Ir(R-pysa)NO3] (pysa = κ2-pyridine-2-sulfonamidate; R = H, 4-CF3, and 6-NH2) complexes and H-P(O)(OH)2 as hydride source constitutes a top-performing system for the chemical regeneration of NADH. Particularly, the enhanced metal acidity induced by the electron-withdrawing -S(O)2- bridge, between the -NH amide functionality and the pyridine-ring, and the presence of the -NH2 substituent in proximity to the metal are the key factors for obtaining the highest activity ever reported for the chemical regeneration of NADH (TOF up to 3731 h-1, T = 313 K, pH = 6.58 by 0.4 M phosphite buffer), approaching that of enzymes.&quot;,&quot;author&quot;:[{&quot;dropping-particle&quot;:&quot;&quot;,&quot;family&quot;:&quot;Tensi&quot;,&quot;given&quot;:&quot;Leonardo&quot;,&quot;non-dropping-particle&quot;:&quot;&quot;,&quot;parse-names&quot;:false,&quot;suffix&quot;:&quot;&quot;},{&quot;dropping-particle&quot;:&quot;&quot;,&quot;family&quot;:&quot;Macchioni&quot;,&quot;given&quot;:&quot;Alceo&quot;,&quot;non-dropping-particle&quot;:&quot;&quot;,&quot;parse-names&quot;:false,&quot;suffix&quot;:&quot;&quot;}],&quot;container-title&quot;:&quot;ACS Catalysis&quot;,&quot;id&quot;:&quot;43d77094-9f71-55b5-af1e-54cb39a3c76e&quot;,&quot;issue&quot;:&quot;14&quot;,&quot;issued&quot;:{&quot;date-parts&quot;:[[&quot;2020&quot;]]},&quot;note&quot;:&quot;Chemical regeneration of NADH using a ir based complex&quot;,&quot;page&quot;:&quot;7945-7949&quot;,&quot;title&quot;:&quot;Extremely Fast NADH-Regeneration Using Phosphonic Acid as Hydride Source and Iridium-pyridine-2-sulfonamidate Catalysts&quot;,&quot;type&quot;:&quot;article-journal&quot;,&quot;volume&quot;:&quot;10&quot;,&quot;container-title-short&quot;:&quot;ACS Catal&quot;},&quot;uris&quot;:[&quot;http://www.mendeley.com/documents/?uuid=1b283a9f-09ce-49c3-881d-f65219094c16&quot;],&quot;isTemporary&quot;:false,&quot;legacyDesktopId&quot;:&quot;1b283a9f-09ce-49c3-881d-f65219094c16&quot;},{&quot;id&quot;:&quot;ae2c1b88-4822-5a12-9bd9-0b0200e8143f&quot;,&quot;itemData&quot;:{&quot;DOI&quot;:&quot;10.1149/2.1211606jes&quot;,&quot;abstract&quot;:&quot;Redox enzymes are widely used as powerful biocatalysts owing to their high selectivity and sustainability. Since most of the enzymatic reactions require the expensive coenzyme (the reduced form of nicotinamide adenine dinucleotide, NADH) in a stoichiometric amount, efficient NADH regeneration is essential for various biocatalytic syntheses. Even though an electroenzymatic recycling method has many advantages, it requires low-molecular-weight redox mediators to transfer electrons from electrodes to an enzymes' active site, which are generally toxic and make it difficult to purify products after the reaction. In the present study, we have conjugated a mediator to enzyme catalyst to solve the problem of the electroenzymatic NADH regeneration. Mediators bound to enzymes can be separated from the reaction medium and then reused readily. Moreover, the conjugation can promote a faster electron transfer between mediators and enzymes. For the conjugation, a viologen with a carboxyl group, ethyl carboxyethyl viologen (ECV) was synthesized and covalently linked to diaphorase (DI) using a cross-linker. Cyclic voltammetry showed that the ECV conjugated to DI displayed electrochemical behavior similar to free ECV. In marked contrast to native DI, the DI-ECV conjugate reduced NAD + to NADH without any mediator, and this bioelectrocatalyst regenerated NADH successfully for enzymatic lactate synthesis. Redox enzymes are widely used as selective and sustainable catalysts not only in various organic synthesis processes but also in electrochemical applications such as biosensors and biofuel cells. 1,2 About 90% of them require nicotinamide coenzymes [e.g., nicoti-namide adenine dinucleotide (NAD +) and its reduced form, NADH], which form reversible redox pairs to accept or donate electrons in redox reactions. 1,3 In particular, NADH participates in important and challenging reactions including CO 2 fixation, alkane hydroxylations, and chiral alcohol syntheses in stoichiometric quantities; 1,4 however, NADH is too expensive to use on a large scale. Hence, the efficient regeneration of NADH from NAD + is essential for industrial applications of these biocatalysts. 3,5-8 There are three popular methods to recycle NADH: enzymatic, electrochemical, and electroenzymatic. Even though enzymatic re-generation of NADH where a second enzyme (e.g., formate dehydro-genase) and an auxiliary substrate (e.g., formate) are used as a catalyst and a sacrificial donor, respectively, is the mo…&quot;,&quot;author&quot;:[{&quot;dropping-particle&quot;:&quot;&quot;,&quot;family&quot;:&quot;Dinh&quot;,&quot;given&quot;:&quot;Thu Huong&quot;,&quot;non-dropping-particle&quot;:&quot;&quot;,&quot;parse-names&quot;:false,&quot;suffix&quot;:&quot;&quot;},{&quot;dropping-particle&quot;:&quot;&quot;,&quot;family&quot;:&quot;Lee&quot;,&quot;given&quot;:&quot;Sang Cheon&quot;,&quot;non-dropping-particle&quot;:&quot;&quot;,&quot;parse-names&quot;:false,&quot;suffix&quot;:&quot;&quot;},{&quot;dropping-particle&quot;:&quot;&quot;,&quot;family&quot;:&quot;Hou&quot;,&quot;given&quot;:&quot;Chen Yuan&quot;,&quot;non-dropping-particle&quot;:&quot;&quot;,&quot;parse-names&quot;:false,&quot;suffix&quot;:&quot;&quot;},{&quot;dropping-particle&quot;:&quot;&quot;,&quot;family&quot;:&quot;Won&quot;,&quot;given&quot;:&quot;Keehoon&quot;,&quot;non-dropping-particle&quot;:&quot;&quot;,&quot;parse-names&quot;:false,&quot;suffix&quot;:&quot;&quot;}],&quot;container-title&quot;:&quot;Journal of The Electrochemical Society&quot;,&quot;id&quot;:&quot;ae2c1b88-4822-5a12-9bd9-0b0200e8143f&quot;,&quot;issue&quot;:&quot;6&quot;,&quot;issued&quot;:{&quot;date-parts&quot;:[[&quot;2016&quot;]]},&quot;page&quot;:&quot;440-444&quot;,&quot;title&quot;:&quot;Diaphorase-Viologen Conjugates as Bioelectrocatalysts for NADH Regeneration&quot;,&quot;type&quot;:&quot;article-journal&quot;,&quot;volume&quot;:&quot;163&quot;,&quot;container-title-short&quot;:&quot;J Electrochem Soc&quot;},&quot;uris&quot;:[&quot;http://www.mendeley.com/documents/?uuid=56fb7f99-bc62-4eaa-a04e-8494c3eff8ca&quot;],&quot;isTemporary&quot;:false,&quot;legacyDesktopId&quot;:&quot;56fb7f99-bc62-4eaa-a04e-8494c3eff8ca&quot;}]},{&quot;citationID&quot;:&quot;MENDELEY_CITATION_c887bd1f-1b74-4a7d-9f7c-0877314e9504&quot;,&quot;properties&quot;:{&quot;noteIndex&quot;:0},&quot;isEdited&quot;:false,&quot;manualOverride&quot;:{&quot;citeprocText&quot;:&quot;[24]&quot;,&quot;isManuallyOverridden&quot;:false,&quot;manualOverrideText&quot;:&quot;&quot;},&quot;citationTag&quot;:&quot;MENDELEY_CITATION_v3_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&quot;,&quot;citationItems&quot;:[{&quot;id&quot;:&quot;525c67b8-ae29-5e7e-90a1-0db2a104f7fd&quot;,&quot;itemData&quot;:{&quot;DOI&quot;:&quot;10.1016/0304-5102(93)85096-C&quot;,&quot;ISSN&quot;:&quot;03045102&quot;,&quot;abstract&quot;:&quot;A rhodium (III) bis-terpyridine complex covalently linked to two pyrrole groups has been electropolymerized on a reticulated vitreous carbon electrode. The resulting modified electrode has been used in the electrocatalytic reduction of nicotinamide adenine dinucleotide into 1,4-NADH. The efficiency of a system incorporating cyclohexanone as substrate and liver alcohol dehydrogenase as enzyme has demonstrated the feasibility of bioreactors with electrochemical regeneration of NADH cofactor. © 1993.&quot;,&quot;author&quot;:[{&quot;dropping-particle&quot;:&quot;&quot;,&quot;family&quot;:&quot;Beley&quot;,&quot;given&quot;:&quot;Marc&quot;,&quot;non-dropping-particle&quot;:&quot;&quot;,&quot;parse-names&quot;:false,&quot;suffix&quot;:&quot;&quot;},{&quot;dropping-particle&quot;:&quot;&quot;,&quot;family&quot;:&quot;Collin&quot;,&quot;given&quot;:&quot;Jean Paul&quot;,&quot;non-dropping-particle&quot;:&quot;&quot;,&quot;parse-names&quot;:false,&quot;suffix&quot;:&quot;&quot;}],&quot;container-title&quot;:&quot;Journal of Molecular Catalysis&quot;,&quot;id&quot;:&quot;525c67b8-ae29-5e7e-90a1-0db2a104f7fd&quot;,&quot;issue&quot;:&quot;1-3&quot;,&quot;issued&quot;:{&quot;date-parts&quot;:[[&quot;1993&quot;]]},&quot;page&quot;:&quot;133-140&quot;,&quot;title&quot;:&quot;Electrochemical regeneration of nicotinamide cofactor using a polypyrrole rhodium bis-terpyridine modified electrode&quot;,&quot;type&quot;:&quot;article-journal&quot;,&quot;volume&quot;:&quot;79&quot;,&quot;container-title-short&quot;:&quot;&quot;},&quot;uris&quot;:[&quot;http://www.mendeley.com/documents/?uuid=7259c7da-9a9c-4d94-b65e-aa0ee5a18856&quot;],&quot;isTemporary&quot;:false,&quot;legacyDesktopId&quot;:&quot;7259c7da-9a9c-4d94-b65e-aa0ee5a18856&quot;}]},{&quot;citationID&quot;:&quot;MENDELEY_CITATION_2ee13aa8-afb3-45f2-9e6f-0d3809b27953&quot;,&quot;properties&quot;:{&quot;noteIndex&quot;:0},&quot;isEdited&quot;:false,&quot;manualOverride&quot;:{&quot;citeprocText&quot;:&quot;[25]&quot;,&quot;isManuallyOverridden&quot;:false,&quot;manualOverrideText&quot;:&quot;&quot;},&quot;citationTag&quot;:&quot;MENDELEY_CITATION_v3_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&quot;,&quot;citationItems&quot;:[{&quot;id&quot;:&quot;7c6fbc53-f35c-5e6b-ac88-1fbb21b78f26&quot;,&quot;itemData&quot;:{&quot;DOI&quot;:&quot;10.1016/0141-0229(96)00059-2&quot;,&quot;ISSN&quot;:&quot;01410229&quot;,&quot;abstract&quot;:&quot;Hydrogenase from Alcaligenes eutrophus H16 (E.C. 1.12.1.2) catalyzes the electrochemical reduction of the pyridine cofactor NAD+. Previous studies emphasized the kinetics and thermodynamics of the reaction. We applied hydrogenase to regenerate NADH for the transformation of α-ketoglutarate into L-glutamate catalyzed by an L-glutamate dehydrogenase. The system was first studied in an electrochemical thin-layer cell. A turnover number (TN) of 450 h-1 was obtained. The influence of the ratio of L-glutamate dehydrogenase and hydrogenase activities is discussed. The separate analyses of the glutamate dehydrogenase catalysis on the one hand and the hydrogenase electrocatalysis on the other led to the hypothesis that the behavior of the coupled process was controlled by the NADH concentration level. We exploited the qualitative conclusions drawn from the analytical study to test the process on a preparative scale-batch reactor. A TN of 207 h-1 was reached. The poor stability of the hydrogenase was the major hindrance to the development of the reactor, but a possible solution was discussed by means of the stabilizing effect of the electrochemical conditions.&quot;,&quot;author&quot;:[{&quot;dropping-particle&quot;:&quot;&quot;,&quot;family&quot;:&quot;Cantet&quot;,&quot;given&quot;:&quot;Jean&quot;,&quot;non-dropping-particle&quot;:&quot;&quot;,&quot;parse-names&quot;:false,&quot;suffix&quot;:&quot;&quot;},{&quot;dropping-particle&quot;:&quot;&quot;,&quot;family&quot;:&quot;Bergel&quot;,&quot;given&quot;:&quot;Alain&quot;,&quot;non-dropping-particle&quot;:&quot;&quot;,&quot;parse-names&quot;:false,&quot;suffix&quot;:&quot;&quot;},{&quot;dropping-particle&quot;:&quot;&quot;,&quot;family&quot;:&quot;Comtat&quot;,&quot;given&quot;:&quot;Maurice&quot;,&quot;non-dropping-particle&quot;:&quot;&quot;,&quot;parse-names&quot;:false,&quot;suffix&quot;:&quot;&quot;}],&quot;container-title&quot;:&quot;Enzyme and Microbial Technology&quot;,&quot;id&quot;:&quot;7c6fbc53-f35c-5e6b-ac88-1fbb21b78f26&quot;,&quot;issue&quot;:&quot;1&quot;,&quot;issued&quot;:{&quot;date-parts&quot;:[[&quot;1996&quot;]]},&quot;page&quot;:&quot;72-79&quot;,&quot;title&quot;:&quot;Coupling of the electroenzymatic reduction of NAD+ with a synthesis reaction&quot;,&quot;type&quot;:&quot;article-journal&quot;,&quot;volume&quot;:&quot;18&quot;,&quot;container-title-short&quot;:&quot;Enzyme Microb Technol&quot;},&quot;uris&quot;:[&quot;http://www.mendeley.com/documents/?uuid=2f2b459f-fce9-48e5-99eb-4e0dbb461d78&quot;],&quot;isTemporary&quot;:false,&quot;legacyDesktopId&quot;:&quot;2f2b459f-fce9-48e5-99eb-4e0dbb461d78&quot;}]},{&quot;citationID&quot;:&quot;MENDELEY_CITATION_5d44b6db-59ad-429b-b2b1-ac4e0f68a86a&quot;,&quot;properties&quot;:{&quot;noteIndex&quot;:0},&quot;isEdited&quot;:false,&quot;manualOverride&quot;:{&quot;citeprocText&quot;:&quot;[17,26,27]&quot;,&quot;isManuallyOverridden&quot;:false,&quot;manualOverrideText&quot;:&quot;&quot;},&quot;citationTag&quot;:&quot;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&quot;,&quot;citationItems&quot;:[{&quot;id&quot;:&quot;ecdfa142-f96d-5b8e-9ee1-5fcbdf14c09c&quot;,&quot;itemData&quot;:{&quot;DOI&quot;:&quot;10.1021/ie801931j&quot;,&quot;ISSN&quot;:&quot;08885885&quot;,&quot;abstract&quot;:&quot;A green and efficient mutienzyme system was established, which efficiently converted carbon dioxide into methanol, by encapsulating three dehydrogenases within titania particles through a facile and mild biomimetic mineralization process. The enzyme-containing titania particles were characterized by scanning electron microscopy (SEM), Fourier transform infrared (FTIR) spectroscopy, and X-ray photoelectron spectroscopy (XPS). The results indicated that the enzyme-containing titania particles were amorphous and consisted of interconnected nanospheres with sizes in the range of 400-600 nm. The three encapsulated dehydrogenases (formate dehydrogenase, formaldehyde dehydrogenase, alcohol dehydrogenase) sequentially converted carbon dioxide into HCOOH, CHOH, and CH3OH using NADH as a terminal electron donor for each dehydrogenasecatalyzed reduction. Compared to the open-style system which directly performed the bioconversion using free enzymes in aqueous solution, higher reaction yield in a wider pH and temperature range was obtained by the closed-style coimmobilization multienzyme system. © 2009 American Chemical Society.&quot;,&quot;author&quot;:[{&quot;dropping-particle&quot;:&quot;&quot;,&quot;family&quot;:&quot;Sun&quot;,&quot;given&quot;:&quot;Qianyun&quot;,&quot;non-dropping-particle&quot;:&quot;&quot;,&quot;parse-names&quot;:false,&quot;suffix&quot;:&quot;&quot;},{&quot;dropping-particle&quot;:&quot;&quot;,&quot;family&quot;:&quot;Jiang&quot;,&quot;given&quot;:&quot;Yanjun&quot;,&quot;non-dropping-particle&quot;:&quot;&quot;,&quot;parse-names&quot;:false,&quot;suffix&quot;:&quot;&quot;},{&quot;dropping-particle&quot;:&quot;&quot;,&quot;family&quot;:&quot;Jiang&quot;,&quot;given&quot;:&quot;Zhongyi&quot;,&quot;non-dropping-particle&quot;:&quot;&quot;,&quot;parse-names&quot;:false,&quot;suffix&quot;:&quot;&quot;},{&quot;dropping-particle&quot;:&quot;&quot;,&quot;family&quot;:&quot;Zhang&quot;,&quot;given&quot;:&quot;Lei&quot;,&quot;non-dropping-particle&quot;:&quot;&quot;,&quot;parse-names&quot;:false,&quot;suffix&quot;:&quot;&quot;},{&quot;dropping-particle&quot;:&quot;&quot;,&quot;family&quot;:&quot;Sun&quot;,&quot;given&quot;:&quot;Xiaohui&quot;,&quot;non-dropping-particle&quot;:&quot;&quot;,&quot;parse-names&quot;:false,&quot;suffix&quot;:&quot;&quot;},{&quot;dropping-particle&quot;:&quot;&quot;,&quot;family&quot;:&quot;Li&quot;,&quot;given&quot;:&quot;Jian&quot;,&quot;non-dropping-particle&quot;:&quot;&quot;,&quot;parse-names&quot;:false,&quot;suffix&quot;:&quot;&quot;}],&quot;container-title&quot;:&quot;Industrial and Engineering Chemistry Research&quot;,&quot;id&quot;:&quot;ecdfa142-f96d-5b8e-9ee1-5fcbdf14c09c&quot;,&quot;issue&quot;:&quot;9&quot;,&quot;issued&quot;:{&quot;date-parts&quot;:[[&quot;2009&quot;]]},&quot;page&quot;:&quot;4210-4215&quot;,&quot;title&quot;:&quot;Green and efficient conversion of CO2 to methanol by biomimetic coimmobilization of three dehydrogenases in protamine-templated titania&quot;,&quot;type&quot;:&quot;article-journal&quot;,&quot;volume&quot;:&quot;48&quot;,&quot;container-title-short&quot;:&quot;Ind Eng Chem Res&quot;},&quot;uris&quot;:[&quot;http://www.mendeley.com/documents/?uuid=9576fb61-c77e-4a4f-910c-7ddb99d2e319&quot;],&quot;isTemporary&quot;:false,&quot;legacyDesktopId&quot;:&quot;9576fb61-c77e-4a4f-910c-7ddb99d2e319&quot;},{&quot;id&quot;:&quot;d154a97d-f465-523d-bab9-20855bcbe4e4&quot;,&quot;itemData&quot;:{&quot;DOI&quot;:&quot;10.1021/acscatal.9b00513&quot;,&quot;ISSN&quot;:&quot;21555435&quot;,&quot;abstract&quot;:&quot;Given the high costs and stoichiometric amounts of reduced nicotinamide adenine dinucleotide (NADH) required by the many oxidoreductases used for organic synthesis and the pharmaceutical industry, there is a need for the efficient reductive regeneration of NADH from its oxidized form, NAD+. Bioelectrocatalytic methods for NADH regeneration involving diaphorase and a redox mediator have shown promise; however, strong reductive mediators needed for this system are scarce, generally unstable, and require downstream separation. The immobilization of diaphorase in cobaltocene-modified poly(allylamine) redox polymer is presented which is capable of producing bioactive 1,4-NADH with yields between 97% and 100%, faradaic efficiencies between 78% and 99%, and turnover frequencies between 2091 h-1 and 3680 h-1 over a range of temperatures spanning 20 to 60 °C. By using this system, methanol and propanol production by an NADH-dependent alcohol dehydrogenase were enhanced 7.1- and 5.2-fold, respectively, compared with a negative control. Finally, the efficiency of this approach coupled with its high operational stability (91% of the maximum activity after five experimental cycles) renders it among the most promising means of NADH regeneration yet developed.&quot;,&quot;author&quot;:[{&quot;dropping-particle&quot;:&quot;&quot;,&quot;family&quot;:&quot;Yuan&quot;,&quot;given&quot;:&quot;Mengwei&quot;,&quot;non-dropping-particle&quot;:&quot;&quot;,&quot;parse-names&quot;:false,&quot;suffix&quot;:&quot;&quot;},{&quot;dropping-particle&quot;:&quot;&quot;,&quot;family&quot;:&quot;Kummer&quot;,&quot;given&quot;:&quot;Matthew J.&quot;,&quot;non-dropping-particle&quot;:&quot;&quot;,&quot;parse-names&quot;:false,&quot;suffix&quot;:&quot;&quot;},{&quot;dropping-particle&quot;:&quot;&quot;,&quot;family&quot;:&quot;Milton&quot;,&quot;given&quot;:&quot;Ross D.&quot;,&quot;non-dropping-particle&quot;:&quot;&quot;,&quot;parse-names&quot;:false,&quot;suffix&quot;:&quot;&quot;},{&quot;dropping-particle&quot;:&quot;&quot;,&quot;family&quot;:&quot;Quah&quot;,&quot;given&quot;:&quot;Timothy&quot;,&quot;non-dropping-particle&quot;:&quot;&quot;,&quot;parse-names&quot;:false,&quot;suffix&quot;:&quot;&quot;},{&quot;dropping-particle&quot;:&quot;&quot;,&quot;family&quot;:&quot;Minteer&quot;,&quot;given&quot;:&quot;Shelley D.&quot;,&quot;non-dropping-particle&quot;:&quot;&quot;,&quot;parse-names&quot;:false,&quot;suffix&quot;:&quot;&quot;}],&quot;container-title&quot;:&quot;ACS Catalysis&quot;,&quot;id&quot;:&quot;d154a97d-f465-523d-bab9-20855bcbe4e4&quot;,&quot;issued&quot;:{&quot;date-parts&quot;:[[&quot;2019&quot;]]},&quot;page&quot;:&quot;5486-5495&quot;,&quot;publisher&quot;:&quot;American Chemical Society&quot;,&quot;title&quot;:&quot;Efficient NADH Regeneration by a Redox Polymer-Immobilized Enzymatic System&quot;,&quot;type&quot;:&quot;article-journal&quot;,&quot;container-title-short&quot;:&quot;ACS Catal&quot;},&quot;uris&quot;:[&quot;http://www.mendeley.com/documents/?uuid=e754d67e-d451-4675-b0b0-8598d18f4db1&quot;],&quot;isTemporary&quot;:false,&quot;legacyDesktopId&quot;:&quot;e754d67e-d451-4675-b0b0-8598d18f4db1&quot;},{&quot;id&quot;:&quot;7ead9fc6-cdff-5427-813c-2377f6bb27ba&quot;,&quot;itemData&quot;:{&quot;DOI&quot;:&quot;10.1149/1.3537463&quot;,&quot;ISSN&quot;:&quot;10990062&quot;,&quot;abstract&quot;:&quot;Electrocatalytic production of methanol from CO2 has recently been studied. This paper focuses on understanding the role of carbonic anhydrase to efficiently facilitate uptake of CO2, which can be the rate determining step. The three oxidoreductase enzymes responsible for CO 2 reduction to methanol are formate, aldehyde, and alcohol dehydrogenase. This enzyme cascade was coupled to a poly(neutral red) modified electrode to regenerate NADH. We have found that the dehydrogenases alone can achieve reduction of CO2, but the process is accelerated by the addition of carbonic anhydrase. As researchers focus on electrofuels, carbonic anhydrase will likely improve performance. © 2011 The Electrochemical Society.&quot;,&quot;author&quot;:[{&quot;dropping-particle&quot;:&quot;&quot;,&quot;family&quot;:&quot;Addo&quot;,&quot;given&quot;:&quot;Paul K.&quot;,&quot;non-dropping-particle&quot;:&quot;&quot;,&quot;parse-names&quot;:false,&quot;suffix&quot;:&quot;&quot;},{&quot;dropping-particle&quot;:&quot;&quot;,&quot;family&quot;:&quot;Arechederra&quot;,&quot;given&quot;:&quot;Robert L.&quot;,&quot;non-dropping-particle&quot;:&quot;&quot;,&quot;parse-names&quot;:false,&quot;suffix&quot;:&quot;&quot;},{&quot;dropping-particle&quot;:&quot;&quot;,&quot;family&quot;:&quot;Waheed&quot;,&quot;given&quot;:&quot;Abdul&quot;,&quot;non-dropping-particle&quot;:&quot;&quot;,&quot;parse-names&quot;:false,&quot;suffix&quot;:&quot;&quot;},{&quot;dropping-particle&quot;:&quot;&quot;,&quot;family&quot;:&quot;Shoemaker&quot;,&quot;given&quot;:&quot;James D.&quot;,&quot;non-dropping-particle&quot;:&quot;&quot;,&quot;parse-names&quot;:false,&quot;suffix&quot;:&quot;&quot;},{&quot;dropping-particle&quot;:&quot;&quot;,&quot;family&quot;:&quot;Sly&quot;,&quot;given&quot;:&quot;William S.&quot;,&quot;non-dropping-particle&quot;:&quot;&quot;,&quot;parse-names&quot;:false,&quot;suffix&quot;:&quot;&quot;},{&quot;dropping-particle&quot;:&quot;&quot;,&quot;family&quot;:&quot;Minteer&quot;,&quot;given&quot;:&quot;Shelley D.&quot;,&quot;non-dropping-particle&quot;:&quot;&quot;,&quot;parse-names&quot;:false,&quot;suffix&quot;:&quot;&quot;}],&quot;container-title&quot;:&quot;Electrochemical and Solid-State Letters&quot;,&quot;id&quot;:&quot;7ead9fc6-cdff-5427-813c-2377f6bb27ba&quot;,&quot;issue&quot;:&quot;4&quot;,&quot;issued&quot;:{&quot;date-parts&quot;:[[&quot;2011&quot;]]},&quot;page&quot;:&quot;9-13&quot;,&quot;title&quot;:&quot;Methanol production via bioelectrocatalytic reduction of carbon dioxide: Role of carbonic anhydrase in improving electrode performance&quot;,&quot;type&quot;:&quot;article-journal&quot;,&quot;volume&quot;:&quot;14&quot;,&quot;container-title-short&quot;:&quot;&quot;},&quot;uris&quot;:[&quot;http://www.mendeley.com/documents/?uuid=ad4f48c7-d720-43ca-abb7-a9660d939526&quot;],&quot;isTemporary&quot;:false,&quot;legacyDesktopId&quot;:&quot;ad4f48c7-d720-43ca-abb7-a9660d939526&quot;}]},{&quot;citationID&quot;:&quot;MENDELEY_CITATION_00974f70-7337-4b59-9c00-3437a49dbfcc&quot;,&quot;properties&quot;:{&quot;noteIndex&quot;:0},&quot;isEdited&quot;:false,&quot;manualOverride&quot;:{&quot;citeprocText&quot;:&quot;[11]&quot;,&quot;isManuallyOverridden&quot;:false,&quot;manualOverrideText&quot;:&quot;&quot;},&quot;citationTag&quot;:&quot;MENDELEY_CITATION_v3_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&quot;,&quot;citationItems&quot;:[{&quot;id&quot;:&quot;cb347fba-24ab-51d9-a568-6af24cb2fb38&quot;,&quot;itemData&quot;:{&quot;DOI&quot;:&quot;10.1021/la062385q&quot;,&quot;ISSN&quot;:&quot;07437463&quot;,&quot;PMID&quot;:&quot;17286417&quot;,&quot;abstract&quot;:&quot;The adsorption of an oxidized form of nicotinamide adenine dinucleotide, NAD+, on a polycrystalline gold electrode surface and the subsequent surface conformation of the molecule were investigated over a wide temperature and potential range, using electrochemical differential capacitance and PM-IRRAS techniques. The adsorption process was described by the Langmuir adsorption isotherm. The corresponding thermodynamic parameters were determined: the Gibbs energy, enthalpy, and entropy of adsorption. The large negative Gibbs energy of adsorption (-43 ± 4 kJ mol-1 and -39 ± 2 kJ mol -1 on a positively and negatively charged surface, respectively) confirms that the NAD+ adsorption process is highly spontaneous, while the large entropy gain (285 J K-1 mol-1 and 127 J K-1 mol-1 on a positively and negatively charged surface, respectively) was found to represent the adsorption driving force. It was demonstrated that the energetics of the adsorption process is surface-charge controlled, while its kinetics is both mass-transport and surface-charge controlled. A surface-charge dependent conformation model for the adsorbed NAD+ molecule is proposed. These findings suggest that the origin of the NAD+ reduction overpotential is related to the surface conformation of the adsorbed NAD+ molecule, rather than to the electrode Fermi level position. © 2007 American Chemical Society.&quot;,&quot;author&quot;:[{&quot;dropping-particle&quot;:&quot;&quot;,&quot;family&quot;:&quot;Damian&quot;,&quot;given&quot;:&quot;Alexis&quot;,&quot;non-dropping-particle&quot;:&quot;&quot;,&quot;parse-names&quot;:false,&quot;suffix&quot;:&quot;&quot;},{&quot;dropping-particle&quot;:&quot;&quot;,&quot;family&quot;:&quot;Omanovic&quot;,&quot;given&quot;:&quot;Sasha&quot;,&quot;non-dropping-particle&quot;:&quot;&quot;,&quot;parse-names&quot;:false,&quot;suffix&quot;:&quot;&quot;}],&quot;container-title&quot;:&quot;Langmuir&quot;,&quot;id&quot;:&quot;cb347fba-24ab-51d9-a568-6af24cb2fb38&quot;,&quot;issue&quot;:&quot;6&quot;,&quot;issued&quot;:{&quot;date-parts&quot;:[[&quot;2007&quot;]]},&quot;page&quot;:&quot;3162-3171&quot;,&quot;title&quot;:&quot;Interactive adsorption behavior of NAD+ at a gold electrode surface&quot;,&quot;type&quot;:&quot;article-journal&quot;,&quot;volume&quot;:&quot;23&quot;,&quot;container-title-short&quot;:&quot;&quot;},&quot;uris&quot;:[&quot;http://www.mendeley.com/documents/?uuid=f79a1849-1702-4c08-927c-dbfafe4fe7e0&quot;],&quot;isTemporary&quot;:false,&quot;legacyDesktopId&quot;:&quot;f79a1849-1702-4c08-927c-dbfafe4fe7e0&quot;}]},{&quot;citationID&quot;:&quot;MENDELEY_CITATION_3f6f8a7e-8f80-44f7-9141-1aeed262ecaa&quot;,&quot;properties&quot;:{&quot;noteIndex&quot;:0},&quot;isEdited&quot;:false,&quot;manualOverride&quot;:{&quot;citeprocText&quot;:&quot;[27]&quot;,&quot;isManuallyOverridden&quot;:false,&quot;manualOverrideText&quot;:&quot;&quot;},&quot;citationTag&quot;:&quot;MENDELEY_CITATION_v3_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&quot;,&quot;citationItems&quot;:[{&quot;id&quot;:&quot;7ead9fc6-cdff-5427-813c-2377f6bb27ba&quot;,&quot;itemData&quot;:{&quot;DOI&quot;:&quot;10.1149/1.3537463&quot;,&quot;ISSN&quot;:&quot;10990062&quot;,&quot;abstract&quot;:&quot;Electrocatalytic production of methanol from CO2 has recently been studied. This paper focuses on understanding the role of carbonic anhydrase to efficiently facilitate uptake of CO2, which can be the rate determining step. The three oxidoreductase enzymes responsible for CO 2 reduction to methanol are formate, aldehyde, and alcohol dehydrogenase. This enzyme cascade was coupled to a poly(neutral red) modified electrode to regenerate NADH. We have found that the dehydrogenases alone can achieve reduction of CO2, but the process is accelerated by the addition of carbonic anhydrase. As researchers focus on electrofuels, carbonic anhydrase will likely improve performance. © 2011 The Electrochemical Society.&quot;,&quot;author&quot;:[{&quot;dropping-particle&quot;:&quot;&quot;,&quot;family&quot;:&quot;Addo&quot;,&quot;given&quot;:&quot;Paul K.&quot;,&quot;non-dropping-particle&quot;:&quot;&quot;,&quot;parse-names&quot;:false,&quot;suffix&quot;:&quot;&quot;},{&quot;dropping-particle&quot;:&quot;&quot;,&quot;family&quot;:&quot;Arechederra&quot;,&quot;given&quot;:&quot;Robert L.&quot;,&quot;non-dropping-particle&quot;:&quot;&quot;,&quot;parse-names&quot;:false,&quot;suffix&quot;:&quot;&quot;},{&quot;dropping-particle&quot;:&quot;&quot;,&quot;family&quot;:&quot;Waheed&quot;,&quot;given&quot;:&quot;Abdul&quot;,&quot;non-dropping-particle&quot;:&quot;&quot;,&quot;parse-names&quot;:false,&quot;suffix&quot;:&quot;&quot;},{&quot;dropping-particle&quot;:&quot;&quot;,&quot;family&quot;:&quot;Shoemaker&quot;,&quot;given&quot;:&quot;James D.&quot;,&quot;non-dropping-particle&quot;:&quot;&quot;,&quot;parse-names&quot;:false,&quot;suffix&quot;:&quot;&quot;},{&quot;dropping-particle&quot;:&quot;&quot;,&quot;family&quot;:&quot;Sly&quot;,&quot;given&quot;:&quot;William S.&quot;,&quot;non-dropping-particle&quot;:&quot;&quot;,&quot;parse-names&quot;:false,&quot;suffix&quot;:&quot;&quot;},{&quot;dropping-particle&quot;:&quot;&quot;,&quot;family&quot;:&quot;Minteer&quot;,&quot;given&quot;:&quot;Shelley D.&quot;,&quot;non-dropping-particle&quot;:&quot;&quot;,&quot;parse-names&quot;:false,&quot;suffix&quot;:&quot;&quot;}],&quot;container-title&quot;:&quot;Electrochemical and Solid-State Letters&quot;,&quot;id&quot;:&quot;7ead9fc6-cdff-5427-813c-2377f6bb27ba&quot;,&quot;issue&quot;:&quot;4&quot;,&quot;issued&quot;:{&quot;date-parts&quot;:[[&quot;2011&quot;]]},&quot;page&quot;:&quot;9-13&quot;,&quot;title&quot;:&quot;Methanol production via bioelectrocatalytic reduction of carbon dioxide: Role of carbonic anhydrase in improving electrode performance&quot;,&quot;type&quot;:&quot;article-journal&quot;,&quot;volume&quot;:&quot;14&quot;,&quot;container-title-short&quot;:&quot;&quot;},&quot;uris&quot;:[&quot;http://www.mendeley.com/documents/?uuid=ad4f48c7-d720-43ca-abb7-a9660d939526&quot;],&quot;isTemporary&quot;:false,&quot;legacyDesktopId&quot;:&quot;ad4f48c7-d720-43ca-abb7-a9660d939526&quot;}]},{&quot;citationID&quot;:&quot;MENDELEY_CITATION_6608d12e-100b-4727-a01d-1000f9df7d80&quot;,&quot;properties&quot;:{&quot;noteIndex&quot;:0},&quot;isEdited&quot;:false,&quot;manualOverride&quot;:{&quot;citeprocText&quot;:&quot;[12]&quot;,&quot;isManuallyOverridden&quot;:false,&quot;manualOverrideText&quot;:&quot;&quot;},&quot;citationTag&quot;:&quot;MENDELEY_CITATION_v3_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&quot;,&quot;citationItems&quot;:[{&quot;id&quot;:&quot;9955c1c0-23b0-5526-aa04-264818fc18d5&quot;,&quot;itemData&quot;:{&quot;DOI&quot;:&quot;10.1016/j.ces.2021.117055ï&quot;,&quot;abstract&quot;:&quot;Lapicque. Multiphase chemical engineering as a tool in modelling electromediated reactions-Example of Rh complex-mediated regeneration of NADH. Chemical Engineering Science, Elsevier, 2022, 247, pp.117055.&quot;,&quot;author&quot;:[{&quot;dropping-particle&quot;:&quot;&quot;,&quot;family&quot;:&quot;Housseini&quot;,&quot;given&quot;:&quot;Wassim&quot;,&quot;non-dropping-particle&quot;:&quot;El&quot;,&quot;parse-names&quot;:false,&quot;suffix&quot;:&quot;&quot;},{&quot;dropping-particle&quot;:&quot;&quot;,&quot;family&quot;:&quot;Etienne&quot;,&quot;given&quot;:&quot;Mathieu&quot;,&quot;non-dropping-particle&quot;:&quot;&quot;,&quot;parse-names&quot;:false,&quot;suffix&quot;:&quot;&quot;},{&quot;dropping-particle&quot;:&quot;&quot;,&quot;family&quot;:&quot;Walcarius&quot;,&quot;given&quot;:&quot;Alain&quot;,&quot;non-dropping-particle&quot;:&quot;&quot;,&quot;parse-names&quot;:false,&quot;suffix&quot;:&quot;&quot;},{&quot;dropping-particle&quot;:&quot;&quot;,&quot;family&quot;:&quot;Lapicque&quot;,&quot;given&quot;:&quot;Francois&quot;,&quot;non-dropping-particle&quot;:&quot;&quot;,&quot;parse-names&quot;:false,&quot;suffix&quot;:&quot;&quot;}],&quot;id&quot;:&quot;9955c1c0-23b0-5526-aa04-264818fc18d5&quot;,&quot;issued&quot;:{&quot;date-parts&quot;:[[&quot;0&quot;]]},&quot;title&quot;:&quot;Multiphase chemical engineering as a tool in modelling electromediated reactions-Example of Rh complex-mediated regeneration of NADH&quot;,&quot;type&quot;:&quot;article-journal&quot;,&quot;container-title-short&quot;:&quot;&quot;},&quot;uris&quot;:[&quot;http://www.mendeley.com/documents/?uuid=a6494e8f-7047-3003-a2cb-09f0d791f7ba&quot;],&quot;isTemporary&quot;:false,&quot;legacyDesktopId&quot;:&quot;a6494e8f-7047-3003-a2cb-09f0d791f7ba&quot;}]},{&quot;citationID&quot;:&quot;MENDELEY_CITATION_3cdb5637-8fd8-4588-883d-7ed43278ea81&quot;,&quot;properties&quot;:{&quot;noteIndex&quot;:0},&quot;isEdited&quot;:false,&quot;manualOverride&quot;:{&quot;citeprocText&quot;:&quot;[7]&quot;,&quot;isManuallyOverridden&quot;:false,&quot;manualOverrideText&quot;:&quot;&quot;},&quot;citationTag&quot;:&quot;MENDELEY_CITATION_v3_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&quot;,&quot;citationItems&quot;:[{&quot;id&quot;:&quot;aa1d41ce-d857-5546-8a43-c5da01509f59&quot;,&quot;itemData&quot;:{&quot;DOI&quot;:&quot;10.21203/rs.3.rs-1792009/v1&quot;,&quot;abstract&quot;:&quot;Electrochemical NAD + reduction is a promising method to regenerate NADH for enzymatic reactions. Many different electrocatalysts have been tested in the search for high yields of the 1,4-isomer of NADH, the active NADH, but aside from electrode material, other system parameters such as pH, electrode potential and educt concentration also play a role in NADH regeneration. The effect of these last three parameters and the mechanisms behind their inuence on NADH regeneration was systematically studied and presented in this paper. With percentages of active NADH ranging from 10%-to 70% and faradaic eciencies between 1% and 30%, it is clear that all three system parameters drastically affect the reaction outcome. The optimised reaction conditions were applied to test the consumption of the regenerated NADH by an enzymatic reaction. Electrochemical NAD + reduction in the presence of pyruvate and lactate dehydrogenase revealed that the 1,4-isomer of NADH, the physiological substrate of oxidoreductases, accounted for around 45% of the detectable electrochemically regenerated NADH.&quot;,&quot;author&quot;:[{&quot;dropping-particle&quot;:&quot;&quot;,&quot;family&quot;:&quot;Aamer&quot;,&quot;given&quot;:&quot;Emad&quot;,&quot;non-dropping-particle&quot;:&quot;&quot;,&quot;parse-names&quot;:false,&quot;suffix&quot;:&quot;&quot;},{&quot;dropping-particle&quot;:&quot;&quot;,&quot;family&quot;:&quot;Bremerhaven&quot;,&quot;given&quot;:&quot;Hochschule&quot;,&quot;non-dropping-particle&quot;:&quot;&quot;,&quot;parse-names&quot;:false,&quot;suffix&quot;:&quot;&quot;},{&quot;dropping-particle&quot;:&quot;&quot;,&quot;family&quot;:&quot;Thöming&quot;,&quot;given&quot;:&quot;Jorg&quot;,&quot;non-dropping-particle&quot;:&quot;&quot;,&quot;parse-names&quot;:false,&quot;suffix&quot;:&quot;&quot;},{&quot;dropping-particle&quot;:&quot;&quot;,&quot;family&quot;:&quot;Baune&quot;,&quot;given&quot;:&quot;Michael&quot;,&quot;non-dropping-particle&quot;:&quot;&quot;,&quot;parse-names&quot;:false,&quot;suffix&quot;:&quot;&quot;},{&quot;dropping-particle&quot;:&quot;&quot;,&quot;family&quot;:&quot;Reimer&quot;,&quot;given&quot;:&quot;Nicholas&quot;,&quot;non-dropping-particle&quot;:&quot;&quot;,&quot;parse-names&quot;:false,&quot;suffix&quot;:&quot;&quot;},{&quot;dropping-particle&quot;:&quot;&quot;,&quot;family&quot;:&quot;Dringen&quot;,&quot;given&quot;:&quot;Ralf&quot;,&quot;non-dropping-particle&quot;:&quot;&quot;,&quot;parse-names&quot;:false,&quot;suffix&quot;:&quot;&quot;},{&quot;dropping-particle&quot;:&quot;&quot;,&quot;family&quot;:&quot;Romero&quot;,&quot;given&quot;:&quot;Manuela&quot;,&quot;non-dropping-particle&quot;:&quot;&quot;,&quot;parse-names&quot;:false,&quot;suffix&quot;:&quot;&quot;},{&quot;dropping-particle&quot;:&quot;&quot;,&quot;family&quot;:&quot;Bösing&quot;,&quot;given&quot;:&quot;Ingmar&quot;,&quot;non-dropping-particle&quot;:&quot;&quot;,&quot;parse-names&quot;:false,&quot;suffix&quot;:&quot;&quot;}],&quot;id&quot;:&quot;aa1d41ce-d857-5546-8a43-c5da01509f59&quot;,&quot;issued&quot;:{&quot;date-parts&quot;:[[&quot;2022&quot;]]},&quot;title&quot;:&quot;On the electrochemical NADH regeneration: Inuence of electrode potential, pH and NAD+ concentration&quot;,&quot;type&quot;:&quot;article-journal&quot;,&quot;container-title-short&quot;:&quot;&quot;},&quot;uris&quot;:[&quot;http://www.mendeley.com/documents/?uuid=aa6ee8b1-f370-3e05-8505-2d4bb66211f0&quot;],&quot;isTemporary&quot;:false,&quot;legacyDesktopId&quot;:&quot;aa6ee8b1-f370-3e05-8505-2d4bb66211f0&quot;}]},{&quot;citationID&quot;:&quot;MENDELEY_CITATION_2172974f-b3f3-4ae6-affc-e9363de2d609&quot;,&quot;properties&quot;:{&quot;noteIndex&quot;:0},&quot;isEdited&quot;:false,&quot;manualOverride&quot;:{&quot;citeprocText&quot;:&quot;[28]&quot;,&quot;isManuallyOverridden&quot;:false,&quot;manualOverrideText&quot;:&quot;&quot;},&quot;citationTag&quot;:&quot;MENDELEY_CITATION_v3_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&quot;,&quot;citationItems&quot;:[{&quot;id&quot;:&quot;5e41a012-6a78-5077-b683-86762b5fc6c3&quot;,&quot;itemData&quot;:{&quot;DOI&quot;:&quot;10.1021/acsami.2c13631&quot;,&quot;abstract&quot;:&quot;Electrochemical regeneration of the reduced form of the nicotinamide adenine dinucleotide (NADH) cofactor catalyzed by immobilized [Rh(Cp*)(bpy)Cl] + is a promising approach for the enzymatic synthesis of many valuable chemicals with NAD-dependent dehydrogenases. However, rational control of the efficiency is often limited by the irregular structure of the electrode/electrolyte interface and the accessibility of the molecular catalyst. Here, we propose an electrochemical system for NADH cofactor regeneration, based on highly ordered three-dimensional (3D) metal−organic framework (NU-1000) films. [Rh(Cp*)(bpy)Cl] + is incorporated at the zirconium nodes of NU-1000 via solvent-assisted ligand incorporation (SALI), leading to a diffusion-controlled behavior, associated with an electron hopping mechanism. Varying the ratio of redox-active [Rh(Cp*)(bpy)Cl] + and inactive postgrafting agents enables the elaboration of functional electrodes with tunable electrocatalytic activity for NADH regeneration. The exceptionally high faradic efficiency of 97%, associated with a very high turnover frequency (TOF) of ∼1400 h −1 for NADH regeneration, and the total turnover number (TTN) of over 20000 for the enzymatic conversion from pyruvate to L-lactate, when coupled with L-lactate dehydrogenases (LDH) as a model reaction, open up promising perspectives for employing these electrodes in various alternative bioelectrosynthesis approaches.&quot;,&quot;author&quot;:[{&quot;dropping-particle&quot;:&quot;&quot;,&quot;family&quot;:&quot;Li&quot;,&quot;given&quot;:&quot;Weiwei&quot;,&quot;non-dropping-particle&quot;:&quot;&quot;,&quot;parse-names&quot;:false,&quot;suffix&quot;:&quot;&quot;},{&quot;dropping-particle&quot;:&quot;&quot;,&quot;family&quot;:&quot;Zhang&quot;,&quot;given&quot;:&quot;Chunhua&quot;,&quot;non-dropping-particle&quot;:&quot;&quot;,&quot;parse-names&quot;:false,&quot;suffix&quot;:&quot;&quot;},{&quot;dropping-particle&quot;:&quot;&quot;,&quot;family&quot;:&quot;Zheng&quot;,&quot;given&quot;:&quot;Ziman&quot;,&quot;non-dropping-particle&quot;:&quot;&quot;,&quot;parse-names&quot;:false,&quot;suffix&quot;:&quot;&quot;},{&quot;dropping-particle&quot;:&quot;&quot;,&quot;family&quot;:&quot;Zhang&quot;,&quot;given&quot;:&quot;Xiaoyu&quot;,&quot;non-dropping-particle&quot;:&quot;&quot;,&quot;parse-names&quot;:false,&quot;suffix&quot;:&quot;&quot;},{&quot;dropping-particle&quot;:&quot;&quot;,&quot;family&quot;:&quot;Zhang&quot;,&quot;given&quot;:&quot;Lin&quot;,&quot;non-dropping-particle&quot;:&quot;&quot;,&quot;parse-names&quot;:false,&quot;suffix&quot;:&quot;&quot;},{&quot;dropping-particle&quot;:&quot;&quot;,&quot;family&quot;:&quot;Kuhn&quot;,&quot;given&quot;:&quot;Alexander&quot;,&quot;non-dropping-particle&quot;:&quot;&quot;,&quot;parse-names&quot;:false,&quot;suffix&quot;:&quot;&quot;}],&quot;container-title&quot;:&quot;Cite This: ACS Appl. Mater. Interfaces&quot;,&quot;id&quot;:&quot;5e41a012-6a78-5077-b683-86762b5fc6c3&quot;,&quot;issued&quot;:{&quot;date-parts&quot;:[[&quot;2022&quot;]]},&quot;page&quot;:&quot;46681&quot;,&quot;title&quot;:&quot;Fine-Tuning the Electrocatalytic Regeneration of NADH Cofactor Using [Rh(Cp*)(bpy)Cl] +-Functionalized Metal−Organic Framework Films&quot;,&quot;type&quot;:&quot;article-journal&quot;,&quot;volume&quot;:&quot;14&quot;,&quot;container-title-short&quot;:&quot;&quot;},&quot;uris&quot;:[&quot;http://www.mendeley.com/documents/?uuid=cf2e7822-4dc8-365f-982a-22652ae5b1d2&quot;],&quot;isTemporary&quot;:false,&quot;legacyDesktopId&quot;:&quot;cf2e7822-4dc8-365f-982a-22652ae5b1d2&quot;}]},{&quot;citationID&quot;:&quot;MENDELEY_CITATION_7fd07f2d-3519-4934-bbf0-9a98f2159b94&quot;,&quot;properties&quot;:{&quot;noteIndex&quot;:0},&quot;isEdited&quot;:false,&quot;manualOverride&quot;:{&quot;citeprocText&quot;:&quot;[27,29,30]&quot;,&quot;isManuallyOverridden&quot;:false,&quot;manualOverrideText&quot;:&quot;&quot;},&quot;citationTag&quot;:&quot;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&quot;,&quot;citationItems&quot;:[{&quot;id&quot;:&quot;38712da3-081f-52f7-bd5c-0424e8765732&quot;,&quot;itemData&quot;:{&quot;DOI&quot;:&quot;10.1016/j.cep.2019.04.020&quot;,&quot;ISSN&quot;:&quot;02552701&quot;,&quot;abstract&quot;:&quot;The enzymatic production of formate from CO2 with the immobilized NADH-dependent formate dehydrogenase (FDH)on the activated electrospun polystyrene nanofibers (EPSNF)was investigated to develop a sustainable process for CO2 reduction. Direct electrochemical regeneration on a Cu foam electrode was employed to supply the reaction with the reduced cofactor (NADH). The formate production was studied in two modes of batch and semi-continuous operations with the cofactor recycle. Results indicated that the regenerated cofactor concentrations in both systems were nearly identical (0.5 mM)which ensured the desirable activity of the immobilized enzyme. This showed that the electrochemical regeneration system was effective even in the semi-continuous operation. Although the cumulative formate concentration in the batch operation was higher, the total amounts of the produced formate were higher for the semi-continuous mode for more than 42% which was justified by the fact that the lower formate concentration in the semi-continuous mode would be favorable to the progress of the enzymatic CO2 to formate conversion. Finally, it was concluded that the proposed semi-continuous process in this work could be considered as a promising process for the enzymatic CO2 conversion.&quot;,&quot;author&quot;:[{&quot;dropping-particle&quot;:&quot;&quot;,&quot;family&quot;:&quot;Barin&quot;,&quot;given&quot;:&quot;Razieh&quot;,&quot;non-dropping-particle&quot;:&quot;&quot;,&quot;parse-names&quot;:false,&quot;suffix&quot;:&quot;&quot;},{&quot;dropping-particle&quot;:&quot;&quot;,&quot;family&quot;:&quot;Biria&quot;,&quot;given&quot;:&quot;Davoud&quot;,&quot;non-dropping-particle&quot;:&quot;&quot;,&quot;parse-names&quot;:false,&quot;suffix&quot;:&quot;&quot;},{&quot;dropping-particle&quot;:&quot;&quot;,&quot;family&quot;:&quot;Rashid-Nadimi&quot;,&quot;given&quot;:&quot;Sahar&quot;,&quot;non-dropping-particle&quot;:&quot;&quot;,&quot;parse-names&quot;:false,&quot;suffix&quot;:&quot;&quot;},{&quot;dropping-particle&quot;:&quot;&quot;,&quot;family&quot;:&quot;Asadollahi&quot;,&quot;given&quot;:&quot;Mohammad Ali&quot;,&quot;non-dropping-particle&quot;:&quot;&quot;,&quot;parse-names&quot;:false,&quot;suffix&quot;:&quot;&quot;}],&quot;container-title&quot;:&quot;Chemical Engineering and Processing - Process Intensification&quot;,&quot;id&quot;:&quot;38712da3-081f-52f7-bd5c-0424e8765732&quot;,&quot;issue&quot;:&quot;April&quot;,&quot;issued&quot;:{&quot;date-parts&quot;:[[&quot;2019&quot;]]},&quot;page&quot;:&quot;78-84&quot;,&quot;publisher&quot;:&quot;Elsevier&quot;,&quot;title&quot;:&quot;Investigating the enzymatic CO2 reduction to formate with electrochemical NADH regeneration in batch and semi-continuous operations&quot;,&quot;type&quot;:&quot;article-journal&quot;,&quot;volume&quot;:&quot;140&quot;,&quot;container-title-short&quot;:&quot;&quot;},&quot;uris&quot;:[&quot;http://www.mendeley.com/documents/?uuid=84203587-0e68-485d-91e4-0b3880c66b47&quot;],&quot;isTemporary&quot;:false,&quot;legacyDesktopId&quot;:&quot;84203587-0e68-485d-91e4-0b3880c66b47&quot;},{&quot;id&quot;:&quot;7ead9fc6-cdff-5427-813c-2377f6bb27ba&quot;,&quot;itemData&quot;:{&quot;DOI&quot;:&quot;10.1149/1.3537463&quot;,&quot;ISSN&quot;:&quot;10990062&quot;,&quot;abstract&quot;:&quot;Electrocatalytic production of methanol from CO2 has recently been studied. This paper focuses on understanding the role of carbonic anhydrase to efficiently facilitate uptake of CO2, which can be the rate determining step. The three oxidoreductase enzymes responsible for CO 2 reduction to methanol are formate, aldehyde, and alcohol dehydrogenase. This enzyme cascade was coupled to a poly(neutral red) modified electrode to regenerate NADH. We have found that the dehydrogenases alone can achieve reduction of CO2, but the process is accelerated by the addition of carbonic anhydrase. As researchers focus on electrofuels, carbonic anhydrase will likely improve performance. © 2011 The Electrochemical Society.&quot;,&quot;author&quot;:[{&quot;dropping-particle&quot;:&quot;&quot;,&quot;family&quot;:&quot;Addo&quot;,&quot;given&quot;:&quot;Paul K.&quot;,&quot;non-dropping-particle&quot;:&quot;&quot;,&quot;parse-names&quot;:false,&quot;suffix&quot;:&quot;&quot;},{&quot;dropping-particle&quot;:&quot;&quot;,&quot;family&quot;:&quot;Arechederra&quot;,&quot;given&quot;:&quot;Robert L.&quot;,&quot;non-dropping-particle&quot;:&quot;&quot;,&quot;parse-names&quot;:false,&quot;suffix&quot;:&quot;&quot;},{&quot;dropping-particle&quot;:&quot;&quot;,&quot;family&quot;:&quot;Waheed&quot;,&quot;given&quot;:&quot;Abdul&quot;,&quot;non-dropping-particle&quot;:&quot;&quot;,&quot;parse-names&quot;:false,&quot;suffix&quot;:&quot;&quot;},{&quot;dropping-particle&quot;:&quot;&quot;,&quot;family&quot;:&quot;Shoemaker&quot;,&quot;given&quot;:&quot;James D.&quot;,&quot;non-dropping-particle&quot;:&quot;&quot;,&quot;parse-names&quot;:false,&quot;suffix&quot;:&quot;&quot;},{&quot;dropping-particle&quot;:&quot;&quot;,&quot;family&quot;:&quot;Sly&quot;,&quot;given&quot;:&quot;William S.&quot;,&quot;non-dropping-particle&quot;:&quot;&quot;,&quot;parse-names&quot;:false,&quot;suffix&quot;:&quot;&quot;},{&quot;dropping-particle&quot;:&quot;&quot;,&quot;family&quot;:&quot;Minteer&quot;,&quot;given&quot;:&quot;Shelley D.&quot;,&quot;non-dropping-particle&quot;:&quot;&quot;,&quot;parse-names&quot;:false,&quot;suffix&quot;:&quot;&quot;}],&quot;container-title&quot;:&quot;Electrochemical and Solid-State Letters&quot;,&quot;id&quot;:&quot;7ead9fc6-cdff-5427-813c-2377f6bb27ba&quot;,&quot;issue&quot;:&quot;4&quot;,&quot;issued&quot;:{&quot;date-parts&quot;:[[&quot;2011&quot;]]},&quot;page&quot;:&quot;9-13&quot;,&quot;title&quot;:&quot;Methanol production via bioelectrocatalytic reduction of carbon dioxide: Role of carbonic anhydrase in improving electrode performance&quot;,&quot;type&quot;:&quot;article-journal&quot;,&quot;volume&quot;:&quot;14&quot;,&quot;container-title-short&quot;:&quot;&quot;},&quot;uris&quot;:[&quot;http://www.mendeley.com/documents/?uuid=ad4f48c7-d720-43ca-abb7-a9660d939526&quot;],&quot;isTemporary&quot;:false,&quot;legacyDesktopId&quot;:&quot;ad4f48c7-d720-43ca-abb7-a9660d939526&quot;},{&quot;id&quot;:&quot;1ccd3a67-d622-563a-97a9-b8acd58715b5&quot;,&quot;itemData&quot;:{&quot;DOI&quot;:&quot;10.1016/j.elecom.2017.10.005&quot;,&quot;ISSN&quot;:&quot;13882481&quot;,&quot;abstract&quot;:&quot;Tungsten-containing formate dehydrogenase from Methylobacterium extorquens AM1 (FoDH1) catalyzes formate oxidation with NAD+. FoDH1 shows little direct communication with carbon electrodes, including mesoporous Ketjen Black-modified glassy carbon electrode (KB/GCE); however, it shows well-defined direct electron transfer (DET)-type bioelectrocatalysis of carbon dioxide reduction, formate oxidation, NAD+ reduction, and NADH oxidation on gold nanoparticle (AuNP)-embedded KB/GCE treated with 4-mercaptopyridine. Microscopic measurements reveal that the AuNPs (d = 5 nm) embedded on the KB surface are uniformly dispersed. Electrochemical data indicate that the pyridine moiety on the AuNPs plays important roles in facilitating the interfacial electron transfer kinetics and increasing the probability of productive orientation of FoDH1. The formal potential of the electrochemical communication site, which is most probably an ion‑sulfur cluster, is evaluated as − 0.591 ± 0.005 V vs. Ag | AgCl | sat. KCl from Nernst analysis of the steady-state catalytic waves.&quot;,&quot;author&quot;:[{&quot;dropping-particle&quot;:&quot;&quot;,&quot;family&quot;:&quot;Sakai&quot;,&quot;given&quot;:&quot;Kento&quot;,&quot;non-dropping-particle&quot;:&quot;&quot;,&quot;parse-names&quot;:false,&quot;suffix&quot;:&quot;&quot;},{&quot;dropping-particle&quot;:&quot;&quot;,&quot;family&quot;:&quot;Kitazumi&quot;,&quot;given&quot;:&quot;Yuki&quot;,&quot;non-dropping-particle&quot;:&quot;&quot;,&quot;parse-names&quot;:false,&quot;suffix&quot;:&quot;&quot;},{&quot;dropping-particle&quot;:&quot;&quot;,&quot;family&quot;:&quot;Shirai&quot;,&quot;given&quot;:&quot;Osamu&quot;,&quot;non-dropping-particle&quot;:&quot;&quot;,&quot;parse-names&quot;:false,&quot;suffix&quot;:&quot;&quot;},{&quot;dropping-particle&quot;:&quot;&quot;,&quot;family&quot;:&quot;Takagi&quot;,&quot;given&quot;:&quot;Kazuyoshi&quot;,&quot;non-dropping-particle&quot;:&quot;&quot;,&quot;parse-names&quot;:false,&quot;suffix&quot;:&quot;&quot;},{&quot;dropping-particle&quot;:&quot;&quot;,&quot;family&quot;:&quot;Kano&quot;,&quot;given&quot;:&quot;Kenji&quot;,&quot;non-dropping-particle&quot;:&quot;&quot;,&quot;parse-names&quot;:false,&quot;suffix&quot;:&quot;&quot;}],&quot;container-title&quot;:&quot;Electrochemistry Communications&quot;,&quot;id&quot;:&quot;1ccd3a67-d622-563a-97a9-b8acd58715b5&quot;,&quot;issue&quot;:&quot;September&quot;,&quot;issued&quot;:{&quot;date-parts&quot;:[[&quot;2017&quot;]]},&quot;page&quot;:&quot;75-79&quot;,&quot;publisher&quot;:&quot;Elsevier&quot;,&quot;title&quot;:&quot;Direct electron transfer-type four-way bioelectrocatalysis of CO2/formate and NAD+/NADH redox couples by tungsten-containing formate dehydrogenase adsorbed on gold nanoparticle-embedded mesoporous carbon electrodes modified with 4-mercaptopyridine&quot;,&quot;type&quot;:&quot;article-journal&quot;,&quot;volume&quot;:&quot;84&quot;,&quot;container-title-short&quot;:&quot;Electrochem commun&quot;},&quot;uris&quot;:[&quot;http://www.mendeley.com/documents/?uuid=4daa8b70-8722-45a9-a8d0-2c5c54b26b50&quot;],&quot;isTemporary&quot;:false,&quot;legacyDesktopId&quot;:&quot;4daa8b70-8722-45a9-a8d0-2c5c54b26b50&quot;}]},{&quot;citationID&quot;:&quot;MENDELEY_CITATION_f152efc6-9523-424a-a7ab-535844c50d5d&quot;,&quot;properties&quot;:{&quot;noteIndex&quot;:0},&quot;isEdited&quot;:false,&quot;manualOverride&quot;:{&quot;citeprocText&quot;:&quot;[31]&quot;,&quot;isManuallyOverridden&quot;:false,&quot;manualOverrideText&quot;:&quot;&quot;},&quot;citationTag&quot;:&quot;MENDELEY_CITATION_v3_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&quot;,&quot;citationItems&quot;:[{&quot;id&quot;:&quot;93145d20-00bd-54c4-8056-d8cde05cd033&quot;,&quot;itemData&quot;:{&quot;DOI&quot;:&quot;10.1002/cctc.201800681&quot;,&quot;ISSN&quot;:&quot;18673899&quot;,&quot;abstract&quot;:&quot;A bioelectrode for electroenzymatic synthesis was prepared, combining a layer for NADH regeneration and a renewable layer for enzymatic substrate reduction. The covalent immobilization of a rhodium complex mediator ([Cp*Rh(bpy)Cl]+) on the surface of a bucky paper electrode was achieved by following an original protocol in two steps. A bipyridine ligand was first grafted on the electrode by electro-reduction of bipyridyl diazonium cations generated from 4-amino-2,2′-bipyridine, and the complex was then formed by reaction with [RhCp*Cl2]2. A turnover frequency of 1.3 s−1 was estimated for the electrocatalytic regeneration of NADH by this immobilized complex, with a Faraday efficiency of 83 %. The bucky paper electrode was then overcoated by a bio-doped porous layer made of glassy fibers with immobilized D-sorbitol dehydrogenase. This assembly allowed for the efficient separation of the enzyme and the rhodium catalyst, which is a prerequisite for effective bioelectrocatalysis with such bioelectrochemical system, while allowing effective mass transport of NAD+/NADH cofactor from one layer to the other. Thereby, it was possible to reuse the same mediator-functionalized bucky paper with three different enzyme layers. The bioelectrode was applied to the electroenzymatic reduction of D-fructose to D-sorbitol. A turnover frequency of 0.19 s−1 for the rhodium complex was observed in the presence of 3 mM D-fructose and a total turnover number higher than 12000 was estimated.&quot;,&quot;author&quot;:[{&quot;dropping-particle&quot;:&quot;&quot;,&quot;family&quot;:&quot;Zhang&quot;,&quot;given&quot;:&quot;Lin&quot;,&quot;non-dropping-particle&quot;:&quot;&quot;,&quot;parse-names&quot;:false,&quot;suffix&quot;:&quot;&quot;},{&quot;dropping-particle&quot;:&quot;&quot;,&quot;family&quot;:&quot;Etienne&quot;,&quot;given&quot;:&quot;Mathieu&quot;,&quot;non-dropping-particle&quot;:&quot;&quot;,&quot;parse-names&quot;:false,&quot;suffix&quot;:&quot;&quot;},{&quot;dropping-particle&quot;:&quot;&quot;,&quot;family&quot;:&quot;Vilà&quot;,&quot;given&quot;:&quot;Neus&quot;,&quot;non-dropping-particle&quot;:&quot;&quot;,&quot;parse-names&quot;:false,&quot;suffix&quot;:&quot;&quot;},{&quot;dropping-particle&quot;:&quot;&quot;,&quot;family&quot;:&quot;Le&quot;,&quot;given&quot;:&quot;Thi Xuan Huong&quot;,&quot;non-dropping-particle&quot;:&quot;&quot;,&quot;parse-names&quot;:false,&quot;suffix&quot;:&quot;&quot;},{&quot;dropping-particle&quot;:&quot;&quot;,&quot;family&quot;:&quot;Kohring&quot;,&quot;given&quot;:&quot;Gert Wieland&quot;,&quot;non-dropping-particle&quot;:&quot;&quot;,&quot;parse-names&quot;:false,&quot;suffix&quot;:&quot;&quot;},{&quot;dropping-particle&quot;:&quot;&quot;,&quot;family&quot;:&quot;Walcarius&quot;,&quot;given&quot;:&quot;Alain&quot;,&quot;non-dropping-particle&quot;:&quot;&quot;,&quot;parse-names&quot;:false,&quot;suffix&quot;:&quot;&quot;}],&quot;container-title&quot;:&quot;ChemCatChem&quot;,&quot;id&quot;:&quot;93145d20-00bd-54c4-8056-d8cde05cd033&quot;,&quot;issue&quot;:&quot;18&quot;,&quot;issued&quot;:{&quot;date-parts&quot;:[[&quot;2018&quot;]]},&quot;page&quot;:&quot;4067-4073&quot;,&quot;title&quot;:&quot;Electrocatalytic Biosynthesis using a Bucky Paper Functionalized by [Cp*Rh(bpy)Cl]+ and a Renewable Enzymatic Layer&quot;,&quot;type&quot;:&quot;article-journal&quot;,&quot;volume&quot;:&quot;10&quot;,&quot;container-title-short&quot;:&quot;ChemCatChem&quot;},&quot;uris&quot;:[&quot;http://www.mendeley.com/documents/?uuid=d0184956-283d-4fc1-907f-95bacd373807&quot;],&quot;isTemporary&quot;:false,&quot;legacyDesktopId&quot;:&quot;d0184956-283d-4fc1-907f-95bacd373807&quot;}]},{&quot;citationID&quot;:&quot;MENDELEY_CITATION_9615ba93-275f-4380-8337-ffe4ad645deb&quot;,&quot;properties&quot;:{&quot;noteIndex&quot;:0},&quot;isEdited&quot;:false,&quot;manualOverride&quot;:{&quot;citeprocText&quot;:&quot;[32]&quot;,&quot;isManuallyOverridden&quot;:false,&quot;manualOverrideText&quot;:&quot;&quot;},&quot;citationTag&quot;:&quot;MENDELEY_CITATION_v3_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&quot;,&quot;citationItems&quot;:[{&quot;id&quot;:&quot;93b19fbe-8ae2-5697-86c2-764fd58b9237&quot;,&quot;itemData&quot;:{&quot;DOI&quot;:&quot;10.1371/journal.pone.0239340&quot;,&quot;ISBN&quot;:&quot;1111111111&quot;,&quot;abstract&quot;:&quot;In this study, an enzymatic pathway has been developed to replicate the Calvin Cycle by creating the individual steps of the carbon cycle in a bioreactor. The technology known as \&quot;artificial photosynthesis\&quot; converts CO 2 emissions into a variety of intermediates that serve as precursors to high-value products. CO 2 , light, water, and electricity were used as feed-stock. An electrochemical reactor was also studied for the regeneration of active NADH operating at constant electrode potential. Initially, a batch electrochemical reactor containing 80 mL of 0.2 mM NAD + in Tris-buffer (pH 7.40) was used to evaluate the electrode material operating at normal temperature and pressure. The results showed that the cathode is highly electrocatalytically efficient and selective to regenerate 97.45±0.8% of NADH from NAD + at electrode potential of-2.3 V vs. mercury standard electrode (MSE). The NADH regeneration system was then integrated with ATP regeneration system and bioreactor containing Ribulose bisphosphate carboxylase/oxygenase (RuBisCO). NADH was regenerated successfully during the process electrochemically and then was used by the enzymatic reaction to produce triose phosphate and 3-Phosphoglycerate (3GPA).&quot;,&quot;author&quot;:[{&quot;dropping-particle&quot;:&quot;&quot;,&quot;family&quot;:&quot;Ali&quot;,&quot;given&quot;:&quot;Irshad&quot;,&quot;non-dropping-particle&quot;:&quot;&quot;,&quot;parse-names&quot;:false,&quot;suffix&quot;:&quot;&quot;},{&quot;dropping-particle&quot;:&quot;&quot;,&quot;family&quot;:&quot;Amiri&quot;,&quot;given&quot;:&quot;Saeid&quot;,&quot;non-dropping-particle&quot;:&quot;&quot;,&quot;parse-names&quot;:false,&quot;suffix&quot;:&quot;&quot;},{&quot;dropping-particle&quot;:&quot;&quot;,&quot;family&quot;:&quot;Ullah&quot;,&quot;given&quot;:&quot;Nehar&quot;,&quot;non-dropping-particle&quot;:&quot;&quot;,&quot;parse-names&quot;:false,&quot;suffix&quot;:&quot;&quot;},{&quot;dropping-particle&quot;:&quot;&quot;,&quot;family&quot;:&quot;Younas Id&quot;,&quot;given&quot;:&quot;Mohammad&quot;,&quot;non-dropping-particle&quot;:&quot;&quot;,&quot;parse-names&quot;:false,&quot;suffix&quot;:&quot;&quot;},{&quot;dropping-particle&quot;:&quot;&quot;,&quot;family&quot;:&quot;Id&quot;,&quot;given&quot;:&quot;Mashallah Rezakazemi&quot;,&quot;non-dropping-particle&quot;:&quot;&quot;,&quot;parse-names&quot;:false,&quot;suffix&quot;:&quot;&quot;}],&quot;id&quot;:&quot;93b19fbe-8ae2-5697-86c2-764fd58b9237&quot;,&quot;issued&quot;:{&quot;date-parts&quot;:[[&quot;2020&quot;]]},&quot;title&quot;:&quot;Electrocatalytic CO 2 fixation by regenerating reduced cofactor NADH during Calvin Cycle using glassy carbon electrode&quot;,&quot;type&quot;:&quot;article-journal&quot;,&quot;container-title-short&quot;:&quot;&quot;},&quot;uris&quot;:[&quot;http://www.mendeley.com/documents/?uuid=e9c52408-f2f9-3df7-abff-ba21eceece40&quot;],&quot;isTemporary&quot;:false,&quot;legacyDesktopId&quot;:&quot;e9c52408-f2f9-3df7-abff-ba21eceece40&quot;}]},{&quot;citationID&quot;:&quot;MENDELEY_CITATION_45a0d7bb-fcf8-4d45-a4f8-54c756d59ee0&quot;,&quot;properties&quot;:{&quot;noteIndex&quot;:0},&quot;isEdited&quot;:false,&quot;manualOverride&quot;:{&quot;citeprocText&quot;:&quot;[33]&quot;,&quot;isManuallyOverridden&quot;:false,&quot;manualOverrideText&quot;:&quot;&quot;},&quot;citationTag&quot;:&quot;MENDELEY_CITATION_v3_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&quot;,&quot;citationItems&quot;:[{&quot;id&quot;:&quot;086c8a1e-d369-569b-9252-4ae6f0ba77a3&quot;,&quot;itemData&quot;:{&quot;DOI&quot;:&quot;10.1016/j.electacta.2013.02.074&quot;,&quot;ISSN&quot;:&quot;00134686&quot;,&quot;abstract&quot;:&quot;Functionalized ITO electrodes are used to regenerate NADH using [Cp*Rh(bpy)(H2O)]2+ (Cp* = pentamethylcyclopentadienyl, bpy = 2,2′-bipyridine) electrochemically in a buffer solution. Amino- and mercapto-functionalized electrodes featured higher activity and stability for electrocatalytic generation of NADH than a bare ITO electrode. Effect of metal nanoparticles was also studied on modified ITO electrodes and the addition of platinum nanoparticles even resulted in improved activity. The electrochemical regeneration was somewhat affected in the presence of dioxygen, but not significantly. In addition, a conversion of carbon dioxide was carried out utilizing the electrochemically generated NADH and formate dehydrogenase to produce formic acid. © 2013 Elsevier Ltd.&quot;,&quot;author&quot;:[{&quot;dropping-particle&quot;:&quot;&quot;,&quot;family&quot;:&quot;Kim&quot;,&quot;given&quot;:&quot;Soojin&quot;,&quot;non-dropping-particle&quot;:&quot;&quot;,&quot;parse-names&quot;:false,&quot;suffix&quot;:&quot;&quot;},{&quot;dropping-particle&quot;:&quot;&quot;,&quot;family&quot;:&quot;Lee&quot;,&quot;given&quot;:&quot;Ga Ye&quot;,&quot;non-dropping-particle&quot;:&quot;&quot;,&quot;parse-names&quot;:false,&quot;suffix&quot;:&quot;&quot;},{&quot;dropping-particle&quot;:&quot;&quot;,&quot;family&quot;:&quot;Lee&quot;,&quot;given&quot;:&quot;Jungha&quot;,&quot;non-dropping-particle&quot;:&quot;&quot;,&quot;parse-names&quot;:false,&quot;suffix&quot;:&quot;&quot;},{&quot;dropping-particle&quot;:&quot;&quot;,&quot;family&quot;:&quot;Rajkumar&quot;,&quot;given&quot;:&quot;Eswaran&quot;,&quot;non-dropping-particle&quot;:&quot;&quot;,&quot;parse-names&quot;:false,&quot;suffix&quot;:&quot;&quot;},{&quot;dropping-particle&quot;:&quot;&quot;,&quot;family&quot;:&quot;Baeg&quot;,&quot;given&quot;:&quot;Jin Ook&quot;,&quot;non-dropping-particle&quot;:&quot;&quot;,&quot;parse-names&quot;:false,&quot;suffix&quot;:&quot;&quot;},{&quot;dropping-particle&quot;:&quot;&quot;,&quot;family&quot;:&quot;Kim&quot;,&quot;given&quot;:&quot;Jinheung&quot;,&quot;non-dropping-particle&quot;:&quot;&quot;,&quot;parse-names&quot;:false,&quot;suffix&quot;:&quot;&quot;}],&quot;container-title&quot;:&quot;Electrochimica Acta&quot;,&quot;id&quot;:&quot;086c8a1e-d369-569b-9252-4ae6f0ba77a3&quot;,&quot;issued&quot;:{&quot;date-parts&quot;:[[&quot;2013&quot;]]},&quot;page&quot;:&quot;141-146&quot;,&quot;publisher&quot;:&quot;Elsevier Ltd&quot;,&quot;title&quot;:&quot;Efficient electrochemical regeneration of nicotinamide cofactors using a cyclopentadienyl-rhodium complex on functionalized indium tin oxide electrodes&quot;,&quot;type&quot;:&quot;article-journal&quot;,&quot;volume&quot;:&quot;96&quot;,&quot;container-title-short&quot;:&quot;Electrochim Acta&quot;},&quot;uris&quot;:[&quot;http://www.mendeley.com/documents/?uuid=13128deb-5a0d-4482-8b45-d95c16f1461d&quot;],&quot;isTemporary&quot;:false,&quot;legacyDesktopId&quot;:&quot;13128deb-5a0d-4482-8b45-d95c16f1461d&quot;}]},{&quot;citationID&quot;:&quot;MENDELEY_CITATION_c5eade5f-40bb-407d-ac95-1e12166af183&quot;,&quot;properties&quot;:{&quot;noteIndex&quot;:0},&quot;isEdited&quot;:false,&quot;manualOverride&quot;:{&quot;citeprocText&quot;:&quot;[7]&quot;,&quot;isManuallyOverridden&quot;:false,&quot;manualOverrideText&quot;:&quot;&quot;},&quot;citationTag&quot;:&quot;MENDELEY_CITATION_v3_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&quot;,&quot;citationItems&quot;:[{&quot;id&quot;:&quot;aa1d41ce-d857-5546-8a43-c5da01509f59&quot;,&quot;itemData&quot;:{&quot;DOI&quot;:&quot;10.21203/rs.3.rs-1792009/v1&quot;,&quot;abstract&quot;:&quot;Electrochemical NAD + reduction is a promising method to regenerate NADH for enzymatic reactions. Many different electrocatalysts have been tested in the search for high yields of the 1,4-isomer of NADH, the active NADH, but aside from electrode material, other system parameters such as pH, electrode potential and educt concentration also play a role in NADH regeneration. The effect of these last three parameters and the mechanisms behind their inuence on NADH regeneration was systematically studied and presented in this paper. With percentages of active NADH ranging from 10%-to 70% and faradaic eciencies between 1% and 30%, it is clear that all three system parameters drastically affect the reaction outcome. The optimised reaction conditions were applied to test the consumption of the regenerated NADH by an enzymatic reaction. Electrochemical NAD + reduction in the presence of pyruvate and lactate dehydrogenase revealed that the 1,4-isomer of NADH, the physiological substrate of oxidoreductases, accounted for around 45% of the detectable electrochemically regenerated NADH.&quot;,&quot;author&quot;:[{&quot;dropping-particle&quot;:&quot;&quot;,&quot;family&quot;:&quot;Aamer&quot;,&quot;given&quot;:&quot;Emad&quot;,&quot;non-dropping-particle&quot;:&quot;&quot;,&quot;parse-names&quot;:false,&quot;suffix&quot;:&quot;&quot;},{&quot;dropping-particle&quot;:&quot;&quot;,&quot;family&quot;:&quot;Bremerhaven&quot;,&quot;given&quot;:&quot;Hochschule&quot;,&quot;non-dropping-particle&quot;:&quot;&quot;,&quot;parse-names&quot;:false,&quot;suffix&quot;:&quot;&quot;},{&quot;dropping-particle&quot;:&quot;&quot;,&quot;family&quot;:&quot;Thöming&quot;,&quot;given&quot;:&quot;Jorg&quot;,&quot;non-dropping-particle&quot;:&quot;&quot;,&quot;parse-names&quot;:false,&quot;suffix&quot;:&quot;&quot;},{&quot;dropping-particle&quot;:&quot;&quot;,&quot;family&quot;:&quot;Baune&quot;,&quot;given&quot;:&quot;Michael&quot;,&quot;non-dropping-particle&quot;:&quot;&quot;,&quot;parse-names&quot;:false,&quot;suffix&quot;:&quot;&quot;},{&quot;dropping-particle&quot;:&quot;&quot;,&quot;family&quot;:&quot;Reimer&quot;,&quot;given&quot;:&quot;Nicholas&quot;,&quot;non-dropping-particle&quot;:&quot;&quot;,&quot;parse-names&quot;:false,&quot;suffix&quot;:&quot;&quot;},{&quot;dropping-particle&quot;:&quot;&quot;,&quot;family&quot;:&quot;Dringen&quot;,&quot;given&quot;:&quot;Ralf&quot;,&quot;non-dropping-particle&quot;:&quot;&quot;,&quot;parse-names&quot;:false,&quot;suffix&quot;:&quot;&quot;},{&quot;dropping-particle&quot;:&quot;&quot;,&quot;family&quot;:&quot;Romero&quot;,&quot;given&quot;:&quot;Manuela&quot;,&quot;non-dropping-particle&quot;:&quot;&quot;,&quot;parse-names&quot;:false,&quot;suffix&quot;:&quot;&quot;},{&quot;dropping-particle&quot;:&quot;&quot;,&quot;family&quot;:&quot;Bösing&quot;,&quot;given&quot;:&quot;Ingmar&quot;,&quot;non-dropping-particle&quot;:&quot;&quot;,&quot;parse-names&quot;:false,&quot;suffix&quot;:&quot;&quot;}],&quot;id&quot;:&quot;aa1d41ce-d857-5546-8a43-c5da01509f59&quot;,&quot;issued&quot;:{&quot;date-parts&quot;:[[&quot;2022&quot;]]},&quot;title&quot;:&quot;On the electrochemical NADH regeneration: Inuence of electrode potential, pH and NAD+ concentration&quot;,&quot;type&quot;:&quot;article-journal&quot;,&quot;container-title-short&quot;:&quot;&quot;},&quot;uris&quot;:[&quot;http://www.mendeley.com/documents/?uuid=aa6ee8b1-f370-3e05-8505-2d4bb66211f0&quot;],&quot;isTemporary&quot;:false,&quot;legacyDesktopId&quot;:&quot;aa6ee8b1-f370-3e05-8505-2d4bb66211f0&quot;}]},{&quot;citationID&quot;:&quot;MENDELEY_CITATION_35a50a27-7d13-4a94-9136-ac15eb519b5e&quot;,&quot;properties&quot;:{&quot;noteIndex&quot;:0},&quot;isEdited&quot;:false,&quot;manualOverride&quot;:{&quot;citeprocText&quot;:&quot;[9]&quot;,&quot;isManuallyOverridden&quot;:false,&quot;manualOverrideText&quot;:&quot;&quot;},&quot;citationTag&quot;:&quot;MENDELEY_CITATION_v3_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&quot;,&quot;citationItems&quot;:[{&quot;id&quot;:&quot;3f735c34-3a09-55c5-bc60-81fd2e42a9cb&quot;,&quot;itemData&quot;:{&quot;DOI&quot;:&quot;10.1016/S1381-1177(02)00164-9&quot;,&quot;ISSN&quot;:&quot;13811177&quot;,&quot;abstract&quot;:&quot;[Cp*Rh(bpy)(H2O)]2+ is a versatile tool for the non-enzymatic regeneration of oxidoreductase coenzymes such as NAD(P)H, NAD(P)+, and FADH2. The complex shows high stability and activity over a very broad range of pH (more than 60% activity between pH 3.5 and 9.7) and temperature (exponential increase of activity until at least 69°C). The regeneration concept is not limited to sacrificial electron donors such as formate or alcohols for regeneration of reduced coenzymes; cheap electrical power as a reagent less source of reduction equivalents can also be used. At 30°C, the complex has a specific activity of 1.2Umg-1 for NAD(P)H regeneration and about 1Umg-1 for FADH2 regeneration with identical KM values for both NAD+ and NADP+ of about 9μM. In addition, a [Cp*Rh(bpy)(H2O)]2+/FAD based concept for the regeneration of oxidized nicotinamide coenzymes is proposed. © 2002 Elsevier Science B.V. All rights reserved.&quot;,&quot;author&quot;:[{&quot;dropping-particle&quot;:&quot;&quot;,&quot;family&quot;:&quot;Hollmann&quot;,&quot;given&quot;:&quot;F.&quot;,&quot;non-dropping-particle&quot;:&quot;&quot;,&quot;parse-names&quot;:false,&quot;suffix&quot;:&quot;&quot;},{&quot;dropping-particle&quot;:&quot;&quot;,&quot;family&quot;:&quot;Witholt&quot;,&quot;given&quot;:&quot;B.&quot;,&quot;non-dropping-particle&quot;:&quot;&quot;,&quot;parse-names&quot;:false,&quot;suffix&quot;:&quot;&quot;},{&quot;dropping-particle&quot;:&quot;&quot;,&quot;family&quot;:&quot;Schmid&quot;,&quot;given&quot;:&quot;A.&quot;,&quot;non-dropping-particle&quot;:&quot;&quot;,&quot;parse-names&quot;:false,&quot;suffix&quot;:&quot;&quot;}],&quot;container-title&quot;:&quot;Journal of Molecular Catalysis B: Enzymatic&quot;,&quot;id&quot;:&quot;3f735c34-3a09-55c5-bc60-81fd2e42a9cb&quot;,&quot;issued&quot;:{&quot;date-parts&quot;:[[&quot;2002&quot;]]},&quot;page&quot;:&quot;167-176&quot;,&quot;title&quot;:&quot;[Cp*Rh(bpy)(H2O)]2+: A versatile tool for efficient and non-enzymatic regeneration of nicotinamide and flavin coenzymes&quot;,&quot;type&quot;:&quot;article-journal&quot;,&quot;volume&quot;:&quot;19-20&quot;,&quot;container-title-short&quot;:&quot;J Mol Catal B Enzym&quot;},&quot;uris&quot;:[&quot;http://www.mendeley.com/documents/?uuid=ada94924-7823-41a5-8aa6-1b55680712a6&quot;],&quot;isTemporary&quot;:false,&quot;legacyDesktopId&quot;:&quot;ada94924-7823-41a5-8aa6-1b55680712a6&quot;}]},{&quot;citationID&quot;:&quot;MENDELEY_CITATION_0cf56ca1-95bb-4e84-a68a-df874d399a53&quot;,&quot;properties&quot;:{&quot;noteIndex&quot;:0},&quot;isEdited&quot;:false,&quot;manualOverride&quot;:{&quot;citeprocText&quot;:&quot;[34]&quot;,&quot;isManuallyOverridden&quot;:false,&quot;manualOverrideText&quot;:&quot;&quot;},&quot;citationTag&quot;:&quot;MENDELEY_CITATION_v3_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&quot;,&quot;citationItems&quot;:[{&quot;id&quot;:&quot;025fbb0c-fce9-5e92-bbd9-458a3c53ca97&quot;,&quot;itemData&quot;:{&quot;DOI&quot;:&quot;10.1039/c9cc07805c&quot;,&quot;abstract&quot;:&quot;This study demonstrates a novel method to quantify selective (1,4-NADH) and unselective products (1,2-and 1,6-NADH) in NADH regeneration using combined UV-Vis spectroscopy and biological assays. The validity of the proposed method was tested in the Pt/C promoted NAD + hydrogenation using hydrogen as reducing agent.&quot;,&quot;author&quot;:[{&quot;dropping-particle&quot;:&quot;&quot;,&quot;family&quot;:&quot;Saba&quot;,&quot;given&quot;:&quot;Tony&quot;,&quot;non-dropping-particle&quot;:&quot;&quot;,&quot;parse-names&quot;:false,&quot;suffix&quot;:&quot;&quot;},{&quot;dropping-particle&quot;:&quot;&quot;,&quot;family&quot;:&quot;Burnett&quot;,&quot;given&quot;:&quot;Joseph W H&quot;,&quot;non-dropping-particle&quot;:&quot;&quot;,&quot;parse-names&quot;:false,&quot;suffix&quot;:&quot;&quot;},{&quot;dropping-particle&quot;:&quot;&quot;,&quot;family&quot;:&quot;Li&quot;,&quot;given&quot;:&quot;Jianwei&quot;,&quot;non-dropping-particle&quot;:&quot;&quot;,&quot;parse-names&quot;:false,&quot;suffix&quot;:&quot;&quot;},{&quot;dropping-particle&quot;:&quot;&quot;,&quot;family&quot;:&quot;Kechagiopoulos&quot;,&quot;given&quot;:&quot;Panagiotis N&quot;,&quot;non-dropping-particle&quot;:&quot;&quot;,&quot;parse-names&quot;:false,&quot;suffix&quot;:&quot;&quot;},{&quot;dropping-particle&quot;:&quot;&quot;,&quot;family&quot;:&quot;Wang&quot;,&quot;given&quot;:&quot;Xiaodong&quot;,&quot;non-dropping-particle&quot;:&quot;&quot;,&quot;parse-names&quot;:false,&quot;suffix&quot;:&quot;&quot;}],&quot;container-title&quot;:&quot;Chem. Commun&quot;,&quot;id&quot;:&quot;025fbb0c-fce9-5e92-bbd9-458a3c53ca97&quot;,&quot;issued&quot;:{&quot;date-parts&quot;:[[&quot;2020&quot;]]},&quot;page&quot;:&quot;1231&quot;,&quot;title&quot;:&quot;A facile analytical method for reliable selectivity examination in cofactor NADH regeneration †&quot;,&quot;type&quot;:&quot;article-journal&quot;,&quot;volume&quot;:&quot;56&quot;,&quot;container-title-short&quot;:&quot;&quot;},&quot;uris&quot;:[&quot;http://www.mendeley.com/documents/?uuid=1d797208-7a36-3c3e-be23-660816545a2c&quot;],&quot;isTemporary&quot;:false,&quot;legacyDesktopId&quot;:&quot;1d797208-7a36-3c3e-be23-660816545a2c&quot;}]},{&quot;citationID&quot;:&quot;MENDELEY_CITATION_f3f43e68-2192-44f1-906b-817d8d4dacd6&quot;,&quot;properties&quot;:{&quot;noteIndex&quot;:0},&quot;isEdited&quot;:false,&quot;manualOverride&quot;:{&quot;citeprocText&quot;:&quot;[1,6,8,10,13,14,16,18,19,21,22,31,33,35–49]&quot;,&quot;isManuallyOverridden&quot;:false,&quot;manualOverrideText&quot;:&quot;&quot;},&quot;citationTag&quot;:&quot;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&quot;,&quot;citationItems&quot;:[{&quot;id&quot;:&quot;93145d20-00bd-54c4-8056-d8cde05cd033&quot;,&quot;itemData&quot;:{&quot;DOI&quot;:&quot;10.1002/cctc.201800681&quot;,&quot;ISSN&quot;:&quot;18673899&quot;,&quot;abstract&quot;:&quot;A bioelectrode for electroenzymatic synthesis was prepared, combining a layer for NADH regeneration and a renewable layer for enzymatic substrate reduction. The covalent immobilization of a rhodium complex mediator ([Cp*Rh(bpy)Cl]+) on the surface of a bucky paper electrode was achieved by following an original protocol in two steps. A bipyridine ligand was first grafted on the electrode by electro-reduction of bipyridyl diazonium cations generated from 4-amino-2,2′-bipyridine, and the complex was then formed by reaction with [RhCp*Cl2]2. A turnover frequency of 1.3 s−1 was estimated for the electrocatalytic regeneration of NADH by this immobilized complex, with a Faraday efficiency of 83 %. The bucky paper electrode was then overcoated by a bio-doped porous layer made of glassy fibers with immobilized D-sorbitol dehydrogenase. This assembly allowed for the efficient separation of the enzyme and the rhodium catalyst, which is a prerequisite for effective bioelectrocatalysis with such bioelectrochemical system, while allowing effective mass transport of NAD+/NADH cofactor from one layer to the other. Thereby, it was possible to reuse the same mediator-functionalized bucky paper with three different enzyme layers. The bioelectrode was applied to the electroenzymatic reduction of D-fructose to D-sorbitol. A turnover frequency of 0.19 s−1 for the rhodium complex was observed in the presence of 3 mM D-fructose and a total turnover number higher than 12000 was estimated.&quot;,&quot;author&quot;:[{&quot;dropping-particle&quot;:&quot;&quot;,&quot;family&quot;:&quot;Zhang&quot;,&quot;given&quot;:&quot;Lin&quot;,&quot;non-dropping-particle&quot;:&quot;&quot;,&quot;parse-names&quot;:false,&quot;suffix&quot;:&quot;&quot;},{&quot;dropping-particle&quot;:&quot;&quot;,&quot;family&quot;:&quot;Etienne&quot;,&quot;given&quot;:&quot;Mathieu&quot;,&quot;non-dropping-particle&quot;:&quot;&quot;,&quot;parse-names&quot;:false,&quot;suffix&quot;:&quot;&quot;},{&quot;dropping-particle&quot;:&quot;&quot;,&quot;family&quot;:&quot;Vilà&quot;,&quot;given&quot;:&quot;Neus&quot;,&quot;non-dropping-particle&quot;:&quot;&quot;,&quot;parse-names&quot;:false,&quot;suffix&quot;:&quot;&quot;},{&quot;dropping-particle&quot;:&quot;&quot;,&quot;family&quot;:&quot;Le&quot;,&quot;given&quot;:&quot;Thi Xuan Huong&quot;,&quot;non-dropping-particle&quot;:&quot;&quot;,&quot;parse-names&quot;:false,&quot;suffix&quot;:&quot;&quot;},{&quot;dropping-particle&quot;:&quot;&quot;,&quot;family&quot;:&quot;Kohring&quot;,&quot;given&quot;:&quot;Gert Wieland&quot;,&quot;non-dropping-particle&quot;:&quot;&quot;,&quot;parse-names&quot;:false,&quot;suffix&quot;:&quot;&quot;},{&quot;dropping-particle&quot;:&quot;&quot;,&quot;family&quot;:&quot;Walcarius&quot;,&quot;given&quot;:&quot;Alain&quot;,&quot;non-dropping-particle&quot;:&quot;&quot;,&quot;parse-names&quot;:false,&quot;suffix&quot;:&quot;&quot;}],&quot;container-title&quot;:&quot;ChemCatChem&quot;,&quot;id&quot;:&quot;93145d20-00bd-54c4-8056-d8cde05cd033&quot;,&quot;issue&quot;:&quot;18&quot;,&quot;issued&quot;:{&quot;date-parts&quot;:[[&quot;2018&quot;]]},&quot;page&quot;:&quot;4067-4073&quot;,&quot;title&quot;:&quot;Electrocatalytic Biosynthesis using a Bucky Paper Functionalized by [Cp*Rh(bpy)Cl]+ and a Renewable Enzymatic Layer&quot;,&quot;type&quot;:&quot;article-journal&quot;,&quot;volume&quot;:&quot;10&quot;,&quot;container-title-short&quot;:&quot;ChemCatChem&quot;},&quot;uris&quot;:[&quot;http://www.mendeley.com/documents/?uuid=d0184956-283d-4fc1-907f-95bacd373807&quot;],&quot;isTemporary&quot;:false,&quot;legacyDesktopId&quot;:&quot;d0184956-283d-4fc1-907f-95bacd373807&quot;},{&quot;id&quot;:&quot;971a5fce-75f2-5928-ae59-615fdb09b15c&quot;,&quot;itemData&quot;:{&quot;DOI&quot;:&quot;10.1016/S1381-1177(02)00164-9&quot;,&quot;ISSN&quot;:&quot;13811177&quot;,&quot;abstract&quot;:&quot;[Cp*Rh(bpy)(H2O)]2+ is a versatile tool for the non-enzymatic regeneration of oxidoreductase coenzymes such as NAD(P)H, NAD(P)+, and FADH2. The complex shows high stability and activity over a very broad range of pH (more than 60% activity between pH 3.5 and 9.7) and temperature (exponential increase of activity until at least 69°C). The regeneration concept is not limited to sacrificial electron donors such as formate or alcohols for regeneration of reduced coenzymes; cheap electrical power as a reagent less source of reduction equivalents can also be used. At 30°C, the complex has a specific activity of 1.2Umg-1 for NAD(P)H regeneration and about 1Umg-1 for FADH2 regeneration with identical KM values for both NAD+ and NADP+ of about 9μM. In addition, a [Cp*Rh(bpy)(H2O)]2+/FAD based concept for the regeneration of oxidized nicotinamide coenzymes is proposed. © 2002 Elsevier Science B.V. All rights reserved.&quot;,&quot;author&quot;:[{&quot;dropping-particle&quot;:&quot;&quot;,&quot;family&quot;:&quot;Hollmann&quot;,&quot;given&quot;:&quot;F.&quot;,&quot;non-dropping-particle&quot;:&quot;&quot;,&quot;parse-names&quot;:false,&quot;suffix&quot;:&quot;&quot;},{&quot;dropping-particle&quot;:&quot;&quot;,&quot;family&quot;:&quot;Witholt&quot;,&quot;given&quot;:&quot;B.&quot;,&quot;non-dropping-particle&quot;:&quot;&quot;,&quot;parse-names&quot;:false,&quot;suffix&quot;:&quot;&quot;},{&quot;dropping-particle&quot;:&quot;&quot;,&quot;family&quot;:&quot;Schmid&quot;,&quot;given&quot;:&quot;A.&quot;,&quot;non-dropping-particle&quot;:&quot;&quot;,&quot;parse-names&quot;:false,&quot;suffix&quot;:&quot;&quot;}],&quot;container-title&quot;:&quot;Journal of Molecular Catalysis B: Enzymatic&quot;,&quot;id&quot;:&quot;971a5fce-75f2-5928-ae59-615fdb09b15c&quot;,&quot;issued&quot;:{&quot;date-parts&quot;:[[&quot;2002&quot;]]},&quot;page&quot;:&quot;167-176&quot;,&quot;title&quot;:&quot;[Cp*Rh(bpy)(H2O)]2+: A versatile tool for efficient and non-enzymatic regeneration of nicotinamide and flavin coenzymes&quot;,&quot;type&quot;:&quot;article-journal&quot;,&quot;volume&quot;:&quot;19-20&quot;,&quot;container-title-short&quot;:&quot;J Mol Catal B Enzym&quot;},&quot;uris&quot;:[&quot;http://www.mendeley.com/documents/?uuid=76769518-1f9d-46d0-a360-3b2ca1f1d9df&quot;],&quot;isTemporary&quot;:false,&quot;legacyDesktopId&quot;:&quot;76769518-1f9d-46d0-a360-3b2ca1f1d9df&quot;},{&quot;id&quot;:&quot;ac064233-9f73-5d6f-817a-e40bc34779de&quot;,&quot;itemData&quot;:{&quot;DOI&quot;:&quot;10.1016/j.molcata.2006.03.020&quot;,&quot;ISSN&quot;:&quot;13811169&quot;,&quot;abstract&quot;:&quot;A range of dc and ac electrochemical techniques was used to investigate the kinetics of NAD+ reduction on a polycrystalline gold electrode surface. It has been shown that the reduction of NAD+ on gold is irreversible and occurs at cathodic overpotentials larger than -0.2 V. Depending on the reduction potential applied, the ratio between the amount of enzymatically active 1,4-NADH and inactive NAD2 formed changes from 0.78 at overpotential -0.515 V down to 0.28 at overpotential -0.715 V. The NAD+ reduction reaction was found to be mass-transport controlled, and of first order with respect to NAD+. It was shown that the reversible adsorption of NAD+ reduction reaction products, NAD2 and NADH, occurs if the stationary electrode is polarized for a longer time in the potential region of NAD+ reduction, causing electrode fouling. An NAD+ reduction reaction kinetic model was proposed and successfully validated. A set of kinetic parameters was calculated and verified independently using various experimental techniques: the apparent transfer and diffusion coefficients, the apparent formal heterogeneous electron-transfer rate constant, and the apparent Gibbs energy of activation. © 2006 Elsevier B.V. All rights reserved.&quot;,&quot;author&quot;:[{&quot;dropping-particle&quot;:&quot;&quot;,&quot;family&quot;:&quot;Damian&quot;,&quot;given&quot;:&quot;Alexis&quot;,&quot;non-dropping-particle&quot;:&quot;&quot;,&quot;parse-names&quot;:false,&quot;suffix&quot;:&quot;&quot;},{&quot;dropping-particle&quot;:&quot;&quot;,&quot;family&quot;:&quot;Omanovic&quot;,&quot;given&quot;:&quot;Sasha&quot;,&quot;non-dropping-particle&quot;:&quot;&quot;,&quot;parse-names&quot;:false,&quot;suffix&quot;:&quot;&quot;}],&quot;container-title&quot;:&quot;Journal of Molecular Catalysis A: Chemical&quot;,&quot;id&quot;:&quot;ac064233-9f73-5d6f-817a-e40bc34779de&quot;,&quot;issue&quot;:&quot;1-2&quot;,&quot;issued&quot;:{&quot;date-parts&quot;:[[&quot;2006&quot;]]},&quot;page&quot;:&quot;222-233&quot;,&quot;title&quot;:&quot;Electrochemical reduction of NAD+ on a polycrystalline gold electrode&quot;,&quot;type&quot;:&quot;article-journal&quot;,&quot;volume&quot;:&quot;253&quot;,&quot;container-title-short&quot;:&quot;J Mol Catal A Chem&quot;},&quot;uris&quot;:[&quot;http://www.mendeley.com/documents/?uuid=af34914f-5a27-492d-a6bb-8dc8f31489a2&quot;],&quot;isTemporary&quot;:false,&quot;legacyDesktopId&quot;:&quot;af34914f-5a27-492d-a6bb-8dc8f31489a2&quot;},{&quot;id&quot;:&quot;c3d52435-6436-581f-9dad-7aaed8625ee0&quot;,&quot;itemData&quot;:{&quot;DOI&quot;:&quot;10.1016/j.molcata.2014.02.029&quot;,&quot;ISSN&quot;:&quot;13811169&quot;,&quot;abstract&quot;:&quot;The regeneration of enzymatically-active reduced form of enzymatic cofactor nicotinamide adenine dinucleotide (1,4-NADH) from the oxidized form (NAD +) in a batch electrochemical reactor employing bare (non-modified) metal electrodes was investigated as a function of electrode potential and electrode material (Ti, Ni, Co and Cd). It was found that the regeneration of 1,4-NADH employing the electrodes is feasible; all the electrodes were capable of producing more than an 80% enzymatically-active product (1,4-NADH), reaching a 96% product purity on Ti. The product purity was found to be highly potential-, and material dependant. The origin of the material/potential dependency was related to the strength of the metal-hydrogen (MHads) bond, and thus to the potential dependence of the Hads electrode surface coverage. In contradiction to literature, bare (non-modified) metal electrodes were found to be good candidates for electrochemical regeneration of enzymatically-active 1,4-NADH, when the regeneration is performed at a specific overpotential. © 2014 Elsevier B.V.&quot;,&quot;author&quot;:[{&quot;dropping-particle&quot;:&quot;&quot;,&quot;family&quot;:&quot;Ali&quot;,&quot;given&quot;:&quot;Irshad&quot;,&quot;non-dropping-particle&quot;:&quot;&quot;,&quot;parse-names&quot;:false,&quot;suffix&quot;:&quot;&quot;},{&quot;dropping-particle&quot;:&quot;&quot;,&quot;family&quot;:&quot;Khan&quot;,&quot;given&quot;:&quot;Tariq&quot;,&quot;non-dropping-particle&quot;:&quot;&quot;,&quot;parse-names&quot;:false,&quot;suffix&quot;:&quot;&quot;},{&quot;dropping-particle&quot;:&quot;&quot;,&quot;family&quot;:&quot;Omanovic&quot;,&quot;given&quot;:&quot;Sasha&quot;,&quot;non-dropping-particle&quot;:&quot;&quot;,&quot;parse-names&quot;:false,&quot;suffix&quot;:&quot;&quot;}],&quot;container-title&quot;:&quot;Journal of Molecular Catalysis A: Chemical&quot;,&quot;id&quot;:&quot;c3d52435-6436-581f-9dad-7aaed8625ee0&quot;,&quot;issued&quot;:{&quot;date-parts&quot;:[[&quot;2014&quot;]]},&quot;page&quot;:&quot;86-91&quot;,&quot;publisher&quot;:&quot;Elsevier B.V.&quot;,&quot;title&quot;:&quot;Direct electrochemical regeneration of the cofactor NADH on bare Ti, Ni, Co and Cd electrodes: The influence of electrode potential and electrode material&quot;,&quot;type&quot;:&quot;article-journal&quot;,&quot;volume&quot;:&quot;387&quot;,&quot;container-title-short&quot;:&quot;J Mol Catal A Chem&quot;},&quot;uris&quot;:[&quot;http://www.mendeley.com/documents/?uuid=d88da3ac-ba4f-4848-9867-eddcfb3ef9f4&quot;],&quot;isTemporary&quot;:false,&quot;legacyDesktopId&quot;:&quot;d88da3ac-ba4f-4848-9867-eddcfb3ef9f4&quot;},{&quot;id&quot;:&quot;43d77094-9f71-55b5-af1e-54cb39a3c76e&quot;,&quot;itemData&quot;:{&quot;DOI&quot;:&quot;10.1021/acscatal.0c02261&quot;,&quot;ISSN&quot;:&quot;21555435&quot;,&quot;abstract&quot;:&quot;NADH is a very well-known, high-energy, electron and proton carrier, successfully employed as cofactor in many large-scale biotransformation processes catalyzed by oxidoreductase enzymes. Because of its high cost, NADH has to be necessarily regenerated from cheap and affordable raw materials. Herein, we show that the combination of the [Cp*Ir(R-pysa)NO3] (pysa = κ2-pyridine-2-sulfonamidate; R = H, 4-CF3, and 6-NH2) complexes and H-P(O)(OH)2 as hydride source constitutes a top-performing system for the chemical regeneration of NADH. Particularly, the enhanced metal acidity induced by the electron-withdrawing -S(O)2- bridge, between the -NH amide functionality and the pyridine-ring, and the presence of the -NH2 substituent in proximity to the metal are the key factors for obtaining the highest activity ever reported for the chemical regeneration of NADH (TOF up to 3731 h-1, T = 313 K, pH = 6.58 by 0.4 M phosphite buffer), approaching that of enzymes.&quot;,&quot;author&quot;:[{&quot;dropping-particle&quot;:&quot;&quot;,&quot;family&quot;:&quot;Tensi&quot;,&quot;given&quot;:&quot;Leonardo&quot;,&quot;non-dropping-particle&quot;:&quot;&quot;,&quot;parse-names&quot;:false,&quot;suffix&quot;:&quot;&quot;},{&quot;dropping-particle&quot;:&quot;&quot;,&quot;family&quot;:&quot;Macchioni&quot;,&quot;given&quot;:&quot;Alceo&quot;,&quot;non-dropping-particle&quot;:&quot;&quot;,&quot;parse-names&quot;:false,&quot;suffix&quot;:&quot;&quot;}],&quot;container-title&quot;:&quot;ACS Catalysis&quot;,&quot;id&quot;:&quot;43d77094-9f71-55b5-af1e-54cb39a3c76e&quot;,&quot;issue&quot;:&quot;14&quot;,&quot;issued&quot;:{&quot;date-parts&quot;:[[&quot;2020&quot;]]},&quot;note&quot;:&quot;Chemical regeneration of NADH using a ir based complex&quot;,&quot;page&quot;:&quot;7945-7949&quot;,&quot;title&quot;:&quot;Extremely Fast NADH-Regeneration Using Phosphonic Acid as Hydride Source and Iridium-pyridine-2-sulfonamidate Catalysts&quot;,&quot;type&quot;:&quot;article-journal&quot;,&quot;volume&quot;:&quot;10&quot;,&quot;container-title-short&quot;:&quot;ACS Catal&quot;},&quot;uris&quot;:[&quot;http://www.mendeley.com/documents/?uuid=1b283a9f-09ce-49c3-881d-f65219094c16&quot;],&quot;isTemporary&quot;:false,&quot;legacyDesktopId&quot;:&quot;1b283a9f-09ce-49c3-881d-f65219094c16&quot;},{&quot;id&quot;:&quot;ea98ba0b-2322-5156-9423-64b347b37d23&quot;,&quot;itemData&quot;:{&quot;DOI&quot;:&quot;10.1021/acscatal.0c04360&quot;,&quot;abstract&quot;:&quot;This study shows the importance of resolving catalytic performance in the regeneration of the reduced form of nicotinamide adenine dinucleotide (NADH) through activity measurements based on NAD + conversion and the closure of mass balance via byproduct quantification. This approach is applied to assess the performance of supported platinum catalysts with varying points of zero charge, utilizing H 2 as a reductant. It was found that Pt/SiO 2 , which exhibits a net negative charge under the reaction conditions, outperforms the neutral Pt/C and positively charged Pt/MgO because of the favorable electrostatic attraction between the catalyst surface and positively charged (+1) nicotinamide ring. NMR spectroscopy identifies side-products formed during NAD + hydrogenation.&quot;,&quot;author&quot;:[{&quot;dropping-particle&quot;:&quot;&quot;,&quot;family&quot;:&quot;Saba&quot;,&quot;given&quot;:&quot;Tony&quot;,&quot;non-dropping-particle&quot;:&quot;&quot;,&quot;parse-names&quot;:false,&quot;suffix&quot;:&quot;&quot;},{&quot;dropping-particle&quot;:&quot;&quot;,&quot;family&quot;:&quot;Li&quot;,&quot;given&quot;:&quot;Jianwei&quot;,&quot;non-dropping-particle&quot;:&quot;&quot;,&quot;parse-names&quot;:false,&quot;suffix&quot;:&quot;&quot;},{&quot;dropping-particle&quot;:&quot;&quot;,&quot;family&quot;:&quot;Burnett&quot;,&quot;given&quot;:&quot;Joseph W H&quot;,&quot;non-dropping-particle&quot;:&quot;&quot;,&quot;parse-names&quot;:false,&quot;suffix&quot;:&quot;&quot;},{&quot;dropping-particle&quot;:&quot;&quot;,&quot;family&quot;:&quot;Howe&quot;,&quot;given&quot;:&quot;Russell F&quot;,&quot;non-dropping-particle&quot;:&quot;&quot;,&quot;parse-names&quot;:false,&quot;suffix&quot;:&quot;&quot;},{&quot;dropping-particle&quot;:&quot;&quot;,&quot;family&quot;:&quot;Kechagiopoulos&quot;,&quot;given&quot;:&quot;Panagiotis N&quot;,&quot;non-dropping-particle&quot;:&quot;&quot;,&quot;parse-names&quot;:false,&quot;suffix&quot;:&quot;&quot;},{&quot;dropping-particle&quot;:&quot;&quot;,&quot;family&quot;:&quot;Wang&quot;,&quot;given&quot;:&quot;Xiaodong&quot;,&quot;non-dropping-particle&quot;:&quot;&quot;,&quot;parse-names&quot;:false,&quot;suffix&quot;:&quot;&quot;}],&quot;id&quot;:&quot;ea98ba0b-2322-5156-9423-64b347b37d23&quot;,&quot;issued&quot;:{&quot;date-parts&quot;:[[&quot;2021&quot;]]},&quot;page&quot;:&quot;283-289&quot;,&quot;title&quot;:&quot;NADH Regeneration: A Case Study of Pt-Catalyzed NAD+ Reduction with H2&quot;,&quot;type&quot;:&quot;article-journal&quot;,&quot;volume&quot;:&quot;11&quot;,&quot;container-title-short&quot;:&quot;&quot;},&quot;uris&quot;:[&quot;http://www.mendeley.com/documents/?uuid=2f14edfa-4d33-396a-82f7-feb512adaf0c&quot;],&quot;isTemporary&quot;:false,&quot;legacyDesktopId&quot;:&quot;2f14edfa-4d33-396a-82f7-feb512adaf0c&quot;},{&quot;id&quot;:&quot;c6584e6d-b1b1-5acd-8523-88ac99a1b705&quot;,&quot;itemData&quot;:{&quot;DOI&quot;:&quot;10.1016/j.jinorgbio.2019.110777&quot;,&quot;ISSN&quot;:&quot;01620134&quot;,&quot;abstract&quot;:&quot;A large number of industrially relevant enzymes depend upon dihydronicotinamide adenine dinucleotide (NADH) and dihydronicotinamide adenine dinucleotide phosphate (NADPH) cofactors, which are too expensive to be added in stoichiometric amounts. Existing NAD(P)H-recycling systems suffer from low activity, or the generation of side products. This review focuses on NAD(P)H cofactor regeneration catalyzed by transition metal complexes such as rhodium, ruthenium and iridium complexes using cheap reducing agents such as hydrogen (H2) and ethanol, which have attracted increasing attention as sustainable energy carriers. The catalytic mechanisms for the regioselective reduction of NAD(P)+ are discussed with emphasis on identification of catalytically active intermediates such as transition metal hydride complexes. Applications of NAD(P)H-recycling systems to develop artificial photosynthesis are also discussed.&quot;,&quot;author&quot;:[{&quot;dropping-particle&quot;:&quot;&quot;,&quot;family&quot;:&quot;Fukuzumi&quot;,&quot;given&quot;:&quot;Shunichi&quot;,&quot;non-dropping-particle&quot;:&quot;&quot;,&quot;parse-names&quot;:false,&quot;suffix&quot;:&quot;&quot;},{&quot;dropping-particle&quot;:&quot;&quot;,&quot;family&quot;:&quot;Lee&quot;,&quot;given&quot;:&quot;Yong-Min&quot;,&quot;non-dropping-particle&quot;:&quot;&quot;,&quot;parse-names&quot;:false,&quot;suffix&quot;:&quot;&quot;},{&quot;dropping-particle&quot;:&quot;&quot;,&quot;family&quot;:&quot;Nam&quot;,&quot;given&quot;:&quot;Wonwoo&quot;,&quot;non-dropping-particle&quot;:&quot;&quot;,&quot;parse-names&quot;:false,&quot;suffix&quot;:&quot;&quot;}],&quot;container-title&quot;:&quot;Journal of Inorganic Biochemistry&quot;,&quot;id&quot;:&quot;c6584e6d-b1b1-5acd-8523-88ac99a1b705&quot;,&quot;issued&quot;:{&quot;date-parts&quot;:[[&quot;2019&quot;,&quot;10&quot;,&quot;1&quot;]]},&quot;number-of-pages&quot;:&quot;110777&quot;,&quot;publisher&quot;:&quot;Elsevier Inc.&quot;,&quot;title&quot;:&quot;Catalytic Recycling of NAD(P)H&quot;,&quot;type&quot;:&quot;report&quot;,&quot;volume&quot;:&quot;199&quot;,&quot;container-title-short&quot;:&quot;J Inorg Biochem&quot;},&quot;uris&quot;:[&quot;http://www.mendeley.com/documents/?uuid=0393cb04-c496-4cc2-a30f-03bc94e6ae20&quot;],&quot;isTemporary&quot;:false,&quot;legacyDesktopId&quot;:&quot;0393cb04-c496-4cc2-a30f-03bc94e6ae20&quot;},{&quot;id&quot;:&quot;38ee2146-a9a8-5e3c-b131-5901ce4a55af&quot;,&quot;itemData&quot;:{&quot;DOI&quot;:&quot;10.1016/j.elecom.2011.03.010&quot;,&quot;ISSN&quot;:&quot;13882481&quot;,&quot;abstract&quot;:&quot;The communication reports a surprising finding on the influence of electrode potential on the percentage of enzymatically active 1,4-NADH produced by reduction of NAD+ in a batch electrochemical reactor, using a glassy carbon electrode. At the lowest cathodic electrolysis potential studied (- 1.4 V vs. MSE), only 32% of 1,4-NADH was found in the product mixture. However, at the highest cathodic electrolysis potential (- 2.3 V vs. MSE), a surprisingly high amount (98%) of 1,4-NADH was produced. The work demonstrates that, a batch electrochemical reactor employing a glassy carbon working electrode operated at high cathodic electrolysis potentials, represents a good candidate system for the regeneration of 1,4-NADH in industrial bioreactors. © 2011 Elsevier B.V. All Rights Reserved.&quot;,&quot;author&quot;:[{&quot;dropping-particle&quot;:&quot;&quot;,&quot;family&quot;:&quot;Ali&quot;,&quot;given&quot;:&quot;Irshad&quot;,&quot;non-dropping-particle&quot;:&quot;&quot;,&quot;parse-names&quot;:false,&quot;suffix&quot;:&quot;&quot;},{&quot;dropping-particle&quot;:&quot;&quot;,&quot;family&quot;:&quot;Soomro&quot;,&quot;given&quot;:&quot;Bebul&quot;,&quot;non-dropping-particle&quot;:&quot;&quot;,&quot;parse-names&quot;:false,&quot;suffix&quot;:&quot;&quot;},{&quot;dropping-particle&quot;:&quot;&quot;,&quot;family&quot;:&quot;Omanovic&quot;,&quot;given&quot;:&quot;Sasha&quot;,&quot;non-dropping-particle&quot;:&quot;&quot;,&quot;parse-names&quot;:false,&quot;suffix&quot;:&quot;&quot;}],&quot;container-title&quot;:&quot;Electrochemistry Communications&quot;,&quot;id&quot;:&quot;38ee2146-a9a8-5e3c-b131-5901ce4a55af&quot;,&quot;issue&quot;:&quot;6&quot;,&quot;issued&quot;:{&quot;date-parts&quot;:[[&quot;2011&quot;]]},&quot;page&quot;:&quot;562-565&quot;,&quot;publisher&quot;:&quot;Elsevier B.V.&quot;,&quot;title&quot;:&quot;Electrochemical regeneration of NADH on a glassy carbon electrode surface: The influence of electrolysis potential&quot;,&quot;type&quot;:&quot;article-journal&quot;,&quot;volume&quot;:&quot;13&quot;,&quot;container-title-short&quot;:&quot;Electrochem commun&quot;},&quot;uris&quot;:[&quot;http://www.mendeley.com/documents/?uuid=86cfbbe5-425c-4148-bc7e-dc2ff872cc30&quot;],&quot;isTemporary&quot;:false,&quot;legacyDesktopId&quot;:&quot;86cfbbe5-425c-4148-bc7e-dc2ff872cc30&quot;},{&quot;id&quot;:&quot;8b0cd872-fd35-5c28-ad85-499234666b66&quot;,&quot;itemData&quot;:{&quot;DOI&quot;:&quot;10.1021/acssuschemeng.1c02188&quot;,&quot;ISSN&quot;:&quot;21680485&quot;,&quot;abstract&quot;:&quot;The regeneration of the reduced form cofactor nicotinamide adenine dinucleotide (NADH) by NAD+ hydrogenation is an economical way for the practical application of biocatalysis but still remains a big challenge due to the low selectivity. Herein, we report that the selectivity to NADH could be greatly promoted by the strong metal−support interaction effect between Pt and TiO2. It was found that NADH selectivity determined by enzyme analysis increased with Pt/TiO2 reduction temperature increasing and reached a maximum of 63.4% at a reduction temperature of 450 °C. The catalysis and characterization results revealed that Pt is the active site for H2 activation and dissociation and TiOx is responsible for the preferential adsorption of NAD+ through amide C=O. The selective NAD+ hydrogenation to NADH is assisted by hydrogen spillover. The prevention of the direct adsorption of NAD+ on Pt sites is necessary to obtain high NADH selectivity, which provides a new designable idea for selective NAD+ hydrogenation.&quot;,&quot;author&quot;:[{&quot;dropping-particle&quot;:&quot;&quot;,&quot;family&quot;:&quot;Wang&quot;,&quot;given&quot;:&quot;Maodi&quot;,&quot;non-dropping-particle&quot;:&quot;&quot;,&quot;parse-names&quot;:false,&quot;suffix&quot;:&quot;&quot;},{&quot;dropping-particle&quot;:&quot;&quot;,&quot;family&quot;:&quot;Ren&quot;,&quot;given&quot;:&quot;Xiaomin&quot;,&quot;non-dropping-particle&quot;:&quot;&quot;,&quot;parse-names&quot;:false,&quot;suffix&quot;:&quot;&quot;},{&quot;dropping-particle&quot;:&quot;&quot;,&quot;family&quot;:&quot;Guo&quot;,&quot;given&quot;:&quot;Miao&quot;,&quot;non-dropping-particle&quot;:&quot;&quot;,&quot;parse-names&quot;:false,&quot;suffix&quot;:&quot;&quot;},{&quot;dropping-particle&quot;:&quot;&quot;,&quot;family&quot;:&quot;Liu&quot;,&quot;given&quot;:&quot;Jiali&quot;,&quot;non-dropping-particle&quot;:&quot;&quot;,&quot;parse-names&quot;:false,&quot;suffix&quot;:&quot;&quot;},{&quot;dropping-particle&quot;:&quot;&quot;,&quot;family&quot;:&quot;Li&quot;,&quot;given&quot;:&quot;He&quot;,&quot;non-dropping-particle&quot;:&quot;&quot;,&quot;parse-names&quot;:false,&quot;suffix&quot;:&quot;&quot;},{&quot;dropping-particle&quot;:&quot;&quot;,&quot;family&quot;:&quot;Yang&quot;,&quot;given&quot;:&quot;Qihua&quot;,&quot;non-dropping-particle&quot;:&quot;&quot;,&quot;parse-names&quot;:false,&quot;suffix&quot;:&quot;&quot;}],&quot;container-title&quot;:&quot;ACS Sustainable Chemistry and Engineering&quot;,&quot;id&quot;:&quot;8b0cd872-fd35-5c28-ad85-499234666b66&quot;,&quot;issue&quot;:&quot;18&quot;,&quot;issued&quot;:{&quot;date-parts&quot;:[[&quot;2021&quot;]]},&quot;page&quot;:&quot;6499-6506&quot;,&quot;title&quot;:&quot;Chemoselective NADH regeneration: The synergy effect of TiOx and Pt in NAD+ hydrogenation&quot;,&quot;type&quot;:&quot;article-journal&quot;,&quot;volume&quot;:&quot;9&quot;,&quot;container-title-short&quot;:&quot;ACS Sustain Chem Eng&quot;},&quot;uris&quot;:[&quot;http://www.mendeley.com/documents/?uuid=b43b931a-fd45-483f-866b-fa60be75f266&quot;],&quot;isTemporary&quot;:false,&quot;legacyDesktopId&quot;:&quot;b43b931a-fd45-483f-866b-fa60be75f266&quot;},{&quot;id&quot;:&quot;6b5d1818-7414-534b-99b0-19da1e12cf26&quot;,&quot;itemData&quot;:{&quot;DOI&quot;:&quot;10.1016/j.poly.2013.04.011&quot;,&quot;ISSN&quot;:&quot;02775387&quot;,&quot;abstract&quot;:&quot;A Rh(III) complex having a functionalized bpy-OH ligand that is potentially linkable to electrode surfaces was synthesized and fully characterized. The hydrido complex, which could be generated either electrochemically by cathodic reduction of the [η5-Cp*Rh(bpy-OH)Cl]Cl complex at -771 mV (versus Ag/AgCl) or chemically with formate, transformed NAD + efficiently into NADH with a TOF = 710 at 60 C. © 2013 Elsevier Ltd. All rights reserved.&quot;,&quot;author&quot;:[{&quot;dropping-particle&quot;:&quot;&quot;,&quot;family&quot;:&quot;Sivanesan&quot;,&quot;given&quot;:&quot;Dharmalingam&quot;,&quot;non-dropping-particle&quot;:&quot;&quot;,&quot;parse-names&quot;:false,&quot;suffix&quot;:&quot;&quot;},{&quot;dropping-particle&quot;:&quot;&quot;,&quot;family&quot;:&quot;Yoon&quot;,&quot;given&quot;:&quot;Sungho&quot;,&quot;non-dropping-particle&quot;:&quot;&quot;,&quot;parse-names&quot;:false,&quot;suffix&quot;:&quot;&quot;}],&quot;container-title&quot;:&quot;Polyhedron&quot;,&quot;id&quot;:&quot;6b5d1818-7414-534b-99b0-19da1e12cf26&quot;,&quot;issued&quot;:{&quot;date-parts&quot;:[[&quot;2013&quot;]]},&quot;page&quot;:&quot;52-56&quot;,&quot;publisher&quot;:&quot;Elsevier Ltd&quot;,&quot;title&quot;:&quot;Functionalized bipyridyl rhodium complex capable of electrode attachment for regeneration of NADH&quot;,&quot;type&quot;:&quot;article-journal&quot;,&quot;volume&quot;:&quot;57&quot;,&quot;container-title-short&quot;:&quot;Polyhedron&quot;},&quot;uris&quot;:[&quot;http://www.mendeley.com/documents/?uuid=8a40823d-c428-470f-8b75-23154a95f1ed&quot;],&quot;isTemporary&quot;:false,&quot;legacyDesktopId&quot;:&quot;8a40823d-c428-470f-8b75-23154a95f1ed&quot;},{&quot;id&quot;:&quot;079a22a0-020f-5f32-a0ab-0f952751bea2&quot;,&quot;itemData&quot;:{&quot;DOI&quot;:&quot;10.1021/om00051a056&quot;,&quot;ISBN&quot;:&quot;3115278195&quot;,&quot;ISSN&quot;:&quot;15206041&quot;,&quot;PMID&quot;:&quot;21700510&quot;,&quot;abstract&quot;:&quot;The influence of the substituents in the 2,2′-bipyridine ligands of [(C5Me5)Rh(bpy)(H2O)]Cl2 complexes on their electrochemical behavior and their effectiveness as redox catalysts toward the chemical (using formate as donor) or indirect electrochemical reduction of NAD(P)+ to NAD(P)H have been studied in detail. The electrochemically or chemically reduced complexes have been shown to act as hydride atom transfer agents. The intermediate rhodium hydride complex was identified by 1H NMR spectroscopy by using 6,6′-dimethyl-2,2′-bipyridine as the ligand. The catalytic efficiency is decreased by electron-withdrawing substituents in the 2,2′-bipyridine ligand, while it is increased by electron-donating substituents. Because of steric effects, substituents in the 6-position of the ligand slow down the catalytic reaction. The formation of the rhodium hydride complexes by formate shows a Michaelis type kinetic behavior, if the formate concentration is varied while the hydride transfer to NAD+ is zero order in NAD+. A number of effective catalysts for the NAD(P)+ reduction have thus been obtained. © 1991, American Chemical Society. All rights reserved.&quot;,&quot;author&quot;:[{&quot;dropping-particle&quot;:&quot;&quot;,&quot;family&quot;:&quot;Tan&quot;,&quot;given&quot;:&quot;Boxuan&quot;,&quot;non-dropping-particle&quot;:&quot;&quot;,&quot;parse-names&quot;:false,&quot;suffix&quot;:&quot;&quot;},{&quot;dropping-particle&quot;:&quot;&quot;,&quot;family&quot;:&quot;Hickey&quot;,&quot;given&quot;:&quot;David P.&quot;,&quot;non-dropping-particle&quot;:&quot;&quot;,&quot;parse-names&quot;:false,&quot;suffix&quot;:&quot;&quot;},{&quot;dropping-particle&quot;:&quot;&quot;,&quot;family&quot;:&quot;Milton&quot;,&quot;given&quot;:&quot;Ross D.&quot;,&quot;non-dropping-particle&quot;:&quot;&quot;,&quot;parse-names&quot;:false,&quot;suffix&quot;:&quot;&quot;},{&quot;dropping-particle&quot;:&quot;&quot;,&quot;family&quot;:&quot;Giroud&quot;,&quot;given&quot;:&quot;Fabien&quot;,&quot;non-dropping-particle&quot;:&quot;&quot;,&quot;parse-names&quot;:false,&quot;suffix&quot;:&quot;&quot;},{&quot;dropping-particle&quot;:&quot;&quot;,&quot;family&quot;:&quot;Minteer&quot;,&quot;given&quot;:&quot;Shelley D.&quot;,&quot;non-dropping-particle&quot;:&quot;&quot;,&quot;parse-names&quot;:false,&quot;suffix&quot;:&quot;&quot;},{&quot;dropping-particle&quot;:&quot;&quot;,&quot;family&quot;:&quot;Boxuan Tana, David P. Hickeya, Ross D. Miltona, Fabien Girouda&quot;,&quot;given&quot;:&quot;and Shelley D. Minteer&quot;,&quot;non-dropping-particle&quot;:&quot;&quot;,&quot;parse-names&quot;:false,&quot;suffix&quot;:&quot;&quot;},{&quot;dropping-particle&quot;:&quot;&quot;,&quot;family&quot;:&quot;Steckhan&quot;,&quot;given&quot;:&quot;Eberhard&quot;,&quot;non-dropping-particle&quot;:&quot;&quot;,&quot;parse-names&quot;:false,&quot;suffix&quot;:&quot;&quot;},{&quot;dropping-particle&quot;:&quot;&quot;,&quot;family&quot;:&quot;Herrmann&quot;,&quot;given&quot;:&quot;Sabine&quot;,&quot;non-dropping-particle&quot;:&quot;&quot;,&quot;parse-names&quot;:false,&quot;suffix&quot;:&quot;&quot;},{&quot;dropping-particle&quot;:&quot;&quot;,&quot;family&quot;:&quot;Ruppert&quot;,&quot;given&quot;:&quot;Romain&quot;,&quot;non-dropping-particle&quot;:&quot;&quot;,&quot;parse-names&quot;:false,&quot;suffix&quot;:&quot;&quot;},{&quot;dropping-particle&quot;:&quot;&quot;,&quot;family&quot;:&quot;Dietz&quot;,&quot;given&quot;:&quot;Eva&quot;,&quot;non-dropping-particle&quot;:&quot;&quot;,&quot;parse-names&quot;:false,&quot;suffix&quot;:&quot;&quot;},{&quot;dropping-particle&quot;:&quot;&quot;,&quot;family&quot;:&quot;Frede&quot;,&quot;given&quot;:&quot;Markus&quot;,&quot;non-dropping-particle&quot;:&quot;&quot;,&quot;parse-names&quot;:false,&quot;suffix&quot;:&quot;&quot;},{&quot;dropping-particle&quot;:&quot;&quot;,&quot;family&quot;:&quot;Spika&quot;,&quot;given&quot;:&quot;Elke&quot;,&quot;non-dropping-particle&quot;:&quot;&quot;,&quot;parse-names&quot;:false,&quot;suffix&quot;:&quot;&quot;},{&quot;dropping-particle&quot;:&quot;&quot;,&quot;family&quot;:&quot;Kim&quot;,&quot;given&quot;:&quot;Seung Han Seong Hoon Soojin&quot;,&quot;non-dropping-particle&quot;:&quot;&quot;,&quot;parse-names&quot;:false,&quot;suffix&quot;:&quot;&quot;},{&quot;dropping-particle&quot;:&quot;&quot;,&quot;family&quot;:&quot;Lee&quot;,&quot;given&quot;:&quot;Ga Ye&quot;,&quot;non-dropping-particle&quot;:&quot;&quot;,&quot;parse-names&quot;:false,&quot;suffix&quot;:&quot;&quot;},{&quot;dropping-particle&quot;:&quot;&quot;,&quot;family&quot;:&quot;Lee&quot;,&quot;given&quot;:&quot;Jungha&quot;,&quot;non-dropping-particle&quot;:&quot;&quot;,&quot;parse-names&quot;:false,&quot;suffix&quot;:&quot;&quot;},{&quot;dropping-particle&quot;:&quot;&quot;,&quot;family&quot;:&quot;Rajkumar&quot;,&quot;given&quot;:&quot;Eswaran&quot;,&quot;non-dropping-particle&quot;:&quot;&quot;,&quot;parse-names&quot;:false,&quot;suffix&quot;:&quot;&quot;},{&quot;dropping-particle&quot;:&quot;&quot;,&quot;family&quot;:&quot;Baeg&quot;,&quot;given&quot;:&quot;Jin Ook&quot;,&quot;non-dropping-particle&quot;:&quot;&quot;,&quot;parse-names&quot;:false,&quot;suffix&quot;:&quot;&quot;},{&quot;dropping-particle&quot;:&quot;&quot;,&quot;family&quot;:&quot;Kim&quot;,&quot;given&quot;:&quot;Jinheung&quot;,&quot;non-dropping-particle&quot;:&quot;&quot;,&quot;parse-names&quot;:false,&quot;suffix&quot;:&quot;&quot;},{&quot;dropping-particle&quot;:&quot;&quot;,&quot;family&quot;:&quot;Sivanesan&quot;,&quot;given&quot;:&quot;Dharmalingam&quot;,&quot;non-dropping-particle&quot;:&quot;&quot;,&quot;parse-names&quot;:false,&quot;suffix&quot;:&quot;&quot;},{&quot;dropping-particle&quot;:&quot;&quot;,&quot;family&quot;:&quot;Yoon&quot;,&quot;given&quot;:&quot;Sungho Ho&quot;,&quot;non-dropping-particle&quot;:&quot;&quot;,&quot;parse-names&quot;:false,&quot;suffix&quot;:&quot;&quot;},{&quot;dropping-particle&quot;:&quot;&quot;,&quot;family&quot;:&quot;Kim&quot;,&quot;given&quot;:&quot;Seung Han Seong Hoon Soojin&quot;,&quot;non-dropping-particle&quot;:&quot;&quot;,&quot;parse-names&quot;:false,&quot;suffix&quot;:&quot;&quot;},{&quot;dropping-particle&quot;:&quot;&quot;,&quot;family&quot;:&quot;Chung&quot;,&quot;given&quot;:&quot;Gui Yung&quot;,&quot;non-dropping-particle&quot;:&quot;&quot;,&quot;parse-names&quot;:false,&quot;suffix&quot;:&quot;&quot;},{&quot;dropping-particle&quot;:&quot;&quot;,&quot;family&quot;:&quot;Kim&quot;,&quot;given&quot;:&quot;Seung Han Seong Hoon Soojin&quot;,&quot;non-dropping-particle&quot;:&quot;&quot;,&quot;parse-names&quot;:false,&quot;suffix&quot;:&quot;&quot;},{&quot;dropping-particle&quot;:&quot;&quot;,&quot;family&quot;:&quot;Vinothkumar&quot;,&quot;given&quot;:&quot;G.&quot;,&quot;non-dropping-particle&quot;:&quot;&quot;,&quot;parse-names&quot;:false,&quot;suffix&quot;:&quot;&quot;},{&quot;dropping-particle&quot;:&quot;&quot;,&quot;family&quot;:&quot;Yoon&quot;,&quot;given&quot;:&quot;Sungho Ho&quot;,&quot;non-dropping-particle&quot;:&quot;&quot;,&quot;parse-names&quot;:false,&quot;suffix&quot;:&quot;&quot;},{&quot;dropping-particle&quot;:&quot;&quot;,&quot;family&quot;:&quot;Jung&quot;,&quot;given&quot;:&quot;Kwang Deog&quot;,&quot;non-dropping-particle&quot;:&quot;&quot;,&quot;parse-names&quot;:false,&quot;suffix&quot;:&quot;&quot;},{&quot;dropping-particle&quot;:&quot;&quot;,&quot;family&quot;:&quot;Fukuzumi&quot;,&quot;given&quot;:&quot;Shunichi&quot;,&quot;non-dropping-particle&quot;:&quot;&quot;,&quot;parse-names&quot;:false,&quot;suffix&quot;:&quot;&quot;},{&quot;dropping-particle&quot;:&quot;&quot;,&quot;family&quot;:&quot;Lee&quot;,&quot;given&quot;:&quot;Yong-Min&quot;,&quot;non-dropping-particle&quot;:&quot;&quot;,&quot;parse-names&quot;:false,&quot;suffix&quot;:&quot;&quot;},{&quot;dropping-particle&quot;:&quot;&quot;,&quot;family&quot;:&quot;Nam&quot;,&quot;given&quot;:&quot;Wonwoo&quot;,&quot;non-dropping-particle&quot;:&quot;&quot;,&quot;parse-names&quot;:false,&quot;suffix&quot;:&quot;&quot;},{&quot;dropping-particle&quot;:&quot;&quot;,&quot;family&quot;:&quot;Beley&quot;,&quot;given&quot;:&quot;Marc&quot;,&quot;non-dropping-particle&quot;:&quot;&quot;,&quot;parse-names&quot;:false,&quot;suffix&quot;:&quot;&quot;},{&quot;dropping-particle&quot;:&quot;&quot;,&quot;family&quot;:&quot;Collin&quot;,&quot;given&quot;:&quot;Jean Paul&quot;,&quot;non-dropping-particle&quot;:&quot;&quot;,&quot;parse-names&quot;:false,&quot;suffix&quot;:&quot;&quot;},{&quot;dropping-particle&quot;:&quot;&quot;,&quot;family&quot;:&quot;Giroud&quot;,&quot;given&quot;:&quot;Fabien&quot;,&quot;non-dropping-particle&quot;:&quot;&quot;,&quot;parse-names&quot;:false,&quot;suffix&quot;:&quot;&quot;},{&quot;dropping-particle&quot;:&quot;&quot;,&quot;family&quot;:&quot;Minteer&quot;,&quot;given&quot;:&quot;Shelley D.&quot;,&quot;non-dropping-particle&quot;:&quot;&quot;,&quot;parse-names&quot;:false,&quot;suffix&quot;:&quot;&quot;},{&quot;dropping-particle&quot;:&quot;&quot;,&quot;family&quot;:&quot;Dimroth&quot;,&quot;given&quot;:&quot;Jonas&quot;,&quot;non-dropping-particle&quot;:&quot;&quot;,&quot;parse-names&quot;:false,&quot;suffix&quot;:&quot;&quot;},{&quot;dropping-particle&quot;:&quot;&quot;,&quot;family&quot;:&quot;Keilitz&quot;,&quot;given&quot;:&quot;Juliane&quot;,&quot;non-dropping-particle&quot;:&quot;&quot;,&quot;parse-names&quot;:false,&quot;suffix&quot;:&quot;&quot;},{&quot;dropping-particle&quot;:&quot;&quot;,&quot;family&quot;:&quot;Schedler&quot;,&quot;given&quot;:&quot;Uwe&quot;,&quot;non-dropping-particle&quot;:&quot;&quot;,&quot;parse-names&quot;:false,&quot;suffix&quot;:&quot;&quot;},{&quot;dropping-particle&quot;:&quot;&quot;,&quot;family&quot;:&quot;Schomäcker&quot;,&quot;given&quot;:&quot;Reinhard&quot;,&quot;non-dropping-particle&quot;:&quot;&quot;,&quot;parse-names&quot;:false,&quot;suffix&quot;:&quot;&quot;},{&quot;dropping-particle&quot;:&quot;&quot;,&quot;family&quot;:&quot;Haag&quot;,&quot;given&quot;:&quot;Rainer&quot;,&quot;non-dropping-particle&quot;:&quot;&quot;,&quot;parse-names&quot;:false,&quot;suffix&quot;:&quot;&quot;},{&quot;dropping-particle&quot;:&quot;&quot;,&quot;family&quot;:&quot;Höfer&quot;,&quot;given&quot;:&quot;Eva&quot;,&quot;non-dropping-particle&quot;:&quot;&quot;,&quot;parse-names&quot;:false,&quot;suffix&quot;:&quot;&quot;},{&quot;dropping-particle&quot;:&quot;&quot;,&quot;family&quot;:&quot;Steckhan&quot;,&quot;given&quot;:&quot;Eberhard&quot;,&quot;non-dropping-particle&quot;:&quot;&quot;,&quot;parse-names&quot;:false,&quot;suffix&quot;:&quot;&quot;},{&quot;dropping-particle&quot;:&quot;&quot;,&quot;family&quot;:&quot;Ramos&quot;,&quot;given&quot;:&quot;Brigitte&quot;,&quot;non-dropping-particle&quot;:&quot;&quot;,&quot;parse-names&quot;:false,&quot;suffix&quot;:&quot;&quot;},{&quot;dropping-particle&quot;:&quot;&quot;,&quot;family&quot;:&quot;Heineman&quot;,&quot;given&quot;:&quot;William R.&quot;,&quot;non-dropping-particle&quot;:&quot;&quot;,&quot;parse-names&quot;:false,&quot;suffix&quot;:&quot;&quot;},{&quot;dropping-particle&quot;:&quot;&quot;,&quot;family&quot;:&quot;Gunasekar&quot;,&quot;given&quot;:&quot;Gunniya Hariyanandam&quot;,&quot;non-dropping-particle&quot;:&quot;&quot;,&quot;parse-names&quot;:false,&quot;suffix&quot;:&quot;&quot;},{&quot;dropping-particle&quot;:&quot;&quot;,&quot;family&quot;:&quot;Kim&quot;,&quot;given&quot;:&quot;Honggon&quot;,&quot;non-dropping-particle&quot;:&quot;&quot;,&quot;parse-names&quot;:false,&quot;suffix&quot;:&quot;&quot;},{&quot;dropping-particle&quot;:&quot;&quot;,&quot;family&quot;:&quot;Yoon&quot;,&quot;given&quot;:&quot;Sungho Ho&quot;,&quot;non-dropping-particle&quot;:&quot;&quot;,&quot;parse-names&quot;:false,&quot;suffix&quot;:&quot;&quot;},{&quot;dropping-particle&quot;:&quot;&quot;,&quot;family&quot;:&quot;Initio&quot;,&quot;given&quot;:&quot;Ab&quot;,&quot;non-dropping-particle&quot;:&quot;&quot;,&quot;parse-names&quot;:false,&quot;suffix&quot;:&quot;&quot;},{&quot;dropping-particle&quot;:&quot;&quot;,&quot;family&quot;:&quot;Methods&quot;,&quot;given&quot;:&quot;Calculation&quot;,&quot;non-dropping-particle&quot;:&quot;&quot;,&quot;parse-names&quot;:false,&quot;suffix&quot;:&quot;&quot;},{&quot;dropping-particle&quot;:&quot;&quot;,&quot;family&quot;:&quot;Rehman&quot;,&quot;given&quot;:&quot;Ata Ur&quot;,&quot;non-dropping-particle&quot;:&quot;&quot;,&quot;parse-names&quot;:false,&quot;suffix&quot;:&quot;&quot;},{&quot;dropping-particle&quot;:&quot;&quot;,&quot;family&quot;:&quot;Abbas&quot;,&quot;given&quot;:&quot;Syed Mustansar&quot;,&quot;non-dropping-particle&quot;:&quot;&quot;,&quot;parse-names&quot;:false,&quot;suffix&quot;:&quot;&quot;},{&quot;dropping-particle&quot;:&quot;&quot;,&quot;family&quot;:&quot;Ammad&quot;,&quot;given&quot;:&quot;Hafiz Muhammad&quot;,&quot;non-dropping-particle&quot;:&quot;&quot;,&quot;parse-names&quot;:false,&quot;suffix&quot;:&quot;&quot;},{&quot;dropping-particle&quot;:&quot;&quot;,&quot;family&quot;:&quot;Badshah&quot;,&quot;given&quot;:&quot;Amin&quot;,&quot;non-dropping-particle&quot;:&quot;&quot;,&quot;parse-names&quot;:false,&quot;suffix&quot;:&quot;&quot;},{&quot;dropping-particle&quot;:&quot;&quot;,&quot;family&quot;:&quot;Ali&quot;,&quot;given&quot;:&quot;Zulfiqar&quot;,&quot;non-dropping-particle&quot;:&quot;&quot;,&quot;parse-names&quot;:false,&quot;suffix&quot;:&quot;&quot;},{&quot;dropping-particle&quot;:&quot;&quot;,&quot;family&quot;:&quot;Anjum&quot;,&quot;given&quot;:&quot;Dalaver Hussain&quot;,&quot;non-dropping-particle&quot;:&quot;&quot;,&quot;parse-names&quot;:false,&quot;suffix&quot;:&quot;&quot;},{&quot;dropping-particle&quot;:&quot;&quot;,&quot;family&quot;:&quot;Avigliano&quot;,&quot;given&quot;:&quot;L.&quot;,&quot;non-dropping-particle&quot;:&quot;&quot;,&quot;parse-names&quot;:false,&quot;suffix&quot;:&quot;&quot;},{&quot;dropping-particle&quot;:&quot;&quot;,&quot;family&quot;:&quot;Carelli&quot;,&quot;given&quot;:&quot;V.&quot;,&quot;non-dropping-particle&quot;:&quot;&quot;,&quot;parse-names&quot;:false,&quot;suffix&quot;:&quot;&quot;},{&quot;dropping-particle&quot;:&quot;&quot;,&quot;family&quot;:&quot;Casini&quot;,&quot;given&quot;:&quot;A.&quot;,&quot;non-dropping-particle&quot;:&quot;&quot;,&quot;parse-names&quot;:false,&quot;suffix&quot;:&quot;&quot;},{&quot;dropping-particle&quot;:&quot;&quot;,&quot;family&quot;:&quot;Finazzi-Agrò&quot;,&quot;given&quot;:&quot;A.&quot;,&quot;non-dropping-particle&quot;:&quot;&quot;,&quot;parse-names&quot;:false,&quot;suffix&quot;:&quot;&quot;},{&quot;dropping-particle&quot;:&quot;&quot;,&quot;family&quot;:&quot;Liberatore&quot;,&quot;given&quot;:&quot;F.&quot;,&quot;non-dropping-particle&quot;:&quot;&quot;,&quot;parse-names&quot;:false,&quot;suffix&quot;:&quot;&quot;},{&quot;dropping-particle&quot;:&quot;&quot;,&quot;family&quot;:&quot;Canivet&quot;,&quot;given&quot;:&quot;Jérôme&quot;,&quot;non-dropping-particle&quot;:&quot;&quot;,&quot;parse-names&quot;:false,&quot;suffix&quot;:&quot;&quot;},{&quot;dropping-particle&quot;:&quot;&quot;,&quot;family&quot;:&quot;Süss-Fink&quot;,&quot;given&quot;:&quot;Georg&quot;,&quot;non-dropping-particle&quot;:&quot;&quot;,&quot;parse-names&quot;:false,&quot;suffix&quot;:&quot;&quot;},{&quot;dropping-particle&quot;:&quot;&quot;,&quot;family&quot;:&quot;Štěpnička&quot;,&quot;given&quot;:&quot;Petr&quot;,&quot;non-dropping-particle&quot;:&quot;&quot;,&quot;parse-names&quot;:false,&quot;suffix&quot;:&quot;&quot;},{&quot;dropping-particle&quot;:&quot;&quot;,&quot;family&quot;:&quot;Torres&quot;,&quot;given&quot;:&quot;Miriam&quot;,&quot;non-dropping-particle&quot;:&quot;De&quot;,&quot;parse-names&quot;:false,&quot;suffix&quot;:&quot;&quot;},{&quot;dropping-particle&quot;:&quot;&quot;,&quot;family&quot;:&quot;Dimroth&quot;,&quot;given&quot;:&quot;Jonas&quot;,&quot;non-dropping-particle&quot;:&quot;&quot;,&quot;parse-names&quot;:false,&quot;suffix&quot;:&quot;&quot;},{&quot;dropping-particle&quot;:&quot;&quot;,&quot;family&quot;:&quot;Arends&quot;,&quot;given&quot;:&quot;Isabel W.C.E.&quot;,&quot;non-dropping-particle&quot;:&quot;&quot;,&quot;parse-names&quot;:false,&quot;suffix&quot;:&quot;&quot;},{&quot;dropping-particle&quot;:&quot;&quot;,&quot;family&quot;:&quot;Keilitz&quot;,&quot;given&quot;:&quot;Juliane&quot;,&quot;non-dropping-particle&quot;:&quot;&quot;,&quot;parse-names&quot;:false,&quot;suffix&quot;:&quot;&quot;},{&quot;dropping-particle&quot;:&quot;&quot;,&quot;family&quot;:&quot;Hollmann&quot;,&quot;given&quot;:&quot;Frank&quot;,&quot;non-dropping-particle&quot;:&quot;&quot;,&quot;parse-names&quot;:false,&quot;suffix&quot;:&quot;&quot;},{&quot;dropping-particle&quot;:&quot;&quot;,&quot;family&quot;:&quot;Hildebrand&quot;,&quot;given&quot;:&quot;Falk&quot;,&quot;non-dropping-particle&quot;:&quot;&quot;,&quot;parse-names&quot;:false,&quot;suffix&quot;:&quot;&quot;},{&quot;dropping-particle&quot;:&quot;&quot;,&quot;family&quot;:&quot;Lütz&quot;,&quot;given&quot;:&quot;Stephan&quot;,&quot;non-dropping-particle&quot;:&quot;&quot;,&quot;parse-names&quot;:false,&quot;suffix&quot;:&quot;&quot;},{&quot;dropping-particle&quot;:&quot;&quot;,&quot;family&quot;:&quot;Rainer Wienkamp&quot;,&quot;given&quot;:&quot;&quot;,&quot;non-dropping-particle&quot;:&quot;&quot;,&quot;parse-names&quot;:false,&quot;suffix&quot;:&quot;&quot;},{&quot;dropping-particle&quot;:&quot;&quot;,&quot;family&quot;:&quot;Steckhan&quot;,&quot;given&quot;:&quot;Eberhard&quot;,&quot;non-dropping-particle&quot;:&quot;&quot;,&quot;parse-names&quot;:false,&quot;suffix&quot;:&quot;&quot;},{&quot;dropping-particle&quot;:&quot;&quot;,&quot;family&quot;:&quot;Wiley&quot;,&quot;given&quot;:&quot;J&quot;,&quot;non-dropping-particle&quot;:&quot;&quot;,&quot;parse-names&quot;:false,&quot;suffix&quot;:&quot;&quot;},{&quot;dropping-particle&quot;:&quot;&quot;,&quot;family&quot;:&quot;Steckhan&quot;,&quot;given&quot;:&quot;Eberhard&quot;,&quot;non-dropping-particle&quot;:&quot;&quot;,&quot;parse-names&quot;:false,&quot;suffix&quot;:&quot;&quot;},{&quot;dropping-particle&quot;:&quot;&quot;,&quot;family&quot;:&quot;Dapnerheld&quot;,&quot;given&quot;:&quot;S&quot;,&quot;non-dropping-particle&quot;:&quot;&quot;,&quot;parse-names&quot;:false,&quot;suffix&quot;:&quot;&quot;},{&quot;dropping-particle&quot;:&quot;&quot;,&quot;family&quot;:&quot;Steckhan&quot;,&quot;given&quot;:&quot;Eberhard&quot;,&quot;non-dropping-particle&quot;:&quot;&quot;,&quot;parse-names&quot;:false,&quot;suffix&quot;:&quot;&quot;},{&quot;dropping-particle&quot;:&quot;&quot;,&quot;family&quot;:&quot;Adams&quot;,&quot;given&quot;:&quot;R N&quot;,&quot;non-dropping-particle&quot;:&quot;&quot;,&quot;parse-names&quot;:false,&quot;suffix&quot;:&quot;&quot;},{&quot;dropping-particle&quot;:&quot;&quot;,&quot;family&quot;:&quot;Wiley&quot;,&quot;given&quot;:&quot;J&quot;,&quot;non-dropping-particle&quot;:&quot;&quot;,&quot;parse-names&quot;:false,&quot;suffix&quot;:&quot;&quot;},{&quot;dropping-particle&quot;:&quot;&quot;,&quot;family&quot;:&quot;Zhang&quot;,&quot;given&quot;:&quot;Lin&quot;,&quot;non-dropping-particle&quot;:&quot;&quot;,&quot;parse-names&quot;:false,&quot;suffix&quot;:&quot;&quot;},{&quot;dropping-particle&quot;:&quot;&quot;,&quot;family&quot;:&quot;Etienne&quot;,&quot;given&quot;:&quot;Mathieu&quot;,&quot;non-dropping-particle&quot;:&quot;&quot;,&quot;parse-names&quot;:false,&quot;suffix&quot;:&quot;&quot;},{&quot;dropping-particle&quot;:&quot;&quot;,&quot;family&quot;:&quot;Vilà&quot;,&quot;given&quot;:&quot;Neus&quot;,&quot;non-dropping-particle&quot;:&quot;&quot;,&quot;parse-names&quot;:false,&quot;suffix&quot;:&quot;&quot;},{&quot;dropping-particle&quot;:&quot;&quot;,&quot;family&quot;:&quot;Le&quot;,&quot;given&quot;:&quot;Thi Xuan Huong&quot;,&quot;non-dropping-particle&quot;:&quot;&quot;,&quot;parse-names&quot;:false,&quot;suffix&quot;:&quot;&quot;},{&quot;dropping-particle&quot;:&quot;&quot;,&quot;family&quot;:&quot;Kohring&quot;,&quot;given&quot;:&quot;Gert Wieland&quot;,&quot;non-dropping-particle&quot;:&quot;&quot;,&quot;parse-names&quot;:false,&quot;suffix&quot;:&quot;&quot;},{&quot;dropping-particle&quot;:&quot;&quot;,&quot;family&quot;:&quot;Walcarius&quot;,&quot;given&quot;:&quot;Alain&quot;,&quot;non-dropping-particle&quot;:&quot;&quot;,&quot;parse-names&quot;:false,&quot;suffix&quot;:&quot;&quot;},{&quot;dropping-particle&quot;:&quot;&quot;,&quot;family&quot;:&quot;Etienne&quot;,&quot;given&quot;:&quot;Mathieu&quot;,&quot;non-dropping-particle&quot;:&quot;&quot;,&quot;parse-names&quot;:false,&quot;suffix&quot;:&quot;&quot;},{&quot;dropping-particle&quot;:&quot;&quot;,&quot;family&quot;:&quot;Hildebrand&quot;,&quot;given&quot;:&quot;Falk&quot;,&quot;non-dropping-particle&quot;:&quot;&quot;,&quot;parse-names&quot;:false,&quot;suffix&quot;:&quot;&quot;},{&quot;dropping-particle&quot;:&quot;&quot;,&quot;family&quot;:&quot;Kohlmann&quot;,&quot;given&quot;:&quot;Christina&quot;,&quot;non-dropping-particle&quot;:&quot;&quot;,&quot;parse-names&quot;:false,&quot;suffix&quot;:&quot;&quot;},{&quot;dropping-particle&quot;:&quot;&quot;,&quot;family&quot;:&quot;Franz&quot;,&quot;given&quot;:&quot;Andreas&quot;,&quot;non-dropping-particle&quot;:&quot;&quot;,&quot;parse-names&quot;:false,&quot;suffix&quot;:&quot;&quot;},{&quot;dropping-particle&quot;:&quot;&quot;,&quot;family&quot;:&quot;Lütz&quot;,&quot;given&quot;:&quot;Stephan&quot;,&quot;non-dropping-particle&quot;:&quot;&quot;,&quot;parse-names&quot;:false,&quot;suffix&quot;:&quot;&quot;},{&quot;dropping-particle&quot;:&quot;&quot;,&quot;family&quot;:&quot;Walcarius&quot;,&quot;given&quot;:&quot;Alain&quot;,&quot;non-dropping-particle&quot;:&quot;&quot;,&quot;parse-names&quot;:false,&quot;suffix&quot;:&quot;&quot;},{&quot;dropping-particle&quot;:&quot;&quot;,&quot;family&quot;:&quot;Nasraoui&quot;,&quot;given&quot;:&quot;Rihab&quot;,&quot;non-dropping-particle&quot;:&quot;&quot;,&quot;parse-names&quot;:false,&quot;suffix&quot;:&quot;&quot;},{&quot;dropping-particle&quot;:&quot;&quot;,&quot;family&quot;:&quot;Wang&quot;,&quot;given&quot;:&quot;Zhijie&quot;,&quot;non-dropping-particle&quot;:&quot;&quot;,&quot;parse-names&quot;:false,&quot;suffix&quot;:&quot;&quot;},{&quot;dropping-particle&quot;:&quot;&quot;,&quot;family&quot;:&quot;Qu&quot;,&quot;given&quot;:&quot;Fengli&quot;,&quot;non-dropping-particle&quot;:&quot;&quot;,&quot;parse-names&quot;:false,&quot;suffix&quot;:&quot;&quot;},{&quot;dropping-particle&quot;:&quot;&quot;,&quot;family&quot;:&quot;Urbanova&quot;,&quot;given&quot;:&quot;Veronika&quot;,&quot;non-dropping-particle&quot;:&quot;&quot;,&quot;parse-names&quot;:false,&quot;suffix&quot;:&quot;&quot;},{&quot;dropping-particle&quot;:&quot;&quot;,&quot;family&quot;:&quot;Etienne&quot;,&quot;given&quot;:&quot;Mathieu&quot;,&quot;non-dropping-particle&quot;:&quot;&quot;,&quot;parse-names&quot;:false,&quot;suffix&quot;:&quot;&quot;},{&quot;dropping-particle&quot;:&quot;&quot;,&quot;family&quot;:&quot;Göllü&quot;,&quot;given&quot;:&quot;Mehmet&quot;,&quot;non-dropping-particle&quot;:&quot;&quot;,&quot;parse-names&quot;:false,&quot;suffix&quot;:&quot;&quot;},{&quot;dropping-particle&quot;:&quot;&quot;,&quot;family&quot;:&quot;Demir&quot;,&quot;given&quot;:&quot;Ayhan S.&quot;,&quot;non-dropping-particle&quot;:&quot;&quot;,&quot;parse-names&quot;:false,&quot;suffix&quot;:&quot;&quot;},{&quot;dropping-particle&quot;:&quot;&quot;,&quot;family&quot;:&quot;Gajdzik&quot;,&quot;given&quot;:&quot;Janine&quot;,&quot;non-dropping-particle&quot;:&quot;&quot;,&quot;parse-names&quot;:false,&quot;suffix&quot;:&quot;&quot;},{&quot;dropping-particle&quot;:&quot;&quot;,&quot;family&quot;:&quot;Hempelmann&quot;,&quot;given&quot;:&quot;Rolf&quot;,&quot;non-dropping-particle&quot;:&quot;&quot;,&quot;parse-names&quot;:false,&quot;suffix&quot;:&quot;&quot;},{&quot;dropping-particle&quot;:&quot;&quot;,&quot;family&quot;:&quot;Lo&quot;,&quot;given&quot;:&quot;H. Christine&quot;,&quot;non-dropping-particle&quot;:&quot;&quot;,&quot;parse-names&quot;:false,&quot;suffix&quot;:&quot;&quot;},{&quot;dropping-particle&quot;:&quot;&quot;,&quot;family&quot;:&quot;Buriez&quot;,&quot;given&quot;:&quot;Olivier&quot;,&quot;non-dropping-particle&quot;:&quot;&quot;,&quot;parse-names&quot;:false,&quot;suffix&quot;:&quot;&quot;},{&quot;dropping-particle&quot;:&quot;&quot;,&quot;family&quot;:&quot;Kerr&quot;,&quot;given&quot;:&quot;John B.&quot;,&quot;non-dropping-particle&quot;:&quot;&quot;,&quot;parse-names&quot;:false,&quot;suffix&quot;:&quot;&quot;},{&quot;dropping-particle&quot;:&quot;&quot;,&quot;family&quot;:&quot;Fish&quot;,&quot;given&quot;:&quot;Richard H.&quot;,&quot;non-dropping-particle&quot;:&quot;&quot;,&quot;parse-names&quot;:false,&quot;suffix&quot;:&quot;&quot;},{&quot;dropping-particle&quot;:&quot;&quot;,&quot;family&quot;:&quot;Hollmann&quot;,&quot;given&quot;:&quot;Frank&quot;,&quot;non-dropping-particle&quot;:&quot;&quot;,&quot;parse-names&quot;:false,&quot;suffix&quot;:&quot;&quot;},{&quot;dropping-particle&quot;:&quot;&quot;,&quot;family&quot;:&quot;Witholt&quot;,&quot;given&quot;:&quot;B.&quot;,&quot;non-dropping-particle&quot;:&quot;&quot;,&quot;parse-names&quot;:false,&quot;suffix&quot;:&quot;&quot;},{&quot;dropping-particle&quot;:&quot;&quot;,&quot;family&quot;:&quot;Schmid&quot;,&quot;given&quot;:&quot;A.&quot;,&quot;non-dropping-particle&quot;:&quot;&quot;,&quot;parse-names&quot;:false,&quot;suffix&quot;:&quot;&quot;}],&quot;container-title&quot;:&quot;Organometallics&quot;,&quot;id&quot;:&quot;079a22a0-020f-5f32-a0ab-0f952751bea2&quot;,&quot;issue&quot;:&quot;10&quot;,&quot;issued&quot;:{&quot;date-parts&quot;:[[&quot;2013&quot;,&quot;10&quot;,&quot;1&quot;]]},&quot;note&quot;:&quot;From Duplicate 2 (Analytical Study of a Series of Substituted (2,2′-Bipyridyl) (pentamethylcyclopentadienyl)rhodium and -iridium Complexes with Regard to Their Effectiveness as Redox Catalysts for the Indirect Electrochemical and Chemical Reduction of NAD(P)+ - Tan, Boxuan; Hickey, David P.; Milton, Ross D.; Giroud, Fabien; Minteer, Shelley D.; Boxuan Tana, David P. Hickeya, Ross D. Miltona, Fabien Girouda, and Shelley D. Minteer; Steckhan, Eberhard; Herrmann, Sabine; Ruppert, Romain; Dietz, Eva; Frede, Markus; Spika, Elke; Kim, Seung Han Seong Hoon Soojin; Lee, Ga Ye; Lee, Jungha; Rajkumar, Eswaran; Baeg, Jin Ook; Kim, Jinheung; Sivanesan, Dharmalingam; Yoon, Sungho Ho; Kim, Seung Han Seong Hoon Soojin; Chung, Gui Yung; Kim, Seung Han Seong Hoon Soojin; Vinothkumar, G.; Yoon, Sungho Ho; Jung, Kwang Deog; Fukuzumi, Shunichi; Lee, Yong-Min; Nam, Wonwoo; Beley, Marc; Collin, Jean Paul; Giroud, Fabien; Minteer, Shelley D.; Dimroth, Jonas; Keilitz, Juliane; Schedler, Uwe; Schomäcker, Reinhard; Haag, Rainer; Höfer, Eva; Steckhan, Eberhard; Ramos, Brigitte; Heineman, William R.; Gunasekar, Gunniya Hariyanandam; Kim, Honggon; Yoon, Sungho Ho; Initio, Ab; Methods, Calculation; Rehman, Ata Ur; Abbas, Syed Mustansar; Ammad, Hafiz Muhammad; Badshah, Amin; Ali, Zulfiqar; Anjum, Dalaver Hussain; Avigliano, L.; Carelli, V.; Casini, A.; Finazzi-Agrò, A.; Liberatore, F.; Canivet, Jérôme; Süss-Fink, Georg; Štěpnička, Petr; De Torres, Miriam; Dimroth, Jonas; Arends, Isabel W.C.E.; Keilitz, Juliane; Hollmann, Frank; Hildebrand, Falk; Lütz, Stephan; Rainer Wienkamp; Steckhan, Eberhard; Wiley, J; Steckhan, Eberhard; Dapnerheld, S; Steckhan, Eberhard; Adams, R N; Wiley, J; Zhang, Lin; Etienne, Mathieu; Vilà, Neus; Le, Thi Xuan Huong; Kohring, Gert Wieland; Walcarius, Alain; Etienne, Mathieu; Hildebrand, Falk; Kohlmann, Christina; Franz, Andreas; Lütz, Stephan; Walcarius, Alain; Nasraoui, Rihab; Wang, Zhijie; Qu, Fengli; Urbanova, Veronika; Etienne, Mathieu; Göllü, Mehmet; Demir, Ayhan S.; Gajdzik, Janine; Hempelmann, Rolf; Lo, H. Christine; Buriez, Olivier; Kerr, John B.; Fish, Richard H.; Hollmann, Frank; Witholt, B.; Schmid, A.)\n\nFrom Duplicate 3 (Factors affecting the electrochemical regeneration of NADH by (2,2'-bipyridyl) (pentamethylcyclopentadienyl)-rhodium complexes: Impact on their immobilization onto electrode surfaces - Walcarius, Alain; Nasraoui, Rihab; Wang, Zhijie; Qu, Fengli; Urbanova, Veronika; Etienne, Mathieu; Göllü, Mehmet; Demir, Ayhan S.; Gajdzik, Janine; Hempelmann, Rolf)\n\nElectrochemical regeneration of nadh with rh based mediator which was fixed on nanotubes on glassy carbon electrode.\nn and s dissable catalytic properties of rh complex\noptimal ph , hydrodynamic conditions and ratio of mediator to nad+ were established&quot;,&quot;page&quot;:&quot;1568-1577&quot;,&quot;publisher&quot;:&quot;Elsevier B.V.&quot;,&quot;title&quot;:&quot;Analytical Study of a Series of Substituted (2,2′-Bipyridyl) (pentamethylcyclopentadienyl)rhodium and -iridium Complexes with Regard to Their Effectiveness as Redox Catalysts for the Indirect Electrochemical and Chemical Reduction of NAD(P)+&quot;,&quot;type&quot;:&quot;article-journal&quot;,&quot;volume&quot;:&quot;10&quot;,&quot;container-title-short&quot;:&quot;Organometallics&quot;},&quot;uris&quot;:[&quot;http://www.mendeley.com/documents/?uuid=99aa9c98-f087-4c4a-9c67-cd391db4288f&quot;],&quot;isTemporary&quot;:false,&quot;legacyDesktopId&quot;:&quot;99aa9c98-f087-4c4a-9c67-cd391db4288f&quot;},{&quot;id&quot;:&quot;127bae5c-b89a-58c0-b82a-4214284fc237&quot;,&quot;itemData&quot;:{&quot;DOI&quot;:&quot;10.1002/ejic.200700505&quot;,&quot;ISSN&quot;:&quot;14341948&quot;,&quot;abstract&quot;:&quot;The nicotinamide coenzyme NADH, consumed in enantioselective reduction of ketones catalysed by alcohol dehydrogenases, needs to be regenerated in order to maintain enzymatic activity. We therefore studied the catalytic potential of the cationic complexes [(η5-C5Me5) Rh(N∩N)Cl]+ (1: N∩N = 1,10-phenanthroline; 2: N∩N = 5-nitro-1,10-phenanthroline; 3: N∩N = 5-amino-1,10-phenanthroline), [(η5-C5Me5) Ir(N∩N)Cl]+ (4: N∩N = 5-nitro-1,10-phenanthroline) and [(η6-C 6Me6)Ru(N∩N)Cl]+ (5: N∩N = 5-nitro-1,10-phenanthroline), isolated as the water-soluble chloride salts, for transfer hydrogenation of NAD+ to give NADH in aqueous solution. The best results were obtained with rhodium complex 1, which gave catalytic turnover frequencies up to 2000 h_1 in aqueous solution at pH 7 and 60°C with sodium formate as the hydrogen source. When this NADH-regenerating catalytic system is combined with NADH-dependent enzymes, it is possible to chemoenzymatically reduce prochiral ketones such as acetophenone or 4-phenylbutan-2-one with high enantioselectivity. Combination of horse liver alcohol dehydrogenase (HLADH) or alcohol dehydrogenase from Rhodococcus sp. (S-ADH) with 1/formate as the NADH-regenerating system resulted in ee values up to 98%, depending on the nature of the substrate and the enzyme. In order to explain the different catalytic activities, the electrochemical behaviour of complexes 1-5 has been studied. © Wiley-VCH Verlag GmbH &amp; Co. KGaA, 2007.&quot;,&quot;author&quot;:[{&quot;dropping-particle&quot;:&quot;&quot;,&quot;family&quot;:&quot;Canivet&quot;,&quot;given&quot;:&quot;Jérôme&quot;,&quot;non-dropping-particle&quot;:&quot;&quot;,&quot;parse-names&quot;:false,&quot;suffix&quot;:&quot;&quot;},{&quot;dropping-particle&quot;:&quot;&quot;,&quot;family&quot;:&quot;Süss-Fink&quot;,&quot;given&quot;:&quot;Georg&quot;,&quot;non-dropping-particle&quot;:&quot;&quot;,&quot;parse-names&quot;:false,&quot;suffix&quot;:&quot;&quot;},{&quot;dropping-particle&quot;:&quot;&quot;,&quot;family&quot;:&quot;Štěpnička&quot;,&quot;given&quot;:&quot;Petr&quot;,&quot;non-dropping-particle&quot;:&quot;&quot;,&quot;parse-names&quot;:false,&quot;suffix&quot;:&quot;&quot;}],&quot;container-title&quot;:&quot;European Journal of Inorganic Chemistry&quot;,&quot;id&quot;:&quot;127bae5c-b89a-58c0-b82a-4214284fc237&quot;,&quot;issue&quot;:&quot;30&quot;,&quot;issued&quot;:{&quot;date-parts&quot;:[[&quot;2007&quot;]]},&quot;page&quot;:&quot;4736-4742&quot;,&quot;title&quot;:&quot;Water-soluble phenanthroline complexes of rhodium, iridium and ruthenium for the regeneration of NADH in the enzymatic reduction of ketones&quot;,&quot;type&quot;:&quot;article-journal&quot;,&quot;container-title-short&quot;:&quot;Eur J Inorg Chem&quot;},&quot;uris&quot;:[&quot;http://www.mendeley.com/documents/?uuid=a0995236-5298-45a6-b428-4c9c2feba314&quot;],&quot;isTemporary&quot;:false,&quot;legacyDesktopId&quot;:&quot;a0995236-5298-45a6-b428-4c9c2feba314&quot;},{&quot;id&quot;:&quot;455f83d6-3527-5b54-9614-f8e958248043&quot;,&quot;itemData&quot;:{&quot;DOI&quot;:&quot;10.1002/celc.202200463&quot;,&quot;author&quot;:[{&quot;dropping-particle&quot;:&quot;&quot;,&quot;family&quot;:&quot;Housseini&quot;,&quot;given&quot;:&quot;Wassim&quot;,&quot;non-dropping-particle&quot;:&quot;El&quot;,&quot;parse-names&quot;:false,&quot;suffix&quot;:&quot;&quot;},{&quot;dropping-particle&quot;:&quot;&quot;,&quot;family&quot;:&quot;Lapicque&quot;,&quot;given&quot;:&quot;François&quot;,&quot;non-dropping-particle&quot;:&quot;&quot;,&quot;parse-names&quot;:false,&quot;suffix&quot;:&quot;&quot;},{&quot;dropping-particle&quot;:&quot;&quot;,&quot;family&quot;:&quot;Pontvianne&quot;,&quot;given&quot;:&quot;Steve&quot;,&quot;non-dropping-particle&quot;:&quot;&quot;,&quot;parse-names&quot;:false,&quot;suffix&quot;:&quot;&quot;},{&quot;dropping-particle&quot;:&quot;&quot;,&quot;family&quot;:&quot;Vilà&quot;,&quot;given&quot;:&quot;Neus&quot;,&quot;non-dropping-particle&quot;:&quot;&quot;,&quot;parse-names&quot;:false,&quot;suffix&quot;:&quot;&quot;},{&quot;dropping-particle&quot;:&quot;&quot;,&quot;family&quot;:&quot;Mazurenko&quot;,&quot;given&quot;:&quot;Ievgen&quot;,&quot;non-dropping-particle&quot;:&quot;&quot;,&quot;parse-names&quot;:false,&quot;suffix&quot;:&quot;&quot;},{&quot;dropping-particle&quot;:&quot;&quot;,&quot;family&quot;:&quot;Walcarius&quot;,&quot;given&quot;:&quot;Alain&quot;,&quot;non-dropping-particle&quot;:&quot;&quot;,&quot;parse-names&quot;:false,&quot;suffix&quot;:&quot;&quot;},{&quot;dropping-particle&quot;:&quot;&quot;,&quot;family&quot;:&quot;Etienne&quot;,&quot;given&quot;:&quot;Mathieu&quot;,&quot;non-dropping-particle&quot;:&quot;&quot;,&quot;parse-names&quot;:false,&quot;suffix&quot;:&quot;&quot;}],&quot;container-title&quot;:&quot;ChemElectroChem&quot;,&quot;id&quot;:&quot;455f83d6-3527-5b54-9614-f8e958248043&quot;,&quot;issued&quot;:{&quot;date-parts&quot;:[[&quot;2022&quot;]]},&quot;title&quot;:&quot;Hybrid flow bioreactor with all catalysts immobilized for enzymatic electrosynthesis&quot;,&quot;type&quot;:&quot;article-journal&quot;,&quot;volume&quot;:&quot;202200463&quot;,&quot;container-title-short&quot;:&quot;ChemElectroChem&quot;},&quot;uris&quot;:[&quot;http://www.mendeley.com/documents/?uuid=284d2155-c697-4d4d-ba0c-3d6631acd50f&quot;],&quot;isTemporary&quot;:false,&quot;legacyDesktopId&quot;:&quot;284d2155-c697-4d4d-ba0c-3d6631acd50f&quot;},{&quot;id&quot;:&quot;030d1e87-d6a8-5561-91ba-a05ba08c3064&quot;,&quot;itemData&quot;:{&quot;DOI&quot;:&quot;10.1016/0022-0728(95)04300-4&quot;,&quot;ISSN&quot;:&quot;00220728&quot;,&quot;abstract&quot;:&quot;The electropolymerisation of neutral red (NR) led to formation of a redox active film on the electrode surface. At negative potentials a current of NAD+ reduction was observed at poly(NR) modified electrodes. To identify the product of NAD+ reduction the alcoholdehydrogenase (ADH) containing Nafion® membrane was put onto the poly(NR) modified electrode surface. In the presence of a small portion of NAD+ (0.1-0.2 mM) the resulting enzyme electrode exhibited a response to addition of acetaldehyde. The cathodic current density was dependent on NAD+ concentration and was more than 10 times higher than that of the acetaldehyde background reduction on a bare poly(NR) modified electrode. Thus, the main product of NAD+ electroreduction at the poly(NR) modified electrode was the enzymatically active NADH. © 1995.&quot;,&quot;author&quot;:[{&quot;dropping-particle&quot;:&quot;&quot;,&quot;family&quot;:&quot;Karyakin&quot;,&quot;given&quot;:&quot;Arkady A.&quot;,&quot;non-dropping-particle&quot;:&quot;&quot;,&quot;parse-names&quot;:false,&quot;suffix&quot;:&quot;&quot;},{&quot;dropping-particle&quot;:&quot;&quot;,&quot;family&quot;:&quot;Bobrova&quot;,&quot;given&quot;:&quot;Oksana A.&quot;,&quot;non-dropping-particle&quot;:&quot;&quot;,&quot;parse-names&quot;:false,&quot;suffix&quot;:&quot;&quot;},{&quot;dropping-particle&quot;:&quot;&quot;,&quot;family&quot;:&quot;Karyakina&quot;,&quot;given&quot;:&quot;Elena E.&quot;,&quot;non-dropping-particle&quot;:&quot;&quot;,&quot;parse-names&quot;:false,&quot;suffix&quot;:&quot;&quot;}],&quot;container-title&quot;:&quot;Journal of Electroanalytical Chemistry&quot;,&quot;id&quot;:&quot;030d1e87-d6a8-5561-91ba-a05ba08c3064&quot;,&quot;issue&quot;:&quot;1-2&quot;,&quot;issued&quot;:{&quot;date-parts&quot;:[[&quot;1995&quot;]]},&quot;page&quot;:&quot;179-184&quot;,&quot;title&quot;:&quot;Electroreduction of NAD+ to enzymatically active NADH at poly(neutral red) modified electrodes&quot;,&quot;type&quot;:&quot;article-journal&quot;,&quot;volume&quot;:&quot;399&quot;,&quot;container-title-short&quot;:&quot;&quot;},&quot;uris&quot;:[&quot;http://www.mendeley.com/documents/?uuid=1d0f4e30-5987-4549-821a-f045af8b657e&quot;],&quot;isTemporary&quot;:false,&quot;legacyDesktopId&quot;:&quot;1d0f4e30-5987-4549-821a-f045af8b657e&quot;},{&quot;id&quot;:&quot;42828048-8e80-5ca1-a726-20a8398781a2&quot;,&quot;itemData&quot;:{&quot;DOI&quot;:&quot;10.1021/acscatal.5b02820&quot;,&quot;abstract&quot;:&quot;Enzymatic reduction using oxidoreductases is important in commercial chemical production. This enzymatic action requires a cofactor (e.g., NADH) as a hydrogen source that is consumed during reaction and must be regenerated. We present, for the first time, an in situ NADH regeneration (NAD + → NADH) using a heterogeneous catalyst (Pt/Al 2 O 3) and H 2 coupled with an enzymatic reduction. This regeneration system can be operated at ambient pressure where NADH yield and turnover frequency (TOF) increased with temperature (20−37 °C) and pH (4.0−9.9) delivering full selectivity to enzymatically active NADH. Cofactor regeneration by heterogeneous catalysis represents a cleaner (H + as sole byproduct) alternative to current enzymatic and homogeneous (electro-and photo-) catalytic methods with the added benefit of facile catalyst separation. The viability of coupling cofactor regeneration with enzymatic (alcohol dehydrogenase, ADH) reaction is established in aldehyde reduction (propanal to propanol) where 100% alcohol yield was achieved. The potential of this hybrid inorganic−enzymatic system is further demonstrated in the continuous (fed-batch) conversion of propanal with catalyst (activity/selectivity) stability for up to 100 h.&quot;,&quot;author&quot;:[{&quot;dropping-particle&quot;:&quot;&quot;,&quot;family&quot;:&quot;Wang&quot;,&quot;given&quot;:&quot;Xiaodong&quot;,&quot;non-dropping-particle&quot;:&quot;&quot;,&quot;parse-names&quot;:false,&quot;suffix&quot;:&quot;&quot;},{&quot;dropping-particle&quot;:&quot;&quot;,&quot;family&quot;:&quot;Yiu&quot;,&quot;given&quot;:&quot;Humphrey H P&quot;,&quot;non-dropping-particle&quot;:&quot;&quot;,&quot;parse-names&quot;:false,&quot;suffix&quot;:&quot;&quot;}],&quot;id&quot;:&quot;42828048-8e80-5ca1-a726-20a8398781a2&quot;,&quot;issued&quot;:{&quot;date-parts&quot;:[[&quot;2016&quot;]]},&quot;title&quot;:&quot;Heterogeneous Catalysis Mediated Cofactor NADH Regeneration for Enzymatic Reduction&quot;,&quot;type&quot;:&quot;article-journal&quot;,&quot;container-title-short&quot;:&quot;&quot;},&quot;uris&quot;:[&quot;http://www.mendeley.com/documents/?uuid=5cb1b121-c19d-3b57-84ef-60ff0bdf76d8&quot;],&quot;isTemporary&quot;:false,&quot;legacyDesktopId&quot;:&quot;5cb1b121-c19d-3b57-84ef-60ff0bdf76d8&quot;},{&quot;id&quot;:&quot;d03fb2fd-5b3b-574b-a0c0-425370430329&quot;,&quot;itemData&quot;:{&quot;DOI&quot;:&quot;10.1063/5.0016459&quot;,&quot;abstract&quot;:&quot;Photoelectrochemical NADH regeneration is highly sensitive to the nature of electrode surface Cite as: J. Chem. Phys. 153, 064703 (2020); https://doi.&quot;,&quot;author&quot;:[{&quot;dropping-particle&quot;:&quot;&quot;,&quot;family&quot;:&quot;Zhang&quot;,&quot;given&quot;:&quot;Bingqing&quot;,&quot;non-dropping-particle&quot;:&quot;&quot;,&quot;parse-names&quot;:false,&quot;suffix&quot;:&quot;&quot;},{&quot;dropping-particle&quot;:&quot;&quot;,&quot;family&quot;:&quot;Xu&quot;,&quot;given&quot;:&quot;Shaochen&quot;,&quot;non-dropping-particle&quot;:&quot;&quot;,&quot;parse-names&quot;:false,&quot;suffix&quot;:&quot;&quot;},{&quot;dropping-particle&quot;:&quot;&quot;,&quot;family&quot;:&quot;He&quot;,&quot;given&quot;:&quot;Da&quot;,&quot;non-dropping-particle&quot;:&quot;&quot;,&quot;parse-names&quot;:false,&quot;suffix&quot;:&quot;&quot;},{&quot;dropping-particle&quot;:&quot;&quot;,&quot;family&quot;:&quot;Chen&quot;,&quot;given&quot;:&quot;Rong&quot;,&quot;non-dropping-particle&quot;:&quot;&quot;,&quot;parse-names&quot;:false,&quot;suffix&quot;:&quot;&quot;},{&quot;dropping-particle&quot;:&quot;&quot;,&quot;family&quot;:&quot;He&quot;,&quot;given&quot;:&quot;Yumin&quot;,&quot;non-dropping-particle&quot;:&quot;&quot;,&quot;parse-names&quot;:false,&quot;suffix&quot;:&quot;&quot;},{&quot;dropping-particle&quot;:&quot;&quot;,&quot;family&quot;:&quot;Fa&quot;,&quot;given&quot;:&quot;Wenjun&quot;,&quot;non-dropping-particle&quot;:&quot;&quot;,&quot;parse-names&quot;:false,&quot;suffix&quot;:&quot;&quot;},{&quot;dropping-particle&quot;:&quot;&quot;,&quot;family&quot;:&quot;Li&quot;,&quot;given&quot;:&quot;Gonghu&quot;,&quot;non-dropping-particle&quot;:&quot;&quot;,&quot;parse-names&quot;:false,&quot;suffix&quot;:&quot;&quot;},{&quot;dropping-particle&quot;:&quot;&quot;,&quot;family&quot;:&quot;Wang&quot;,&quot;given&quot;:&quot;Dunwei&quot;,&quot;non-dropping-particle&quot;:&quot;&quot;,&quot;parse-names&quot;:false,&quot;suffix&quot;:&quot;&quot;}],&quot;container-title&quot;:&quot;J. Chem. Phys&quot;,&quot;id&quot;:&quot;d03fb2fd-5b3b-574b-a0c0-425370430329&quot;,&quot;issued&quot;:{&quot;date-parts&quot;:[[&quot;2020&quot;]]},&quot;page&quot;:&quot;64703&quot;,&quot;title&quot;:&quot;Photoelectrochemical NADH regeneration is highly sensitive to the nature of electrode surface&quot;,&quot;type&quot;:&quot;article-journal&quot;,&quot;volume&quot;:&quot;153&quot;,&quot;container-title-short&quot;:&quot;&quot;},&quot;uris&quot;:[&quot;http://www.mendeley.com/documents/?uuid=35d63c39-0162-3fbd-962d-68ac3b9cc778&quot;],&quot;isTemporary&quot;:false,&quot;legacyDesktopId&quot;:&quot;35d63c39-0162-3fbd-962d-68ac3b9cc778&quot;},{&quot;id&quot;:&quot;c830eaf8-98e5-594e-85fb-3f347865324e&quot;,&quot;itemData&quot;:{&quot;author&quot;:[{&quot;dropping-particle&quot;:&quot;&quot;,&quot;family&quot;:&quot;Aizawa, Masuo, Suzuki, Shuichi, Kubo&quot;,&quot;given&quot;:&quot;Masahiko&quot;,&quot;non-dropping-particle&quot;:&quot;&quot;,&quot;parse-names&quot;:false,&quot;suffix&quot;:&quot;&quot;}],&quot;container-title&quot;:&quot;the New Englans Journal of Medicine&quot;,&quot;id&quot;:&quot;c830eaf8-98e5-594e-85fb-3f347865324e&quot;,&quot;issue&quot;:&quot;1933&quot;,&quot;issued&quot;:{&quot;date-parts&quot;:[[&quot;1976&quot;]]},&quot;page&quot;:&quot;259-260&quot;,&quot;title&quot;:&quot;Electrolytic Regeneration of NADH from NAD+ with a Liquid Crystal Membrane Electrode&quot;,&quot;type&quot;:&quot;article-journal&quot;,&quot;volume&quot;:&quot;444&quot;,&quot;container-title-short&quot;:&quot;&quot;},&quot;uris&quot;:[&quot;http://www.mendeley.com/documents/?uuid=c1fdf468-4d2e-4634-b5b7-e6f3eb02c035&quot;],&quot;isTemporary&quot;:false,&quot;legacyDesktopId&quot;:&quot;c1fdf468-4d2e-4634-b5b7-e6f3eb02c035&quot;},{&quot;id&quot;:&quot;2803ec63-27d5-563d-a4cf-92d3b0870448&quot;,&quot;itemData&quot;:{&quot;DOI&quot;:&quot;10.1149/2.0111503jes&quot;,&quot;ISSN&quot;:&quot;0013-4651&quot;,&quot;abstract&quot;:&quot;The regeneration of the enzymatic cofactor nicotinamide adenine dinucleotide (NADH) by rhodium-based catalysts such as [Rh(Cp*)(bpy)Cl]+ (Cp* = pentamethylcyclopentadienyl, bpy = 2,2′-bipyridine) and derivatives have previously been studied extensively in solution. In this work, we report a synthetic route of a rhodium complex with a pyrene-substituted phenanthroline ligand (pyr-Rh). The immobilization of the pyr-Rh complex was accomplished on multi-walled carbon nanotubes (MWCNTs) via π-π stacking to obtain effective and durable indirect electrochemical regeneration of NADH. Cyclic voltammetry and amperometry were used to demonstrate the electrochemical activity of the surface-confined pyr-Rh complex. The loading quantity of the pyr-Rh complex was found to be 47 ± 2 nmol/mg of MWCNTs. The reusability of the electrodes modified with the pyr-Rh complex was investigated and an average turnover frequency of 3.6 ± 0.1 s−1 over ten cycles in the presence of 2 mM nicotinamide adenine dinucleotide (NAD+) was observed. Lastly, malate dehydrogenase (MDH), a NADH-dependent enzyme, was evaluated in the presence of the immobilized pyr-Rh complex to confirm the catalyst's capability to regenerate biologically active NADH for biocatalysis.&quot;,&quot;author&quot;:[{&quot;dropping-particle&quot;:&quot;&quot;,&quot;family&quot;:&quot;Tan&quot;,&quot;given&quot;:&quot;Boxuan&quot;,&quot;non-dropping-particle&quot;:&quot;&quot;,&quot;parse-names&quot;:false,&quot;suffix&quot;:&quot;&quot;},{&quot;dropping-particle&quot;:&quot;&quot;,&quot;family&quot;:&quot;Hickey&quot;,&quot;given&quot;:&quot;David P.&quot;,&quot;non-dropping-particle&quot;:&quot;&quot;,&quot;parse-names&quot;:false,&quot;suffix&quot;:&quot;&quot;},{&quot;dropping-particle&quot;:&quot;&quot;,&quot;family&quot;:&quot;Milton&quot;,&quot;given&quot;:&quot;Ross D.&quot;,&quot;non-dropping-particle&quot;:&quot;&quot;,&quot;parse-names&quot;:false,&quot;suffix&quot;:&quot;&quot;},{&quot;dropping-particle&quot;:&quot;&quot;,&quot;family&quot;:&quot;Giroud&quot;,&quot;given&quot;:&quot;Fabien&quot;,&quot;non-dropping-particle&quot;:&quot;&quot;,&quot;parse-names&quot;:false,&quot;suffix&quot;:&quot;&quot;},{&quot;dropping-particle&quot;:&quot;&quot;,&quot;family&quot;:&quot;Minteer&quot;,&quot;given&quot;:&quot;Shelley D.&quot;,&quot;non-dropping-particle&quot;:&quot;&quot;,&quot;parse-names&quot;:false,&quot;suffix&quot;:&quot;&quot;}],&quot;container-title&quot;:&quot;Journal of The Electrochemical Society&quot;,&quot;id&quot;:&quot;2803ec63-27d5-563d-a4cf-92d3b0870448&quot;,&quot;issue&quot;:&quot;3&quot;,&quot;issued&quot;:{&quot;date-parts&quot;:[[&quot;2015&quot;]]},&quot;page&quot;:&quot;H102-H107&quot;,&quot;title&quot;:&quot;Regeneration of the NADH Cofactor by a Rhodium Complex Immobilized on Multi-Walled Carbon Nanotubes&quot;,&quot;type&quot;:&quot;article-journal&quot;,&quot;volume&quot;:&quot;162&quot;,&quot;container-title-short&quot;:&quot;J Electrochem Soc&quot;},&quot;uris&quot;:[&quot;http://www.mendeley.com/documents/?uuid=8802bd19-a346-407a-9dcc-9f9a40f04efa&quot;],&quot;isTemporary&quot;:false,&quot;legacyDesktopId&quot;:&quot;8802bd19-a346-407a-9dcc-9f9a40f04efa&quot;},{&quot;id&quot;:&quot;212fbe20-1fc4-54e6-a75f-d397cfbad9fb&quot;,&quot;itemData&quot;:{&quot;DOI&quot;:&quot;10.1016/j.jelechem.2004.02.006&quot;,&quot;ISBN&quot;:&quot;1514398427&quot;,&quot;ISSN&quot;:&quot;15726657&quot;,&quot;abstract&quot;:&quot;The kinetics of NAD+ reduction was investigated on a ruthenium modified glassy carbon electrode (RuGC) in wide polarization rate, concentration, temperature, and pH ranges using the electrochemical techniques of cyclic and differential pulse voltammetry, chronoamperometry and chronopotentiometry. It was shown that the modification of GC by a sub-monolayer of Ru can provide an electrode surface capable of reducing NAD+ directly to NADH, avoiding the formation of a dimer. The reaction is highly irreversible, and occurs at high negative overpotentials, where the reaction rate is controlled by the surface diffusion of electroactive species. The reaction is pH independent. It was postulated that Ru sites have a bifunctional role, serving as both proton-providing sites, and as a possible physical barrier for dimerization of NAD-free radicals. A set of kinetic and thermodynamic parameters was calculated and verified independently using various experimental techniques: the standard heterogeneous electron-transfer rate constant, the apparent transfer coefficient, the apparent diffusion coefficient, the reaction order, and the standard Gibbs energy of activation. © 2004 Elsevier B.V. All rights reserved.&quot;,&quot;author&quot;:[{&quot;dropping-particle&quot;:&quot;&quot;,&quot;family&quot;:&quot;Man&quot;,&quot;given&quot;:&quot;Felise&quot;,&quot;non-dropping-particle&quot;:&quot;&quot;,&quot;parse-names&quot;:false,&quot;suffix&quot;:&quot;&quot;},{&quot;dropping-particle&quot;:&quot;&quot;,&quot;family&quot;:&quot;Omanovic&quot;,&quot;given&quot;:&quot;Sasha&quot;,&quot;non-dropping-particle&quot;:&quot;&quot;,&quot;parse-names&quot;:false,&quot;suffix&quot;:&quot;&quot;}],&quot;container-title&quot;:&quot;Journal of Electroanalytical Chemistry&quot;,&quot;id&quot;:&quot;212fbe20-1fc4-54e6-a75f-d397cfbad9fb&quot;,&quot;issue&quot;:&quot;1-2&quot;,&quot;issued&quot;:{&quot;date-parts&quot;:[[&quot;2004&quot;]]},&quot;page&quot;:&quot;301-313&quot;,&quot;title&quot;:&quot;A kinetic study of NAD+ reduction on a ruthenium modified glassy carbon electrode&quot;,&quot;type&quot;:&quot;article-journal&quot;,&quot;volume&quot;:&quot;568&quot;,&quot;container-title-short&quot;:&quot;&quot;},&quot;uris&quot;:[&quot;http://www.mendeley.com/documents/?uuid=15329852-eb3c-4c81-8080-fa8916664869&quot;],&quot;isTemporary&quot;:false,&quot;legacyDesktopId&quot;:&quot;15329852-eb3c-4c81-8080-fa8916664869&quot;},{&quot;id&quot;:&quot;e2153abe-392d-5c16-b555-7379a28bfa05&quot;,&quot;itemData&quot;:{&quot;ISSN&quot;:&quot;14523981&quot;,&quot;abstract&quot;:&quot;Ruthenium nanoparticles (RuNP) were deposited on glassy carbon (GC) substrate by cathodic electrodeposition method. The electrocatalytic properties of RuNP deposits were characterized by scanning electron microscopy, cyclic voltammetry and linear sweep voltammety. Rusults of these studies showed that very small sized RuNP are deposited with significantly large particle density which is attributed to the controlled deposition potential. The resulted RuNP/GC electrodes showed remarkable catalytic activity for electrochemical reduction of NAD+ to NADH, indicating its potential for electrocatalytic applications. © 2011 by ESG.&quot;,&quot;author&quot;:[{&quot;dropping-particle&quot;:&quot;&quot;,&quot;family&quot;:&quot;Rahman&quot;,&quot;given&quot;:&quot;Gul&quot;,&quot;non-dropping-particle&quot;:&quot;&quot;,&quot;parse-names&quot;:false,&quot;suffix&quot;:&quot;&quot;},{&quot;dropping-particle&quot;:&quot;&quot;,&quot;family&quot;:&quot;Lim&quot;,&quot;given&quot;:&quot;Ji yeon&quot;,&quot;non-dropping-particle&quot;:&quot;&quot;,&quot;parse-names&quot;:false,&quot;suffix&quot;:&quot;&quot;},{&quot;dropping-particle&quot;:&quot;&quot;,&quot;family&quot;:&quot;Jung&quot;,&quot;given&quot;:&quot;Kwang Deog&quot;,&quot;non-dropping-particle&quot;:&quot;&quot;,&quot;parse-names&quot;:false,&quot;suffix&quot;:&quot;&quot;},{&quot;dropping-particle&quot;:&quot;&quot;,&quot;family&quot;:&quot;Joo&quot;,&quot;given&quot;:&quot;Oh Shim&quot;,&quot;non-dropping-particle&quot;:&quot;&quot;,&quot;parse-names&quot;:false,&quot;suffix&quot;:&quot;&quot;}],&quot;container-title&quot;:&quot;International Journal of Electrochemical Science&quot;,&quot;id&quot;:&quot;e2153abe-392d-5c16-b555-7379a28bfa05&quot;,&quot;issue&quot;:&quot;7&quot;,&quot;issued&quot;:{&quot;date-parts&quot;:[[&quot;2011&quot;]]},&quot;page&quot;:&quot;2789-2797&quot;,&quot;title&quot;:&quot;Electrodeposited Ru nanoparticles for electrochemical reduction of NAD+ to NADH&quot;,&quot;type&quot;:&quot;article-journal&quot;,&quot;volume&quot;:&quot;6&quot;,&quot;container-title-short&quot;:&quot;Int J Electrochem Sci&quot;},&quot;uris&quot;:[&quot;http://www.mendeley.com/documents/?uuid=c2c91879-268c-45b5-b37c-5ab7386a3b01&quot;],&quot;isTemporary&quot;:false,&quot;legacyDesktopId&quot;:&quot;c2c91879-268c-45b5-b37c-5ab7386a3b01&quot;},{&quot;id&quot;:&quot;d0c0b8b4-cf49-5e09-a149-92dcbc42aa0f&quot;,&quot;itemData&quot;:{&quot;DOI&quot;:&quot;10.1016/j.electacta.2017.07.096&quot;,&quot;ISSN&quot;:&quot;00134686&quot;,&quot;abstract&quot;:&quot;Herein, Cu foam and bimetallic Cu foams are introduced as the cost efficient and easy to scale up electrode for efficient electrochemical regeneration of NADH. The porous copper foam was electrochemically deposited at the copper foil. Cu foam was used as a template for preparation of Ag and Pt coated Cu foam by galvanic replacement of Cu with silver and platinum. The nature and structure of the prepared foams were characterized by energy dispersive X-ray spectrometry and scanning electron microscopy. Electrochemical behavior of NAD+ was studied by cyclic voltammetry at the surface of prepared foams. Also regeneration of the enzymatic cofactor NADH in a batch electrochemical reactor using Cu foil, Cu foam, Ag coated and Pt coated Cu foam electrodes has been investigated. The effect of thickness of Cu foam and the reduction potential of NAD+ on the recovery percent of 1,4-NADH was investigated to achieve the most efficient conditions for electrochemical regeneration of NADH. The regeneration yields of enzymatically active NADH were about 80%, 70% and 75% using the Cu foam, Ag and Pt coated Cu foam electrodes, respectively which all of them were more than that observed at Cu foil electrode 54%.&quot;,&quot;author&quot;:[{&quot;dropping-particle&quot;:&quot;&quot;,&quot;family&quot;:&quot;Barin&quot;,&quot;given&quot;:&quot;Razieh&quot;,&quot;non-dropping-particle&quot;:&quot;&quot;,&quot;parse-names&quot;:false,&quot;suffix&quot;:&quot;&quot;},{&quot;dropping-particle&quot;:&quot;&quot;,&quot;family&quot;:&quot;Rashid-Nadimi&quot;,&quot;given&quot;:&quot;Sahar&quot;,&quot;non-dropping-particle&quot;:&quot;&quot;,&quot;parse-names&quot;:false,&quot;suffix&quot;:&quot;&quot;},{&quot;dropping-particle&quot;:&quot;&quot;,&quot;family&quot;:&quot;Biria&quot;,&quot;given&quot;:&quot;Davoud&quot;,&quot;non-dropping-particle&quot;:&quot;&quot;,&quot;parse-names&quot;:false,&quot;suffix&quot;:&quot;&quot;},{&quot;dropping-particle&quot;:&quot;&quot;,&quot;family&quot;:&quot;Asadollahi&quot;,&quot;given&quot;:&quot;Mohammad Ali&quot;,&quot;non-dropping-particle&quot;:&quot;&quot;,&quot;parse-names&quot;:false,&quot;suffix&quot;:&quot;&quot;}],&quot;container-title&quot;:&quot;Electrochimica Acta&quot;,&quot;id&quot;:&quot;d0c0b8b4-cf49-5e09-a149-92dcbc42aa0f&quot;,&quot;issued&quot;:{&quot;date-parts&quot;:[[&quot;2017&quot;]]},&quot;page&quot;:&quot;1095-1102&quot;,&quot;publisher&quot;:&quot;Elsevier Ltd&quot;,&quot;title&quot;:&quot;Direct electrochemical regeneration of 1,4-NADH at the copper foam and bimetallic copper foam&quot;,&quot;type&quot;:&quot;article-journal&quot;,&quot;volume&quot;:&quot;247&quot;,&quot;container-title-short&quot;:&quot;Electrochim Acta&quot;},&quot;uris&quot;:[&quot;http://www.mendeley.com/documents/?uuid=4294a0ba-78a7-4ee2-bcdd-3426d3366e71&quot;],&quot;isTemporary&quot;:false,&quot;legacyDesktopId&quot;:&quot;4294a0ba-78a7-4ee2-bcdd-3426d3366e71&quot;},{&quot;id&quot;:&quot;cec6c2c2-bc59-5aee-83db-26ea24bdcb7c&quot;,&quot;itemData&quot;:{&quot;DOI&quot;:&quot;10.1023/A:1008865212773&quot;,&quot;ISSN&quot;:&quot;0951208X&quot;,&quot;abstract&quot;:&quot;The efficiency of the direct electrochemical regeneration of NADH from NAD+ was enhanced by applying a cholesterol-modified gold amalgam electrode. The modified electrode was prepared by immersing gold plate in mercury and casting few drops of cholesteryl oleate solution over the gold amalgam. Coenzymatically active NADH was formed from NAD+ directly at the cholesterol-modified gold amalgam electrode which is supposed to hinder the dimerization of the NAD radicals on its membrane surface. The direct electrochemical NAD+ reduction process was used favorably to drive an enzymatic reduction of pyruvate to D-lactate. D-Lactate of 18.2 mm was obtained from pyruvate of 25.3 mm at 21 h of total reaction time in the electrolysis of 50 cm3 solution with the electrode of 6 cm2area. The turnover number for NAD+ was estimated as 1400.&quot;,&quot;author&quot;:[{&quot;dropping-particle&quot;:&quot;&quot;,&quot;family&quot;:&quot;Baik&quot;,&quot;given&quot;:&quot;Sang Ho&quot;,&quot;non-dropping-particle&quot;:&quot;&quot;,&quot;parse-names&quot;:false,&quot;suffix&quot;:&quot;&quot;},{&quot;dropping-particle&quot;:&quot;&quot;,&quot;family&quot;:&quot;Kang&quot;,&quot;given&quot;:&quot;Chan&quot;,&quot;non-dropping-particle&quot;:&quot;&quot;,&quot;parse-names&quot;:false,&quot;suffix&quot;:&quot;&quot;},{&quot;dropping-particle&quot;:&quot;&quot;,&quot;family&quot;:&quot;Jeon&quot;,&quot;given&quot;:&quot;Il Cheol&quot;,&quot;non-dropping-particle&quot;:&quot;&quot;,&quot;parse-names&quot;:false,&quot;suffix&quot;:&quot;&quot;},{&quot;dropping-particle&quot;:&quot;&quot;,&quot;family&quot;:&quot;Yun&quot;,&quot;given&quot;:&quot;Sei Eok&quot;,&quot;non-dropping-particle&quot;:&quot;&quot;,&quot;parse-names&quot;:false,&quot;suffix&quot;:&quot;&quot;}],&quot;container-title&quot;:&quot;Biotechnology Techniques&quot;,&quot;id&quot;:&quot;cec6c2c2-bc59-5aee-83db-26ea24bdcb7c&quot;,&quot;issue&quot;:&quot;1&quot;,&quot;issued&quot;:{&quot;date-parts&quot;:[[&quot;1999&quot;]]},&quot;page&quot;:&quot;1-5&quot;,&quot;title&quot;:&quot;Direct electrochemical regeneration of NADH from NAD+ using cholesterol-modified gold amalgam electrode&quot;,&quot;type&quot;:&quot;article-journal&quot;,&quot;volume&quot;:&quot;13&quot;,&quot;container-title-short&quot;:&quot;&quot;},&quot;uris&quot;:[&quot;http://www.mendeley.com/documents/?uuid=ed5bd8d1-9b8c-4f64-9f37-7c7808e53bb1&quot;],&quot;isTemporary&quot;:false,&quot;legacyDesktopId&quot;:&quot;ed5bd8d1-9b8c-4f64-9f37-7c7808e53bb1&quot;},{&quot;id&quot;:&quot;abe05640-11ff-5cb8-87a3-93d7ecdd6514&quot;,&quot;itemData&quot;:{&quot;DOI&quot;:&quot;10.1021/acscatal.7b00128&quot;,&quot;abstract&quot;:&quot;Covalent bonding of (2,2′-bipyridyl) (pentamethylcyclo-pentadienyl)-rhodium complex at the surface of a carbon-based porous electrode was achieved by combining diazonium electrografting, Huisgen cycloaddition, and metal complexation. The immobilized catalyst was applied to electrochemical regeneration of the reduced form of nicotinamide adenine dinucleotide (NADH). The different steps of surface functionalization were characterized by X-ray photoelectron spectroscopy and electrochemistry. The Faradaic efficiency of NADH regeneration was 87%. The chemical bonding provided good stability in solution under convection over 14 days, which is much better than the simple adsorption of the Rh complex on the electrode surface. Finally, the system was tested in the presence of NAD-dependent dehydrogenases that were immobilized in a sol−gel film on the top of the functionalized porous carbon electrode. A total turnover of 3790 and turnover frequency of 164 h −1 was observed. Two enzymatic reactions were considered: D-fructose reduction to D-sorbitol catalyzed by D-sorbitol dehydrogenase and hydroxyacetone reduction to 1,2-propanediol with galactitol dehydrogenase. The electrocatalytic regeneration of 1 mM NADH by the immobilized rhodium species was kept after 90 h electrolysis in the conditions of electroenzymatic synthesis.&quot;,&quot;author&quot;:[{&quot;dropping-particle&quot;:&quot;&quot;,&quot;family&quot;:&quot;Zhang&quot;,&quot;given&quot;:&quot;Lin&quot;,&quot;non-dropping-particle&quot;:&quot;&quot;,&quot;parse-names&quot;:false,&quot;suffix&quot;:&quot;&quot;},{&quot;dropping-particle&quot;:&quot;&quot;,&quot;family&quot;:&quot;Vilà&quot;,&quot;given&quot;:&quot;Neus&quot;,&quot;non-dropping-particle&quot;:&quot;&quot;,&quot;parse-names&quot;:false,&quot;suffix&quot;:&quot;&quot;},{&quot;dropping-particle&quot;:&quot;&quot;,&quot;family&quot;:&quot;Kohring&quot;,&quot;given&quot;:&quot;Gert-Wieland&quot;,&quot;non-dropping-particle&quot;:&quot;&quot;,&quot;parse-names&quot;:false,&quot;suffix&quot;:&quot;&quot;},{&quot;dropping-particle&quot;:&quot;&quot;,&quot;family&quot;:&quot;Walcarius&quot;,&quot;given&quot;:&quot;Alain&quot;,&quot;non-dropping-particle&quot;:&quot;&quot;,&quot;parse-names&quot;:false,&quot;suffix&quot;:&quot;&quot;},{&quot;dropping-particle&quot;:&quot;&quot;,&quot;family&quot;:&quot;Etienne&quot;,&quot;given&quot;:&quot;Mathieu&quot;,&quot;non-dropping-particle&quot;:&quot;&quot;,&quot;parse-names&quot;:false,&quot;suffix&quot;:&quot;&quot;}],&quot;id&quot;:&quot;abe05640-11ff-5cb8-87a3-93d7ecdd6514&quot;,&quot;issued&quot;:{&quot;date-parts&quot;:[[&quot;2017&quot;]]},&quot;title&quot;:&quot;Covalent Immobilization of (2,2′-Bipyridyl) (Pentamethylcyclopentadienyl)-Rhodium Complex on a Porous Carbon Electrode for Efficient Electrocatalytic NADH Regeneration&quot;,&quot;type&quot;:&quot;article-journal&quot;,&quot;container-title-short&quot;:&quot;&quot;},&quot;uris&quot;:[&quot;http://www.mendeley.com/documents/?uuid=46fb4db0-b12f-3b2d-bbb3-8ca6674758a9&quot;],&quot;isTemporary&quot;:false,&quot;legacyDesktopId&quot;:&quot;46fb4db0-b12f-3b2d-bbb3-8ca6674758a9&quot;},{&quot;id&quot;:&quot;3d47ab26-be6b-59a7-8418-12cf8c3a5d22&quot;,&quot;itemData&quot;:{&quot;DOI&quot;:&quot;10.1016/j.molcata.2004.04.041&quot;,&quot;ISBN&quot;:&quot;1514398427&quot;,&quot;ISSN&quot;:&quot;13811169&quot;,&quot;abstract&quot;:&quot;The regeneration of NADH in a batch electrochemical reactor using a ruthenium modified glassy carbon electrode (RuGC) has been investigated. The information on the structure of the electrode/electrolyte interface in the presence of NAD+ in the solution, the kinetics of NAD+ reduction, and the batch-electrolysis NADH regeneration has been obtained using electrochemical techniques of dc linear potential (LP) and constant potential (CA) polarization, ac differential capacitance (DC), and electrochemical impedance spectroscopy (EIS). It has been shown that the modification of GC by a sub-monolayer of Ru can provide an electrode surface capable of reducing NAD+ directly to NADH at a high yield of enzymatically active 1,4-NADH (96%). From the electrochemical point of view, the reaction is irreversible and occurs at high cathodic overpotentials, where the reaction rate is controlled by the surface diffusion of electroactive species. EIS measurements have shown that the electrode/electrolyte interface and the corresponding charge- and mass-transfer processes can be described by an electrical equivalent circuit composed of two time constants in parallel, with the additional contribution of a mass-transport Warburg impedance element. The time constant recorded at higher frequencies represents the response of a GC part of the electrode surface, while the lower-frequency time constant can be related to the response of Ru sites on the electrode surface. It has been determined that the NAD+ reduction reaction is of first order with respect to NAD+. The calculated apparent heterogeneous reaction rate constant values are rather low, which is due to the slow mass-transport of electroactive species at the electrode surface. The kinetic analysis has demonstrated that a very good agreement between the apparent heterogeneous reaction rate constant values calculated using three different experimental techniques is obtained. © 2004 Elsevier B.V. All rights reserved.&quot;,&quot;author&quot;:[{&quot;dropping-particle&quot;:&quot;&quot;,&quot;family&quot;:&quot;Azem&quot;,&quot;given&quot;:&quot;Amir&quot;,&quot;non-dropping-particle&quot;:&quot;&quot;,&quot;parse-names&quot;:false,&quot;suffix&quot;:&quot;&quot;},{&quot;dropping-particle&quot;:&quot;&quot;,&quot;family&quot;:&quot;Man&quot;,&quot;given&quot;:&quot;Felise&quot;,&quot;non-dropping-particle&quot;:&quot;&quot;,&quot;parse-names&quot;:false,&quot;suffix&quot;:&quot;&quot;},{&quot;dropping-particle&quot;:&quot;&quot;,&quot;family&quot;:&quot;Omanovic&quot;,&quot;given&quot;:&quot;Sasha&quot;,&quot;non-dropping-particle&quot;:&quot;&quot;,&quot;parse-names&quot;:false,&quot;suffix&quot;:&quot;&quot;}],&quot;container-title&quot;:&quot;Journal of Molecular Catalysis A: Chemical&quot;,&quot;id&quot;:&quot;3d47ab26-be6b-59a7-8418-12cf8c3a5d22&quot;,&quot;issue&quot;:&quot;2&quot;,&quot;issued&quot;:{&quot;date-parts&quot;:[[&quot;2004&quot;]]},&quot;page&quot;:&quot;283-299&quot;,&quot;title&quot;:&quot;Direct regeneration of NADH on a ruthenium modified glassy carbon electrode&quot;,&quot;type&quot;:&quot;article-journal&quot;,&quot;volume&quot;:&quot;219&quot;,&quot;container-title-short&quot;:&quot;J Mol Catal A Chem&quot;},&quot;uris&quot;:[&quot;http://www.mendeley.com/documents/?uuid=2f46aef8-3728-42db-9309-7d2cb443d91b&quot;],&quot;isTemporary&quot;:false,&quot;legacyDesktopId&quot;:&quot;2f46aef8-3728-42db-9309-7d2cb443d91b&quot;},{&quot;id&quot;:&quot;2b8648fe-14b2-5678-9736-ea9d59e685ea&quot;,&quot;itemData&quot;:{&quot;DOI&quot;:&quot;10.1016/j.bioelechem.2011.05.002&quot;,&quot;ISSN&quot;:&quot;15675394&quot;,&quot;PMID&quot;:&quot;21700510&quot;,&quot;abstract&quot;:&quot;Complexes of the (2,2'-bipyridyl) (pentamethylcyclopentadienyl)-rhodium family ([Cp*Rh(bpy)Cl] +, which is actually hydrolyzed in the form of [Cp*Rh(bpy)H 2O] 2+ in aqueous medium) are suitable solution-phase mediators likely to regenerate nicotinamide cofactors associated to dehydrogenases involved in many biocatalytic applications. Their practical application as bioelectrocatalysts, e.g., in fine chemicals synthesis or biosensors, remains however restricted to their durable immobilization in an active form onto solid electrode surfaces. This paper reports some new observations on the electrocatalytic properties of this mediator towards NAD + reduction, notably the critical effect of pH and cofactor-to-mediator concentration ratio, and investigates the behavior of a series of ([Cp*Rh(bpy)Cl] +) derivatives bearing various substituents on the bipyridine ligand in view of their subsequent integration in electrochemical bioreactors. It will be shown that such compounds containing S- or N- moieties (i.e., often used as precursors to functionalize electrode surfaces) lead to inactivation of the electrocatalyst because their interaction with the Rh center prevents the formation of the active rhodium hydride complex. It was thus necessary to find another strategy of immobilization, and we found that adsorption of [Cp*Rh(bpy)Cl] + by π-stacking on single-walled carbon nanotubes is an effective mean to reach this goal, leading to efficient and stable catalytic responses for NAD + reduction. Preliminary electroenzymatic experiments in the presence of d-sorbitol dehydrogenase further point out the interest of this approach for bioelectrocatalysis purposes and provide the proof-of-concept for this immobilization strategy. © 2011 Elsevier B.V.&quot;,&quot;author&quot;:[{&quot;dropping-particle&quot;:&quot;&quot;,&quot;family&quot;:&quot;Walcarius&quot;,&quot;given&quot;:&quot;Alain&quot;,&quot;non-dropping-particle&quot;:&quot;&quot;,&quot;parse-names&quot;:false,&quot;suffix&quot;:&quot;&quot;},{&quot;dropping-particle&quot;:&quot;&quot;,&quot;family&quot;:&quot;Nasraoui&quot;,&quot;given&quot;:&quot;Rihab&quot;,&quot;non-dropping-particle&quot;:&quot;&quot;,&quot;parse-names&quot;:false,&quot;suffix&quot;:&quot;&quot;},{&quot;dropping-particle&quot;:&quot;&quot;,&quot;family&quot;:&quot;Wang&quot;,&quot;given&quot;:&quot;Zhijie&quot;,&quot;non-dropping-particle&quot;:&quot;&quot;,&quot;parse-names&quot;:false,&quot;suffix&quot;:&quot;&quot;},{&quot;dropping-particle&quot;:&quot;&quot;,&quot;family&quot;:&quot;Qu&quot;,&quot;given&quot;:&quot;Fengli&quot;,&quot;non-dropping-particle&quot;:&quot;&quot;,&quot;parse-names&quot;:false,&quot;suffix&quot;:&quot;&quot;},{&quot;dropping-particle&quot;:&quot;&quot;,&quot;family&quot;:&quot;Urbanova&quot;,&quot;given&quot;:&quot;Veronika&quot;,&quot;non-dropping-particle&quot;:&quot;&quot;,&quot;parse-names&quot;:false,&quot;suffix&quot;:&quot;&quot;},{&quot;dropping-particle&quot;:&quot;&quot;,&quot;family&quot;:&quot;Etienne&quot;,&quot;given&quot;:&quot;Mathieu&quot;,&quot;non-dropping-particle&quot;:&quot;&quot;,&quot;parse-names&quot;:false,&quot;suffix&quot;:&quot;&quot;},{&quot;dropping-particle&quot;:&quot;&quot;,&quot;family&quot;:&quot;Göllü&quot;,&quot;given&quot;:&quot;Mehmet&quot;,&quot;non-dropping-particle&quot;:&quot;&quot;,&quot;parse-names&quot;:false,&quot;suffix&quot;:&quot;&quot;},{&quot;dropping-particle&quot;:&quot;&quot;,&quot;family&quot;:&quot;Demir&quot;,&quot;given&quot;:&quot;Ayhan S.&quot;,&quot;non-dropping-particle&quot;:&quot;&quot;,&quot;parse-names&quot;:false,&quot;suffix&quot;:&quot;&quot;},{&quot;dropping-particle&quot;:&quot;&quot;,&quot;family&quot;:&quot;Gajdzik&quot;,&quot;given&quot;:&quot;Janine&quot;,&quot;non-dropping-particle&quot;:&quot;&quot;,&quot;parse-names&quot;:false,&quot;suffix&quot;:&quot;&quot;},{&quot;dropping-particle&quot;:&quot;&quot;,&quot;family&quot;:&quot;Hempelmann&quot;,&quot;given&quot;:&quot;Rolf&quot;,&quot;non-dropping-particle&quot;:&quot;&quot;,&quot;parse-names&quot;:false,&quot;suffix&quot;:&quot;&quot;}],&quot;container-title&quot;:&quot;Bioelectrochemistry&quot;,&quot;id&quot;:&quot;2b8648fe-14b2-5678-9736-ea9d59e685ea&quot;,&quot;issue&quot;:&quot;1&quot;,&quot;issued&quot;:{&quot;date-parts&quot;:[[&quot;2011&quot;]]},&quot;note&quot;:&quot;Electrochemical regeneration of nadh with rh based mediator which was fixed on nanotubes on glassy carbon electrode.\nn and s dissable catalytic properties of rh complex\noptimal ph , hydrodynamic conditions and ratio of mediator to nad+ were established&quot;,&quot;page&quot;:&quot;46-54&quot;,&quot;publisher&quot;:&quot;Elsevier B.V.&quot;,&quot;title&quot;:&quot;Factors affecting the electrochemical regeneration of NADH by (2,2′-bipyridyl) (pentamethylcyclopentadienyl)-rhodium complexes: Impact on their immobilization onto electrode surfaces&quot;,&quot;type&quot;:&quot;article-journal&quot;,&quot;volume&quot;:&quot;82&quot;,&quot;container-title-short&quot;:&quot;&quot;},&quot;uris&quot;:[&quot;http://www.mendeley.com/documents/?uuid=f1128234-fa15-40d6-87f7-6ad7b099a4e2&quot;],&quot;isTemporary&quot;:false,&quot;legacyDesktopId&quot;:&quot;f1128234-fa15-40d6-87f7-6ad7b099a4e2&quot;},{&quot;id&quot;:&quot;00ed1bce-12b6-5a8c-9f61-318a8afe5f57&quot;,&quot;itemData&quot;:{&quot;ISSN&quot;:&quot;03529568&quot;,&quot;abstract&quot;:&quot;The regeneration of a reduced form of nicotinamide adenine dinucleotide (NADH) in a batch electrochemical reactor employing Au, Cu and Pt-Au electrodes was investigated. The yield of enzymatically active NADH regenerated was found to depend on the electrolysis potential and the electrode material used. At low negative potentials the yield of active NADH regenerated is similar on both Au and Cu, and relatively high (75 % and 71 %, respectively), but the NAD + reduction rate and the corresponding conversion degree is low. At high (industrially relevant) negative potentials the NAD+ reduction rate and the corresponding conversion degree is high, while the yield of active NADH formed on Au is low (28 %) and intermediate on Cu (52 %). In order to increase the yield of enzymatically active NADH formed at high (industrially relevant) potentials, the Au surface was modified with Pt. This resulted in an increase in the yield of active NADH from 29.6 % to 63 %. A reaction mechanism taking into account the influence of Pt is proposed.&quot;,&quot;author&quot;:[{&quot;dropping-particle&quot;:&quot;&quot;,&quot;family&quot;:&quot;Damian&quot;,&quot;given&quot;:&quot;A.&quot;,&quot;non-dropping-particle&quot;:&quot;&quot;,&quot;parse-names&quot;:false,&quot;suffix&quot;:&quot;&quot;},{&quot;dropping-particle&quot;:&quot;&quot;,&quot;family&quot;:&quot;Maloo&quot;,&quot;given&quot;:&quot;Kh&quot;,&quot;non-dropping-particle&quot;:&quot;&quot;,&quot;parse-names&quot;:false,&quot;suffix&quot;:&quot;&quot;},{&quot;dropping-particle&quot;:&quot;&quot;,&quot;family&quot;:&quot;Omanovic&quot;,&quot;given&quot;:&quot;S.&quot;,&quot;non-dropping-particle&quot;:&quot;&quot;,&quot;parse-names&quot;:false,&quot;suffix&quot;:&quot;&quot;}],&quot;container-title&quot;:&quot;Chemical and Biochemical Engineering Quarterly&quot;,&quot;id&quot;:&quot;00ed1bce-12b6-5a8c-9f61-318a8afe5f57&quot;,&quot;issue&quot;:&quot;1&quot;,&quot;issued&quot;:{&quot;date-parts&quot;:[[&quot;2007&quot;]]},&quot;page&quot;:&quot;21-32&quot;,&quot;title&quot;:&quot;Direct electrochemical regeneration of NADH on Au, Cu and Pt-Au electrodes&quot;,&quot;type&quot;:&quot;article-journal&quot;,&quot;volume&quot;:&quot;21&quot;,&quot;container-title-short&quot;:&quot;Chem Biochem Eng Q&quot;},&quot;uris&quot;:[&quot;http://www.mendeley.com/documents/?uuid=aaf4c3a7-b054-412f-a5fc-f9ac9d58557f&quot;],&quot;isTemporary&quot;:false,&quot;legacyDesktopId&quot;:&quot;aaf4c3a7-b054-412f-a5fc-f9ac9d58557f&quot;},{&quot;id&quot;:&quot;d1996d6c-2ca6-5391-9d3c-b1bccbca7562&quot;,&quot;itemData&quot;:{&quot;DOI&quot;:&quot;10.1016/S0022-0728(99)00074-1&quot;,&quot;ISSN&quot;:&quot;00220728&quot;,&quot;abstract&quot;:&quot;The electrocatalytic reduction of NAD+ using diaphorase enzyme was studied. Methyl viologen was used as an electron transfer mediator between an electrode and the enzyme. A catalytic wave for the reduction of NAD+ when all the species were in the solution was measured with cyclic voltammetry at a gold-amalgam electrode which showed low background currents at negative potentials. Steady-state currents could be obtained under the conditions of slow scan rate, low methyl viologen concentration, and high NAD+ concentration as the electrode reaction was converted to an electrochemical-catalytic (EC′) reaction. The bimolecular rate constant for the reaction of the reduced methyl viologen with the oxidized diaphorase was estimated as 7.5×103 M-1 s-1 from the slope of the current versus [MV2+] plot. Another slope of the current against the square root of the enzyme concentration also gave a close value of 6.7×103 M-1 s-1. In the calculation of the rate constant, the stoichiometric factor when it is not one-to-one was considered. With the evaluated rate constant, digital simulation using the suggested reaction mechanism was compared with the experimentally obtained voltammograms. Satisfactory agreement indicates that the evaluation methods of the rate constant and the suggested mechanism are appropriate for the mediated enzyme-catalyzed electrochemical reactions.&quot;,&quot;author&quot;:[{&quot;dropping-particle&quot;:&quot;&quot;,&quot;family&quot;:&quot;Kim&quot;,&quot;given&quot;:&quot;Sohyoung&quot;,&quot;non-dropping-particle&quot;:&quot;&quot;,&quot;parse-names&quot;:false,&quot;suffix&quot;:&quot;&quot;},{&quot;dropping-particle&quot;:&quot;&quot;,&quot;family&quot;:&quot;Yun&quot;,&quot;given&quot;:&quot;Sei Eok&quot;,&quot;non-dropping-particle&quot;:&quot;&quot;,&quot;parse-names&quot;:false,&quot;suffix&quot;:&quot;&quot;},{&quot;dropping-particle&quot;:&quot;&quot;,&quot;family&quot;:&quot;Kang&quot;,&quot;given&quot;:&quot;Chan&quot;,&quot;non-dropping-particle&quot;:&quot;&quot;,&quot;parse-names&quot;:false,&quot;suffix&quot;:&quot;&quot;}],&quot;container-title&quot;:&quot;Journal of Electroanalytical Chemistry&quot;,&quot;id&quot;:&quot;d1996d6c-2ca6-5391-9d3c-b1bccbca7562&quot;,&quot;issue&quot;:&quot;2&quot;,&quot;issued&quot;:{&quot;date-parts&quot;:[[&quot;1999&quot;]]},&quot;page&quot;:&quot;153-159&quot;,&quot;title&quot;:&quot;Electrochemical evaluation of the reaction rate between methyl viologen mediator and diaphorase enzyme for the electrocatalytic reduction of NAD+ and digital simulation for its voltammetric responses&quot;,&quot;type&quot;:&quot;article-journal&quot;,&quot;volume&quot;:&quot;465&quot;,&quot;container-title-short&quot;:&quot;&quot;},&quot;uris&quot;:[&quot;http://www.mendeley.com/documents/?uuid=4252b29c-422c-429f-b352-d530dd90a62d&quot;],&quot;isTemporary&quot;:false,&quot;legacyDesktopId&quot;:&quot;4252b29c-422c-429f-b352-d530dd90a62d&quot;},{&quot;id&quot;:&quot;086c8a1e-d369-569b-9252-4ae6f0ba77a3&quot;,&quot;itemData&quot;:{&quot;DOI&quot;:&quot;10.1016/j.electacta.2013.02.074&quot;,&quot;ISSN&quot;:&quot;00134686&quot;,&quot;abstract&quot;:&quot;Functionalized ITO electrodes are used to regenerate NADH using [Cp*Rh(bpy)(H2O)]2+ (Cp* = pentamethylcyclopentadienyl, bpy = 2,2′-bipyridine) electrochemically in a buffer solution. Amino- and mercapto-functionalized electrodes featured higher activity and stability for electrocatalytic generation of NADH than a bare ITO electrode. Effect of metal nanoparticles was also studied on modified ITO electrodes and the addition of platinum nanoparticles even resulted in improved activity. The electrochemical regeneration was somewhat affected in the presence of dioxygen, but not significantly. In addition, a conversion of carbon dioxide was carried out utilizing the electrochemically generated NADH and formate dehydrogenase to produce formic acid. © 2013 Elsevier Ltd.&quot;,&quot;author&quot;:[{&quot;dropping-particle&quot;:&quot;&quot;,&quot;family&quot;:&quot;Kim&quot;,&quot;given&quot;:&quot;Soojin&quot;,&quot;non-dropping-particle&quot;:&quot;&quot;,&quot;parse-names&quot;:false,&quot;suffix&quot;:&quot;&quot;},{&quot;dropping-particle&quot;:&quot;&quot;,&quot;family&quot;:&quot;Lee&quot;,&quot;given&quot;:&quot;Ga Ye&quot;,&quot;non-dropping-particle&quot;:&quot;&quot;,&quot;parse-names&quot;:false,&quot;suffix&quot;:&quot;&quot;},{&quot;dropping-particle&quot;:&quot;&quot;,&quot;family&quot;:&quot;Lee&quot;,&quot;given&quot;:&quot;Jungha&quot;,&quot;non-dropping-particle&quot;:&quot;&quot;,&quot;parse-names&quot;:false,&quot;suffix&quot;:&quot;&quot;},{&quot;dropping-particle&quot;:&quot;&quot;,&quot;family&quot;:&quot;Rajkumar&quot;,&quot;given&quot;:&quot;Eswaran&quot;,&quot;non-dropping-particle&quot;:&quot;&quot;,&quot;parse-names&quot;:false,&quot;suffix&quot;:&quot;&quot;},{&quot;dropping-particle&quot;:&quot;&quot;,&quot;family&quot;:&quot;Baeg&quot;,&quot;given&quot;:&quot;Jin Ook&quot;,&quot;non-dropping-particle&quot;:&quot;&quot;,&quot;parse-names&quot;:false,&quot;suffix&quot;:&quot;&quot;},{&quot;dropping-particle&quot;:&quot;&quot;,&quot;family&quot;:&quot;Kim&quot;,&quot;given&quot;:&quot;Jinheung&quot;,&quot;non-dropping-particle&quot;:&quot;&quot;,&quot;parse-names&quot;:false,&quot;suffix&quot;:&quot;&quot;}],&quot;container-title&quot;:&quot;Electrochimica Acta&quot;,&quot;id&quot;:&quot;086c8a1e-d369-569b-9252-4ae6f0ba77a3&quot;,&quot;issued&quot;:{&quot;date-parts&quot;:[[&quot;2013&quot;]]},&quot;page&quot;:&quot;141-146&quot;,&quot;publisher&quot;:&quot;Elsevier Ltd&quot;,&quot;title&quot;:&quot;Efficient electrochemical regeneration of nicotinamide cofactors using a cyclopentadienyl-rhodium complex on functionalized indium tin oxide electrodes&quot;,&quot;type&quot;:&quot;article-journal&quot;,&quot;volume&quot;:&quot;96&quot;,&quot;container-title-short&quot;:&quot;Electrochim Acta&quot;},&quot;uris&quot;:[&quot;http://www.mendeley.com/documents/?uuid=13128deb-5a0d-4482-8b45-d95c16f1461d&quot;],&quot;isTemporary&quot;:false,&quot;legacyDesktopId&quot;:&quot;13128deb-5a0d-4482-8b45-d95c16f1461d&quot;}]},{&quot;citationID&quot;:&quot;MENDELEY_CITATION_743cb22c-d4f7-4bad-807a-2778beb13e3c&quot;,&quot;properties&quot;:{&quot;noteIndex&quot;:0},&quot;isEdited&quot;:false,&quot;manualOverride&quot;:{&quot;citeprocText&quot;:&quot;[7,34,50]&quot;,&quot;isManuallyOverridden&quot;:false,&quot;manualOverrideText&quot;:&quot;&quot;},&quot;citationTag&quot;:&quot;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&quot;,&quot;citationItems&quot;:[{&quot;id&quot;:&quot;16c8e585-605c-595e-8768-1f297c49d431&quot;,&quot;itemData&quot;:{&quot;abstract&quot;:&quot;Seeking to minimizedegradationof NADPH duringstorage, reagentpreparation,and assays, we investigatedthe effects of pH, temperature,and ionicstrengthas well as the effects of phosphate and acetate. NADH was also included for comparison. Our resultsindicatethat the rate of degradation of NADPH is proportionalmost importantlyto temperature and concentrationsof hydroniumion, but also to concentra-tions of phosphate and acetate. The degradation rate de-creased with increasing ionic strength at neutral pH, but increased slightly at lower pH. NADPH generallyis less stable than NADH under the same conditions.The reaction orders with respect to hydroniumionand anionswere near 1 for NADH degradationreactions,about0.5 for NADPH. Rate constants for NADH and NADPH differedmore at higher pH and lower phosphateand acetate concentrations. Addftlonal K.yphrases:variation, source of N4DH compared Reduced forms of both nicotinamide adenine dinucleotide (NADH) and nicotinamide adenine dinucleotide phosphate (NADPH) are coenzymes of many dehydrogenases. Al-though there have been extensive studies concerning stabil-ity of NADH, relatively few have involved NADPH, perhaps because no difference between the two was expected. Howev-er, it is interesting that they are fundamentally different in most biochemical reactions: NADH is oxidized by the respi-ratory chain to generate ATP, whereas NADPH serves as a hydrogen and electron donor in reductive biosynthesis. Both NADH and NADPH are known to be unstable in acidic medium (1-4). However, almost all studies were related to NADH and its model compounds such as 1,3-substituted 1,4-dihydropyridine (1, 2). As a result, little is known about the degradation kinetics, the products, or the spectral changes associated with NADPH degradation, al-though Lowry et al. (3) found NADPH degradation to be about 80% faster than that of NADH at 30#{176}C and at pH 2 to 4.5. The importance of studying the stability of NADPH can also be appreciated because of the wide clinical applications involving NADPH. Information on NADPH stability is important to clinical chemists. Information of this kind may also help in minimizing degradation during storage and assays. Here we have investigated the effects of some factors on the stability and the kinetics of degradation of NADPH. In most cases, NADH was included for the purpose of compari-son.&quot;,&quot;author&quot;:[{&quot;dropping-particle&quot;:&quot;&quot;,&quot;family&quot;:&quot;Wu&quot;,&quot;given&quot;:&quot;James T&quot;,&quot;non-dropping-particle&quot;:&quot;&quot;,&quot;parse-names&quot;:false,&quot;suffix&quot;:&quot;&quot;},{&quot;dropping-particle&quot;:&quot;&quot;,&quot;family&quot;:&quot;Wu&quot;,&quot;given&quot;:&quot;Lily H&quot;,&quot;non-dropping-particle&quot;:&quot;&quot;,&quot;parse-names&quot;:false,&quot;suffix&quot;:&quot;&quot;},{&quot;dropping-particle&quot;:&quot;&quot;,&quot;family&quot;:&quot;Knight&quot;,&quot;given&quot;:&quot;Joseph A&quot;,&quot;non-dropping-particle&quot;:&quot;&quot;,&quot;parse-names&quot;:false,&quot;suffix&quot;:&quot;&quot;}],&quot;container-title&quot;:&quot;Clin. Chem. Clinical Chemistry&quot;,&quot;id&quot;:&quot;16c8e585-605c-595e-8768-1f297c49d431&quot;,&quot;issue&quot;:&quot;3142&quot;,&quot;issued&quot;:{&quot;date-parts&quot;:[[&quot;1986&quot;]]},&quot;page&quot;:&quot;314-319&quot;,&quot;title&quot;:&quot;Stabilityof NADPH: Effectof VariousFactorson the Kineticsof Degradation Materials and Methods&quot;,&quot;type&quot;:&quot;article-journal&quot;,&quot;volume&quot;:&quot;32232&quot;,&quot;container-title-short&quot;:&quot;&quot;},&quot;uris&quot;:[&quot;http://www.mendeley.com/documents/?uuid=d07bcebd-873a-4bda-a776-1920847df1bd&quot;],&quot;isTemporary&quot;:false,&quot;legacyDesktopId&quot;:&quot;d07bcebd-873a-4bda-a776-1920847df1bd&quot;},{&quot;id&quot;:&quot;aa1d41ce-d857-5546-8a43-c5da01509f59&quot;,&quot;itemData&quot;:{&quot;DOI&quot;:&quot;10.21203/rs.3.rs-1792009/v1&quot;,&quot;abstract&quot;:&quot;Electrochemical NAD + reduction is a promising method to regenerate NADH for enzymatic reactions. Many different electrocatalysts have been tested in the search for high yields of the 1,4-isomer of NADH, the active NADH, but aside from electrode material, other system parameters such as pH, electrode potential and educt concentration also play a role in NADH regeneration. The effect of these last three parameters and the mechanisms behind their inuence on NADH regeneration was systematically studied and presented in this paper. With percentages of active NADH ranging from 10%-to 70% and faradaic eciencies between 1% and 30%, it is clear that all three system parameters drastically affect the reaction outcome. The optimised reaction conditions were applied to test the consumption of the regenerated NADH by an enzymatic reaction. Electrochemical NAD + reduction in the presence of pyruvate and lactate dehydrogenase revealed that the 1,4-isomer of NADH, the physiological substrate of oxidoreductases, accounted for around 45% of the detectable electrochemically regenerated NADH.&quot;,&quot;author&quot;:[{&quot;dropping-particle&quot;:&quot;&quot;,&quot;family&quot;:&quot;Aamer&quot;,&quot;given&quot;:&quot;Emad&quot;,&quot;non-dropping-particle&quot;:&quot;&quot;,&quot;parse-names&quot;:false,&quot;suffix&quot;:&quot;&quot;},{&quot;dropping-particle&quot;:&quot;&quot;,&quot;family&quot;:&quot;Bremerhaven&quot;,&quot;given&quot;:&quot;Hochschule&quot;,&quot;non-dropping-particle&quot;:&quot;&quot;,&quot;parse-names&quot;:false,&quot;suffix&quot;:&quot;&quot;},{&quot;dropping-particle&quot;:&quot;&quot;,&quot;family&quot;:&quot;Thöming&quot;,&quot;given&quot;:&quot;Jorg&quot;,&quot;non-dropping-particle&quot;:&quot;&quot;,&quot;parse-names&quot;:false,&quot;suffix&quot;:&quot;&quot;},{&quot;dropping-particle&quot;:&quot;&quot;,&quot;family&quot;:&quot;Baune&quot;,&quot;given&quot;:&quot;Michael&quot;,&quot;non-dropping-particle&quot;:&quot;&quot;,&quot;parse-names&quot;:false,&quot;suffix&quot;:&quot;&quot;},{&quot;dropping-particle&quot;:&quot;&quot;,&quot;family&quot;:&quot;Reimer&quot;,&quot;given&quot;:&quot;Nicholas&quot;,&quot;non-dropping-particle&quot;:&quot;&quot;,&quot;parse-names&quot;:false,&quot;suffix&quot;:&quot;&quot;},{&quot;dropping-particle&quot;:&quot;&quot;,&quot;family&quot;:&quot;Dringen&quot;,&quot;given&quot;:&quot;Ralf&quot;,&quot;non-dropping-particle&quot;:&quot;&quot;,&quot;parse-names&quot;:false,&quot;suffix&quot;:&quot;&quot;},{&quot;dropping-particle&quot;:&quot;&quot;,&quot;family&quot;:&quot;Romero&quot;,&quot;given&quot;:&quot;Manuela&quot;,&quot;non-dropping-particle&quot;:&quot;&quot;,&quot;parse-names&quot;:false,&quot;suffix&quot;:&quot;&quot;},{&quot;dropping-particle&quot;:&quot;&quot;,&quot;family&quot;:&quot;Bösing&quot;,&quot;given&quot;:&quot;Ingmar&quot;,&quot;non-dropping-particle&quot;:&quot;&quot;,&quot;parse-names&quot;:false,&quot;suffix&quot;:&quot;&quot;}],&quot;id&quot;:&quot;aa1d41ce-d857-5546-8a43-c5da01509f59&quot;,&quot;issued&quot;:{&quot;date-parts&quot;:[[&quot;2022&quot;]]},&quot;title&quot;:&quot;On the electrochemical NADH regeneration: Inuence of electrode potential, pH and NAD+ concentration&quot;,&quot;type&quot;:&quot;article-journal&quot;,&quot;container-title-short&quot;:&quot;&quot;},&quot;uris&quot;:[&quot;http://www.mendeley.com/documents/?uuid=aa6ee8b1-f370-3e05-8505-2d4bb66211f0&quot;],&quot;isTemporary&quot;:false,&quot;legacyDesktopId&quot;:&quot;aa6ee8b1-f370-3e05-8505-2d4bb66211f0&quot;},{&quot;id&quot;:&quot;025fbb0c-fce9-5e92-bbd9-458a3c53ca97&quot;,&quot;itemData&quot;:{&quot;DOI&quot;:&quot;10.1039/c9cc07805c&quot;,&quot;abstract&quot;:&quot;This study demonstrates a novel method to quantify selective (1,4-NADH) and unselective products (1,2-and 1,6-NADH) in NADH regeneration using combined UV-Vis spectroscopy and biological assays. The validity of the proposed method was tested in the Pt/C promoted NAD + hydrogenation using hydrogen as reducing agent.&quot;,&quot;author&quot;:[{&quot;dropping-particle&quot;:&quot;&quot;,&quot;family&quot;:&quot;Saba&quot;,&quot;given&quot;:&quot;Tony&quot;,&quot;non-dropping-particle&quot;:&quot;&quot;,&quot;parse-names&quot;:false,&quot;suffix&quot;:&quot;&quot;},{&quot;dropping-particle&quot;:&quot;&quot;,&quot;family&quot;:&quot;Burnett&quot;,&quot;given&quot;:&quot;Joseph W H&quot;,&quot;non-dropping-particle&quot;:&quot;&quot;,&quot;parse-names&quot;:false,&quot;suffix&quot;:&quot;&quot;},{&quot;dropping-particle&quot;:&quot;&quot;,&quot;family&quot;:&quot;Li&quot;,&quot;given&quot;:&quot;Jianwei&quot;,&quot;non-dropping-particle&quot;:&quot;&quot;,&quot;parse-names&quot;:false,&quot;suffix&quot;:&quot;&quot;},{&quot;dropping-particle&quot;:&quot;&quot;,&quot;family&quot;:&quot;Kechagiopoulos&quot;,&quot;given&quot;:&quot;Panagiotis N&quot;,&quot;non-dropping-particle&quot;:&quot;&quot;,&quot;parse-names&quot;:false,&quot;suffix&quot;:&quot;&quot;},{&quot;dropping-particle&quot;:&quot;&quot;,&quot;family&quot;:&quot;Wang&quot;,&quot;given&quot;:&quot;Xiaodong&quot;,&quot;non-dropping-particle&quot;:&quot;&quot;,&quot;parse-names&quot;:false,&quot;suffix&quot;:&quot;&quot;}],&quot;container-title&quot;:&quot;Chem. Commun&quot;,&quot;id&quot;:&quot;025fbb0c-fce9-5e92-bbd9-458a3c53ca97&quot;,&quot;issued&quot;:{&quot;date-parts&quot;:[[&quot;2020&quot;]]},&quot;page&quot;:&quot;1231&quot;,&quot;title&quot;:&quot;A facile analytical method for reliable selectivity examination in cofactor NADH regeneration †&quot;,&quot;type&quot;:&quot;article-journal&quot;,&quot;volume&quot;:&quot;56&quot;,&quot;container-title-short&quot;:&quot;&quot;},&quot;uris&quot;:[&quot;http://www.mendeley.com/documents/?uuid=1d797208-7a36-3c3e-be23-660816545a2c&quot;],&quot;isTemporary&quot;:false,&quot;legacyDesktopId&quot;:&quot;1d797208-7a36-3c3e-be23-660816545a2c&quot;}]},{&quot;citationID&quot;:&quot;MENDELEY_CITATION_9d9e7363-cbd4-460b-8f34-9e09e85eceb0&quot;,&quot;properties&quot;:{&quot;noteIndex&quot;:0},&quot;isEdited&quot;:false,&quot;manualOverride&quot;:{&quot;citeprocText&quot;:&quot;[7]&quot;,&quot;isManuallyOverridden&quot;:false,&quot;manualOverrideText&quot;:&quot;&quot;},&quot;citationTag&quot;:&quot;MENDELEY_CITATION_v3_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&quot;,&quot;citationItems&quot;:[{&quot;id&quot;:&quot;aa1d41ce-d857-5546-8a43-c5da01509f59&quot;,&quot;itemData&quot;:{&quot;DOI&quot;:&quot;10.21203/rs.3.rs-1792009/v1&quot;,&quot;abstract&quot;:&quot;Electrochemical NAD + reduction is a promising method to regenerate NADH for enzymatic reactions. Many different electrocatalysts have been tested in the search for high yields of the 1,4-isomer of NADH, the active NADH, but aside from electrode material, other system parameters such as pH, electrode potential and educt concentration also play a role in NADH regeneration. The effect of these last three parameters and the mechanisms behind their inuence on NADH regeneration was systematically studied and presented in this paper. With percentages of active NADH ranging from 10%-to 70% and faradaic eciencies between 1% and 30%, it is clear that all three system parameters drastically affect the reaction outcome. The optimised reaction conditions were applied to test the consumption of the regenerated NADH by an enzymatic reaction. Electrochemical NAD + reduction in the presence of pyruvate and lactate dehydrogenase revealed that the 1,4-isomer of NADH, the physiological substrate of oxidoreductases, accounted for around 45% of the detectable electrochemically regenerated NADH.&quot;,&quot;author&quot;:[{&quot;dropping-particle&quot;:&quot;&quot;,&quot;family&quot;:&quot;Aamer&quot;,&quot;given&quot;:&quot;Emad&quot;,&quot;non-dropping-particle&quot;:&quot;&quot;,&quot;parse-names&quot;:false,&quot;suffix&quot;:&quot;&quot;},{&quot;dropping-particle&quot;:&quot;&quot;,&quot;family&quot;:&quot;Bremerhaven&quot;,&quot;given&quot;:&quot;Hochschule&quot;,&quot;non-dropping-particle&quot;:&quot;&quot;,&quot;parse-names&quot;:false,&quot;suffix&quot;:&quot;&quot;},{&quot;dropping-particle&quot;:&quot;&quot;,&quot;family&quot;:&quot;Thöming&quot;,&quot;given&quot;:&quot;Jorg&quot;,&quot;non-dropping-particle&quot;:&quot;&quot;,&quot;parse-names&quot;:false,&quot;suffix&quot;:&quot;&quot;},{&quot;dropping-particle&quot;:&quot;&quot;,&quot;family&quot;:&quot;Baune&quot;,&quot;given&quot;:&quot;Michael&quot;,&quot;non-dropping-particle&quot;:&quot;&quot;,&quot;parse-names&quot;:false,&quot;suffix&quot;:&quot;&quot;},{&quot;dropping-particle&quot;:&quot;&quot;,&quot;family&quot;:&quot;Reimer&quot;,&quot;given&quot;:&quot;Nicholas&quot;,&quot;non-dropping-particle&quot;:&quot;&quot;,&quot;parse-names&quot;:false,&quot;suffix&quot;:&quot;&quot;},{&quot;dropping-particle&quot;:&quot;&quot;,&quot;family&quot;:&quot;Dringen&quot;,&quot;given&quot;:&quot;Ralf&quot;,&quot;non-dropping-particle&quot;:&quot;&quot;,&quot;parse-names&quot;:false,&quot;suffix&quot;:&quot;&quot;},{&quot;dropping-particle&quot;:&quot;&quot;,&quot;family&quot;:&quot;Romero&quot;,&quot;given&quot;:&quot;Manuela&quot;,&quot;non-dropping-particle&quot;:&quot;&quot;,&quot;parse-names&quot;:false,&quot;suffix&quot;:&quot;&quot;},{&quot;dropping-particle&quot;:&quot;&quot;,&quot;family&quot;:&quot;Bösing&quot;,&quot;given&quot;:&quot;Ingmar&quot;,&quot;non-dropping-particle&quot;:&quot;&quot;,&quot;parse-names&quot;:false,&quot;suffix&quot;:&quot;&quot;}],&quot;id&quot;:&quot;aa1d41ce-d857-5546-8a43-c5da01509f59&quot;,&quot;issued&quot;:{&quot;date-parts&quot;:[[&quot;2022&quot;]]},&quot;title&quot;:&quot;On the electrochemical NADH regeneration: Inuence of electrode potential, pH and NAD+ concentration&quot;,&quot;type&quot;:&quot;article-journal&quot;,&quot;container-title-short&quot;:&quot;&quot;},&quot;uris&quot;:[&quot;http://www.mendeley.com/documents/?uuid=aa6ee8b1-f370-3e05-8505-2d4bb66211f0&quot;],&quot;isTemporary&quot;:false,&quot;legacyDesktopId&quot;:&quot;aa6ee8b1-f370-3e05-8505-2d4bb66211f0&quot;}]},{&quot;citationID&quot;:&quot;MENDELEY_CITATION_368a4c9a-4f62-450f-87dc-71a8e0ef9cd0&quot;,&quot;properties&quot;:{&quot;noteIndex&quot;:0},&quot;isEdited&quot;:false,&quot;manualOverride&quot;:{&quot;citeprocText&quot;:&quot;[35]&quot;,&quot;isManuallyOverridden&quot;:false,&quot;manualOverrideText&quot;:&quot;&quot;},&quot;citationTag&quot;:&quot;MENDELEY_CITATION_v3_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&quot;,&quot;citationItems&quot;:[{&quot;id&quot;:&quot;971a5fce-75f2-5928-ae59-615fdb09b15c&quot;,&quot;itemData&quot;:{&quot;DOI&quot;:&quot;10.1016/S1381-1177(02)00164-9&quot;,&quot;ISSN&quot;:&quot;13811177&quot;,&quot;abstract&quot;:&quot;[Cp*Rh(bpy)(H2O)]2+ is a versatile tool for the non-enzymatic regeneration of oxidoreductase coenzymes such as NAD(P)H, NAD(P)+, and FADH2. The complex shows high stability and activity over a very broad range of pH (more than 60% activity between pH 3.5 and 9.7) and temperature (exponential increase of activity until at least 69°C). The regeneration concept is not limited to sacrificial electron donors such as formate or alcohols for regeneration of reduced coenzymes; cheap electrical power as a reagent less source of reduction equivalents can also be used. At 30°C, the complex has a specific activity of 1.2Umg-1 for NAD(P)H regeneration and about 1Umg-1 for FADH2 regeneration with identical KM values for both NAD+ and NADP+ of about 9μM. In addition, a [Cp*Rh(bpy)(H2O)]2+/FAD based concept for the regeneration of oxidized nicotinamide coenzymes is proposed. © 2002 Elsevier Science B.V. All rights reserved.&quot;,&quot;author&quot;:[{&quot;dropping-particle&quot;:&quot;&quot;,&quot;family&quot;:&quot;Hollmann&quot;,&quot;given&quot;:&quot;F.&quot;,&quot;non-dropping-particle&quot;:&quot;&quot;,&quot;parse-names&quot;:false,&quot;suffix&quot;:&quot;&quot;},{&quot;dropping-particle&quot;:&quot;&quot;,&quot;family&quot;:&quot;Witholt&quot;,&quot;given&quot;:&quot;B.&quot;,&quot;non-dropping-particle&quot;:&quot;&quot;,&quot;parse-names&quot;:false,&quot;suffix&quot;:&quot;&quot;},{&quot;dropping-particle&quot;:&quot;&quot;,&quot;family&quot;:&quot;Schmid&quot;,&quot;given&quot;:&quot;A.&quot;,&quot;non-dropping-particle&quot;:&quot;&quot;,&quot;parse-names&quot;:false,&quot;suffix&quot;:&quot;&quot;}],&quot;container-title&quot;:&quot;Journal of Molecular Catalysis B: Enzymatic&quot;,&quot;id&quot;:&quot;971a5fce-75f2-5928-ae59-615fdb09b15c&quot;,&quot;issued&quot;:{&quot;date-parts&quot;:[[&quot;2002&quot;]]},&quot;page&quot;:&quot;167-176&quot;,&quot;title&quot;:&quot;[Cp*Rh(bpy)(H2O)]2+: A versatile tool for efficient and non-enzymatic regeneration of nicotinamide and flavin coenzymes&quot;,&quot;type&quot;:&quot;article-journal&quot;,&quot;volume&quot;:&quot;19-20&quot;,&quot;container-title-short&quot;:&quot;J Mol Catal B Enzym&quot;},&quot;uris&quot;:[&quot;http://www.mendeley.com/documents/?uuid=76769518-1f9d-46d0-a360-3b2ca1f1d9df&quot;],&quot;isTemporary&quot;:false,&quot;legacyDesktopId&quot;:&quot;76769518-1f9d-46d0-a360-3b2ca1f1d9df&quot;}]},{&quot;citationID&quot;:&quot;MENDELEY_CITATION_cb371e75-0452-4286-bb23-b577c4026f89&quot;,&quot;properties&quot;:{&quot;noteIndex&quot;:0},&quot;isEdited&quot;:false,&quot;manualOverride&quot;:{&quot;isManuallyOverridden&quot;:false,&quot;citeprocText&quot;:&quot;[51]&quot;,&quot;manualOverrideText&quot;:&quot;&quot;},&quot;citationTag&quot;:&quot;MENDELEY_CITATION_v3_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&quot;,&quot;citationItems&quot;:[{&quot;id&quot;:&quot;38c81256-3dc4-3c38-9ae4-247863f39bb6&quot;,&quot;itemData&quot;:{&quot;type&quot;:&quot;article-journal&quot;,&quot;id&quot;:&quot;38c81256-3dc4-3c38-9ae4-247863f39bb6&quot;,&quot;title&quot;:&quot;Single Scan and Cyclic Methods Applied to Reversible, Irreversible, and Kinetic Systems&quot;,&quot;author&quot;:[{&quot;family&quot;:&quot;Nicholson&quot;,&quot;given&quot;:&quot;Richard S.&quot;,&quot;parse-names&quot;:false,&quot;dropping-particle&quot;:&quot;&quot;,&quot;non-dropping-particle&quot;:&quot;&quot;},{&quot;family&quot;:&quot;Shain&quot;,&quot;given&quot;:&quot;Irving&quot;,&quot;parse-names&quot;:false,&quot;dropping-particle&quot;:&quot;&quot;,&quot;non-dropping-particle&quot;:&quot;&quot;}],&quot;container-title&quot;:&quot;Analytical Chemistry&quot;,&quot;issued&quot;:{&quot;date-parts&quot;:[[1964]]},&quot;page&quot;:&quot;706-723&quot;,&quot;abstract&quot;:&quot;The theory of stationary electrode polarography for both single scan and cyclic triangular wave experi- ments has been extended to systems in which preceding, following, or catalytic (cyclic) chemical reactions are coupled with reversible or irreversible charge transfers. A numerical method was developed for solving the integral equations obtained from the boundary value problems, and extensive data were calculated which permit con- struction of stationary electrode polaro- grams from theory. Correlations of kinetic and experimental parameters made it possible to develop diagnostic criteria so that unknown systems can be characterized by studying the varia- tion of peak current, half-peak poten- tial, or ratio of anodic to cathodic peak currents as a function of rate of voltage scan.&quot;,&quot;issue&quot;:&quot;4&quot;,&quot;volume&quot;:&quot;36&quot;,&quot;container-title-short&quot;:&quot;Anal Chem&quot;},&quot;isTemporary&quot;:false}]},{&quot;citationID&quot;:&quot;MENDELEY_CITATION_c637ef23-1260-4eb2-bce6-8b29c2a6c120&quot;,&quot;properties&quot;:{&quot;noteIndex&quot;:0},&quot;isEdited&quot;:false,&quot;manualOverride&quot;:{&quot;isManuallyOverridden&quot;:false,&quot;citeprocText&quot;:&quot;[52,53]&quot;,&quot;manualOverrideText&quot;:&quot;&quot;},&quot;citationTag&quot;:&quot;MENDELEY_CITATION_v3_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&quot;,&quot;citationItems&quot;:[{&quot;id&quot;:&quot;5bdb384e-3c21-3573-86f3-d5ce976eca6c&quot;,&quot;itemData&quot;:{&quot;type&quot;:&quot;article-journal&quot;,&quot;id&quot;:&quot;5bdb384e-3c21-3573-86f3-d5ce976eca6c&quot;,&quot;title&quot;:&quot;Allen J. Bard and Larry R. Faulkner, Electrochemical Methods: Fundamentals and Applications, New York: Wiley, 2001&quot;,&quot;author&quot;:[{&quot;family&quot;:&quot;Bard&quot;,&quot;given&quot;:&quot;a&quot;,&quot;parse-names&quot;:false,&quot;dropping-particle&quot;:&quot;&quot;,&quot;non-dropping-particle&quot;:&quot;&quot;},{&quot;family&quot;:&quot;Faulkner&quot;,&quot;given&quot;:&quot;L&quot;,&quot;parse-names&quot;:false,&quot;dropping-particle&quot;:&quot;&quot;,&quot;non-dropping-particle&quot;:&quot;&quot;}],&quot;container-title&quot;:&quot;Russian Journal of Electrochemistry&quot;,&quot;DOI&quot;:&quot;10.1023/A:1021637209564&quot;,&quot;ISBN&quot;:&quot;9780471043720&quot;,&quot;ISSN&quot;:&quot;1608-3342&quot;,&quot;PMID&quot;:&quot;20850583&quot;,&quot;URL&quot;:&quot;http://www.springerlink.com/index/xr337vn7v8468430.pdf%5Cnpapers3://publication/uuid/927EDC48-6570-44DC-9685-5A339F66C23D&quot;,&quot;issued&quot;:{&quot;date-parts&quot;:[[2002]]},&quot;page&quot;:&quot;1505-1506&quot;,&quot;abstract&quot;:&quot;The 1st edition of the book, published in 1980, immediately assumed its rightful place in the electro- chemical literature as the most comprehensive presen- tation of methods of experimental electrochemistry, with a concise formulation of phenomena underlying them. The new &quot;,&quot;issue&quot;:&quot;12&quot;,&quot;volume&quot;:&quot;38&quot;,&quot;container-title-short&quot;:&quot;&quot;},&quot;isTemporary&quot;:false},{&quot;id&quot;:&quot;502c58fe-3885-3037-92d0-917a48f5a3eb&quot;,&quot;itemData&quot;:{&quot;type&quot;:&quot;book&quot;,&quot;id&quot;:&quot;502c58fe-3885-3037-92d0-917a48f5a3eb&quot;,&quot;title&quot;:&quot;Understanding Voltammetry&quot;,&quot;author&quot;:[{&quot;family&quot;:&quot;Compton&quot;,&quot;given&quot;:&quot;R. G.&quot;,&quot;parse-names&quot;:false,&quot;dropping-particle&quot;:&quot;&quot;,&quot;non-dropping-particle&quot;:&quot;&quot;},{&quot;family&quot;:&quot;Banks&quot;,&quot;given&quot;:&quot;Craig E.&quot;,&quot;parse-names&quot;:false,&quot;dropping-particle&quot;:&quot;&quot;,&quot;non-dropping-particle&quot;:&quot;&quot;}],&quot;issued&quot;:{&quot;date-parts&quot;:[[2007]]},&quot;publisher&quot;:&quot;World Scientific&quot;,&quot;container-title-short&quot;:&quot;&quot;},&quot;isTemporary&quot;:false}]},{&quot;citationID&quot;:&quot;MENDELEY_CITATION_e152abe3-1782-408d-94c8-9fd13266af70&quot;,&quot;properties&quot;:{&quot;noteIndex&quot;:0},&quot;isEdited&quot;:false,&quot;manualOverride&quot;:{&quot;isManuallyOverridden&quot;:false,&quot;citeprocText&quot;:&quot;[54]&quot;,&quot;manualOverrideText&quot;:&quot;&quot;},&quot;citationTag&quot;:&quot;MENDELEY_CITATION_v3_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&quot;,&quot;citationItems&quot;:[{&quot;id&quot;:&quot;fd69353e-c594-3ac2-83b0-07186c4e9665&quot;,&quot;itemData&quot;:{&quot;type&quot;:&quot;article-journal&quot;,&quot;id&quot;:&quot;fd69353e-c594-3ac2-83b0-07186c4e9665&quot;,&quot;title&quot;:&quot;Conversion of a constant phase element to an equivalent capacitor&quot;,&quot;author&quot;:[{&quot;family&quot;:&quot;Chang&quot;,&quot;given&quot;:&quot;Byoung Yong&quot;,&quot;parse-names&quot;:false,&quot;dropping-particle&quot;:&quot;&quot;,&quot;non-dropping-particle&quot;:&quot;&quot;}],&quot;container-title&quot;:&quot;Journal of Electrochemical Science and Technology&quot;,&quot;DOI&quot;:&quot;10.33961/jecst.2020.00815&quot;,&quot;ISSN&quot;:&quot;22889221&quot;,&quot;issued&quot;:{&quot;date-parts&quot;:[[2020,8,1]]},&quot;page&quot;:&quot;318-321&quot;,&quot;abstract&quot;:&quot;Here I present a formula which converts a constant phase element (CPE) to its equivalent capacitor. Electrochemical impedance spectroscopy is capable of resolving a complex electrochemical processes into its faradaic and non-faradaic elements, and the non-faradaic process is frequently described as a CPE in place of a capacitor due to the non-ideality. Being described as a capacitor, the non-faradaic element provides information by its capacitance, but a CPE cannot provide a physical meaning. In order to solve the problem, the CPE has been dealt with as an equivalent capacitor of which the capacitance provides practical information. Succeeding the two methods previously suggested, a new conversion method is suggested in this report. While the previous ones manipulate only the CPE, the new method takes both the CPE and its related resistor into account for conversion. By comparing the results obtained by the three methods, we learn that the results are nearly the same within tolerable ranges, and conclude that any of the method choices is acceptable depending on the con-ditions of the system of interest.&quot;,&quot;publisher&quot;:&quot;Korean Electrochemical Society&quot;,&quot;issue&quot;:&quot;3&quot;,&quot;volume&quot;:&quot;11&quot;,&quot;container-title-short&quot;:&quot;&quot;},&quot;isTemporary&quot;:false}]},{&quot;citationID&quot;:&quot;MENDELEY_CITATION_323c30f1-1aaf-4b7e-a5b5-d84549232de1&quot;,&quot;properties&quot;:{&quot;noteIndex&quot;:0},&quot;isEdited&quot;:false,&quot;manualOverride&quot;:{&quot;isManuallyOverridden&quot;:false,&quot;citeprocText&quot;:&quot;[55]&quot;,&quot;manualOverrideText&quot;:&quot;&quot;},&quot;citationTag&quot;:&quot;MENDELEY_CITATION_v3_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&quot;,&quot;citationItems&quot;:[{&quot;id&quot;:&quot;cbe3521e-a858-35c6-bdfd-ddd566b7bcc7&quot;,&quot;itemData&quot;:{&quot;type&quot;:&quot;article-journal&quot;,&quot;id&quot;:&quot;cbe3521e-a858-35c6-bdfd-ddd566b7bcc7&quot;,&quot;title&quot;:&quot;Electrochemical regeneration of NADH on a glassy carbon electrode surface: The influence of electrolysis potential&quot;,&quot;author&quot;:[{&quot;family&quot;:&quot;Ali&quot;,&quot;given&quot;:&quot;Irshad&quot;,&quot;parse-names&quot;:false,&quot;dropping-particle&quot;:&quot;&quot;,&quot;non-dropping-particle&quot;:&quot;&quot;},{&quot;family&quot;:&quot;Soomro&quot;,&quot;given&quot;:&quot;Bebul&quot;,&quot;parse-names&quot;:false,&quot;dropping-particle&quot;:&quot;&quot;,&quot;non-dropping-particle&quot;:&quot;&quot;},{&quot;family&quot;:&quot;Omanovic&quot;,&quot;given&quot;:&quot;Sasha&quot;,&quot;parse-names&quot;:false,&quot;dropping-particle&quot;:&quot;&quot;,&quot;non-dropping-particle&quot;:&quot;&quot;}],&quot;container-title&quot;:&quot;Electrochemistry Communications&quot;,&quot;container-title-short&quot;:&quot;Electrochem commun&quot;,&quot;DOI&quot;:&quot;10.1016/j.elecom.2011.03.010&quot;,&quot;ISSN&quot;:&quot;13882481&quot;,&quot;issued&quot;:{&quot;date-parts&quot;:[[2011,6]]},&quot;page&quot;:&quot;562-565&quot;,&quot;abstract&quot;:&quot;The communication reports a surprising finding on the influence of electrode potential on the percentage of enzymatically active 1,4-NADH produced by reduction of NAD+ in a batch electrochemical reactor, using a glassy carbon electrode. At the lowest cathodic electrolysis potential studied (- 1.4 V vs. MSE), only 32% of 1,4-NADH was found in the product mixture. However, at the highest cathodic electrolysis potential (- 2.3 V vs. MSE), a surprisingly high amount (98%) of 1,4-NADH was produced. The work demonstrates that, a batch electrochemical reactor employing a glassy carbon working electrode operated at high cathodic electrolysis potentials, represents a good candidate system for the regeneration of 1,4-NADH in industrial bioreactors. © 2011 Elsevier B.V. All Rights Reserved.&quot;,&quot;issue&quot;:&quot;6&quot;,&quot;volume&quot;:&quot;13&quot;},&quot;isTemporary&quot;:false}]},{&quot;citationID&quot;:&quot;MENDELEY_CITATION_b4dace76-e94a-47cc-8dae-011736c53acc&quot;,&quot;properties&quot;:{&quot;noteIndex&quot;:0},&quot;isEdited&quot;:false,&quot;manualOverride&quot;:{&quot;citeprocText&quot;:&quot;[9]&quot;,&quot;isManuallyOverridden&quot;:false,&quot;manualOverrideText&quot;:&quot;&quot;},&quot;citationTag&quot;:&quot;MENDELEY_CITATION_v3_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&quot;,&quot;citationItems&quot;:[{&quot;id&quot;:&quot;3f735c34-3a09-55c5-bc60-81fd2e42a9cb&quot;,&quot;itemData&quot;:{&quot;DOI&quot;:&quot;10.1016/S1381-1177(02)00164-9&quot;,&quot;ISSN&quot;:&quot;13811177&quot;,&quot;abstract&quot;:&quot;[Cp*Rh(bpy)(H2O)]2+ is a versatile tool for the non-enzymatic regeneration of oxidoreductase coenzymes such as NAD(P)H, NAD(P)+, and FADH2. The complex shows high stability and activity over a very broad range of pH (more than 60% activity between pH 3.5 and 9.7) and temperature (exponential increase of activity until at least 69°C). The regeneration concept is not limited to sacrificial electron donors such as formate or alcohols for regeneration of reduced coenzymes; cheap electrical power as a reagent less source of reduction equivalents can also be used. At 30°C, the complex has a specific activity of 1.2Umg-1 for NAD(P)H regeneration and about 1Umg-1 for FADH2 regeneration with identical KM values for both NAD+ and NADP+ of about 9μM. In addition, a [Cp*Rh(bpy)(H2O)]2+/FAD based concept for the regeneration of oxidized nicotinamide coenzymes is proposed. © 2002 Elsevier Science B.V. All rights reserved.&quot;,&quot;author&quot;:[{&quot;dropping-particle&quot;:&quot;&quot;,&quot;family&quot;:&quot;Hollmann&quot;,&quot;given&quot;:&quot;F.&quot;,&quot;non-dropping-particle&quot;:&quot;&quot;,&quot;parse-names&quot;:false,&quot;suffix&quot;:&quot;&quot;},{&quot;dropping-particle&quot;:&quot;&quot;,&quot;family&quot;:&quot;Witholt&quot;,&quot;given&quot;:&quot;B.&quot;,&quot;non-dropping-particle&quot;:&quot;&quot;,&quot;parse-names&quot;:false,&quot;suffix&quot;:&quot;&quot;},{&quot;dropping-particle&quot;:&quot;&quot;,&quot;family&quot;:&quot;Schmid&quot;,&quot;given&quot;:&quot;A.&quot;,&quot;non-dropping-particle&quot;:&quot;&quot;,&quot;parse-names&quot;:false,&quot;suffix&quot;:&quot;&quot;}],&quot;container-title&quot;:&quot;Journal of Molecular Catalysis B: Enzymatic&quot;,&quot;id&quot;:&quot;3f735c34-3a09-55c5-bc60-81fd2e42a9cb&quot;,&quot;issued&quot;:{&quot;date-parts&quot;:[[&quot;2002&quot;]]},&quot;page&quot;:&quot;167-176&quot;,&quot;title&quot;:&quot;[Cp*Rh(bpy)(H2O)]2+: A versatile tool for efficient and non-enzymatic regeneration of nicotinamide and flavin coenzymes&quot;,&quot;type&quot;:&quot;article-journal&quot;,&quot;volume&quot;:&quot;19-20&quot;,&quot;container-title-short&quot;:&quot;J Mol Catal B Enzym&quot;},&quot;uris&quot;:[&quot;http://www.mendeley.com/documents/?uuid=ada94924-7823-41a5-8aa6-1b55680712a6&quot;],&quot;isTemporary&quot;:false,&quot;legacyDesktopId&quot;:&quot;ada94924-7823-41a5-8aa6-1b55680712a6&quot;}]},{&quot;citationID&quot;:&quot;MENDELEY_CITATION_24df9f64-7262-4c54-b4a2-e8389bc50897&quot;,&quot;properties&quot;:{&quot;noteIndex&quot;:0},&quot;isEdited&quot;:false,&quot;manualOverride&quot;:{&quot;isManuallyOverridden&quot;:false,&quot;citeprocText&quot;:&quot;[56]&quot;,&quot;manualOverrideText&quot;:&quot;&quot;},&quot;citationTag&quot;:&quot;MENDELEY_CITATION_v3_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&quot;,&quot;citationItems&quot;:[{&quot;id&quot;:&quot;9eb9cdfd-8a23-33da-9601-cf1e89e8039e&quot;,&quot;itemData&quot;:{&quot;type&quot;:&quot;article-journal&quot;,&quot;id&quot;:&quot;9eb9cdfd-8a23-33da-9601-cf1e89e8039e&quot;,&quot;title&quot;:&quot;Synthesis, characterization and application of new rhodium complexes for indirect electrochemical cofactor regeneration&quot;,&quot;author&quot;:[{&quot;family&quot;:&quot;Hildebrand&quot;,&quot;given&quot;:&quot;Falk&quot;,&quot;parse-names&quot;:false,&quot;dropping-particle&quot;:&quot;&quot;,&quot;non-dropping-particle&quot;:&quot;&quot;},{&quot;family&quot;:&quot;Kohlmann&quot;,&quot;given&quot;:&quot;Christina&quot;,&quot;parse-names&quot;:false,&quot;dropping-particle&quot;:&quot;&quot;,&quot;non-dropping-particle&quot;:&quot;&quot;},{&quot;family&quot;:&quot;Franz&quot;,&quot;given&quot;:&quot;Andreas&quot;,&quot;parse-names&quot;:false,&quot;dropping-particle&quot;:&quot;&quot;,&quot;non-dropping-particle&quot;:&quot;&quot;},{&quot;family&quot;:&quot;Lütz&quot;,&quot;given&quot;:&quot;Stephan&quot;,&quot;parse-names&quot;:false,&quot;dropping-particle&quot;:&quot;&quot;,&quot;non-dropping-particle&quot;:&quot;&quot;}],&quot;container-title&quot;:&quot;Advanced Synthesis and Catalysis&quot;,&quot;DOI&quot;:&quot;10.1002/adsc.200700505&quot;,&quot;ISSN&quot;:&quot;16154150&quot;,&quot;issued&quot;:{&quot;date-parts&quot;:[[2008]]},&quot;page&quot;:&quot;909-918&quot;,&quot;abstract&quot;:&quot;Electroenzymatic synthesis often suffers from electrochemical reaction steps which proceed slower than the coupled enzyme reaction. For indirect electrochemical cofactor regeneration, we here report two new mediators with superior properties compared to the established rhodium complex (2,2′-bipyridyl)(pentamethylcyclopentadienyl)rhodium [Cp*Rh(2, 2′-bipyridine)]. After constructing a robotic system for fast and reliable cyclic voltammetry measurements, we screened twelve rhodium complexes with substituted 2,2′-bipyridine ligands for their reduction potentials and catalytic activity towards the reduction of NADP. Promising complexes were investigated in more detail by cyclic voltammetry and under batch electrolysis conditions. The new complexes Cp*Rh(5,5′-methyl-2,2′- bipyridine) and Cp*Rh(4,4′-methoxy-2,2′-bipyridine) reduced NADP to NADPH three times faster than the established mediator, resulting in volumetric productivities of up to 136 mmol L-1 d-1 and turnover frequencies of up to 113 h-1. This increased reaction rate of these new mediators makes indirect electrochemical approach significantly more competitive to other methods of cofactor regeneration. © 2008 Wiley-VCH Verlag GmbH &amp; Co. KGaA.&quot;,&quot;issue&quot;:&quot;6&quot;,&quot;volume&quot;:&quot;350&quot;,&quot;container-title-short&quot;:&quot;Adv Synth Catal&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Sel18</b:Tag>
    <b:SourceType>JournalArticle</b:SourceType>
    <b:Guid>{355F5FF8-0492-443D-80CE-B66983AFB30D}</b:Guid>
    <b:Author>
      <b:Author>
        <b:NameList>
          <b:Person>
            <b:Last>Selles</b:Last>
            <b:First>Lara</b:First>
          </b:Person>
          <b:Person>
            <b:Last>Ciaran</b:Last>
            <b:First>Kelly.</b:First>
            <b:Middle>L</b:Middle>
          </b:Person>
          <b:Person>
            <b:Last>Mordaka</b:Last>
            <b:First>Pawel</b:First>
            <b:Middle>M.</b:Middle>
          </b:Person>
          <b:Person>
            <b:Last>Heap</b:Last>
            <b:First>John</b:First>
            <b:Middle>T.</b:Middle>
          </b:Person>
        </b:NameList>
      </b:Author>
    </b:Author>
    <b:Title>Review of NAD(P)H-dependent oxidoreductases: Properties, engineering and application</b:Title>
    <b:JournalName>Biochimica et Biophysica Acta (BBA)- Proteins and Proteomics</b:JournalName>
    <b:Year>2018</b:Year>
    <b:Pages>327.347</b:Pages>
    <b:Volume>1866</b:Volume>
    <b:LCID>en-US</b:LCID>
    <b:RefOrder>1</b:RefOrder>
  </b:Source>
  <b:Source>
    <b:Tag>Ali141</b:Tag>
    <b:SourceType>JournalArticle</b:SourceType>
    <b:Guid>{B49F3221-5A3D-45CE-B695-9D1C6472156E}</b:Guid>
    <b:Author>
      <b:Author>
        <b:NameList>
          <b:Person>
            <b:Last>Ali</b:Last>
            <b:First>Irshad</b:First>
          </b:Person>
          <b:Person>
            <b:Last>Khan</b:Last>
            <b:First>Tariq</b:First>
          </b:Person>
          <b:Person>
            <b:Last>Omanovic</b:Last>
            <b:First>Sasha</b:First>
          </b:Person>
        </b:NameList>
      </b:Author>
    </b:Author>
    <b:Title>Direct electrochemical regeneration of the cofactor NADH on bare Ti, Ni, Co and Cd electrodes: The influence of electrode potential and electrode material</b:Title>
    <b:JournalName>Journal of Molecular Catalysis A: Chemical</b:JournalName>
    <b:Year>2014</b:Year>
    <b:Pages>86-91</b:Pages>
    <b:Volume>387</b:Volume>
    <b:LCID>en-GB</b:LCID>
    <b:RefOrder>2</b:RefOrder>
  </b:Source>
  <b:Source>
    <b:Tag>JAl</b:Tag>
    <b:SourceType>JournalArticle</b:SourceType>
    <b:Guid>{44183F95-9CCE-4038-B29A-8A14B9D65042}</b:Guid>
    <b:Author>
      <b:Author>
        <b:NameList>
          <b:Person>
            <b:Last>Albo</b:Last>
            <b:First>J</b:First>
          </b:Person>
          <b:Person>
            <b:Last>Perfecto-Irigaray</b:Last>
            <b:First>M</b:First>
          </b:Person>
          <b:Person>
            <b:Last>Beobide</b:Last>
            <b:First>G</b:First>
          </b:Person>
          <b:Person>
            <b:Last>Irabien</b:Last>
            <b:First>A</b:First>
          </b:Person>
        </b:NameList>
      </b:Author>
    </b:Author>
    <b:Title>Cu/Bi metal-organic framework-based systems for an enhanced electrochemical transformation of CO2 to alcohols</b:Title>
    <b:JournalName>Journal of CO2 Utilization</b:JournalName>
    <b:Year>2019</b:Year>
    <b:Pages>157–165</b:Pages>
    <b:LCID>en-GB</b:LCID>
    <b:RefOrder>3</b:RefOrder>
  </b:Source>
  <b:Source>
    <b:Tag>Kar03</b:Tag>
    <b:SourceType>JournalArticle</b:SourceType>
    <b:Guid>{97017673-070E-4655-BDDD-442E90C9A672}</b:Guid>
    <b:LCID>en-GB</b:LCID>
    <b:Author>
      <b:Author>
        <b:NameList>
          <b:Person>
            <b:Last>Karyakin</b:Last>
            <b:First>Arkady</b:First>
            <b:Middle>A</b:Middle>
          </b:Person>
          <b:Person>
            <b:Last>Ivanova</b:Last>
            <b:First>Yulia</b:First>
            <b:Middle>N</b:Middle>
          </b:Person>
          <b:Person>
            <b:Last>Karyakina</b:Last>
            <b:First>Elena</b:First>
            <b:Middle>E</b:Middle>
          </b:Person>
        </b:NameList>
      </b:Author>
    </b:Author>
    <b:Title>Equilibrium (NAD+/NADH) potential on poly(Neutral Red) modified electrode</b:Title>
    <b:JournalName>Electrochemistry Communications</b:JournalName>
    <b:Year>2003</b:Year>
    <b:Pages>677-680</b:Pages>
    <b:Volume>5</b:Volume>
    <b:Issue>8</b:Issue>
    <b:RefOrder>4</b:RefOrder>
  </b:Source>
  <b:Source>
    <b:Tag>Ali121</b:Tag>
    <b:SourceType>JournalArticle</b:SourceType>
    <b:Guid>{34DB7845-5BEF-4A95-B4A2-998213963F13}</b:Guid>
    <b:Author>
      <b:Author>
        <b:NameList>
          <b:Person>
            <b:Last>Ali</b:Last>
            <b:First>Irshad</b:First>
          </b:Person>
          <b:Person>
            <b:Last>Gill</b:Last>
            <b:First>Amardeep</b:First>
          </b:Person>
          <b:Person>
            <b:Last>Omanovic</b:Last>
            <b:First>Sasha</b:First>
          </b:Person>
        </b:NameList>
      </b:Author>
    </b:Author>
    <b:Title>Direct electrochemical regeneration of the enzymatic cofactor 1,4-NADH employing nano-patterned glassy carbon/Pt and glassy carbon/Ni electrodes,</b:Title>
    <b:JournalName>Chemical Engineering Journal</b:JournalName>
    <b:Year>2012</b:Year>
    <b:Pages>173-180</b:Pages>
    <b:Volume>188</b:Volume>
    <b:LCID>en-GB</b:LCID>
    <b:RefOrder>5</b:RefOrder>
  </b:Source>
  <b:Source>
    <b:Tag>Sab20</b:Tag>
    <b:SourceType>JournalArticle</b:SourceType>
    <b:Guid>{A8524744-B243-44EE-9BB0-75AEEB7B0209}</b:Guid>
    <b:Author>
      <b:Author>
        <b:NameList>
          <b:Person>
            <b:Last>Saba</b:Last>
            <b:First>Tony</b:First>
          </b:Person>
          <b:Person>
            <b:Last>Burnett</b:Last>
            <b:First>Joseph</b:First>
            <b:Middle>W. H.</b:Middle>
          </b:Person>
          <b:Person>
            <b:Last>Li</b:Last>
            <b:First>Jianwei</b:First>
          </b:Person>
          <b:Person>
            <b:Last>Kechagiopoulos</b:Last>
            <b:First>Panagiotis</b:First>
            <b:Middle>N.</b:Middle>
          </b:Person>
          <b:Person>
            <b:Last>Wang</b:Last>
            <b:First>Xiaodong</b:First>
          </b:Person>
        </b:NameList>
      </b:Author>
    </b:Author>
    <b:Title>A facile analytical method for reliable selectivity examination in cofactor NADH regeneration</b:Title>
    <b:JournalName>Chemical Communications</b:JournalName>
    <b:Year>2020</b:Year>
    <b:Pages>1231-1234</b:Pages>
    <b:Volume>56</b:Volume>
    <b:LCID>en-GB</b:LCID>
    <b:RefOrder>6</b:RefOrder>
  </b:Source>
  <b:Source>
    <b:Tag>San99</b:Tag>
    <b:SourceType>JournalArticle</b:SourceType>
    <b:Guid>{B43BEA4E-FC9D-4FA9-9A64-21B516C7BC05}</b:Guid>
    <b:Author>
      <b:Author>
        <b:NameList>
          <b:Person>
            <b:Last>Baik</b:Last>
            <b:First>Sang</b:First>
            <b:Middle>H</b:Middle>
          </b:Person>
          <b:Person>
            <b:Last>Kang</b:Last>
            <b:First>Chan</b:First>
          </b:Person>
          <b:Person>
            <b:Last>Jeon</b:Last>
            <b:First>Cheol</b:First>
          </b:Person>
          <b:Person>
            <b:Last>Eok Y</b:Last>
            <b:First>Sei</b:First>
          </b:Person>
        </b:NameList>
      </b:Author>
    </b:Author>
    <b:Title>Direct electrochemical regeneration of NADH from NAD+ using cholesterol-modified gold amalgam electrode.</b:Title>
    <b:JournalName>Biotechnology Techniques</b:JournalName>
    <b:Year>1999</b:Year>
    <b:Pages>1-5</b:Pages>
    <b:Volume>13</b:Volume>
    <b:LCID>en-GB</b:LCID>
    <b:RefOrder>7</b:RefOrder>
  </b:Source>
  <b:Source>
    <b:Tag>Dam06</b:Tag>
    <b:SourceType>JournalArticle</b:SourceType>
    <b:Guid>{BF1D9C88-524D-4125-A4DB-DC0D84EC1643}</b:Guid>
    <b:Author>
      <b:Author>
        <b:NameList>
          <b:Person>
            <b:Last>Damian</b:Last>
            <b:First>Alexis</b:First>
          </b:Person>
          <b:Person>
            <b:Last>Omanovic</b:Last>
            <b:First>Sasha</b:First>
          </b:Person>
        </b:NameList>
      </b:Author>
    </b:Author>
    <b:Title>Electrochemical reduction of NAD+ on a polycrystalline gold electrode</b:Title>
    <b:JournalName>Journal of Molecular Catalysis A: Chemical</b:JournalName>
    <b:Year>2006</b:Year>
    <b:Pages>222-233</b:Pages>
    <b:Volume>253</b:Volume>
    <b:LCID>en-GB</b:LCID>
    <b:RefOrder>8</b:RefOrder>
  </b:Source>
  <b:Source>
    <b:Tag>Dam07</b:Tag>
    <b:SourceType>JournalArticle</b:SourceType>
    <b:Guid>{0BC9E010-D3D3-4482-BD49-AC36A5E1AAD6}</b:Guid>
    <b:Author>
      <b:Author>
        <b:NameList>
          <b:Person>
            <b:Last>Damian</b:Last>
            <b:First>A</b:First>
          </b:Person>
          <b:Person>
            <b:Last>Maloo</b:Last>
            <b:First>Kh</b:First>
          </b:Person>
          <b:Person>
            <b:Last>Omanovic</b:Last>
            <b:First>S</b:First>
          </b:Person>
        </b:NameList>
      </b:Author>
    </b:Author>
    <b:Title>Direct Electrochemical Regeneration of NADH on Au, Cu and Pt-Au Electrodes</b:Title>
    <b:JournalName>Chemical and Biochemical Engineering Quarterly</b:JournalName>
    <b:Year>2007</b:Year>
    <b:Pages>21-32</b:Pages>
    <b:Volume>21</b:Volume>
    <b:LCID>en-GB</b:LCID>
    <b:RefOrder>9</b:RefOrder>
  </b:Source>
  <b:Source>
    <b:Tag>Jae81</b:Tag>
    <b:SourceType>JournalArticle</b:SourceType>
    <b:Guid>{DEE2073B-7E06-458E-97A2-7763D4E4AA84}</b:Guid>
    <b:Author>
      <b:Author>
        <b:NameList>
          <b:Person>
            <b:Last>Jaegfeldt</b:Last>
            <b:First>Hans</b:First>
          </b:Person>
        </b:NameList>
      </b:Author>
    </b:Author>
    <b:Title>A study of the products formed in the electrochemical reduction of nicotinamide-adenine-dinucleotide</b:Title>
    <b:JournalName>Journal of Electroanalytical Chemistry and Interfacial Electrochemistry,</b:JournalName>
    <b:Year>1981</b:Year>
    <b:Pages>355-370</b:Pages>
    <b:Volume>128</b:Volume>
    <b:LCID>en-GB</b:LCID>
    <b:RefOrder>10</b:RefOrder>
  </b:Source>
  <b:Source>
    <b:Tag>Bar17</b:Tag>
    <b:SourceType>JournalArticle</b:SourceType>
    <b:Guid>{6DAA1E3A-05D3-4EF3-BAB1-81BA7B287658}</b:Guid>
    <b:Author>
      <b:Author>
        <b:NameList>
          <b:Person>
            <b:Last>Barin</b:Last>
            <b:First>Razieh</b:First>
          </b:Person>
          <b:Person>
            <b:Last>Rashid-Nadimi</b:Last>
            <b:First>Sahar</b:First>
          </b:Person>
          <b:Person>
            <b:Last>Biria</b:Last>
            <b:First>Davoud</b:First>
          </b:Person>
          <b:Person>
            <b:Last>Asadollahi</b:Last>
            <b:First>Mohammad</b:First>
            <b:Middle>A</b:Middle>
          </b:Person>
        </b:NameList>
      </b:Author>
    </b:Author>
    <b:Title>Direct electrochemical regeneration of 1,4-NADH at the copper foam and bimetallic copper foam</b:Title>
    <b:JournalName>Electrochimica Acta,</b:JournalName>
    <b:Year>2017</b:Year>
    <b:Pages>1095-1102</b:Pages>
    <b:Volume>247</b:Volume>
    <b:LCID>en-GB</b:LCID>
    <b:RefOrder>11</b:RefOrder>
  </b:Source>
  <b:Source>
    <b:Tag>Ali11</b:Tag>
    <b:SourceType>JournalArticle</b:SourceType>
    <b:Guid>{6A243FCE-8D4E-4B24-AA53-6D3A5F712220}</b:Guid>
    <b:Author>
      <b:Author>
        <b:NameList>
          <b:Person>
            <b:Last>Ali</b:Last>
            <b:First>Irshad</b:First>
          </b:Person>
          <b:Person>
            <b:Last>Soomro</b:Last>
            <b:First>Bebul</b:First>
          </b:Person>
          <b:Person>
            <b:Last>Omanovic</b:Last>
            <b:First>Sasha</b:First>
          </b:Person>
        </b:NameList>
      </b:Author>
    </b:Author>
    <b:Title>Electrochemical regeneration of NADH on a glassy carbon electrode surface: The influence of electrolysis potential</b:Title>
    <b:JournalName>Electrochemistry Communications</b:JournalName>
    <b:Year>2011</b:Year>
    <b:Pages>562-565</b:Pages>
    <b:Volume>13</b:Volume>
    <b:Issue>6</b:Issue>
    <b:LCID>en-GB</b:LCID>
    <b:RefOrder>12</b:RefOrder>
  </b:Source>
  <b:Source>
    <b:Tag>WuJ86</b:Tag>
    <b:SourceType>JournalArticle</b:SourceType>
    <b:Guid>{9E0C3CEB-D233-41A1-AB3B-D3A4DFF9677A}</b:Guid>
    <b:Author>
      <b:Author>
        <b:NameList>
          <b:Person>
            <b:Last>Wu</b:Last>
            <b:First>J</b:First>
            <b:Middle>T</b:Middle>
          </b:Person>
          <b:Person>
            <b:Last>Wu</b:Last>
            <b:First>L</b:First>
            <b:Middle>H</b:Middle>
          </b:Person>
          <b:Person>
            <b:Last>Knight</b:Last>
            <b:First>J</b:First>
            <b:Middle>A</b:Middle>
          </b:Person>
        </b:NameList>
      </b:Author>
    </b:Author>
    <b:Title>Stability of NADPH: effect of various factors on the kinetics of degradation.</b:Title>
    <b:JournalName>Clinical Chemistry</b:JournalName>
    <b:Year>1986</b:Year>
    <b:Pages>314–319</b:Pages>
    <b:Volume>32</b:Volume>
    <b:Issue>2</b:Issue>
    <b:LCID>en-GB</b:LCID>
    <b:RefOrder>13</b:RefOrder>
  </b:Source>
  <b:Source>
    <b:Tag>Bar18</b:Tag>
    <b:SourceType>JournalArticle</b:SourceType>
    <b:Guid>{985A2736-D7AD-4B93-A3EF-7FFA8F34A463}</b:Guid>
    <b:Author>
      <b:Author>
        <b:NameList>
          <b:Person>
            <b:Last>Barin</b:Last>
            <b:First>Razieh</b:First>
          </b:Person>
          <b:Person>
            <b:Last>Biria</b:Last>
            <b:First>Davoud</b:First>
          </b:Person>
          <b:Person>
            <b:Last>Rashid-Nadimi</b:Last>
            <b:First>Sahar</b:First>
          </b:Person>
          <b:Person>
            <b:Last>Asadollahi</b:Last>
            <b:First>Mohammad</b:First>
            <b:Middle>Ali</b:Middle>
          </b:Person>
        </b:NameList>
      </b:Author>
    </b:Author>
    <b:Title>Enzymatic CO2 reduction to formate by formate dehydrogenase from Candida boidinii coupling with direct electrochemical regeneration of NADH</b:Title>
    <b:JournalName>Journal of CO2 Utilization</b:JournalName>
    <b:Year>2018</b:Year>
    <b:Pages>117-125</b:Pages>
    <b:Volume>28</b:Volume>
    <b:LCID>en-GB</b:LCID>
    <b:RefOrder>14</b:RefOrder>
  </b:Source>
  <b:Source>
    <b:Tag>Kim16</b:Tag>
    <b:SourceType>JournalArticle</b:SourceType>
    <b:Guid>{BD1EE4EE-5C2D-49F1-AED1-D59474340FC8}</b:Guid>
    <b:Author>
      <b:Author>
        <b:NameList>
          <b:Person>
            <b:Last>Kim</b:Last>
            <b:First>Seung-Han</b:First>
          </b:Person>
          <b:Person>
            <b:Last>Chung</b:Last>
            <b:First>Gui-Yung</b:First>
          </b:Person>
          <b:Person>
            <b:Last>Kim</b:Last>
            <b:First>Seong-Hoon</b:First>
          </b:Person>
          <b:Person>
            <b:Last>Vinothkumar</b:Last>
            <b:First>G</b:First>
          </b:Person>
          <b:Person>
            <b:Last>Yoon</b:Last>
            <b:First>Sung-Ho</b:First>
          </b:Person>
          <b:Person>
            <b:Last>Jung</b:Last>
            <b:First>Kwang-Deog</b:First>
          </b:Person>
        </b:NameList>
      </b:Author>
    </b:Author>
    <b:Title>Electrochemical NADH regeneration and electroenzymatic CO2 reduction on Cu nanorods/glassy carbon electrode prepared by cyclic deposition,</b:Title>
    <b:JournalName>Electrochimica Acta,</b:JournalName>
    <b:Year>2016</b:Year>
    <b:Pages>837-845</b:Pages>
    <b:Volume>210</b:Volume>
    <b:LCID>en-GB</b:LCID>
    <b:RefOrder>15</b:RefOrder>
  </b:Source>
  <b:Source>
    <b:Tag>Gen94</b:Tag>
    <b:SourceType>JournalArticle</b:SourceType>
    <b:Guid>{7F252447-0E83-4DCD-891A-0BB1F24EE784}</b:Guid>
    <b:Author>
      <b:Author>
        <b:NameList>
          <b:Person>
            <b:Last>Gennero de Chialvo</b:Last>
            <b:First>M</b:First>
            <b:Middle>R</b:Middle>
          </b:Person>
          <b:Person>
            <b:Last>Chialvo</b:Last>
            <b:First>A</b:First>
            <b:Middle>C</b:Middle>
          </b:Person>
        </b:NameList>
      </b:Author>
    </b:Author>
    <b:Title>Hydrogen evolution reaction: Analysis of the Volmer-Heyrovsky-Tafel mechanism with a generalized adsorption model,</b:Title>
    <b:JournalName>Journal of Electroanalytical Chemistry,</b:JournalName>
    <b:Year>1994</b:Year>
    <b:Pages>209-223</b:Pages>
    <b:Volume>372</b:Volume>
    <b:Issue>1-2</b:Issue>
    <b:LCID>en-GB</b:LCID>
    <b:RefOrder>16</b:RefOrder>
  </b:Source>
  <b:Source>
    <b:Tag>Dam071</b:Tag>
    <b:SourceType>JournalArticle</b:SourceType>
    <b:Guid>{A5CF1348-86DD-4242-A68D-E3ED89BB00EC}</b:Guid>
    <b:Author>
      <b:Author>
        <b:NameList>
          <b:Person>
            <b:Last>Damian</b:Last>
            <b:First>Alexis</b:First>
          </b:Person>
          <b:Person>
            <b:Last>Omanovic</b:Last>
            <b:First>Sasha</b:First>
          </b:Person>
        </b:NameList>
      </b:Author>
    </b:Author>
    <b:Title>Interactive Adsorption Behavior of NAD+ at a Gold Electrode Surface</b:Title>
    <b:JournalName>Langmuir</b:JournalName>
    <b:Year>2007</b:Year>
    <b:Pages>3162–3171</b:Pages>
    <b:Volume>23,</b:Volume>
    <b:Issue>6</b:Issue>
    <b:LCID>en-GB</b:LCID>
    <b:RefOrder>17</b:RefOrder>
  </b:Source>
  <b:Source>
    <b:Tag>Van90</b:Tag>
    <b:SourceType>JournalArticle</b:SourceType>
    <b:Guid>{CC003015-71C7-422E-BF36-A3EBCFC0C9B6}</b:Guid>
    <b:Author>
      <b:Author>
        <b:NameList>
          <b:Person>
            <b:Last>Van Assche</b:Last>
            <b:First>F</b:First>
          </b:Person>
          <b:Person>
            <b:Last>Clijsters</b:Last>
            <b:First>H</b:First>
          </b:Person>
        </b:NameList>
      </b:Author>
    </b:Author>
    <b:Title>Effects of metals on enzyme activity in plants</b:Title>
    <b:JournalName>Plant, Cell &amp; Environment</b:JournalName>
    <b:Year>1990</b:Year>
    <b:Pages>195-206</b:Pages>
    <b:Volume>13</b:Volume>
    <b:Issue>3</b:Issue>
    <b:LCID>en-GB</b:LCID>
    <b:RefOrder>18</b:RefOrder>
  </b:Source>
  <b:Source>
    <b:Tag>Moi79</b:Tag>
    <b:SourceType>JournalArticle</b:SourceType>
    <b:Guid>{3E5D6EC0-A9D9-4AED-A955-F44523ACFC0F}</b:Guid>
    <b:Author>
      <b:Author>
        <b:NameList>
          <b:Person>
            <b:Last>Moiroux</b:Last>
            <b:First>Jacques</b:First>
          </b:Person>
          <b:Person>
            <b:Last>Elving</b:Last>
            <b:First>Philip</b:First>
            <b:Middle>J.</b:Middle>
          </b:Person>
        </b:NameList>
      </b:Author>
    </b:Author>
    <b:Title>Adsorption phenomena in the NAD+/NADH system at glassy carbon electrodes</b:Title>
    <b:JournalName>Journal of Electroanalytical Chemistry and Interfacial Electrochemistry</b:JournalName>
    <b:Year>1979</b:Year>
    <b:Pages>93-10</b:Pages>
    <b:Volume>102</b:Volume>
    <b:Issue>1</b:Issue>
    <b:LCID>en-US</b:LCID>
    <b:RefOrder>19</b:RefOrder>
  </b:Source>
  <b:Source>
    <b:Tag>Aze04</b:Tag>
    <b:SourceType>JournalArticle</b:SourceType>
    <b:Guid>{B3AD8604-2D6B-44B6-9B34-95DC7C666E03}</b:Guid>
    <b:Author>
      <b:Author>
        <b:NameList>
          <b:Person>
            <b:Last>Azem</b:Last>
            <b:First>Amir</b:First>
          </b:Person>
          <b:Person>
            <b:Last>Man</b:Last>
            <b:First>Felise</b:First>
          </b:Person>
          <b:Person>
            <b:Last>Omanovic</b:Last>
            <b:First>Sasha</b:First>
          </b:Person>
        </b:NameList>
      </b:Author>
    </b:Author>
    <b:Title>Direct regeneration of NADH on a ruthenium modified glassy carbon electrode</b:Title>
    <b:JournalName>Journal of Molecular Catalysis A: Chemical</b:JournalName>
    <b:Year>2004</b:Year>
    <b:Pages>283-299</b:Pages>
    <b:Volume>219</b:Volume>
    <b:Issue>2</b:Issue>
    <b:LCID>en-GB</b:LCID>
    <b:RefOrder>20</b:RefOrder>
  </b:Source>
</b:Sources>
</file>

<file path=customXml/itemProps1.xml><?xml version="1.0" encoding="utf-8"?>
<ds:datastoreItem xmlns:ds="http://schemas.openxmlformats.org/officeDocument/2006/customXml" ds:itemID="{58BB8892-9794-4404-88B7-3185132C9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342</Characters>
  <Application>Microsoft Office Word</Application>
  <DocSecurity>0</DocSecurity>
  <Lines>2</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Romero Belalcázar</dc:creator>
  <cp:keywords/>
  <dc:description/>
  <cp:lastModifiedBy>Ingmar</cp:lastModifiedBy>
  <cp:revision>2</cp:revision>
  <cp:lastPrinted>2022-12-21T23:05:00Z</cp:lastPrinted>
  <dcterms:created xsi:type="dcterms:W3CDTF">2023-08-17T12:05:00Z</dcterms:created>
  <dcterms:modified xsi:type="dcterms:W3CDTF">2023-08-17T12:05:00Z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https://csl.mendeley.com/styles/466639531/elsevier-with-titles</vt:lpwstr>
  </property>
  <property fmtid="{D5CDD505-2E9C-101B-9397-08002B2CF9AE}" pid="13" name="Mendeley Recent Style Name 5_1">
    <vt:lpwstr>Elsevier (numeric, with titles) - Ingmar B</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4352c71d-abb4-3400-bdf9-e525b0fbd2eb</vt:lpwstr>
  </property>
  <property fmtid="{D5CDD505-2E9C-101B-9397-08002B2CF9AE}" pid="25" name="GrammarlyDocumentId">
    <vt:lpwstr>f1932203aed16de2f9e5a4ae73faafe302705e084c7772efc69bcdf33e9881e8</vt:lpwstr>
  </property>
  <property fmtid="{D5CDD505-2E9C-101B-9397-08002B2CF9AE}" pid="26" name="ZOTERO_PREF_1">
    <vt:lpwstr>&lt;data data-version="3" zotero-version="6.0.15"&gt;&lt;session id="jz69GNlr"/&gt;&lt;style id="" hasBibliography="0" bibliographyStyleHasBeenSet="0"/&gt;&lt;prefs/&gt;&lt;/data&gt;</vt:lpwstr>
  </property>
</Properties>
</file>