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4DC6F31" w14:textId="0E860726" w:rsidR="00C67F55" w:rsidRDefault="00E34943" w:rsidP="001F2FB3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55D5E679" wp14:editId="75C62B62">
            <wp:extent cx="5274310" cy="4849495"/>
            <wp:effectExtent l="0" t="0" r="2540" b="825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8494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667154E" w14:textId="0BB4FA50" w:rsidR="00E34943" w:rsidRDefault="00E34943" w:rsidP="001F2FB3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E34943">
        <w:rPr>
          <w:rFonts w:ascii="Times New Roman" w:hAnsi="Times New Roman" w:cs="Times New Roman"/>
          <w:b/>
          <w:bCs/>
          <w:sz w:val="24"/>
          <w:szCs w:val="24"/>
        </w:rPr>
        <w:t>Supplementary Figure 1.</w:t>
      </w:r>
      <w:r w:rsidRPr="00E3494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A3BE6">
        <w:rPr>
          <w:rFonts w:ascii="Times New Roman" w:hAnsi="Times New Roman" w:cs="Times New Roman"/>
          <w:sz w:val="24"/>
          <w:szCs w:val="24"/>
        </w:rPr>
        <w:t>Genipin</w:t>
      </w:r>
      <w:proofErr w:type="spellEnd"/>
      <w:r w:rsidR="007A3BE6">
        <w:rPr>
          <w:rFonts w:ascii="Times New Roman" w:hAnsi="Times New Roman" w:cs="Times New Roman"/>
          <w:sz w:val="24"/>
          <w:szCs w:val="24"/>
        </w:rPr>
        <w:t xml:space="preserve"> failed to affect the </w:t>
      </w:r>
      <w:r w:rsidR="000D44BC">
        <w:rPr>
          <w:rFonts w:ascii="Times New Roman" w:hAnsi="Times New Roman" w:cs="Times New Roman"/>
          <w:sz w:val="24"/>
          <w:szCs w:val="24"/>
        </w:rPr>
        <w:t xml:space="preserve">expression of </w:t>
      </w:r>
      <w:proofErr w:type="spellStart"/>
      <w:r w:rsidR="000D44BC" w:rsidRPr="000D44BC">
        <w:rPr>
          <w:rFonts w:ascii="Times New Roman" w:hAnsi="Times New Roman" w:cs="Times New Roman"/>
          <w:sz w:val="24"/>
          <w:szCs w:val="24"/>
        </w:rPr>
        <w:t>PTPases</w:t>
      </w:r>
      <w:proofErr w:type="spellEnd"/>
      <w:r w:rsidR="000D44BC" w:rsidRPr="000D44BC">
        <w:rPr>
          <w:rFonts w:ascii="Times New Roman" w:hAnsi="Times New Roman" w:cs="Times New Roman"/>
          <w:sz w:val="24"/>
          <w:szCs w:val="24"/>
        </w:rPr>
        <w:t xml:space="preserve"> </w:t>
      </w:r>
      <w:r w:rsidR="00886575">
        <w:rPr>
          <w:rFonts w:ascii="Times New Roman" w:hAnsi="Times New Roman" w:cs="Times New Roman"/>
          <w:sz w:val="24"/>
          <w:szCs w:val="24"/>
        </w:rPr>
        <w:t>or</w:t>
      </w:r>
      <w:r w:rsidR="000D44BC">
        <w:rPr>
          <w:rFonts w:ascii="Times New Roman" w:hAnsi="Times New Roman" w:cs="Times New Roman"/>
          <w:sz w:val="24"/>
          <w:szCs w:val="24"/>
        </w:rPr>
        <w:t xml:space="preserve"> </w:t>
      </w:r>
      <w:r w:rsidR="007A3BE6">
        <w:rPr>
          <w:rFonts w:ascii="Times New Roman" w:hAnsi="Times New Roman" w:cs="Times New Roman"/>
          <w:sz w:val="24"/>
          <w:szCs w:val="24"/>
        </w:rPr>
        <w:t>activation of</w:t>
      </w:r>
      <w:r w:rsidRPr="00E34943">
        <w:rPr>
          <w:rFonts w:ascii="Times New Roman" w:hAnsi="Times New Roman" w:cs="Times New Roman"/>
          <w:sz w:val="24"/>
          <w:szCs w:val="24"/>
        </w:rPr>
        <w:t xml:space="preserve"> STAT</w:t>
      </w:r>
      <w:r w:rsidR="007A3BE6">
        <w:rPr>
          <w:rFonts w:ascii="Times New Roman" w:hAnsi="Times New Roman" w:cs="Times New Roman"/>
          <w:sz w:val="24"/>
          <w:szCs w:val="24"/>
        </w:rPr>
        <w:t>-</w:t>
      </w:r>
      <w:r w:rsidRPr="00E34943">
        <w:rPr>
          <w:rFonts w:ascii="Times New Roman" w:hAnsi="Times New Roman" w:cs="Times New Roman"/>
          <w:sz w:val="24"/>
          <w:szCs w:val="24"/>
        </w:rPr>
        <w:t>1, STAT</w:t>
      </w:r>
      <w:r w:rsidR="007A3BE6">
        <w:rPr>
          <w:rFonts w:ascii="Times New Roman" w:hAnsi="Times New Roman" w:cs="Times New Roman"/>
          <w:sz w:val="24"/>
          <w:szCs w:val="24"/>
        </w:rPr>
        <w:t>-</w:t>
      </w:r>
      <w:r w:rsidRPr="00E34943">
        <w:rPr>
          <w:rFonts w:ascii="Times New Roman" w:hAnsi="Times New Roman" w:cs="Times New Roman"/>
          <w:sz w:val="24"/>
          <w:szCs w:val="24"/>
        </w:rPr>
        <w:t>2, STAT</w:t>
      </w:r>
      <w:r w:rsidR="007A3BE6">
        <w:rPr>
          <w:rFonts w:ascii="Times New Roman" w:hAnsi="Times New Roman" w:cs="Times New Roman"/>
          <w:sz w:val="24"/>
          <w:szCs w:val="24"/>
        </w:rPr>
        <w:t>-</w:t>
      </w:r>
      <w:r w:rsidRPr="00E34943">
        <w:rPr>
          <w:rFonts w:ascii="Times New Roman" w:hAnsi="Times New Roman" w:cs="Times New Roman"/>
          <w:sz w:val="24"/>
          <w:szCs w:val="24"/>
        </w:rPr>
        <w:t xml:space="preserve">5, </w:t>
      </w:r>
      <w:r w:rsidR="007A3BE6" w:rsidRPr="00E34943">
        <w:rPr>
          <w:rFonts w:ascii="Times New Roman" w:hAnsi="Times New Roman" w:cs="Times New Roman"/>
          <w:sz w:val="24"/>
          <w:szCs w:val="24"/>
        </w:rPr>
        <w:t xml:space="preserve">mTOR </w:t>
      </w:r>
      <w:r w:rsidRPr="00E34943">
        <w:rPr>
          <w:rFonts w:ascii="Times New Roman" w:hAnsi="Times New Roman" w:cs="Times New Roman"/>
          <w:sz w:val="24"/>
          <w:szCs w:val="24"/>
        </w:rPr>
        <w:t xml:space="preserve">and </w:t>
      </w:r>
      <w:r w:rsidR="007A3BE6" w:rsidRPr="00E34943">
        <w:rPr>
          <w:rFonts w:ascii="Times New Roman" w:hAnsi="Times New Roman" w:cs="Times New Roman"/>
          <w:sz w:val="24"/>
          <w:szCs w:val="24"/>
        </w:rPr>
        <w:t>MAPK</w:t>
      </w:r>
      <w:r w:rsidR="007A3BE6">
        <w:rPr>
          <w:rFonts w:ascii="Times New Roman" w:hAnsi="Times New Roman" w:cs="Times New Roman"/>
          <w:sz w:val="24"/>
          <w:szCs w:val="24"/>
        </w:rPr>
        <w:t xml:space="preserve"> signal pathways</w:t>
      </w:r>
      <w:r w:rsidRPr="00E34943">
        <w:rPr>
          <w:rFonts w:ascii="Times New Roman" w:hAnsi="Times New Roman" w:cs="Times New Roman"/>
          <w:sz w:val="24"/>
          <w:szCs w:val="24"/>
        </w:rPr>
        <w:t xml:space="preserve">. (a) </w:t>
      </w:r>
      <w:r w:rsidR="007A3BE6">
        <w:rPr>
          <w:rFonts w:ascii="Times New Roman" w:hAnsi="Times New Roman" w:cs="Times New Roman"/>
          <w:sz w:val="24"/>
          <w:szCs w:val="24"/>
        </w:rPr>
        <w:t>For validating the</w:t>
      </w:r>
      <w:r w:rsidR="007A3BE6" w:rsidRPr="00E34943">
        <w:rPr>
          <w:rFonts w:ascii="Times New Roman" w:hAnsi="Times New Roman" w:cs="Times New Roman"/>
          <w:sz w:val="24"/>
          <w:szCs w:val="24"/>
        </w:rPr>
        <w:t xml:space="preserve"> effect</w:t>
      </w:r>
      <w:r w:rsidR="007A3BE6">
        <w:rPr>
          <w:rFonts w:ascii="Times New Roman" w:hAnsi="Times New Roman" w:cs="Times New Roman"/>
          <w:sz w:val="24"/>
          <w:szCs w:val="24"/>
        </w:rPr>
        <w:t>s</w:t>
      </w:r>
      <w:r w:rsidR="007A3BE6" w:rsidRPr="00E34943">
        <w:rPr>
          <w:rFonts w:ascii="Times New Roman" w:hAnsi="Times New Roman" w:cs="Times New Roman"/>
          <w:sz w:val="24"/>
          <w:szCs w:val="24"/>
        </w:rPr>
        <w:t xml:space="preserve"> of</w:t>
      </w:r>
      <w:r w:rsidR="007A3B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A3BE6">
        <w:rPr>
          <w:rFonts w:ascii="Times New Roman" w:hAnsi="Times New Roman" w:cs="Times New Roman"/>
          <w:sz w:val="24"/>
          <w:szCs w:val="24"/>
        </w:rPr>
        <w:t>genipin</w:t>
      </w:r>
      <w:proofErr w:type="spellEnd"/>
      <w:r w:rsidR="007A3BE6" w:rsidRPr="00E34943">
        <w:rPr>
          <w:rFonts w:ascii="Times New Roman" w:hAnsi="Times New Roman" w:cs="Times New Roman"/>
          <w:sz w:val="24"/>
          <w:szCs w:val="24"/>
        </w:rPr>
        <w:t xml:space="preserve"> on </w:t>
      </w:r>
      <w:r w:rsidR="007A3BE6">
        <w:rPr>
          <w:rFonts w:ascii="Times New Roman" w:hAnsi="Times New Roman" w:cs="Times New Roman"/>
          <w:sz w:val="24"/>
          <w:szCs w:val="24"/>
        </w:rPr>
        <w:t xml:space="preserve">the expression of </w:t>
      </w:r>
      <w:bookmarkStart w:id="0" w:name="OLE_LINK136"/>
      <w:bookmarkStart w:id="1" w:name="OLE_LINK137"/>
      <w:proofErr w:type="spellStart"/>
      <w:r w:rsidR="007A3BE6" w:rsidRPr="00E34943">
        <w:rPr>
          <w:rFonts w:ascii="Times New Roman" w:hAnsi="Times New Roman" w:cs="Times New Roman"/>
          <w:sz w:val="24"/>
          <w:szCs w:val="24"/>
        </w:rPr>
        <w:t>PTPases</w:t>
      </w:r>
      <w:bookmarkEnd w:id="0"/>
      <w:bookmarkEnd w:id="1"/>
      <w:proofErr w:type="spellEnd"/>
      <w:r w:rsidR="007A3BE6" w:rsidRPr="00E34943">
        <w:rPr>
          <w:rFonts w:ascii="Times New Roman" w:hAnsi="Times New Roman" w:cs="Times New Roman"/>
          <w:sz w:val="24"/>
          <w:szCs w:val="24"/>
        </w:rPr>
        <w:t xml:space="preserve"> </w:t>
      </w:r>
      <w:r w:rsidR="007A3BE6">
        <w:rPr>
          <w:rFonts w:ascii="Times New Roman" w:hAnsi="Times New Roman" w:cs="Times New Roman"/>
          <w:sz w:val="24"/>
          <w:szCs w:val="24"/>
        </w:rPr>
        <w:t xml:space="preserve">, western blot assay was applied after </w:t>
      </w:r>
      <w:proofErr w:type="spellStart"/>
      <w:r w:rsidR="007A3BE6">
        <w:rPr>
          <w:rFonts w:ascii="Times New Roman" w:hAnsi="Times New Roman" w:cs="Times New Roman"/>
          <w:sz w:val="24"/>
          <w:szCs w:val="24"/>
        </w:rPr>
        <w:t>genipin</w:t>
      </w:r>
      <w:proofErr w:type="spellEnd"/>
      <w:r w:rsidR="007A3BE6">
        <w:rPr>
          <w:rFonts w:ascii="Times New Roman" w:hAnsi="Times New Roman" w:cs="Times New Roman"/>
          <w:sz w:val="24"/>
          <w:szCs w:val="24"/>
        </w:rPr>
        <w:t xml:space="preserve"> treatment.</w:t>
      </w:r>
      <w:r w:rsidRPr="00E34943">
        <w:rPr>
          <w:rFonts w:ascii="Times New Roman" w:hAnsi="Times New Roman" w:cs="Times New Roman"/>
          <w:sz w:val="24"/>
          <w:szCs w:val="24"/>
        </w:rPr>
        <w:t>(b)</w:t>
      </w:r>
      <w:r w:rsidR="007A3BE6" w:rsidRPr="007A3BE6">
        <w:t xml:space="preserve"> </w:t>
      </w:r>
      <w:r w:rsidR="007A3BE6" w:rsidRPr="007A3BE6">
        <w:rPr>
          <w:rFonts w:ascii="Times New Roman" w:hAnsi="Times New Roman" w:cs="Times New Roman"/>
          <w:sz w:val="24"/>
          <w:szCs w:val="24"/>
        </w:rPr>
        <w:t xml:space="preserve">For validating the effects of </w:t>
      </w:r>
      <w:proofErr w:type="spellStart"/>
      <w:r w:rsidR="007A3BE6" w:rsidRPr="007A3BE6">
        <w:rPr>
          <w:rFonts w:ascii="Times New Roman" w:hAnsi="Times New Roman" w:cs="Times New Roman"/>
          <w:sz w:val="24"/>
          <w:szCs w:val="24"/>
        </w:rPr>
        <w:t>genipin</w:t>
      </w:r>
      <w:proofErr w:type="spellEnd"/>
      <w:r w:rsidR="007A3BE6" w:rsidRPr="007A3BE6">
        <w:rPr>
          <w:rFonts w:ascii="Times New Roman" w:hAnsi="Times New Roman" w:cs="Times New Roman"/>
          <w:sz w:val="24"/>
          <w:szCs w:val="24"/>
        </w:rPr>
        <w:t xml:space="preserve"> on </w:t>
      </w:r>
      <w:r w:rsidR="007A3BE6">
        <w:rPr>
          <w:rFonts w:ascii="Times New Roman" w:hAnsi="Times New Roman" w:cs="Times New Roman"/>
          <w:sz w:val="24"/>
          <w:szCs w:val="24"/>
        </w:rPr>
        <w:t xml:space="preserve">the activation </w:t>
      </w:r>
      <w:r w:rsidR="00E743CF">
        <w:rPr>
          <w:rFonts w:ascii="Times New Roman" w:hAnsi="Times New Roman" w:cs="Times New Roman"/>
          <w:sz w:val="24"/>
          <w:szCs w:val="24"/>
        </w:rPr>
        <w:t xml:space="preserve"> </w:t>
      </w:r>
      <w:r w:rsidR="00063465">
        <w:rPr>
          <w:rFonts w:ascii="Times New Roman" w:hAnsi="Times New Roman" w:cs="Times New Roman"/>
          <w:sz w:val="24"/>
          <w:szCs w:val="24"/>
        </w:rPr>
        <w:t xml:space="preserve">   </w:t>
      </w:r>
      <w:r w:rsidR="007A3BE6">
        <w:rPr>
          <w:rFonts w:ascii="Times New Roman" w:hAnsi="Times New Roman" w:cs="Times New Roman"/>
          <w:sz w:val="24"/>
          <w:szCs w:val="24"/>
        </w:rPr>
        <w:t xml:space="preserve">of </w:t>
      </w:r>
      <w:r w:rsidR="007A3BE6" w:rsidRPr="00E34943">
        <w:rPr>
          <w:rFonts w:ascii="Times New Roman" w:hAnsi="Times New Roman" w:cs="Times New Roman"/>
          <w:sz w:val="24"/>
          <w:szCs w:val="24"/>
        </w:rPr>
        <w:t>STAT</w:t>
      </w:r>
      <w:r w:rsidR="007A3BE6">
        <w:rPr>
          <w:rFonts w:ascii="Times New Roman" w:hAnsi="Times New Roman" w:cs="Times New Roman"/>
          <w:sz w:val="24"/>
          <w:szCs w:val="24"/>
        </w:rPr>
        <w:t>-</w:t>
      </w:r>
      <w:r w:rsidR="007A3BE6" w:rsidRPr="00E34943">
        <w:rPr>
          <w:rFonts w:ascii="Times New Roman" w:hAnsi="Times New Roman" w:cs="Times New Roman"/>
          <w:sz w:val="24"/>
          <w:szCs w:val="24"/>
        </w:rPr>
        <w:t>5</w:t>
      </w:r>
      <w:r w:rsidR="007A3BE6">
        <w:rPr>
          <w:rFonts w:ascii="Times New Roman" w:hAnsi="Times New Roman" w:cs="Times New Roman"/>
          <w:sz w:val="24"/>
          <w:szCs w:val="24"/>
        </w:rPr>
        <w:t xml:space="preserve">, </w:t>
      </w:r>
      <w:r w:rsidR="007A3BE6" w:rsidRPr="00E34943">
        <w:rPr>
          <w:rFonts w:ascii="Times New Roman" w:hAnsi="Times New Roman" w:cs="Times New Roman"/>
          <w:sz w:val="24"/>
          <w:szCs w:val="24"/>
        </w:rPr>
        <w:t>STAT</w:t>
      </w:r>
      <w:r w:rsidR="007A3BE6">
        <w:rPr>
          <w:rFonts w:ascii="Times New Roman" w:hAnsi="Times New Roman" w:cs="Times New Roman"/>
          <w:sz w:val="24"/>
          <w:szCs w:val="24"/>
        </w:rPr>
        <w:t>-</w:t>
      </w:r>
      <w:r w:rsidR="007A3BE6" w:rsidRPr="00E34943">
        <w:rPr>
          <w:rFonts w:ascii="Times New Roman" w:hAnsi="Times New Roman" w:cs="Times New Roman"/>
          <w:sz w:val="24"/>
          <w:szCs w:val="24"/>
        </w:rPr>
        <w:t>2, STAT</w:t>
      </w:r>
      <w:r w:rsidR="007A3BE6">
        <w:rPr>
          <w:rFonts w:ascii="Times New Roman" w:hAnsi="Times New Roman" w:cs="Times New Roman"/>
          <w:sz w:val="24"/>
          <w:szCs w:val="24"/>
        </w:rPr>
        <w:t>-</w:t>
      </w:r>
      <w:r w:rsidR="007A3BE6" w:rsidRPr="00E34943">
        <w:rPr>
          <w:rFonts w:ascii="Times New Roman" w:hAnsi="Times New Roman" w:cs="Times New Roman"/>
          <w:sz w:val="24"/>
          <w:szCs w:val="24"/>
        </w:rPr>
        <w:t>1</w:t>
      </w:r>
      <w:r w:rsidR="007A3BE6" w:rsidRPr="007A3BE6">
        <w:rPr>
          <w:rFonts w:ascii="Times New Roman" w:hAnsi="Times New Roman" w:cs="Times New Roman"/>
          <w:sz w:val="24"/>
          <w:szCs w:val="24"/>
        </w:rPr>
        <w:t xml:space="preserve">, western blot assay was applied after </w:t>
      </w:r>
      <w:proofErr w:type="spellStart"/>
      <w:r w:rsidR="007A3BE6" w:rsidRPr="007A3BE6">
        <w:rPr>
          <w:rFonts w:ascii="Times New Roman" w:hAnsi="Times New Roman" w:cs="Times New Roman"/>
          <w:sz w:val="24"/>
          <w:szCs w:val="24"/>
        </w:rPr>
        <w:t>genipin</w:t>
      </w:r>
      <w:proofErr w:type="spellEnd"/>
      <w:r w:rsidR="007A3BE6" w:rsidRPr="007A3BE6">
        <w:rPr>
          <w:rFonts w:ascii="Times New Roman" w:hAnsi="Times New Roman" w:cs="Times New Roman"/>
          <w:sz w:val="24"/>
          <w:szCs w:val="24"/>
        </w:rPr>
        <w:t xml:space="preserve"> treatment</w:t>
      </w:r>
      <w:r w:rsidR="007A3BE6">
        <w:rPr>
          <w:rFonts w:ascii="Times New Roman" w:hAnsi="Times New Roman" w:cs="Times New Roman"/>
          <w:sz w:val="24"/>
          <w:szCs w:val="24"/>
        </w:rPr>
        <w:t>. (c)</w:t>
      </w:r>
      <w:r w:rsidR="007A3BE6" w:rsidRPr="007A3BE6">
        <w:t xml:space="preserve"> </w:t>
      </w:r>
      <w:r w:rsidR="007A3BE6" w:rsidRPr="007A3BE6">
        <w:rPr>
          <w:rFonts w:ascii="Times New Roman" w:hAnsi="Times New Roman" w:cs="Times New Roman"/>
          <w:sz w:val="24"/>
          <w:szCs w:val="24"/>
        </w:rPr>
        <w:t xml:space="preserve">For validating the effects of </w:t>
      </w:r>
      <w:proofErr w:type="spellStart"/>
      <w:r w:rsidR="007A3BE6" w:rsidRPr="007A3BE6">
        <w:rPr>
          <w:rFonts w:ascii="Times New Roman" w:hAnsi="Times New Roman" w:cs="Times New Roman"/>
          <w:sz w:val="24"/>
          <w:szCs w:val="24"/>
        </w:rPr>
        <w:t>genipin</w:t>
      </w:r>
      <w:proofErr w:type="spellEnd"/>
      <w:r w:rsidR="007A3BE6" w:rsidRPr="007A3BE6">
        <w:rPr>
          <w:rFonts w:ascii="Times New Roman" w:hAnsi="Times New Roman" w:cs="Times New Roman"/>
          <w:sz w:val="24"/>
          <w:szCs w:val="24"/>
        </w:rPr>
        <w:t xml:space="preserve"> on </w:t>
      </w:r>
      <w:r w:rsidR="007A3BE6">
        <w:rPr>
          <w:rFonts w:ascii="Times New Roman" w:hAnsi="Times New Roman" w:cs="Times New Roman"/>
          <w:sz w:val="24"/>
          <w:szCs w:val="24"/>
        </w:rPr>
        <w:t xml:space="preserve">the activation of </w:t>
      </w:r>
      <w:r w:rsidR="007A3BE6" w:rsidRPr="00E34943">
        <w:rPr>
          <w:rFonts w:ascii="Times New Roman" w:hAnsi="Times New Roman" w:cs="Times New Roman"/>
          <w:sz w:val="24"/>
          <w:szCs w:val="24"/>
        </w:rPr>
        <w:t>MAPK and mTOR signaling pathways</w:t>
      </w:r>
      <w:r w:rsidR="007A3BE6" w:rsidRPr="007A3BE6">
        <w:rPr>
          <w:rFonts w:ascii="Times New Roman" w:hAnsi="Times New Roman" w:cs="Times New Roman"/>
          <w:sz w:val="24"/>
          <w:szCs w:val="24"/>
        </w:rPr>
        <w:t xml:space="preserve">, western blot assay was applied after </w:t>
      </w:r>
      <w:proofErr w:type="spellStart"/>
      <w:r w:rsidR="007A3BE6" w:rsidRPr="007A3BE6">
        <w:rPr>
          <w:rFonts w:ascii="Times New Roman" w:hAnsi="Times New Roman" w:cs="Times New Roman"/>
          <w:sz w:val="24"/>
          <w:szCs w:val="24"/>
        </w:rPr>
        <w:t>genipin</w:t>
      </w:r>
      <w:proofErr w:type="spellEnd"/>
      <w:r w:rsidR="007A3BE6" w:rsidRPr="007A3BE6">
        <w:rPr>
          <w:rFonts w:ascii="Times New Roman" w:hAnsi="Times New Roman" w:cs="Times New Roman"/>
          <w:sz w:val="24"/>
          <w:szCs w:val="24"/>
        </w:rPr>
        <w:t xml:space="preserve"> treatment</w:t>
      </w:r>
      <w:r w:rsidR="007A3BE6">
        <w:rPr>
          <w:rFonts w:ascii="Times New Roman" w:hAnsi="Times New Roman" w:cs="Times New Roman"/>
          <w:sz w:val="24"/>
          <w:szCs w:val="24"/>
        </w:rPr>
        <w:t>.</w:t>
      </w:r>
    </w:p>
    <w:p w14:paraId="77A2A8D4" w14:textId="2DEA8CA1" w:rsidR="008B497B" w:rsidRDefault="00105300" w:rsidP="001F2FB3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74DCAF34" wp14:editId="09C58F0B">
            <wp:extent cx="5334635" cy="3917331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42179" cy="392287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633BAC9" w14:textId="77777777" w:rsidR="008B497B" w:rsidRPr="008B497B" w:rsidRDefault="008B497B" w:rsidP="001F2FB3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79918EE7" w14:textId="26852F81" w:rsidR="00143157" w:rsidRDefault="00143157" w:rsidP="0014315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414EB">
        <w:rPr>
          <w:rFonts w:ascii="Times New Roman" w:hAnsi="Times New Roman" w:cs="Times New Roman"/>
          <w:b/>
          <w:sz w:val="24"/>
          <w:szCs w:val="24"/>
        </w:rPr>
        <w:t xml:space="preserve">Supplementary Figure </w:t>
      </w:r>
      <w:r w:rsidR="00E34943">
        <w:rPr>
          <w:rFonts w:ascii="Times New Roman" w:hAnsi="Times New Roman" w:cs="Times New Roman"/>
          <w:b/>
          <w:sz w:val="24"/>
          <w:szCs w:val="24"/>
        </w:rPr>
        <w:t>2</w:t>
      </w:r>
      <w:r w:rsidRPr="006414EB"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 w:hint="eastAsia"/>
          <w:b/>
          <w:sz w:val="24"/>
          <w:szCs w:val="24"/>
        </w:rPr>
        <w:t xml:space="preserve"> </w:t>
      </w:r>
      <w:proofErr w:type="spellStart"/>
      <w:r w:rsidR="00105300">
        <w:rPr>
          <w:rFonts w:ascii="Times New Roman" w:hAnsi="Times New Roman" w:cs="Times New Roman" w:hint="eastAsia"/>
          <w:sz w:val="24"/>
          <w:szCs w:val="24"/>
        </w:rPr>
        <w:t>Genipin</w:t>
      </w:r>
      <w:proofErr w:type="spellEnd"/>
      <w:r w:rsidRPr="008B497B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437C2A">
        <w:rPr>
          <w:rFonts w:ascii="Times New Roman" w:hAnsi="Times New Roman" w:cs="Times New Roman"/>
          <w:sz w:val="24"/>
          <w:szCs w:val="24"/>
        </w:rPr>
        <w:t>inhibits</w:t>
      </w:r>
      <w:r w:rsidRPr="008B497B">
        <w:rPr>
          <w:rFonts w:ascii="Times New Roman" w:hAnsi="Times New Roman" w:cs="Times New Roman"/>
          <w:sz w:val="24"/>
          <w:szCs w:val="24"/>
        </w:rPr>
        <w:t xml:space="preserve"> </w:t>
      </w:r>
      <w:r w:rsidR="00437C2A">
        <w:rPr>
          <w:rFonts w:ascii="Times New Roman" w:hAnsi="Times New Roman" w:cs="Times New Roman"/>
          <w:sz w:val="24"/>
          <w:szCs w:val="24"/>
        </w:rPr>
        <w:t xml:space="preserve">the </w:t>
      </w:r>
      <w:r w:rsidR="00437C2A" w:rsidRPr="008B497B">
        <w:rPr>
          <w:rFonts w:ascii="Times New Roman" w:hAnsi="Times New Roman" w:cs="Times New Roman"/>
          <w:sz w:val="24"/>
          <w:szCs w:val="24"/>
        </w:rPr>
        <w:t xml:space="preserve">formation </w:t>
      </w:r>
      <w:r w:rsidR="00437C2A">
        <w:rPr>
          <w:rFonts w:ascii="Times New Roman" w:hAnsi="Times New Roman" w:cs="Times New Roman"/>
          <w:sz w:val="24"/>
          <w:szCs w:val="24"/>
        </w:rPr>
        <w:t xml:space="preserve">of </w:t>
      </w:r>
      <w:bookmarkStart w:id="2" w:name="OLE_LINK109"/>
      <w:r w:rsidRPr="008B497B">
        <w:rPr>
          <w:rFonts w:ascii="Times New Roman" w:hAnsi="Times New Roman" w:cs="Times New Roman"/>
          <w:sz w:val="24"/>
          <w:szCs w:val="24"/>
        </w:rPr>
        <w:t>STAT</w:t>
      </w:r>
      <w:r w:rsidR="00437C2A">
        <w:rPr>
          <w:rFonts w:ascii="Times New Roman" w:hAnsi="Times New Roman" w:cs="Times New Roman"/>
          <w:sz w:val="24"/>
          <w:szCs w:val="24"/>
        </w:rPr>
        <w:t>3</w:t>
      </w:r>
      <w:r w:rsidRPr="008B497B">
        <w:rPr>
          <w:rFonts w:ascii="Times New Roman" w:hAnsi="Times New Roman" w:cs="Times New Roman"/>
          <w:sz w:val="24"/>
          <w:szCs w:val="24"/>
        </w:rPr>
        <w:t>-STAT</w:t>
      </w:r>
      <w:r w:rsidR="00437C2A">
        <w:rPr>
          <w:rFonts w:ascii="Times New Roman" w:hAnsi="Times New Roman" w:cs="Times New Roman"/>
          <w:sz w:val="24"/>
          <w:szCs w:val="24"/>
        </w:rPr>
        <w:t>1</w:t>
      </w:r>
      <w:r w:rsidRPr="008B497B">
        <w:rPr>
          <w:rFonts w:ascii="Times New Roman" w:hAnsi="Times New Roman" w:cs="Times New Roman"/>
          <w:sz w:val="24"/>
          <w:szCs w:val="24"/>
        </w:rPr>
        <w:t xml:space="preserve"> </w:t>
      </w:r>
      <w:bookmarkEnd w:id="2"/>
      <w:r>
        <w:rPr>
          <w:rFonts w:ascii="Times New Roman" w:hAnsi="Times New Roman" w:cs="Times New Roman" w:hint="eastAsia"/>
          <w:sz w:val="24"/>
          <w:szCs w:val="24"/>
        </w:rPr>
        <w:t>h</w:t>
      </w:r>
      <w:r w:rsidRPr="008B497B">
        <w:rPr>
          <w:rFonts w:ascii="Times New Roman" w:hAnsi="Times New Roman" w:cs="Times New Roman"/>
          <w:sz w:val="24"/>
          <w:szCs w:val="24"/>
        </w:rPr>
        <w:t>eterodimer</w:t>
      </w:r>
      <w:r w:rsidRPr="006414EB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6414EB">
        <w:rPr>
          <w:rFonts w:ascii="Times New Roman" w:hAnsi="Times New Roman" w:cs="Times New Roman"/>
          <w:sz w:val="24"/>
          <w:szCs w:val="24"/>
        </w:rPr>
        <w:t>(</w:t>
      </w:r>
      <w:r w:rsidRPr="002C5F41">
        <w:rPr>
          <w:rFonts w:ascii="Times New Roman" w:hAnsi="Times New Roman" w:cs="Times New Roman"/>
          <w:b/>
          <w:sz w:val="24"/>
          <w:szCs w:val="24"/>
        </w:rPr>
        <w:t>a</w:t>
      </w:r>
      <w:r w:rsidRPr="006414EB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437C2A">
        <w:rPr>
          <w:rFonts w:ascii="Times New Roman" w:hAnsi="Times New Roman" w:cs="Times New Roman"/>
          <w:sz w:val="24"/>
          <w:szCs w:val="24"/>
        </w:rPr>
        <w:t>MHCC97L</w:t>
      </w:r>
      <w:r w:rsidRPr="00887871">
        <w:rPr>
          <w:rFonts w:ascii="Times New Roman" w:hAnsi="Times New Roman" w:cs="Times New Roman"/>
          <w:sz w:val="24"/>
          <w:szCs w:val="24"/>
        </w:rPr>
        <w:t xml:space="preserve"> cell</w:t>
      </w:r>
      <w:r w:rsidR="00437C2A">
        <w:rPr>
          <w:rFonts w:ascii="Times New Roman" w:hAnsi="Times New Roman" w:cs="Times New Roman"/>
          <w:sz w:val="24"/>
          <w:szCs w:val="24"/>
        </w:rPr>
        <w:t>s</w:t>
      </w:r>
      <w:r w:rsidRPr="00887871">
        <w:rPr>
          <w:rFonts w:ascii="Times New Roman" w:hAnsi="Times New Roman" w:cs="Times New Roman"/>
          <w:sz w:val="24"/>
          <w:szCs w:val="24"/>
        </w:rPr>
        <w:t xml:space="preserve"> </w:t>
      </w:r>
      <w:r w:rsidR="00437C2A">
        <w:rPr>
          <w:rFonts w:ascii="Times New Roman" w:hAnsi="Times New Roman" w:cs="Times New Roman"/>
          <w:sz w:val="24"/>
          <w:szCs w:val="24"/>
        </w:rPr>
        <w:t xml:space="preserve">were </w:t>
      </w:r>
      <w:r w:rsidRPr="00887871">
        <w:rPr>
          <w:rFonts w:ascii="Times New Roman" w:hAnsi="Times New Roman" w:cs="Times New Roman" w:hint="eastAsia"/>
          <w:sz w:val="24"/>
          <w:szCs w:val="24"/>
        </w:rPr>
        <w:t>transfected with</w:t>
      </w:r>
      <w:r w:rsidRPr="00887871">
        <w:rPr>
          <w:rFonts w:ascii="Times New Roman" w:hAnsi="Times New Roman" w:cs="Times New Roman"/>
          <w:sz w:val="24"/>
          <w:szCs w:val="24"/>
        </w:rPr>
        <w:t xml:space="preserve"> </w:t>
      </w:r>
      <w:r w:rsidR="00437C2A" w:rsidRPr="00887871">
        <w:rPr>
          <w:rFonts w:ascii="Times New Roman" w:hAnsi="Times New Roman" w:cs="Times New Roman"/>
          <w:sz w:val="24"/>
          <w:szCs w:val="24"/>
        </w:rPr>
        <w:t>HA-tagged STAT</w:t>
      </w:r>
      <w:r w:rsidR="00437C2A">
        <w:rPr>
          <w:rFonts w:ascii="Times New Roman" w:hAnsi="Times New Roman" w:cs="Times New Roman" w:hint="eastAsia"/>
          <w:sz w:val="24"/>
          <w:szCs w:val="24"/>
        </w:rPr>
        <w:t>1</w:t>
      </w:r>
      <w:r w:rsidR="00437C2A">
        <w:rPr>
          <w:rFonts w:ascii="Times New Roman" w:hAnsi="Times New Roman" w:cs="Times New Roman"/>
          <w:sz w:val="24"/>
          <w:szCs w:val="24"/>
        </w:rPr>
        <w:t xml:space="preserve"> </w:t>
      </w:r>
      <w:r w:rsidR="00437C2A" w:rsidRPr="00887871">
        <w:rPr>
          <w:rFonts w:ascii="Times New Roman" w:hAnsi="Times New Roman" w:cs="Times New Roman"/>
          <w:sz w:val="24"/>
          <w:szCs w:val="24"/>
        </w:rPr>
        <w:t>and FLAG</w:t>
      </w:r>
      <w:r w:rsidR="00437C2A">
        <w:rPr>
          <w:rFonts w:ascii="Times New Roman" w:hAnsi="Times New Roman" w:cs="Times New Roman" w:hint="eastAsia"/>
          <w:sz w:val="24"/>
          <w:szCs w:val="24"/>
        </w:rPr>
        <w:t>-tagged STAT3</w:t>
      </w:r>
      <w:r w:rsidR="00437C2A" w:rsidRPr="00887871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437C2A">
        <w:rPr>
          <w:rFonts w:ascii="Times New Roman" w:hAnsi="Times New Roman" w:cs="Times New Roman"/>
          <w:sz w:val="24"/>
          <w:szCs w:val="24"/>
        </w:rPr>
        <w:t>and</w:t>
      </w:r>
      <w:r w:rsidRPr="00887871">
        <w:rPr>
          <w:rFonts w:ascii="Times New Roman" w:hAnsi="Times New Roman" w:cs="Times New Roman"/>
          <w:sz w:val="24"/>
          <w:szCs w:val="24"/>
        </w:rPr>
        <w:t xml:space="preserve"> </w:t>
      </w:r>
      <w:r w:rsidR="00437C2A">
        <w:rPr>
          <w:rFonts w:ascii="Times New Roman" w:hAnsi="Times New Roman" w:cs="Times New Roman"/>
          <w:sz w:val="24"/>
          <w:szCs w:val="24"/>
        </w:rPr>
        <w:t>pre</w:t>
      </w:r>
      <w:r w:rsidRPr="00887871">
        <w:rPr>
          <w:rFonts w:ascii="Times New Roman" w:hAnsi="Times New Roman" w:cs="Times New Roman"/>
          <w:sz w:val="24"/>
          <w:szCs w:val="24"/>
        </w:rPr>
        <w:t xml:space="preserve">treated with </w:t>
      </w:r>
      <w:proofErr w:type="spellStart"/>
      <w:r w:rsidR="00437C2A">
        <w:rPr>
          <w:rFonts w:ascii="Times New Roman" w:hAnsi="Times New Roman" w:cs="Times New Roman"/>
          <w:sz w:val="24"/>
          <w:szCs w:val="24"/>
        </w:rPr>
        <w:t>g</w:t>
      </w:r>
      <w:r w:rsidR="00105300">
        <w:rPr>
          <w:rFonts w:ascii="Times New Roman" w:hAnsi="Times New Roman" w:cs="Times New Roman"/>
          <w:sz w:val="24"/>
          <w:szCs w:val="24"/>
        </w:rPr>
        <w:t>enipin</w:t>
      </w:r>
      <w:proofErr w:type="spellEnd"/>
      <w:r w:rsidRPr="00887871">
        <w:rPr>
          <w:rFonts w:ascii="Times New Roman" w:hAnsi="Times New Roman" w:cs="Times New Roman"/>
          <w:sz w:val="24"/>
          <w:szCs w:val="24"/>
        </w:rPr>
        <w:t xml:space="preserve">, </w:t>
      </w:r>
      <w:r w:rsidR="00437C2A">
        <w:rPr>
          <w:rFonts w:ascii="Times New Roman" w:hAnsi="Times New Roman" w:cs="Times New Roman"/>
          <w:sz w:val="24"/>
          <w:szCs w:val="24"/>
        </w:rPr>
        <w:t>the binding ability of</w:t>
      </w:r>
      <w:r w:rsidR="00437C2A" w:rsidRPr="00437C2A">
        <w:t xml:space="preserve"> </w:t>
      </w:r>
      <w:r w:rsidR="00437C2A" w:rsidRPr="00437C2A">
        <w:rPr>
          <w:rFonts w:ascii="Times New Roman" w:hAnsi="Times New Roman" w:cs="Times New Roman"/>
          <w:sz w:val="24"/>
          <w:szCs w:val="24"/>
        </w:rPr>
        <w:t>STAT3-STAT1</w:t>
      </w:r>
      <w:r w:rsidR="00437C2A">
        <w:rPr>
          <w:rFonts w:ascii="Times New Roman" w:hAnsi="Times New Roman" w:cs="Times New Roman"/>
          <w:sz w:val="24"/>
          <w:szCs w:val="24"/>
        </w:rPr>
        <w:t xml:space="preserve"> </w:t>
      </w:r>
      <w:r w:rsidRPr="00887871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437C2A">
        <w:rPr>
          <w:rFonts w:ascii="Times New Roman" w:hAnsi="Times New Roman" w:cs="Times New Roman"/>
          <w:sz w:val="24"/>
          <w:szCs w:val="24"/>
        </w:rPr>
        <w:t>was validated by western blotting</w:t>
      </w:r>
      <w:r w:rsidRPr="00887871">
        <w:rPr>
          <w:rFonts w:ascii="Times New Roman" w:hAnsi="Times New Roman" w:cs="Times New Roman"/>
          <w:sz w:val="24"/>
          <w:szCs w:val="24"/>
        </w:rPr>
        <w:t xml:space="preserve"> and </w:t>
      </w:r>
      <w:r w:rsidR="00437C2A" w:rsidRPr="00887871">
        <w:rPr>
          <w:rFonts w:ascii="Times New Roman" w:hAnsi="Times New Roman" w:cs="Times New Roman"/>
          <w:sz w:val="24"/>
          <w:szCs w:val="24"/>
        </w:rPr>
        <w:t>immunoprecipitation</w:t>
      </w:r>
      <w:r w:rsidR="00437C2A">
        <w:rPr>
          <w:rFonts w:ascii="Times New Roman" w:hAnsi="Times New Roman" w:cs="Times New Roman"/>
          <w:sz w:val="24"/>
          <w:szCs w:val="24"/>
        </w:rPr>
        <w:t xml:space="preserve"> assays.</w:t>
      </w:r>
      <w:r w:rsidRPr="00887871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024249C" w14:textId="77777777" w:rsidR="00143157" w:rsidRDefault="00143157" w:rsidP="00143157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659D55B4" w14:textId="70A586A4" w:rsidR="00051A5E" w:rsidRDefault="00913F6D" w:rsidP="0003672D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1F9929F9" wp14:editId="57A58E4F">
            <wp:extent cx="4885947" cy="2184467"/>
            <wp:effectExtent l="0" t="0" r="0" b="635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98494" cy="219007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FEDBCD8" w14:textId="5CC10CCA" w:rsidR="00143157" w:rsidRPr="006414EB" w:rsidRDefault="00143157" w:rsidP="0014315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414EB">
        <w:rPr>
          <w:rFonts w:ascii="Times New Roman" w:hAnsi="Times New Roman" w:cs="Times New Roman"/>
          <w:b/>
          <w:sz w:val="24"/>
          <w:szCs w:val="24"/>
        </w:rPr>
        <w:t xml:space="preserve">Supplementary Figure </w:t>
      </w:r>
      <w:r w:rsidR="00E34943">
        <w:rPr>
          <w:rFonts w:ascii="Times New Roman" w:hAnsi="Times New Roman" w:cs="Times New Roman"/>
          <w:b/>
          <w:sz w:val="24"/>
          <w:szCs w:val="24"/>
        </w:rPr>
        <w:t>3</w:t>
      </w:r>
      <w:r w:rsidRPr="006414EB"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 w:hint="eastAsia"/>
          <w:b/>
          <w:sz w:val="24"/>
          <w:szCs w:val="24"/>
        </w:rPr>
        <w:t xml:space="preserve"> </w:t>
      </w:r>
      <w:proofErr w:type="spellStart"/>
      <w:r w:rsidR="00105300">
        <w:rPr>
          <w:rFonts w:ascii="Times New Roman" w:hAnsi="Times New Roman" w:cs="Times New Roman" w:hint="eastAsia"/>
          <w:sz w:val="24"/>
          <w:szCs w:val="24"/>
        </w:rPr>
        <w:t>Genipin</w:t>
      </w:r>
      <w:proofErr w:type="spellEnd"/>
      <w:r w:rsidRPr="008B497B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437C2A" w:rsidRPr="00AE72B1">
        <w:rPr>
          <w:rFonts w:ascii="Times New Roman" w:hAnsi="Times New Roman" w:cs="Times New Roman"/>
          <w:sz w:val="24"/>
          <w:szCs w:val="24"/>
        </w:rPr>
        <w:t>suppresses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437C2A">
        <w:rPr>
          <w:rFonts w:ascii="Times New Roman" w:hAnsi="Times New Roman" w:cs="Times New Roman"/>
          <w:sz w:val="24"/>
          <w:szCs w:val="24"/>
        </w:rPr>
        <w:t xml:space="preserve">the protein </w:t>
      </w:r>
      <w:r w:rsidR="00437C2A">
        <w:rPr>
          <w:rFonts w:ascii="Times New Roman" w:hAnsi="Times New Roman" w:cs="Times New Roman"/>
          <w:color w:val="000000"/>
          <w:sz w:val="24"/>
          <w:szCs w:val="24"/>
        </w:rPr>
        <w:t>expression</w:t>
      </w:r>
      <w:r w:rsidR="00437C2A" w:rsidRPr="00051A5E">
        <w:rPr>
          <w:rFonts w:ascii="Times New Roman" w:hAnsi="Times New Roman" w:cs="Times New Roman"/>
          <w:sz w:val="24"/>
          <w:szCs w:val="24"/>
        </w:rPr>
        <w:t xml:space="preserve"> </w:t>
      </w:r>
      <w:r w:rsidR="00437C2A">
        <w:rPr>
          <w:rFonts w:ascii="Times New Roman" w:hAnsi="Times New Roman" w:cs="Times New Roman"/>
          <w:sz w:val="24"/>
          <w:szCs w:val="24"/>
        </w:rPr>
        <w:t xml:space="preserve">of </w:t>
      </w:r>
      <w:r w:rsidRPr="00051A5E">
        <w:rPr>
          <w:rFonts w:ascii="Times New Roman" w:hAnsi="Times New Roman" w:cs="Times New Roman"/>
          <w:sz w:val="24"/>
          <w:szCs w:val="24"/>
        </w:rPr>
        <w:t>p-STAT3</w:t>
      </w:r>
      <w:r w:rsidRPr="00051A5E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051A5E">
        <w:rPr>
          <w:rFonts w:ascii="Times New Roman" w:hAnsi="Times New Roman" w:cs="Times New Roman"/>
          <w:sz w:val="24"/>
          <w:szCs w:val="24"/>
        </w:rPr>
        <w:t>(</w:t>
      </w:r>
      <w:r w:rsidR="00437C2A">
        <w:rPr>
          <w:rFonts w:ascii="Times New Roman" w:hAnsi="Times New Roman" w:cs="Times New Roman"/>
          <w:sz w:val="24"/>
          <w:szCs w:val="24"/>
        </w:rPr>
        <w:t>Y</w:t>
      </w:r>
      <w:r w:rsidRPr="00051A5E">
        <w:rPr>
          <w:rFonts w:ascii="Times New Roman" w:hAnsi="Times New Roman" w:cs="Times New Roman"/>
          <w:sz w:val="24"/>
          <w:szCs w:val="24"/>
        </w:rPr>
        <w:t xml:space="preserve">705) </w:t>
      </w:r>
      <w:r>
        <w:rPr>
          <w:rFonts w:ascii="Times New Roman" w:hAnsi="Times New Roman" w:cs="Times New Roman" w:hint="eastAsia"/>
          <w:color w:val="000000"/>
          <w:sz w:val="24"/>
          <w:szCs w:val="24"/>
        </w:rPr>
        <w:t xml:space="preserve">in </w:t>
      </w:r>
      <w:r w:rsidR="00437C2A">
        <w:rPr>
          <w:rFonts w:ascii="Times New Roman" w:hAnsi="Times New Roman" w:cs="Times New Roman"/>
          <w:color w:val="000000"/>
          <w:sz w:val="24"/>
          <w:szCs w:val="24"/>
        </w:rPr>
        <w:t>HCC</w:t>
      </w:r>
      <w:r>
        <w:rPr>
          <w:rFonts w:ascii="Times New Roman" w:hAnsi="Times New Roman" w:cs="Times New Roman" w:hint="eastAsia"/>
          <w:color w:val="000000"/>
          <w:sz w:val="24"/>
          <w:szCs w:val="24"/>
        </w:rPr>
        <w:t xml:space="preserve"> cells.</w:t>
      </w:r>
      <w:r w:rsidRPr="00502212">
        <w:rPr>
          <w:rFonts w:ascii="Times New Roman" w:hAnsi="Times New Roman" w:cs="Times New Roman"/>
          <w:sz w:val="24"/>
          <w:szCs w:val="24"/>
        </w:rPr>
        <w:t xml:space="preserve"> </w:t>
      </w:r>
      <w:r w:rsidRPr="006414EB">
        <w:rPr>
          <w:rFonts w:ascii="Times New Roman" w:hAnsi="Times New Roman" w:cs="Times New Roman"/>
          <w:sz w:val="24"/>
          <w:szCs w:val="24"/>
        </w:rPr>
        <w:t>(</w:t>
      </w:r>
      <w:r w:rsidRPr="002C5F41">
        <w:rPr>
          <w:rFonts w:ascii="Times New Roman" w:hAnsi="Times New Roman" w:cs="Times New Roman"/>
          <w:b/>
          <w:sz w:val="24"/>
          <w:szCs w:val="24"/>
        </w:rPr>
        <w:t>a</w:t>
      </w:r>
      <w:r w:rsidRPr="006414EB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A45A93">
        <w:rPr>
          <w:rFonts w:ascii="Times New Roman" w:hAnsi="Times New Roman" w:cs="Times New Roman"/>
          <w:sz w:val="24"/>
          <w:szCs w:val="24"/>
        </w:rPr>
        <w:t>HCC and normal liver cells were treated</w:t>
      </w:r>
      <w:r w:rsidRPr="00887871">
        <w:rPr>
          <w:rFonts w:ascii="Times New Roman" w:hAnsi="Times New Roman" w:cs="Times New Roman" w:hint="eastAsia"/>
          <w:sz w:val="24"/>
          <w:szCs w:val="24"/>
        </w:rPr>
        <w:t xml:space="preserve"> with </w:t>
      </w:r>
      <w:proofErr w:type="spellStart"/>
      <w:r w:rsidR="00A45A93">
        <w:rPr>
          <w:rFonts w:ascii="Times New Roman" w:hAnsi="Times New Roman" w:cs="Times New Roman"/>
          <w:sz w:val="24"/>
          <w:szCs w:val="24"/>
        </w:rPr>
        <w:t>g</w:t>
      </w:r>
      <w:r w:rsidR="00105300">
        <w:rPr>
          <w:rFonts w:ascii="Times New Roman" w:hAnsi="Times New Roman" w:cs="Times New Roman"/>
          <w:sz w:val="24"/>
          <w:szCs w:val="24"/>
        </w:rPr>
        <w:t>enipin</w:t>
      </w:r>
      <w:proofErr w:type="spellEnd"/>
      <w:r w:rsidRPr="00887871">
        <w:rPr>
          <w:rFonts w:ascii="Times New Roman" w:hAnsi="Times New Roman" w:cs="Times New Roman"/>
          <w:sz w:val="24"/>
          <w:szCs w:val="24"/>
        </w:rPr>
        <w:t xml:space="preserve"> for </w:t>
      </w:r>
      <w:r w:rsidR="00A45A93">
        <w:rPr>
          <w:rFonts w:ascii="Times New Roman" w:hAnsi="Times New Roman" w:cs="Times New Roman"/>
          <w:sz w:val="24"/>
          <w:szCs w:val="24"/>
        </w:rPr>
        <w:t>12</w:t>
      </w:r>
      <w:r w:rsidRPr="00887871">
        <w:rPr>
          <w:rFonts w:ascii="Times New Roman" w:hAnsi="Times New Roman" w:cs="Times New Roman"/>
          <w:sz w:val="24"/>
          <w:szCs w:val="24"/>
        </w:rPr>
        <w:t xml:space="preserve"> </w:t>
      </w:r>
      <w:r w:rsidRPr="00887871">
        <w:rPr>
          <w:rFonts w:ascii="Times New Roman" w:hAnsi="Times New Roman" w:cs="Times New Roman"/>
          <w:sz w:val="24"/>
          <w:szCs w:val="24"/>
        </w:rPr>
        <w:lastRenderedPageBreak/>
        <w:t>h</w:t>
      </w:r>
      <w:r w:rsidRPr="00887871">
        <w:rPr>
          <w:rFonts w:ascii="Times New Roman" w:hAnsi="Times New Roman" w:cs="Times New Roman" w:hint="eastAsia"/>
          <w:sz w:val="24"/>
          <w:szCs w:val="24"/>
        </w:rPr>
        <w:t>,</w:t>
      </w:r>
      <w:r w:rsidRPr="00887871">
        <w:rPr>
          <w:rFonts w:ascii="Times New Roman" w:hAnsi="Times New Roman" w:cs="Times New Roman"/>
          <w:sz w:val="24"/>
          <w:szCs w:val="24"/>
        </w:rPr>
        <w:t xml:space="preserve"> cell</w:t>
      </w:r>
      <w:r w:rsidR="00A45A93">
        <w:rPr>
          <w:rFonts w:ascii="Times New Roman" w:hAnsi="Times New Roman" w:cs="Times New Roman"/>
          <w:sz w:val="24"/>
          <w:szCs w:val="24"/>
        </w:rPr>
        <w:t>s</w:t>
      </w:r>
      <w:r w:rsidRPr="00887871">
        <w:rPr>
          <w:rFonts w:ascii="Times New Roman" w:hAnsi="Times New Roman" w:cs="Times New Roman"/>
          <w:sz w:val="24"/>
          <w:szCs w:val="24"/>
        </w:rPr>
        <w:t xml:space="preserve"> extracts</w:t>
      </w:r>
      <w:r w:rsidRPr="00887871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887871">
        <w:rPr>
          <w:rFonts w:ascii="Times New Roman" w:hAnsi="Times New Roman" w:cs="Times New Roman"/>
          <w:sz w:val="24"/>
          <w:szCs w:val="24"/>
        </w:rPr>
        <w:t xml:space="preserve">were prepared and </w:t>
      </w:r>
      <w:r w:rsidR="00A45A93">
        <w:rPr>
          <w:rFonts w:ascii="Times New Roman" w:hAnsi="Times New Roman" w:cs="Times New Roman"/>
          <w:sz w:val="24"/>
          <w:szCs w:val="24"/>
        </w:rPr>
        <w:t>protein expressions were examined by western blot assay.</w:t>
      </w:r>
    </w:p>
    <w:p w14:paraId="3E729E3C" w14:textId="77777777" w:rsidR="00051A5E" w:rsidRPr="008B497B" w:rsidRDefault="00051A5E" w:rsidP="001F2FB3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4E2D2FA0" w14:textId="77777777" w:rsidR="001C50CE" w:rsidRDefault="00351FE7" w:rsidP="001F2FB3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 wp14:anchorId="5CAE6307" wp14:editId="2919E720">
            <wp:extent cx="4673743" cy="4568604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76755" cy="457154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688E012" w14:textId="30A22A88" w:rsidR="00C67F55" w:rsidRDefault="00C67F55" w:rsidP="001F2FB3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414EB">
        <w:rPr>
          <w:rFonts w:ascii="Times New Roman" w:hAnsi="Times New Roman" w:cs="Times New Roman"/>
          <w:b/>
          <w:sz w:val="24"/>
          <w:szCs w:val="24"/>
        </w:rPr>
        <w:t xml:space="preserve">Supplementary Figure </w:t>
      </w:r>
      <w:r w:rsidR="00E34943">
        <w:rPr>
          <w:rFonts w:ascii="Times New Roman" w:hAnsi="Times New Roman" w:cs="Times New Roman"/>
          <w:b/>
          <w:sz w:val="24"/>
          <w:szCs w:val="24"/>
        </w:rPr>
        <w:t>4</w:t>
      </w:r>
      <w:r w:rsidRPr="006414EB">
        <w:rPr>
          <w:rFonts w:ascii="Times New Roman" w:hAnsi="Times New Roman" w:cs="Times New Roman"/>
          <w:b/>
          <w:sz w:val="24"/>
          <w:szCs w:val="24"/>
        </w:rPr>
        <w:t xml:space="preserve">. </w:t>
      </w:r>
      <w:proofErr w:type="spellStart"/>
      <w:r w:rsidR="00105300">
        <w:rPr>
          <w:rFonts w:ascii="Times New Roman" w:hAnsi="Times New Roman" w:cs="Times New Roman"/>
          <w:sz w:val="24"/>
          <w:szCs w:val="24"/>
        </w:rPr>
        <w:t>Genipin</w:t>
      </w:r>
      <w:proofErr w:type="spellEnd"/>
      <w:r w:rsidRPr="002C5F41">
        <w:rPr>
          <w:rFonts w:ascii="Times New Roman" w:hAnsi="Times New Roman" w:cs="Times New Roman"/>
          <w:sz w:val="24"/>
          <w:szCs w:val="24"/>
        </w:rPr>
        <w:t xml:space="preserve"> </w:t>
      </w:r>
      <w:r w:rsidR="00A45A93">
        <w:rPr>
          <w:rFonts w:ascii="Times New Roman" w:hAnsi="Times New Roman" w:cs="Times New Roman"/>
          <w:sz w:val="24"/>
          <w:szCs w:val="24"/>
        </w:rPr>
        <w:t>failed to affect</w:t>
      </w:r>
      <w:r w:rsidRPr="002C5F41">
        <w:rPr>
          <w:rFonts w:ascii="Times New Roman" w:hAnsi="Times New Roman" w:cs="Times New Roman"/>
          <w:sz w:val="24"/>
          <w:szCs w:val="24"/>
        </w:rPr>
        <w:t xml:space="preserve"> </w:t>
      </w:r>
      <w:r w:rsidR="00A45A93">
        <w:rPr>
          <w:rFonts w:ascii="Times New Roman" w:hAnsi="Times New Roman" w:cs="Times New Roman"/>
          <w:sz w:val="24"/>
          <w:szCs w:val="24"/>
        </w:rPr>
        <w:t xml:space="preserve">the </w:t>
      </w:r>
      <w:r w:rsidR="00A45A93" w:rsidRPr="002C5F41">
        <w:rPr>
          <w:rFonts w:ascii="Times New Roman" w:hAnsi="Times New Roman" w:cs="Times New Roman"/>
          <w:sz w:val="24"/>
          <w:szCs w:val="24"/>
        </w:rPr>
        <w:t xml:space="preserve">proliferation </w:t>
      </w:r>
      <w:r w:rsidR="00A45A93">
        <w:rPr>
          <w:rFonts w:ascii="Times New Roman" w:hAnsi="Times New Roman" w:cs="Times New Roman"/>
          <w:sz w:val="24"/>
          <w:szCs w:val="24"/>
        </w:rPr>
        <w:t xml:space="preserve">of </w:t>
      </w:r>
      <w:r w:rsidR="0078548A" w:rsidRPr="002C5F41">
        <w:rPr>
          <w:rFonts w:ascii="Times New Roman" w:hAnsi="Times New Roman" w:cs="Times New Roman"/>
          <w:sz w:val="24"/>
          <w:szCs w:val="24"/>
        </w:rPr>
        <w:t xml:space="preserve">HUVECs and </w:t>
      </w:r>
      <w:r w:rsidR="00A45A93" w:rsidRPr="00A45A93">
        <w:rPr>
          <w:rFonts w:ascii="Times New Roman" w:hAnsi="Times New Roman" w:cs="Times New Roman"/>
          <w:sz w:val="24"/>
          <w:szCs w:val="24"/>
        </w:rPr>
        <w:t>capillary structure formation</w:t>
      </w:r>
      <w:r w:rsidR="0078548A" w:rsidRPr="002C5F41">
        <w:rPr>
          <w:rFonts w:ascii="Times New Roman" w:hAnsi="Times New Roman" w:cs="Times New Roman"/>
          <w:sz w:val="24"/>
          <w:szCs w:val="24"/>
        </w:rPr>
        <w:t>.</w:t>
      </w:r>
      <w:r w:rsidR="0078548A" w:rsidRPr="006414E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78548A" w:rsidRPr="006414EB">
        <w:rPr>
          <w:rFonts w:ascii="Times New Roman" w:hAnsi="Times New Roman" w:cs="Times New Roman"/>
          <w:sz w:val="24"/>
          <w:szCs w:val="24"/>
        </w:rPr>
        <w:t>(</w:t>
      </w:r>
      <w:r w:rsidR="0078548A" w:rsidRPr="002C5F41">
        <w:rPr>
          <w:rFonts w:ascii="Times New Roman" w:hAnsi="Times New Roman" w:cs="Times New Roman"/>
          <w:b/>
          <w:sz w:val="24"/>
          <w:szCs w:val="24"/>
        </w:rPr>
        <w:t>a</w:t>
      </w:r>
      <w:r w:rsidR="0078548A" w:rsidRPr="006414EB">
        <w:rPr>
          <w:rFonts w:ascii="Times New Roman" w:hAnsi="Times New Roman" w:cs="Times New Roman"/>
          <w:sz w:val="24"/>
          <w:szCs w:val="24"/>
        </w:rPr>
        <w:t xml:space="preserve">) HUVECs were </w:t>
      </w:r>
      <w:r w:rsidR="00A45A93">
        <w:rPr>
          <w:rFonts w:ascii="Times New Roman" w:hAnsi="Times New Roman" w:cs="Times New Roman"/>
          <w:sz w:val="24"/>
          <w:szCs w:val="24"/>
        </w:rPr>
        <w:t>treated</w:t>
      </w:r>
      <w:r w:rsidR="0078548A" w:rsidRPr="006414EB">
        <w:rPr>
          <w:rFonts w:ascii="Times New Roman" w:hAnsi="Times New Roman" w:cs="Times New Roman"/>
          <w:sz w:val="24"/>
          <w:szCs w:val="24"/>
        </w:rPr>
        <w:t xml:space="preserve"> </w:t>
      </w:r>
      <w:r w:rsidR="00A45A93">
        <w:rPr>
          <w:rFonts w:ascii="Times New Roman" w:hAnsi="Times New Roman" w:cs="Times New Roman"/>
          <w:sz w:val="24"/>
          <w:szCs w:val="24"/>
        </w:rPr>
        <w:t>with</w:t>
      </w:r>
      <w:r w:rsidR="0078548A" w:rsidRPr="006414E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45A93">
        <w:rPr>
          <w:rFonts w:ascii="Times New Roman" w:hAnsi="Times New Roman" w:cs="Times New Roman"/>
          <w:sz w:val="24"/>
          <w:szCs w:val="24"/>
        </w:rPr>
        <w:t>g</w:t>
      </w:r>
      <w:r w:rsidR="00105300">
        <w:rPr>
          <w:rFonts w:ascii="Times New Roman" w:hAnsi="Times New Roman" w:cs="Times New Roman"/>
          <w:sz w:val="24"/>
          <w:szCs w:val="24"/>
        </w:rPr>
        <w:t>enipin</w:t>
      </w:r>
      <w:proofErr w:type="spellEnd"/>
      <w:r w:rsidR="00A45A93">
        <w:rPr>
          <w:rFonts w:ascii="Times New Roman" w:hAnsi="Times New Roman" w:cs="Times New Roman"/>
          <w:sz w:val="24"/>
          <w:szCs w:val="24"/>
        </w:rPr>
        <w:t xml:space="preserve"> </w:t>
      </w:r>
      <w:bookmarkStart w:id="3" w:name="_Hlk40514941"/>
      <w:r w:rsidR="00A45A93">
        <w:rPr>
          <w:rFonts w:ascii="Times New Roman" w:hAnsi="Times New Roman" w:cs="Times New Roman"/>
          <w:sz w:val="24"/>
          <w:szCs w:val="24"/>
        </w:rPr>
        <w:t xml:space="preserve">(5,10, 20, 50 </w:t>
      </w:r>
      <w:proofErr w:type="spellStart"/>
      <w:r w:rsidR="00A45A93" w:rsidRPr="006414EB">
        <w:rPr>
          <w:rFonts w:ascii="Times New Roman" w:hAnsi="Times New Roman" w:cs="Times New Roman"/>
          <w:sz w:val="24"/>
          <w:szCs w:val="24"/>
        </w:rPr>
        <w:t>μ</w:t>
      </w:r>
      <w:r w:rsidR="00A45A93">
        <w:rPr>
          <w:rFonts w:ascii="Times New Roman" w:hAnsi="Times New Roman" w:cs="Times New Roman" w:hint="eastAsia"/>
          <w:sz w:val="24"/>
          <w:szCs w:val="24"/>
        </w:rPr>
        <w:t>M</w:t>
      </w:r>
      <w:proofErr w:type="spellEnd"/>
      <w:r w:rsidR="0078548A" w:rsidRPr="006414EB">
        <w:rPr>
          <w:rFonts w:ascii="Times New Roman" w:hAnsi="Times New Roman" w:cs="Times New Roman"/>
          <w:sz w:val="24"/>
          <w:szCs w:val="24"/>
        </w:rPr>
        <w:t xml:space="preserve"> </w:t>
      </w:r>
      <w:r w:rsidR="00A45A93">
        <w:rPr>
          <w:rFonts w:ascii="Times New Roman" w:hAnsi="Times New Roman" w:cs="Times New Roman"/>
          <w:sz w:val="24"/>
          <w:szCs w:val="24"/>
        </w:rPr>
        <w:t xml:space="preserve">) </w:t>
      </w:r>
      <w:bookmarkEnd w:id="3"/>
      <w:r w:rsidR="0078548A" w:rsidRPr="006414EB">
        <w:rPr>
          <w:rFonts w:ascii="Times New Roman" w:hAnsi="Times New Roman" w:cs="Times New Roman"/>
          <w:sz w:val="24"/>
          <w:szCs w:val="24"/>
        </w:rPr>
        <w:t xml:space="preserve">for </w:t>
      </w:r>
      <w:r w:rsidR="00A45A93">
        <w:rPr>
          <w:rFonts w:ascii="Times New Roman" w:hAnsi="Times New Roman" w:cs="Times New Roman"/>
          <w:sz w:val="24"/>
          <w:szCs w:val="24"/>
        </w:rPr>
        <w:t>24</w:t>
      </w:r>
      <w:r w:rsidR="0078548A" w:rsidRPr="006414EB">
        <w:rPr>
          <w:rFonts w:ascii="Times New Roman" w:hAnsi="Times New Roman" w:cs="Times New Roman"/>
          <w:sz w:val="24"/>
          <w:szCs w:val="24"/>
        </w:rPr>
        <w:t xml:space="preserve"> h and </w:t>
      </w:r>
      <w:r w:rsidR="00A45A93">
        <w:rPr>
          <w:rFonts w:ascii="Times New Roman" w:hAnsi="Times New Roman" w:cs="Times New Roman"/>
          <w:sz w:val="24"/>
          <w:szCs w:val="24"/>
        </w:rPr>
        <w:t xml:space="preserve">examined by </w:t>
      </w:r>
      <w:r w:rsidR="0078548A" w:rsidRPr="006414EB">
        <w:rPr>
          <w:rFonts w:ascii="Times New Roman" w:hAnsi="Times New Roman" w:cs="Times New Roman"/>
          <w:sz w:val="24"/>
          <w:szCs w:val="24"/>
        </w:rPr>
        <w:t>MTS assay. (</w:t>
      </w:r>
      <w:r w:rsidR="0078548A" w:rsidRPr="002C5F41">
        <w:rPr>
          <w:rFonts w:ascii="Times New Roman" w:hAnsi="Times New Roman" w:cs="Times New Roman"/>
          <w:b/>
          <w:sz w:val="24"/>
          <w:szCs w:val="24"/>
        </w:rPr>
        <w:t>b</w:t>
      </w:r>
      <w:r w:rsidR="0078548A" w:rsidRPr="006414EB">
        <w:rPr>
          <w:rFonts w:ascii="Times New Roman" w:hAnsi="Times New Roman" w:cs="Times New Roman"/>
          <w:sz w:val="24"/>
          <w:szCs w:val="24"/>
        </w:rPr>
        <w:t xml:space="preserve">) </w:t>
      </w:r>
      <w:r w:rsidR="00A45A93">
        <w:rPr>
          <w:rFonts w:ascii="Times New Roman" w:hAnsi="Times New Roman" w:cs="Times New Roman"/>
          <w:sz w:val="24"/>
          <w:szCs w:val="24"/>
        </w:rPr>
        <w:t>5</w:t>
      </w:r>
      <w:r w:rsidR="0078548A" w:rsidRPr="006414EB">
        <w:rPr>
          <w:rFonts w:ascii="Times New Roman" w:hAnsi="Times New Roman" w:cs="Times New Roman"/>
          <w:sz w:val="24"/>
          <w:szCs w:val="24"/>
        </w:rPr>
        <w:t>×10</w:t>
      </w:r>
      <w:r w:rsidR="00A45A93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="0078548A" w:rsidRPr="006414EB">
        <w:rPr>
          <w:rFonts w:ascii="Times New Roman" w:hAnsi="Times New Roman" w:cs="Times New Roman"/>
          <w:sz w:val="24"/>
          <w:szCs w:val="24"/>
        </w:rPr>
        <w:t xml:space="preserve"> HUVECs were </w:t>
      </w:r>
      <w:r w:rsidR="009E62D5">
        <w:rPr>
          <w:rFonts w:ascii="Times New Roman" w:hAnsi="Times New Roman" w:cs="Times New Roman"/>
          <w:sz w:val="24"/>
          <w:szCs w:val="24"/>
        </w:rPr>
        <w:t>cultured</w:t>
      </w:r>
      <w:r w:rsidR="0078548A" w:rsidRPr="006414EB">
        <w:rPr>
          <w:rFonts w:ascii="Times New Roman" w:hAnsi="Times New Roman" w:cs="Times New Roman"/>
          <w:sz w:val="24"/>
          <w:szCs w:val="24"/>
        </w:rPr>
        <w:t xml:space="preserve"> in</w:t>
      </w:r>
      <w:r w:rsidR="006414EB" w:rsidRPr="006414EB">
        <w:rPr>
          <w:rFonts w:ascii="Times New Roman" w:hAnsi="Times New Roman" w:cs="Times New Roman"/>
          <w:sz w:val="24"/>
          <w:szCs w:val="24"/>
        </w:rPr>
        <w:t xml:space="preserve"> </w:t>
      </w:r>
      <w:r w:rsidR="00A45A93">
        <w:rPr>
          <w:rFonts w:ascii="Times New Roman" w:hAnsi="Times New Roman" w:cs="Times New Roman"/>
          <w:sz w:val="24"/>
          <w:szCs w:val="24"/>
        </w:rPr>
        <w:t>24</w:t>
      </w:r>
      <w:r w:rsidR="0078548A" w:rsidRPr="006414EB">
        <w:rPr>
          <w:rFonts w:ascii="Times New Roman" w:hAnsi="Times New Roman" w:cs="Times New Roman"/>
          <w:sz w:val="24"/>
          <w:szCs w:val="24"/>
        </w:rPr>
        <w:t xml:space="preserve">-well plates, </w:t>
      </w:r>
      <w:r w:rsidR="009E62D5">
        <w:rPr>
          <w:rFonts w:ascii="Times New Roman" w:hAnsi="Times New Roman" w:cs="Times New Roman"/>
          <w:sz w:val="24"/>
          <w:szCs w:val="24"/>
        </w:rPr>
        <w:t xml:space="preserve">then, </w:t>
      </w:r>
      <w:proofErr w:type="spellStart"/>
      <w:r w:rsidR="009E62D5">
        <w:rPr>
          <w:rFonts w:ascii="Times New Roman" w:hAnsi="Times New Roman" w:cs="Times New Roman"/>
          <w:sz w:val="24"/>
          <w:szCs w:val="24"/>
        </w:rPr>
        <w:t>g</w:t>
      </w:r>
      <w:r w:rsidR="00105300">
        <w:rPr>
          <w:rFonts w:ascii="Times New Roman" w:hAnsi="Times New Roman" w:cs="Times New Roman"/>
          <w:sz w:val="24"/>
          <w:szCs w:val="24"/>
        </w:rPr>
        <w:t>enipin</w:t>
      </w:r>
      <w:proofErr w:type="spellEnd"/>
      <w:r w:rsidR="009E62D5">
        <w:rPr>
          <w:rFonts w:ascii="Times New Roman" w:hAnsi="Times New Roman" w:cs="Times New Roman"/>
          <w:sz w:val="24"/>
          <w:szCs w:val="24"/>
        </w:rPr>
        <w:t xml:space="preserve"> </w:t>
      </w:r>
      <w:r w:rsidR="009E62D5" w:rsidRPr="009E62D5">
        <w:rPr>
          <w:rFonts w:ascii="Times New Roman" w:hAnsi="Times New Roman" w:cs="Times New Roman"/>
          <w:sz w:val="24"/>
          <w:szCs w:val="24"/>
        </w:rPr>
        <w:t xml:space="preserve">(10, 20, 50 </w:t>
      </w:r>
      <w:proofErr w:type="spellStart"/>
      <w:r w:rsidR="009E62D5" w:rsidRPr="009E62D5">
        <w:rPr>
          <w:rFonts w:ascii="Times New Roman" w:hAnsi="Times New Roman" w:cs="Times New Roman"/>
          <w:sz w:val="24"/>
          <w:szCs w:val="24"/>
        </w:rPr>
        <w:t>μM</w:t>
      </w:r>
      <w:proofErr w:type="spellEnd"/>
      <w:r w:rsidR="009E62D5" w:rsidRPr="009E62D5">
        <w:rPr>
          <w:rFonts w:ascii="Times New Roman" w:hAnsi="Times New Roman" w:cs="Times New Roman"/>
          <w:sz w:val="24"/>
          <w:szCs w:val="24"/>
        </w:rPr>
        <w:t xml:space="preserve"> ) </w:t>
      </w:r>
      <w:r w:rsidR="0078548A" w:rsidRPr="006414EB">
        <w:rPr>
          <w:rFonts w:ascii="Times New Roman" w:hAnsi="Times New Roman" w:cs="Times New Roman"/>
          <w:sz w:val="24"/>
          <w:szCs w:val="24"/>
        </w:rPr>
        <w:t xml:space="preserve">were </w:t>
      </w:r>
      <w:r w:rsidR="009E62D5">
        <w:rPr>
          <w:rFonts w:ascii="Times New Roman" w:hAnsi="Times New Roman" w:cs="Times New Roman"/>
          <w:sz w:val="24"/>
          <w:szCs w:val="24"/>
        </w:rPr>
        <w:t>exposed to cells.</w:t>
      </w:r>
      <w:r w:rsidR="0078548A" w:rsidRPr="006414EB">
        <w:rPr>
          <w:rFonts w:ascii="Times New Roman" w:hAnsi="Times New Roman" w:cs="Times New Roman"/>
          <w:sz w:val="24"/>
          <w:szCs w:val="24"/>
        </w:rPr>
        <w:t xml:space="preserve">. </w:t>
      </w:r>
      <w:r w:rsidR="006414EB" w:rsidRPr="006414EB">
        <w:rPr>
          <w:rFonts w:ascii="Times New Roman" w:hAnsi="Times New Roman" w:cs="Times New Roman"/>
          <w:sz w:val="24"/>
          <w:szCs w:val="24"/>
        </w:rPr>
        <w:t xml:space="preserve">After </w:t>
      </w:r>
      <w:r w:rsidR="009E62D5">
        <w:rPr>
          <w:rFonts w:ascii="Times New Roman" w:hAnsi="Times New Roman" w:cs="Times New Roman"/>
          <w:sz w:val="24"/>
          <w:szCs w:val="24"/>
        </w:rPr>
        <w:t>12</w:t>
      </w:r>
      <w:r w:rsidR="006414EB" w:rsidRPr="006414EB">
        <w:rPr>
          <w:rFonts w:ascii="Times New Roman" w:hAnsi="Times New Roman" w:cs="Times New Roman"/>
          <w:sz w:val="24"/>
          <w:szCs w:val="24"/>
        </w:rPr>
        <w:t xml:space="preserve"> h</w:t>
      </w:r>
      <w:r w:rsidR="009E62D5" w:rsidRPr="009E62D5">
        <w:rPr>
          <w:rFonts w:ascii="Times New Roman" w:hAnsi="Times New Roman" w:cs="Times New Roman"/>
          <w:sz w:val="24"/>
          <w:szCs w:val="24"/>
        </w:rPr>
        <w:t xml:space="preserve"> </w:t>
      </w:r>
      <w:r w:rsidR="009E62D5" w:rsidRPr="006414EB">
        <w:rPr>
          <w:rFonts w:ascii="Times New Roman" w:hAnsi="Times New Roman" w:cs="Times New Roman"/>
          <w:sz w:val="24"/>
          <w:szCs w:val="24"/>
        </w:rPr>
        <w:t>incubation</w:t>
      </w:r>
      <w:r w:rsidR="006414EB" w:rsidRPr="006414EB">
        <w:rPr>
          <w:rFonts w:ascii="Times New Roman" w:hAnsi="Times New Roman" w:cs="Times New Roman"/>
          <w:sz w:val="24"/>
          <w:szCs w:val="24"/>
        </w:rPr>
        <w:t xml:space="preserve">, </w:t>
      </w:r>
      <w:r w:rsidR="009E62D5" w:rsidRPr="006414EB">
        <w:rPr>
          <w:rFonts w:ascii="Times New Roman" w:hAnsi="Times New Roman" w:cs="Times New Roman"/>
          <w:sz w:val="24"/>
          <w:szCs w:val="24"/>
        </w:rPr>
        <w:t xml:space="preserve">Tubular structures were </w:t>
      </w:r>
      <w:r w:rsidR="009E62D5">
        <w:rPr>
          <w:rFonts w:ascii="Times New Roman" w:hAnsi="Times New Roman" w:cs="Times New Roman"/>
          <w:sz w:val="24"/>
          <w:szCs w:val="24"/>
        </w:rPr>
        <w:t>observed by</w:t>
      </w:r>
      <w:r w:rsidR="009E62D5" w:rsidRPr="006414EB">
        <w:rPr>
          <w:rFonts w:ascii="Times New Roman" w:hAnsi="Times New Roman" w:cs="Times New Roman"/>
          <w:sz w:val="24"/>
          <w:szCs w:val="24"/>
        </w:rPr>
        <w:t xml:space="preserve"> </w:t>
      </w:r>
      <w:r w:rsidR="006414EB" w:rsidRPr="006414EB">
        <w:rPr>
          <w:rFonts w:ascii="Times New Roman" w:hAnsi="Times New Roman" w:cs="Times New Roman"/>
          <w:sz w:val="24"/>
          <w:szCs w:val="24"/>
        </w:rPr>
        <w:t>inverted microscope</w:t>
      </w:r>
      <w:r w:rsidR="009E62D5">
        <w:rPr>
          <w:rFonts w:ascii="Times New Roman" w:hAnsi="Times New Roman" w:cs="Times New Roman"/>
          <w:sz w:val="24"/>
          <w:szCs w:val="24"/>
        </w:rPr>
        <w:t>(</w:t>
      </w:r>
      <w:r w:rsidR="009E62D5" w:rsidRPr="009E62D5">
        <w:rPr>
          <w:rFonts w:ascii="Times New Roman" w:hAnsi="Times New Roman" w:cs="Times New Roman"/>
          <w:sz w:val="24"/>
          <w:szCs w:val="24"/>
        </w:rPr>
        <w:t>Carl Zeiss Vision</w:t>
      </w:r>
      <w:r w:rsidR="009E62D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9E62D5">
        <w:rPr>
          <w:rFonts w:ascii="Times New Roman" w:hAnsi="Times New Roman" w:cs="Times New Roman"/>
          <w:sz w:val="24"/>
          <w:szCs w:val="24"/>
        </w:rPr>
        <w:t>Germeny</w:t>
      </w:r>
      <w:proofErr w:type="spellEnd"/>
      <w:r w:rsidR="009E62D5">
        <w:rPr>
          <w:rFonts w:ascii="Times New Roman" w:hAnsi="Times New Roman" w:cs="Times New Roman"/>
          <w:sz w:val="24"/>
          <w:szCs w:val="24"/>
        </w:rPr>
        <w:t>) and analyzed by</w:t>
      </w:r>
      <w:r w:rsidR="006414EB" w:rsidRPr="006414EB">
        <w:rPr>
          <w:rFonts w:ascii="Times New Roman" w:hAnsi="Times New Roman" w:cs="Times New Roman"/>
          <w:sz w:val="24"/>
          <w:szCs w:val="24"/>
        </w:rPr>
        <w:t xml:space="preserve"> </w:t>
      </w:r>
      <w:bookmarkStart w:id="4" w:name="OLE_LINK110"/>
      <w:bookmarkStart w:id="5" w:name="OLE_LINK111"/>
      <w:r w:rsidR="009E62D5" w:rsidRPr="006414EB">
        <w:rPr>
          <w:rFonts w:ascii="Times New Roman" w:hAnsi="Times New Roman" w:cs="Times New Roman"/>
          <w:sz w:val="24"/>
          <w:szCs w:val="24"/>
        </w:rPr>
        <w:t>Pro</w:t>
      </w:r>
      <w:r w:rsidR="009E62D5">
        <w:rPr>
          <w:rFonts w:ascii="Times New Roman" w:hAnsi="Times New Roman" w:cs="Times New Roman"/>
          <w:sz w:val="24"/>
          <w:szCs w:val="24"/>
        </w:rPr>
        <w:t>-</w:t>
      </w:r>
      <w:r w:rsidR="006414EB" w:rsidRPr="006414EB">
        <w:rPr>
          <w:rFonts w:ascii="Times New Roman" w:hAnsi="Times New Roman" w:cs="Times New Roman"/>
          <w:sz w:val="24"/>
          <w:szCs w:val="24"/>
        </w:rPr>
        <w:t>Image</w:t>
      </w:r>
      <w:r w:rsidR="009E62D5">
        <w:rPr>
          <w:rFonts w:ascii="Times New Roman" w:hAnsi="Times New Roman" w:cs="Times New Roman"/>
          <w:sz w:val="24"/>
          <w:szCs w:val="24"/>
        </w:rPr>
        <w:t xml:space="preserve"> (</w:t>
      </w:r>
      <w:r w:rsidR="006414EB" w:rsidRPr="006414EB">
        <w:rPr>
          <w:rFonts w:ascii="Times New Roman" w:hAnsi="Times New Roman" w:cs="Times New Roman"/>
          <w:sz w:val="24"/>
          <w:szCs w:val="24"/>
        </w:rPr>
        <w:t xml:space="preserve"> </w:t>
      </w:r>
      <w:bookmarkEnd w:id="4"/>
      <w:bookmarkEnd w:id="5"/>
      <w:r w:rsidR="009E62D5" w:rsidRPr="009E62D5">
        <w:rPr>
          <w:rFonts w:ascii="Times New Roman" w:hAnsi="Times New Roman" w:cs="Times New Roman"/>
          <w:sz w:val="24"/>
          <w:szCs w:val="24"/>
        </w:rPr>
        <w:t>Media Cybernetics</w:t>
      </w:r>
      <w:r w:rsidR="009E62D5">
        <w:rPr>
          <w:rFonts w:ascii="Times New Roman" w:hAnsi="Times New Roman" w:cs="Times New Roman"/>
          <w:sz w:val="24"/>
          <w:szCs w:val="24"/>
        </w:rPr>
        <w:t xml:space="preserve">, USA) </w:t>
      </w:r>
      <w:r w:rsidR="006414EB" w:rsidRPr="006414EB">
        <w:rPr>
          <w:rFonts w:ascii="Times New Roman" w:hAnsi="Times New Roman" w:cs="Times New Roman"/>
          <w:sz w:val="24"/>
          <w:szCs w:val="24"/>
        </w:rPr>
        <w:t>software</w:t>
      </w:r>
      <w:r w:rsidR="00D50241">
        <w:rPr>
          <w:rFonts w:ascii="Times New Roman" w:hAnsi="Times New Roman" w:cs="Times New Roman" w:hint="eastAsia"/>
          <w:sz w:val="24"/>
          <w:szCs w:val="24"/>
        </w:rPr>
        <w:t xml:space="preserve">. </w:t>
      </w:r>
      <w:r w:rsidR="00DD6815" w:rsidRPr="005577E1">
        <w:rPr>
          <w:rFonts w:ascii="Times New Roman" w:hAnsi="Times New Roman" w:cs="Times New Roman"/>
          <w:sz w:val="24"/>
          <w:szCs w:val="24"/>
        </w:rPr>
        <w:t xml:space="preserve">The </w:t>
      </w:r>
      <w:r w:rsidR="009E62D5">
        <w:rPr>
          <w:rFonts w:ascii="Times New Roman" w:hAnsi="Times New Roman" w:cs="Times New Roman"/>
          <w:sz w:val="24"/>
          <w:szCs w:val="24"/>
        </w:rPr>
        <w:t>data represents</w:t>
      </w:r>
      <w:r w:rsidR="00DD6815" w:rsidRPr="005577E1">
        <w:rPr>
          <w:rFonts w:ascii="Times New Roman" w:hAnsi="Times New Roman" w:cs="Times New Roman"/>
          <w:sz w:val="24"/>
          <w:szCs w:val="24"/>
        </w:rPr>
        <w:t xml:space="preserve"> mean ± SD.</w:t>
      </w:r>
      <w:r w:rsidR="00DD6815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6414EB" w:rsidRPr="006414EB">
        <w:rPr>
          <w:rFonts w:ascii="Times New Roman" w:hAnsi="Times New Roman" w:cs="Times New Roman"/>
          <w:sz w:val="24"/>
          <w:szCs w:val="24"/>
        </w:rPr>
        <w:t>Scale bar</w:t>
      </w:r>
      <w:r w:rsidR="00201C54">
        <w:rPr>
          <w:rFonts w:ascii="Times New Roman" w:hAnsi="Times New Roman" w:cs="Times New Roman"/>
          <w:sz w:val="24"/>
          <w:szCs w:val="24"/>
        </w:rPr>
        <w:t xml:space="preserve"> =</w:t>
      </w:r>
      <w:r w:rsidR="006414EB" w:rsidRPr="006414EB">
        <w:rPr>
          <w:rFonts w:ascii="Times New Roman" w:hAnsi="Times New Roman" w:cs="Times New Roman"/>
          <w:sz w:val="24"/>
          <w:szCs w:val="24"/>
        </w:rPr>
        <w:t xml:space="preserve"> </w:t>
      </w:r>
      <w:r w:rsidR="009E62D5">
        <w:rPr>
          <w:rFonts w:ascii="Times New Roman" w:hAnsi="Times New Roman" w:cs="Times New Roman"/>
          <w:sz w:val="24"/>
          <w:szCs w:val="24"/>
        </w:rPr>
        <w:t>2</w:t>
      </w:r>
      <w:r w:rsidR="006414EB" w:rsidRPr="006414EB">
        <w:rPr>
          <w:rFonts w:ascii="Times New Roman" w:hAnsi="Times New Roman" w:cs="Times New Roman"/>
          <w:sz w:val="24"/>
          <w:szCs w:val="24"/>
        </w:rPr>
        <w:t xml:space="preserve">0 </w:t>
      </w:r>
      <w:bookmarkStart w:id="6" w:name="_Hlk40514786"/>
      <w:proofErr w:type="spellStart"/>
      <w:r w:rsidR="006414EB" w:rsidRPr="006414EB">
        <w:rPr>
          <w:rFonts w:ascii="Times New Roman" w:hAnsi="Times New Roman" w:cs="Times New Roman"/>
          <w:sz w:val="24"/>
          <w:szCs w:val="24"/>
        </w:rPr>
        <w:t>μ</w:t>
      </w:r>
      <w:bookmarkEnd w:id="6"/>
      <w:r w:rsidR="006414EB" w:rsidRPr="006414EB">
        <w:rPr>
          <w:rFonts w:ascii="Times New Roman" w:hAnsi="Times New Roman" w:cs="Times New Roman"/>
          <w:sz w:val="24"/>
          <w:szCs w:val="24"/>
        </w:rPr>
        <w:t>m</w:t>
      </w:r>
      <w:proofErr w:type="spellEnd"/>
      <w:r w:rsidR="006414EB" w:rsidRPr="006414EB">
        <w:rPr>
          <w:rFonts w:ascii="Times New Roman" w:hAnsi="Times New Roman" w:cs="Times New Roman"/>
          <w:sz w:val="24"/>
          <w:szCs w:val="24"/>
        </w:rPr>
        <w:t>.</w:t>
      </w:r>
    </w:p>
    <w:p w14:paraId="3C08EF4D" w14:textId="39FD15CB" w:rsidR="006414EB" w:rsidRDefault="00BE7FA5" w:rsidP="001F2FB3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="00A20701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69019D74" wp14:editId="25677957">
            <wp:extent cx="5610241" cy="3324225"/>
            <wp:effectExtent l="0" t="0" r="0" b="0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5806" cy="332752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D72E3C6" w14:textId="1DC49AEF" w:rsidR="008B497B" w:rsidRDefault="006414EB" w:rsidP="001F2FB3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6414EB">
        <w:rPr>
          <w:rFonts w:ascii="Times New Roman" w:hAnsi="Times New Roman" w:cs="Times New Roman"/>
          <w:b/>
          <w:sz w:val="24"/>
          <w:szCs w:val="24"/>
        </w:rPr>
        <w:t xml:space="preserve">Supplementary Figure </w:t>
      </w:r>
      <w:r w:rsidR="00E34943">
        <w:rPr>
          <w:rFonts w:ascii="Times New Roman" w:hAnsi="Times New Roman" w:cs="Times New Roman"/>
          <w:b/>
          <w:sz w:val="24"/>
          <w:szCs w:val="24"/>
        </w:rPr>
        <w:t>5</w:t>
      </w:r>
      <w:r w:rsidRPr="006414EB">
        <w:rPr>
          <w:rFonts w:ascii="Times New Roman" w:hAnsi="Times New Roman" w:cs="Times New Roman"/>
          <w:b/>
          <w:sz w:val="24"/>
          <w:szCs w:val="24"/>
        </w:rPr>
        <w:t>.</w:t>
      </w:r>
      <w:r w:rsidR="001F2FB3">
        <w:rPr>
          <w:rFonts w:ascii="Times New Roman" w:hAnsi="Times New Roman" w:cs="Times New Roman" w:hint="eastAsia"/>
          <w:b/>
          <w:sz w:val="24"/>
          <w:szCs w:val="24"/>
        </w:rPr>
        <w:t xml:space="preserve"> </w:t>
      </w:r>
      <w:r w:rsidR="001F2FB3" w:rsidRPr="002C5F41">
        <w:rPr>
          <w:rFonts w:ascii="Times New Roman" w:hAnsi="Times New Roman" w:cs="Times New Roman"/>
          <w:bCs/>
          <w:sz w:val="24"/>
          <w:szCs w:val="24"/>
        </w:rPr>
        <w:t xml:space="preserve">The potential </w:t>
      </w:r>
      <w:r w:rsidR="00BE7FA5">
        <w:rPr>
          <w:rFonts w:ascii="Times New Roman" w:hAnsi="Times New Roman" w:cs="Times New Roman"/>
          <w:bCs/>
          <w:sz w:val="24"/>
          <w:szCs w:val="24"/>
        </w:rPr>
        <w:t>cyto</w:t>
      </w:r>
      <w:r w:rsidR="001F2FB3" w:rsidRPr="002C5F41">
        <w:rPr>
          <w:rFonts w:ascii="Times New Roman" w:hAnsi="Times New Roman" w:cs="Times New Roman"/>
          <w:bCs/>
          <w:sz w:val="24"/>
          <w:szCs w:val="24"/>
        </w:rPr>
        <w:t xml:space="preserve">toxicity of </w:t>
      </w:r>
      <w:proofErr w:type="spellStart"/>
      <w:r w:rsidR="00BE7FA5">
        <w:rPr>
          <w:rFonts w:ascii="Times New Roman" w:hAnsi="Times New Roman" w:cs="Times New Roman"/>
          <w:bCs/>
          <w:sz w:val="24"/>
          <w:szCs w:val="24"/>
        </w:rPr>
        <w:t>g</w:t>
      </w:r>
      <w:r w:rsidR="00105300">
        <w:rPr>
          <w:rFonts w:ascii="Times New Roman" w:hAnsi="Times New Roman" w:cs="Times New Roman" w:hint="eastAsia"/>
          <w:bCs/>
          <w:sz w:val="24"/>
          <w:szCs w:val="24"/>
        </w:rPr>
        <w:t>enipin</w:t>
      </w:r>
      <w:proofErr w:type="spellEnd"/>
      <w:r w:rsidR="001F2FB3" w:rsidRPr="002C5F41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BE7FA5" w:rsidRPr="00BE7FA5">
        <w:rPr>
          <w:rFonts w:ascii="Times New Roman" w:hAnsi="Times New Roman" w:cs="Times New Roman"/>
          <w:bCs/>
          <w:i/>
          <w:iCs/>
          <w:sz w:val="24"/>
          <w:szCs w:val="24"/>
        </w:rPr>
        <w:t>in vivo</w:t>
      </w:r>
      <w:r w:rsidR="001F2FB3" w:rsidRPr="002C5F41">
        <w:rPr>
          <w:rFonts w:ascii="Times New Roman" w:hAnsi="Times New Roman" w:cs="Times New Roman" w:hint="eastAsia"/>
          <w:bCs/>
          <w:sz w:val="24"/>
          <w:szCs w:val="24"/>
        </w:rPr>
        <w:t>.</w:t>
      </w:r>
      <w:r w:rsidR="001F2FB3" w:rsidRPr="002C5F41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346314">
        <w:rPr>
          <w:rFonts w:ascii="Times New Roman" w:hAnsi="Times New Roman" w:cs="Times New Roman" w:hint="eastAsia"/>
          <w:bCs/>
          <w:sz w:val="24"/>
          <w:szCs w:val="24"/>
        </w:rPr>
        <w:t>(</w:t>
      </w:r>
      <w:r w:rsidR="00346314" w:rsidRPr="002C5F41">
        <w:rPr>
          <w:rFonts w:ascii="Times New Roman" w:hAnsi="Times New Roman" w:cs="Times New Roman" w:hint="eastAsia"/>
          <w:b/>
          <w:bCs/>
          <w:sz w:val="24"/>
          <w:szCs w:val="24"/>
        </w:rPr>
        <w:t>a</w:t>
      </w:r>
      <w:r w:rsidR="00346314">
        <w:rPr>
          <w:rFonts w:ascii="Times New Roman" w:hAnsi="Times New Roman" w:cs="Times New Roman" w:hint="eastAsia"/>
          <w:bCs/>
          <w:sz w:val="24"/>
          <w:szCs w:val="24"/>
        </w:rPr>
        <w:t>)</w:t>
      </w:r>
      <w:r w:rsidR="00346314" w:rsidRPr="00DF3517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BE7FA5">
        <w:rPr>
          <w:rFonts w:ascii="Times New Roman" w:hAnsi="Times New Roman" w:cs="Times New Roman"/>
          <w:bCs/>
          <w:sz w:val="24"/>
          <w:szCs w:val="24"/>
        </w:rPr>
        <w:t>Nude</w:t>
      </w:r>
      <w:r w:rsidR="00BE7FA5" w:rsidRPr="00FB3B7E">
        <w:rPr>
          <w:rFonts w:ascii="Times New Roman" w:hAnsi="Times New Roman" w:cs="Times New Roman"/>
          <w:bCs/>
          <w:sz w:val="24"/>
          <w:szCs w:val="24"/>
        </w:rPr>
        <w:t xml:space="preserve"> mice </w:t>
      </w:r>
      <w:bookmarkStart w:id="7" w:name="OLE_LINK78"/>
      <w:bookmarkStart w:id="8" w:name="OLE_LINK79"/>
      <w:r w:rsidR="00BE7FA5">
        <w:rPr>
          <w:rFonts w:ascii="Times New Roman" w:hAnsi="Times New Roman" w:cs="Times New Roman"/>
          <w:bCs/>
          <w:sz w:val="24"/>
          <w:szCs w:val="24"/>
        </w:rPr>
        <w:t>were administrated with</w:t>
      </w:r>
      <w:r w:rsidR="00BE7FA5" w:rsidRPr="00FB3B7E">
        <w:rPr>
          <w:rFonts w:ascii="Times New Roman" w:hAnsi="Times New Roman" w:cs="Times New Roman"/>
          <w:bCs/>
          <w:sz w:val="24"/>
          <w:szCs w:val="24"/>
        </w:rPr>
        <w:t xml:space="preserve"> </w:t>
      </w:r>
      <w:bookmarkEnd w:id="7"/>
      <w:bookmarkEnd w:id="8"/>
      <w:proofErr w:type="spellStart"/>
      <w:r w:rsidR="00BE7FA5">
        <w:rPr>
          <w:rFonts w:ascii="Times New Roman" w:hAnsi="Times New Roman" w:cs="Times New Roman"/>
          <w:bCs/>
          <w:sz w:val="24"/>
          <w:szCs w:val="24"/>
        </w:rPr>
        <w:t>g</w:t>
      </w:r>
      <w:r w:rsidR="00BE7FA5">
        <w:rPr>
          <w:rFonts w:ascii="Times New Roman" w:hAnsi="Times New Roman" w:cs="Times New Roman" w:hint="eastAsia"/>
          <w:bCs/>
          <w:sz w:val="24"/>
          <w:szCs w:val="24"/>
        </w:rPr>
        <w:t>enipin</w:t>
      </w:r>
      <w:proofErr w:type="spellEnd"/>
      <w:r w:rsidR="00BE7FA5" w:rsidRPr="00FB3B7E">
        <w:rPr>
          <w:rFonts w:ascii="Times New Roman" w:hAnsi="Times New Roman" w:cs="Times New Roman"/>
          <w:bCs/>
          <w:sz w:val="24"/>
          <w:szCs w:val="24"/>
        </w:rPr>
        <w:t xml:space="preserve"> (</w:t>
      </w:r>
      <w:r w:rsidR="00BE7FA5">
        <w:rPr>
          <w:rFonts w:ascii="Times New Roman" w:hAnsi="Times New Roman" w:cs="Times New Roman"/>
          <w:bCs/>
          <w:sz w:val="24"/>
          <w:szCs w:val="24"/>
        </w:rPr>
        <w:t>50</w:t>
      </w:r>
      <w:r w:rsidR="00BE7FA5" w:rsidRPr="00FB3B7E">
        <w:rPr>
          <w:rFonts w:ascii="Times New Roman" w:hAnsi="Times New Roman" w:cs="Times New Roman"/>
          <w:bCs/>
          <w:sz w:val="24"/>
          <w:szCs w:val="24"/>
        </w:rPr>
        <w:t xml:space="preserve"> mg/kg/day) </w:t>
      </w:r>
      <w:r w:rsidR="00BE7FA5">
        <w:rPr>
          <w:rFonts w:ascii="Times New Roman" w:hAnsi="Times New Roman" w:cs="Times New Roman" w:hint="eastAsia"/>
          <w:bCs/>
          <w:sz w:val="24"/>
          <w:szCs w:val="24"/>
        </w:rPr>
        <w:t>or DMSO</w:t>
      </w:r>
      <w:r w:rsidR="00BE7FA5">
        <w:rPr>
          <w:rFonts w:ascii="Times New Roman" w:hAnsi="Times New Roman" w:cs="Times New Roman"/>
          <w:bCs/>
          <w:sz w:val="24"/>
          <w:szCs w:val="24"/>
        </w:rPr>
        <w:t xml:space="preserve"> by </w:t>
      </w:r>
      <w:proofErr w:type="spellStart"/>
      <w:r w:rsidR="00BE7FA5">
        <w:rPr>
          <w:rFonts w:ascii="Times New Roman" w:hAnsi="Times New Roman" w:cs="Times New Roman"/>
          <w:bCs/>
          <w:sz w:val="24"/>
          <w:szCs w:val="24"/>
        </w:rPr>
        <w:t>i.p.</w:t>
      </w:r>
      <w:proofErr w:type="spellEnd"/>
      <w:r w:rsidR="00BE7FA5">
        <w:rPr>
          <w:rFonts w:ascii="Times New Roman" w:hAnsi="Times New Roman" w:cs="Times New Roman"/>
          <w:bCs/>
          <w:sz w:val="24"/>
          <w:szCs w:val="24"/>
        </w:rPr>
        <w:t xml:space="preserve"> injection</w:t>
      </w:r>
      <w:r w:rsidR="00BE7FA5">
        <w:rPr>
          <w:rFonts w:ascii="Times New Roman" w:hAnsi="Times New Roman" w:cs="Times New Roman" w:hint="eastAsia"/>
          <w:bCs/>
          <w:sz w:val="24"/>
          <w:szCs w:val="24"/>
        </w:rPr>
        <w:t xml:space="preserve"> </w:t>
      </w:r>
      <w:r w:rsidR="00BE7FA5" w:rsidRPr="00FB3B7E">
        <w:rPr>
          <w:rFonts w:ascii="Times New Roman" w:hAnsi="Times New Roman" w:cs="Times New Roman"/>
          <w:bCs/>
          <w:sz w:val="24"/>
          <w:szCs w:val="24"/>
        </w:rPr>
        <w:t xml:space="preserve">for </w:t>
      </w:r>
      <w:r w:rsidR="00BE7FA5">
        <w:rPr>
          <w:rFonts w:ascii="Times New Roman" w:hAnsi="Times New Roman" w:cs="Times New Roman"/>
          <w:bCs/>
          <w:sz w:val="24"/>
          <w:szCs w:val="24"/>
        </w:rPr>
        <w:t>4 weeks</w:t>
      </w:r>
      <w:r w:rsidR="00BE7FA5">
        <w:rPr>
          <w:rFonts w:ascii="Times New Roman" w:hAnsi="Times New Roman" w:cs="Times New Roman" w:hint="eastAsia"/>
          <w:bCs/>
          <w:sz w:val="24"/>
          <w:szCs w:val="24"/>
        </w:rPr>
        <w:t xml:space="preserve"> (n = </w:t>
      </w:r>
      <w:r w:rsidR="00BE7FA5">
        <w:rPr>
          <w:rFonts w:ascii="Times New Roman" w:hAnsi="Times New Roman" w:cs="Times New Roman"/>
          <w:bCs/>
          <w:sz w:val="24"/>
          <w:szCs w:val="24"/>
        </w:rPr>
        <w:t>6</w:t>
      </w:r>
      <w:r w:rsidR="00BE7FA5">
        <w:rPr>
          <w:rFonts w:ascii="Times New Roman" w:hAnsi="Times New Roman" w:cs="Times New Roman" w:hint="eastAsia"/>
          <w:bCs/>
          <w:sz w:val="24"/>
          <w:szCs w:val="24"/>
        </w:rPr>
        <w:t>)</w:t>
      </w:r>
      <w:r w:rsidR="00BE7FA5" w:rsidRPr="00FB3B7E">
        <w:rPr>
          <w:rFonts w:ascii="Times New Roman" w:hAnsi="Times New Roman" w:cs="Times New Roman"/>
          <w:bCs/>
          <w:sz w:val="24"/>
          <w:szCs w:val="24"/>
        </w:rPr>
        <w:t>.</w:t>
      </w:r>
      <w:r w:rsidR="00B00D6A" w:rsidRPr="00FB3B7E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346314">
        <w:rPr>
          <w:rFonts w:ascii="Times New Roman" w:hAnsi="Times New Roman" w:cs="Times New Roman"/>
          <w:bCs/>
          <w:sz w:val="24"/>
          <w:szCs w:val="24"/>
        </w:rPr>
        <w:t>The</w:t>
      </w:r>
      <w:r w:rsidR="001F2FB3" w:rsidRPr="00DF3517">
        <w:rPr>
          <w:rFonts w:ascii="Times New Roman" w:hAnsi="Times New Roman" w:cs="Times New Roman"/>
          <w:bCs/>
          <w:sz w:val="24"/>
          <w:szCs w:val="24"/>
        </w:rPr>
        <w:t xml:space="preserve"> body weight was </w:t>
      </w:r>
      <w:r w:rsidR="00346314">
        <w:rPr>
          <w:rFonts w:ascii="Times New Roman" w:hAnsi="Times New Roman" w:cs="Times New Roman"/>
          <w:bCs/>
          <w:sz w:val="24"/>
          <w:szCs w:val="24"/>
        </w:rPr>
        <w:t>detected</w:t>
      </w:r>
      <w:r w:rsidR="001F2FB3" w:rsidRPr="00DF3517">
        <w:rPr>
          <w:rFonts w:ascii="Times New Roman" w:hAnsi="Times New Roman" w:cs="Times New Roman" w:hint="eastAsia"/>
          <w:bCs/>
          <w:sz w:val="24"/>
          <w:szCs w:val="24"/>
        </w:rPr>
        <w:t xml:space="preserve"> </w:t>
      </w:r>
      <w:r w:rsidR="00346314">
        <w:rPr>
          <w:rFonts w:ascii="Times New Roman" w:hAnsi="Times New Roman" w:cs="Times New Roman"/>
          <w:bCs/>
          <w:sz w:val="24"/>
          <w:szCs w:val="24"/>
        </w:rPr>
        <w:t>each</w:t>
      </w:r>
      <w:r w:rsidR="001F2FB3" w:rsidRPr="00DF3517">
        <w:rPr>
          <w:rFonts w:ascii="Times New Roman" w:hAnsi="Times New Roman" w:cs="Times New Roman" w:hint="eastAsia"/>
          <w:bCs/>
          <w:sz w:val="24"/>
          <w:szCs w:val="24"/>
        </w:rPr>
        <w:t xml:space="preserve"> week</w:t>
      </w:r>
      <w:r w:rsidR="001F2FB3" w:rsidRPr="00DF3517">
        <w:rPr>
          <w:rFonts w:ascii="Times New Roman" w:hAnsi="Times New Roman" w:cs="Times New Roman"/>
          <w:bCs/>
          <w:sz w:val="24"/>
          <w:szCs w:val="24"/>
        </w:rPr>
        <w:t>.</w:t>
      </w:r>
      <w:r w:rsidR="001F2FB3" w:rsidRPr="00DF3517">
        <w:rPr>
          <w:rFonts w:ascii="Times New Roman" w:hAnsi="Times New Roman" w:cs="Times New Roman" w:hint="eastAsia"/>
          <w:bCs/>
          <w:sz w:val="24"/>
          <w:szCs w:val="24"/>
        </w:rPr>
        <w:t xml:space="preserve"> </w:t>
      </w:r>
      <w:r w:rsidR="001F2FB3">
        <w:rPr>
          <w:rFonts w:ascii="Times New Roman" w:hAnsi="Times New Roman" w:cs="Times New Roman" w:hint="eastAsia"/>
          <w:bCs/>
          <w:sz w:val="24"/>
          <w:szCs w:val="24"/>
        </w:rPr>
        <w:t>(</w:t>
      </w:r>
      <w:r w:rsidR="00BF5BE0" w:rsidRPr="002C5F41">
        <w:rPr>
          <w:rFonts w:ascii="Times New Roman" w:hAnsi="Times New Roman" w:cs="Times New Roman" w:hint="eastAsia"/>
          <w:b/>
          <w:bCs/>
          <w:sz w:val="24"/>
          <w:szCs w:val="24"/>
        </w:rPr>
        <w:t>b</w:t>
      </w:r>
      <w:r w:rsidR="001F2FB3">
        <w:rPr>
          <w:rFonts w:ascii="Times New Roman" w:hAnsi="Times New Roman" w:cs="Times New Roman" w:hint="eastAsia"/>
          <w:bCs/>
          <w:sz w:val="24"/>
          <w:szCs w:val="24"/>
        </w:rPr>
        <w:t>)</w:t>
      </w:r>
      <w:r w:rsidR="001F2FB3" w:rsidRPr="00DF3517">
        <w:rPr>
          <w:rFonts w:ascii="Times New Roman" w:hAnsi="Times New Roman" w:cs="Times New Roman" w:hint="eastAsia"/>
          <w:bCs/>
          <w:sz w:val="24"/>
          <w:szCs w:val="24"/>
        </w:rPr>
        <w:t xml:space="preserve"> </w:t>
      </w:r>
      <w:r w:rsidR="00346314" w:rsidRPr="00DF3517">
        <w:rPr>
          <w:rFonts w:ascii="Times New Roman" w:hAnsi="Times New Roman" w:cs="Times New Roman"/>
          <w:bCs/>
          <w:sz w:val="24"/>
          <w:szCs w:val="24"/>
        </w:rPr>
        <w:t>H&amp;E</w:t>
      </w:r>
      <w:r w:rsidR="00346314">
        <w:rPr>
          <w:rFonts w:ascii="Times New Roman" w:hAnsi="Times New Roman" w:cs="Times New Roman"/>
          <w:bCs/>
          <w:sz w:val="24"/>
          <w:szCs w:val="24"/>
        </w:rPr>
        <w:t xml:space="preserve"> staining results of brain, heart, lung, kidney and spleen</w:t>
      </w:r>
      <w:r w:rsidR="00346314" w:rsidRPr="00DF3517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1F2FB3" w:rsidRPr="00DF3517">
        <w:rPr>
          <w:rFonts w:ascii="Times New Roman" w:hAnsi="Times New Roman" w:cs="Times New Roman"/>
          <w:bCs/>
          <w:sz w:val="24"/>
          <w:szCs w:val="24"/>
        </w:rPr>
        <w:t xml:space="preserve">organs from </w:t>
      </w:r>
      <w:r w:rsidR="00346314">
        <w:rPr>
          <w:rFonts w:ascii="Times New Roman" w:hAnsi="Times New Roman" w:cs="Times New Roman"/>
          <w:bCs/>
          <w:sz w:val="24"/>
          <w:szCs w:val="24"/>
        </w:rPr>
        <w:t>DMSO</w:t>
      </w:r>
      <w:r w:rsidR="001F2FB3" w:rsidRPr="00DF3517">
        <w:rPr>
          <w:rFonts w:ascii="Times New Roman" w:hAnsi="Times New Roman" w:cs="Times New Roman"/>
          <w:bCs/>
          <w:sz w:val="24"/>
          <w:szCs w:val="24"/>
        </w:rPr>
        <w:t xml:space="preserve"> group and </w:t>
      </w:r>
      <w:proofErr w:type="spellStart"/>
      <w:r w:rsidR="00346314">
        <w:rPr>
          <w:rFonts w:ascii="Times New Roman" w:hAnsi="Times New Roman" w:cs="Times New Roman"/>
          <w:bCs/>
          <w:sz w:val="24"/>
          <w:szCs w:val="24"/>
        </w:rPr>
        <w:t>g</w:t>
      </w:r>
      <w:r w:rsidR="00105300">
        <w:rPr>
          <w:rFonts w:ascii="Times New Roman" w:hAnsi="Times New Roman" w:cs="Times New Roman" w:hint="eastAsia"/>
          <w:bCs/>
          <w:sz w:val="24"/>
          <w:szCs w:val="24"/>
        </w:rPr>
        <w:t>enipin</w:t>
      </w:r>
      <w:proofErr w:type="spellEnd"/>
      <w:r w:rsidR="00346314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1F2FB3" w:rsidRPr="00DF3517">
        <w:rPr>
          <w:rFonts w:ascii="Times New Roman" w:hAnsi="Times New Roman" w:cs="Times New Roman"/>
          <w:bCs/>
          <w:sz w:val="24"/>
          <w:szCs w:val="24"/>
        </w:rPr>
        <w:t>group</w:t>
      </w:r>
      <w:r w:rsidR="00346314">
        <w:rPr>
          <w:rFonts w:ascii="Times New Roman" w:hAnsi="Times New Roman" w:cs="Times New Roman"/>
          <w:bCs/>
          <w:sz w:val="24"/>
          <w:szCs w:val="24"/>
        </w:rPr>
        <w:t xml:space="preserve">. </w:t>
      </w:r>
      <w:r w:rsidR="001F2FB3" w:rsidRPr="00E55636">
        <w:rPr>
          <w:rFonts w:ascii="Times New Roman" w:hAnsi="Times New Roman" w:cs="Times New Roman"/>
          <w:sz w:val="24"/>
          <w:szCs w:val="24"/>
        </w:rPr>
        <w:t>Scale bar</w:t>
      </w:r>
      <w:r w:rsidR="00346314">
        <w:rPr>
          <w:rFonts w:ascii="Times New Roman" w:hAnsi="Times New Roman" w:cs="Times New Roman"/>
          <w:sz w:val="24"/>
          <w:szCs w:val="24"/>
        </w:rPr>
        <w:t>=</w:t>
      </w:r>
      <w:r w:rsidR="001F2FB3">
        <w:rPr>
          <w:rFonts w:ascii="Times New Roman" w:hAnsi="Times New Roman" w:cs="Times New Roman" w:hint="eastAsia"/>
          <w:sz w:val="24"/>
          <w:szCs w:val="24"/>
        </w:rPr>
        <w:t>2</w:t>
      </w:r>
      <w:r w:rsidR="001F2FB3" w:rsidRPr="00E55636">
        <w:rPr>
          <w:rFonts w:ascii="Times New Roman" w:hAnsi="Times New Roman" w:cs="Times New Roman"/>
          <w:sz w:val="24"/>
          <w:szCs w:val="24"/>
        </w:rPr>
        <w:t xml:space="preserve">0 </w:t>
      </w:r>
      <w:proofErr w:type="spellStart"/>
      <w:r w:rsidR="001F2FB3" w:rsidRPr="00E55636">
        <w:rPr>
          <w:rFonts w:ascii="Times New Roman" w:hAnsi="Times New Roman" w:cs="Times New Roman"/>
          <w:sz w:val="24"/>
          <w:szCs w:val="24"/>
        </w:rPr>
        <w:t>μm</w:t>
      </w:r>
      <w:proofErr w:type="spellEnd"/>
      <w:r w:rsidR="001F2FB3" w:rsidRPr="007223C9">
        <w:rPr>
          <w:rFonts w:ascii="Times New Roman" w:hAnsi="Times New Roman" w:cs="Times New Roman"/>
          <w:kern w:val="0"/>
          <w:sz w:val="24"/>
          <w:szCs w:val="24"/>
        </w:rPr>
        <w:t>.</w:t>
      </w:r>
    </w:p>
    <w:p w14:paraId="1A789134" w14:textId="1E672B38" w:rsidR="00B87B7D" w:rsidRDefault="00B87B7D" w:rsidP="001F2FB3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  <w:sz w:val="24"/>
          <w:szCs w:val="24"/>
        </w:rPr>
      </w:pPr>
    </w:p>
    <w:p w14:paraId="346F2BE6" w14:textId="509FCBF3" w:rsidR="00B87B7D" w:rsidRPr="00105300" w:rsidRDefault="00B87B7D" w:rsidP="00B87B7D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bookmarkStart w:id="9" w:name="_Hlk40125244"/>
      <w:bookmarkStart w:id="10" w:name="OLE_LINK207"/>
      <w:r w:rsidRPr="00105300">
        <w:rPr>
          <w:rFonts w:ascii="Times New Roman" w:hAnsi="Times New Roman" w:cs="Times New Roman"/>
          <w:b/>
          <w:sz w:val="24"/>
          <w:szCs w:val="24"/>
        </w:rPr>
        <w:t>Supplementary</w:t>
      </w:r>
      <w:bookmarkEnd w:id="9"/>
      <w:bookmarkEnd w:id="10"/>
      <w:r w:rsidRPr="00105300">
        <w:rPr>
          <w:rFonts w:ascii="Times New Roman" w:hAnsi="Times New Roman" w:cs="Times New Roman"/>
          <w:b/>
          <w:sz w:val="24"/>
          <w:szCs w:val="24"/>
        </w:rPr>
        <w:t xml:space="preserve"> Table </w:t>
      </w:r>
      <w:r>
        <w:rPr>
          <w:rFonts w:ascii="Times New Roman" w:hAnsi="Times New Roman" w:cs="Times New Roman"/>
          <w:b/>
          <w:sz w:val="24"/>
          <w:szCs w:val="24"/>
        </w:rPr>
        <w:t>1</w:t>
      </w:r>
      <w:r w:rsidRPr="00105300"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105300">
        <w:rPr>
          <w:rFonts w:ascii="Times New Roman" w:hAnsi="Times New Roman" w:cs="Times New Roman"/>
          <w:b/>
          <w:sz w:val="24"/>
          <w:szCs w:val="24"/>
        </w:rPr>
        <w:t xml:space="preserve">The information of HCC patients with tumor resection operation </w:t>
      </w:r>
    </w:p>
    <w:tbl>
      <w:tblPr>
        <w:tblStyle w:val="a7"/>
        <w:tblW w:w="0" w:type="auto"/>
        <w:tblInd w:w="67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55"/>
        <w:gridCol w:w="1097"/>
        <w:gridCol w:w="992"/>
        <w:gridCol w:w="3119"/>
      </w:tblGrid>
      <w:tr w:rsidR="00B87B7D" w14:paraId="5C4A3BA3" w14:textId="77777777" w:rsidTr="00C06F66">
        <w:tc>
          <w:tcPr>
            <w:tcW w:w="1455" w:type="dxa"/>
            <w:tcBorders>
              <w:top w:val="single" w:sz="4" w:space="0" w:color="auto"/>
              <w:bottom w:val="single" w:sz="4" w:space="0" w:color="auto"/>
            </w:tcBorders>
          </w:tcPr>
          <w:p w14:paraId="27F3E41B" w14:textId="77777777" w:rsidR="00B87B7D" w:rsidRPr="008C4A0E" w:rsidRDefault="00B87B7D" w:rsidP="00C06F66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C4A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</w:t>
            </w:r>
            <w:r w:rsidRPr="008C4A0E"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a</w:t>
            </w:r>
            <w:r w:rsidRPr="008C4A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tient ID</w:t>
            </w:r>
          </w:p>
        </w:tc>
        <w:tc>
          <w:tcPr>
            <w:tcW w:w="1097" w:type="dxa"/>
            <w:tcBorders>
              <w:top w:val="single" w:sz="4" w:space="0" w:color="auto"/>
              <w:bottom w:val="single" w:sz="4" w:space="0" w:color="auto"/>
            </w:tcBorders>
          </w:tcPr>
          <w:p w14:paraId="5282B992" w14:textId="77777777" w:rsidR="00B87B7D" w:rsidRPr="008C4A0E" w:rsidRDefault="00B87B7D" w:rsidP="00C06F66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C4A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Age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14:paraId="7C16071A" w14:textId="77777777" w:rsidR="00B87B7D" w:rsidRPr="008C4A0E" w:rsidRDefault="00B87B7D" w:rsidP="00C06F66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C4A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Sex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</w:tcPr>
          <w:p w14:paraId="741B7451" w14:textId="77777777" w:rsidR="00B87B7D" w:rsidRPr="008C4A0E" w:rsidRDefault="00B87B7D" w:rsidP="00C06F66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C4A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Tumor location</w:t>
            </w:r>
          </w:p>
        </w:tc>
      </w:tr>
      <w:tr w:rsidR="00B87B7D" w14:paraId="31DF8765" w14:textId="77777777" w:rsidTr="00C06F66">
        <w:tc>
          <w:tcPr>
            <w:tcW w:w="1455" w:type="dxa"/>
            <w:tcBorders>
              <w:top w:val="single" w:sz="4" w:space="0" w:color="auto"/>
              <w:bottom w:val="single" w:sz="4" w:space="0" w:color="auto"/>
            </w:tcBorders>
          </w:tcPr>
          <w:p w14:paraId="26DED1EE" w14:textId="77777777" w:rsidR="00B87B7D" w:rsidRDefault="00B87B7D" w:rsidP="00C06F6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1#</w:t>
            </w:r>
          </w:p>
        </w:tc>
        <w:tc>
          <w:tcPr>
            <w:tcW w:w="1097" w:type="dxa"/>
            <w:tcBorders>
              <w:top w:val="single" w:sz="4" w:space="0" w:color="auto"/>
              <w:bottom w:val="single" w:sz="4" w:space="0" w:color="auto"/>
            </w:tcBorders>
          </w:tcPr>
          <w:p w14:paraId="4D2858A6" w14:textId="77777777" w:rsidR="00B87B7D" w:rsidRDefault="00B87B7D" w:rsidP="00C06F6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14:paraId="1FDDB332" w14:textId="77777777" w:rsidR="00B87B7D" w:rsidRDefault="00B87B7D" w:rsidP="00C06F6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male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</w:tcPr>
          <w:p w14:paraId="1730454E" w14:textId="77777777" w:rsidR="00B87B7D" w:rsidRDefault="00B87B7D" w:rsidP="00C06F6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C4A0E">
              <w:rPr>
                <w:rFonts w:ascii="Times New Roman" w:hAnsi="Times New Roman" w:cs="Times New Roman"/>
                <w:sz w:val="24"/>
                <w:szCs w:val="24"/>
              </w:rPr>
              <w:t>left lobe of liver</w:t>
            </w:r>
          </w:p>
        </w:tc>
      </w:tr>
      <w:tr w:rsidR="00B87B7D" w14:paraId="7B74C15D" w14:textId="77777777" w:rsidTr="00C06F66">
        <w:tc>
          <w:tcPr>
            <w:tcW w:w="1455" w:type="dxa"/>
            <w:tcBorders>
              <w:top w:val="single" w:sz="4" w:space="0" w:color="auto"/>
              <w:bottom w:val="single" w:sz="4" w:space="0" w:color="auto"/>
            </w:tcBorders>
          </w:tcPr>
          <w:p w14:paraId="675A0129" w14:textId="77777777" w:rsidR="00B87B7D" w:rsidRDefault="00B87B7D" w:rsidP="00C06F6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2#</w:t>
            </w:r>
          </w:p>
        </w:tc>
        <w:tc>
          <w:tcPr>
            <w:tcW w:w="1097" w:type="dxa"/>
            <w:tcBorders>
              <w:top w:val="single" w:sz="4" w:space="0" w:color="auto"/>
              <w:bottom w:val="single" w:sz="4" w:space="0" w:color="auto"/>
            </w:tcBorders>
          </w:tcPr>
          <w:p w14:paraId="02EB6913" w14:textId="77777777" w:rsidR="00B87B7D" w:rsidRDefault="00B87B7D" w:rsidP="00C06F6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71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14:paraId="1C2AB5F4" w14:textId="77777777" w:rsidR="00B87B7D" w:rsidRDefault="00B87B7D" w:rsidP="00C06F6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male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</w:tcPr>
          <w:p w14:paraId="2D930006" w14:textId="77777777" w:rsidR="00B87B7D" w:rsidRDefault="00B87B7D" w:rsidP="00C06F6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right </w:t>
            </w:r>
            <w:r w:rsidRPr="008C4A0E">
              <w:rPr>
                <w:rFonts w:ascii="Times New Roman" w:hAnsi="Times New Roman" w:cs="Times New Roman"/>
                <w:sz w:val="24"/>
                <w:szCs w:val="24"/>
              </w:rPr>
              <w:t>lobe of liver</w:t>
            </w:r>
          </w:p>
        </w:tc>
      </w:tr>
      <w:tr w:rsidR="00B87B7D" w14:paraId="450C19F3" w14:textId="77777777" w:rsidTr="00C06F66">
        <w:tc>
          <w:tcPr>
            <w:tcW w:w="1455" w:type="dxa"/>
            <w:tcBorders>
              <w:top w:val="single" w:sz="4" w:space="0" w:color="auto"/>
              <w:bottom w:val="single" w:sz="4" w:space="0" w:color="auto"/>
            </w:tcBorders>
          </w:tcPr>
          <w:p w14:paraId="492B0F29" w14:textId="77777777" w:rsidR="00B87B7D" w:rsidRDefault="00B87B7D" w:rsidP="00C06F6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3#</w:t>
            </w:r>
          </w:p>
        </w:tc>
        <w:tc>
          <w:tcPr>
            <w:tcW w:w="1097" w:type="dxa"/>
            <w:tcBorders>
              <w:top w:val="single" w:sz="4" w:space="0" w:color="auto"/>
              <w:bottom w:val="single" w:sz="4" w:space="0" w:color="auto"/>
            </w:tcBorders>
          </w:tcPr>
          <w:p w14:paraId="13F173D6" w14:textId="77777777" w:rsidR="00B87B7D" w:rsidRDefault="00B87B7D" w:rsidP="00C06F6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14:paraId="30F58759" w14:textId="77777777" w:rsidR="00B87B7D" w:rsidRDefault="00B87B7D" w:rsidP="00C06F6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female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</w:tcPr>
          <w:p w14:paraId="56563A6C" w14:textId="77777777" w:rsidR="00B87B7D" w:rsidRDefault="00B87B7D" w:rsidP="00C06F6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righ</w:t>
            </w:r>
            <w:r w:rsidRPr="008C4A0E">
              <w:rPr>
                <w:rFonts w:ascii="Times New Roman" w:hAnsi="Times New Roman" w:cs="Times New Roman"/>
                <w:sz w:val="24"/>
                <w:szCs w:val="24"/>
              </w:rPr>
              <w:t>t lobe of liver</w:t>
            </w:r>
          </w:p>
        </w:tc>
      </w:tr>
      <w:tr w:rsidR="00B87B7D" w14:paraId="05EBE1C8" w14:textId="77777777" w:rsidTr="00C06F66">
        <w:tc>
          <w:tcPr>
            <w:tcW w:w="1455" w:type="dxa"/>
            <w:tcBorders>
              <w:top w:val="single" w:sz="4" w:space="0" w:color="auto"/>
              <w:bottom w:val="single" w:sz="4" w:space="0" w:color="auto"/>
            </w:tcBorders>
          </w:tcPr>
          <w:p w14:paraId="7C4C5B83" w14:textId="77777777" w:rsidR="00B87B7D" w:rsidRDefault="00B87B7D" w:rsidP="00C06F6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4#</w:t>
            </w:r>
          </w:p>
        </w:tc>
        <w:tc>
          <w:tcPr>
            <w:tcW w:w="1097" w:type="dxa"/>
            <w:tcBorders>
              <w:top w:val="single" w:sz="4" w:space="0" w:color="auto"/>
              <w:bottom w:val="single" w:sz="4" w:space="0" w:color="auto"/>
            </w:tcBorders>
          </w:tcPr>
          <w:p w14:paraId="185FA16F" w14:textId="77777777" w:rsidR="00B87B7D" w:rsidRDefault="00B87B7D" w:rsidP="00C06F6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14:paraId="27C0E815" w14:textId="77777777" w:rsidR="00B87B7D" w:rsidRDefault="00B87B7D" w:rsidP="00C06F6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female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</w:tcPr>
          <w:p w14:paraId="2E942F6B" w14:textId="77777777" w:rsidR="00B87B7D" w:rsidRDefault="00B87B7D" w:rsidP="00C06F6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C4A0E">
              <w:rPr>
                <w:rFonts w:ascii="Times New Roman" w:hAnsi="Times New Roman" w:cs="Times New Roman"/>
                <w:sz w:val="24"/>
                <w:szCs w:val="24"/>
              </w:rPr>
              <w:t>left lobe of liver</w:t>
            </w:r>
          </w:p>
        </w:tc>
      </w:tr>
      <w:tr w:rsidR="00B87B7D" w14:paraId="1EB85134" w14:textId="77777777" w:rsidTr="00C06F66">
        <w:tc>
          <w:tcPr>
            <w:tcW w:w="1455" w:type="dxa"/>
            <w:tcBorders>
              <w:top w:val="single" w:sz="4" w:space="0" w:color="auto"/>
              <w:bottom w:val="single" w:sz="4" w:space="0" w:color="auto"/>
            </w:tcBorders>
          </w:tcPr>
          <w:p w14:paraId="45417B31" w14:textId="77777777" w:rsidR="00B87B7D" w:rsidRDefault="00B87B7D" w:rsidP="00C06F6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5#</w:t>
            </w:r>
          </w:p>
        </w:tc>
        <w:tc>
          <w:tcPr>
            <w:tcW w:w="1097" w:type="dxa"/>
            <w:tcBorders>
              <w:top w:val="single" w:sz="4" w:space="0" w:color="auto"/>
              <w:bottom w:val="single" w:sz="4" w:space="0" w:color="auto"/>
            </w:tcBorders>
          </w:tcPr>
          <w:p w14:paraId="7C1FCFDA" w14:textId="77777777" w:rsidR="00B87B7D" w:rsidRDefault="00B87B7D" w:rsidP="00C06F6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14:paraId="6B75E237" w14:textId="77777777" w:rsidR="00B87B7D" w:rsidRDefault="00B87B7D" w:rsidP="00C06F6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male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</w:tcPr>
          <w:p w14:paraId="24745A48" w14:textId="77777777" w:rsidR="00B87B7D" w:rsidRDefault="00B87B7D" w:rsidP="00C06F6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C4A0E">
              <w:rPr>
                <w:rFonts w:ascii="Times New Roman" w:hAnsi="Times New Roman" w:cs="Times New Roman"/>
                <w:sz w:val="24"/>
                <w:szCs w:val="24"/>
              </w:rPr>
              <w:t>left lobe of liver</w:t>
            </w:r>
          </w:p>
        </w:tc>
      </w:tr>
      <w:tr w:rsidR="00B87B7D" w14:paraId="45EC1C24" w14:textId="77777777" w:rsidTr="00C06F66">
        <w:tc>
          <w:tcPr>
            <w:tcW w:w="1455" w:type="dxa"/>
            <w:tcBorders>
              <w:top w:val="single" w:sz="4" w:space="0" w:color="auto"/>
              <w:bottom w:val="single" w:sz="4" w:space="0" w:color="auto"/>
            </w:tcBorders>
          </w:tcPr>
          <w:p w14:paraId="200FF196" w14:textId="77777777" w:rsidR="00B87B7D" w:rsidRDefault="00B87B7D" w:rsidP="00C06F6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6#</w:t>
            </w:r>
          </w:p>
        </w:tc>
        <w:tc>
          <w:tcPr>
            <w:tcW w:w="1097" w:type="dxa"/>
            <w:tcBorders>
              <w:top w:val="single" w:sz="4" w:space="0" w:color="auto"/>
              <w:bottom w:val="single" w:sz="4" w:space="0" w:color="auto"/>
            </w:tcBorders>
          </w:tcPr>
          <w:p w14:paraId="1EB3DC17" w14:textId="77777777" w:rsidR="00B87B7D" w:rsidRDefault="00B87B7D" w:rsidP="00C06F6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14:paraId="750F149A" w14:textId="77777777" w:rsidR="00B87B7D" w:rsidRDefault="00B87B7D" w:rsidP="00C06F6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female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</w:tcPr>
          <w:p w14:paraId="5E964544" w14:textId="77777777" w:rsidR="00B87B7D" w:rsidRDefault="00B87B7D" w:rsidP="00C06F6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righ</w:t>
            </w:r>
            <w:r w:rsidRPr="008C4A0E">
              <w:rPr>
                <w:rFonts w:ascii="Times New Roman" w:hAnsi="Times New Roman" w:cs="Times New Roman"/>
                <w:sz w:val="24"/>
                <w:szCs w:val="24"/>
              </w:rPr>
              <w:t>t lobe of liver</w:t>
            </w:r>
          </w:p>
        </w:tc>
      </w:tr>
      <w:tr w:rsidR="00B87B7D" w14:paraId="43D7A004" w14:textId="77777777" w:rsidTr="00C06F66">
        <w:trPr>
          <w:trHeight w:val="375"/>
        </w:trPr>
        <w:tc>
          <w:tcPr>
            <w:tcW w:w="1455" w:type="dxa"/>
            <w:tcBorders>
              <w:top w:val="single" w:sz="4" w:space="0" w:color="auto"/>
              <w:bottom w:val="single" w:sz="4" w:space="0" w:color="auto"/>
            </w:tcBorders>
          </w:tcPr>
          <w:p w14:paraId="0E007423" w14:textId="77777777" w:rsidR="00B87B7D" w:rsidRDefault="00B87B7D" w:rsidP="00C06F6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7#</w:t>
            </w:r>
          </w:p>
        </w:tc>
        <w:tc>
          <w:tcPr>
            <w:tcW w:w="1097" w:type="dxa"/>
            <w:tcBorders>
              <w:top w:val="single" w:sz="4" w:space="0" w:color="auto"/>
              <w:bottom w:val="single" w:sz="4" w:space="0" w:color="auto"/>
            </w:tcBorders>
          </w:tcPr>
          <w:p w14:paraId="42741B23" w14:textId="77777777" w:rsidR="00B87B7D" w:rsidRDefault="00B87B7D" w:rsidP="00C06F6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14:paraId="7B41DEEF" w14:textId="77777777" w:rsidR="00B87B7D" w:rsidRDefault="00B87B7D" w:rsidP="00C06F6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male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</w:tcPr>
          <w:p w14:paraId="29127322" w14:textId="77777777" w:rsidR="00B87B7D" w:rsidRDefault="00B87B7D" w:rsidP="00C06F6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C4A0E">
              <w:rPr>
                <w:rFonts w:ascii="Times New Roman" w:hAnsi="Times New Roman" w:cs="Times New Roman"/>
                <w:sz w:val="24"/>
                <w:szCs w:val="24"/>
              </w:rPr>
              <w:t>left lobe of liver</w:t>
            </w:r>
          </w:p>
        </w:tc>
      </w:tr>
      <w:tr w:rsidR="00B87B7D" w14:paraId="622892CD" w14:textId="77777777" w:rsidTr="00C06F66">
        <w:trPr>
          <w:trHeight w:val="90"/>
        </w:trPr>
        <w:tc>
          <w:tcPr>
            <w:tcW w:w="1455" w:type="dxa"/>
            <w:tcBorders>
              <w:top w:val="single" w:sz="4" w:space="0" w:color="auto"/>
            </w:tcBorders>
          </w:tcPr>
          <w:p w14:paraId="422289ED" w14:textId="77777777" w:rsidR="00B87B7D" w:rsidRDefault="00B87B7D" w:rsidP="00C06F6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  <w:tcBorders>
              <w:top w:val="single" w:sz="4" w:space="0" w:color="auto"/>
            </w:tcBorders>
          </w:tcPr>
          <w:p w14:paraId="42122615" w14:textId="77777777" w:rsidR="00B87B7D" w:rsidRDefault="00B87B7D" w:rsidP="00C06F6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</w:tcBorders>
          </w:tcPr>
          <w:p w14:paraId="4D4BDD6D" w14:textId="77777777" w:rsidR="00B87B7D" w:rsidRDefault="00B87B7D" w:rsidP="00C06F6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4" w:space="0" w:color="auto"/>
            </w:tcBorders>
          </w:tcPr>
          <w:p w14:paraId="727A8AB7" w14:textId="77777777" w:rsidR="00B87B7D" w:rsidRPr="008C4A0E" w:rsidRDefault="00B87B7D" w:rsidP="00C06F6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4994BA48" w14:textId="7AC6F833" w:rsidR="00B87B7D" w:rsidRDefault="00B87B7D" w:rsidP="00B87B7D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52CA60DA" w14:textId="7505EAE6" w:rsidR="00477482" w:rsidRPr="00105300" w:rsidRDefault="00477482" w:rsidP="00477482">
      <w:pPr>
        <w:widowControl/>
        <w:spacing w:after="200" w:line="480" w:lineRule="auto"/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</w:pPr>
      <w:bookmarkStart w:id="11" w:name="_Hlk40467646"/>
      <w:r w:rsidRPr="00201C54">
        <w:rPr>
          <w:rFonts w:ascii="Times New Roman" w:eastAsia="宋体" w:hAnsi="Times New Roman" w:cs="Times New Roman"/>
          <w:b/>
          <w:kern w:val="0"/>
          <w:sz w:val="24"/>
          <w:szCs w:val="24"/>
        </w:rPr>
        <w:lastRenderedPageBreak/>
        <w:t xml:space="preserve">Supplementary Table </w:t>
      </w:r>
      <w:r>
        <w:rPr>
          <w:rFonts w:ascii="Times New Roman" w:eastAsia="宋体" w:hAnsi="Times New Roman" w:cs="Times New Roman"/>
          <w:b/>
          <w:kern w:val="0"/>
          <w:sz w:val="24"/>
          <w:szCs w:val="24"/>
        </w:rPr>
        <w:t>2</w:t>
      </w:r>
      <w:r w:rsidRPr="00201C54">
        <w:rPr>
          <w:rFonts w:ascii="Times New Roman" w:eastAsia="宋体" w:hAnsi="Times New Roman" w:cs="Times New Roman"/>
          <w:b/>
          <w:kern w:val="0"/>
          <w:sz w:val="24"/>
          <w:szCs w:val="24"/>
        </w:rPr>
        <w:t>.</w:t>
      </w:r>
      <w:r w:rsidRPr="00201C54">
        <w:rPr>
          <w:rFonts w:ascii="Times New Roman" w:eastAsia="宋体" w:hAnsi="Times New Roman" w:cs="Times New Roman"/>
          <w:kern w:val="0"/>
          <w:sz w:val="24"/>
          <w:szCs w:val="24"/>
        </w:rPr>
        <w:t xml:space="preserve"> </w:t>
      </w:r>
      <w:r w:rsidRPr="00105300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 xml:space="preserve">The effects of </w:t>
      </w:r>
      <w:proofErr w:type="spellStart"/>
      <w:r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>genipin</w:t>
      </w:r>
      <w:proofErr w:type="spellEnd"/>
      <w:r w:rsidRPr="00105300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 xml:space="preserve"> on kidney and liver functions in </w:t>
      </w:r>
      <w:bookmarkEnd w:id="11"/>
      <w:r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>nude</w:t>
      </w:r>
      <w:r w:rsidRPr="00105300">
        <w:rPr>
          <w:rFonts w:ascii="Times New Roman" w:eastAsia="宋体" w:hAnsi="Times New Roman" w:cs="Times New Roman" w:hint="eastAsia"/>
          <w:b/>
          <w:bCs/>
          <w:kern w:val="0"/>
          <w:sz w:val="24"/>
          <w:szCs w:val="24"/>
        </w:rPr>
        <w:t xml:space="preserve"> </w:t>
      </w:r>
      <w:r w:rsidRPr="00105300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>mice</w:t>
      </w:r>
    </w:p>
    <w:tbl>
      <w:tblPr>
        <w:tblStyle w:val="1"/>
        <w:tblW w:w="0" w:type="auto"/>
        <w:jc w:val="center"/>
        <w:tblBorders>
          <w:top w:val="single" w:sz="8" w:space="0" w:color="auto"/>
          <w:left w:val="none" w:sz="0" w:space="0" w:color="auto"/>
          <w:bottom w:val="single" w:sz="8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907"/>
        <w:gridCol w:w="1548"/>
        <w:gridCol w:w="1548"/>
        <w:gridCol w:w="1030"/>
      </w:tblGrid>
      <w:tr w:rsidR="00477482" w:rsidRPr="00201C54" w14:paraId="0C400992" w14:textId="77777777" w:rsidTr="00C06F66">
        <w:trPr>
          <w:jc w:val="center"/>
        </w:trPr>
        <w:tc>
          <w:tcPr>
            <w:tcW w:w="3907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8F2790A" w14:textId="77777777" w:rsidR="00477482" w:rsidRPr="00A20701" w:rsidRDefault="00477482" w:rsidP="00C06F66">
            <w:pPr>
              <w:widowControl/>
              <w:spacing w:after="200" w:line="480" w:lineRule="auto"/>
              <w:rPr>
                <w:b/>
                <w:bCs/>
                <w:sz w:val="24"/>
                <w:szCs w:val="24"/>
              </w:rPr>
            </w:pPr>
            <w:r w:rsidRPr="00A20701">
              <w:rPr>
                <w:b/>
                <w:bCs/>
                <w:sz w:val="24"/>
                <w:szCs w:val="24"/>
              </w:rPr>
              <w:t>Serum Chemistry</w:t>
            </w:r>
          </w:p>
        </w:tc>
        <w:tc>
          <w:tcPr>
            <w:tcW w:w="0" w:type="auto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91A5969" w14:textId="77777777" w:rsidR="00477482" w:rsidRPr="00A20701" w:rsidRDefault="00477482" w:rsidP="00C06F66">
            <w:pPr>
              <w:widowControl/>
              <w:spacing w:after="200" w:line="480" w:lineRule="auto"/>
              <w:rPr>
                <w:b/>
                <w:bCs/>
                <w:sz w:val="24"/>
                <w:szCs w:val="24"/>
              </w:rPr>
            </w:pPr>
            <w:r w:rsidRPr="00A20701">
              <w:rPr>
                <w:b/>
                <w:bCs/>
                <w:sz w:val="24"/>
                <w:szCs w:val="24"/>
              </w:rPr>
              <w:t>Control</w:t>
            </w:r>
          </w:p>
        </w:tc>
        <w:tc>
          <w:tcPr>
            <w:tcW w:w="0" w:type="auto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2E4F6C0" w14:textId="77777777" w:rsidR="00477482" w:rsidRPr="00A20701" w:rsidRDefault="00477482" w:rsidP="00C06F66">
            <w:pPr>
              <w:widowControl/>
              <w:spacing w:after="200" w:line="480" w:lineRule="auto"/>
              <w:rPr>
                <w:b/>
                <w:bCs/>
                <w:sz w:val="24"/>
                <w:szCs w:val="24"/>
              </w:rPr>
            </w:pPr>
            <w:proofErr w:type="spellStart"/>
            <w:r>
              <w:rPr>
                <w:b/>
                <w:bCs/>
                <w:sz w:val="24"/>
                <w:szCs w:val="24"/>
              </w:rPr>
              <w:t>Genipin</w:t>
            </w:r>
            <w:proofErr w:type="spellEnd"/>
          </w:p>
        </w:tc>
        <w:tc>
          <w:tcPr>
            <w:tcW w:w="0" w:type="auto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4DAE2E9" w14:textId="77777777" w:rsidR="00477482" w:rsidRPr="00A20701" w:rsidRDefault="00477482" w:rsidP="00C06F66">
            <w:pPr>
              <w:widowControl/>
              <w:spacing w:after="200" w:line="480" w:lineRule="auto"/>
              <w:rPr>
                <w:b/>
                <w:bCs/>
                <w:sz w:val="24"/>
                <w:szCs w:val="24"/>
              </w:rPr>
            </w:pPr>
            <w:r w:rsidRPr="00A20701">
              <w:rPr>
                <w:b/>
                <w:bCs/>
                <w:sz w:val="24"/>
                <w:szCs w:val="24"/>
              </w:rPr>
              <w:t xml:space="preserve">p-Value </w:t>
            </w:r>
          </w:p>
        </w:tc>
      </w:tr>
      <w:tr w:rsidR="00477482" w:rsidRPr="00201C54" w14:paraId="7B19F3BD" w14:textId="77777777" w:rsidTr="00C06F66">
        <w:trPr>
          <w:jc w:val="center"/>
        </w:trPr>
        <w:tc>
          <w:tcPr>
            <w:tcW w:w="3907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0FBBE282" w14:textId="77777777" w:rsidR="00477482" w:rsidRPr="00201C54" w:rsidRDefault="00477482" w:rsidP="00C06F66">
            <w:pPr>
              <w:widowControl/>
              <w:spacing w:after="200" w:line="480" w:lineRule="auto"/>
              <w:rPr>
                <w:sz w:val="24"/>
                <w:szCs w:val="24"/>
              </w:rPr>
            </w:pPr>
            <w:r w:rsidRPr="00201C54">
              <w:rPr>
                <w:sz w:val="24"/>
                <w:szCs w:val="24"/>
              </w:rPr>
              <w:t>Blood urea nitrogen (mg/dL)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35ED5F1B" w14:textId="77777777" w:rsidR="00477482" w:rsidRPr="00201C54" w:rsidRDefault="00477482" w:rsidP="00C06F66">
            <w:pPr>
              <w:widowControl/>
              <w:spacing w:after="200" w:line="480" w:lineRule="auto"/>
              <w:rPr>
                <w:sz w:val="24"/>
                <w:szCs w:val="24"/>
              </w:rPr>
            </w:pPr>
            <w:r w:rsidRPr="00201C54">
              <w:rPr>
                <w:sz w:val="24"/>
                <w:szCs w:val="24"/>
              </w:rPr>
              <w:t>5</w:t>
            </w:r>
            <w:r w:rsidRPr="00201C54">
              <w:rPr>
                <w:rFonts w:hint="eastAsia"/>
                <w:sz w:val="24"/>
                <w:szCs w:val="24"/>
              </w:rPr>
              <w:t>1</w:t>
            </w:r>
            <w:r w:rsidRPr="00201C54">
              <w:rPr>
                <w:sz w:val="24"/>
                <w:szCs w:val="24"/>
              </w:rPr>
              <w:t>.7 ± 4.97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E666C64" w14:textId="77777777" w:rsidR="00477482" w:rsidRPr="00201C54" w:rsidRDefault="00477482" w:rsidP="00C06F66">
            <w:pPr>
              <w:widowControl/>
              <w:spacing w:after="200" w:line="480" w:lineRule="auto"/>
              <w:rPr>
                <w:sz w:val="24"/>
                <w:szCs w:val="24"/>
              </w:rPr>
            </w:pPr>
            <w:r w:rsidRPr="00201C54">
              <w:rPr>
                <w:sz w:val="24"/>
                <w:szCs w:val="24"/>
              </w:rPr>
              <w:t>49.8 ± 2.57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A593382" w14:textId="77777777" w:rsidR="00477482" w:rsidRPr="00201C54" w:rsidRDefault="00477482" w:rsidP="00C06F66">
            <w:pPr>
              <w:widowControl/>
              <w:spacing w:after="200" w:line="480" w:lineRule="auto"/>
              <w:rPr>
                <w:sz w:val="24"/>
                <w:szCs w:val="24"/>
              </w:rPr>
            </w:pPr>
            <w:r w:rsidRPr="00201C54">
              <w:rPr>
                <w:sz w:val="24"/>
                <w:szCs w:val="24"/>
              </w:rPr>
              <w:t>0.2</w:t>
            </w:r>
            <w:r w:rsidRPr="00201C54">
              <w:rPr>
                <w:rFonts w:hint="eastAsia"/>
                <w:sz w:val="24"/>
                <w:szCs w:val="24"/>
              </w:rPr>
              <w:t>3</w:t>
            </w:r>
            <w:r w:rsidRPr="00201C54">
              <w:rPr>
                <w:sz w:val="24"/>
                <w:szCs w:val="24"/>
              </w:rPr>
              <w:t>1</w:t>
            </w:r>
          </w:p>
        </w:tc>
      </w:tr>
      <w:tr w:rsidR="00477482" w:rsidRPr="00201C54" w14:paraId="1B4A6396" w14:textId="77777777" w:rsidTr="00C06F66">
        <w:trPr>
          <w:jc w:val="center"/>
        </w:trPr>
        <w:tc>
          <w:tcPr>
            <w:tcW w:w="3907" w:type="dxa"/>
            <w:shd w:val="clear" w:color="auto" w:fill="auto"/>
            <w:vAlign w:val="center"/>
          </w:tcPr>
          <w:p w14:paraId="2DA8A0FB" w14:textId="77777777" w:rsidR="00477482" w:rsidRPr="00201C54" w:rsidRDefault="00477482" w:rsidP="00C06F66">
            <w:pPr>
              <w:widowControl/>
              <w:spacing w:after="200" w:line="480" w:lineRule="auto"/>
              <w:rPr>
                <w:sz w:val="24"/>
                <w:szCs w:val="24"/>
              </w:rPr>
            </w:pPr>
            <w:r w:rsidRPr="00201C54">
              <w:rPr>
                <w:sz w:val="24"/>
                <w:szCs w:val="24"/>
              </w:rPr>
              <w:t>Serum creatinine (µmol/L)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93498D2" w14:textId="77777777" w:rsidR="00477482" w:rsidRPr="00201C54" w:rsidRDefault="00477482" w:rsidP="00C06F66">
            <w:pPr>
              <w:widowControl/>
              <w:spacing w:after="200" w:line="480" w:lineRule="auto"/>
              <w:rPr>
                <w:sz w:val="24"/>
                <w:szCs w:val="24"/>
              </w:rPr>
            </w:pPr>
            <w:r w:rsidRPr="00201C54">
              <w:rPr>
                <w:sz w:val="24"/>
                <w:szCs w:val="24"/>
              </w:rPr>
              <w:t>1</w:t>
            </w:r>
            <w:r w:rsidRPr="00201C54">
              <w:rPr>
                <w:rFonts w:hint="eastAsia"/>
                <w:sz w:val="24"/>
                <w:szCs w:val="24"/>
              </w:rPr>
              <w:t>1</w:t>
            </w:r>
            <w:r w:rsidRPr="00201C54">
              <w:rPr>
                <w:sz w:val="24"/>
                <w:szCs w:val="24"/>
              </w:rPr>
              <w:t>5.4</w:t>
            </w:r>
            <w:r w:rsidRPr="00201C54">
              <w:rPr>
                <w:rFonts w:hint="eastAsia"/>
                <w:sz w:val="24"/>
                <w:szCs w:val="24"/>
              </w:rPr>
              <w:t>2</w:t>
            </w:r>
            <w:r w:rsidRPr="00201C54">
              <w:rPr>
                <w:sz w:val="24"/>
                <w:szCs w:val="24"/>
              </w:rPr>
              <w:t xml:space="preserve"> ± 8.52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1D78FC0" w14:textId="77777777" w:rsidR="00477482" w:rsidRPr="00201C54" w:rsidRDefault="00477482" w:rsidP="00C06F66">
            <w:pPr>
              <w:widowControl/>
              <w:spacing w:after="200" w:line="480" w:lineRule="auto"/>
              <w:rPr>
                <w:sz w:val="24"/>
                <w:szCs w:val="24"/>
              </w:rPr>
            </w:pPr>
            <w:r w:rsidRPr="00201C54">
              <w:rPr>
                <w:sz w:val="24"/>
                <w:szCs w:val="24"/>
              </w:rPr>
              <w:t>11</w:t>
            </w:r>
            <w:r w:rsidRPr="00201C54">
              <w:rPr>
                <w:rFonts w:hint="eastAsia"/>
                <w:sz w:val="24"/>
                <w:szCs w:val="24"/>
              </w:rPr>
              <w:t>0</w:t>
            </w:r>
            <w:r w:rsidRPr="00201C54">
              <w:rPr>
                <w:sz w:val="24"/>
                <w:szCs w:val="24"/>
              </w:rPr>
              <w:t>.60 ± 7.</w:t>
            </w:r>
            <w:r w:rsidRPr="00201C54">
              <w:rPr>
                <w:rFonts w:hint="eastAsia"/>
                <w:sz w:val="24"/>
                <w:szCs w:val="24"/>
              </w:rPr>
              <w:t>4</w:t>
            </w:r>
            <w:r w:rsidRPr="00201C54">
              <w:rPr>
                <w:sz w:val="24"/>
                <w:szCs w:val="24"/>
              </w:rPr>
              <w:t>8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5B27BF6" w14:textId="77777777" w:rsidR="00477482" w:rsidRPr="00201C54" w:rsidRDefault="00477482" w:rsidP="00C06F66">
            <w:pPr>
              <w:widowControl/>
              <w:spacing w:after="200" w:line="480" w:lineRule="auto"/>
              <w:rPr>
                <w:sz w:val="24"/>
                <w:szCs w:val="24"/>
              </w:rPr>
            </w:pPr>
            <w:r w:rsidRPr="00201C54">
              <w:rPr>
                <w:sz w:val="24"/>
                <w:szCs w:val="24"/>
              </w:rPr>
              <w:t>0.6</w:t>
            </w:r>
            <w:r w:rsidRPr="00201C54">
              <w:rPr>
                <w:rFonts w:hint="eastAsia"/>
                <w:sz w:val="24"/>
                <w:szCs w:val="24"/>
              </w:rPr>
              <w:t>1</w:t>
            </w:r>
            <w:r w:rsidRPr="00201C54">
              <w:rPr>
                <w:sz w:val="24"/>
                <w:szCs w:val="24"/>
              </w:rPr>
              <w:t>7</w:t>
            </w:r>
          </w:p>
        </w:tc>
      </w:tr>
      <w:tr w:rsidR="00477482" w:rsidRPr="00201C54" w14:paraId="4B565A58" w14:textId="77777777" w:rsidTr="00C06F66">
        <w:trPr>
          <w:jc w:val="center"/>
        </w:trPr>
        <w:tc>
          <w:tcPr>
            <w:tcW w:w="3907" w:type="dxa"/>
            <w:shd w:val="clear" w:color="auto" w:fill="auto"/>
            <w:vAlign w:val="center"/>
          </w:tcPr>
          <w:p w14:paraId="0FDB3575" w14:textId="77777777" w:rsidR="00477482" w:rsidRPr="00201C54" w:rsidRDefault="00477482" w:rsidP="00C06F66">
            <w:pPr>
              <w:widowControl/>
              <w:spacing w:after="200" w:line="480" w:lineRule="auto"/>
              <w:rPr>
                <w:sz w:val="24"/>
                <w:szCs w:val="24"/>
              </w:rPr>
            </w:pPr>
            <w:r w:rsidRPr="00201C54">
              <w:rPr>
                <w:sz w:val="24"/>
                <w:szCs w:val="24"/>
              </w:rPr>
              <w:t>Alanine transaminase (U/L)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79E7350" w14:textId="77777777" w:rsidR="00477482" w:rsidRPr="00201C54" w:rsidRDefault="00477482" w:rsidP="00C06F66">
            <w:pPr>
              <w:widowControl/>
              <w:spacing w:after="200" w:line="480" w:lineRule="auto"/>
              <w:rPr>
                <w:sz w:val="24"/>
                <w:szCs w:val="24"/>
              </w:rPr>
            </w:pPr>
            <w:r w:rsidRPr="00201C54">
              <w:rPr>
                <w:rFonts w:hint="eastAsia"/>
                <w:sz w:val="24"/>
                <w:szCs w:val="24"/>
              </w:rPr>
              <w:t>6</w:t>
            </w:r>
            <w:r w:rsidRPr="00201C54">
              <w:rPr>
                <w:sz w:val="24"/>
                <w:szCs w:val="24"/>
              </w:rPr>
              <w:t>9.78 ± 9.</w:t>
            </w:r>
            <w:r w:rsidRPr="00201C54">
              <w:rPr>
                <w:rFonts w:hint="eastAsia"/>
                <w:sz w:val="24"/>
                <w:szCs w:val="24"/>
              </w:rPr>
              <w:t>2</w:t>
            </w:r>
            <w:r w:rsidRPr="00201C54">
              <w:rPr>
                <w:sz w:val="24"/>
                <w:szCs w:val="24"/>
              </w:rPr>
              <w:t>9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4BAAB8A" w14:textId="77777777" w:rsidR="00477482" w:rsidRPr="00201C54" w:rsidRDefault="00477482" w:rsidP="00C06F66">
            <w:pPr>
              <w:widowControl/>
              <w:spacing w:after="200" w:line="480" w:lineRule="auto"/>
              <w:rPr>
                <w:sz w:val="24"/>
                <w:szCs w:val="24"/>
              </w:rPr>
            </w:pPr>
            <w:r w:rsidRPr="00201C54">
              <w:rPr>
                <w:sz w:val="24"/>
                <w:szCs w:val="24"/>
              </w:rPr>
              <w:t>6</w:t>
            </w:r>
            <w:r w:rsidRPr="00201C54">
              <w:rPr>
                <w:rFonts w:hint="eastAsia"/>
                <w:sz w:val="24"/>
                <w:szCs w:val="24"/>
              </w:rPr>
              <w:t>5</w:t>
            </w:r>
            <w:r w:rsidRPr="00201C54">
              <w:rPr>
                <w:sz w:val="24"/>
                <w:szCs w:val="24"/>
              </w:rPr>
              <w:t>.</w:t>
            </w:r>
            <w:r w:rsidRPr="00201C54">
              <w:rPr>
                <w:rFonts w:hint="eastAsia"/>
                <w:sz w:val="24"/>
                <w:szCs w:val="24"/>
              </w:rPr>
              <w:t>8</w:t>
            </w:r>
            <w:r w:rsidRPr="00201C54">
              <w:rPr>
                <w:sz w:val="24"/>
                <w:szCs w:val="24"/>
              </w:rPr>
              <w:t>8 ± 1</w:t>
            </w:r>
            <w:r w:rsidRPr="00201C54">
              <w:rPr>
                <w:rFonts w:hint="eastAsia"/>
                <w:sz w:val="24"/>
                <w:szCs w:val="24"/>
              </w:rPr>
              <w:t>1</w:t>
            </w:r>
            <w:r w:rsidRPr="00201C54">
              <w:rPr>
                <w:sz w:val="24"/>
                <w:szCs w:val="24"/>
              </w:rPr>
              <w:t>.81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853A10D" w14:textId="77777777" w:rsidR="00477482" w:rsidRPr="00201C54" w:rsidRDefault="00477482" w:rsidP="00C06F66">
            <w:pPr>
              <w:widowControl/>
              <w:spacing w:after="200" w:line="480" w:lineRule="auto"/>
              <w:rPr>
                <w:sz w:val="24"/>
                <w:szCs w:val="24"/>
              </w:rPr>
            </w:pPr>
            <w:r w:rsidRPr="00201C54">
              <w:rPr>
                <w:sz w:val="24"/>
                <w:szCs w:val="24"/>
              </w:rPr>
              <w:t>0.569</w:t>
            </w:r>
          </w:p>
        </w:tc>
      </w:tr>
      <w:tr w:rsidR="00477482" w:rsidRPr="00201C54" w14:paraId="639E5A6F" w14:textId="77777777" w:rsidTr="00C06F66">
        <w:trPr>
          <w:jc w:val="center"/>
        </w:trPr>
        <w:tc>
          <w:tcPr>
            <w:tcW w:w="3907" w:type="dxa"/>
            <w:shd w:val="clear" w:color="auto" w:fill="auto"/>
            <w:vAlign w:val="center"/>
          </w:tcPr>
          <w:p w14:paraId="4AD4CE04" w14:textId="77777777" w:rsidR="00477482" w:rsidRPr="00201C54" w:rsidRDefault="00477482" w:rsidP="00C06F66">
            <w:pPr>
              <w:widowControl/>
              <w:spacing w:after="200" w:line="480" w:lineRule="auto"/>
              <w:rPr>
                <w:sz w:val="24"/>
                <w:szCs w:val="24"/>
              </w:rPr>
            </w:pPr>
            <w:r w:rsidRPr="00201C54">
              <w:rPr>
                <w:sz w:val="24"/>
                <w:szCs w:val="24"/>
              </w:rPr>
              <w:t>Aspartate transaminase (U/L)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0F04671" w14:textId="77777777" w:rsidR="00477482" w:rsidRPr="00201C54" w:rsidRDefault="00477482" w:rsidP="00C06F66">
            <w:pPr>
              <w:widowControl/>
              <w:spacing w:after="200" w:line="480" w:lineRule="auto"/>
              <w:rPr>
                <w:sz w:val="24"/>
                <w:szCs w:val="24"/>
              </w:rPr>
            </w:pPr>
            <w:r w:rsidRPr="00201C54">
              <w:rPr>
                <w:sz w:val="24"/>
                <w:szCs w:val="24"/>
              </w:rPr>
              <w:t>3</w:t>
            </w:r>
            <w:r w:rsidRPr="00201C54">
              <w:rPr>
                <w:rFonts w:hint="eastAsia"/>
                <w:sz w:val="24"/>
                <w:szCs w:val="24"/>
              </w:rPr>
              <w:t>7</w:t>
            </w:r>
            <w:r w:rsidRPr="00201C54">
              <w:rPr>
                <w:sz w:val="24"/>
                <w:szCs w:val="24"/>
              </w:rPr>
              <w:t>3.9</w:t>
            </w:r>
            <w:r w:rsidRPr="00201C54">
              <w:rPr>
                <w:rFonts w:hint="eastAsia"/>
                <w:sz w:val="24"/>
                <w:szCs w:val="24"/>
              </w:rPr>
              <w:t>6</w:t>
            </w:r>
            <w:r w:rsidRPr="00201C54">
              <w:rPr>
                <w:sz w:val="24"/>
                <w:szCs w:val="24"/>
              </w:rPr>
              <w:t xml:space="preserve"> ± 7</w:t>
            </w:r>
            <w:r w:rsidRPr="00201C54">
              <w:rPr>
                <w:rFonts w:hint="eastAsia"/>
                <w:sz w:val="24"/>
                <w:szCs w:val="24"/>
              </w:rPr>
              <w:t>5</w:t>
            </w:r>
            <w:r w:rsidRPr="00201C54">
              <w:rPr>
                <w:sz w:val="24"/>
                <w:szCs w:val="24"/>
              </w:rPr>
              <w:t>.4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CCB58D4" w14:textId="77777777" w:rsidR="00477482" w:rsidRPr="00201C54" w:rsidRDefault="00477482" w:rsidP="00C06F66">
            <w:pPr>
              <w:widowControl/>
              <w:spacing w:after="200" w:line="480" w:lineRule="auto"/>
              <w:rPr>
                <w:sz w:val="24"/>
                <w:szCs w:val="24"/>
              </w:rPr>
            </w:pPr>
            <w:r w:rsidRPr="00201C54">
              <w:rPr>
                <w:sz w:val="24"/>
                <w:szCs w:val="24"/>
              </w:rPr>
              <w:t>38</w:t>
            </w:r>
            <w:r w:rsidRPr="00201C54">
              <w:rPr>
                <w:rFonts w:hint="eastAsia"/>
                <w:sz w:val="24"/>
                <w:szCs w:val="24"/>
              </w:rPr>
              <w:t>1</w:t>
            </w:r>
            <w:r w:rsidRPr="00201C54">
              <w:rPr>
                <w:sz w:val="24"/>
                <w:szCs w:val="24"/>
              </w:rPr>
              <w:t>.15 ± 8</w:t>
            </w:r>
            <w:r w:rsidRPr="00201C54">
              <w:rPr>
                <w:rFonts w:hint="eastAsia"/>
                <w:sz w:val="24"/>
                <w:szCs w:val="24"/>
              </w:rPr>
              <w:t>6</w:t>
            </w:r>
            <w:r w:rsidRPr="00201C54">
              <w:rPr>
                <w:sz w:val="24"/>
                <w:szCs w:val="24"/>
              </w:rPr>
              <w:t>.3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01BBFEB" w14:textId="77777777" w:rsidR="00477482" w:rsidRPr="00201C54" w:rsidRDefault="00477482" w:rsidP="00C06F66">
            <w:pPr>
              <w:widowControl/>
              <w:spacing w:after="200" w:line="480" w:lineRule="auto"/>
              <w:rPr>
                <w:sz w:val="24"/>
                <w:szCs w:val="24"/>
              </w:rPr>
            </w:pPr>
            <w:r w:rsidRPr="00201C54">
              <w:rPr>
                <w:sz w:val="24"/>
                <w:szCs w:val="24"/>
              </w:rPr>
              <w:t>0.309</w:t>
            </w:r>
          </w:p>
        </w:tc>
      </w:tr>
    </w:tbl>
    <w:p w14:paraId="4D0039C7" w14:textId="77777777" w:rsidR="00477482" w:rsidRDefault="00477482" w:rsidP="00477482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bCs/>
          <w:sz w:val="24"/>
          <w:szCs w:val="24"/>
        </w:rPr>
      </w:pPr>
    </w:p>
    <w:p w14:paraId="2AFDBC26" w14:textId="77777777" w:rsidR="00A20701" w:rsidRDefault="00A20701" w:rsidP="001F2FB3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  <w:sz w:val="24"/>
          <w:szCs w:val="24"/>
        </w:rPr>
      </w:pPr>
    </w:p>
    <w:p w14:paraId="521A68A5" w14:textId="5DAF4B41" w:rsidR="00A20701" w:rsidRPr="00DF3517" w:rsidRDefault="00A20701" w:rsidP="001F2FB3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bCs/>
          <w:sz w:val="24"/>
          <w:szCs w:val="24"/>
        </w:rPr>
      </w:pPr>
      <w:r w:rsidRPr="00201C54">
        <w:rPr>
          <w:rFonts w:ascii="Times New Roman" w:eastAsia="宋体" w:hAnsi="Times New Roman" w:cs="Times New Roman"/>
          <w:b/>
          <w:kern w:val="0"/>
          <w:sz w:val="24"/>
          <w:szCs w:val="24"/>
        </w:rPr>
        <w:t xml:space="preserve">Supplementary Table </w:t>
      </w:r>
      <w:r w:rsidR="00477482">
        <w:rPr>
          <w:rFonts w:ascii="Times New Roman" w:eastAsia="宋体" w:hAnsi="Times New Roman" w:cs="Times New Roman"/>
          <w:b/>
          <w:kern w:val="0"/>
          <w:sz w:val="24"/>
          <w:szCs w:val="24"/>
        </w:rPr>
        <w:t>3</w:t>
      </w:r>
      <w:r w:rsidRPr="00201C54">
        <w:rPr>
          <w:rFonts w:ascii="Times New Roman" w:eastAsia="宋体" w:hAnsi="Times New Roman" w:cs="Times New Roman"/>
          <w:b/>
          <w:kern w:val="0"/>
          <w:sz w:val="24"/>
          <w:szCs w:val="24"/>
        </w:rPr>
        <w:t>.</w:t>
      </w:r>
      <w:r w:rsidRPr="00201C54">
        <w:rPr>
          <w:rFonts w:ascii="Times New Roman" w:eastAsia="宋体" w:hAnsi="Times New Roman" w:cs="Times New Roman"/>
          <w:kern w:val="0"/>
          <w:sz w:val="24"/>
          <w:szCs w:val="24"/>
        </w:rPr>
        <w:t xml:space="preserve"> </w:t>
      </w:r>
      <w:r w:rsidRPr="00105300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 xml:space="preserve">The </w:t>
      </w:r>
      <w:r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 xml:space="preserve">primer sequences used in RT-PCR assay </w:t>
      </w:r>
    </w:p>
    <w:p w14:paraId="11D92048" w14:textId="7FDBE135" w:rsidR="001F2FB3" w:rsidRDefault="00A20701" w:rsidP="001F2FB3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noProof/>
          <w:sz w:val="24"/>
          <w:szCs w:val="24"/>
        </w:rPr>
        <w:drawing>
          <wp:inline distT="0" distB="0" distL="0" distR="0" wp14:anchorId="3D573E23" wp14:editId="267D07CC">
            <wp:extent cx="4968240" cy="3260910"/>
            <wp:effectExtent l="0" t="0" r="0" b="0"/>
            <wp:docPr id="23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83397" cy="327085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15BA1DF" w14:textId="77777777" w:rsidR="00B87B7D" w:rsidRPr="001F2FB3" w:rsidRDefault="00B87B7D" w:rsidP="001F2FB3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bCs/>
          <w:sz w:val="24"/>
          <w:szCs w:val="24"/>
        </w:rPr>
      </w:pPr>
    </w:p>
    <w:sectPr w:rsidR="00B87B7D" w:rsidRPr="001F2FB3" w:rsidSect="00931E3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94A0B15" w14:textId="77777777" w:rsidR="00890606" w:rsidRDefault="00890606" w:rsidP="00774FAA">
      <w:r>
        <w:separator/>
      </w:r>
    </w:p>
  </w:endnote>
  <w:endnote w:type="continuationSeparator" w:id="0">
    <w:p w14:paraId="03B7BC14" w14:textId="77777777" w:rsidR="00890606" w:rsidRDefault="00890606" w:rsidP="00774FA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90A9DD1" w14:textId="77777777" w:rsidR="00890606" w:rsidRDefault="00890606" w:rsidP="00774FAA">
      <w:r>
        <w:separator/>
      </w:r>
    </w:p>
  </w:footnote>
  <w:footnote w:type="continuationSeparator" w:id="0">
    <w:p w14:paraId="589A0E9C" w14:textId="77777777" w:rsidR="00890606" w:rsidRDefault="00890606" w:rsidP="00774FA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4FAA"/>
    <w:rsid w:val="0003672D"/>
    <w:rsid w:val="00051A5E"/>
    <w:rsid w:val="00063465"/>
    <w:rsid w:val="000D44BC"/>
    <w:rsid w:val="000D5377"/>
    <w:rsid w:val="000E337D"/>
    <w:rsid w:val="00105300"/>
    <w:rsid w:val="00143157"/>
    <w:rsid w:val="001660A1"/>
    <w:rsid w:val="00170734"/>
    <w:rsid w:val="001C0184"/>
    <w:rsid w:val="001C50CE"/>
    <w:rsid w:val="001F2FB3"/>
    <w:rsid w:val="00201C54"/>
    <w:rsid w:val="00210779"/>
    <w:rsid w:val="00224F91"/>
    <w:rsid w:val="0024002E"/>
    <w:rsid w:val="0024369F"/>
    <w:rsid w:val="00297D45"/>
    <w:rsid w:val="002B152E"/>
    <w:rsid w:val="002C5F41"/>
    <w:rsid w:val="002C60C2"/>
    <w:rsid w:val="002F6577"/>
    <w:rsid w:val="0034617E"/>
    <w:rsid w:val="00346314"/>
    <w:rsid w:val="00351FE7"/>
    <w:rsid w:val="003B2419"/>
    <w:rsid w:val="003C4820"/>
    <w:rsid w:val="003F0FAA"/>
    <w:rsid w:val="00415526"/>
    <w:rsid w:val="00434419"/>
    <w:rsid w:val="00437C2A"/>
    <w:rsid w:val="00477482"/>
    <w:rsid w:val="004935F6"/>
    <w:rsid w:val="00502212"/>
    <w:rsid w:val="00530306"/>
    <w:rsid w:val="005D4203"/>
    <w:rsid w:val="00613817"/>
    <w:rsid w:val="00615645"/>
    <w:rsid w:val="0061731B"/>
    <w:rsid w:val="006414EB"/>
    <w:rsid w:val="006F2DE1"/>
    <w:rsid w:val="0070442A"/>
    <w:rsid w:val="00717F6D"/>
    <w:rsid w:val="007454D9"/>
    <w:rsid w:val="00774FAA"/>
    <w:rsid w:val="0078548A"/>
    <w:rsid w:val="007A3BE6"/>
    <w:rsid w:val="007E6E9B"/>
    <w:rsid w:val="00845CA2"/>
    <w:rsid w:val="008502C0"/>
    <w:rsid w:val="00864551"/>
    <w:rsid w:val="00872BA7"/>
    <w:rsid w:val="00886575"/>
    <w:rsid w:val="00890606"/>
    <w:rsid w:val="008A75A9"/>
    <w:rsid w:val="008B497B"/>
    <w:rsid w:val="008B4E60"/>
    <w:rsid w:val="008C4A0E"/>
    <w:rsid w:val="00913F6D"/>
    <w:rsid w:val="00922BC1"/>
    <w:rsid w:val="00931E3C"/>
    <w:rsid w:val="00936433"/>
    <w:rsid w:val="00962946"/>
    <w:rsid w:val="009760C7"/>
    <w:rsid w:val="00986726"/>
    <w:rsid w:val="009D5A42"/>
    <w:rsid w:val="009E62D5"/>
    <w:rsid w:val="009F6D86"/>
    <w:rsid w:val="00A02D31"/>
    <w:rsid w:val="00A20701"/>
    <w:rsid w:val="00A22CAE"/>
    <w:rsid w:val="00A45A93"/>
    <w:rsid w:val="00A91FD7"/>
    <w:rsid w:val="00A96497"/>
    <w:rsid w:val="00AA5C27"/>
    <w:rsid w:val="00AC6CE0"/>
    <w:rsid w:val="00AE72B1"/>
    <w:rsid w:val="00B00D6A"/>
    <w:rsid w:val="00B4173C"/>
    <w:rsid w:val="00B75DEB"/>
    <w:rsid w:val="00B8799A"/>
    <w:rsid w:val="00B87B7D"/>
    <w:rsid w:val="00BA45EA"/>
    <w:rsid w:val="00BB01CE"/>
    <w:rsid w:val="00BC06D3"/>
    <w:rsid w:val="00BE0214"/>
    <w:rsid w:val="00BE7FA5"/>
    <w:rsid w:val="00BF414A"/>
    <w:rsid w:val="00BF5BE0"/>
    <w:rsid w:val="00C138F2"/>
    <w:rsid w:val="00C67F55"/>
    <w:rsid w:val="00CB3450"/>
    <w:rsid w:val="00CD2FB2"/>
    <w:rsid w:val="00D23063"/>
    <w:rsid w:val="00D463AB"/>
    <w:rsid w:val="00D50241"/>
    <w:rsid w:val="00DC4C78"/>
    <w:rsid w:val="00DD56A5"/>
    <w:rsid w:val="00DD6815"/>
    <w:rsid w:val="00E101FB"/>
    <w:rsid w:val="00E34943"/>
    <w:rsid w:val="00E743CF"/>
    <w:rsid w:val="00E801A0"/>
    <w:rsid w:val="00E80611"/>
    <w:rsid w:val="00E93456"/>
    <w:rsid w:val="00EB5EF1"/>
    <w:rsid w:val="00EF3B6B"/>
    <w:rsid w:val="00F33C07"/>
    <w:rsid w:val="00FA10FA"/>
    <w:rsid w:val="00FF1AC0"/>
    <w:rsid w:val="00FF525B"/>
    <w:rsid w:val="00FF5B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9BAD7F2"/>
  <w15:docId w15:val="{C10B4CC1-1579-4387-81E4-E8B39A74E5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31E3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74FA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74FA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74FA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74FAA"/>
    <w:rPr>
      <w:sz w:val="18"/>
      <w:szCs w:val="18"/>
    </w:rPr>
  </w:style>
  <w:style w:type="table" w:styleId="a7">
    <w:name w:val="Table Grid"/>
    <w:basedOn w:val="a1"/>
    <w:uiPriority w:val="59"/>
    <w:rsid w:val="00774FA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1C50CE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1C50CE"/>
    <w:rPr>
      <w:sz w:val="18"/>
      <w:szCs w:val="18"/>
    </w:rPr>
  </w:style>
  <w:style w:type="table" w:customStyle="1" w:styleId="1">
    <w:name w:val="网格型1"/>
    <w:basedOn w:val="a1"/>
    <w:next w:val="a7"/>
    <w:uiPriority w:val="59"/>
    <w:rsid w:val="00201C54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86382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286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773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948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2060</TotalTime>
  <Pages>5</Pages>
  <Words>419</Words>
  <Characters>2392</Characters>
  <Application>Microsoft Office Word</Application>
  <DocSecurity>0</DocSecurity>
  <Lines>19</Lines>
  <Paragraphs>5</Paragraphs>
  <ScaleCrop>false</ScaleCrop>
  <Company/>
  <LinksUpToDate>false</LinksUpToDate>
  <CharactersWithSpaces>2806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zhangtao</dc:creator>
  <cp:keywords/>
  <dc:description/>
  <cp:lastModifiedBy>alex baggio</cp:lastModifiedBy>
  <cp:revision>8</cp:revision>
  <dcterms:created xsi:type="dcterms:W3CDTF">2020-05-15T12:46:00Z</dcterms:created>
  <dcterms:modified xsi:type="dcterms:W3CDTF">2020-05-30T09:14:00Z</dcterms:modified>
</cp:coreProperties>
</file>