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3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footer8.xml" ContentType="application/vnd.openxmlformats-officedocument.wordprocessingml.footer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Cs/>
          <w:sz w:val="26"/>
          <w:szCs w:val="22"/>
        </w:rPr>
      </w:pPr>
      <w:r>
        <w:rPr>
          <w:b/>
          <w:bCs/>
          <w:sz w:val="26"/>
          <w:szCs w:val="22"/>
        </w:rPr>
        <w:t>Supplementary materials</w:t>
      </w:r>
    </w:p>
    <w:p>
      <w:pPr>
        <w:pStyle w:val="Normal"/>
        <w:bidi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Table A.3. Baseline estimation result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4004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449"/>
        <w:gridCol w:w="1046"/>
        <w:gridCol w:w="1046"/>
        <w:gridCol w:w="1046"/>
        <w:gridCol w:w="1048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>
        <w:trPr>
          <w:trHeight w:val="300" w:hRule="atLeast"/>
        </w:trPr>
        <w:tc>
          <w:tcPr>
            <w:tcW w:w="144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-57" w:hanging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VARIABLES</w:t>
            </w:r>
          </w:p>
        </w:tc>
        <w:tc>
          <w:tcPr>
            <w:tcW w:w="4186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AGRICULTRURE</w:t>
            </w:r>
          </w:p>
        </w:tc>
        <w:tc>
          <w:tcPr>
            <w:tcW w:w="4184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MANUFACTURING</w:t>
            </w:r>
          </w:p>
        </w:tc>
        <w:tc>
          <w:tcPr>
            <w:tcW w:w="4184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SERVICE</w:t>
            </w:r>
          </w:p>
        </w:tc>
      </w:tr>
      <w:tr>
        <w:trPr>
          <w:trHeight w:val="300" w:hRule="atLeast"/>
        </w:trPr>
        <w:tc>
          <w:tcPr>
            <w:tcW w:w="14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(3)</w:t>
            </w:r>
          </w:p>
        </w:tc>
        <w:tc>
          <w:tcPr>
            <w:tcW w:w="104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(5)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(6)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(7)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(8)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(9)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(10)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(11)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(12)</w:t>
            </w:r>
          </w:p>
        </w:tc>
      </w:tr>
      <w:tr>
        <w:trPr>
          <w:trHeight w:val="300" w:hRule="exact"/>
        </w:trPr>
        <w:tc>
          <w:tcPr>
            <w:tcW w:w="144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6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 xml:space="preserve">DEC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vertAlign w:val="subscript"/>
                <w:lang w:val="en-ID" w:eastAsia="ja-JP"/>
              </w:rPr>
              <w:t>t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11.39*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0.496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0.158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(5.721)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(2.240)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(4.979)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00" w:hRule="exac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6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 xml:space="preserve">DEC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vertAlign w:val="subscript"/>
                <w:lang w:val="en-ID" w:eastAsia="ja-JP"/>
              </w:rPr>
              <w:t>t-1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9.867*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-0.282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3.070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(5.211)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(2.203)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(4.626)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00" w:hRule="exac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6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 xml:space="preserve">DEC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vertAlign w:val="subscript"/>
                <w:lang w:val="en-ID" w:eastAsia="ja-JP"/>
              </w:rPr>
              <w:t>t-2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7.544*</w:t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0.207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4.767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(4.468)</w:t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(2.175)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(4.260)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00" w:hRule="exac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6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 xml:space="preserve">DEC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vertAlign w:val="subscript"/>
                <w:lang w:val="en-ID" w:eastAsia="ja-JP"/>
              </w:rPr>
              <w:t>t-3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6.187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-0.342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6.836*</w:t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(4.243)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(2.214)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(3.815)</w:t>
            </w:r>
          </w:p>
        </w:tc>
      </w:tr>
      <w:tr>
        <w:trPr>
          <w:trHeight w:val="300" w:hRule="exac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Cons.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2.767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3.223*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4.013**</w:t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4.387***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14.46***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14.71***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14.56***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14.71***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64.80***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63.90***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63.35***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62.83***</w:t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(1.946)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(1.811)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(1.597)</w:t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(1.528)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(0.675)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(0.655)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(0.629)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(0.637)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(1.676)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(1.599)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(1.506)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(1.355)</w:t>
            </w:r>
          </w:p>
        </w:tc>
      </w:tr>
      <w:tr>
        <w:trPr>
          <w:trHeight w:val="300" w:hRule="exac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Obs.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1340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1277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1210</w:t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1142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1341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1277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1210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1142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1340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1277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1210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1142</w:t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14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0.271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0.241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0.206</w:t>
            </w:r>
          </w:p>
        </w:tc>
        <w:tc>
          <w:tcPr>
            <w:tcW w:w="104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0.169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0.0349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0.0334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0.0311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0.0295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0.369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0.353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0.341</w:t>
            </w:r>
          </w:p>
        </w:tc>
        <w:tc>
          <w:tcPr>
            <w:tcW w:w="10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0.317</w:t>
            </w:r>
          </w:p>
        </w:tc>
      </w:tr>
      <w:tr>
        <w:trPr>
          <w:trHeight w:val="300" w:hRule="atLeast"/>
        </w:trPr>
        <w:tc>
          <w:tcPr>
            <w:tcW w:w="14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F-stat.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4.096***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4.184***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4.711***</w:t>
            </w:r>
          </w:p>
        </w:tc>
        <w:tc>
          <w:tcPr>
            <w:tcW w:w="104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3.270***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5.209***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5.526***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5.223***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5.053***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16.00***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17.20***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16.78***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20.87***</w:t>
            </w:r>
          </w:p>
        </w:tc>
      </w:tr>
    </w:tbl>
    <w:p>
      <w:pPr>
        <w:pStyle w:val="Normal"/>
        <w:bidi w:val="0"/>
        <w:ind w:left="90" w:hanging="0"/>
        <w:jc w:val="left"/>
        <w:rPr/>
      </w:pPr>
      <w:r>
        <w:rPr/>
        <w:t>Note</w:t>
        <w:tab/>
        <w:t>: Robust standard error reported in parentheses, * 0.1 ** 0.05 *** 0.01</w:t>
      </w:r>
    </w:p>
    <w:p>
      <w:pPr>
        <w:sectPr>
          <w:headerReference w:type="default" r:id="rId2"/>
          <w:footerReference w:type="default" r:id="rId3"/>
          <w:type w:val="nextPage"/>
          <w:pgSz w:orient="landscape" w:w="16838" w:h="11906"/>
          <w:pgMar w:left="1440" w:right="1440" w:gutter="0" w:header="567" w:top="1647" w:footer="567" w:bottom="1647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ind w:left="90" w:hanging="0"/>
        <w:jc w:val="left"/>
        <w:rPr/>
      </w:pPr>
      <w:r>
        <w:rPr/>
        <w:t>Source</w:t>
        <w:tab/>
        <w:t>: Author</w:t>
      </w:r>
    </w:p>
    <w:p>
      <w:pPr>
        <w:pStyle w:val="Normal"/>
        <w:bidi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Table A.4. Main estimation result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3824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28"/>
        <w:gridCol w:w="1007"/>
        <w:gridCol w:w="1008"/>
        <w:gridCol w:w="1008"/>
        <w:gridCol w:w="1009"/>
        <w:gridCol w:w="1008"/>
        <w:gridCol w:w="1008"/>
        <w:gridCol w:w="1007"/>
        <w:gridCol w:w="1008"/>
        <w:gridCol w:w="1009"/>
        <w:gridCol w:w="1008"/>
        <w:gridCol w:w="1009"/>
        <w:gridCol w:w="1006"/>
      </w:tblGrid>
      <w:tr>
        <w:trPr>
          <w:trHeight w:val="259" w:hRule="atLeast"/>
        </w:trPr>
        <w:tc>
          <w:tcPr>
            <w:tcW w:w="172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22" w:hanging="0"/>
              <w:jc w:val="left"/>
              <w:rPr>
                <w:rFonts w:ascii="Times New Roman" w:hAnsi="Times New Roman" w:eastAsia="Times New Roman" w:cs="Times New Roman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VARIABLES</w:t>
            </w:r>
          </w:p>
        </w:tc>
        <w:tc>
          <w:tcPr>
            <w:tcW w:w="4032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AGRICULTURE</w:t>
            </w:r>
          </w:p>
        </w:tc>
        <w:tc>
          <w:tcPr>
            <w:tcW w:w="4031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MANUFACTURING</w:t>
            </w:r>
          </w:p>
        </w:tc>
        <w:tc>
          <w:tcPr>
            <w:tcW w:w="4032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SERVICE</w:t>
            </w:r>
          </w:p>
        </w:tc>
      </w:tr>
      <w:tr>
        <w:trPr>
          <w:trHeight w:val="259" w:hRule="atLeast"/>
        </w:trPr>
        <w:tc>
          <w:tcPr>
            <w:tcW w:w="172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t-2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t-3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t-1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t-3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t-1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t-2</w:t>
            </w:r>
          </w:p>
        </w:tc>
        <w:tc>
          <w:tcPr>
            <w:tcW w:w="10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t-3</w:t>
            </w:r>
          </w:p>
        </w:tc>
      </w:tr>
      <w:tr>
        <w:trPr>
          <w:trHeight w:val="259" w:hRule="atLeast"/>
        </w:trPr>
        <w:tc>
          <w:tcPr>
            <w:tcW w:w="1728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(3)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(5)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(6)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(7)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(8)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(9)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(10)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(11)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(12)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DEC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11.463***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10.117***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7.496***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6.317**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1.140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0.771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1.988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1.380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-1.027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1.381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1.996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2.999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(3.764)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(3.301)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(2.666)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(2.438)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(1.783)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(1.833)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(1.865)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(1.856)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(4.316)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(4.049)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(4.018)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(3.871)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GVC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1.064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0.710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0.484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3.798*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4.243**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5.627***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6.305***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1.205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-0.077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-2.247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-3.289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(1.675)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(1.949)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(2.018)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(1.761)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(2.106)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(1.876)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(1.871)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(2.183)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(3.056)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(2.531)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(1.978)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(2.065)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FDI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-0.025*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-0.014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-0.017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-0.011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0.016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0.020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0.024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-0.006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-0.015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-0.023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-0.050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-0.048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(0.014)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(0.013)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(0.015)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(0.014)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(0.033)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(0.039)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(0.050)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(0.038)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(0.036)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(0.042)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(0.048)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(0.048)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GDP (log)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-6.763***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-6.208***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-5.086***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-4.422***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4.398***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3.443***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2.513**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1.970**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2.728*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3.373**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3.986***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5.039***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(0.912)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(0.856)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(0.755)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(0.838)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(1.390)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(1.282)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(1.049)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(0.933)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(1.528)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(1.527)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(1.474)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(1.434)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POP (log)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5.896*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4.493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3.498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1.820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-7.498**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-6.768**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-5.639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-4.329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-2.829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-2.049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-1.479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-0.230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(3.013)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(3.509)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(4.011)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(4.048)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(3.279)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(3.327)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(3.386)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(3.709)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(3.979)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(4.363)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(4.592)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(4.431)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AGEDEP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0.001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-0.001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-0.002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0.000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0.073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0.051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0.026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0.014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0.113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0.135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0.169*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0.192**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(0.051)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(0.068)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(0.059)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(0.059)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(0.053)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(0.057)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(0.086)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(0.092)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(0.089)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LABOR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0.137**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0.128**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0.114**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0.054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-0.061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-0.089*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-0.115**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-0.132***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-0.188*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-0.137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-0.091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0.010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(0.059)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(0.056)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(0.047)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(0.045)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(0.109)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(0.113)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(0.112)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(0.126)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AGRILAND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0.118**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0.100**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0.089**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0.069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-0.128*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-0.117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-0.107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-0.093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-0.023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-0.016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-0.020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-0.033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(0.044)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(0.070)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(0.069)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(0.068)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(0.071)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(0.072)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CONS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-27.033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-8.384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-3.380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21.818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87.620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89.934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83.761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69.298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85.911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60.043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39.733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-1.229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(50.841)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(61.907)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(73.576)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(76.313)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(58.296)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(59.257)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(60.296)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(67.824)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(71.563)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(81.794)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(87.997)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(85.138)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Observations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1267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1206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1142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1077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1267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1206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1142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1077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1267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1206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1142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1077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Countries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Adj. r-sq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0.439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0.391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0.327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0.259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0.259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0.228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0.220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0.207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0.389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0.367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0.358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0.341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F-stat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19.823***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12.608***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12.316***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14.848***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10.609***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9.108***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7.335***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7.972***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17.809***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17.193***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23.033***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24.299***</w:t>
            </w:r>
          </w:p>
        </w:tc>
      </w:tr>
      <w:tr>
        <w:trPr>
          <w:trHeight w:val="259" w:hRule="atLeast"/>
        </w:trPr>
        <w:tc>
          <w:tcPr>
            <w:tcW w:w="17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Country FE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</w:tr>
      <w:tr>
        <w:trPr>
          <w:trHeight w:val="259" w:hRule="atLeast"/>
        </w:trPr>
        <w:tc>
          <w:tcPr>
            <w:tcW w:w="172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Year FE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Yes</w:t>
            </w:r>
          </w:p>
        </w:tc>
      </w:tr>
    </w:tbl>
    <w:p>
      <w:pPr>
        <w:pStyle w:val="Normal"/>
        <w:bidi w:val="0"/>
        <w:ind w:left="90" w:hanging="0"/>
        <w:jc w:val="left"/>
        <w:rPr/>
      </w:pPr>
      <w:r>
        <w:rPr/>
        <w:t>Note</w:t>
        <w:tab/>
        <w:t>: Robust standard error reported in parentheses, * 0.1 ** 0.05 *** 0.01</w:t>
      </w:r>
    </w:p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1440" w:right="1440" w:gutter="0" w:header="567" w:top="1647" w:footer="567" w:bottom="1647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ind w:left="90" w:hanging="0"/>
        <w:jc w:val="left"/>
        <w:rPr/>
      </w:pPr>
      <w:r>
        <w:rPr/>
        <w:t>Source</w:t>
        <w:tab/>
        <w:t>: Author</w:t>
      </w:r>
    </w:p>
    <w:p>
      <w:pPr>
        <w:pStyle w:val="Normal"/>
        <w:bidi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Table A.5. Extension Analysis: Developed and developing countries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3847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51"/>
        <w:gridCol w:w="1007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>
        <w:trPr>
          <w:trHeight w:val="259" w:hRule="atLeast"/>
        </w:trPr>
        <w:tc>
          <w:tcPr>
            <w:tcW w:w="175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22" w:hanging="0"/>
              <w:jc w:val="left"/>
              <w:rPr>
                <w:rFonts w:ascii="Times New Roman" w:hAnsi="Times New Roman" w:eastAsia="Times New Roman" w:cs="Times New Roman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VARIABLES</w:t>
            </w:r>
          </w:p>
        </w:tc>
        <w:tc>
          <w:tcPr>
            <w:tcW w:w="4031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AGRICULTURE</w:t>
            </w:r>
          </w:p>
        </w:tc>
        <w:tc>
          <w:tcPr>
            <w:tcW w:w="4032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MANUFACTURING</w:t>
            </w:r>
          </w:p>
        </w:tc>
        <w:tc>
          <w:tcPr>
            <w:tcW w:w="4032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SERVICE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(3)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(5)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(6)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(7)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(8)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(9)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(10)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(11)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(12)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High income</w:t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-0.308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-0.940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-1.584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-1.352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-4.226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-5.724*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-6.919**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-8.143**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4.117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3.701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5.005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5.533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(1.549)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(1.303)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(1.070)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(0.854)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(2.976)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(2.884)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(2.892)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(2.964)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(6.921)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(6.631)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(7.008)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(7.392)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493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0.641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0.624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0.613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0.571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0.353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0.293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0.306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0.277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0.613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0.586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0.585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0.583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Upper-middle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-5.560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-7.993**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-6.676**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-1.826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5.492***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4.331*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3.284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2.081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15.386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19.650**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15.411**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8.536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(4.355)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(3.367)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(3.109)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(2.905)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(1.752)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(2.139)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(2.416)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(2.340)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(10.141)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(7.819)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(6.617)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(6.432)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254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0.639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0.545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0.514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0.474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0.279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0.287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Lower developing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15.881***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14.199***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10.404***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7.921**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-0.419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-0.966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0.730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-0.169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-8.999*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-8.028*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-8.146**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-6.870*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(5.163)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(4.470)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(3.403)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(3.083)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(1.312)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(1.851)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(1.246)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(0.856)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(4.719)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(3.968)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(3.285)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(3.766)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279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0.555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0.542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0.516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0.525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0.384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0.342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0.352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0.345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0.427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0.474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0.485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0.420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Control var.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Country FE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Year FE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</w:tbl>
    <w:p>
      <w:pPr>
        <w:pStyle w:val="Normal"/>
        <w:bidi w:val="0"/>
        <w:ind w:left="90" w:hanging="0"/>
        <w:jc w:val="left"/>
        <w:rPr/>
      </w:pPr>
      <w:r>
        <w:rPr/>
        <w:t>Note</w:t>
        <w:tab/>
        <w:t>: Robust standard error reported in parentheses, * 0.1 ** 0.05 *** 0.01</w:t>
      </w:r>
    </w:p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orient="landscape" w:w="16838" w:h="11906"/>
          <w:pgMar w:left="1440" w:right="1440" w:gutter="0" w:header="567" w:top="1647" w:footer="567" w:bottom="1647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ind w:left="90" w:hanging="0"/>
        <w:jc w:val="left"/>
        <w:rPr/>
      </w:pPr>
      <w:r>
        <w:rPr/>
        <w:t>Source</w:t>
        <w:tab/>
        <w:t>: Author</w:t>
      </w:r>
    </w:p>
    <w:p>
      <w:pPr>
        <w:pStyle w:val="Normal"/>
        <w:bidi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Table A.6. Extension Analysis: Country groupings and regions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4033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51"/>
        <w:gridCol w:w="1038"/>
        <w:gridCol w:w="1040"/>
        <w:gridCol w:w="1008"/>
        <w:gridCol w:w="1007"/>
        <w:gridCol w:w="1040"/>
        <w:gridCol w:w="1039"/>
        <w:gridCol w:w="1038"/>
        <w:gridCol w:w="1040"/>
        <w:gridCol w:w="1007"/>
        <w:gridCol w:w="1008"/>
        <w:gridCol w:w="1009"/>
        <w:gridCol w:w="1007"/>
      </w:tblGrid>
      <w:tr>
        <w:trPr>
          <w:trHeight w:val="259" w:hRule="atLeast"/>
        </w:trPr>
        <w:tc>
          <w:tcPr>
            <w:tcW w:w="175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22" w:hanging="0"/>
              <w:jc w:val="left"/>
              <w:rPr>
                <w:rFonts w:ascii="Times New Roman" w:hAnsi="Times New Roman" w:eastAsia="Times New Roman" w:cs="Times New Roman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VARIABLES</w:t>
            </w:r>
          </w:p>
        </w:tc>
        <w:tc>
          <w:tcPr>
            <w:tcW w:w="4093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AGRICULTURE</w:t>
            </w:r>
          </w:p>
        </w:tc>
        <w:tc>
          <w:tcPr>
            <w:tcW w:w="4157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MANUFACTURING</w:t>
            </w:r>
          </w:p>
        </w:tc>
        <w:tc>
          <w:tcPr>
            <w:tcW w:w="4031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SERVICE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(1)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(3)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(4)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(5)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(6)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(7)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(8)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(9)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(10)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(11)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(12)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G-8 countries*</w:t>
            </w:r>
          </w:p>
        </w:tc>
        <w:tc>
          <w:tcPr>
            <w:tcW w:w="103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9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9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-2.883**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-2.020*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-1.835*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-1.384*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-10.714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-10.871*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-10.253*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-8.612*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10.626**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12.165*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11.096*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9.810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(1.016)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(0.983)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(0.865)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(0.638)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(5.737)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(5.420)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(4.630)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(4.144)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(4.267)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(5.250)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(4.811)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(6.040)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151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0.777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0.755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0.741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0.762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0.689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0.698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0.730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0.755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0.891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0.877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0.855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0.837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right="-154" w:hanging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Late EU+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0.411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1.289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0.751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1.323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15.018***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14.417***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14.589***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13.517***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6.594**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4.897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0.270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-3.396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(2.753)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(2.392)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(2.050)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(1.290)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(4.617)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(4.230)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(4.435)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(4.018)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(2.681)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(3.359)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(4.543)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(4.555)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180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0.687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0.639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0.618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0.646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0.761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0.740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0.728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0.711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0.773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0.757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0.729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0.650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BRICS-M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8.228**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8.135**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7.191**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5.029**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8.665***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6.695***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3.354*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1.360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-11.090**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-8.737**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-7.360*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-2.660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(3.073)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(2.520)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(2.540)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(1.267)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(0.431)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(1.154)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(1.626)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(2.725)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(4.108)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(2.511)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(3.398)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(4.660)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98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0.906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0.907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0.899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0.885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0.827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0.797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0.797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0.763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0.894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0.874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0.871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Trans. countries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25.632***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17.428**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11.359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11.831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-4.018**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-1.423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1.030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-2.372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-17.027**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-9.595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-10.431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-10.901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(5.970)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(6.842)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(6.895)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(10.755)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(1.426)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(2.791)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(3.522)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(2.761)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(7.084)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(7.380)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(6.931)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(9.567)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137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0.599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0.515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0.439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0.347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0.572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0.471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0.468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0.433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0.346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0.275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0.258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0.199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libri" w:hAnsi="Calibri" w:eastAsia="Times New Roman" w:cs="Calibri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Calibri" w:hAnsi="Calibri" w:eastAsia="Times New Roman" w:cs="Calibri"/>
                <w:color w:val="000000"/>
                <w:lang w:val="en-ID" w:eastAsia="ja-JP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22"/>
                <w:lang w:val="en-ID" w:eastAsia="ja-JP"/>
              </w:rPr>
              <w:t>(…cont’d)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4093" w:type="dxa"/>
            <w:gridSpan w:val="4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AGRICULTURE</w:t>
            </w:r>
          </w:p>
        </w:tc>
        <w:tc>
          <w:tcPr>
            <w:tcW w:w="4157" w:type="dxa"/>
            <w:gridSpan w:val="4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MANUFACTURING</w:t>
            </w:r>
          </w:p>
        </w:tc>
        <w:tc>
          <w:tcPr>
            <w:tcW w:w="4031" w:type="dxa"/>
            <w:gridSpan w:val="4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SERVICE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(1)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(3)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(4)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(5)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(6)</w:t>
            </w:r>
          </w:p>
        </w:tc>
        <w:tc>
          <w:tcPr>
            <w:tcW w:w="103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(7)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(8)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(9)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(10)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(11)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(12)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Developing Asia</w:t>
            </w:r>
          </w:p>
        </w:tc>
        <w:tc>
          <w:tcPr>
            <w:tcW w:w="103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9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9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15.302**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15.748***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7.385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3.940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2.685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1.711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4.350*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-3.300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-2.705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-3.475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-4.547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(6.075)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(4.933)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(4.660)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(3.009)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(2.144)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(4.094)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(2.232)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(1.504)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(7.302)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(7.791)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(4.302)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(2.666)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0.690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0.694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0.669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0.708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0.337</w:t>
            </w:r>
          </w:p>
        </w:tc>
        <w:tc>
          <w:tcPr>
            <w:tcW w:w="10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0.306</w:t>
            </w:r>
          </w:p>
        </w:tc>
        <w:tc>
          <w:tcPr>
            <w:tcW w:w="1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0.343</w:t>
            </w:r>
          </w:p>
        </w:tc>
        <w:tc>
          <w:tcPr>
            <w:tcW w:w="10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0.276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0.551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0.572</w:t>
            </w:r>
          </w:p>
        </w:tc>
        <w:tc>
          <w:tcPr>
            <w:tcW w:w="1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0.567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0.482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Dev. SSA - MENA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14.283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21.943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16.37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18.484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-4.641**</w:t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-4.564**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-2.156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-2.901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-3.777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-15.065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-11.959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-15.491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(20.465)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(15.571)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(12.239)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(10.777)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(1.782)</w:t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(1.818)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(2.335)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(1.841)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(17.563)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(16.010)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(11.170)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(9.589)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81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Adj. r-sq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0.177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0.171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0.322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0.688</w:t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0.702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0.732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-0.049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0.374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Control var.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Country FE</w:t>
            </w:r>
          </w:p>
        </w:tc>
        <w:tc>
          <w:tcPr>
            <w:tcW w:w="103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39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3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Year FE</w:t>
            </w:r>
          </w:p>
        </w:tc>
        <w:tc>
          <w:tcPr>
            <w:tcW w:w="103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39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3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40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9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3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</w:tbl>
    <w:p>
      <w:pPr>
        <w:pStyle w:val="Normal"/>
        <w:tabs>
          <w:tab w:val="clear" w:pos="709"/>
          <w:tab w:val="left" w:pos="941" w:leader="none"/>
          <w:tab w:val="left" w:pos="1056" w:leader="none"/>
        </w:tabs>
        <w:bidi w:val="0"/>
        <w:ind w:left="90" w:hanging="0"/>
        <w:jc w:val="left"/>
        <w:rPr/>
      </w:pPr>
      <w:r>
        <w:rPr/>
        <w:t>Note</w:t>
        <w:tab/>
        <w:t>:</w:t>
        <w:tab/>
        <w:t>- Robust standard error reported in parentheses, * 0.1 ** 0.05 *** 0.01</w:t>
      </w:r>
    </w:p>
    <w:p>
      <w:pPr>
        <w:pStyle w:val="Normal"/>
        <w:bidi w:val="0"/>
        <w:ind w:left="963" w:hanging="0"/>
        <w:jc w:val="left"/>
        <w:rPr/>
      </w:pPr>
      <w:r>
        <w:rPr/>
        <w:t>- G-8 countries includes the US, UK, Germany, Canada, France, Italy, Japan, and Australia</w:t>
      </w:r>
    </w:p>
    <w:p>
      <w:pPr>
        <w:pStyle w:val="Normal"/>
        <w:bidi w:val="0"/>
        <w:ind w:left="963" w:hanging="0"/>
        <w:jc w:val="left"/>
        <w:rPr/>
      </w:pPr>
      <w:r>
        <w:rPr/>
        <w:t>- Late EU countries are the now post-transitional Eastern Europe (Estonia, Hungary, Croatia, Latvia, etc.) with the addition of Turkey</w:t>
      </w:r>
    </w:p>
    <w:p>
      <w:pPr>
        <w:pStyle w:val="Normal"/>
        <w:bidi w:val="0"/>
        <w:ind w:left="963" w:hanging="0"/>
        <w:jc w:val="left"/>
        <w:rPr/>
      </w:pPr>
      <w:r>
        <w:rPr/>
        <w:t>- BRICS-M group is emerging large developing countries of Brazil Russia, India, China, South Africa, and Mexico</w:t>
      </w:r>
    </w:p>
    <w:p>
      <w:pPr>
        <w:pStyle w:val="Normal"/>
        <w:bidi w:val="0"/>
        <w:ind w:left="963" w:hanging="0"/>
        <w:jc w:val="left"/>
        <w:rPr/>
      </w:pPr>
      <w:r>
        <w:rPr/>
        <w:t>- Transitional economies include some developing Eastern Europe and Central Asia such as Albania, Georgia, Mongolia, etc.</w:t>
      </w:r>
    </w:p>
    <w:p>
      <w:pPr>
        <w:sectPr>
          <w:headerReference w:type="default" r:id="rId12"/>
          <w:headerReference w:type="first" r:id="rId13"/>
          <w:footerReference w:type="default" r:id="rId14"/>
          <w:footerReference w:type="first" r:id="rId15"/>
          <w:type w:val="nextPage"/>
          <w:pgSz w:orient="landscape" w:w="16838" w:h="11906"/>
          <w:pgMar w:left="1440" w:right="1440" w:gutter="0" w:header="720" w:top="1800" w:footer="720" w:bottom="1800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ind w:left="90" w:hanging="0"/>
        <w:jc w:val="left"/>
        <w:rPr/>
      </w:pPr>
      <w:r>
        <w:rPr/>
        <w:t>Source</w:t>
        <w:tab/>
        <w:t>: Author</w:t>
      </w:r>
    </w:p>
    <w:p>
      <w:pPr>
        <w:pStyle w:val="Normal"/>
        <w:bidi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Table A.7. Robustness check: Dynamic panel estimation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3847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51"/>
        <w:gridCol w:w="1007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>
        <w:trPr>
          <w:trHeight w:val="259" w:hRule="atLeast"/>
        </w:trPr>
        <w:tc>
          <w:tcPr>
            <w:tcW w:w="175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22" w:hanging="0"/>
              <w:jc w:val="left"/>
              <w:rPr>
                <w:rFonts w:ascii="Times New Roman" w:hAnsi="Times New Roman" w:eastAsia="Times New Roman" w:cs="Times New Roman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VARIABLES</w:t>
            </w:r>
          </w:p>
        </w:tc>
        <w:tc>
          <w:tcPr>
            <w:tcW w:w="4031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AGRICULTURE</w:t>
            </w:r>
          </w:p>
        </w:tc>
        <w:tc>
          <w:tcPr>
            <w:tcW w:w="4032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MANUFACTURING</w:t>
            </w:r>
          </w:p>
        </w:tc>
        <w:tc>
          <w:tcPr>
            <w:tcW w:w="4032" w:type="dxa"/>
            <w:gridSpan w:val="4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SERVICE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t-3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t-3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t-3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(3)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(4)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(5)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(6)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(7)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(8)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(9)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(10)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(11)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(12)</w:t>
            </w:r>
          </w:p>
        </w:tc>
      </w:tr>
      <w:tr>
        <w:trPr>
          <w:trHeight w:val="288" w:hRule="atLeast"/>
        </w:trPr>
        <w:tc>
          <w:tcPr>
            <w:tcW w:w="1751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World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 xml:space="preserve">Depvar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vertAlign w:val="subscript"/>
                <w:lang w:val="en-ID" w:eastAsia="ja-JP"/>
              </w:rPr>
              <w:t>t-1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0.691***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0.538***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0.582**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0.507*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1.057***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1.118***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1.053***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0.996***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0.842***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0.772***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0.789***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0.720***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(0.154)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(0.208)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(0.240)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(0.284)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(0.085)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(0.087)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(0.092)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(0.104)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(0.073)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DEC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2.475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4.034*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1.756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2.445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-0.587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-0.733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0.810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-0.512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3.164*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2.227**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1.445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1.835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(2.587)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(2.384)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(1.784)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(1.847)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(0.543)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(0.491)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(0.899)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(0.374)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(1.736)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(1.124)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(1.473)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(1.634)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Observations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1160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1134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1070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1005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1160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1134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1070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1005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1160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1134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1070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1005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Countries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72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Instruments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47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AR-2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0.383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0.392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0.477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0.750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0.070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0.073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0.161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0.075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0.914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0.719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0.829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0.520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Hansen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0.022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0.024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0.003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0.005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0.370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0.678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0.329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0.237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0.194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0.286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0.184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0.121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lang w:val="en-ID" w:eastAsia="ja-JP"/>
              </w:rPr>
              <w:t>Developed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 xml:space="preserve">Depvar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vertAlign w:val="subscript"/>
                <w:lang w:val="en-ID" w:eastAsia="ja-JP"/>
              </w:rPr>
              <w:t>t-1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0.752***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0.756***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0.772***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0.804***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0.815***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0.988***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0.923***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0.893***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1.053***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0.953***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0.921***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0.870***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(0.088)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(0.069)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(0.085)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(0.091)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(0.072)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(0.046)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(0.094)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(0.122)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(0.129)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(0.125)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DEC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-0.588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-0.914**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-0.913**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-0.180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-1.736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-1.514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-1.516*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-1.863*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-1.169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0.120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1.755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1.229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(0.436)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(0.448)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(0.378)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(0.333)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(1.266)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(1.081)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(0.828)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(1.118)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(2.622)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(1.454)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(1.454)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(1.679)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Observations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523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516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465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523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516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465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523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516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465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Countries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28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Instruments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47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AR-2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0.308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0.310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0.372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0.342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0.821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0.754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0.711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0.555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0.392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0.426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0.536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0.393</w:t>
            </w:r>
          </w:p>
        </w:tc>
      </w:tr>
      <w:tr>
        <w:trPr>
          <w:trHeight w:val="288" w:hRule="atLeast"/>
        </w:trPr>
        <w:tc>
          <w:tcPr>
            <w:tcW w:w="175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Hansen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1.000</w:t>
            </w:r>
          </w:p>
        </w:tc>
      </w:tr>
      <w:tr>
        <w:trPr>
          <w:trHeight w:val="288" w:hRule="atLeast"/>
        </w:trPr>
        <w:tc>
          <w:tcPr>
            <w:tcW w:w="1751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(Continue..)</w:t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</w:tr>
      <w:tr>
        <w:trPr>
          <w:trHeight w:val="288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ID" w:eastAsia="ja-JP"/>
              </w:rPr>
              <w:t>(…cont’d)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restart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VARIABLES</w:t>
            </w:r>
          </w:p>
        </w:tc>
        <w:tc>
          <w:tcPr>
            <w:tcW w:w="4031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AGRICULTURE</w:t>
            </w:r>
          </w:p>
        </w:tc>
        <w:tc>
          <w:tcPr>
            <w:tcW w:w="4032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MANUFACTURING</w:t>
            </w:r>
          </w:p>
        </w:tc>
        <w:tc>
          <w:tcPr>
            <w:tcW w:w="4032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SERVICE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t-1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t-2</w:t>
            </w:r>
          </w:p>
        </w:tc>
        <w:tc>
          <w:tcPr>
            <w:tcW w:w="100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t-3</w:t>
            </w:r>
          </w:p>
        </w:tc>
      </w:tr>
      <w:tr>
        <w:trPr>
          <w:trHeight w:val="259" w:hRule="atLeast"/>
        </w:trPr>
        <w:tc>
          <w:tcPr>
            <w:tcW w:w="1751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(3)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(4)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(5)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(6)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(7)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(8)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(9)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(10)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(11)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(12)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Developing</w:t>
            </w:r>
          </w:p>
        </w:tc>
        <w:tc>
          <w:tcPr>
            <w:tcW w:w="1007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 xml:space="preserve">Depvar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vertAlign w:val="subscript"/>
                <w:lang w:val="en-ID" w:eastAsia="ja-JP"/>
              </w:rPr>
              <w:t>t-1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0.703***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0.502**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0.494*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0.406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0.826***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0.994***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0.674***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0.466*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0.724***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0.729***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0.793***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0.736***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(0.154)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(0.209)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(0.270)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(0.327)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(0.167)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(0.119)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(0.148)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(0.283)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(0.129)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(0.123)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(0.067)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(0.068)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2.582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5.605*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3.374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4.102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0.229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-0.436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2.277*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1.838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2.991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1.973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0.904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1.518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(3.125)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(3.148)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(2.719)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(2.823)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(1.047)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(0.909)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(1.234)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(1.766)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(2.220)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(1.448)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(1.706)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(1.792)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618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579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540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618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579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540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618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579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540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46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Instruments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AR-2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0.303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0.424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0.371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0.769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0.075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0.061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0.302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0.360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0.324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0.335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0.438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0.827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Hansen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0.136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0.205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0.242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0.045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0.514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0.336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0.598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0.377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0.621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0.518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0.453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right="-150" w:hanging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val="en-ID" w:eastAsia="ja-JP"/>
              </w:rPr>
              <w:t>Lower developing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 xml:space="preserve">Depvar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vertAlign w:val="subscript"/>
                <w:lang w:val="en-ID" w:eastAsia="ja-JP"/>
              </w:rPr>
              <w:t>t-1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0.811***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0.606***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0.623***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0.650***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0.783***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0.888***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0.648***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0.474***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0.774***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0.806***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0.821***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0.787***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(0.076)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(0.082)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(0.090)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(0.098)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(0.169)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(0.157)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(0.142)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(0.171)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(0.098)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(0.095)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(0.094)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(0.097)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DEC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0.831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3.708*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1.054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0.597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-0.325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-0.143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2.032***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0.399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2.511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2.828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2.203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2.346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(2.197)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(2.163)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(2.087)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(1.874)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(0.742)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(0.747)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(0.738)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(0.957)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(2.285)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(2.055)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(1.971)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(1.785)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Observations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338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321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290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261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338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321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290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261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338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321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290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261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Countries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33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32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Instruments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47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AR-2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0.282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0.252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0.627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0.667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0.198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0.101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0.692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0.377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0.517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0.228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0.790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0.876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Sargan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0.044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0.039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0.002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0.000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0.207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0.456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0.585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0.335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0.046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0.029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0.154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0.073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Control var.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  <w:tr>
        <w:trPr>
          <w:trHeight w:val="259" w:hRule="atLeast"/>
        </w:trPr>
        <w:tc>
          <w:tcPr>
            <w:tcW w:w="17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Country FE</w:t>
            </w:r>
          </w:p>
        </w:tc>
        <w:tc>
          <w:tcPr>
            <w:tcW w:w="10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  <w:tr>
        <w:trPr>
          <w:trHeight w:val="259" w:hRule="atLeast"/>
        </w:trPr>
        <w:tc>
          <w:tcPr>
            <w:tcW w:w="175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Year FE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-119" w:hanging="0"/>
              <w:jc w:val="right"/>
              <w:rPr>
                <w:rFonts w:ascii="Times New Roman" w:hAnsi="Times New Roman" w:eastAsia="Times New Roman" w:cs="Times New Roman"/>
                <w:color w:val="000000"/>
                <w:lang w:val="en-ID" w:eastAsia="ja-JP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ID" w:eastAsia="ja-JP"/>
              </w:rPr>
              <w:t>Yes</w:t>
            </w:r>
          </w:p>
        </w:tc>
      </w:tr>
    </w:tbl>
    <w:p>
      <w:pPr>
        <w:pStyle w:val="Normal"/>
        <w:bidi w:val="0"/>
        <w:ind w:left="90" w:hanging="0"/>
        <w:jc w:val="left"/>
        <w:rPr/>
      </w:pPr>
      <w:r>
        <w:rPr/>
        <w:t>Note</w:t>
        <w:tab/>
        <w:t>: Robust standard error reported in parentheses, * 0.1 ** 0.05 *** 0.01</w:t>
      </w:r>
    </w:p>
    <w:p>
      <w:pPr>
        <w:pStyle w:val="Normal"/>
        <w:bidi w:val="0"/>
        <w:ind w:left="90" w:hanging="0"/>
        <w:jc w:val="left"/>
        <w:rPr/>
      </w:pPr>
      <w:r>
        <w:rPr/>
        <w:t>Source</w:t>
        <w:tab/>
        <w:t>: Author</w:t>
      </w:r>
    </w:p>
    <w:sectPr>
      <w:headerReference w:type="default" r:id="rId16"/>
      <w:headerReference w:type="first" r:id="rId17"/>
      <w:footerReference w:type="default" r:id="rId18"/>
      <w:footerReference w:type="first" r:id="rId19"/>
      <w:type w:val="nextPage"/>
      <w:pgSz w:orient="landscape" w:w="16838" w:h="11906"/>
      <w:pgMar w:left="1440" w:right="1440" w:gutter="0" w:header="567" w:top="1647" w:footer="567" w:bottom="164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61270188"/>
    </w:sdtPr>
    <w:sdtContent>
      <w:p>
        <w:pPr>
          <w:pStyle w:val="Footer"/>
          <w:bidi w:val="0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bidi w:val="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85482194"/>
    </w:sdtPr>
    <w:sdtContent>
      <w:p>
        <w:pPr>
          <w:pStyle w:val="Footer"/>
          <w:bidi w:val="0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bidi w:val="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98585011"/>
    </w:sdtPr>
    <w:sdtContent>
      <w:p>
        <w:pPr>
          <w:pStyle w:val="Footer"/>
          <w:bidi w:val="0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bidi w:val="0"/>
      <w:jc w:val="left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48593343"/>
    </w:sdtPr>
    <w:sdtContent>
      <w:p>
        <w:pPr>
          <w:pStyle w:val="Footer"/>
          <w:bidi w:val="0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bidi w:val="0"/>
      <w:jc w:val="lef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46453458"/>
    </w:sdtPr>
    <w:sdtContent>
      <w:p>
        <w:pPr>
          <w:pStyle w:val="Footer"/>
          <w:bidi w:val="0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ooter"/>
      <w:bidi w:val="0"/>
      <w:jc w:val="left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">
    <w:name w:val="Header"/>
    <w:basedOn w:val="Normal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252" w:leader="none"/>
        <w:tab w:val="right" w:pos="8504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ntTable" Target="fontTable.xml"/><Relationship Id="rId2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LibreOffice/7.5.0.3$MacOSX_AARCH64 LibreOffice_project/c21113d003cd3efa8c53188764377a8272d9d6de</Application>
  <AppVersion>15.0000</AppVersion>
  <Pages>7</Pages>
  <Words>1996</Words>
  <Characters>9954</Characters>
  <CharactersWithSpaces>10165</CharactersWithSpaces>
  <Paragraphs>1785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2023-08-17T00:03:39Z</dcterms:created>
  <dc:creator/>
  <dc:description/>
  <dc:language>en-US</dc:language>
  <cp:lastModifiedBy/>
  <dcterms:modified xsi:type="dcterms:W3CDTF">2023-08-17T00:08:30Z</dcterms:modified>
  <cp:revision>1</cp:revision>
  <dc:subject/>
  <dc:title/>
</cp:coreProperties>
</file>