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58612" w14:textId="7D2D5CB9" w:rsidR="00596EC3" w:rsidRPr="003768A7" w:rsidRDefault="00596EC3" w:rsidP="00596EC3">
      <w:pPr>
        <w:pStyle w:val="Heading1"/>
        <w:rPr>
          <w:rFonts w:asciiTheme="minorHAnsi" w:hAnsiTheme="minorHAnsi" w:cstheme="minorHAnsi"/>
          <w:b/>
          <w:bCs/>
          <w:color w:val="auto"/>
          <w:sz w:val="24"/>
          <w:szCs w:val="24"/>
          <w:u w:val="single"/>
        </w:rPr>
      </w:pPr>
      <w:r w:rsidRPr="003768A7">
        <w:rPr>
          <w:rFonts w:asciiTheme="minorHAnsi" w:hAnsiTheme="minorHAnsi" w:cstheme="minorHAnsi"/>
          <w:b/>
          <w:bCs/>
          <w:color w:val="auto"/>
          <w:sz w:val="24"/>
          <w:szCs w:val="24"/>
          <w:u w:val="single"/>
        </w:rPr>
        <w:t xml:space="preserve">Supplementary Files </w:t>
      </w:r>
    </w:p>
    <w:p w14:paraId="69F52BEA" w14:textId="77777777" w:rsidR="00596EC3" w:rsidRPr="003768A7" w:rsidRDefault="00596EC3" w:rsidP="00596EC3">
      <w:pPr>
        <w:rPr>
          <w:rFonts w:cstheme="minorHAnsi"/>
        </w:rPr>
      </w:pPr>
    </w:p>
    <w:p w14:paraId="7DA2A5DE" w14:textId="77777777" w:rsidR="00596EC3" w:rsidRPr="003768A7" w:rsidRDefault="00596EC3" w:rsidP="00596EC3">
      <w:pPr>
        <w:spacing w:line="480" w:lineRule="auto"/>
        <w:rPr>
          <w:rFonts w:cstheme="minorHAnsi"/>
        </w:rPr>
      </w:pPr>
      <w:bookmarkStart w:id="0" w:name="_Hlk140066279"/>
      <w:r w:rsidRPr="003768A7">
        <w:rPr>
          <w:rFonts w:cstheme="minorHAnsi"/>
          <w:b/>
          <w:bCs/>
        </w:rPr>
        <w:t xml:space="preserve">Table S1. </w:t>
      </w:r>
      <w:r w:rsidRPr="003768A7">
        <w:rPr>
          <w:rFonts w:cstheme="minorHAnsi"/>
        </w:rPr>
        <w:t>Summary of key core and adaptable components of InterACT</w:t>
      </w:r>
    </w:p>
    <w:tbl>
      <w:tblPr>
        <w:tblStyle w:val="TableGrid"/>
        <w:tblW w:w="10207" w:type="dxa"/>
        <w:tblInd w:w="-289" w:type="dxa"/>
        <w:tblLook w:val="04A0" w:firstRow="1" w:lastRow="0" w:firstColumn="1" w:lastColumn="0" w:noHBand="0" w:noVBand="1"/>
      </w:tblPr>
      <w:tblGrid>
        <w:gridCol w:w="1702"/>
        <w:gridCol w:w="5670"/>
        <w:gridCol w:w="2835"/>
      </w:tblGrid>
      <w:tr w:rsidR="00596EC3" w:rsidRPr="003768A7" w14:paraId="4617CBDD" w14:textId="77777777" w:rsidTr="00F24540">
        <w:trPr>
          <w:trHeight w:val="601"/>
        </w:trPr>
        <w:tc>
          <w:tcPr>
            <w:tcW w:w="1702" w:type="dxa"/>
          </w:tcPr>
          <w:bookmarkEnd w:id="0"/>
          <w:p w14:paraId="63C22B22" w14:textId="77777777" w:rsidR="00596EC3" w:rsidRPr="003768A7" w:rsidRDefault="00596EC3" w:rsidP="00F24540">
            <w:pPr>
              <w:spacing w:line="276" w:lineRule="auto"/>
              <w:rPr>
                <w:rFonts w:cstheme="minorHAnsi"/>
                <w:b/>
                <w:bCs/>
              </w:rPr>
            </w:pPr>
            <w:r w:rsidRPr="003768A7">
              <w:rPr>
                <w:rFonts w:cstheme="minorHAnsi"/>
                <w:b/>
                <w:bCs/>
              </w:rPr>
              <w:t xml:space="preserve">Component   </w:t>
            </w:r>
          </w:p>
        </w:tc>
        <w:tc>
          <w:tcPr>
            <w:tcW w:w="5670" w:type="dxa"/>
          </w:tcPr>
          <w:p w14:paraId="2AFDB05D" w14:textId="77777777" w:rsidR="00596EC3" w:rsidRPr="003768A7" w:rsidRDefault="00596EC3" w:rsidP="00F24540">
            <w:pPr>
              <w:spacing w:line="276" w:lineRule="auto"/>
              <w:rPr>
                <w:rFonts w:cstheme="minorHAnsi"/>
                <w:b/>
                <w:bCs/>
              </w:rPr>
            </w:pPr>
            <w:r w:rsidRPr="003768A7">
              <w:rPr>
                <w:rFonts w:cstheme="minorHAnsi"/>
                <w:b/>
                <w:bCs/>
              </w:rPr>
              <w:t xml:space="preserve">Core </w:t>
            </w:r>
          </w:p>
        </w:tc>
        <w:tc>
          <w:tcPr>
            <w:tcW w:w="2835" w:type="dxa"/>
          </w:tcPr>
          <w:p w14:paraId="6163A0AC" w14:textId="77777777" w:rsidR="00596EC3" w:rsidRPr="003768A7" w:rsidRDefault="00596EC3" w:rsidP="00F24540">
            <w:pPr>
              <w:spacing w:line="276" w:lineRule="auto"/>
              <w:rPr>
                <w:rFonts w:cstheme="minorHAnsi"/>
                <w:b/>
                <w:bCs/>
              </w:rPr>
            </w:pPr>
            <w:r w:rsidRPr="003768A7">
              <w:rPr>
                <w:rFonts w:cstheme="minorHAnsi"/>
                <w:b/>
                <w:bCs/>
              </w:rPr>
              <w:t xml:space="preserve">Adaptable </w:t>
            </w:r>
          </w:p>
        </w:tc>
      </w:tr>
      <w:tr w:rsidR="00596EC3" w:rsidRPr="003768A7" w14:paraId="10F2866B" w14:textId="77777777" w:rsidTr="00F24540">
        <w:trPr>
          <w:trHeight w:val="582"/>
        </w:trPr>
        <w:tc>
          <w:tcPr>
            <w:tcW w:w="1702" w:type="dxa"/>
          </w:tcPr>
          <w:p w14:paraId="19F4ADE9" w14:textId="77777777" w:rsidR="00596EC3" w:rsidRPr="003768A7" w:rsidRDefault="00596EC3" w:rsidP="00F24540">
            <w:pPr>
              <w:spacing w:line="276" w:lineRule="auto"/>
              <w:rPr>
                <w:rFonts w:cstheme="minorHAnsi"/>
              </w:rPr>
            </w:pPr>
            <w:r w:rsidRPr="003768A7">
              <w:rPr>
                <w:rFonts w:cstheme="minorHAnsi"/>
              </w:rPr>
              <w:t xml:space="preserve">Executive Advisory group </w:t>
            </w:r>
          </w:p>
        </w:tc>
        <w:tc>
          <w:tcPr>
            <w:tcW w:w="5670" w:type="dxa"/>
          </w:tcPr>
          <w:p w14:paraId="5AC08834" w14:textId="77777777" w:rsidR="00596EC3" w:rsidRPr="003768A7" w:rsidRDefault="00596EC3" w:rsidP="00F24540">
            <w:pPr>
              <w:spacing w:line="276" w:lineRule="auto"/>
              <w:rPr>
                <w:rFonts w:cstheme="minorHAnsi"/>
              </w:rPr>
            </w:pPr>
            <w:r w:rsidRPr="003768A7">
              <w:rPr>
                <w:rFonts w:cstheme="minorHAnsi"/>
              </w:rPr>
              <w:t>Members:</w:t>
            </w:r>
          </w:p>
          <w:p w14:paraId="27361473" w14:textId="77777777" w:rsidR="00596EC3" w:rsidRPr="003768A7" w:rsidRDefault="00596EC3" w:rsidP="00596EC3">
            <w:pPr>
              <w:pStyle w:val="ListParagraph"/>
              <w:numPr>
                <w:ilvl w:val="0"/>
                <w:numId w:val="25"/>
              </w:numPr>
              <w:spacing w:line="276" w:lineRule="auto"/>
              <w:rPr>
                <w:rFonts w:cstheme="minorHAnsi"/>
              </w:rPr>
            </w:pPr>
            <w:r w:rsidRPr="003768A7">
              <w:rPr>
                <w:rFonts w:cstheme="minorHAnsi"/>
              </w:rPr>
              <w:t xml:space="preserve">CEO/Nominee </w:t>
            </w:r>
          </w:p>
          <w:p w14:paraId="60BB4648" w14:textId="77777777" w:rsidR="00596EC3" w:rsidRPr="003768A7" w:rsidRDefault="00596EC3" w:rsidP="00596EC3">
            <w:pPr>
              <w:pStyle w:val="ListParagraph"/>
              <w:numPr>
                <w:ilvl w:val="0"/>
                <w:numId w:val="25"/>
              </w:numPr>
              <w:spacing w:line="276" w:lineRule="auto"/>
              <w:rPr>
                <w:rFonts w:cstheme="minorHAnsi"/>
              </w:rPr>
            </w:pPr>
            <w:r w:rsidRPr="003768A7">
              <w:rPr>
                <w:rFonts w:cstheme="minorHAnsi"/>
              </w:rPr>
              <w:t xml:space="preserve">Clinical Director Medicine &amp; Surgery </w:t>
            </w:r>
          </w:p>
          <w:p w14:paraId="0B843571" w14:textId="77777777" w:rsidR="00596EC3" w:rsidRPr="003768A7" w:rsidRDefault="00596EC3" w:rsidP="00596EC3">
            <w:pPr>
              <w:pStyle w:val="ListParagraph"/>
              <w:numPr>
                <w:ilvl w:val="0"/>
                <w:numId w:val="25"/>
              </w:numPr>
              <w:spacing w:line="276" w:lineRule="auto"/>
              <w:rPr>
                <w:rFonts w:cstheme="minorHAnsi"/>
              </w:rPr>
            </w:pPr>
            <w:r w:rsidRPr="003768A7">
              <w:rPr>
                <w:rFonts w:cstheme="minorHAnsi"/>
              </w:rPr>
              <w:t xml:space="preserve">Palliative Care nursing and medical lead </w:t>
            </w:r>
          </w:p>
          <w:p w14:paraId="6A02D823" w14:textId="77777777" w:rsidR="00596EC3" w:rsidRPr="003768A7" w:rsidRDefault="00596EC3" w:rsidP="00596EC3">
            <w:pPr>
              <w:pStyle w:val="ListParagraph"/>
              <w:numPr>
                <w:ilvl w:val="0"/>
                <w:numId w:val="25"/>
              </w:numPr>
              <w:spacing w:line="276" w:lineRule="auto"/>
              <w:rPr>
                <w:rFonts w:cstheme="minorHAnsi"/>
              </w:rPr>
            </w:pPr>
            <w:r w:rsidRPr="003768A7">
              <w:rPr>
                <w:rFonts w:cstheme="minorHAnsi"/>
              </w:rPr>
              <w:t xml:space="preserve">Quality and safety program lead </w:t>
            </w:r>
          </w:p>
          <w:p w14:paraId="0A2A9760" w14:textId="77777777" w:rsidR="00596EC3" w:rsidRPr="003768A7" w:rsidRDefault="00596EC3" w:rsidP="00596EC3">
            <w:pPr>
              <w:pStyle w:val="ListParagraph"/>
              <w:numPr>
                <w:ilvl w:val="0"/>
                <w:numId w:val="25"/>
              </w:numPr>
              <w:spacing w:line="276" w:lineRule="auto"/>
              <w:rPr>
                <w:rFonts w:cstheme="minorHAnsi"/>
              </w:rPr>
            </w:pPr>
            <w:r w:rsidRPr="003768A7">
              <w:rPr>
                <w:rFonts w:cstheme="minorHAnsi"/>
              </w:rPr>
              <w:t xml:space="preserve">Consumer representative </w:t>
            </w:r>
          </w:p>
        </w:tc>
        <w:tc>
          <w:tcPr>
            <w:tcW w:w="2835" w:type="dxa"/>
          </w:tcPr>
          <w:p w14:paraId="1EFDFD7E" w14:textId="77777777" w:rsidR="00596EC3" w:rsidRPr="003768A7" w:rsidRDefault="00596EC3" w:rsidP="00F24540">
            <w:pPr>
              <w:spacing w:line="276" w:lineRule="auto"/>
              <w:rPr>
                <w:rFonts w:cstheme="minorHAnsi"/>
              </w:rPr>
            </w:pPr>
            <w:r w:rsidRPr="003768A7">
              <w:rPr>
                <w:rFonts w:cstheme="minorHAnsi"/>
              </w:rPr>
              <w:t xml:space="preserve">6 to 10 members </w:t>
            </w:r>
          </w:p>
        </w:tc>
      </w:tr>
      <w:tr w:rsidR="00596EC3" w:rsidRPr="003768A7" w14:paraId="34E002A3" w14:textId="77777777" w:rsidTr="00F24540">
        <w:trPr>
          <w:trHeight w:val="601"/>
        </w:trPr>
        <w:tc>
          <w:tcPr>
            <w:tcW w:w="1702" w:type="dxa"/>
          </w:tcPr>
          <w:p w14:paraId="431B80D3" w14:textId="77777777" w:rsidR="00596EC3" w:rsidRPr="003768A7" w:rsidRDefault="00596EC3" w:rsidP="00F24540">
            <w:pPr>
              <w:spacing w:line="276" w:lineRule="auto"/>
              <w:rPr>
                <w:rFonts w:cstheme="minorHAnsi"/>
              </w:rPr>
            </w:pPr>
            <w:r w:rsidRPr="003768A7">
              <w:rPr>
                <w:rFonts w:cstheme="minorHAnsi"/>
              </w:rPr>
              <w:t xml:space="preserve">Hospital Study team </w:t>
            </w:r>
          </w:p>
        </w:tc>
        <w:tc>
          <w:tcPr>
            <w:tcW w:w="5670" w:type="dxa"/>
          </w:tcPr>
          <w:p w14:paraId="112A0336" w14:textId="77777777" w:rsidR="00596EC3" w:rsidRPr="003768A7" w:rsidRDefault="00596EC3" w:rsidP="00F24540">
            <w:pPr>
              <w:spacing w:line="276" w:lineRule="auto"/>
              <w:rPr>
                <w:rFonts w:cstheme="minorHAnsi"/>
              </w:rPr>
            </w:pPr>
            <w:r w:rsidRPr="003768A7">
              <w:rPr>
                <w:rFonts w:cstheme="minorHAnsi"/>
              </w:rPr>
              <w:t>Members:</w:t>
            </w:r>
          </w:p>
          <w:p w14:paraId="13C9D8F4" w14:textId="77777777" w:rsidR="00596EC3" w:rsidRPr="003768A7" w:rsidRDefault="00596EC3" w:rsidP="00596EC3">
            <w:pPr>
              <w:pStyle w:val="ListParagraph"/>
              <w:numPr>
                <w:ilvl w:val="0"/>
                <w:numId w:val="26"/>
              </w:numPr>
              <w:spacing w:line="276" w:lineRule="auto"/>
              <w:rPr>
                <w:rFonts w:cstheme="minorHAnsi"/>
              </w:rPr>
            </w:pPr>
            <w:r w:rsidRPr="003768A7">
              <w:rPr>
                <w:rFonts w:cstheme="minorHAnsi"/>
              </w:rPr>
              <w:t xml:space="preserve">Nursing representative </w:t>
            </w:r>
          </w:p>
          <w:p w14:paraId="4194D42B" w14:textId="77777777" w:rsidR="00596EC3" w:rsidRPr="003768A7" w:rsidRDefault="00596EC3" w:rsidP="00596EC3">
            <w:pPr>
              <w:pStyle w:val="ListParagraph"/>
              <w:numPr>
                <w:ilvl w:val="0"/>
                <w:numId w:val="26"/>
              </w:numPr>
              <w:spacing w:line="276" w:lineRule="auto"/>
              <w:rPr>
                <w:rFonts w:cstheme="minorHAnsi"/>
              </w:rPr>
            </w:pPr>
            <w:r w:rsidRPr="003768A7">
              <w:rPr>
                <w:rFonts w:cstheme="minorHAnsi"/>
              </w:rPr>
              <w:t>Palliative Care</w:t>
            </w:r>
            <w:r>
              <w:rPr>
                <w:rFonts w:cstheme="minorHAnsi"/>
              </w:rPr>
              <w:t xml:space="preserve"> and or </w:t>
            </w:r>
            <w:r w:rsidRPr="003768A7">
              <w:rPr>
                <w:rFonts w:cstheme="minorHAnsi"/>
              </w:rPr>
              <w:t xml:space="preserve">Advance Care </w:t>
            </w:r>
            <w:r>
              <w:rPr>
                <w:rFonts w:cstheme="minorHAnsi"/>
              </w:rPr>
              <w:t>Planning</w:t>
            </w:r>
            <w:r w:rsidRPr="003768A7">
              <w:rPr>
                <w:rFonts w:cstheme="minorHAnsi"/>
              </w:rPr>
              <w:t xml:space="preserve"> Representative </w:t>
            </w:r>
          </w:p>
          <w:p w14:paraId="059C5310" w14:textId="77777777" w:rsidR="00596EC3" w:rsidRPr="003768A7" w:rsidRDefault="00596EC3" w:rsidP="00596EC3">
            <w:pPr>
              <w:pStyle w:val="ListParagraph"/>
              <w:numPr>
                <w:ilvl w:val="0"/>
                <w:numId w:val="26"/>
              </w:numPr>
              <w:spacing w:line="276" w:lineRule="auto"/>
              <w:rPr>
                <w:rFonts w:cstheme="minorHAnsi"/>
              </w:rPr>
            </w:pPr>
            <w:r w:rsidRPr="003768A7">
              <w:rPr>
                <w:rFonts w:cstheme="minorHAnsi"/>
              </w:rPr>
              <w:t xml:space="preserve">2to 3 clinical auditors </w:t>
            </w:r>
          </w:p>
          <w:p w14:paraId="592B2D55" w14:textId="77777777" w:rsidR="00596EC3" w:rsidRPr="003768A7" w:rsidRDefault="00596EC3" w:rsidP="00596EC3">
            <w:pPr>
              <w:pStyle w:val="ListParagraph"/>
              <w:numPr>
                <w:ilvl w:val="0"/>
                <w:numId w:val="26"/>
              </w:numPr>
              <w:spacing w:line="276" w:lineRule="auto"/>
              <w:rPr>
                <w:rFonts w:cstheme="minorHAnsi"/>
              </w:rPr>
            </w:pPr>
            <w:r w:rsidRPr="003768A7">
              <w:rPr>
                <w:rFonts w:cstheme="minorHAnsi"/>
              </w:rPr>
              <w:t xml:space="preserve">Site coordinator </w:t>
            </w:r>
          </w:p>
        </w:tc>
        <w:tc>
          <w:tcPr>
            <w:tcW w:w="2835" w:type="dxa"/>
          </w:tcPr>
          <w:p w14:paraId="6876E946" w14:textId="77777777" w:rsidR="00596EC3" w:rsidRPr="003768A7" w:rsidRDefault="00596EC3" w:rsidP="00F24540">
            <w:pPr>
              <w:spacing w:line="276" w:lineRule="auto"/>
              <w:rPr>
                <w:rFonts w:cstheme="minorHAnsi"/>
              </w:rPr>
            </w:pPr>
            <w:r w:rsidRPr="003768A7">
              <w:rPr>
                <w:rFonts w:cstheme="minorHAnsi"/>
              </w:rPr>
              <w:t xml:space="preserve">Shared position </w:t>
            </w:r>
          </w:p>
        </w:tc>
      </w:tr>
      <w:tr w:rsidR="00596EC3" w:rsidRPr="003768A7" w14:paraId="40388865" w14:textId="77777777" w:rsidTr="00F24540">
        <w:trPr>
          <w:trHeight w:val="582"/>
        </w:trPr>
        <w:tc>
          <w:tcPr>
            <w:tcW w:w="1702" w:type="dxa"/>
          </w:tcPr>
          <w:p w14:paraId="10D209C0" w14:textId="77777777" w:rsidR="00596EC3" w:rsidRPr="00F427EF" w:rsidRDefault="00596EC3" w:rsidP="00F24540">
            <w:pPr>
              <w:spacing w:line="276" w:lineRule="auto"/>
              <w:rPr>
                <w:rFonts w:cstheme="minorHAnsi"/>
              </w:rPr>
            </w:pPr>
            <w:r w:rsidRPr="00F427EF">
              <w:rPr>
                <w:rFonts w:cstheme="minorHAnsi"/>
              </w:rPr>
              <w:t xml:space="preserve">Clinical Teams </w:t>
            </w:r>
          </w:p>
        </w:tc>
        <w:tc>
          <w:tcPr>
            <w:tcW w:w="5670" w:type="dxa"/>
          </w:tcPr>
          <w:p w14:paraId="64CCB8C1" w14:textId="77777777" w:rsidR="00596EC3" w:rsidRPr="003768A7" w:rsidRDefault="00596EC3" w:rsidP="00F24540">
            <w:pPr>
              <w:spacing w:line="276" w:lineRule="auto"/>
              <w:rPr>
                <w:rFonts w:cstheme="minorHAnsi"/>
              </w:rPr>
            </w:pPr>
            <w:r w:rsidRPr="003768A7">
              <w:rPr>
                <w:rFonts w:cstheme="minorHAnsi"/>
              </w:rPr>
              <w:t xml:space="preserve">Determine which clinical specialities have a higher likelihood of patients at risk of NBT through priority sampling and enrol up to 7 clinical teams per hospital. </w:t>
            </w:r>
          </w:p>
        </w:tc>
        <w:tc>
          <w:tcPr>
            <w:tcW w:w="2835" w:type="dxa"/>
          </w:tcPr>
          <w:p w14:paraId="1CD8B22F" w14:textId="77777777" w:rsidR="00596EC3" w:rsidRPr="003768A7" w:rsidRDefault="00596EC3" w:rsidP="00F24540">
            <w:pPr>
              <w:spacing w:line="276" w:lineRule="auto"/>
              <w:rPr>
                <w:rFonts w:cstheme="minorHAnsi"/>
              </w:rPr>
            </w:pPr>
            <w:r w:rsidRPr="003768A7">
              <w:rPr>
                <w:rFonts w:cstheme="minorHAnsi"/>
              </w:rPr>
              <w:t xml:space="preserve">Combination of clinical specialities could be enrolled </w:t>
            </w:r>
          </w:p>
        </w:tc>
      </w:tr>
      <w:tr w:rsidR="00596EC3" w:rsidRPr="003768A7" w14:paraId="5197F0A2" w14:textId="77777777" w:rsidTr="00F24540">
        <w:trPr>
          <w:trHeight w:val="582"/>
        </w:trPr>
        <w:tc>
          <w:tcPr>
            <w:tcW w:w="1702" w:type="dxa"/>
            <w:vMerge w:val="restart"/>
          </w:tcPr>
          <w:p w14:paraId="53D563EE" w14:textId="77777777" w:rsidR="00596EC3" w:rsidRPr="00F427EF" w:rsidRDefault="00596EC3" w:rsidP="00F24540">
            <w:pPr>
              <w:spacing w:line="276" w:lineRule="auto"/>
              <w:rPr>
                <w:rFonts w:cstheme="minorHAnsi"/>
              </w:rPr>
            </w:pPr>
            <w:r w:rsidRPr="00F427EF">
              <w:rPr>
                <w:rFonts w:cstheme="minorHAnsi"/>
              </w:rPr>
              <w:t>Auditing</w:t>
            </w:r>
          </w:p>
        </w:tc>
        <w:tc>
          <w:tcPr>
            <w:tcW w:w="5670" w:type="dxa"/>
          </w:tcPr>
          <w:p w14:paraId="3C67881D" w14:textId="77777777" w:rsidR="00596EC3" w:rsidRPr="003768A7" w:rsidRDefault="00596EC3" w:rsidP="00F24540">
            <w:pPr>
              <w:spacing w:line="276" w:lineRule="auto"/>
              <w:rPr>
                <w:rFonts w:cstheme="minorHAnsi"/>
              </w:rPr>
            </w:pPr>
            <w:r w:rsidRPr="003768A7">
              <w:rPr>
                <w:rFonts w:cstheme="minorHAnsi"/>
              </w:rPr>
              <w:t xml:space="preserve">Screening recently admitted patients using SPICT and CriSTAL to determine risk of short-term death. </w:t>
            </w:r>
          </w:p>
        </w:tc>
        <w:tc>
          <w:tcPr>
            <w:tcW w:w="2835" w:type="dxa"/>
          </w:tcPr>
          <w:p w14:paraId="6ADD9487" w14:textId="77777777" w:rsidR="00596EC3" w:rsidRPr="003768A7" w:rsidRDefault="00596EC3" w:rsidP="00F24540">
            <w:pPr>
              <w:spacing w:line="276" w:lineRule="auto"/>
              <w:rPr>
                <w:rFonts w:cstheme="minorHAnsi"/>
              </w:rPr>
            </w:pPr>
            <w:r w:rsidRPr="003768A7">
              <w:rPr>
                <w:rFonts w:cstheme="minorHAnsi"/>
              </w:rPr>
              <w:t>Timing</w:t>
            </w:r>
            <w:r>
              <w:rPr>
                <w:rFonts w:cstheme="minorHAnsi"/>
              </w:rPr>
              <w:t>**</w:t>
            </w:r>
            <w:r w:rsidRPr="003768A7">
              <w:rPr>
                <w:rFonts w:cstheme="minorHAnsi"/>
              </w:rPr>
              <w:t xml:space="preserve"> – patient review dates either Monday, Thursday, Friday OR Monday, Tuesday and Friday </w:t>
            </w:r>
          </w:p>
        </w:tc>
      </w:tr>
      <w:tr w:rsidR="00596EC3" w:rsidRPr="003768A7" w14:paraId="47F9FD2D" w14:textId="77777777" w:rsidTr="00F24540">
        <w:trPr>
          <w:trHeight w:val="582"/>
        </w:trPr>
        <w:tc>
          <w:tcPr>
            <w:tcW w:w="1702" w:type="dxa"/>
            <w:vMerge/>
          </w:tcPr>
          <w:p w14:paraId="4CF75EC7" w14:textId="77777777" w:rsidR="00596EC3" w:rsidRPr="00F427EF" w:rsidRDefault="00596EC3" w:rsidP="00F24540">
            <w:pPr>
              <w:spacing w:line="276" w:lineRule="auto"/>
              <w:rPr>
                <w:rFonts w:cstheme="minorHAnsi"/>
              </w:rPr>
            </w:pPr>
          </w:p>
        </w:tc>
        <w:tc>
          <w:tcPr>
            <w:tcW w:w="5670" w:type="dxa"/>
          </w:tcPr>
          <w:p w14:paraId="48FBCFA9" w14:textId="77777777" w:rsidR="00596EC3" w:rsidRPr="003768A7" w:rsidRDefault="00596EC3" w:rsidP="00F24540">
            <w:pPr>
              <w:spacing w:line="276" w:lineRule="auto"/>
              <w:rPr>
                <w:rFonts w:cstheme="minorHAnsi"/>
              </w:rPr>
            </w:pPr>
            <w:r w:rsidRPr="003768A7">
              <w:rPr>
                <w:rFonts w:cstheme="minorHAnsi"/>
              </w:rPr>
              <w:t>Threshold of 6 for the CriSTAL tool and/or SPICT of 2</w:t>
            </w:r>
          </w:p>
        </w:tc>
        <w:tc>
          <w:tcPr>
            <w:tcW w:w="2835" w:type="dxa"/>
          </w:tcPr>
          <w:p w14:paraId="7F5A584A" w14:textId="77777777" w:rsidR="00596EC3" w:rsidRPr="003768A7" w:rsidRDefault="00596EC3" w:rsidP="00F24540">
            <w:pPr>
              <w:spacing w:line="276" w:lineRule="auto"/>
              <w:rPr>
                <w:rFonts w:cstheme="minorHAnsi"/>
              </w:rPr>
            </w:pPr>
            <w:r>
              <w:rPr>
                <w:rFonts w:cstheme="minorHAnsi"/>
              </w:rPr>
              <w:t>Threshold of SPICT changed to 3 in Hospital X</w:t>
            </w:r>
          </w:p>
        </w:tc>
      </w:tr>
      <w:tr w:rsidR="00596EC3" w:rsidRPr="003768A7" w14:paraId="4D236878" w14:textId="77777777" w:rsidTr="00F24540">
        <w:trPr>
          <w:trHeight w:val="582"/>
        </w:trPr>
        <w:tc>
          <w:tcPr>
            <w:tcW w:w="1702" w:type="dxa"/>
          </w:tcPr>
          <w:p w14:paraId="5C728F92" w14:textId="77777777" w:rsidR="00596EC3" w:rsidRPr="00F427EF" w:rsidRDefault="00596EC3" w:rsidP="00F24540">
            <w:pPr>
              <w:spacing w:line="276" w:lineRule="auto"/>
              <w:rPr>
                <w:rFonts w:cstheme="minorHAnsi"/>
              </w:rPr>
            </w:pPr>
            <w:r w:rsidRPr="00F427EF">
              <w:rPr>
                <w:rFonts w:cstheme="minorHAnsi"/>
              </w:rPr>
              <w:t xml:space="preserve">Information and education sessions for clinicians </w:t>
            </w:r>
          </w:p>
        </w:tc>
        <w:tc>
          <w:tcPr>
            <w:tcW w:w="5670" w:type="dxa"/>
          </w:tcPr>
          <w:p w14:paraId="31FAC748" w14:textId="77777777" w:rsidR="00596EC3" w:rsidRPr="003768A7" w:rsidRDefault="00596EC3" w:rsidP="00F24540">
            <w:pPr>
              <w:spacing w:line="276" w:lineRule="auto"/>
              <w:rPr>
                <w:rFonts w:cstheme="minorHAnsi"/>
              </w:rPr>
            </w:pPr>
            <w:r w:rsidRPr="003768A7">
              <w:rPr>
                <w:rFonts w:cstheme="minorHAnsi"/>
              </w:rPr>
              <w:t xml:space="preserve">Content of sessions includes reasons for NBT, frequency, duration and costs associated with NBT, legal and ethical positions, options, review of audit tools. </w:t>
            </w:r>
          </w:p>
        </w:tc>
        <w:tc>
          <w:tcPr>
            <w:tcW w:w="2835" w:type="dxa"/>
          </w:tcPr>
          <w:p w14:paraId="7CBBD691" w14:textId="77777777" w:rsidR="00596EC3" w:rsidRPr="003768A7" w:rsidRDefault="00596EC3" w:rsidP="00F24540">
            <w:pPr>
              <w:spacing w:line="276" w:lineRule="auto"/>
              <w:rPr>
                <w:rFonts w:cstheme="minorHAnsi"/>
              </w:rPr>
            </w:pPr>
            <w:r w:rsidRPr="003768A7">
              <w:rPr>
                <w:rFonts w:cstheme="minorHAnsi"/>
              </w:rPr>
              <w:t>Timing</w:t>
            </w:r>
            <w:r w:rsidRPr="00F427EF">
              <w:rPr>
                <w:rFonts w:cstheme="minorHAnsi"/>
                <w:b/>
                <w:bCs/>
              </w:rPr>
              <w:t>*</w:t>
            </w:r>
            <w:r>
              <w:rPr>
                <w:rFonts w:cstheme="minorHAnsi"/>
                <w:b/>
                <w:bCs/>
              </w:rPr>
              <w:t>*</w:t>
            </w:r>
            <w:r w:rsidRPr="003768A7">
              <w:rPr>
                <w:rFonts w:cstheme="minorHAnsi"/>
              </w:rPr>
              <w:t xml:space="preserve"> and format i.e., alignment with grand rounds, MDT meetings, clinical updates </w:t>
            </w:r>
          </w:p>
        </w:tc>
      </w:tr>
      <w:tr w:rsidR="00596EC3" w:rsidRPr="003768A7" w14:paraId="58F44794" w14:textId="77777777" w:rsidTr="00F24540">
        <w:trPr>
          <w:trHeight w:val="582"/>
        </w:trPr>
        <w:tc>
          <w:tcPr>
            <w:tcW w:w="1702" w:type="dxa"/>
          </w:tcPr>
          <w:p w14:paraId="626B9DBB" w14:textId="77777777" w:rsidR="00596EC3" w:rsidRPr="00F427EF" w:rsidRDefault="00596EC3" w:rsidP="00F24540">
            <w:pPr>
              <w:spacing w:line="276" w:lineRule="auto"/>
              <w:rPr>
                <w:rFonts w:cstheme="minorHAnsi"/>
              </w:rPr>
            </w:pPr>
            <w:r w:rsidRPr="00F427EF">
              <w:rPr>
                <w:rFonts w:cstheme="minorHAnsi"/>
              </w:rPr>
              <w:t>Feedback loop</w:t>
            </w:r>
          </w:p>
        </w:tc>
        <w:tc>
          <w:tcPr>
            <w:tcW w:w="5670" w:type="dxa"/>
          </w:tcPr>
          <w:p w14:paraId="558EFC7A" w14:textId="77777777" w:rsidR="00596EC3" w:rsidRPr="003768A7" w:rsidRDefault="00596EC3" w:rsidP="00F24540">
            <w:pPr>
              <w:spacing w:line="276" w:lineRule="auto"/>
              <w:rPr>
                <w:rFonts w:cstheme="minorHAnsi"/>
              </w:rPr>
            </w:pPr>
            <w:r w:rsidRPr="003768A7">
              <w:rPr>
                <w:rFonts w:cstheme="minorHAnsi"/>
              </w:rPr>
              <w:t>Method of ‘flagging’ patients at risk and prompting clinical teams dependent on hospitals systems and IT.</w:t>
            </w:r>
          </w:p>
        </w:tc>
        <w:tc>
          <w:tcPr>
            <w:tcW w:w="2835" w:type="dxa"/>
          </w:tcPr>
          <w:p w14:paraId="6978C396" w14:textId="77777777" w:rsidR="00596EC3" w:rsidRPr="003768A7" w:rsidRDefault="00596EC3" w:rsidP="00F24540">
            <w:pPr>
              <w:spacing w:line="276" w:lineRule="auto"/>
              <w:rPr>
                <w:rFonts w:cstheme="minorHAnsi"/>
              </w:rPr>
            </w:pPr>
            <w:r w:rsidRPr="003768A7">
              <w:rPr>
                <w:rFonts w:cstheme="minorHAnsi"/>
              </w:rPr>
              <w:t>Alert on electronic patient journey board displayed in wards, alert on patient's electronic medical record, alert on medical handover report</w:t>
            </w:r>
          </w:p>
        </w:tc>
      </w:tr>
      <w:tr w:rsidR="00596EC3" w:rsidRPr="003768A7" w14:paraId="4D180C34" w14:textId="77777777" w:rsidTr="00F24540">
        <w:trPr>
          <w:trHeight w:val="582"/>
        </w:trPr>
        <w:tc>
          <w:tcPr>
            <w:tcW w:w="1702" w:type="dxa"/>
          </w:tcPr>
          <w:p w14:paraId="2E6ADCCC" w14:textId="77777777" w:rsidR="00596EC3" w:rsidRPr="00F427EF" w:rsidRDefault="00596EC3" w:rsidP="00F24540">
            <w:pPr>
              <w:spacing w:line="276" w:lineRule="auto"/>
              <w:rPr>
                <w:rFonts w:cstheme="minorHAnsi"/>
              </w:rPr>
            </w:pPr>
            <w:r w:rsidRPr="00F427EF">
              <w:rPr>
                <w:rFonts w:cstheme="minorHAnsi"/>
              </w:rPr>
              <w:t xml:space="preserve">Feedback mechanism </w:t>
            </w:r>
          </w:p>
        </w:tc>
        <w:tc>
          <w:tcPr>
            <w:tcW w:w="5670" w:type="dxa"/>
          </w:tcPr>
          <w:p w14:paraId="54A54464" w14:textId="77777777" w:rsidR="00596EC3" w:rsidRPr="003768A7" w:rsidRDefault="00596EC3" w:rsidP="00F24540">
            <w:pPr>
              <w:spacing w:line="276" w:lineRule="auto"/>
              <w:rPr>
                <w:rFonts w:cstheme="minorHAnsi"/>
              </w:rPr>
            </w:pPr>
            <w:r w:rsidRPr="003768A7">
              <w:rPr>
                <w:rFonts w:cstheme="minorHAnsi"/>
              </w:rPr>
              <w:t xml:space="preserve">Dissemination of patient names to at least one senior member of each clinical team </w:t>
            </w:r>
          </w:p>
        </w:tc>
        <w:tc>
          <w:tcPr>
            <w:tcW w:w="2835" w:type="dxa"/>
          </w:tcPr>
          <w:p w14:paraId="633D98B4" w14:textId="77777777" w:rsidR="00596EC3" w:rsidRPr="003768A7" w:rsidRDefault="00596EC3" w:rsidP="00F24540">
            <w:pPr>
              <w:spacing w:line="276" w:lineRule="auto"/>
              <w:rPr>
                <w:rFonts w:cstheme="minorHAnsi"/>
              </w:rPr>
            </w:pPr>
            <w:r w:rsidRPr="003768A7">
              <w:rPr>
                <w:rFonts w:cstheme="minorHAnsi"/>
              </w:rPr>
              <w:t>Mode of delivery</w:t>
            </w:r>
            <w:r>
              <w:rPr>
                <w:rFonts w:cstheme="minorHAnsi"/>
              </w:rPr>
              <w:t>**</w:t>
            </w:r>
            <w:r w:rsidRPr="003768A7">
              <w:rPr>
                <w:rFonts w:cstheme="minorHAnsi"/>
              </w:rPr>
              <w:t xml:space="preserve"> i.e., text, email, phone call </w:t>
            </w:r>
          </w:p>
        </w:tc>
      </w:tr>
      <w:tr w:rsidR="00596EC3" w:rsidRPr="003768A7" w14:paraId="208526AA" w14:textId="77777777" w:rsidTr="00F24540">
        <w:trPr>
          <w:trHeight w:val="582"/>
        </w:trPr>
        <w:tc>
          <w:tcPr>
            <w:tcW w:w="1702" w:type="dxa"/>
          </w:tcPr>
          <w:p w14:paraId="2E99066D" w14:textId="77777777" w:rsidR="00596EC3" w:rsidRPr="003768A7" w:rsidRDefault="00596EC3" w:rsidP="00F24540">
            <w:pPr>
              <w:spacing w:line="276" w:lineRule="auto"/>
              <w:rPr>
                <w:rFonts w:cstheme="minorHAnsi"/>
              </w:rPr>
            </w:pPr>
            <w:r w:rsidRPr="003768A7">
              <w:rPr>
                <w:rFonts w:cstheme="minorHAnsi"/>
              </w:rPr>
              <w:t xml:space="preserve">Clinical Response </w:t>
            </w:r>
          </w:p>
        </w:tc>
        <w:tc>
          <w:tcPr>
            <w:tcW w:w="5670" w:type="dxa"/>
          </w:tcPr>
          <w:p w14:paraId="3F984DC7" w14:textId="77777777" w:rsidR="00596EC3" w:rsidRPr="003768A7" w:rsidRDefault="00596EC3" w:rsidP="00F24540">
            <w:pPr>
              <w:spacing w:line="276" w:lineRule="auto"/>
              <w:rPr>
                <w:rFonts w:cstheme="minorHAnsi"/>
              </w:rPr>
            </w:pPr>
            <w:r w:rsidRPr="003768A7">
              <w:rPr>
                <w:rFonts w:cstheme="minorHAnsi"/>
              </w:rPr>
              <w:t xml:space="preserve">Expected to respond to patient being at risk through chosen clinical response </w:t>
            </w:r>
          </w:p>
        </w:tc>
        <w:tc>
          <w:tcPr>
            <w:tcW w:w="2835" w:type="dxa"/>
          </w:tcPr>
          <w:p w14:paraId="50EC9E63" w14:textId="77777777" w:rsidR="00596EC3" w:rsidRPr="003768A7" w:rsidRDefault="00596EC3" w:rsidP="00F24540">
            <w:pPr>
              <w:spacing w:line="276" w:lineRule="auto"/>
              <w:rPr>
                <w:rFonts w:cstheme="minorHAnsi"/>
              </w:rPr>
            </w:pPr>
            <w:r w:rsidRPr="003768A7">
              <w:rPr>
                <w:rFonts w:cstheme="minorHAnsi"/>
              </w:rPr>
              <w:t xml:space="preserve">Vary according to type of clinical team and capacity for response i.e., advance care </w:t>
            </w:r>
            <w:r w:rsidRPr="003768A7">
              <w:rPr>
                <w:rFonts w:cstheme="minorHAnsi"/>
              </w:rPr>
              <w:lastRenderedPageBreak/>
              <w:t xml:space="preserve">directive, care review, palliative care referral </w:t>
            </w:r>
          </w:p>
        </w:tc>
      </w:tr>
      <w:tr w:rsidR="00596EC3" w:rsidRPr="003768A7" w14:paraId="7CDE47E6" w14:textId="77777777" w:rsidTr="00F24540">
        <w:trPr>
          <w:trHeight w:val="582"/>
        </w:trPr>
        <w:tc>
          <w:tcPr>
            <w:tcW w:w="1702" w:type="dxa"/>
          </w:tcPr>
          <w:p w14:paraId="2F291469" w14:textId="77777777" w:rsidR="00596EC3" w:rsidRPr="003768A7" w:rsidRDefault="00596EC3" w:rsidP="00F24540">
            <w:pPr>
              <w:spacing w:line="276" w:lineRule="auto"/>
              <w:rPr>
                <w:rFonts w:cstheme="minorHAnsi"/>
              </w:rPr>
            </w:pPr>
            <w:r w:rsidRPr="003768A7">
              <w:rPr>
                <w:rFonts w:cstheme="minorHAnsi"/>
              </w:rPr>
              <w:lastRenderedPageBreak/>
              <w:t xml:space="preserve">Evaluation </w:t>
            </w:r>
          </w:p>
        </w:tc>
        <w:tc>
          <w:tcPr>
            <w:tcW w:w="5670" w:type="dxa"/>
          </w:tcPr>
          <w:p w14:paraId="5600D304" w14:textId="77777777" w:rsidR="00596EC3" w:rsidRPr="003768A7" w:rsidRDefault="00596EC3" w:rsidP="00F24540">
            <w:pPr>
              <w:spacing w:line="276" w:lineRule="auto"/>
              <w:rPr>
                <w:rFonts w:cstheme="minorHAnsi"/>
              </w:rPr>
            </w:pPr>
            <w:r w:rsidRPr="003768A7">
              <w:rPr>
                <w:rFonts w:cstheme="minorHAnsi"/>
              </w:rPr>
              <w:t xml:space="preserve">Members of clinical teams, EAG and auditors asked to complete interviews </w:t>
            </w:r>
          </w:p>
        </w:tc>
        <w:tc>
          <w:tcPr>
            <w:tcW w:w="2835" w:type="dxa"/>
          </w:tcPr>
          <w:p w14:paraId="78AC163E" w14:textId="77777777" w:rsidR="00596EC3" w:rsidRPr="003768A7" w:rsidRDefault="00596EC3" w:rsidP="00F24540">
            <w:pPr>
              <w:spacing w:line="276" w:lineRule="auto"/>
              <w:rPr>
                <w:rFonts w:cstheme="minorHAnsi"/>
              </w:rPr>
            </w:pPr>
            <w:r w:rsidRPr="003768A7">
              <w:rPr>
                <w:rFonts w:cstheme="minorHAnsi"/>
              </w:rPr>
              <w:t xml:space="preserve">Number of clinical team members </w:t>
            </w:r>
          </w:p>
        </w:tc>
      </w:tr>
    </w:tbl>
    <w:p w14:paraId="76793AA9" w14:textId="77777777" w:rsidR="00596EC3" w:rsidRPr="003768A7" w:rsidRDefault="00596EC3" w:rsidP="00596EC3">
      <w:pPr>
        <w:spacing w:line="480" w:lineRule="auto"/>
        <w:rPr>
          <w:rFonts w:cstheme="minorHAnsi"/>
        </w:rPr>
      </w:pPr>
      <w:r w:rsidRPr="003768A7">
        <w:rPr>
          <w:rFonts w:cstheme="minorHAnsi"/>
        </w:rPr>
        <w:t>MDT = multidisciplinary</w:t>
      </w:r>
      <w:r>
        <w:rPr>
          <w:rFonts w:cstheme="minorHAnsi"/>
        </w:rPr>
        <w:t xml:space="preserve"> team</w:t>
      </w:r>
      <w:r w:rsidRPr="003768A7">
        <w:rPr>
          <w:rFonts w:cstheme="minorHAnsi"/>
        </w:rPr>
        <w:t>; NBT = non-beneficial treatment; EMR = electronic medical record; SPICT = Supportive and Palliative Care Indicators Tool; CriSTAL = Criteria for Screening and Triaging to Appropriate aLternative Care (CriSTAL)</w:t>
      </w:r>
    </w:p>
    <w:p w14:paraId="23CC6C31" w14:textId="77777777" w:rsidR="00596EC3" w:rsidRPr="00F427EF" w:rsidRDefault="00596EC3" w:rsidP="00596EC3">
      <w:pPr>
        <w:spacing w:line="480" w:lineRule="auto"/>
        <w:rPr>
          <w:rFonts w:cstheme="minorHAnsi"/>
        </w:rPr>
      </w:pPr>
      <w:r>
        <w:rPr>
          <w:rFonts w:cstheme="minorHAnsi"/>
        </w:rPr>
        <w:t xml:space="preserve">**Though clinicians had a choice of both audit timing and mode of delivery, all clinical teams across the three hospitals selected the same timing of audit and patient review and mode of delivery i.e., email </w:t>
      </w:r>
    </w:p>
    <w:p w14:paraId="745F64F2" w14:textId="77777777" w:rsidR="00596EC3" w:rsidRPr="003768A7" w:rsidRDefault="00596EC3" w:rsidP="00596EC3">
      <w:pPr>
        <w:spacing w:line="480" w:lineRule="auto"/>
        <w:rPr>
          <w:rFonts w:cstheme="minorHAnsi"/>
        </w:rPr>
      </w:pPr>
    </w:p>
    <w:p w14:paraId="0AB08D41" w14:textId="77777777" w:rsidR="00596EC3" w:rsidRPr="003768A7" w:rsidRDefault="00596EC3" w:rsidP="00596EC3">
      <w:pPr>
        <w:spacing w:line="480" w:lineRule="auto"/>
        <w:rPr>
          <w:rFonts w:cstheme="minorHAnsi"/>
        </w:rPr>
      </w:pPr>
    </w:p>
    <w:p w14:paraId="3227BB79" w14:textId="77777777" w:rsidR="00596EC3" w:rsidRPr="003768A7" w:rsidRDefault="00596EC3" w:rsidP="00596EC3">
      <w:pPr>
        <w:spacing w:line="480" w:lineRule="auto"/>
        <w:rPr>
          <w:rFonts w:cstheme="minorHAnsi"/>
        </w:rPr>
      </w:pPr>
    </w:p>
    <w:p w14:paraId="394FE806" w14:textId="77777777" w:rsidR="00596EC3" w:rsidRPr="003768A7" w:rsidRDefault="00596EC3" w:rsidP="00596EC3">
      <w:pPr>
        <w:spacing w:line="480" w:lineRule="auto"/>
        <w:rPr>
          <w:rFonts w:cstheme="minorHAnsi"/>
        </w:rPr>
      </w:pPr>
    </w:p>
    <w:p w14:paraId="49850A91" w14:textId="77777777" w:rsidR="00596EC3" w:rsidRPr="003768A7" w:rsidRDefault="00596EC3" w:rsidP="00596EC3">
      <w:pPr>
        <w:spacing w:line="480" w:lineRule="auto"/>
        <w:rPr>
          <w:rFonts w:cstheme="minorHAnsi"/>
        </w:rPr>
      </w:pPr>
    </w:p>
    <w:p w14:paraId="0FF33518" w14:textId="77777777" w:rsidR="00596EC3" w:rsidRPr="003768A7" w:rsidRDefault="00596EC3" w:rsidP="00596EC3">
      <w:pPr>
        <w:spacing w:line="480" w:lineRule="auto"/>
        <w:rPr>
          <w:rFonts w:cstheme="minorHAnsi"/>
        </w:rPr>
      </w:pPr>
    </w:p>
    <w:p w14:paraId="00489A16" w14:textId="77777777" w:rsidR="00596EC3" w:rsidRPr="003768A7" w:rsidRDefault="00596EC3" w:rsidP="00596EC3">
      <w:pPr>
        <w:spacing w:line="480" w:lineRule="auto"/>
        <w:rPr>
          <w:rFonts w:cstheme="minorHAnsi"/>
        </w:rPr>
      </w:pPr>
    </w:p>
    <w:p w14:paraId="7C4BF297" w14:textId="77777777" w:rsidR="00596EC3" w:rsidRPr="003768A7" w:rsidRDefault="00596EC3" w:rsidP="00596EC3">
      <w:pPr>
        <w:rPr>
          <w:rFonts w:cstheme="minorHAnsi"/>
          <w:b/>
          <w:bCs/>
        </w:rPr>
      </w:pPr>
    </w:p>
    <w:p w14:paraId="08A67855" w14:textId="77777777" w:rsidR="00596EC3" w:rsidRPr="003768A7" w:rsidRDefault="00596EC3" w:rsidP="00596EC3">
      <w:pPr>
        <w:spacing w:after="200" w:line="276" w:lineRule="auto"/>
        <w:rPr>
          <w:rFonts w:cstheme="minorHAnsi"/>
          <w:b/>
          <w:sz w:val="24"/>
        </w:rPr>
        <w:sectPr w:rsidR="00596EC3" w:rsidRPr="003768A7" w:rsidSect="00DD74D7">
          <w:headerReference w:type="default" r:id="rId5"/>
          <w:footerReference w:type="default" r:id="rId6"/>
          <w:pgSz w:w="11906" w:h="16838"/>
          <w:pgMar w:top="1440" w:right="1440" w:bottom="1440" w:left="1440" w:header="708" w:footer="708" w:gutter="0"/>
          <w:lnNumType w:countBy="1" w:restart="continuous"/>
          <w:cols w:space="708"/>
          <w:docGrid w:linePitch="360"/>
        </w:sectPr>
      </w:pPr>
    </w:p>
    <w:p w14:paraId="7562FEE9" w14:textId="77777777" w:rsidR="00596EC3" w:rsidRPr="003768A7" w:rsidRDefault="00596EC3" w:rsidP="00596EC3">
      <w:pPr>
        <w:rPr>
          <w:rFonts w:cstheme="minorHAnsi"/>
        </w:rPr>
      </w:pPr>
      <w:bookmarkStart w:id="1" w:name="_Hlk140066288"/>
      <w:r w:rsidRPr="003768A7">
        <w:rPr>
          <w:rFonts w:cstheme="minorHAnsi"/>
          <w:b/>
          <w:bCs/>
        </w:rPr>
        <w:lastRenderedPageBreak/>
        <w:t xml:space="preserve">Table S2. </w:t>
      </w:r>
      <w:r w:rsidRPr="003768A7">
        <w:rPr>
          <w:rFonts w:cstheme="minorHAnsi"/>
        </w:rPr>
        <w:t>InterACT intervention Logic model</w:t>
      </w:r>
    </w:p>
    <w:bookmarkEnd w:id="1"/>
    <w:p w14:paraId="71DA2D06" w14:textId="77777777" w:rsidR="00596EC3" w:rsidRPr="003768A7" w:rsidRDefault="00596EC3" w:rsidP="00596EC3">
      <w:pPr>
        <w:rPr>
          <w:rFonts w:cstheme="minorHAnsi"/>
        </w:rPr>
      </w:pPr>
      <w:r w:rsidRPr="003768A7">
        <w:rPr>
          <w:rFonts w:cstheme="minorHAnsi"/>
          <w:noProof/>
        </w:rPr>
        <mc:AlternateContent>
          <mc:Choice Requires="wps">
            <w:drawing>
              <wp:anchor distT="45720" distB="45720" distL="114300" distR="114300" simplePos="0" relativeHeight="251660288" behindDoc="0" locked="0" layoutInCell="1" allowOverlap="1" wp14:anchorId="585F849C" wp14:editId="636F2704">
                <wp:simplePos x="0" y="0"/>
                <wp:positionH relativeFrom="column">
                  <wp:posOffset>5610225</wp:posOffset>
                </wp:positionH>
                <wp:positionV relativeFrom="paragraph">
                  <wp:posOffset>3787140</wp:posOffset>
                </wp:positionV>
                <wp:extent cx="3219450" cy="971550"/>
                <wp:effectExtent l="19050" t="19050" r="19050" b="19050"/>
                <wp:wrapSquare wrapText="bothSides"/>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971550"/>
                        </a:xfrm>
                        <a:prstGeom prst="rect">
                          <a:avLst/>
                        </a:prstGeom>
                        <a:solidFill>
                          <a:sysClr val="window" lastClr="FFFFFF"/>
                        </a:solidFill>
                        <a:ln w="28575" cap="flat" cmpd="sng" algn="ctr">
                          <a:solidFill>
                            <a:srgbClr val="ED7D31"/>
                          </a:solidFill>
                          <a:prstDash val="solid"/>
                          <a:miter lim="800000"/>
                          <a:headEnd/>
                          <a:tailEnd/>
                        </a:ln>
                        <a:effectLst/>
                      </wps:spPr>
                      <wps:txbx>
                        <w:txbxContent>
                          <w:p w14:paraId="64DBBA45" w14:textId="77777777" w:rsidR="00596EC3" w:rsidRDefault="00596EC3" w:rsidP="00596EC3">
                            <w:pPr>
                              <w:rPr>
                                <w:b/>
                                <w:bCs/>
                              </w:rPr>
                            </w:pPr>
                            <w:r>
                              <w:rPr>
                                <w:b/>
                                <w:bCs/>
                              </w:rPr>
                              <w:t>EXTERNAL FACTORS</w:t>
                            </w:r>
                          </w:p>
                          <w:p w14:paraId="5C85C347" w14:textId="77777777" w:rsidR="00596EC3" w:rsidRPr="00F770B5" w:rsidRDefault="00596EC3" w:rsidP="00596EC3">
                            <w:pPr>
                              <w:rPr>
                                <w:sz w:val="20"/>
                                <w:szCs w:val="20"/>
                              </w:rPr>
                            </w:pPr>
                            <w:r w:rsidRPr="00F770B5">
                              <w:rPr>
                                <w:sz w:val="20"/>
                                <w:szCs w:val="20"/>
                              </w:rPr>
                              <w:t xml:space="preserve">Economic imperatives </w:t>
                            </w:r>
                            <w:r>
                              <w:rPr>
                                <w:sz w:val="20"/>
                                <w:szCs w:val="20"/>
                              </w:rPr>
                              <w:t>in health care delivery</w:t>
                            </w:r>
                          </w:p>
                          <w:p w14:paraId="12A16F4F" w14:textId="77777777" w:rsidR="00596EC3" w:rsidRDefault="00596EC3" w:rsidP="00596EC3">
                            <w:pPr>
                              <w:rPr>
                                <w:rFonts w:cstheme="minorHAnsi"/>
                                <w:iCs/>
                                <w:sz w:val="20"/>
                                <w:szCs w:val="20"/>
                              </w:rPr>
                            </w:pPr>
                            <w:r>
                              <w:rPr>
                                <w:rFonts w:cstheme="minorHAnsi"/>
                                <w:iCs/>
                                <w:sz w:val="20"/>
                                <w:szCs w:val="20"/>
                              </w:rPr>
                              <w:t>Challenges in determining beneficence</w:t>
                            </w:r>
                          </w:p>
                          <w:p w14:paraId="5637EE7B" w14:textId="77777777" w:rsidR="00596EC3" w:rsidRDefault="00596EC3" w:rsidP="00596EC3">
                            <w:pPr>
                              <w:rPr>
                                <w:rFonts w:cstheme="minorHAnsi"/>
                                <w:iCs/>
                                <w:sz w:val="20"/>
                                <w:szCs w:val="20"/>
                              </w:rPr>
                            </w:pPr>
                            <w:r>
                              <w:rPr>
                                <w:rFonts w:cstheme="minorHAnsi"/>
                                <w:iCs/>
                                <w:sz w:val="20"/>
                                <w:szCs w:val="20"/>
                              </w:rPr>
                              <w:t>Legal and clinical practice issues around the end-of-life</w:t>
                            </w:r>
                          </w:p>
                          <w:p w14:paraId="3AC4DB25" w14:textId="77777777" w:rsidR="00596EC3" w:rsidRPr="00FA5CC0" w:rsidRDefault="00596EC3" w:rsidP="00596EC3">
                            <w:pPr>
                              <w:rPr>
                                <w:rFonts w:cstheme="minorHAnsi"/>
                                <w:iCs/>
                                <w:sz w:val="20"/>
                                <w:szCs w:val="20"/>
                              </w:rPr>
                            </w:pPr>
                            <w:r>
                              <w:rPr>
                                <w:rFonts w:cstheme="minorHAnsi"/>
                                <w:iCs/>
                                <w:sz w:val="20"/>
                                <w:szCs w:val="20"/>
                              </w:rPr>
                              <w:t xml:space="preserve">Patient, family, clinician and hospital factors </w:t>
                            </w:r>
                          </w:p>
                          <w:p w14:paraId="2D17FAF3" w14:textId="77777777" w:rsidR="00596EC3" w:rsidRDefault="00596EC3" w:rsidP="00596E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5F849C" id="_x0000_t202" coordsize="21600,21600" o:spt="202" path="m,l,21600r21600,l21600,xe">
                <v:stroke joinstyle="miter"/>
                <v:path gradientshapeok="t" o:connecttype="rect"/>
              </v:shapetype>
              <v:shape id="Text Box 13" o:spid="_x0000_s1026" type="#_x0000_t202" style="position:absolute;margin-left:441.75pt;margin-top:298.2pt;width:253.5pt;height:7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" fillcolor="window" strokecolor="#ed7d31" strokeweight="2.25pt">
                <v:textbox>
                  <w:txbxContent>
                    <w:p w14:paraId="64DBBA45" w14:textId="77777777" w:rsidR="00596EC3" w:rsidRDefault="00596EC3" w:rsidP="00596EC3">
                      <w:pPr>
                        <w:rPr>
                          <w:b/>
                          <w:bCs/>
                        </w:rPr>
                      </w:pPr>
                      <w:r>
                        <w:rPr>
                          <w:b/>
                          <w:bCs/>
                        </w:rPr>
                        <w:t>EXTERNAL FACTORS</w:t>
                      </w:r>
                    </w:p>
                    <w:p w14:paraId="5C85C347" w14:textId="77777777" w:rsidR="00596EC3" w:rsidRPr="00F770B5" w:rsidRDefault="00596EC3" w:rsidP="00596EC3">
                      <w:pPr>
                        <w:rPr>
                          <w:sz w:val="20"/>
                          <w:szCs w:val="20"/>
                        </w:rPr>
                      </w:pPr>
                      <w:r w:rsidRPr="00F770B5">
                        <w:rPr>
                          <w:sz w:val="20"/>
                          <w:szCs w:val="20"/>
                        </w:rPr>
                        <w:t xml:space="preserve">Economic imperatives </w:t>
                      </w:r>
                      <w:r>
                        <w:rPr>
                          <w:sz w:val="20"/>
                          <w:szCs w:val="20"/>
                        </w:rPr>
                        <w:t>in health care delivery</w:t>
                      </w:r>
                    </w:p>
                    <w:p w14:paraId="12A16F4F" w14:textId="77777777" w:rsidR="00596EC3" w:rsidRDefault="00596EC3" w:rsidP="00596EC3">
                      <w:pPr>
                        <w:rPr>
                          <w:rFonts w:cstheme="minorHAnsi"/>
                          <w:iCs/>
                          <w:sz w:val="20"/>
                          <w:szCs w:val="20"/>
                        </w:rPr>
                      </w:pPr>
                      <w:r>
                        <w:rPr>
                          <w:rFonts w:cstheme="minorHAnsi"/>
                          <w:iCs/>
                          <w:sz w:val="20"/>
                          <w:szCs w:val="20"/>
                        </w:rPr>
                        <w:t>Challenges in determining beneficence</w:t>
                      </w:r>
                    </w:p>
                    <w:p w14:paraId="5637EE7B" w14:textId="77777777" w:rsidR="00596EC3" w:rsidRDefault="00596EC3" w:rsidP="00596EC3">
                      <w:pPr>
                        <w:rPr>
                          <w:rFonts w:cstheme="minorHAnsi"/>
                          <w:iCs/>
                          <w:sz w:val="20"/>
                          <w:szCs w:val="20"/>
                        </w:rPr>
                      </w:pPr>
                      <w:r>
                        <w:rPr>
                          <w:rFonts w:cstheme="minorHAnsi"/>
                          <w:iCs/>
                          <w:sz w:val="20"/>
                          <w:szCs w:val="20"/>
                        </w:rPr>
                        <w:t>Legal and clinical practice issues around the end-of-life</w:t>
                      </w:r>
                    </w:p>
                    <w:p w14:paraId="3AC4DB25" w14:textId="77777777" w:rsidR="00596EC3" w:rsidRPr="00FA5CC0" w:rsidRDefault="00596EC3" w:rsidP="00596EC3">
                      <w:pPr>
                        <w:rPr>
                          <w:rFonts w:cstheme="minorHAnsi"/>
                          <w:iCs/>
                          <w:sz w:val="20"/>
                          <w:szCs w:val="20"/>
                        </w:rPr>
                      </w:pPr>
                      <w:r>
                        <w:rPr>
                          <w:rFonts w:cstheme="minorHAnsi"/>
                          <w:iCs/>
                          <w:sz w:val="20"/>
                          <w:szCs w:val="20"/>
                        </w:rPr>
                        <w:t xml:space="preserve">Patient, family, clinician and hospital factors </w:t>
                      </w:r>
                    </w:p>
                    <w:p w14:paraId="2D17FAF3" w14:textId="77777777" w:rsidR="00596EC3" w:rsidRDefault="00596EC3" w:rsidP="00596EC3"/>
                  </w:txbxContent>
                </v:textbox>
                <w10:wrap type="square"/>
              </v:shape>
            </w:pict>
          </mc:Fallback>
        </mc:AlternateContent>
      </w:r>
      <w:r w:rsidRPr="003768A7">
        <w:rPr>
          <w:rFonts w:cstheme="minorHAnsi"/>
          <w:noProof/>
        </w:rPr>
        <mc:AlternateContent>
          <mc:Choice Requires="wps">
            <w:drawing>
              <wp:anchor distT="45720" distB="45720" distL="114300" distR="114300" simplePos="0" relativeHeight="251659264" behindDoc="0" locked="0" layoutInCell="1" allowOverlap="1" wp14:anchorId="3A38B632" wp14:editId="2CB26BAA">
                <wp:simplePos x="0" y="0"/>
                <wp:positionH relativeFrom="column">
                  <wp:posOffset>66675</wp:posOffset>
                </wp:positionH>
                <wp:positionV relativeFrom="paragraph">
                  <wp:posOffset>3790315</wp:posOffset>
                </wp:positionV>
                <wp:extent cx="5305425" cy="971550"/>
                <wp:effectExtent l="19050" t="19050" r="28575"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971550"/>
                        </a:xfrm>
                        <a:prstGeom prst="rect">
                          <a:avLst/>
                        </a:prstGeom>
                        <a:ln w="28575">
                          <a:headEnd/>
                          <a:tailEnd/>
                        </a:ln>
                      </wps:spPr>
                      <wps:style>
                        <a:lnRef idx="2">
                          <a:schemeClr val="accent2"/>
                        </a:lnRef>
                        <a:fillRef idx="1">
                          <a:schemeClr val="lt1"/>
                        </a:fillRef>
                        <a:effectRef idx="0">
                          <a:schemeClr val="accent2"/>
                        </a:effectRef>
                        <a:fontRef idx="minor">
                          <a:schemeClr val="dk1"/>
                        </a:fontRef>
                      </wps:style>
                      <wps:txbx>
                        <w:txbxContent>
                          <w:p w14:paraId="6D2F51AC" w14:textId="77777777" w:rsidR="00596EC3" w:rsidRPr="00FA5CC0" w:rsidRDefault="00596EC3" w:rsidP="00596EC3">
                            <w:pPr>
                              <w:rPr>
                                <w:b/>
                                <w:bCs/>
                              </w:rPr>
                            </w:pPr>
                            <w:r w:rsidRPr="00FA5CC0">
                              <w:rPr>
                                <w:b/>
                                <w:bCs/>
                              </w:rPr>
                              <w:t>ASSUMPTIONS</w:t>
                            </w:r>
                          </w:p>
                          <w:p w14:paraId="4B5D230D" w14:textId="77777777" w:rsidR="00596EC3" w:rsidRPr="00FA5CC0" w:rsidRDefault="00596EC3" w:rsidP="00596EC3">
                            <w:pPr>
                              <w:rPr>
                                <w:rFonts w:cstheme="minorHAnsi"/>
                                <w:iCs/>
                                <w:sz w:val="20"/>
                                <w:szCs w:val="20"/>
                              </w:rPr>
                            </w:pPr>
                            <w:r w:rsidRPr="00FA5CC0">
                              <w:rPr>
                                <w:rFonts w:cstheme="minorHAnsi"/>
                                <w:iCs/>
                                <w:sz w:val="20"/>
                                <w:szCs w:val="20"/>
                              </w:rPr>
                              <w:t>C</w:t>
                            </w:r>
                            <w:bookmarkStart w:id="2" w:name="_Hlk26254433"/>
                            <w:bookmarkStart w:id="3" w:name="_Hlk26254434"/>
                            <w:r w:rsidRPr="00FA5CC0">
                              <w:rPr>
                                <w:rFonts w:cstheme="minorHAnsi"/>
                                <w:iCs/>
                                <w:sz w:val="20"/>
                                <w:szCs w:val="20"/>
                              </w:rPr>
                              <w:t>linical teams will benefit from and respond positively to participation</w:t>
                            </w:r>
                            <w:bookmarkEnd w:id="2"/>
                            <w:bookmarkEnd w:id="3"/>
                            <w:r w:rsidRPr="00FA5CC0">
                              <w:rPr>
                                <w:rFonts w:cstheme="minorHAnsi"/>
                                <w:iCs/>
                                <w:sz w:val="20"/>
                                <w:szCs w:val="20"/>
                              </w:rPr>
                              <w:t>.</w:t>
                            </w:r>
                          </w:p>
                          <w:p w14:paraId="4F169565" w14:textId="77777777" w:rsidR="00596EC3" w:rsidRPr="00FA5CC0" w:rsidRDefault="00596EC3" w:rsidP="00596EC3">
                            <w:pPr>
                              <w:rPr>
                                <w:rFonts w:cstheme="minorHAnsi"/>
                                <w:iCs/>
                                <w:sz w:val="20"/>
                                <w:szCs w:val="20"/>
                              </w:rPr>
                            </w:pPr>
                            <w:r w:rsidRPr="00FA5CC0">
                              <w:rPr>
                                <w:rFonts w:cstheme="minorHAnsi"/>
                                <w:iCs/>
                                <w:sz w:val="20"/>
                                <w:szCs w:val="20"/>
                              </w:rPr>
                              <w:t xml:space="preserve">Clinical teams will </w:t>
                            </w:r>
                            <w:r>
                              <w:rPr>
                                <w:rFonts w:cstheme="minorHAnsi"/>
                                <w:iCs/>
                                <w:sz w:val="20"/>
                                <w:szCs w:val="20"/>
                              </w:rPr>
                              <w:t xml:space="preserve">provide a clinical response </w:t>
                            </w:r>
                            <w:r w:rsidRPr="00FA5CC0">
                              <w:rPr>
                                <w:rFonts w:cstheme="minorHAnsi"/>
                                <w:iCs/>
                                <w:sz w:val="20"/>
                                <w:szCs w:val="20"/>
                              </w:rPr>
                              <w:t xml:space="preserve">to patient risk profile information. </w:t>
                            </w:r>
                          </w:p>
                          <w:p w14:paraId="306E1E35" w14:textId="77777777" w:rsidR="00596EC3" w:rsidRPr="008902B7" w:rsidRDefault="00596EC3" w:rsidP="00596EC3">
                            <w:pPr>
                              <w:pStyle w:val="NormalWeb"/>
                              <w:spacing w:before="0" w:beforeAutospacing="0" w:after="0" w:afterAutospacing="0"/>
                              <w:rPr>
                                <w:rFonts w:asciiTheme="minorHAnsi" w:hAnsiTheme="minorHAnsi" w:cstheme="minorHAnsi"/>
                                <w:sz w:val="20"/>
                                <w:szCs w:val="20"/>
                              </w:rPr>
                            </w:pPr>
                            <w:r w:rsidRPr="008902B7">
                              <w:rPr>
                                <w:rFonts w:asciiTheme="minorHAnsi" w:eastAsiaTheme="minorEastAsia" w:hAnsiTheme="minorHAnsi" w:cstheme="minorHAnsi"/>
                                <w:kern w:val="24"/>
                                <w:sz w:val="20"/>
                                <w:szCs w:val="20"/>
                              </w:rPr>
                              <w:t xml:space="preserve">Site study teams will </w:t>
                            </w:r>
                            <w:r>
                              <w:rPr>
                                <w:rFonts w:asciiTheme="minorHAnsi" w:eastAsiaTheme="minorEastAsia" w:hAnsiTheme="minorHAnsi" w:cstheme="minorHAnsi"/>
                                <w:kern w:val="24"/>
                                <w:sz w:val="20"/>
                                <w:szCs w:val="20"/>
                              </w:rPr>
                              <w:t xml:space="preserve">function well and </w:t>
                            </w:r>
                            <w:r w:rsidRPr="008902B7">
                              <w:rPr>
                                <w:rFonts w:asciiTheme="minorHAnsi" w:eastAsiaTheme="minorEastAsia" w:hAnsiTheme="minorHAnsi" w:cstheme="minorHAnsi"/>
                                <w:kern w:val="24"/>
                                <w:sz w:val="20"/>
                                <w:szCs w:val="20"/>
                              </w:rPr>
                              <w:t>actively support engagement and participation</w:t>
                            </w:r>
                          </w:p>
                          <w:p w14:paraId="0B899AEB" w14:textId="77777777" w:rsidR="00596EC3" w:rsidRPr="00FA5CC0" w:rsidRDefault="00596EC3" w:rsidP="00596EC3">
                            <w:pPr>
                              <w:rPr>
                                <w:rFonts w:cstheme="minorHAnsi"/>
                                <w:iCs/>
                                <w:sz w:val="20"/>
                                <w:szCs w:val="20"/>
                              </w:rPr>
                            </w:pPr>
                            <w:r w:rsidRPr="00FA5CC0">
                              <w:rPr>
                                <w:rFonts w:cstheme="minorHAnsi"/>
                                <w:iCs/>
                                <w:sz w:val="20"/>
                                <w:szCs w:val="20"/>
                              </w:rPr>
                              <w:t>Hospitals, via their advisory group, will be active partners and value and sustain participation</w:t>
                            </w:r>
                          </w:p>
                          <w:p w14:paraId="3908DDAC" w14:textId="77777777" w:rsidR="00596EC3" w:rsidRDefault="00596EC3" w:rsidP="00596E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8B632" id="Text Box 217" o:spid="_x0000_s1027" type="#_x0000_t202" style="position:absolute;margin-left:5.25pt;margin-top:298.45pt;width:417.75pt;height:7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" fillcolor="white [3201]" strokecolor="#ed7d31 [3205]" strokeweight="2.25pt">
                <v:textbox>
                  <w:txbxContent>
                    <w:p w14:paraId="6D2F51AC" w14:textId="77777777" w:rsidR="00596EC3" w:rsidRPr="00FA5CC0" w:rsidRDefault="00596EC3" w:rsidP="00596EC3">
                      <w:pPr>
                        <w:rPr>
                          <w:b/>
                          <w:bCs/>
                        </w:rPr>
                      </w:pPr>
                      <w:r w:rsidRPr="00FA5CC0">
                        <w:rPr>
                          <w:b/>
                          <w:bCs/>
                        </w:rPr>
                        <w:t>ASSUMPTIONS</w:t>
                      </w:r>
                    </w:p>
                    <w:p w14:paraId="4B5D230D" w14:textId="77777777" w:rsidR="00596EC3" w:rsidRPr="00FA5CC0" w:rsidRDefault="00596EC3" w:rsidP="00596EC3">
                      <w:pPr>
                        <w:rPr>
                          <w:rFonts w:cstheme="minorHAnsi"/>
                          <w:iCs/>
                          <w:sz w:val="20"/>
                          <w:szCs w:val="20"/>
                        </w:rPr>
                      </w:pPr>
                      <w:r w:rsidRPr="00FA5CC0">
                        <w:rPr>
                          <w:rFonts w:cstheme="minorHAnsi"/>
                          <w:iCs/>
                          <w:sz w:val="20"/>
                          <w:szCs w:val="20"/>
                        </w:rPr>
                        <w:t>C</w:t>
                      </w:r>
                      <w:bookmarkStart w:id="4" w:name="_Hlk26254433"/>
                      <w:bookmarkStart w:id="5" w:name="_Hlk26254434"/>
                      <w:r w:rsidRPr="00FA5CC0">
                        <w:rPr>
                          <w:rFonts w:cstheme="minorHAnsi"/>
                          <w:iCs/>
                          <w:sz w:val="20"/>
                          <w:szCs w:val="20"/>
                        </w:rPr>
                        <w:t>linical teams will benefit from and respond positively to participation</w:t>
                      </w:r>
                      <w:bookmarkEnd w:id="4"/>
                      <w:bookmarkEnd w:id="5"/>
                      <w:r w:rsidRPr="00FA5CC0">
                        <w:rPr>
                          <w:rFonts w:cstheme="minorHAnsi"/>
                          <w:iCs/>
                          <w:sz w:val="20"/>
                          <w:szCs w:val="20"/>
                        </w:rPr>
                        <w:t>.</w:t>
                      </w:r>
                    </w:p>
                    <w:p w14:paraId="4F169565" w14:textId="77777777" w:rsidR="00596EC3" w:rsidRPr="00FA5CC0" w:rsidRDefault="00596EC3" w:rsidP="00596EC3">
                      <w:pPr>
                        <w:rPr>
                          <w:rFonts w:cstheme="minorHAnsi"/>
                          <w:iCs/>
                          <w:sz w:val="20"/>
                          <w:szCs w:val="20"/>
                        </w:rPr>
                      </w:pPr>
                      <w:r w:rsidRPr="00FA5CC0">
                        <w:rPr>
                          <w:rFonts w:cstheme="minorHAnsi"/>
                          <w:iCs/>
                          <w:sz w:val="20"/>
                          <w:szCs w:val="20"/>
                        </w:rPr>
                        <w:t xml:space="preserve">Clinical teams will </w:t>
                      </w:r>
                      <w:r>
                        <w:rPr>
                          <w:rFonts w:cstheme="minorHAnsi"/>
                          <w:iCs/>
                          <w:sz w:val="20"/>
                          <w:szCs w:val="20"/>
                        </w:rPr>
                        <w:t xml:space="preserve">provide a clinical response </w:t>
                      </w:r>
                      <w:r w:rsidRPr="00FA5CC0">
                        <w:rPr>
                          <w:rFonts w:cstheme="minorHAnsi"/>
                          <w:iCs/>
                          <w:sz w:val="20"/>
                          <w:szCs w:val="20"/>
                        </w:rPr>
                        <w:t xml:space="preserve">to patient risk profile information. </w:t>
                      </w:r>
                    </w:p>
                    <w:p w14:paraId="306E1E35" w14:textId="77777777" w:rsidR="00596EC3" w:rsidRPr="008902B7" w:rsidRDefault="00596EC3" w:rsidP="00596EC3">
                      <w:pPr>
                        <w:pStyle w:val="NormalWeb"/>
                        <w:spacing w:before="0" w:beforeAutospacing="0" w:after="0" w:afterAutospacing="0"/>
                        <w:rPr>
                          <w:rFonts w:asciiTheme="minorHAnsi" w:hAnsiTheme="minorHAnsi" w:cstheme="minorHAnsi"/>
                          <w:sz w:val="20"/>
                          <w:szCs w:val="20"/>
                        </w:rPr>
                      </w:pPr>
                      <w:r w:rsidRPr="008902B7">
                        <w:rPr>
                          <w:rFonts w:asciiTheme="minorHAnsi" w:eastAsiaTheme="minorEastAsia" w:hAnsiTheme="minorHAnsi" w:cstheme="minorHAnsi"/>
                          <w:kern w:val="24"/>
                          <w:sz w:val="20"/>
                          <w:szCs w:val="20"/>
                        </w:rPr>
                        <w:t xml:space="preserve">Site study teams will </w:t>
                      </w:r>
                      <w:r>
                        <w:rPr>
                          <w:rFonts w:asciiTheme="minorHAnsi" w:eastAsiaTheme="minorEastAsia" w:hAnsiTheme="minorHAnsi" w:cstheme="minorHAnsi"/>
                          <w:kern w:val="24"/>
                          <w:sz w:val="20"/>
                          <w:szCs w:val="20"/>
                        </w:rPr>
                        <w:t xml:space="preserve">function well and </w:t>
                      </w:r>
                      <w:r w:rsidRPr="008902B7">
                        <w:rPr>
                          <w:rFonts w:asciiTheme="minorHAnsi" w:eastAsiaTheme="minorEastAsia" w:hAnsiTheme="minorHAnsi" w:cstheme="minorHAnsi"/>
                          <w:kern w:val="24"/>
                          <w:sz w:val="20"/>
                          <w:szCs w:val="20"/>
                        </w:rPr>
                        <w:t>actively support engagement and participation</w:t>
                      </w:r>
                    </w:p>
                    <w:p w14:paraId="0B899AEB" w14:textId="77777777" w:rsidR="00596EC3" w:rsidRPr="00FA5CC0" w:rsidRDefault="00596EC3" w:rsidP="00596EC3">
                      <w:pPr>
                        <w:rPr>
                          <w:rFonts w:cstheme="minorHAnsi"/>
                          <w:iCs/>
                          <w:sz w:val="20"/>
                          <w:szCs w:val="20"/>
                        </w:rPr>
                      </w:pPr>
                      <w:r w:rsidRPr="00FA5CC0">
                        <w:rPr>
                          <w:rFonts w:cstheme="minorHAnsi"/>
                          <w:iCs/>
                          <w:sz w:val="20"/>
                          <w:szCs w:val="20"/>
                        </w:rPr>
                        <w:t>Hospitals, via their advisory group, will be active partners and value and sustain participation</w:t>
                      </w:r>
                    </w:p>
                    <w:p w14:paraId="3908DDAC" w14:textId="77777777" w:rsidR="00596EC3" w:rsidRDefault="00596EC3" w:rsidP="00596EC3"/>
                  </w:txbxContent>
                </v:textbox>
                <w10:wrap type="square"/>
              </v:shape>
            </w:pict>
          </mc:Fallback>
        </mc:AlternateContent>
      </w:r>
    </w:p>
    <w:tbl>
      <w:tblPr>
        <w:tblStyle w:val="TableGrid"/>
        <w:tblW w:w="0" w:type="auto"/>
        <w:tblLook w:val="04A0" w:firstRow="1" w:lastRow="0" w:firstColumn="1" w:lastColumn="0" w:noHBand="0" w:noVBand="1"/>
      </w:tblPr>
      <w:tblGrid>
        <w:gridCol w:w="2550"/>
        <w:gridCol w:w="2392"/>
        <w:gridCol w:w="2373"/>
        <w:gridCol w:w="2211"/>
        <w:gridCol w:w="2211"/>
        <w:gridCol w:w="2211"/>
      </w:tblGrid>
      <w:tr w:rsidR="00596EC3" w:rsidRPr="003768A7" w14:paraId="07AFF60A" w14:textId="77777777" w:rsidTr="00F24540">
        <w:trPr>
          <w:trHeight w:val="699"/>
        </w:trPr>
        <w:tc>
          <w:tcPr>
            <w:tcW w:w="2550" w:type="dxa"/>
            <w:shd w:val="clear" w:color="auto" w:fill="ED7D31" w:themeFill="accent2"/>
          </w:tcPr>
          <w:p w14:paraId="59FE2D19" w14:textId="77777777" w:rsidR="00596EC3" w:rsidRPr="003768A7" w:rsidRDefault="00596EC3" w:rsidP="00F24540">
            <w:pPr>
              <w:contextualSpacing/>
              <w:rPr>
                <w:rFonts w:cstheme="minorHAnsi"/>
                <w:b/>
                <w:bCs/>
                <w:lang w:eastAsia="en-AU"/>
              </w:rPr>
            </w:pPr>
            <w:r w:rsidRPr="003768A7">
              <w:rPr>
                <w:rFonts w:cstheme="minorHAnsi"/>
                <w:b/>
                <w:bCs/>
                <w:lang w:eastAsia="en-AU"/>
              </w:rPr>
              <w:t>Inputs/resources</w:t>
            </w:r>
          </w:p>
        </w:tc>
        <w:tc>
          <w:tcPr>
            <w:tcW w:w="2392" w:type="dxa"/>
            <w:shd w:val="clear" w:color="auto" w:fill="ED7D31" w:themeFill="accent2"/>
          </w:tcPr>
          <w:p w14:paraId="071503E8" w14:textId="77777777" w:rsidR="00596EC3" w:rsidRPr="003768A7" w:rsidRDefault="00596EC3" w:rsidP="00F24540">
            <w:pPr>
              <w:spacing w:after="160" w:line="259" w:lineRule="auto"/>
              <w:rPr>
                <w:rFonts w:cstheme="minorHAnsi"/>
                <w:b/>
                <w:bCs/>
              </w:rPr>
            </w:pPr>
            <w:r w:rsidRPr="003768A7">
              <w:rPr>
                <w:rFonts w:cstheme="minorHAnsi"/>
                <w:b/>
                <w:bCs/>
              </w:rPr>
              <w:t>Activities</w:t>
            </w:r>
          </w:p>
        </w:tc>
        <w:tc>
          <w:tcPr>
            <w:tcW w:w="2373" w:type="dxa"/>
            <w:shd w:val="clear" w:color="auto" w:fill="ED7D31" w:themeFill="accent2"/>
          </w:tcPr>
          <w:p w14:paraId="4C439D5E" w14:textId="77777777" w:rsidR="00596EC3" w:rsidRPr="003768A7" w:rsidRDefault="00596EC3" w:rsidP="00F24540">
            <w:pPr>
              <w:spacing w:after="160" w:line="259" w:lineRule="auto"/>
              <w:rPr>
                <w:rFonts w:cstheme="minorHAnsi"/>
                <w:b/>
                <w:bCs/>
              </w:rPr>
            </w:pPr>
            <w:r w:rsidRPr="003768A7">
              <w:rPr>
                <w:rFonts w:cstheme="minorHAnsi"/>
                <w:b/>
                <w:bCs/>
              </w:rPr>
              <w:t>Outputs</w:t>
            </w:r>
          </w:p>
        </w:tc>
        <w:tc>
          <w:tcPr>
            <w:tcW w:w="2211" w:type="dxa"/>
            <w:shd w:val="clear" w:color="auto" w:fill="ED7D31" w:themeFill="accent2"/>
          </w:tcPr>
          <w:p w14:paraId="58F900EE" w14:textId="77777777" w:rsidR="00596EC3" w:rsidRPr="003768A7" w:rsidRDefault="00596EC3" w:rsidP="00F24540">
            <w:pPr>
              <w:spacing w:after="160" w:line="259" w:lineRule="auto"/>
              <w:rPr>
                <w:rFonts w:cstheme="minorHAnsi"/>
                <w:b/>
                <w:bCs/>
              </w:rPr>
            </w:pPr>
            <w:r w:rsidRPr="003768A7">
              <w:rPr>
                <w:rFonts w:cstheme="minorHAnsi"/>
                <w:b/>
                <w:bCs/>
              </w:rPr>
              <w:t>Short-term outcomes</w:t>
            </w:r>
          </w:p>
        </w:tc>
        <w:tc>
          <w:tcPr>
            <w:tcW w:w="2211" w:type="dxa"/>
            <w:shd w:val="clear" w:color="auto" w:fill="ED7D31" w:themeFill="accent2"/>
          </w:tcPr>
          <w:p w14:paraId="63A585DF" w14:textId="77777777" w:rsidR="00596EC3" w:rsidRPr="003768A7" w:rsidRDefault="00596EC3" w:rsidP="00F24540">
            <w:pPr>
              <w:spacing w:after="160" w:line="259" w:lineRule="auto"/>
              <w:rPr>
                <w:rFonts w:cstheme="minorHAnsi"/>
                <w:b/>
                <w:bCs/>
              </w:rPr>
            </w:pPr>
            <w:r w:rsidRPr="003768A7">
              <w:rPr>
                <w:rFonts w:cstheme="minorHAnsi"/>
                <w:b/>
                <w:bCs/>
              </w:rPr>
              <w:t>Medium-term                                                     outcomes</w:t>
            </w:r>
          </w:p>
        </w:tc>
        <w:tc>
          <w:tcPr>
            <w:tcW w:w="2211" w:type="dxa"/>
            <w:shd w:val="clear" w:color="auto" w:fill="ED7D31" w:themeFill="accent2"/>
          </w:tcPr>
          <w:p w14:paraId="600DACED" w14:textId="77777777" w:rsidR="00596EC3" w:rsidRPr="003768A7" w:rsidRDefault="00596EC3" w:rsidP="00F24540">
            <w:pPr>
              <w:spacing w:after="160" w:line="259" w:lineRule="auto"/>
              <w:rPr>
                <w:rFonts w:cstheme="minorHAnsi"/>
                <w:b/>
                <w:bCs/>
              </w:rPr>
            </w:pPr>
            <w:r w:rsidRPr="003768A7">
              <w:rPr>
                <w:rFonts w:cstheme="minorHAnsi"/>
                <w:b/>
                <w:bCs/>
              </w:rPr>
              <w:t>Impact</w:t>
            </w:r>
          </w:p>
        </w:tc>
      </w:tr>
      <w:tr w:rsidR="00596EC3" w:rsidRPr="003768A7" w14:paraId="7A9F8CC9" w14:textId="77777777" w:rsidTr="00F24540">
        <w:tc>
          <w:tcPr>
            <w:tcW w:w="2550" w:type="dxa"/>
          </w:tcPr>
          <w:p w14:paraId="047E8D5E"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Partnership grant and partners</w:t>
            </w:r>
          </w:p>
          <w:p w14:paraId="0601F750" w14:textId="77777777" w:rsidR="00596EC3" w:rsidRPr="003768A7" w:rsidRDefault="00596EC3" w:rsidP="00F24540">
            <w:pPr>
              <w:contextualSpacing/>
              <w:rPr>
                <w:rFonts w:eastAsia="Verdana" w:cstheme="minorHAnsi"/>
                <w:color w:val="000000"/>
                <w:sz w:val="20"/>
                <w:szCs w:val="20"/>
                <w:lang w:eastAsia="en-AU"/>
              </w:rPr>
            </w:pPr>
          </w:p>
          <w:p w14:paraId="14797954"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QUT-based project team</w:t>
            </w:r>
          </w:p>
          <w:p w14:paraId="13304703" w14:textId="77777777" w:rsidR="00596EC3" w:rsidRPr="003768A7" w:rsidRDefault="00596EC3" w:rsidP="00F24540">
            <w:pPr>
              <w:contextualSpacing/>
              <w:rPr>
                <w:rFonts w:eastAsia="Verdana" w:cstheme="minorHAnsi"/>
                <w:color w:val="000000"/>
                <w:sz w:val="20"/>
                <w:szCs w:val="20"/>
                <w:lang w:eastAsia="en-AU"/>
              </w:rPr>
            </w:pPr>
          </w:p>
          <w:p w14:paraId="3E20FA1C"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Site study team and executive advisory groups</w:t>
            </w:r>
          </w:p>
          <w:p w14:paraId="1227CA9C" w14:textId="77777777" w:rsidR="00596EC3" w:rsidRPr="003768A7" w:rsidRDefault="00596EC3" w:rsidP="00F24540">
            <w:pPr>
              <w:contextualSpacing/>
              <w:rPr>
                <w:rFonts w:eastAsia="Verdana" w:cstheme="minorHAnsi"/>
                <w:color w:val="000000"/>
                <w:sz w:val="20"/>
                <w:szCs w:val="20"/>
                <w:lang w:eastAsia="en-AU"/>
              </w:rPr>
            </w:pPr>
          </w:p>
          <w:p w14:paraId="1B946C42"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Project plan</w:t>
            </w:r>
          </w:p>
          <w:p w14:paraId="2809F28D" w14:textId="77777777" w:rsidR="00596EC3" w:rsidRPr="003768A7" w:rsidRDefault="00596EC3" w:rsidP="00F24540">
            <w:pPr>
              <w:contextualSpacing/>
              <w:rPr>
                <w:rFonts w:eastAsia="Verdana" w:cstheme="minorHAnsi"/>
                <w:color w:val="000000"/>
                <w:sz w:val="20"/>
                <w:szCs w:val="20"/>
                <w:lang w:eastAsia="en-AU"/>
              </w:rPr>
            </w:pPr>
          </w:p>
          <w:p w14:paraId="20AAC525"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Study protocols, data collection tools</w:t>
            </w:r>
          </w:p>
          <w:p w14:paraId="5259DF94" w14:textId="77777777" w:rsidR="00596EC3" w:rsidRPr="003768A7" w:rsidRDefault="00596EC3" w:rsidP="00F24540">
            <w:pPr>
              <w:contextualSpacing/>
              <w:rPr>
                <w:rFonts w:eastAsia="Verdana" w:cstheme="minorHAnsi"/>
                <w:color w:val="000000"/>
                <w:sz w:val="20"/>
                <w:szCs w:val="20"/>
                <w:lang w:eastAsia="en-AU"/>
              </w:rPr>
            </w:pPr>
          </w:p>
          <w:p w14:paraId="5CE30103" w14:textId="77777777" w:rsidR="00596EC3" w:rsidRPr="003768A7" w:rsidRDefault="00596EC3" w:rsidP="00F24540">
            <w:pPr>
              <w:contextualSpacing/>
              <w:rPr>
                <w:rFonts w:eastAsia="Verdana" w:cstheme="minorHAnsi"/>
                <w:color w:val="000000"/>
                <w:sz w:val="20"/>
                <w:szCs w:val="20"/>
                <w:lang w:eastAsia="en-AU"/>
              </w:rPr>
            </w:pPr>
            <w:r w:rsidRPr="003768A7">
              <w:rPr>
                <w:rFonts w:eastAsia="Verdana" w:cstheme="minorHAnsi"/>
                <w:color w:val="000000"/>
                <w:sz w:val="20"/>
                <w:szCs w:val="20"/>
                <w:lang w:eastAsia="en-AU"/>
              </w:rPr>
              <w:t>Ethical and governance approvals and agreements</w:t>
            </w:r>
          </w:p>
          <w:p w14:paraId="0BAABE8A" w14:textId="77777777" w:rsidR="00596EC3" w:rsidRPr="003768A7" w:rsidRDefault="00596EC3" w:rsidP="00F24540">
            <w:pPr>
              <w:contextualSpacing/>
              <w:rPr>
                <w:rFonts w:eastAsia="Verdana" w:cstheme="minorHAnsi"/>
                <w:color w:val="000000"/>
                <w:sz w:val="20"/>
                <w:szCs w:val="20"/>
                <w:lang w:eastAsia="en-AU"/>
              </w:rPr>
            </w:pPr>
          </w:p>
          <w:p w14:paraId="305C5D92"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Stakeholder engagement</w:t>
            </w:r>
          </w:p>
          <w:p w14:paraId="627E6EAC" w14:textId="77777777" w:rsidR="00596EC3" w:rsidRPr="003768A7" w:rsidRDefault="00596EC3" w:rsidP="00F24540">
            <w:pPr>
              <w:spacing w:after="160" w:line="259" w:lineRule="auto"/>
              <w:rPr>
                <w:rFonts w:cstheme="minorHAnsi"/>
                <w:sz w:val="20"/>
                <w:szCs w:val="20"/>
              </w:rPr>
            </w:pPr>
          </w:p>
        </w:tc>
        <w:tc>
          <w:tcPr>
            <w:tcW w:w="2392" w:type="dxa"/>
          </w:tcPr>
          <w:p w14:paraId="2768A503"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Establish site teams and advisory groups</w:t>
            </w:r>
          </w:p>
          <w:p w14:paraId="748F2679" w14:textId="77777777" w:rsidR="00596EC3" w:rsidRPr="003768A7" w:rsidRDefault="00596EC3" w:rsidP="00F24540">
            <w:pPr>
              <w:contextualSpacing/>
              <w:rPr>
                <w:rFonts w:eastAsia="Verdana" w:cstheme="minorHAnsi"/>
                <w:color w:val="000000"/>
                <w:sz w:val="20"/>
                <w:szCs w:val="20"/>
                <w:lang w:eastAsia="en-AU"/>
              </w:rPr>
            </w:pPr>
          </w:p>
          <w:p w14:paraId="32C3ED9D"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Review site context and tailor the intervention</w:t>
            </w:r>
          </w:p>
          <w:p w14:paraId="217F6B0A" w14:textId="77777777" w:rsidR="00596EC3" w:rsidRPr="003768A7" w:rsidRDefault="00596EC3" w:rsidP="00F24540">
            <w:pPr>
              <w:contextualSpacing/>
              <w:rPr>
                <w:rFonts w:eastAsia="Verdana" w:cstheme="minorHAnsi"/>
                <w:color w:val="000000"/>
                <w:sz w:val="20"/>
                <w:szCs w:val="20"/>
                <w:lang w:eastAsia="en-AU"/>
              </w:rPr>
            </w:pPr>
          </w:p>
          <w:p w14:paraId="303A31A8"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 xml:space="preserve">Site-specific implementation plan and delivery </w:t>
            </w:r>
          </w:p>
          <w:p w14:paraId="438FB766" w14:textId="77777777" w:rsidR="00596EC3" w:rsidRPr="003768A7" w:rsidRDefault="00596EC3" w:rsidP="00F24540">
            <w:pPr>
              <w:contextualSpacing/>
              <w:rPr>
                <w:rFonts w:eastAsia="Verdana" w:cstheme="minorHAnsi"/>
                <w:color w:val="000000"/>
                <w:sz w:val="20"/>
                <w:szCs w:val="20"/>
                <w:lang w:eastAsia="en-AU"/>
              </w:rPr>
            </w:pPr>
          </w:p>
          <w:p w14:paraId="7B7B94D3"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Collect data to identify patient risk profiles and complete feedback loops with clinical teams</w:t>
            </w:r>
          </w:p>
          <w:p w14:paraId="4F095B83" w14:textId="77777777" w:rsidR="00596EC3" w:rsidRPr="003768A7" w:rsidRDefault="00596EC3" w:rsidP="00F24540">
            <w:pPr>
              <w:contextualSpacing/>
              <w:rPr>
                <w:rFonts w:eastAsia="Verdana" w:cstheme="minorHAnsi"/>
                <w:color w:val="000000"/>
                <w:sz w:val="20"/>
                <w:szCs w:val="20"/>
                <w:lang w:eastAsia="en-AU"/>
              </w:rPr>
            </w:pPr>
          </w:p>
          <w:p w14:paraId="350889FB" w14:textId="77777777" w:rsidR="00596EC3" w:rsidRPr="003768A7" w:rsidRDefault="00596EC3" w:rsidP="00F24540">
            <w:pPr>
              <w:contextualSpacing/>
              <w:rPr>
                <w:rFonts w:eastAsia="Verdana" w:cstheme="minorHAnsi"/>
                <w:color w:val="000000"/>
                <w:sz w:val="20"/>
                <w:szCs w:val="20"/>
                <w:lang w:eastAsia="en-AU"/>
              </w:rPr>
            </w:pPr>
            <w:r w:rsidRPr="003768A7">
              <w:rPr>
                <w:rFonts w:cstheme="minorHAnsi"/>
                <w:b/>
                <w:bCs/>
                <w:noProof/>
                <w:sz w:val="20"/>
                <w:szCs w:val="20"/>
                <w:lang w:val="en-US"/>
              </w:rPr>
              <mc:AlternateContent>
                <mc:Choice Requires="wps">
                  <w:drawing>
                    <wp:anchor distT="0" distB="0" distL="114300" distR="114300" simplePos="0" relativeHeight="251661312" behindDoc="0" locked="0" layoutInCell="1" allowOverlap="1" wp14:anchorId="53D927E2" wp14:editId="4CDBDBBF">
                      <wp:simplePos x="0" y="0"/>
                      <wp:positionH relativeFrom="column">
                        <wp:posOffset>-433705</wp:posOffset>
                      </wp:positionH>
                      <wp:positionV relativeFrom="paragraph">
                        <wp:posOffset>446405</wp:posOffset>
                      </wp:positionV>
                      <wp:extent cx="6629400" cy="409575"/>
                      <wp:effectExtent l="0" t="19050" r="38100" b="47625"/>
                      <wp:wrapNone/>
                      <wp:docPr id="33" name="Arrow: Right 33"/>
                      <wp:cNvGraphicFramePr/>
                      <a:graphic xmlns:a="http://schemas.openxmlformats.org/drawingml/2006/main">
                        <a:graphicData uri="http://schemas.microsoft.com/office/word/2010/wordprocessingShape">
                          <wps:wsp>
                            <wps:cNvSpPr/>
                            <wps:spPr>
                              <a:xfrm>
                                <a:off x="0" y="0"/>
                                <a:ext cx="6629400" cy="409575"/>
                              </a:xfrm>
                              <a:prstGeom prst="rightArrow">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57381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3" o:spid="_x0000_s1026" type="#_x0000_t13" style="position:absolute;margin-left:-34.15pt;margin-top:35.15pt;width:522pt;height:3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" adj="20933" fillcolor="#0070c0" strokecolor="#0070c0" strokeweight="1pt"/>
                  </w:pict>
                </mc:Fallback>
              </mc:AlternateContent>
            </w:r>
            <w:r w:rsidRPr="003768A7">
              <w:rPr>
                <w:rFonts w:eastAsia="Verdana" w:cstheme="minorHAnsi"/>
                <w:color w:val="000000"/>
                <w:sz w:val="20"/>
                <w:szCs w:val="20"/>
                <w:lang w:eastAsia="en-AU"/>
              </w:rPr>
              <w:t>Complete each phase of the study as per the protocol</w:t>
            </w:r>
          </w:p>
          <w:p w14:paraId="23A23069" w14:textId="77777777" w:rsidR="00596EC3" w:rsidRPr="003768A7" w:rsidRDefault="00596EC3" w:rsidP="00F24540">
            <w:pPr>
              <w:contextualSpacing/>
              <w:rPr>
                <w:rFonts w:cstheme="minorHAnsi"/>
                <w:sz w:val="20"/>
                <w:szCs w:val="20"/>
              </w:rPr>
            </w:pPr>
          </w:p>
        </w:tc>
        <w:tc>
          <w:tcPr>
            <w:tcW w:w="2373" w:type="dxa"/>
          </w:tcPr>
          <w:p w14:paraId="2027F7E6"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3 complete data sets from 14 clinical teams in three hospitals</w:t>
            </w:r>
          </w:p>
          <w:p w14:paraId="385DFE88" w14:textId="77777777" w:rsidR="00596EC3" w:rsidRPr="003768A7" w:rsidRDefault="00596EC3" w:rsidP="00F24540">
            <w:pPr>
              <w:contextualSpacing/>
              <w:rPr>
                <w:rFonts w:eastAsia="Verdana" w:cstheme="minorHAnsi"/>
                <w:color w:val="000000"/>
                <w:sz w:val="20"/>
                <w:szCs w:val="20"/>
                <w:lang w:eastAsia="en-AU"/>
              </w:rPr>
            </w:pPr>
          </w:p>
          <w:p w14:paraId="08FA884B"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Understanding of impact of context, and enablers and barriers in responding to identified risk of non-beneficial treatment at the end-of life.</w:t>
            </w:r>
          </w:p>
          <w:p w14:paraId="0E4B5368" w14:textId="77777777" w:rsidR="00596EC3" w:rsidRPr="003768A7" w:rsidRDefault="00596EC3" w:rsidP="00F24540">
            <w:pPr>
              <w:spacing w:after="160" w:line="259" w:lineRule="auto"/>
              <w:rPr>
                <w:rFonts w:cstheme="minorHAnsi"/>
                <w:sz w:val="20"/>
                <w:szCs w:val="20"/>
              </w:rPr>
            </w:pPr>
          </w:p>
        </w:tc>
        <w:tc>
          <w:tcPr>
            <w:tcW w:w="2211" w:type="dxa"/>
          </w:tcPr>
          <w:p w14:paraId="7ACB6C0F"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Change to clinical practice stimulated by receiving objective data</w:t>
            </w:r>
          </w:p>
          <w:p w14:paraId="68FD6CE3" w14:textId="77777777" w:rsidR="00596EC3" w:rsidRPr="003768A7" w:rsidRDefault="00596EC3" w:rsidP="00F24540">
            <w:pPr>
              <w:contextualSpacing/>
              <w:rPr>
                <w:rFonts w:eastAsia="Verdana" w:cstheme="minorHAnsi"/>
                <w:color w:val="000000"/>
                <w:sz w:val="20"/>
                <w:szCs w:val="20"/>
                <w:lang w:eastAsia="en-AU"/>
              </w:rPr>
            </w:pPr>
          </w:p>
          <w:p w14:paraId="5D4740F7"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Reduced incidence of patients receiving non-beneficial treatments at the end-of-life</w:t>
            </w:r>
          </w:p>
          <w:p w14:paraId="11943147" w14:textId="77777777" w:rsidR="00596EC3" w:rsidRPr="003768A7" w:rsidRDefault="00596EC3" w:rsidP="00F24540">
            <w:pPr>
              <w:contextualSpacing/>
              <w:rPr>
                <w:rFonts w:eastAsia="Verdana" w:cstheme="minorHAnsi"/>
                <w:color w:val="000000"/>
                <w:sz w:val="20"/>
                <w:szCs w:val="20"/>
                <w:lang w:eastAsia="en-AU"/>
              </w:rPr>
            </w:pPr>
          </w:p>
          <w:p w14:paraId="7D3339B2"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Improved resource use in acute end-of-life care</w:t>
            </w:r>
          </w:p>
          <w:p w14:paraId="313957C1" w14:textId="77777777" w:rsidR="00596EC3" w:rsidRPr="003768A7" w:rsidRDefault="00596EC3" w:rsidP="00F24540">
            <w:pPr>
              <w:spacing w:after="160" w:line="259" w:lineRule="auto"/>
              <w:rPr>
                <w:rFonts w:cstheme="minorHAnsi"/>
                <w:sz w:val="20"/>
                <w:szCs w:val="20"/>
              </w:rPr>
            </w:pPr>
          </w:p>
        </w:tc>
        <w:tc>
          <w:tcPr>
            <w:tcW w:w="2211" w:type="dxa"/>
          </w:tcPr>
          <w:p w14:paraId="7FE844C7"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Evidence-informed changes to care delivery for patient groups at high risk of receiving non-beneficial treatment</w:t>
            </w:r>
          </w:p>
          <w:p w14:paraId="0CA372F1" w14:textId="77777777" w:rsidR="00596EC3" w:rsidRPr="003768A7" w:rsidRDefault="00596EC3" w:rsidP="00F24540">
            <w:pPr>
              <w:contextualSpacing/>
              <w:rPr>
                <w:rFonts w:eastAsia="Verdana" w:cstheme="minorHAnsi"/>
                <w:color w:val="000000"/>
                <w:sz w:val="20"/>
                <w:szCs w:val="20"/>
                <w:lang w:eastAsia="en-AU"/>
              </w:rPr>
            </w:pPr>
          </w:p>
          <w:p w14:paraId="757D49B6"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Sustained clinician engagement in reducing non-beneficial treatments in acute hospitals</w:t>
            </w:r>
          </w:p>
          <w:p w14:paraId="6281B3DD" w14:textId="77777777" w:rsidR="00596EC3" w:rsidRPr="003768A7" w:rsidRDefault="00596EC3" w:rsidP="00F24540">
            <w:pPr>
              <w:spacing w:after="160" w:line="259" w:lineRule="auto"/>
              <w:rPr>
                <w:rFonts w:cstheme="minorHAnsi"/>
                <w:sz w:val="20"/>
                <w:szCs w:val="20"/>
              </w:rPr>
            </w:pPr>
          </w:p>
        </w:tc>
        <w:tc>
          <w:tcPr>
            <w:tcW w:w="2211" w:type="dxa"/>
          </w:tcPr>
          <w:p w14:paraId="24DE2317"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Improved end-of-life care in acute hospitals</w:t>
            </w:r>
          </w:p>
          <w:p w14:paraId="78F50238" w14:textId="77777777" w:rsidR="00596EC3" w:rsidRPr="003768A7" w:rsidRDefault="00596EC3" w:rsidP="00F24540">
            <w:pPr>
              <w:contextualSpacing/>
              <w:rPr>
                <w:rFonts w:eastAsia="Verdana" w:cstheme="minorHAnsi"/>
                <w:color w:val="000000"/>
                <w:sz w:val="20"/>
                <w:szCs w:val="20"/>
                <w:lang w:eastAsia="en-AU"/>
              </w:rPr>
            </w:pPr>
          </w:p>
          <w:p w14:paraId="6A630884"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New guidelines and policies about end-of-life care for elderly populations</w:t>
            </w:r>
          </w:p>
          <w:p w14:paraId="744A98A0" w14:textId="77777777" w:rsidR="00596EC3" w:rsidRPr="003768A7" w:rsidRDefault="00596EC3" w:rsidP="00F24540">
            <w:pPr>
              <w:contextualSpacing/>
              <w:rPr>
                <w:rFonts w:eastAsia="Verdana" w:cstheme="minorHAnsi"/>
                <w:color w:val="000000"/>
                <w:sz w:val="20"/>
                <w:szCs w:val="20"/>
                <w:lang w:eastAsia="en-AU"/>
              </w:rPr>
            </w:pPr>
          </w:p>
          <w:p w14:paraId="6CCE28CF" w14:textId="77777777" w:rsidR="00596EC3" w:rsidRPr="003768A7" w:rsidRDefault="00596EC3" w:rsidP="00F24540">
            <w:pPr>
              <w:contextualSpacing/>
              <w:rPr>
                <w:rFonts w:cstheme="minorHAnsi"/>
                <w:sz w:val="20"/>
                <w:szCs w:val="20"/>
                <w:lang w:eastAsia="en-AU"/>
              </w:rPr>
            </w:pPr>
            <w:r w:rsidRPr="003768A7">
              <w:rPr>
                <w:rFonts w:eastAsia="Verdana" w:cstheme="minorHAnsi"/>
                <w:color w:val="000000"/>
                <w:sz w:val="20"/>
                <w:szCs w:val="20"/>
                <w:lang w:eastAsia="en-AU"/>
              </w:rPr>
              <w:t xml:space="preserve">Evidence- informed decision-making re resource allocation in acute end-of-life care </w:t>
            </w:r>
          </w:p>
          <w:p w14:paraId="3C00829D" w14:textId="77777777" w:rsidR="00596EC3" w:rsidRPr="003768A7" w:rsidRDefault="00596EC3" w:rsidP="00F24540">
            <w:pPr>
              <w:spacing w:after="160" w:line="259" w:lineRule="auto"/>
              <w:rPr>
                <w:rFonts w:cstheme="minorHAnsi"/>
                <w:sz w:val="20"/>
                <w:szCs w:val="20"/>
              </w:rPr>
            </w:pPr>
          </w:p>
        </w:tc>
      </w:tr>
    </w:tbl>
    <w:p w14:paraId="55E8ED5C" w14:textId="77777777" w:rsidR="00596EC3" w:rsidRPr="003768A7" w:rsidRDefault="00596EC3" w:rsidP="00596EC3">
      <w:pPr>
        <w:rPr>
          <w:rFonts w:cstheme="minorHAnsi"/>
        </w:rPr>
      </w:pPr>
      <w:r w:rsidRPr="003768A7">
        <w:rPr>
          <w:rFonts w:cstheme="minorHAnsi"/>
        </w:rPr>
        <w:br w:type="page"/>
      </w:r>
    </w:p>
    <w:p w14:paraId="63E6C374" w14:textId="77777777" w:rsidR="00596EC3" w:rsidRPr="003768A7" w:rsidRDefault="00596EC3" w:rsidP="00596EC3">
      <w:pPr>
        <w:rPr>
          <w:rFonts w:cstheme="minorHAnsi"/>
        </w:rPr>
        <w:sectPr w:rsidR="00596EC3" w:rsidRPr="003768A7" w:rsidSect="001463A8">
          <w:pgSz w:w="16838" w:h="11906" w:orient="landscape"/>
          <w:pgMar w:top="1440" w:right="1440" w:bottom="1440" w:left="1440" w:header="709" w:footer="709" w:gutter="0"/>
          <w:lnNumType w:countBy="1" w:restart="continuous"/>
          <w:cols w:space="708"/>
          <w:docGrid w:linePitch="360"/>
        </w:sectPr>
      </w:pPr>
    </w:p>
    <w:p w14:paraId="26E51B99" w14:textId="77777777" w:rsidR="00596EC3" w:rsidRPr="003768A7" w:rsidRDefault="00596EC3" w:rsidP="00596EC3">
      <w:pPr>
        <w:spacing w:line="480" w:lineRule="auto"/>
        <w:rPr>
          <w:rFonts w:cstheme="minorHAnsi"/>
        </w:rPr>
      </w:pPr>
      <w:bookmarkStart w:id="6" w:name="_Hlk140066292"/>
      <w:r w:rsidRPr="003768A7">
        <w:rPr>
          <w:rFonts w:cstheme="minorHAnsi"/>
          <w:b/>
          <w:bCs/>
        </w:rPr>
        <w:lastRenderedPageBreak/>
        <w:t>Table S3.</w:t>
      </w:r>
      <w:r w:rsidRPr="003768A7">
        <w:rPr>
          <w:rFonts w:cstheme="minorHAnsi"/>
        </w:rPr>
        <w:t xml:space="preserve"> Summary of Hospital </w:t>
      </w:r>
      <w:r>
        <w:rPr>
          <w:rFonts w:cstheme="minorHAnsi"/>
        </w:rPr>
        <w:t>X</w:t>
      </w:r>
      <w:r w:rsidRPr="003768A7">
        <w:rPr>
          <w:rFonts w:cstheme="minorHAnsi"/>
        </w:rPr>
        <w:t xml:space="preserve"> interview data using the Consolidated Framework for Implementation Research (CFIR)</w:t>
      </w:r>
    </w:p>
    <w:tbl>
      <w:tblPr>
        <w:tblStyle w:val="TableGrid"/>
        <w:tblpPr w:leftFromText="180" w:rightFromText="180" w:vertAnchor="text" w:horzAnchor="margin" w:tblpXSpec="center" w:tblpY="341"/>
        <w:tblW w:w="10285" w:type="dxa"/>
        <w:tblLook w:val="04A0" w:firstRow="1" w:lastRow="0" w:firstColumn="1" w:lastColumn="0" w:noHBand="0" w:noVBand="1"/>
      </w:tblPr>
      <w:tblGrid>
        <w:gridCol w:w="1838"/>
        <w:gridCol w:w="2126"/>
        <w:gridCol w:w="6321"/>
      </w:tblGrid>
      <w:tr w:rsidR="00596EC3" w:rsidRPr="003768A7" w14:paraId="6B1C8A0C" w14:textId="77777777" w:rsidTr="00F24540">
        <w:trPr>
          <w:trHeight w:val="297"/>
        </w:trPr>
        <w:tc>
          <w:tcPr>
            <w:tcW w:w="1838" w:type="dxa"/>
            <w:shd w:val="clear" w:color="auto" w:fill="E7E6E6" w:themeFill="background2"/>
          </w:tcPr>
          <w:bookmarkEnd w:id="6"/>
          <w:p w14:paraId="3E6089FC" w14:textId="77777777" w:rsidR="00596EC3" w:rsidRPr="003768A7" w:rsidRDefault="00596EC3" w:rsidP="00F24540">
            <w:pPr>
              <w:rPr>
                <w:rFonts w:cstheme="minorHAnsi"/>
                <w:b/>
                <w:bCs/>
              </w:rPr>
            </w:pPr>
            <w:r w:rsidRPr="003768A7">
              <w:rPr>
                <w:rFonts w:cstheme="minorHAnsi"/>
                <w:b/>
                <w:bCs/>
              </w:rPr>
              <w:t>CFIR domain</w:t>
            </w:r>
          </w:p>
        </w:tc>
        <w:tc>
          <w:tcPr>
            <w:tcW w:w="2126" w:type="dxa"/>
            <w:shd w:val="clear" w:color="auto" w:fill="E7E6E6" w:themeFill="background2"/>
          </w:tcPr>
          <w:p w14:paraId="189A5461" w14:textId="77777777" w:rsidR="00596EC3" w:rsidRPr="003768A7" w:rsidRDefault="00596EC3" w:rsidP="00F24540">
            <w:pPr>
              <w:rPr>
                <w:rFonts w:cstheme="minorHAnsi"/>
                <w:b/>
                <w:bCs/>
              </w:rPr>
            </w:pPr>
            <w:r w:rsidRPr="003768A7">
              <w:rPr>
                <w:rFonts w:cstheme="minorHAnsi"/>
                <w:b/>
                <w:bCs/>
              </w:rPr>
              <w:t xml:space="preserve">Construct  </w:t>
            </w:r>
          </w:p>
        </w:tc>
        <w:tc>
          <w:tcPr>
            <w:tcW w:w="6321" w:type="dxa"/>
            <w:shd w:val="clear" w:color="auto" w:fill="E7E6E6" w:themeFill="background2"/>
          </w:tcPr>
          <w:p w14:paraId="73A3B9D1" w14:textId="77777777" w:rsidR="00596EC3" w:rsidRPr="003768A7" w:rsidRDefault="00596EC3" w:rsidP="00F24540">
            <w:pPr>
              <w:rPr>
                <w:rFonts w:cstheme="minorHAnsi"/>
                <w:b/>
                <w:bCs/>
              </w:rPr>
            </w:pPr>
            <w:r w:rsidRPr="003768A7">
              <w:rPr>
                <w:rFonts w:cstheme="minorHAnsi"/>
                <w:b/>
                <w:bCs/>
              </w:rPr>
              <w:t xml:space="preserve">Quote/Findings </w:t>
            </w:r>
          </w:p>
        </w:tc>
      </w:tr>
      <w:tr w:rsidR="00596EC3" w:rsidRPr="003768A7" w14:paraId="10FCC154" w14:textId="77777777" w:rsidTr="00F24540">
        <w:trPr>
          <w:trHeight w:val="278"/>
        </w:trPr>
        <w:tc>
          <w:tcPr>
            <w:tcW w:w="1838" w:type="dxa"/>
          </w:tcPr>
          <w:p w14:paraId="40E8E9C4" w14:textId="77777777" w:rsidR="00596EC3" w:rsidRPr="003768A7" w:rsidRDefault="00596EC3" w:rsidP="00F24540">
            <w:pPr>
              <w:rPr>
                <w:rFonts w:cstheme="minorHAnsi"/>
                <w:b/>
                <w:bCs/>
              </w:rPr>
            </w:pPr>
            <w:r w:rsidRPr="003768A7">
              <w:rPr>
                <w:rFonts w:cstheme="minorHAnsi"/>
                <w:b/>
                <w:bCs/>
              </w:rPr>
              <w:t xml:space="preserve">Intervention Characteristics </w:t>
            </w:r>
          </w:p>
        </w:tc>
        <w:tc>
          <w:tcPr>
            <w:tcW w:w="2126" w:type="dxa"/>
          </w:tcPr>
          <w:p w14:paraId="425CE456" w14:textId="77777777" w:rsidR="00596EC3" w:rsidRPr="003768A7" w:rsidRDefault="00596EC3" w:rsidP="00F24540">
            <w:pPr>
              <w:rPr>
                <w:rFonts w:cstheme="minorHAnsi"/>
              </w:rPr>
            </w:pPr>
          </w:p>
        </w:tc>
        <w:tc>
          <w:tcPr>
            <w:tcW w:w="6321" w:type="dxa"/>
          </w:tcPr>
          <w:p w14:paraId="00B092CF" w14:textId="77777777" w:rsidR="00596EC3" w:rsidRPr="003768A7" w:rsidRDefault="00596EC3" w:rsidP="00F24540">
            <w:pPr>
              <w:rPr>
                <w:rFonts w:cstheme="minorHAnsi"/>
              </w:rPr>
            </w:pPr>
          </w:p>
        </w:tc>
      </w:tr>
      <w:tr w:rsidR="00596EC3" w:rsidRPr="003768A7" w14:paraId="3D0DA272" w14:textId="77777777" w:rsidTr="00F24540">
        <w:trPr>
          <w:trHeight w:val="297"/>
        </w:trPr>
        <w:tc>
          <w:tcPr>
            <w:tcW w:w="1838" w:type="dxa"/>
          </w:tcPr>
          <w:p w14:paraId="4B917AD9" w14:textId="77777777" w:rsidR="00596EC3" w:rsidRPr="003768A7" w:rsidRDefault="00596EC3" w:rsidP="00F24540">
            <w:pPr>
              <w:rPr>
                <w:rFonts w:cstheme="minorHAnsi"/>
                <w:b/>
                <w:bCs/>
              </w:rPr>
            </w:pPr>
          </w:p>
        </w:tc>
        <w:tc>
          <w:tcPr>
            <w:tcW w:w="2126" w:type="dxa"/>
          </w:tcPr>
          <w:p w14:paraId="2722B92D" w14:textId="77777777" w:rsidR="00596EC3" w:rsidRPr="003768A7" w:rsidRDefault="00596EC3" w:rsidP="00F24540">
            <w:pPr>
              <w:rPr>
                <w:rFonts w:cstheme="minorHAnsi"/>
              </w:rPr>
            </w:pPr>
            <w:r w:rsidRPr="003768A7">
              <w:rPr>
                <w:rFonts w:cstheme="minorHAnsi"/>
              </w:rPr>
              <w:t xml:space="preserve">Complexity </w:t>
            </w:r>
          </w:p>
        </w:tc>
        <w:tc>
          <w:tcPr>
            <w:tcW w:w="6321" w:type="dxa"/>
          </w:tcPr>
          <w:p w14:paraId="7A26C983" w14:textId="77777777" w:rsidR="00596EC3" w:rsidRPr="003768A7" w:rsidRDefault="00596EC3" w:rsidP="00F24540">
            <w:pPr>
              <w:rPr>
                <w:rFonts w:cstheme="minorHAnsi"/>
              </w:rPr>
            </w:pPr>
            <w:r w:rsidRPr="003768A7">
              <w:rPr>
                <w:rFonts w:cstheme="minorHAnsi"/>
              </w:rPr>
              <w:t>Anything that is more work is harder for people to implement [Clinician 5]</w:t>
            </w:r>
          </w:p>
        </w:tc>
      </w:tr>
      <w:tr w:rsidR="00596EC3" w:rsidRPr="003768A7" w14:paraId="4050AC3B" w14:textId="77777777" w:rsidTr="00F24540">
        <w:trPr>
          <w:trHeight w:val="297"/>
        </w:trPr>
        <w:tc>
          <w:tcPr>
            <w:tcW w:w="1838" w:type="dxa"/>
          </w:tcPr>
          <w:p w14:paraId="4F1DD2FE" w14:textId="77777777" w:rsidR="00596EC3" w:rsidRPr="003768A7" w:rsidRDefault="00596EC3" w:rsidP="00F24540">
            <w:pPr>
              <w:rPr>
                <w:rFonts w:cstheme="minorHAnsi"/>
                <w:b/>
                <w:bCs/>
              </w:rPr>
            </w:pPr>
          </w:p>
        </w:tc>
        <w:tc>
          <w:tcPr>
            <w:tcW w:w="2126" w:type="dxa"/>
          </w:tcPr>
          <w:p w14:paraId="46344379" w14:textId="77777777" w:rsidR="00596EC3" w:rsidRPr="003768A7" w:rsidRDefault="00596EC3" w:rsidP="00F24540">
            <w:pPr>
              <w:rPr>
                <w:rFonts w:cstheme="minorHAnsi"/>
              </w:rPr>
            </w:pPr>
          </w:p>
        </w:tc>
        <w:tc>
          <w:tcPr>
            <w:tcW w:w="6321" w:type="dxa"/>
          </w:tcPr>
          <w:p w14:paraId="5E0D53B2" w14:textId="77777777" w:rsidR="00596EC3" w:rsidRPr="003768A7" w:rsidRDefault="00596EC3" w:rsidP="00F24540">
            <w:pPr>
              <w:rPr>
                <w:rFonts w:cstheme="minorHAnsi"/>
              </w:rPr>
            </w:pPr>
            <w:r w:rsidRPr="003768A7">
              <w:rPr>
                <w:rFonts w:cstheme="minorHAnsi"/>
              </w:rPr>
              <w:t>Everything is too busy, too hard, InterACT is the last thing we want to talk about [Research Team 2]</w:t>
            </w:r>
          </w:p>
        </w:tc>
      </w:tr>
      <w:tr w:rsidR="00596EC3" w:rsidRPr="003768A7" w14:paraId="2FF28EBE" w14:textId="77777777" w:rsidTr="00F24540">
        <w:trPr>
          <w:trHeight w:val="297"/>
        </w:trPr>
        <w:tc>
          <w:tcPr>
            <w:tcW w:w="1838" w:type="dxa"/>
          </w:tcPr>
          <w:p w14:paraId="71EC21BB" w14:textId="77777777" w:rsidR="00596EC3" w:rsidRPr="003768A7" w:rsidRDefault="00596EC3" w:rsidP="00F24540">
            <w:pPr>
              <w:rPr>
                <w:rFonts w:cstheme="minorHAnsi"/>
                <w:b/>
                <w:bCs/>
              </w:rPr>
            </w:pPr>
          </w:p>
        </w:tc>
        <w:tc>
          <w:tcPr>
            <w:tcW w:w="2126" w:type="dxa"/>
          </w:tcPr>
          <w:p w14:paraId="0AD6FC05" w14:textId="77777777" w:rsidR="00596EC3" w:rsidRPr="003768A7" w:rsidRDefault="00596EC3" w:rsidP="00F24540">
            <w:pPr>
              <w:rPr>
                <w:rFonts w:cstheme="minorHAnsi"/>
              </w:rPr>
            </w:pPr>
          </w:p>
        </w:tc>
        <w:tc>
          <w:tcPr>
            <w:tcW w:w="6321" w:type="dxa"/>
          </w:tcPr>
          <w:p w14:paraId="748F13AB" w14:textId="77777777" w:rsidR="00596EC3" w:rsidRPr="003768A7" w:rsidRDefault="00596EC3" w:rsidP="00F24540">
            <w:pPr>
              <w:rPr>
                <w:rFonts w:cstheme="minorHAnsi"/>
              </w:rPr>
            </w:pPr>
            <w:r w:rsidRPr="003768A7">
              <w:rPr>
                <w:rFonts w:cstheme="minorHAnsi"/>
              </w:rPr>
              <w:t>People are so busy and running around headless chook. It's not front of mind. I don't think it's going to be an easy process to get people to change the way they do things. Yeah change is always hard as it is [Clinician 3]</w:t>
            </w:r>
          </w:p>
        </w:tc>
      </w:tr>
      <w:tr w:rsidR="00596EC3" w:rsidRPr="003768A7" w14:paraId="767BBF51" w14:textId="77777777" w:rsidTr="00F24540">
        <w:trPr>
          <w:trHeight w:val="563"/>
        </w:trPr>
        <w:tc>
          <w:tcPr>
            <w:tcW w:w="1838" w:type="dxa"/>
          </w:tcPr>
          <w:p w14:paraId="075AE02D" w14:textId="77777777" w:rsidR="00596EC3" w:rsidRPr="003768A7" w:rsidRDefault="00596EC3" w:rsidP="00F24540">
            <w:pPr>
              <w:rPr>
                <w:rFonts w:cstheme="minorHAnsi"/>
                <w:b/>
                <w:bCs/>
              </w:rPr>
            </w:pPr>
          </w:p>
        </w:tc>
        <w:tc>
          <w:tcPr>
            <w:tcW w:w="2126" w:type="dxa"/>
          </w:tcPr>
          <w:p w14:paraId="4456C6F5" w14:textId="77777777" w:rsidR="00596EC3" w:rsidRPr="003768A7" w:rsidRDefault="00596EC3" w:rsidP="00F24540">
            <w:pPr>
              <w:rPr>
                <w:rFonts w:cstheme="minorHAnsi"/>
              </w:rPr>
            </w:pPr>
            <w:r w:rsidRPr="003768A7">
              <w:rPr>
                <w:rFonts w:cstheme="minorHAnsi"/>
              </w:rPr>
              <w:t xml:space="preserve">Design Quality and packaging </w:t>
            </w:r>
          </w:p>
        </w:tc>
        <w:tc>
          <w:tcPr>
            <w:tcW w:w="6321" w:type="dxa"/>
          </w:tcPr>
          <w:p w14:paraId="501B9013" w14:textId="77777777" w:rsidR="00596EC3" w:rsidRPr="003768A7" w:rsidRDefault="00596EC3" w:rsidP="00F24540">
            <w:pPr>
              <w:rPr>
                <w:rFonts w:cstheme="minorHAnsi"/>
                <w:iCs/>
              </w:rPr>
            </w:pPr>
            <w:r w:rsidRPr="003768A7">
              <w:rPr>
                <w:rFonts w:cstheme="minorHAnsi"/>
                <w:iCs/>
              </w:rPr>
              <w:t>It definitely helps to highlight the more vulnerable ones [Auditor 1]</w:t>
            </w:r>
          </w:p>
          <w:p w14:paraId="4C731865" w14:textId="77777777" w:rsidR="00596EC3" w:rsidRPr="003768A7" w:rsidRDefault="00596EC3" w:rsidP="00F24540">
            <w:pPr>
              <w:rPr>
                <w:rFonts w:cstheme="minorHAnsi"/>
                <w:iCs/>
              </w:rPr>
            </w:pPr>
          </w:p>
        </w:tc>
      </w:tr>
      <w:tr w:rsidR="00596EC3" w:rsidRPr="003768A7" w14:paraId="4CFB62A5" w14:textId="77777777" w:rsidTr="00F24540">
        <w:trPr>
          <w:trHeight w:val="419"/>
        </w:trPr>
        <w:tc>
          <w:tcPr>
            <w:tcW w:w="1838" w:type="dxa"/>
          </w:tcPr>
          <w:p w14:paraId="04678476" w14:textId="77777777" w:rsidR="00596EC3" w:rsidRPr="003768A7" w:rsidRDefault="00596EC3" w:rsidP="00F24540">
            <w:pPr>
              <w:rPr>
                <w:rFonts w:cstheme="minorHAnsi"/>
                <w:b/>
                <w:bCs/>
              </w:rPr>
            </w:pPr>
          </w:p>
        </w:tc>
        <w:tc>
          <w:tcPr>
            <w:tcW w:w="2126" w:type="dxa"/>
          </w:tcPr>
          <w:p w14:paraId="12514410" w14:textId="77777777" w:rsidR="00596EC3" w:rsidRPr="003768A7" w:rsidRDefault="00596EC3" w:rsidP="00F24540">
            <w:pPr>
              <w:rPr>
                <w:rFonts w:cstheme="minorHAnsi"/>
              </w:rPr>
            </w:pPr>
          </w:p>
        </w:tc>
        <w:tc>
          <w:tcPr>
            <w:tcW w:w="6321" w:type="dxa"/>
          </w:tcPr>
          <w:p w14:paraId="52ACDF32" w14:textId="77777777" w:rsidR="00596EC3" w:rsidRPr="003768A7" w:rsidRDefault="00596EC3" w:rsidP="00F24540">
            <w:pPr>
              <w:rPr>
                <w:rFonts w:cstheme="minorHAnsi"/>
                <w:iCs/>
              </w:rPr>
            </w:pPr>
            <w:r w:rsidRPr="003768A7">
              <w:rPr>
                <w:rFonts w:cstheme="minorHAnsi"/>
                <w:iCs/>
              </w:rPr>
              <w:t>What it has taught us, is to really get on to it faster and to actually really make a definitive move [Clinician 2]</w:t>
            </w:r>
          </w:p>
        </w:tc>
      </w:tr>
      <w:tr w:rsidR="00596EC3" w:rsidRPr="003768A7" w14:paraId="37DCD127" w14:textId="77777777" w:rsidTr="00F24540">
        <w:trPr>
          <w:trHeight w:val="419"/>
        </w:trPr>
        <w:tc>
          <w:tcPr>
            <w:tcW w:w="1838" w:type="dxa"/>
          </w:tcPr>
          <w:p w14:paraId="630439D8" w14:textId="77777777" w:rsidR="00596EC3" w:rsidRPr="003768A7" w:rsidRDefault="00596EC3" w:rsidP="00F24540">
            <w:pPr>
              <w:rPr>
                <w:rFonts w:cstheme="minorHAnsi"/>
                <w:b/>
                <w:bCs/>
              </w:rPr>
            </w:pPr>
          </w:p>
        </w:tc>
        <w:tc>
          <w:tcPr>
            <w:tcW w:w="2126" w:type="dxa"/>
          </w:tcPr>
          <w:p w14:paraId="342BEE82" w14:textId="77777777" w:rsidR="00596EC3" w:rsidRPr="003768A7" w:rsidRDefault="00596EC3" w:rsidP="00F24540">
            <w:pPr>
              <w:rPr>
                <w:rFonts w:cstheme="minorHAnsi"/>
              </w:rPr>
            </w:pPr>
          </w:p>
        </w:tc>
        <w:tc>
          <w:tcPr>
            <w:tcW w:w="6321" w:type="dxa"/>
          </w:tcPr>
          <w:p w14:paraId="1469BF4E" w14:textId="77777777" w:rsidR="00596EC3" w:rsidRPr="003768A7" w:rsidRDefault="00596EC3" w:rsidP="00F24540">
            <w:pPr>
              <w:rPr>
                <w:rFonts w:cstheme="minorHAnsi"/>
                <w:iCs/>
              </w:rPr>
            </w:pPr>
            <w:r w:rsidRPr="003768A7">
              <w:rPr>
                <w:rFonts w:cstheme="minorHAnsi"/>
                <w:iCs/>
              </w:rPr>
              <w:t>Could have been reinforced some more at various timepoints, just the ensure that the intervention wasn’t stepping down [Clinician 2]</w:t>
            </w:r>
          </w:p>
        </w:tc>
      </w:tr>
      <w:tr w:rsidR="00596EC3" w:rsidRPr="003768A7" w14:paraId="6444676E" w14:textId="77777777" w:rsidTr="00F24540">
        <w:trPr>
          <w:trHeight w:val="419"/>
        </w:trPr>
        <w:tc>
          <w:tcPr>
            <w:tcW w:w="1838" w:type="dxa"/>
          </w:tcPr>
          <w:p w14:paraId="2D509964" w14:textId="77777777" w:rsidR="00596EC3" w:rsidRPr="003768A7" w:rsidRDefault="00596EC3" w:rsidP="00F24540">
            <w:pPr>
              <w:rPr>
                <w:rFonts w:cstheme="minorHAnsi"/>
                <w:b/>
                <w:bCs/>
              </w:rPr>
            </w:pPr>
          </w:p>
        </w:tc>
        <w:tc>
          <w:tcPr>
            <w:tcW w:w="2126" w:type="dxa"/>
          </w:tcPr>
          <w:p w14:paraId="08194B1A" w14:textId="77777777" w:rsidR="00596EC3" w:rsidRPr="003768A7" w:rsidRDefault="00596EC3" w:rsidP="00F24540">
            <w:pPr>
              <w:rPr>
                <w:rFonts w:cstheme="minorHAnsi"/>
              </w:rPr>
            </w:pPr>
          </w:p>
        </w:tc>
        <w:tc>
          <w:tcPr>
            <w:tcW w:w="6321" w:type="dxa"/>
          </w:tcPr>
          <w:p w14:paraId="4D62D9A5" w14:textId="77777777" w:rsidR="00596EC3" w:rsidRPr="003768A7" w:rsidRDefault="00596EC3" w:rsidP="00F24540">
            <w:pPr>
              <w:rPr>
                <w:rFonts w:cstheme="minorHAnsi"/>
                <w:iCs/>
              </w:rPr>
            </w:pPr>
            <w:r w:rsidRPr="003768A7">
              <w:rPr>
                <w:rFonts w:cstheme="minorHAnsi"/>
                <w:iCs/>
              </w:rPr>
              <w:t>You just start forgetting about it, you just don’t notice it anymore because it’s just there in the background [Clinician 3]</w:t>
            </w:r>
          </w:p>
        </w:tc>
      </w:tr>
      <w:tr w:rsidR="00596EC3" w:rsidRPr="003768A7" w14:paraId="48072D56" w14:textId="77777777" w:rsidTr="00F24540">
        <w:trPr>
          <w:trHeight w:val="419"/>
        </w:trPr>
        <w:tc>
          <w:tcPr>
            <w:tcW w:w="1838" w:type="dxa"/>
          </w:tcPr>
          <w:p w14:paraId="2F40D4A8" w14:textId="77777777" w:rsidR="00596EC3" w:rsidRPr="003768A7" w:rsidRDefault="00596EC3" w:rsidP="00F24540">
            <w:pPr>
              <w:rPr>
                <w:rFonts w:cstheme="minorHAnsi"/>
                <w:b/>
                <w:bCs/>
              </w:rPr>
            </w:pPr>
          </w:p>
        </w:tc>
        <w:tc>
          <w:tcPr>
            <w:tcW w:w="2126" w:type="dxa"/>
          </w:tcPr>
          <w:p w14:paraId="652B07DF" w14:textId="77777777" w:rsidR="00596EC3" w:rsidRPr="003768A7" w:rsidRDefault="00596EC3" w:rsidP="00F24540">
            <w:pPr>
              <w:rPr>
                <w:rFonts w:cstheme="minorHAnsi"/>
              </w:rPr>
            </w:pPr>
          </w:p>
        </w:tc>
        <w:tc>
          <w:tcPr>
            <w:tcW w:w="6321" w:type="dxa"/>
          </w:tcPr>
          <w:p w14:paraId="3ED9E3DB" w14:textId="77777777" w:rsidR="00596EC3" w:rsidRPr="003768A7" w:rsidRDefault="00596EC3" w:rsidP="00F24540">
            <w:pPr>
              <w:rPr>
                <w:rFonts w:cstheme="minorHAnsi"/>
                <w:iCs/>
              </w:rPr>
            </w:pPr>
            <w:r w:rsidRPr="003768A7">
              <w:rPr>
                <w:rFonts w:cstheme="minorHAnsi"/>
                <w:iCs/>
              </w:rPr>
              <w:t>Because we're not an electronic database. So, we have to literally hunt around the ward for charts [Auditor 1]</w:t>
            </w:r>
          </w:p>
        </w:tc>
      </w:tr>
      <w:tr w:rsidR="00596EC3" w:rsidRPr="003768A7" w14:paraId="247941D9" w14:textId="77777777" w:rsidTr="00F24540">
        <w:trPr>
          <w:trHeight w:val="297"/>
        </w:trPr>
        <w:tc>
          <w:tcPr>
            <w:tcW w:w="1838" w:type="dxa"/>
          </w:tcPr>
          <w:p w14:paraId="566321D8" w14:textId="77777777" w:rsidR="00596EC3" w:rsidRPr="003768A7" w:rsidRDefault="00596EC3" w:rsidP="00F24540">
            <w:pPr>
              <w:rPr>
                <w:rFonts w:cstheme="minorHAnsi"/>
                <w:b/>
                <w:bCs/>
              </w:rPr>
            </w:pPr>
          </w:p>
        </w:tc>
        <w:tc>
          <w:tcPr>
            <w:tcW w:w="2126" w:type="dxa"/>
          </w:tcPr>
          <w:p w14:paraId="341640FF" w14:textId="77777777" w:rsidR="00596EC3" w:rsidRPr="003768A7" w:rsidRDefault="00596EC3" w:rsidP="00F24540">
            <w:pPr>
              <w:rPr>
                <w:rFonts w:cstheme="minorHAnsi"/>
              </w:rPr>
            </w:pPr>
            <w:r w:rsidRPr="003768A7">
              <w:rPr>
                <w:rFonts w:cstheme="minorHAnsi"/>
              </w:rPr>
              <w:t xml:space="preserve">Adaptability </w:t>
            </w:r>
          </w:p>
        </w:tc>
        <w:tc>
          <w:tcPr>
            <w:tcW w:w="6321" w:type="dxa"/>
          </w:tcPr>
          <w:p w14:paraId="54C85532" w14:textId="77777777" w:rsidR="00596EC3" w:rsidRPr="003768A7" w:rsidRDefault="00596EC3" w:rsidP="00F24540">
            <w:pPr>
              <w:rPr>
                <w:rFonts w:cstheme="minorHAnsi"/>
              </w:rPr>
            </w:pPr>
            <w:r w:rsidRPr="003768A7">
              <w:rPr>
                <w:rFonts w:cstheme="minorHAnsi"/>
              </w:rPr>
              <w:t>They changed the rules on SPICT. They added an extra point [Clinician 3]</w:t>
            </w:r>
          </w:p>
        </w:tc>
      </w:tr>
      <w:tr w:rsidR="00596EC3" w:rsidRPr="003768A7" w14:paraId="73FE850E" w14:textId="77777777" w:rsidTr="00F24540">
        <w:trPr>
          <w:trHeight w:val="278"/>
        </w:trPr>
        <w:tc>
          <w:tcPr>
            <w:tcW w:w="1838" w:type="dxa"/>
          </w:tcPr>
          <w:p w14:paraId="5ADFDDC6" w14:textId="77777777" w:rsidR="00596EC3" w:rsidRPr="003768A7" w:rsidRDefault="00596EC3" w:rsidP="00F24540">
            <w:pPr>
              <w:rPr>
                <w:rFonts w:cstheme="minorHAnsi"/>
                <w:b/>
                <w:bCs/>
              </w:rPr>
            </w:pPr>
            <w:r w:rsidRPr="003768A7">
              <w:rPr>
                <w:rFonts w:cstheme="minorHAnsi"/>
                <w:b/>
                <w:bCs/>
              </w:rPr>
              <w:t xml:space="preserve">Inner Setting </w:t>
            </w:r>
          </w:p>
        </w:tc>
        <w:tc>
          <w:tcPr>
            <w:tcW w:w="2126" w:type="dxa"/>
          </w:tcPr>
          <w:p w14:paraId="594BDAC2" w14:textId="77777777" w:rsidR="00596EC3" w:rsidRPr="003768A7" w:rsidRDefault="00596EC3" w:rsidP="00F24540">
            <w:pPr>
              <w:rPr>
                <w:rFonts w:cstheme="minorHAnsi"/>
              </w:rPr>
            </w:pPr>
          </w:p>
        </w:tc>
        <w:tc>
          <w:tcPr>
            <w:tcW w:w="6321" w:type="dxa"/>
          </w:tcPr>
          <w:p w14:paraId="4E14188C" w14:textId="77777777" w:rsidR="00596EC3" w:rsidRPr="003768A7" w:rsidRDefault="00596EC3" w:rsidP="00F24540">
            <w:pPr>
              <w:rPr>
                <w:rFonts w:cstheme="minorHAnsi"/>
              </w:rPr>
            </w:pPr>
          </w:p>
        </w:tc>
      </w:tr>
      <w:tr w:rsidR="00596EC3" w:rsidRPr="003768A7" w14:paraId="518B6232" w14:textId="77777777" w:rsidTr="00F24540">
        <w:trPr>
          <w:trHeight w:val="278"/>
        </w:trPr>
        <w:tc>
          <w:tcPr>
            <w:tcW w:w="1838" w:type="dxa"/>
          </w:tcPr>
          <w:p w14:paraId="06434DE5" w14:textId="77777777" w:rsidR="00596EC3" w:rsidRPr="003768A7" w:rsidRDefault="00596EC3" w:rsidP="00F24540">
            <w:pPr>
              <w:rPr>
                <w:rFonts w:cstheme="minorHAnsi"/>
                <w:b/>
                <w:bCs/>
              </w:rPr>
            </w:pPr>
          </w:p>
        </w:tc>
        <w:tc>
          <w:tcPr>
            <w:tcW w:w="2126" w:type="dxa"/>
          </w:tcPr>
          <w:p w14:paraId="5F0FFB91" w14:textId="77777777" w:rsidR="00596EC3" w:rsidRPr="003768A7" w:rsidRDefault="00596EC3" w:rsidP="00F24540">
            <w:pPr>
              <w:rPr>
                <w:rFonts w:cstheme="minorHAnsi"/>
              </w:rPr>
            </w:pPr>
            <w:r w:rsidRPr="003768A7">
              <w:rPr>
                <w:rFonts w:cstheme="minorHAnsi"/>
              </w:rPr>
              <w:t>Tension for change</w:t>
            </w:r>
          </w:p>
        </w:tc>
        <w:tc>
          <w:tcPr>
            <w:tcW w:w="6321" w:type="dxa"/>
          </w:tcPr>
          <w:p w14:paraId="0332DE6B" w14:textId="77777777" w:rsidR="00596EC3" w:rsidRPr="003768A7" w:rsidRDefault="00596EC3" w:rsidP="00F24540">
            <w:pPr>
              <w:rPr>
                <w:rFonts w:cstheme="minorHAnsi"/>
              </w:rPr>
            </w:pPr>
            <w:r w:rsidRPr="003768A7">
              <w:rPr>
                <w:rFonts w:cstheme="minorHAnsi"/>
              </w:rPr>
              <w:t>There is a growing recognition that this is something that’s not an all or nothing, but a stop and think question. It might be okay to go ahead with all your exact plans but are you aware that the patient is already at risk potentially of dying in the next 12 months or so? Does that change what you want to do? [Clinician 6]</w:t>
            </w:r>
          </w:p>
        </w:tc>
      </w:tr>
      <w:tr w:rsidR="00596EC3" w:rsidRPr="003768A7" w14:paraId="488675CB" w14:textId="77777777" w:rsidTr="00F24540">
        <w:trPr>
          <w:trHeight w:val="297"/>
        </w:trPr>
        <w:tc>
          <w:tcPr>
            <w:tcW w:w="1838" w:type="dxa"/>
          </w:tcPr>
          <w:p w14:paraId="6B430243" w14:textId="77777777" w:rsidR="00596EC3" w:rsidRPr="003768A7" w:rsidRDefault="00596EC3" w:rsidP="00F24540">
            <w:pPr>
              <w:rPr>
                <w:rFonts w:cstheme="minorHAnsi"/>
                <w:b/>
                <w:bCs/>
              </w:rPr>
            </w:pPr>
          </w:p>
        </w:tc>
        <w:tc>
          <w:tcPr>
            <w:tcW w:w="2126" w:type="dxa"/>
          </w:tcPr>
          <w:p w14:paraId="04BABCFA" w14:textId="77777777" w:rsidR="00596EC3" w:rsidRPr="003768A7" w:rsidRDefault="00596EC3" w:rsidP="00F24540">
            <w:pPr>
              <w:rPr>
                <w:rFonts w:cstheme="minorHAnsi"/>
              </w:rPr>
            </w:pPr>
            <w:r w:rsidRPr="003768A7">
              <w:rPr>
                <w:rFonts w:cstheme="minorHAnsi"/>
              </w:rPr>
              <w:t xml:space="preserve">Available resources </w:t>
            </w:r>
          </w:p>
        </w:tc>
        <w:tc>
          <w:tcPr>
            <w:tcW w:w="6321" w:type="dxa"/>
          </w:tcPr>
          <w:p w14:paraId="0AF08762" w14:textId="77777777" w:rsidR="00596EC3" w:rsidRPr="003768A7" w:rsidRDefault="00596EC3" w:rsidP="00F24540">
            <w:pPr>
              <w:rPr>
                <w:rFonts w:cstheme="minorHAnsi"/>
              </w:rPr>
            </w:pPr>
            <w:r w:rsidRPr="003768A7">
              <w:rPr>
                <w:rFonts w:cstheme="minorHAnsi"/>
              </w:rPr>
              <w:t>In the acute setting, it can be difficult to implement [Clinician 2]</w:t>
            </w:r>
          </w:p>
        </w:tc>
      </w:tr>
      <w:tr w:rsidR="00596EC3" w:rsidRPr="003768A7" w14:paraId="4394E008" w14:textId="77777777" w:rsidTr="00F24540">
        <w:trPr>
          <w:trHeight w:val="278"/>
        </w:trPr>
        <w:tc>
          <w:tcPr>
            <w:tcW w:w="1838" w:type="dxa"/>
          </w:tcPr>
          <w:p w14:paraId="6961D99D" w14:textId="77777777" w:rsidR="00596EC3" w:rsidRPr="003768A7" w:rsidRDefault="00596EC3" w:rsidP="00F24540">
            <w:pPr>
              <w:rPr>
                <w:rFonts w:cstheme="minorHAnsi"/>
                <w:b/>
                <w:bCs/>
              </w:rPr>
            </w:pPr>
          </w:p>
        </w:tc>
        <w:tc>
          <w:tcPr>
            <w:tcW w:w="2126" w:type="dxa"/>
          </w:tcPr>
          <w:p w14:paraId="69E65950" w14:textId="77777777" w:rsidR="00596EC3" w:rsidRPr="003768A7" w:rsidRDefault="00596EC3" w:rsidP="00F24540">
            <w:pPr>
              <w:rPr>
                <w:rFonts w:cstheme="minorHAnsi"/>
              </w:rPr>
            </w:pPr>
            <w:r w:rsidRPr="003768A7">
              <w:rPr>
                <w:rFonts w:cstheme="minorHAnsi"/>
              </w:rPr>
              <w:t xml:space="preserve">Culture </w:t>
            </w:r>
          </w:p>
        </w:tc>
        <w:tc>
          <w:tcPr>
            <w:tcW w:w="6321" w:type="dxa"/>
          </w:tcPr>
          <w:p w14:paraId="44FD46E0" w14:textId="77777777" w:rsidR="00596EC3" w:rsidRPr="003768A7" w:rsidRDefault="00596EC3" w:rsidP="00F24540">
            <w:pPr>
              <w:rPr>
                <w:rFonts w:cstheme="minorHAnsi"/>
              </w:rPr>
            </w:pPr>
            <w:r w:rsidRPr="003768A7">
              <w:rPr>
                <w:rFonts w:cstheme="minorHAnsi"/>
              </w:rPr>
              <w:t>There’s still this idea amongst some clinicians that you have to do everything at all costs [Clinician 5]</w:t>
            </w:r>
          </w:p>
        </w:tc>
      </w:tr>
      <w:tr w:rsidR="00596EC3" w:rsidRPr="003768A7" w14:paraId="75CB542D" w14:textId="77777777" w:rsidTr="00F24540">
        <w:trPr>
          <w:trHeight w:val="343"/>
        </w:trPr>
        <w:tc>
          <w:tcPr>
            <w:tcW w:w="1838" w:type="dxa"/>
          </w:tcPr>
          <w:p w14:paraId="416378E2" w14:textId="77777777" w:rsidR="00596EC3" w:rsidRPr="003768A7" w:rsidRDefault="00596EC3" w:rsidP="00F24540">
            <w:pPr>
              <w:rPr>
                <w:rFonts w:cstheme="minorHAnsi"/>
                <w:b/>
                <w:bCs/>
              </w:rPr>
            </w:pPr>
          </w:p>
        </w:tc>
        <w:tc>
          <w:tcPr>
            <w:tcW w:w="2126" w:type="dxa"/>
          </w:tcPr>
          <w:p w14:paraId="2021581C" w14:textId="77777777" w:rsidR="00596EC3" w:rsidRPr="003768A7" w:rsidRDefault="00596EC3" w:rsidP="00F24540">
            <w:pPr>
              <w:rPr>
                <w:rFonts w:cstheme="minorHAnsi"/>
              </w:rPr>
            </w:pPr>
            <w:r w:rsidRPr="003768A7">
              <w:rPr>
                <w:rFonts w:cstheme="minorHAnsi"/>
              </w:rPr>
              <w:t xml:space="preserve">Relative priority </w:t>
            </w:r>
          </w:p>
        </w:tc>
        <w:tc>
          <w:tcPr>
            <w:tcW w:w="6321" w:type="dxa"/>
          </w:tcPr>
          <w:p w14:paraId="3A3DF420" w14:textId="77777777" w:rsidR="00596EC3" w:rsidRPr="003768A7" w:rsidRDefault="00596EC3" w:rsidP="00F24540">
            <w:pPr>
              <w:rPr>
                <w:rFonts w:cstheme="minorHAnsi"/>
              </w:rPr>
            </w:pPr>
            <w:r w:rsidRPr="003768A7">
              <w:rPr>
                <w:rFonts w:cstheme="minorHAnsi"/>
              </w:rPr>
              <w:t>We are happy to amend certain processes or bring in new ideas, given that there’s a rationale for it [Auditor 2]</w:t>
            </w:r>
          </w:p>
        </w:tc>
      </w:tr>
      <w:tr w:rsidR="00596EC3" w:rsidRPr="003768A7" w14:paraId="4A58E182" w14:textId="77777777" w:rsidTr="00F24540">
        <w:trPr>
          <w:trHeight w:val="343"/>
        </w:trPr>
        <w:tc>
          <w:tcPr>
            <w:tcW w:w="1838" w:type="dxa"/>
          </w:tcPr>
          <w:p w14:paraId="14693969" w14:textId="77777777" w:rsidR="00596EC3" w:rsidRPr="003768A7" w:rsidRDefault="00596EC3" w:rsidP="00F24540">
            <w:pPr>
              <w:rPr>
                <w:rFonts w:cstheme="minorHAnsi"/>
                <w:b/>
                <w:bCs/>
              </w:rPr>
            </w:pPr>
          </w:p>
        </w:tc>
        <w:tc>
          <w:tcPr>
            <w:tcW w:w="2126" w:type="dxa"/>
          </w:tcPr>
          <w:p w14:paraId="23CC3CC0" w14:textId="77777777" w:rsidR="00596EC3" w:rsidRPr="003768A7" w:rsidRDefault="00596EC3" w:rsidP="00F24540">
            <w:pPr>
              <w:rPr>
                <w:rFonts w:cstheme="minorHAnsi"/>
              </w:rPr>
            </w:pPr>
          </w:p>
        </w:tc>
        <w:tc>
          <w:tcPr>
            <w:tcW w:w="6321" w:type="dxa"/>
          </w:tcPr>
          <w:p w14:paraId="6D434FCA" w14:textId="77777777" w:rsidR="00596EC3" w:rsidRPr="003768A7" w:rsidRDefault="00596EC3" w:rsidP="00F24540">
            <w:pPr>
              <w:rPr>
                <w:rFonts w:cstheme="minorHAnsi"/>
              </w:rPr>
            </w:pPr>
            <w:r w:rsidRPr="003768A7">
              <w:rPr>
                <w:rFonts w:cstheme="minorHAnsi"/>
              </w:rPr>
              <w:t>Patients who have come through the emergency department and have had three admissions in the last few months and it (ACP/ARP) hasn’t been discussed. I think we can do things better [Auditor 2]</w:t>
            </w:r>
          </w:p>
        </w:tc>
      </w:tr>
      <w:tr w:rsidR="00596EC3" w:rsidRPr="003768A7" w14:paraId="1684CDB7" w14:textId="77777777" w:rsidTr="00F24540">
        <w:trPr>
          <w:trHeight w:val="343"/>
        </w:trPr>
        <w:tc>
          <w:tcPr>
            <w:tcW w:w="1838" w:type="dxa"/>
          </w:tcPr>
          <w:p w14:paraId="4ED00C12" w14:textId="77777777" w:rsidR="00596EC3" w:rsidRPr="003768A7" w:rsidRDefault="00596EC3" w:rsidP="00F24540">
            <w:pPr>
              <w:rPr>
                <w:rFonts w:cstheme="minorHAnsi"/>
                <w:b/>
                <w:bCs/>
              </w:rPr>
            </w:pPr>
          </w:p>
        </w:tc>
        <w:tc>
          <w:tcPr>
            <w:tcW w:w="2126" w:type="dxa"/>
          </w:tcPr>
          <w:p w14:paraId="1E6BF232" w14:textId="77777777" w:rsidR="00596EC3" w:rsidRPr="003768A7" w:rsidRDefault="00596EC3" w:rsidP="00F24540">
            <w:pPr>
              <w:rPr>
                <w:rFonts w:cstheme="minorHAnsi"/>
              </w:rPr>
            </w:pPr>
          </w:p>
        </w:tc>
        <w:tc>
          <w:tcPr>
            <w:tcW w:w="6321" w:type="dxa"/>
          </w:tcPr>
          <w:p w14:paraId="2E3731F8" w14:textId="77777777" w:rsidR="00596EC3" w:rsidRPr="003768A7" w:rsidRDefault="00596EC3" w:rsidP="00F24540">
            <w:pPr>
              <w:rPr>
                <w:rFonts w:cstheme="minorHAnsi"/>
              </w:rPr>
            </w:pPr>
            <w:r w:rsidRPr="003768A7">
              <w:rPr>
                <w:rFonts w:cstheme="minorHAnsi"/>
              </w:rPr>
              <w:t>It has helped me focus more on patients that I might have neglected somewhat [Clinician 4]</w:t>
            </w:r>
          </w:p>
        </w:tc>
      </w:tr>
      <w:tr w:rsidR="00596EC3" w:rsidRPr="003768A7" w14:paraId="53349DB1" w14:textId="77777777" w:rsidTr="00F24540">
        <w:trPr>
          <w:trHeight w:val="321"/>
        </w:trPr>
        <w:tc>
          <w:tcPr>
            <w:tcW w:w="1838" w:type="dxa"/>
          </w:tcPr>
          <w:p w14:paraId="7FD4980E" w14:textId="77777777" w:rsidR="00596EC3" w:rsidRPr="003768A7" w:rsidRDefault="00596EC3" w:rsidP="00F24540">
            <w:pPr>
              <w:rPr>
                <w:rFonts w:cstheme="minorHAnsi"/>
                <w:b/>
                <w:bCs/>
              </w:rPr>
            </w:pPr>
          </w:p>
        </w:tc>
        <w:tc>
          <w:tcPr>
            <w:tcW w:w="2126" w:type="dxa"/>
          </w:tcPr>
          <w:p w14:paraId="19DA423B" w14:textId="77777777" w:rsidR="00596EC3" w:rsidRPr="003768A7" w:rsidRDefault="00596EC3" w:rsidP="00F24540">
            <w:pPr>
              <w:rPr>
                <w:rFonts w:cstheme="minorHAnsi"/>
              </w:rPr>
            </w:pPr>
            <w:r w:rsidRPr="003768A7">
              <w:rPr>
                <w:rFonts w:cstheme="minorHAnsi"/>
              </w:rPr>
              <w:t xml:space="preserve">Compatibility </w:t>
            </w:r>
          </w:p>
        </w:tc>
        <w:tc>
          <w:tcPr>
            <w:tcW w:w="6321" w:type="dxa"/>
          </w:tcPr>
          <w:p w14:paraId="652B8FB2" w14:textId="77777777" w:rsidR="00596EC3" w:rsidRPr="003768A7" w:rsidRDefault="00596EC3" w:rsidP="00F24540">
            <w:pPr>
              <w:rPr>
                <w:rFonts w:cstheme="minorHAnsi"/>
              </w:rPr>
            </w:pPr>
            <w:r w:rsidRPr="003768A7">
              <w:rPr>
                <w:rFonts w:cstheme="minorHAnsi"/>
              </w:rPr>
              <w:t>It is very easy to become SPICT positive, especially if you have an unplanned hospital admission which all the general medicine patients are [Clinician 1]</w:t>
            </w:r>
          </w:p>
        </w:tc>
      </w:tr>
      <w:tr w:rsidR="00596EC3" w:rsidRPr="003768A7" w14:paraId="3524BF3D" w14:textId="77777777" w:rsidTr="00F24540">
        <w:trPr>
          <w:trHeight w:val="321"/>
        </w:trPr>
        <w:tc>
          <w:tcPr>
            <w:tcW w:w="1838" w:type="dxa"/>
          </w:tcPr>
          <w:p w14:paraId="24927D13" w14:textId="77777777" w:rsidR="00596EC3" w:rsidRPr="003768A7" w:rsidRDefault="00596EC3" w:rsidP="00F24540">
            <w:pPr>
              <w:rPr>
                <w:rFonts w:cstheme="minorHAnsi"/>
                <w:b/>
                <w:bCs/>
              </w:rPr>
            </w:pPr>
          </w:p>
        </w:tc>
        <w:tc>
          <w:tcPr>
            <w:tcW w:w="2126" w:type="dxa"/>
          </w:tcPr>
          <w:p w14:paraId="22D4F95A" w14:textId="77777777" w:rsidR="00596EC3" w:rsidRPr="003768A7" w:rsidRDefault="00596EC3" w:rsidP="00F24540">
            <w:pPr>
              <w:rPr>
                <w:rFonts w:cstheme="minorHAnsi"/>
              </w:rPr>
            </w:pPr>
          </w:p>
        </w:tc>
        <w:tc>
          <w:tcPr>
            <w:tcW w:w="6321" w:type="dxa"/>
          </w:tcPr>
          <w:p w14:paraId="5F6EB50E" w14:textId="77777777" w:rsidR="00596EC3" w:rsidRPr="003768A7" w:rsidRDefault="00596EC3" w:rsidP="00F24540">
            <w:pPr>
              <w:rPr>
                <w:rFonts w:cstheme="minorHAnsi"/>
              </w:rPr>
            </w:pPr>
            <w:r w:rsidRPr="003768A7">
              <w:rPr>
                <w:rFonts w:cstheme="minorHAnsi"/>
              </w:rPr>
              <w:t xml:space="preserve">We still have a problem in our world of palliative care, we still have a lot of people that don’t do our job and think we do no tests on </w:t>
            </w:r>
            <w:r w:rsidRPr="003768A7">
              <w:rPr>
                <w:rFonts w:cstheme="minorHAnsi"/>
              </w:rPr>
              <w:lastRenderedPageBreak/>
              <w:t>people, that we do no investigations and that can be really hard, or that they shouldn’t refer someone to us who is still walking and talking [Clinician 6]</w:t>
            </w:r>
          </w:p>
        </w:tc>
      </w:tr>
      <w:tr w:rsidR="00596EC3" w:rsidRPr="003768A7" w14:paraId="5CAE96E7" w14:textId="77777777" w:rsidTr="00F24540">
        <w:trPr>
          <w:trHeight w:val="321"/>
        </w:trPr>
        <w:tc>
          <w:tcPr>
            <w:tcW w:w="1838" w:type="dxa"/>
          </w:tcPr>
          <w:p w14:paraId="5DC9693D" w14:textId="77777777" w:rsidR="00596EC3" w:rsidRPr="003768A7" w:rsidRDefault="00596EC3" w:rsidP="00F24540">
            <w:pPr>
              <w:rPr>
                <w:rFonts w:cstheme="minorHAnsi"/>
                <w:b/>
                <w:bCs/>
              </w:rPr>
            </w:pPr>
          </w:p>
        </w:tc>
        <w:tc>
          <w:tcPr>
            <w:tcW w:w="2126" w:type="dxa"/>
          </w:tcPr>
          <w:p w14:paraId="12D74073" w14:textId="77777777" w:rsidR="00596EC3" w:rsidRPr="003768A7" w:rsidRDefault="00596EC3" w:rsidP="00F24540">
            <w:pPr>
              <w:rPr>
                <w:rFonts w:cstheme="minorHAnsi"/>
              </w:rPr>
            </w:pPr>
          </w:p>
        </w:tc>
        <w:tc>
          <w:tcPr>
            <w:tcW w:w="6321" w:type="dxa"/>
          </w:tcPr>
          <w:p w14:paraId="66D035D8" w14:textId="77777777" w:rsidR="00596EC3" w:rsidRPr="003768A7" w:rsidRDefault="00596EC3" w:rsidP="00F24540">
            <w:pPr>
              <w:rPr>
                <w:rFonts w:cstheme="minorHAnsi"/>
              </w:rPr>
            </w:pPr>
            <w:r w:rsidRPr="003768A7">
              <w:rPr>
                <w:rFonts w:cstheme="minorHAnsi"/>
              </w:rPr>
              <w:t>We’re being made to admit many more people now, in the past we would have just said this person’s dying in the next few hours, let them stay where they are [Clinician 6]</w:t>
            </w:r>
          </w:p>
        </w:tc>
      </w:tr>
      <w:tr w:rsidR="00596EC3" w:rsidRPr="003768A7" w14:paraId="71206FF2" w14:textId="77777777" w:rsidTr="00F24540">
        <w:trPr>
          <w:trHeight w:val="321"/>
        </w:trPr>
        <w:tc>
          <w:tcPr>
            <w:tcW w:w="1838" w:type="dxa"/>
          </w:tcPr>
          <w:p w14:paraId="30E00A4A" w14:textId="77777777" w:rsidR="00596EC3" w:rsidRPr="003768A7" w:rsidRDefault="00596EC3" w:rsidP="00F24540">
            <w:pPr>
              <w:rPr>
                <w:rFonts w:cstheme="minorHAnsi"/>
                <w:b/>
                <w:bCs/>
              </w:rPr>
            </w:pPr>
          </w:p>
        </w:tc>
        <w:tc>
          <w:tcPr>
            <w:tcW w:w="2126" w:type="dxa"/>
          </w:tcPr>
          <w:p w14:paraId="1DF781B7" w14:textId="77777777" w:rsidR="00596EC3" w:rsidRPr="003768A7" w:rsidRDefault="00596EC3" w:rsidP="00F24540">
            <w:pPr>
              <w:rPr>
                <w:rFonts w:cstheme="minorHAnsi"/>
              </w:rPr>
            </w:pPr>
          </w:p>
        </w:tc>
        <w:tc>
          <w:tcPr>
            <w:tcW w:w="6321" w:type="dxa"/>
          </w:tcPr>
          <w:p w14:paraId="3B38123D" w14:textId="77777777" w:rsidR="00596EC3" w:rsidRPr="003768A7" w:rsidRDefault="00596EC3" w:rsidP="00F24540">
            <w:pPr>
              <w:rPr>
                <w:rFonts w:cstheme="minorHAnsi"/>
              </w:rPr>
            </w:pPr>
            <w:r w:rsidRPr="003768A7">
              <w:rPr>
                <w:rFonts w:cstheme="minorHAnsi"/>
              </w:rPr>
              <w:t>We don’t use the specific tools you’ve used, we do use things like clinical frailty scores, dementia, but also clinical judgement [Clinician 1]</w:t>
            </w:r>
          </w:p>
        </w:tc>
      </w:tr>
      <w:tr w:rsidR="00596EC3" w:rsidRPr="003768A7" w14:paraId="3133B324" w14:textId="77777777" w:rsidTr="00F24540">
        <w:trPr>
          <w:trHeight w:val="321"/>
        </w:trPr>
        <w:tc>
          <w:tcPr>
            <w:tcW w:w="1838" w:type="dxa"/>
          </w:tcPr>
          <w:p w14:paraId="04738330" w14:textId="77777777" w:rsidR="00596EC3" w:rsidRPr="003768A7" w:rsidRDefault="00596EC3" w:rsidP="00F24540">
            <w:pPr>
              <w:rPr>
                <w:rFonts w:cstheme="minorHAnsi"/>
                <w:b/>
                <w:bCs/>
              </w:rPr>
            </w:pPr>
          </w:p>
        </w:tc>
        <w:tc>
          <w:tcPr>
            <w:tcW w:w="2126" w:type="dxa"/>
          </w:tcPr>
          <w:p w14:paraId="5E7C8E0B" w14:textId="77777777" w:rsidR="00596EC3" w:rsidRPr="003768A7" w:rsidRDefault="00596EC3" w:rsidP="00F24540">
            <w:pPr>
              <w:rPr>
                <w:rFonts w:cstheme="minorHAnsi"/>
              </w:rPr>
            </w:pPr>
          </w:p>
        </w:tc>
        <w:tc>
          <w:tcPr>
            <w:tcW w:w="6321" w:type="dxa"/>
          </w:tcPr>
          <w:p w14:paraId="6B623261" w14:textId="77777777" w:rsidR="00596EC3" w:rsidRPr="003768A7" w:rsidRDefault="00596EC3" w:rsidP="00F24540">
            <w:pPr>
              <w:rPr>
                <w:rFonts w:cstheme="minorHAnsi"/>
              </w:rPr>
            </w:pPr>
            <w:r w:rsidRPr="003768A7">
              <w:rPr>
                <w:rFonts w:cstheme="minorHAnsi"/>
              </w:rPr>
              <w:t>It’s not out of the ordinary. It is consistent with our approaches [Clinician 2]</w:t>
            </w:r>
          </w:p>
        </w:tc>
      </w:tr>
      <w:tr w:rsidR="00596EC3" w:rsidRPr="003768A7" w14:paraId="402537AE" w14:textId="77777777" w:rsidTr="00F24540">
        <w:trPr>
          <w:trHeight w:val="321"/>
        </w:trPr>
        <w:tc>
          <w:tcPr>
            <w:tcW w:w="1838" w:type="dxa"/>
          </w:tcPr>
          <w:p w14:paraId="276C4851" w14:textId="77777777" w:rsidR="00596EC3" w:rsidRPr="003768A7" w:rsidRDefault="00596EC3" w:rsidP="00F24540">
            <w:pPr>
              <w:rPr>
                <w:rFonts w:cstheme="minorHAnsi"/>
                <w:b/>
                <w:bCs/>
              </w:rPr>
            </w:pPr>
          </w:p>
        </w:tc>
        <w:tc>
          <w:tcPr>
            <w:tcW w:w="2126" w:type="dxa"/>
          </w:tcPr>
          <w:p w14:paraId="001F15E9" w14:textId="77777777" w:rsidR="00596EC3" w:rsidRPr="003768A7" w:rsidRDefault="00596EC3" w:rsidP="00F24540">
            <w:pPr>
              <w:rPr>
                <w:rFonts w:cstheme="minorHAnsi"/>
              </w:rPr>
            </w:pPr>
          </w:p>
        </w:tc>
        <w:tc>
          <w:tcPr>
            <w:tcW w:w="6321" w:type="dxa"/>
          </w:tcPr>
          <w:p w14:paraId="43982DE3" w14:textId="77777777" w:rsidR="00596EC3" w:rsidRPr="003768A7" w:rsidRDefault="00596EC3" w:rsidP="00F24540">
            <w:pPr>
              <w:rPr>
                <w:rFonts w:cstheme="minorHAnsi"/>
              </w:rPr>
            </w:pPr>
            <w:r w:rsidRPr="003768A7">
              <w:rPr>
                <w:rFonts w:cstheme="minorHAnsi"/>
              </w:rPr>
              <w:t>I'm a geriatrician in a hip fracture unit, this is our standard sort of bread and butter that we do. All patients get, you know, acute resuscitation plans or wishes and we sort of talk to family, so we do that as a routine practice [Clinician 1]</w:t>
            </w:r>
          </w:p>
        </w:tc>
      </w:tr>
      <w:tr w:rsidR="00596EC3" w:rsidRPr="003768A7" w14:paraId="731CF2E4" w14:textId="77777777" w:rsidTr="00F24540">
        <w:trPr>
          <w:trHeight w:val="321"/>
        </w:trPr>
        <w:tc>
          <w:tcPr>
            <w:tcW w:w="1838" w:type="dxa"/>
          </w:tcPr>
          <w:p w14:paraId="6ED5EABF" w14:textId="77777777" w:rsidR="00596EC3" w:rsidRPr="003768A7" w:rsidRDefault="00596EC3" w:rsidP="00F24540">
            <w:pPr>
              <w:rPr>
                <w:rFonts w:cstheme="minorHAnsi"/>
                <w:b/>
                <w:bCs/>
              </w:rPr>
            </w:pPr>
          </w:p>
        </w:tc>
        <w:tc>
          <w:tcPr>
            <w:tcW w:w="2126" w:type="dxa"/>
          </w:tcPr>
          <w:p w14:paraId="1F9B87BE" w14:textId="77777777" w:rsidR="00596EC3" w:rsidRPr="003768A7" w:rsidRDefault="00596EC3" w:rsidP="00F24540">
            <w:pPr>
              <w:rPr>
                <w:rFonts w:cstheme="minorHAnsi"/>
              </w:rPr>
            </w:pPr>
          </w:p>
        </w:tc>
        <w:tc>
          <w:tcPr>
            <w:tcW w:w="6321" w:type="dxa"/>
          </w:tcPr>
          <w:p w14:paraId="2CB33C4C" w14:textId="77777777" w:rsidR="00596EC3" w:rsidRPr="003768A7" w:rsidRDefault="00596EC3" w:rsidP="00F24540">
            <w:pPr>
              <w:rPr>
                <w:rFonts w:cstheme="minorHAnsi"/>
              </w:rPr>
            </w:pPr>
            <w:r w:rsidRPr="003768A7">
              <w:rPr>
                <w:rFonts w:cstheme="minorHAnsi"/>
              </w:rPr>
              <w:t>There’s a lot of loyalty because a lot of these patients have been known to teams for decades and they do honestly feel like they’re letting the down sometimes [Clinician 5]</w:t>
            </w:r>
          </w:p>
        </w:tc>
      </w:tr>
      <w:tr w:rsidR="00596EC3" w:rsidRPr="003768A7" w14:paraId="1CDF7A69" w14:textId="77777777" w:rsidTr="00F24540">
        <w:trPr>
          <w:trHeight w:val="321"/>
        </w:trPr>
        <w:tc>
          <w:tcPr>
            <w:tcW w:w="1838" w:type="dxa"/>
          </w:tcPr>
          <w:p w14:paraId="389F1961" w14:textId="77777777" w:rsidR="00596EC3" w:rsidRPr="003768A7" w:rsidRDefault="00596EC3" w:rsidP="00F24540">
            <w:pPr>
              <w:rPr>
                <w:rFonts w:cstheme="minorHAnsi"/>
                <w:b/>
                <w:bCs/>
              </w:rPr>
            </w:pPr>
          </w:p>
        </w:tc>
        <w:tc>
          <w:tcPr>
            <w:tcW w:w="2126" w:type="dxa"/>
          </w:tcPr>
          <w:p w14:paraId="4A9D5E27" w14:textId="77777777" w:rsidR="00596EC3" w:rsidRPr="003768A7" w:rsidRDefault="00596EC3" w:rsidP="00F24540">
            <w:pPr>
              <w:rPr>
                <w:rFonts w:cstheme="minorHAnsi"/>
              </w:rPr>
            </w:pPr>
          </w:p>
        </w:tc>
        <w:tc>
          <w:tcPr>
            <w:tcW w:w="6321" w:type="dxa"/>
          </w:tcPr>
          <w:p w14:paraId="1231D5B0" w14:textId="77777777" w:rsidR="00596EC3" w:rsidRPr="003768A7" w:rsidRDefault="00596EC3" w:rsidP="00F24540">
            <w:pPr>
              <w:rPr>
                <w:rFonts w:cstheme="minorHAnsi"/>
              </w:rPr>
            </w:pPr>
            <w:r w:rsidRPr="003768A7">
              <w:rPr>
                <w:rFonts w:cstheme="minorHAnsi"/>
              </w:rPr>
              <w:t>From a palcare world it was like the answer to our dreams because we need to be empowering other teams to be identifying patients and at a timely, you know not the last three days of life [Clinician 5]</w:t>
            </w:r>
          </w:p>
        </w:tc>
      </w:tr>
      <w:tr w:rsidR="00596EC3" w:rsidRPr="003768A7" w14:paraId="5F1C4CC1" w14:textId="77777777" w:rsidTr="00F24540">
        <w:trPr>
          <w:trHeight w:val="321"/>
        </w:trPr>
        <w:tc>
          <w:tcPr>
            <w:tcW w:w="1838" w:type="dxa"/>
          </w:tcPr>
          <w:p w14:paraId="4467CDD5" w14:textId="77777777" w:rsidR="00596EC3" w:rsidRPr="003768A7" w:rsidRDefault="00596EC3" w:rsidP="00F24540">
            <w:pPr>
              <w:rPr>
                <w:rFonts w:cstheme="minorHAnsi"/>
                <w:b/>
                <w:bCs/>
              </w:rPr>
            </w:pPr>
          </w:p>
        </w:tc>
        <w:tc>
          <w:tcPr>
            <w:tcW w:w="2126" w:type="dxa"/>
          </w:tcPr>
          <w:p w14:paraId="5D504D5A" w14:textId="77777777" w:rsidR="00596EC3" w:rsidRPr="003768A7" w:rsidRDefault="00596EC3" w:rsidP="00F24540">
            <w:pPr>
              <w:rPr>
                <w:rFonts w:cstheme="minorHAnsi"/>
              </w:rPr>
            </w:pPr>
            <w:r w:rsidRPr="003768A7">
              <w:rPr>
                <w:rFonts w:cstheme="minorHAnsi"/>
              </w:rPr>
              <w:t xml:space="preserve">Implementation climate </w:t>
            </w:r>
          </w:p>
        </w:tc>
        <w:tc>
          <w:tcPr>
            <w:tcW w:w="6321" w:type="dxa"/>
          </w:tcPr>
          <w:p w14:paraId="6CB461E4" w14:textId="77777777" w:rsidR="00596EC3" w:rsidRPr="003768A7" w:rsidRDefault="00596EC3" w:rsidP="00F24540">
            <w:pPr>
              <w:rPr>
                <w:rFonts w:cstheme="minorHAnsi"/>
              </w:rPr>
            </w:pPr>
            <w:r w:rsidRPr="003768A7">
              <w:rPr>
                <w:rFonts w:cstheme="minorHAnsi"/>
              </w:rPr>
              <w:t>Very open to innovative ideas and improvements to directly affect the patients and also for our practices [Auditor 2]</w:t>
            </w:r>
          </w:p>
        </w:tc>
      </w:tr>
      <w:tr w:rsidR="00596EC3" w:rsidRPr="003768A7" w14:paraId="19BAB9B5" w14:textId="77777777" w:rsidTr="00F24540">
        <w:trPr>
          <w:trHeight w:val="278"/>
        </w:trPr>
        <w:tc>
          <w:tcPr>
            <w:tcW w:w="1838" w:type="dxa"/>
          </w:tcPr>
          <w:p w14:paraId="5BB97BBA" w14:textId="77777777" w:rsidR="00596EC3" w:rsidRPr="003768A7" w:rsidRDefault="00596EC3" w:rsidP="00F24540">
            <w:pPr>
              <w:rPr>
                <w:rFonts w:cstheme="minorHAnsi"/>
                <w:b/>
                <w:bCs/>
              </w:rPr>
            </w:pPr>
            <w:r w:rsidRPr="003768A7">
              <w:rPr>
                <w:rFonts w:cstheme="minorHAnsi"/>
                <w:b/>
                <w:bCs/>
              </w:rPr>
              <w:t xml:space="preserve">Characteristics of individuals </w:t>
            </w:r>
          </w:p>
        </w:tc>
        <w:tc>
          <w:tcPr>
            <w:tcW w:w="2126" w:type="dxa"/>
          </w:tcPr>
          <w:p w14:paraId="75CC72D2" w14:textId="77777777" w:rsidR="00596EC3" w:rsidRPr="003768A7" w:rsidRDefault="00596EC3" w:rsidP="00F24540">
            <w:pPr>
              <w:rPr>
                <w:rFonts w:cstheme="minorHAnsi"/>
              </w:rPr>
            </w:pPr>
          </w:p>
        </w:tc>
        <w:tc>
          <w:tcPr>
            <w:tcW w:w="6321" w:type="dxa"/>
          </w:tcPr>
          <w:p w14:paraId="3F5DE3D7" w14:textId="77777777" w:rsidR="00596EC3" w:rsidRPr="003768A7" w:rsidRDefault="00596EC3" w:rsidP="00F24540">
            <w:pPr>
              <w:rPr>
                <w:rFonts w:cstheme="minorHAnsi"/>
              </w:rPr>
            </w:pPr>
          </w:p>
          <w:p w14:paraId="0FFA8B32" w14:textId="77777777" w:rsidR="00596EC3" w:rsidRPr="003768A7" w:rsidRDefault="00596EC3" w:rsidP="00F24540">
            <w:pPr>
              <w:rPr>
                <w:rFonts w:cstheme="minorHAnsi"/>
              </w:rPr>
            </w:pPr>
          </w:p>
        </w:tc>
      </w:tr>
      <w:tr w:rsidR="00596EC3" w:rsidRPr="003768A7" w14:paraId="27564C50" w14:textId="77777777" w:rsidTr="00F24540">
        <w:trPr>
          <w:trHeight w:val="278"/>
        </w:trPr>
        <w:tc>
          <w:tcPr>
            <w:tcW w:w="1838" w:type="dxa"/>
          </w:tcPr>
          <w:p w14:paraId="2B73259A" w14:textId="77777777" w:rsidR="00596EC3" w:rsidRPr="003768A7" w:rsidRDefault="00596EC3" w:rsidP="00F24540">
            <w:pPr>
              <w:rPr>
                <w:rFonts w:cstheme="minorHAnsi"/>
                <w:b/>
                <w:bCs/>
              </w:rPr>
            </w:pPr>
          </w:p>
        </w:tc>
        <w:tc>
          <w:tcPr>
            <w:tcW w:w="2126" w:type="dxa"/>
          </w:tcPr>
          <w:p w14:paraId="7B765E68" w14:textId="77777777" w:rsidR="00596EC3" w:rsidRPr="003768A7" w:rsidRDefault="00596EC3" w:rsidP="00F24540">
            <w:pPr>
              <w:rPr>
                <w:rFonts w:cstheme="minorHAnsi"/>
              </w:rPr>
            </w:pPr>
            <w:r w:rsidRPr="003768A7">
              <w:rPr>
                <w:rFonts w:cstheme="minorHAnsi"/>
              </w:rPr>
              <w:t>Self-efficacy</w:t>
            </w:r>
          </w:p>
        </w:tc>
        <w:tc>
          <w:tcPr>
            <w:tcW w:w="6321" w:type="dxa"/>
          </w:tcPr>
          <w:p w14:paraId="0710B758" w14:textId="77777777" w:rsidR="00596EC3" w:rsidRPr="003768A7" w:rsidRDefault="00596EC3" w:rsidP="00F24540">
            <w:pPr>
              <w:rPr>
                <w:rFonts w:cstheme="minorHAnsi"/>
              </w:rPr>
            </w:pPr>
            <w:r w:rsidRPr="003768A7">
              <w:rPr>
                <w:rFonts w:cstheme="minorHAnsi"/>
              </w:rPr>
              <w:t xml:space="preserve">Discussing </w:t>
            </w:r>
            <w:r>
              <w:rPr>
                <w:rFonts w:cstheme="minorHAnsi"/>
              </w:rPr>
              <w:t>end-of-life</w:t>
            </w:r>
            <w:r w:rsidRPr="003768A7">
              <w:rPr>
                <w:rFonts w:cstheme="minorHAnsi"/>
              </w:rPr>
              <w:t xml:space="preserve"> and palliative care is an area that is lacking and now that I’m a part of this project is something that’s objective [Auditor 2]</w:t>
            </w:r>
          </w:p>
        </w:tc>
      </w:tr>
      <w:tr w:rsidR="00596EC3" w:rsidRPr="003768A7" w14:paraId="710BB09E" w14:textId="77777777" w:rsidTr="00F24540">
        <w:trPr>
          <w:trHeight w:val="278"/>
        </w:trPr>
        <w:tc>
          <w:tcPr>
            <w:tcW w:w="1838" w:type="dxa"/>
          </w:tcPr>
          <w:p w14:paraId="34BA6C62" w14:textId="77777777" w:rsidR="00596EC3" w:rsidRPr="003768A7" w:rsidRDefault="00596EC3" w:rsidP="00F24540">
            <w:pPr>
              <w:rPr>
                <w:rFonts w:cstheme="minorHAnsi"/>
                <w:b/>
                <w:bCs/>
              </w:rPr>
            </w:pPr>
          </w:p>
        </w:tc>
        <w:tc>
          <w:tcPr>
            <w:tcW w:w="2126" w:type="dxa"/>
          </w:tcPr>
          <w:p w14:paraId="6EDCC4D7" w14:textId="77777777" w:rsidR="00596EC3" w:rsidRPr="003768A7" w:rsidRDefault="00596EC3" w:rsidP="00F24540">
            <w:pPr>
              <w:rPr>
                <w:rFonts w:cstheme="minorHAnsi"/>
              </w:rPr>
            </w:pPr>
          </w:p>
        </w:tc>
        <w:tc>
          <w:tcPr>
            <w:tcW w:w="6321" w:type="dxa"/>
          </w:tcPr>
          <w:p w14:paraId="267852C2" w14:textId="77777777" w:rsidR="00596EC3" w:rsidRPr="003768A7" w:rsidRDefault="00596EC3" w:rsidP="00F24540">
            <w:pPr>
              <w:rPr>
                <w:rFonts w:cstheme="minorHAnsi"/>
              </w:rPr>
            </w:pPr>
            <w:r w:rsidRPr="003768A7">
              <w:rPr>
                <w:rFonts w:cstheme="minorHAnsi"/>
              </w:rPr>
              <w:t>I haven’t been quite as good as I could in initiating those discussions earlier on [Clinician 4]</w:t>
            </w:r>
          </w:p>
        </w:tc>
      </w:tr>
      <w:tr w:rsidR="00596EC3" w:rsidRPr="003768A7" w14:paraId="10ABA191" w14:textId="77777777" w:rsidTr="00F24540">
        <w:trPr>
          <w:trHeight w:val="278"/>
        </w:trPr>
        <w:tc>
          <w:tcPr>
            <w:tcW w:w="1838" w:type="dxa"/>
          </w:tcPr>
          <w:p w14:paraId="68839CED" w14:textId="77777777" w:rsidR="00596EC3" w:rsidRPr="003768A7" w:rsidRDefault="00596EC3" w:rsidP="00F24540">
            <w:pPr>
              <w:rPr>
                <w:rFonts w:cstheme="minorHAnsi"/>
                <w:b/>
                <w:bCs/>
              </w:rPr>
            </w:pPr>
          </w:p>
        </w:tc>
        <w:tc>
          <w:tcPr>
            <w:tcW w:w="2126" w:type="dxa"/>
          </w:tcPr>
          <w:p w14:paraId="1C280FEF" w14:textId="77777777" w:rsidR="00596EC3" w:rsidRPr="003768A7" w:rsidRDefault="00596EC3" w:rsidP="00F24540">
            <w:pPr>
              <w:rPr>
                <w:rFonts w:cstheme="minorHAnsi"/>
              </w:rPr>
            </w:pPr>
          </w:p>
        </w:tc>
        <w:tc>
          <w:tcPr>
            <w:tcW w:w="6321" w:type="dxa"/>
          </w:tcPr>
          <w:p w14:paraId="47F80383" w14:textId="77777777" w:rsidR="00596EC3" w:rsidRPr="003768A7" w:rsidRDefault="00596EC3" w:rsidP="00F24540">
            <w:pPr>
              <w:rPr>
                <w:rFonts w:cstheme="minorHAnsi"/>
              </w:rPr>
            </w:pPr>
            <w:r w:rsidRPr="003768A7">
              <w:rPr>
                <w:rFonts w:cstheme="minorHAnsi"/>
              </w:rPr>
              <w:t>Every time that happens (presence of orange flag), I go, oh yes, I’m supposed to be doing this. It’s not part of my inner being yet [Clinician 3]</w:t>
            </w:r>
          </w:p>
        </w:tc>
      </w:tr>
      <w:tr w:rsidR="00596EC3" w:rsidRPr="003768A7" w14:paraId="53FB0D0A" w14:textId="77777777" w:rsidTr="00F24540">
        <w:trPr>
          <w:trHeight w:val="278"/>
        </w:trPr>
        <w:tc>
          <w:tcPr>
            <w:tcW w:w="1838" w:type="dxa"/>
          </w:tcPr>
          <w:p w14:paraId="2361FD83" w14:textId="77777777" w:rsidR="00596EC3" w:rsidRPr="003768A7" w:rsidRDefault="00596EC3" w:rsidP="00F24540">
            <w:pPr>
              <w:rPr>
                <w:rFonts w:cstheme="minorHAnsi"/>
                <w:b/>
                <w:bCs/>
              </w:rPr>
            </w:pPr>
          </w:p>
        </w:tc>
        <w:tc>
          <w:tcPr>
            <w:tcW w:w="2126" w:type="dxa"/>
          </w:tcPr>
          <w:p w14:paraId="01474929" w14:textId="77777777" w:rsidR="00596EC3" w:rsidRPr="003768A7" w:rsidRDefault="00596EC3" w:rsidP="00F24540">
            <w:pPr>
              <w:rPr>
                <w:rFonts w:cstheme="minorHAnsi"/>
              </w:rPr>
            </w:pPr>
          </w:p>
        </w:tc>
        <w:tc>
          <w:tcPr>
            <w:tcW w:w="6321" w:type="dxa"/>
          </w:tcPr>
          <w:p w14:paraId="26CE50B6" w14:textId="77777777" w:rsidR="00596EC3" w:rsidRPr="003768A7" w:rsidRDefault="00596EC3" w:rsidP="00F24540">
            <w:pPr>
              <w:rPr>
                <w:rFonts w:cstheme="minorHAnsi"/>
              </w:rPr>
            </w:pPr>
            <w:r w:rsidRPr="003768A7">
              <w:rPr>
                <w:rFonts w:cstheme="minorHAnsi"/>
              </w:rPr>
              <w:t>Weren’t (clinical teams) as aware as I thought they would be around the documents, around the general principle of advanced care planning [Clinician 5]</w:t>
            </w:r>
          </w:p>
        </w:tc>
      </w:tr>
      <w:tr w:rsidR="00596EC3" w:rsidRPr="003768A7" w14:paraId="2428E0F2" w14:textId="77777777" w:rsidTr="00F24540">
        <w:trPr>
          <w:trHeight w:val="278"/>
        </w:trPr>
        <w:tc>
          <w:tcPr>
            <w:tcW w:w="1838" w:type="dxa"/>
          </w:tcPr>
          <w:p w14:paraId="61302371" w14:textId="77777777" w:rsidR="00596EC3" w:rsidRPr="003768A7" w:rsidRDefault="00596EC3" w:rsidP="00F24540">
            <w:pPr>
              <w:rPr>
                <w:rFonts w:cstheme="minorHAnsi"/>
                <w:b/>
                <w:bCs/>
              </w:rPr>
            </w:pPr>
          </w:p>
        </w:tc>
        <w:tc>
          <w:tcPr>
            <w:tcW w:w="2126" w:type="dxa"/>
          </w:tcPr>
          <w:p w14:paraId="0ECC904D" w14:textId="77777777" w:rsidR="00596EC3" w:rsidRPr="003768A7" w:rsidRDefault="00596EC3" w:rsidP="00F24540">
            <w:pPr>
              <w:rPr>
                <w:rFonts w:cstheme="minorHAnsi"/>
              </w:rPr>
            </w:pPr>
            <w:r w:rsidRPr="003768A7">
              <w:rPr>
                <w:rFonts w:cstheme="minorHAnsi"/>
              </w:rPr>
              <w:t xml:space="preserve">Knowledge and information </w:t>
            </w:r>
          </w:p>
        </w:tc>
        <w:tc>
          <w:tcPr>
            <w:tcW w:w="6321" w:type="dxa"/>
          </w:tcPr>
          <w:p w14:paraId="58C8A32D" w14:textId="77777777" w:rsidR="00596EC3" w:rsidRPr="003768A7" w:rsidRDefault="00596EC3" w:rsidP="00F24540">
            <w:pPr>
              <w:rPr>
                <w:rFonts w:cstheme="minorHAnsi"/>
              </w:rPr>
            </w:pPr>
            <w:r w:rsidRPr="003768A7">
              <w:rPr>
                <w:rFonts w:cstheme="minorHAnsi"/>
              </w:rPr>
              <w:t>Fearful of any discussion and stopping something or not doing, I think they’re worried they’re going to get blamed or have their registration challenged or something [Clinician 6]</w:t>
            </w:r>
          </w:p>
        </w:tc>
      </w:tr>
      <w:tr w:rsidR="00596EC3" w:rsidRPr="003768A7" w14:paraId="31E9276A" w14:textId="77777777" w:rsidTr="00F24540">
        <w:trPr>
          <w:trHeight w:val="278"/>
        </w:trPr>
        <w:tc>
          <w:tcPr>
            <w:tcW w:w="1838" w:type="dxa"/>
          </w:tcPr>
          <w:p w14:paraId="4F4A7775" w14:textId="77777777" w:rsidR="00596EC3" w:rsidRPr="003768A7" w:rsidRDefault="00596EC3" w:rsidP="00F24540">
            <w:pPr>
              <w:rPr>
                <w:rFonts w:cstheme="minorHAnsi"/>
                <w:b/>
                <w:bCs/>
              </w:rPr>
            </w:pPr>
            <w:r w:rsidRPr="003768A7">
              <w:rPr>
                <w:rFonts w:cstheme="minorHAnsi"/>
                <w:b/>
                <w:bCs/>
              </w:rPr>
              <w:t xml:space="preserve">Implementation Process </w:t>
            </w:r>
          </w:p>
        </w:tc>
        <w:tc>
          <w:tcPr>
            <w:tcW w:w="2126" w:type="dxa"/>
          </w:tcPr>
          <w:p w14:paraId="76D5B1A5" w14:textId="77777777" w:rsidR="00596EC3" w:rsidRPr="003768A7" w:rsidRDefault="00596EC3" w:rsidP="00F24540">
            <w:pPr>
              <w:rPr>
                <w:rFonts w:cstheme="minorHAnsi"/>
              </w:rPr>
            </w:pPr>
          </w:p>
        </w:tc>
        <w:tc>
          <w:tcPr>
            <w:tcW w:w="6321" w:type="dxa"/>
          </w:tcPr>
          <w:p w14:paraId="7F0D0797" w14:textId="77777777" w:rsidR="00596EC3" w:rsidRPr="003768A7" w:rsidRDefault="00596EC3" w:rsidP="00F24540">
            <w:pPr>
              <w:rPr>
                <w:rFonts w:cstheme="minorHAnsi"/>
              </w:rPr>
            </w:pPr>
          </w:p>
        </w:tc>
      </w:tr>
      <w:tr w:rsidR="00596EC3" w:rsidRPr="003768A7" w14:paraId="0A237746" w14:textId="77777777" w:rsidTr="00F24540">
        <w:trPr>
          <w:trHeight w:val="872"/>
        </w:trPr>
        <w:tc>
          <w:tcPr>
            <w:tcW w:w="1838" w:type="dxa"/>
          </w:tcPr>
          <w:p w14:paraId="5899D537" w14:textId="77777777" w:rsidR="00596EC3" w:rsidRPr="003768A7" w:rsidRDefault="00596EC3" w:rsidP="00F24540">
            <w:pPr>
              <w:rPr>
                <w:rFonts w:cstheme="minorHAnsi"/>
                <w:b/>
                <w:bCs/>
              </w:rPr>
            </w:pPr>
          </w:p>
        </w:tc>
        <w:tc>
          <w:tcPr>
            <w:tcW w:w="2126" w:type="dxa"/>
          </w:tcPr>
          <w:p w14:paraId="2095724E" w14:textId="77777777" w:rsidR="00596EC3" w:rsidRPr="003768A7" w:rsidRDefault="00596EC3" w:rsidP="00F24540">
            <w:pPr>
              <w:rPr>
                <w:rFonts w:cstheme="minorHAnsi"/>
              </w:rPr>
            </w:pPr>
            <w:r w:rsidRPr="003768A7">
              <w:rPr>
                <w:rFonts w:cstheme="minorHAnsi"/>
              </w:rPr>
              <w:t xml:space="preserve">Engaging key stakeholders </w:t>
            </w:r>
          </w:p>
        </w:tc>
        <w:tc>
          <w:tcPr>
            <w:tcW w:w="6321" w:type="dxa"/>
          </w:tcPr>
          <w:p w14:paraId="204ECD37" w14:textId="77777777" w:rsidR="00596EC3" w:rsidRPr="003768A7" w:rsidRDefault="00596EC3" w:rsidP="00F24540">
            <w:pPr>
              <w:rPr>
                <w:rFonts w:cstheme="minorHAnsi"/>
              </w:rPr>
            </w:pPr>
            <w:r w:rsidRPr="003768A7">
              <w:rPr>
                <w:rFonts w:cstheme="minorHAnsi"/>
              </w:rPr>
              <w:t>Very cohesive, very positive advisory group and very good interactions and easy interactions with each of the clinical teams</w:t>
            </w:r>
            <w:r>
              <w:rPr>
                <w:rFonts w:cstheme="minorHAnsi"/>
              </w:rPr>
              <w:t xml:space="preserve"> </w:t>
            </w:r>
            <w:r w:rsidRPr="003768A7">
              <w:rPr>
                <w:rFonts w:cstheme="minorHAnsi"/>
              </w:rPr>
              <w:t>[Research Team 2]</w:t>
            </w:r>
          </w:p>
        </w:tc>
      </w:tr>
      <w:tr w:rsidR="00596EC3" w:rsidRPr="003768A7" w14:paraId="15A32752" w14:textId="77777777" w:rsidTr="00F24540">
        <w:trPr>
          <w:trHeight w:val="278"/>
        </w:trPr>
        <w:tc>
          <w:tcPr>
            <w:tcW w:w="1838" w:type="dxa"/>
          </w:tcPr>
          <w:p w14:paraId="0DA36610" w14:textId="77777777" w:rsidR="00596EC3" w:rsidRPr="003768A7" w:rsidRDefault="00596EC3" w:rsidP="00F24540">
            <w:pPr>
              <w:rPr>
                <w:rFonts w:cstheme="minorHAnsi"/>
                <w:b/>
                <w:bCs/>
              </w:rPr>
            </w:pPr>
          </w:p>
        </w:tc>
        <w:tc>
          <w:tcPr>
            <w:tcW w:w="2126" w:type="dxa"/>
          </w:tcPr>
          <w:p w14:paraId="508F3F0A" w14:textId="77777777" w:rsidR="00596EC3" w:rsidRPr="003768A7" w:rsidRDefault="00596EC3" w:rsidP="00F24540">
            <w:pPr>
              <w:rPr>
                <w:rFonts w:cstheme="minorHAnsi"/>
              </w:rPr>
            </w:pPr>
          </w:p>
        </w:tc>
        <w:tc>
          <w:tcPr>
            <w:tcW w:w="6321" w:type="dxa"/>
          </w:tcPr>
          <w:p w14:paraId="22724A8F" w14:textId="77777777" w:rsidR="00596EC3" w:rsidRPr="003768A7" w:rsidRDefault="00596EC3" w:rsidP="00F24540">
            <w:pPr>
              <w:rPr>
                <w:rFonts w:cstheme="minorHAnsi"/>
              </w:rPr>
            </w:pPr>
            <w:r w:rsidRPr="003768A7">
              <w:rPr>
                <w:rFonts w:cstheme="minorHAnsi"/>
              </w:rPr>
              <w:t>Critical (EAG) to the success of getting it (the project) up and going, because I think sometimes when you don’t have the support to facilitate and negotiate, things sometimes tend to derail [Executive Advisory Group 1]</w:t>
            </w:r>
          </w:p>
        </w:tc>
      </w:tr>
      <w:tr w:rsidR="00596EC3" w:rsidRPr="003768A7" w14:paraId="23DDEF70" w14:textId="77777777" w:rsidTr="00F24540">
        <w:trPr>
          <w:trHeight w:val="278"/>
        </w:trPr>
        <w:tc>
          <w:tcPr>
            <w:tcW w:w="1838" w:type="dxa"/>
          </w:tcPr>
          <w:p w14:paraId="2F282053" w14:textId="77777777" w:rsidR="00596EC3" w:rsidRPr="003768A7" w:rsidRDefault="00596EC3" w:rsidP="00F24540">
            <w:pPr>
              <w:rPr>
                <w:rFonts w:cstheme="minorHAnsi"/>
                <w:b/>
                <w:bCs/>
              </w:rPr>
            </w:pPr>
          </w:p>
        </w:tc>
        <w:tc>
          <w:tcPr>
            <w:tcW w:w="2126" w:type="dxa"/>
          </w:tcPr>
          <w:p w14:paraId="316CD816" w14:textId="77777777" w:rsidR="00596EC3" w:rsidRPr="003768A7" w:rsidRDefault="00596EC3" w:rsidP="00F24540">
            <w:pPr>
              <w:rPr>
                <w:rFonts w:cstheme="minorHAnsi"/>
              </w:rPr>
            </w:pPr>
          </w:p>
        </w:tc>
        <w:tc>
          <w:tcPr>
            <w:tcW w:w="6321" w:type="dxa"/>
          </w:tcPr>
          <w:p w14:paraId="37AA85DB" w14:textId="77777777" w:rsidR="00596EC3" w:rsidRPr="003768A7" w:rsidRDefault="00596EC3" w:rsidP="00F24540">
            <w:pPr>
              <w:rPr>
                <w:rFonts w:cstheme="minorHAnsi"/>
              </w:rPr>
            </w:pPr>
            <w:r w:rsidRPr="003768A7">
              <w:rPr>
                <w:rFonts w:cstheme="minorHAnsi"/>
              </w:rPr>
              <w:t>There were a whole bunch of times where it (EAG) met and I didn’t even get to it because I was either in another meeting or not here, just the meeting times were not good [Clinician 3]</w:t>
            </w:r>
          </w:p>
        </w:tc>
      </w:tr>
      <w:tr w:rsidR="00596EC3" w:rsidRPr="003768A7" w14:paraId="0E2ADD23" w14:textId="77777777" w:rsidTr="00F24540">
        <w:trPr>
          <w:trHeight w:val="278"/>
        </w:trPr>
        <w:tc>
          <w:tcPr>
            <w:tcW w:w="1838" w:type="dxa"/>
          </w:tcPr>
          <w:p w14:paraId="14375D1A" w14:textId="77777777" w:rsidR="00596EC3" w:rsidRPr="003768A7" w:rsidRDefault="00596EC3" w:rsidP="00F24540">
            <w:pPr>
              <w:rPr>
                <w:rFonts w:cstheme="minorHAnsi"/>
                <w:b/>
                <w:bCs/>
              </w:rPr>
            </w:pPr>
          </w:p>
        </w:tc>
        <w:tc>
          <w:tcPr>
            <w:tcW w:w="2126" w:type="dxa"/>
          </w:tcPr>
          <w:p w14:paraId="2AFB77E0" w14:textId="77777777" w:rsidR="00596EC3" w:rsidRPr="003768A7" w:rsidRDefault="00596EC3" w:rsidP="00F24540">
            <w:pPr>
              <w:rPr>
                <w:rFonts w:cstheme="minorHAnsi"/>
              </w:rPr>
            </w:pPr>
          </w:p>
        </w:tc>
        <w:tc>
          <w:tcPr>
            <w:tcW w:w="6321" w:type="dxa"/>
          </w:tcPr>
          <w:p w14:paraId="0C32A684" w14:textId="77777777" w:rsidR="00596EC3" w:rsidRPr="003768A7" w:rsidRDefault="00596EC3" w:rsidP="00F24540">
            <w:pPr>
              <w:rPr>
                <w:rFonts w:cstheme="minorHAnsi"/>
              </w:rPr>
            </w:pPr>
            <w:r w:rsidRPr="003768A7">
              <w:rPr>
                <w:rFonts w:cstheme="minorHAnsi"/>
              </w:rPr>
              <w:t>Getting that type of group together is really challenging and they just want the facts and the numbers [Clinician 5]</w:t>
            </w:r>
          </w:p>
        </w:tc>
      </w:tr>
      <w:tr w:rsidR="00596EC3" w:rsidRPr="003768A7" w14:paraId="6C4B458C" w14:textId="77777777" w:rsidTr="00F24540">
        <w:trPr>
          <w:trHeight w:val="278"/>
        </w:trPr>
        <w:tc>
          <w:tcPr>
            <w:tcW w:w="1838" w:type="dxa"/>
          </w:tcPr>
          <w:p w14:paraId="1D72509F" w14:textId="77777777" w:rsidR="00596EC3" w:rsidRPr="003768A7" w:rsidRDefault="00596EC3" w:rsidP="00F24540">
            <w:pPr>
              <w:rPr>
                <w:rFonts w:cstheme="minorHAnsi"/>
                <w:b/>
                <w:bCs/>
              </w:rPr>
            </w:pPr>
          </w:p>
        </w:tc>
        <w:tc>
          <w:tcPr>
            <w:tcW w:w="2126" w:type="dxa"/>
          </w:tcPr>
          <w:p w14:paraId="458BB37C" w14:textId="77777777" w:rsidR="00596EC3" w:rsidRPr="003768A7" w:rsidRDefault="00596EC3" w:rsidP="00F24540">
            <w:pPr>
              <w:rPr>
                <w:rFonts w:cstheme="minorHAnsi"/>
              </w:rPr>
            </w:pPr>
            <w:r w:rsidRPr="003768A7">
              <w:rPr>
                <w:rFonts w:cstheme="minorHAnsi"/>
              </w:rPr>
              <w:t xml:space="preserve">Opinion leaders </w:t>
            </w:r>
          </w:p>
        </w:tc>
        <w:tc>
          <w:tcPr>
            <w:tcW w:w="6321" w:type="dxa"/>
          </w:tcPr>
          <w:p w14:paraId="1B718014" w14:textId="77777777" w:rsidR="00596EC3" w:rsidRPr="003768A7" w:rsidRDefault="00596EC3" w:rsidP="00F24540">
            <w:pPr>
              <w:rPr>
                <w:rFonts w:cstheme="minorHAnsi"/>
              </w:rPr>
            </w:pPr>
            <w:r w:rsidRPr="003768A7">
              <w:rPr>
                <w:rFonts w:cstheme="minorHAnsi"/>
              </w:rPr>
              <w:t>I’ve been on the advisory board and with the team, which has been really successful, I think that's enabled us to understand any barriers or any anything that is put precluding us from progressing. I've sort of offered myself up and from time to time being the escalation point between meetings, if you like, if there's been a concern [Executive Advisory Group 1]</w:t>
            </w:r>
          </w:p>
        </w:tc>
      </w:tr>
      <w:tr w:rsidR="00596EC3" w:rsidRPr="003768A7" w14:paraId="3FDCC153" w14:textId="77777777" w:rsidTr="00F24540">
        <w:trPr>
          <w:trHeight w:val="278"/>
        </w:trPr>
        <w:tc>
          <w:tcPr>
            <w:tcW w:w="1838" w:type="dxa"/>
          </w:tcPr>
          <w:p w14:paraId="1EB7F43D" w14:textId="77777777" w:rsidR="00596EC3" w:rsidRPr="003768A7" w:rsidRDefault="00596EC3" w:rsidP="00F24540">
            <w:pPr>
              <w:rPr>
                <w:rFonts w:cstheme="minorHAnsi"/>
                <w:b/>
                <w:bCs/>
              </w:rPr>
            </w:pPr>
          </w:p>
        </w:tc>
        <w:tc>
          <w:tcPr>
            <w:tcW w:w="2126" w:type="dxa"/>
          </w:tcPr>
          <w:p w14:paraId="12217CB0" w14:textId="77777777" w:rsidR="00596EC3" w:rsidRPr="003768A7" w:rsidRDefault="00596EC3" w:rsidP="00F24540">
            <w:pPr>
              <w:rPr>
                <w:rFonts w:cstheme="minorHAnsi"/>
              </w:rPr>
            </w:pPr>
          </w:p>
        </w:tc>
        <w:tc>
          <w:tcPr>
            <w:tcW w:w="6321" w:type="dxa"/>
          </w:tcPr>
          <w:p w14:paraId="29B92C14" w14:textId="77777777" w:rsidR="00596EC3" w:rsidRPr="003768A7" w:rsidRDefault="00596EC3" w:rsidP="00F24540">
            <w:pPr>
              <w:rPr>
                <w:rFonts w:cstheme="minorHAnsi"/>
              </w:rPr>
            </w:pPr>
            <w:r w:rsidRPr="003768A7">
              <w:rPr>
                <w:rFonts w:cstheme="minorHAnsi"/>
              </w:rPr>
              <w:t>It had executive sponsorship from the very beginning and so that that was there in place. And obviously our department is also very research active so we're keen for that [Clinician 2]</w:t>
            </w:r>
          </w:p>
        </w:tc>
      </w:tr>
      <w:tr w:rsidR="00596EC3" w:rsidRPr="003768A7" w14:paraId="005E0D55" w14:textId="77777777" w:rsidTr="00F24540">
        <w:trPr>
          <w:trHeight w:val="278"/>
        </w:trPr>
        <w:tc>
          <w:tcPr>
            <w:tcW w:w="1838" w:type="dxa"/>
          </w:tcPr>
          <w:p w14:paraId="12F160A0" w14:textId="77777777" w:rsidR="00596EC3" w:rsidRPr="003768A7" w:rsidRDefault="00596EC3" w:rsidP="00F24540">
            <w:pPr>
              <w:rPr>
                <w:rFonts w:cstheme="minorHAnsi"/>
                <w:b/>
                <w:bCs/>
              </w:rPr>
            </w:pPr>
          </w:p>
        </w:tc>
        <w:tc>
          <w:tcPr>
            <w:tcW w:w="2126" w:type="dxa"/>
          </w:tcPr>
          <w:p w14:paraId="51149AF0" w14:textId="77777777" w:rsidR="00596EC3" w:rsidRPr="003768A7" w:rsidRDefault="00596EC3" w:rsidP="00F24540">
            <w:pPr>
              <w:rPr>
                <w:rFonts w:cstheme="minorHAnsi"/>
              </w:rPr>
            </w:pPr>
            <w:r w:rsidRPr="003768A7">
              <w:rPr>
                <w:rFonts w:cstheme="minorHAnsi"/>
              </w:rPr>
              <w:t xml:space="preserve">External change agent </w:t>
            </w:r>
          </w:p>
        </w:tc>
        <w:tc>
          <w:tcPr>
            <w:tcW w:w="6321" w:type="dxa"/>
          </w:tcPr>
          <w:p w14:paraId="1E88C799" w14:textId="77777777" w:rsidR="00596EC3" w:rsidRPr="003768A7" w:rsidRDefault="00596EC3" w:rsidP="00F24540">
            <w:pPr>
              <w:rPr>
                <w:rFonts w:cstheme="minorHAnsi"/>
              </w:rPr>
            </w:pPr>
            <w:r w:rsidRPr="003768A7">
              <w:rPr>
                <w:rFonts w:cstheme="minorHAnsi"/>
              </w:rPr>
              <w:t>Q</w:t>
            </w:r>
            <w:r>
              <w:rPr>
                <w:rFonts w:cstheme="minorHAnsi"/>
              </w:rPr>
              <w:t>U</w:t>
            </w:r>
            <w:r w:rsidRPr="003768A7">
              <w:rPr>
                <w:rFonts w:cstheme="minorHAnsi"/>
              </w:rPr>
              <w:t>T team has been exceptional. They’ve been great. It’s been a pleasure [Executive Advisory Group 1]</w:t>
            </w:r>
          </w:p>
        </w:tc>
      </w:tr>
      <w:tr w:rsidR="00596EC3" w:rsidRPr="003768A7" w14:paraId="29797EF3" w14:textId="77777777" w:rsidTr="00F24540">
        <w:trPr>
          <w:trHeight w:val="278"/>
        </w:trPr>
        <w:tc>
          <w:tcPr>
            <w:tcW w:w="1838" w:type="dxa"/>
          </w:tcPr>
          <w:p w14:paraId="333213B4" w14:textId="77777777" w:rsidR="00596EC3" w:rsidRPr="003768A7" w:rsidRDefault="00596EC3" w:rsidP="00F24540">
            <w:pPr>
              <w:rPr>
                <w:rFonts w:cstheme="minorHAnsi"/>
                <w:b/>
                <w:bCs/>
              </w:rPr>
            </w:pPr>
          </w:p>
        </w:tc>
        <w:tc>
          <w:tcPr>
            <w:tcW w:w="2126" w:type="dxa"/>
          </w:tcPr>
          <w:p w14:paraId="232A9F1C" w14:textId="77777777" w:rsidR="00596EC3" w:rsidRPr="003768A7" w:rsidRDefault="00596EC3" w:rsidP="00F24540">
            <w:pPr>
              <w:rPr>
                <w:rFonts w:cstheme="minorHAnsi"/>
              </w:rPr>
            </w:pPr>
          </w:p>
        </w:tc>
        <w:tc>
          <w:tcPr>
            <w:tcW w:w="6321" w:type="dxa"/>
          </w:tcPr>
          <w:p w14:paraId="3526B84F" w14:textId="77777777" w:rsidR="00596EC3" w:rsidRPr="003768A7" w:rsidRDefault="00596EC3" w:rsidP="00F24540">
            <w:pPr>
              <w:rPr>
                <w:rFonts w:cstheme="minorHAnsi"/>
              </w:rPr>
            </w:pPr>
            <w:r w:rsidRPr="003768A7">
              <w:rPr>
                <w:rFonts w:cstheme="minorHAnsi"/>
              </w:rPr>
              <w:t>Very well conducted, you guys kept us in the loop all the time, just shows the calibre or the people behind it [Clinician 4]</w:t>
            </w:r>
          </w:p>
        </w:tc>
      </w:tr>
      <w:tr w:rsidR="00596EC3" w:rsidRPr="003768A7" w14:paraId="58509E21" w14:textId="77777777" w:rsidTr="00F24540">
        <w:trPr>
          <w:trHeight w:val="278"/>
        </w:trPr>
        <w:tc>
          <w:tcPr>
            <w:tcW w:w="1838" w:type="dxa"/>
          </w:tcPr>
          <w:p w14:paraId="3507F85C" w14:textId="77777777" w:rsidR="00596EC3" w:rsidRPr="003768A7" w:rsidRDefault="00596EC3" w:rsidP="00F24540">
            <w:pPr>
              <w:rPr>
                <w:rFonts w:cstheme="minorHAnsi"/>
                <w:b/>
                <w:bCs/>
              </w:rPr>
            </w:pPr>
          </w:p>
        </w:tc>
        <w:tc>
          <w:tcPr>
            <w:tcW w:w="2126" w:type="dxa"/>
          </w:tcPr>
          <w:p w14:paraId="0DCFB139" w14:textId="77777777" w:rsidR="00596EC3" w:rsidRPr="003768A7" w:rsidRDefault="00596EC3" w:rsidP="00F24540">
            <w:pPr>
              <w:rPr>
                <w:rFonts w:cstheme="minorHAnsi"/>
              </w:rPr>
            </w:pPr>
            <w:r w:rsidRPr="003768A7">
              <w:rPr>
                <w:rFonts w:cstheme="minorHAnsi"/>
              </w:rPr>
              <w:t xml:space="preserve">Planning </w:t>
            </w:r>
          </w:p>
        </w:tc>
        <w:tc>
          <w:tcPr>
            <w:tcW w:w="6321" w:type="dxa"/>
          </w:tcPr>
          <w:p w14:paraId="73CE9C57" w14:textId="77777777" w:rsidR="00596EC3" w:rsidRPr="003768A7" w:rsidRDefault="00596EC3" w:rsidP="00F24540">
            <w:pPr>
              <w:rPr>
                <w:rFonts w:cstheme="minorHAnsi"/>
              </w:rPr>
            </w:pPr>
            <w:r w:rsidRPr="003768A7">
              <w:rPr>
                <w:rFonts w:cstheme="minorHAnsi"/>
              </w:rPr>
              <w:t>It was done really carefully, it was done over quite a long time, it was something that came with good warning, good preparation [Clinician 6]</w:t>
            </w:r>
          </w:p>
        </w:tc>
      </w:tr>
      <w:tr w:rsidR="00596EC3" w:rsidRPr="003768A7" w14:paraId="11817D4C" w14:textId="77777777" w:rsidTr="00F24540">
        <w:trPr>
          <w:trHeight w:val="278"/>
        </w:trPr>
        <w:tc>
          <w:tcPr>
            <w:tcW w:w="1838" w:type="dxa"/>
          </w:tcPr>
          <w:p w14:paraId="27CF40D1" w14:textId="77777777" w:rsidR="00596EC3" w:rsidRPr="003768A7" w:rsidRDefault="00596EC3" w:rsidP="00F24540">
            <w:pPr>
              <w:rPr>
                <w:rFonts w:cstheme="minorHAnsi"/>
                <w:b/>
                <w:bCs/>
              </w:rPr>
            </w:pPr>
          </w:p>
        </w:tc>
        <w:tc>
          <w:tcPr>
            <w:tcW w:w="2126" w:type="dxa"/>
          </w:tcPr>
          <w:p w14:paraId="54F649D2" w14:textId="77777777" w:rsidR="00596EC3" w:rsidRPr="003768A7" w:rsidRDefault="00596EC3" w:rsidP="00F24540">
            <w:pPr>
              <w:rPr>
                <w:rFonts w:cstheme="minorHAnsi"/>
              </w:rPr>
            </w:pPr>
          </w:p>
        </w:tc>
        <w:tc>
          <w:tcPr>
            <w:tcW w:w="6321" w:type="dxa"/>
          </w:tcPr>
          <w:p w14:paraId="077AEA77" w14:textId="77777777" w:rsidR="00596EC3" w:rsidRPr="003768A7" w:rsidRDefault="00596EC3" w:rsidP="00F24540">
            <w:pPr>
              <w:rPr>
                <w:rFonts w:cstheme="minorHAnsi"/>
              </w:rPr>
            </w:pPr>
            <w:r w:rsidRPr="003768A7">
              <w:rPr>
                <w:rFonts w:cstheme="minorHAnsi"/>
              </w:rPr>
              <w:t>I think if we had a better understanding of what information we wanted, perhaps it would have been a bit easier for us to arrange our time, I was sort of trial and error because we weren’t really sure how any charts we were going to get [Auditor 2]</w:t>
            </w:r>
          </w:p>
        </w:tc>
      </w:tr>
      <w:tr w:rsidR="00596EC3" w:rsidRPr="003768A7" w14:paraId="108EC86C" w14:textId="77777777" w:rsidTr="00F24540">
        <w:trPr>
          <w:trHeight w:val="278"/>
        </w:trPr>
        <w:tc>
          <w:tcPr>
            <w:tcW w:w="1838" w:type="dxa"/>
          </w:tcPr>
          <w:p w14:paraId="2FB08A94" w14:textId="77777777" w:rsidR="00596EC3" w:rsidRPr="003768A7" w:rsidRDefault="00596EC3" w:rsidP="00F24540">
            <w:pPr>
              <w:rPr>
                <w:rFonts w:cstheme="minorHAnsi"/>
                <w:b/>
                <w:bCs/>
              </w:rPr>
            </w:pPr>
          </w:p>
        </w:tc>
        <w:tc>
          <w:tcPr>
            <w:tcW w:w="2126" w:type="dxa"/>
          </w:tcPr>
          <w:p w14:paraId="22C10B8F" w14:textId="77777777" w:rsidR="00596EC3" w:rsidRPr="003768A7" w:rsidRDefault="00596EC3" w:rsidP="00F24540">
            <w:pPr>
              <w:rPr>
                <w:rFonts w:cstheme="minorHAnsi"/>
              </w:rPr>
            </w:pPr>
          </w:p>
        </w:tc>
        <w:tc>
          <w:tcPr>
            <w:tcW w:w="6321" w:type="dxa"/>
          </w:tcPr>
          <w:p w14:paraId="62E544D7" w14:textId="77777777" w:rsidR="00596EC3" w:rsidRPr="003768A7" w:rsidRDefault="00596EC3" w:rsidP="00F24540">
            <w:pPr>
              <w:rPr>
                <w:rFonts w:cstheme="minorHAnsi"/>
              </w:rPr>
            </w:pPr>
            <w:r w:rsidRPr="003768A7">
              <w:rPr>
                <w:rFonts w:cstheme="minorHAnsi"/>
              </w:rPr>
              <w:t>If the paper record is not available, if someone else is using it, you can't look at it. It's just that slows them down greatly [Auditor 1]</w:t>
            </w:r>
          </w:p>
        </w:tc>
      </w:tr>
      <w:tr w:rsidR="00596EC3" w:rsidRPr="003768A7" w14:paraId="58840A72" w14:textId="77777777" w:rsidTr="00F24540">
        <w:trPr>
          <w:trHeight w:val="278"/>
        </w:trPr>
        <w:tc>
          <w:tcPr>
            <w:tcW w:w="1838" w:type="dxa"/>
          </w:tcPr>
          <w:p w14:paraId="50AB8251" w14:textId="77777777" w:rsidR="00596EC3" w:rsidRPr="003768A7" w:rsidRDefault="00596EC3" w:rsidP="00F24540">
            <w:pPr>
              <w:rPr>
                <w:rFonts w:cstheme="minorHAnsi"/>
                <w:b/>
                <w:bCs/>
              </w:rPr>
            </w:pPr>
            <w:r w:rsidRPr="003768A7">
              <w:rPr>
                <w:rFonts w:cstheme="minorHAnsi"/>
                <w:b/>
                <w:bCs/>
              </w:rPr>
              <w:t xml:space="preserve">Outer Setting </w:t>
            </w:r>
          </w:p>
        </w:tc>
        <w:tc>
          <w:tcPr>
            <w:tcW w:w="2126" w:type="dxa"/>
          </w:tcPr>
          <w:p w14:paraId="5EB34846" w14:textId="77777777" w:rsidR="00596EC3" w:rsidRPr="003768A7" w:rsidRDefault="00596EC3" w:rsidP="00F24540">
            <w:pPr>
              <w:rPr>
                <w:rFonts w:cstheme="minorHAnsi"/>
              </w:rPr>
            </w:pPr>
          </w:p>
        </w:tc>
        <w:tc>
          <w:tcPr>
            <w:tcW w:w="6321" w:type="dxa"/>
          </w:tcPr>
          <w:p w14:paraId="1EE88005" w14:textId="77777777" w:rsidR="00596EC3" w:rsidRPr="003768A7" w:rsidRDefault="00596EC3" w:rsidP="00F24540">
            <w:pPr>
              <w:rPr>
                <w:rFonts w:cstheme="minorHAnsi"/>
              </w:rPr>
            </w:pPr>
          </w:p>
        </w:tc>
      </w:tr>
      <w:tr w:rsidR="00596EC3" w:rsidRPr="003768A7" w14:paraId="11F510F3" w14:textId="77777777" w:rsidTr="00F24540">
        <w:trPr>
          <w:trHeight w:val="278"/>
        </w:trPr>
        <w:tc>
          <w:tcPr>
            <w:tcW w:w="1838" w:type="dxa"/>
          </w:tcPr>
          <w:p w14:paraId="5C918DF4" w14:textId="77777777" w:rsidR="00596EC3" w:rsidRPr="003768A7" w:rsidRDefault="00596EC3" w:rsidP="00F24540">
            <w:pPr>
              <w:rPr>
                <w:rFonts w:cstheme="minorHAnsi"/>
              </w:rPr>
            </w:pPr>
          </w:p>
        </w:tc>
        <w:tc>
          <w:tcPr>
            <w:tcW w:w="2126" w:type="dxa"/>
          </w:tcPr>
          <w:p w14:paraId="56FFC1F9" w14:textId="77777777" w:rsidR="00596EC3" w:rsidRPr="003768A7" w:rsidRDefault="00596EC3" w:rsidP="00F24540">
            <w:pPr>
              <w:rPr>
                <w:rFonts w:cstheme="minorHAnsi"/>
              </w:rPr>
            </w:pPr>
            <w:r w:rsidRPr="003768A7">
              <w:rPr>
                <w:rFonts w:cstheme="minorHAnsi"/>
              </w:rPr>
              <w:t xml:space="preserve">External Policy and incentives </w:t>
            </w:r>
          </w:p>
        </w:tc>
        <w:tc>
          <w:tcPr>
            <w:tcW w:w="6321" w:type="dxa"/>
          </w:tcPr>
          <w:p w14:paraId="2CC162B9" w14:textId="77777777" w:rsidR="00596EC3" w:rsidRPr="003768A7" w:rsidRDefault="00596EC3" w:rsidP="00F24540">
            <w:pPr>
              <w:rPr>
                <w:rFonts w:cstheme="minorHAnsi"/>
              </w:rPr>
            </w:pPr>
            <w:r w:rsidRPr="003768A7">
              <w:rPr>
                <w:rFonts w:cstheme="minorHAnsi"/>
              </w:rPr>
              <w:t>It’s hard to now pick whether this study, looking at a different phase of life, has led to changes there, if anything we seem to get more referrals now, really, really, imminently dying people, but with pressure to take over care rather than just give consultant advice [Clinician 6]</w:t>
            </w:r>
          </w:p>
        </w:tc>
      </w:tr>
      <w:tr w:rsidR="00596EC3" w:rsidRPr="003768A7" w14:paraId="00827997" w14:textId="77777777" w:rsidTr="00F24540">
        <w:trPr>
          <w:trHeight w:val="278"/>
        </w:trPr>
        <w:tc>
          <w:tcPr>
            <w:tcW w:w="1838" w:type="dxa"/>
          </w:tcPr>
          <w:p w14:paraId="01980788" w14:textId="77777777" w:rsidR="00596EC3" w:rsidRPr="003768A7" w:rsidRDefault="00596EC3" w:rsidP="00F24540">
            <w:pPr>
              <w:rPr>
                <w:rFonts w:cstheme="minorHAnsi"/>
              </w:rPr>
            </w:pPr>
          </w:p>
        </w:tc>
        <w:tc>
          <w:tcPr>
            <w:tcW w:w="2126" w:type="dxa"/>
          </w:tcPr>
          <w:p w14:paraId="4065AA4C" w14:textId="77777777" w:rsidR="00596EC3" w:rsidRPr="003768A7" w:rsidRDefault="00596EC3" w:rsidP="00F24540">
            <w:pPr>
              <w:rPr>
                <w:rFonts w:cstheme="minorHAnsi"/>
              </w:rPr>
            </w:pPr>
          </w:p>
        </w:tc>
        <w:tc>
          <w:tcPr>
            <w:tcW w:w="6321" w:type="dxa"/>
          </w:tcPr>
          <w:p w14:paraId="174300CD" w14:textId="77777777" w:rsidR="00596EC3" w:rsidRPr="003768A7" w:rsidRDefault="00596EC3" w:rsidP="00F24540">
            <w:pPr>
              <w:rPr>
                <w:rFonts w:cstheme="minorHAnsi"/>
              </w:rPr>
            </w:pPr>
            <w:r w:rsidRPr="003768A7">
              <w:rPr>
                <w:rFonts w:cstheme="minorHAnsi"/>
              </w:rPr>
              <w:t>Jumped on the back of these new standards around identifying patients and doing some planning with them around their future health care [Clinician 5]</w:t>
            </w:r>
          </w:p>
        </w:tc>
      </w:tr>
      <w:tr w:rsidR="00596EC3" w:rsidRPr="003768A7" w14:paraId="7C2F8E63" w14:textId="77777777" w:rsidTr="00F24540">
        <w:trPr>
          <w:trHeight w:val="278"/>
        </w:trPr>
        <w:tc>
          <w:tcPr>
            <w:tcW w:w="1838" w:type="dxa"/>
          </w:tcPr>
          <w:p w14:paraId="287F436A" w14:textId="77777777" w:rsidR="00596EC3" w:rsidRPr="003768A7" w:rsidRDefault="00596EC3" w:rsidP="00F24540">
            <w:pPr>
              <w:rPr>
                <w:rFonts w:cstheme="minorHAnsi"/>
              </w:rPr>
            </w:pPr>
          </w:p>
        </w:tc>
        <w:tc>
          <w:tcPr>
            <w:tcW w:w="2126" w:type="dxa"/>
          </w:tcPr>
          <w:p w14:paraId="3549FDC5" w14:textId="77777777" w:rsidR="00596EC3" w:rsidRPr="003768A7" w:rsidRDefault="00596EC3" w:rsidP="00F24540">
            <w:pPr>
              <w:rPr>
                <w:rFonts w:cstheme="minorHAnsi"/>
              </w:rPr>
            </w:pPr>
          </w:p>
        </w:tc>
        <w:tc>
          <w:tcPr>
            <w:tcW w:w="6321" w:type="dxa"/>
          </w:tcPr>
          <w:p w14:paraId="72993FC0" w14:textId="77777777" w:rsidR="00596EC3" w:rsidRPr="003768A7" w:rsidRDefault="00596EC3" w:rsidP="00F24540">
            <w:pPr>
              <w:rPr>
                <w:rFonts w:cstheme="minorHAnsi"/>
              </w:rPr>
            </w:pPr>
            <w:r w:rsidRPr="003768A7">
              <w:rPr>
                <w:rFonts w:cstheme="minorHAnsi"/>
              </w:rPr>
              <w:t>So we've used the opportunity to work more closely with the doctors around advanced care planning, which will work well into the future as it's now a big expectation of health care accreditors that this has to happen [Clinician 5]</w:t>
            </w:r>
          </w:p>
        </w:tc>
      </w:tr>
      <w:tr w:rsidR="00596EC3" w:rsidRPr="003768A7" w14:paraId="2E360FCA" w14:textId="77777777" w:rsidTr="00F24540">
        <w:trPr>
          <w:trHeight w:val="278"/>
        </w:trPr>
        <w:tc>
          <w:tcPr>
            <w:tcW w:w="1838" w:type="dxa"/>
          </w:tcPr>
          <w:p w14:paraId="47766845" w14:textId="77777777" w:rsidR="00596EC3" w:rsidRPr="003768A7" w:rsidRDefault="00596EC3" w:rsidP="00F24540">
            <w:pPr>
              <w:rPr>
                <w:rFonts w:cstheme="minorHAnsi"/>
              </w:rPr>
            </w:pPr>
          </w:p>
        </w:tc>
        <w:tc>
          <w:tcPr>
            <w:tcW w:w="2126" w:type="dxa"/>
          </w:tcPr>
          <w:p w14:paraId="248B0618" w14:textId="77777777" w:rsidR="00596EC3" w:rsidRPr="003768A7" w:rsidRDefault="00596EC3" w:rsidP="00F24540">
            <w:pPr>
              <w:rPr>
                <w:rFonts w:cstheme="minorHAnsi"/>
              </w:rPr>
            </w:pPr>
            <w:r w:rsidRPr="003768A7">
              <w:rPr>
                <w:rFonts w:cstheme="minorHAnsi"/>
              </w:rPr>
              <w:t xml:space="preserve">COVID-19 </w:t>
            </w:r>
          </w:p>
        </w:tc>
        <w:tc>
          <w:tcPr>
            <w:tcW w:w="6321" w:type="dxa"/>
          </w:tcPr>
          <w:p w14:paraId="04759732" w14:textId="77777777" w:rsidR="00596EC3" w:rsidRPr="003768A7" w:rsidRDefault="00596EC3" w:rsidP="00F24540">
            <w:pPr>
              <w:rPr>
                <w:rFonts w:cstheme="minorHAnsi"/>
              </w:rPr>
            </w:pPr>
            <w:r w:rsidRPr="003768A7">
              <w:rPr>
                <w:rFonts w:cstheme="minorHAnsi"/>
              </w:rPr>
              <w:t>Inpatient numbers reduced by 10-20% as everyone socially isolated. But the numbers are picking up again now as people with chronic illness are finding that their illness has progressed [Clinician 2]</w:t>
            </w:r>
          </w:p>
        </w:tc>
      </w:tr>
    </w:tbl>
    <w:p w14:paraId="6B087BD1" w14:textId="77777777" w:rsidR="00596EC3" w:rsidRPr="003768A7" w:rsidRDefault="00596EC3" w:rsidP="00596EC3">
      <w:pPr>
        <w:spacing w:line="480" w:lineRule="auto"/>
        <w:rPr>
          <w:rFonts w:cstheme="minorHAnsi"/>
        </w:rPr>
      </w:pPr>
    </w:p>
    <w:p w14:paraId="3F82ED0C" w14:textId="77777777" w:rsidR="00596EC3" w:rsidRPr="003768A7" w:rsidRDefault="00596EC3" w:rsidP="00596EC3">
      <w:pPr>
        <w:rPr>
          <w:rFonts w:cstheme="minorHAnsi"/>
        </w:rPr>
      </w:pPr>
    </w:p>
    <w:p w14:paraId="1CCCC366" w14:textId="77777777" w:rsidR="00596EC3" w:rsidRPr="003768A7" w:rsidRDefault="00596EC3" w:rsidP="00596EC3">
      <w:pPr>
        <w:rPr>
          <w:rFonts w:cstheme="minorHAnsi"/>
        </w:rPr>
      </w:pPr>
    </w:p>
    <w:p w14:paraId="7670D1F4" w14:textId="77777777" w:rsidR="00596EC3" w:rsidRPr="003768A7" w:rsidRDefault="00596EC3" w:rsidP="00596EC3">
      <w:pPr>
        <w:rPr>
          <w:rFonts w:cstheme="minorHAnsi"/>
        </w:rPr>
      </w:pPr>
    </w:p>
    <w:p w14:paraId="61337CCB" w14:textId="77777777" w:rsidR="00596EC3" w:rsidRPr="003768A7" w:rsidRDefault="00596EC3" w:rsidP="00596EC3">
      <w:pPr>
        <w:rPr>
          <w:rFonts w:cstheme="minorHAnsi"/>
        </w:rPr>
      </w:pPr>
    </w:p>
    <w:p w14:paraId="0F475B08" w14:textId="77777777" w:rsidR="00596EC3" w:rsidRPr="003768A7" w:rsidRDefault="00596EC3" w:rsidP="00596EC3">
      <w:pPr>
        <w:spacing w:after="0" w:line="480" w:lineRule="auto"/>
        <w:rPr>
          <w:rFonts w:cstheme="minorHAnsi"/>
        </w:rPr>
      </w:pPr>
      <w:bookmarkStart w:id="7" w:name="_Hlk140066311"/>
      <w:r w:rsidRPr="003768A7">
        <w:rPr>
          <w:rFonts w:cstheme="minorHAnsi"/>
          <w:b/>
          <w:bCs/>
        </w:rPr>
        <w:lastRenderedPageBreak/>
        <w:t xml:space="preserve">Table </w:t>
      </w:r>
      <w:r>
        <w:rPr>
          <w:rFonts w:cstheme="minorHAnsi"/>
          <w:b/>
          <w:bCs/>
        </w:rPr>
        <w:t>S</w:t>
      </w:r>
      <w:r w:rsidRPr="003768A7">
        <w:rPr>
          <w:rFonts w:cstheme="minorHAnsi"/>
          <w:b/>
          <w:bCs/>
        </w:rPr>
        <w:t>4.</w:t>
      </w:r>
      <w:r w:rsidRPr="003768A7">
        <w:rPr>
          <w:rFonts w:cstheme="minorHAnsi"/>
        </w:rPr>
        <w:t xml:space="preserve"> Summary of Hospital </w:t>
      </w:r>
      <w:r>
        <w:rPr>
          <w:rFonts w:cstheme="minorHAnsi"/>
        </w:rPr>
        <w:t>Y</w:t>
      </w:r>
      <w:r w:rsidRPr="003768A7">
        <w:rPr>
          <w:rFonts w:cstheme="minorHAnsi"/>
        </w:rPr>
        <w:t xml:space="preserve"> interview data using the Consolidated Framework for Implementation Research (CFIR)</w:t>
      </w:r>
    </w:p>
    <w:tbl>
      <w:tblPr>
        <w:tblStyle w:val="TableGrid"/>
        <w:tblpPr w:leftFromText="180" w:rightFromText="180" w:vertAnchor="text" w:horzAnchor="margin" w:tblpXSpec="center" w:tblpY="341"/>
        <w:tblW w:w="10285" w:type="dxa"/>
        <w:tblLook w:val="04A0" w:firstRow="1" w:lastRow="0" w:firstColumn="1" w:lastColumn="0" w:noHBand="0" w:noVBand="1"/>
      </w:tblPr>
      <w:tblGrid>
        <w:gridCol w:w="1842"/>
        <w:gridCol w:w="2126"/>
        <w:gridCol w:w="6317"/>
      </w:tblGrid>
      <w:tr w:rsidR="00596EC3" w:rsidRPr="003768A7" w14:paraId="1C4B44A8" w14:textId="77777777" w:rsidTr="00F24540">
        <w:trPr>
          <w:trHeight w:val="297"/>
        </w:trPr>
        <w:tc>
          <w:tcPr>
            <w:tcW w:w="1842" w:type="dxa"/>
            <w:shd w:val="clear" w:color="auto" w:fill="E7E6E6" w:themeFill="background2"/>
          </w:tcPr>
          <w:bookmarkEnd w:id="7"/>
          <w:p w14:paraId="3F7BE8DF" w14:textId="77777777" w:rsidR="00596EC3" w:rsidRPr="003768A7" w:rsidRDefault="00596EC3" w:rsidP="00F24540">
            <w:pPr>
              <w:rPr>
                <w:rFonts w:cstheme="minorHAnsi"/>
                <w:b/>
                <w:bCs/>
              </w:rPr>
            </w:pPr>
            <w:r w:rsidRPr="003768A7">
              <w:rPr>
                <w:rFonts w:cstheme="minorHAnsi"/>
                <w:b/>
                <w:bCs/>
              </w:rPr>
              <w:t>CFIR domain</w:t>
            </w:r>
          </w:p>
        </w:tc>
        <w:tc>
          <w:tcPr>
            <w:tcW w:w="2126" w:type="dxa"/>
            <w:shd w:val="clear" w:color="auto" w:fill="E7E6E6" w:themeFill="background2"/>
          </w:tcPr>
          <w:p w14:paraId="0FA177E0" w14:textId="77777777" w:rsidR="00596EC3" w:rsidRPr="003768A7" w:rsidRDefault="00596EC3" w:rsidP="00F24540">
            <w:pPr>
              <w:rPr>
                <w:rFonts w:cstheme="minorHAnsi"/>
                <w:b/>
                <w:bCs/>
              </w:rPr>
            </w:pPr>
            <w:r w:rsidRPr="003768A7">
              <w:rPr>
                <w:rFonts w:cstheme="minorHAnsi"/>
                <w:b/>
                <w:bCs/>
              </w:rPr>
              <w:t xml:space="preserve">Construct  </w:t>
            </w:r>
          </w:p>
        </w:tc>
        <w:tc>
          <w:tcPr>
            <w:tcW w:w="6317" w:type="dxa"/>
            <w:shd w:val="clear" w:color="auto" w:fill="E7E6E6" w:themeFill="background2"/>
          </w:tcPr>
          <w:p w14:paraId="40807D14" w14:textId="77777777" w:rsidR="00596EC3" w:rsidRPr="003768A7" w:rsidRDefault="00596EC3" w:rsidP="00F24540">
            <w:pPr>
              <w:rPr>
                <w:rFonts w:cstheme="minorHAnsi"/>
                <w:b/>
                <w:bCs/>
              </w:rPr>
            </w:pPr>
            <w:r w:rsidRPr="003768A7">
              <w:rPr>
                <w:rFonts w:cstheme="minorHAnsi"/>
                <w:b/>
                <w:bCs/>
              </w:rPr>
              <w:t xml:space="preserve">Quote/Findings </w:t>
            </w:r>
          </w:p>
        </w:tc>
      </w:tr>
      <w:tr w:rsidR="00596EC3" w:rsidRPr="003768A7" w14:paraId="3B9ABE4A" w14:textId="77777777" w:rsidTr="00F24540">
        <w:trPr>
          <w:trHeight w:val="278"/>
        </w:trPr>
        <w:tc>
          <w:tcPr>
            <w:tcW w:w="1842" w:type="dxa"/>
          </w:tcPr>
          <w:p w14:paraId="0E959316" w14:textId="77777777" w:rsidR="00596EC3" w:rsidRPr="003768A7" w:rsidRDefault="00596EC3" w:rsidP="00F24540">
            <w:pPr>
              <w:rPr>
                <w:rFonts w:cstheme="minorHAnsi"/>
                <w:b/>
                <w:bCs/>
              </w:rPr>
            </w:pPr>
            <w:r w:rsidRPr="003768A7">
              <w:rPr>
                <w:rFonts w:cstheme="minorHAnsi"/>
                <w:b/>
                <w:bCs/>
              </w:rPr>
              <w:t xml:space="preserve">Intervention Characteristics </w:t>
            </w:r>
          </w:p>
        </w:tc>
        <w:tc>
          <w:tcPr>
            <w:tcW w:w="2126" w:type="dxa"/>
          </w:tcPr>
          <w:p w14:paraId="1B38735C" w14:textId="77777777" w:rsidR="00596EC3" w:rsidRPr="003768A7" w:rsidRDefault="00596EC3" w:rsidP="00F24540">
            <w:pPr>
              <w:rPr>
                <w:rFonts w:cstheme="minorHAnsi"/>
              </w:rPr>
            </w:pPr>
          </w:p>
        </w:tc>
        <w:tc>
          <w:tcPr>
            <w:tcW w:w="6317" w:type="dxa"/>
          </w:tcPr>
          <w:p w14:paraId="5FAE4505" w14:textId="77777777" w:rsidR="00596EC3" w:rsidRPr="003768A7" w:rsidRDefault="00596EC3" w:rsidP="00F24540">
            <w:pPr>
              <w:rPr>
                <w:rFonts w:cstheme="minorHAnsi"/>
              </w:rPr>
            </w:pPr>
          </w:p>
        </w:tc>
      </w:tr>
      <w:tr w:rsidR="00596EC3" w:rsidRPr="003768A7" w14:paraId="35DFA488" w14:textId="77777777" w:rsidTr="00F24540">
        <w:trPr>
          <w:trHeight w:val="278"/>
        </w:trPr>
        <w:tc>
          <w:tcPr>
            <w:tcW w:w="1842" w:type="dxa"/>
          </w:tcPr>
          <w:p w14:paraId="3A82DED2" w14:textId="77777777" w:rsidR="00596EC3" w:rsidRPr="003768A7" w:rsidRDefault="00596EC3" w:rsidP="00F24540">
            <w:pPr>
              <w:rPr>
                <w:rFonts w:cstheme="minorHAnsi"/>
                <w:b/>
                <w:bCs/>
              </w:rPr>
            </w:pPr>
          </w:p>
        </w:tc>
        <w:tc>
          <w:tcPr>
            <w:tcW w:w="2126" w:type="dxa"/>
          </w:tcPr>
          <w:p w14:paraId="49AAF222" w14:textId="77777777" w:rsidR="00596EC3" w:rsidRPr="003768A7" w:rsidRDefault="00596EC3" w:rsidP="00F24540">
            <w:pPr>
              <w:rPr>
                <w:rFonts w:cstheme="minorHAnsi"/>
              </w:rPr>
            </w:pPr>
            <w:r w:rsidRPr="003768A7">
              <w:rPr>
                <w:rFonts w:cstheme="minorHAnsi"/>
              </w:rPr>
              <w:t>Relative Advantage</w:t>
            </w:r>
          </w:p>
        </w:tc>
        <w:tc>
          <w:tcPr>
            <w:tcW w:w="6317" w:type="dxa"/>
          </w:tcPr>
          <w:p w14:paraId="3E17E602" w14:textId="77777777" w:rsidR="00596EC3" w:rsidRPr="003768A7" w:rsidRDefault="00596EC3" w:rsidP="00F24540">
            <w:pPr>
              <w:rPr>
                <w:rFonts w:cstheme="minorHAnsi"/>
              </w:rPr>
            </w:pPr>
            <w:r w:rsidRPr="003768A7">
              <w:rPr>
                <w:rFonts w:cstheme="minorHAnsi"/>
              </w:rPr>
              <w:t>(previous studies) tackled at a nursing level and we know that’s not the whole picture because the medical staff have not been involved and they’re the ones that ultimately make some of these decisions. So, I think what was really great was that it targeted the medical leads [Executive Advisory Group 3]</w:t>
            </w:r>
          </w:p>
        </w:tc>
      </w:tr>
      <w:tr w:rsidR="00596EC3" w:rsidRPr="003768A7" w14:paraId="05C9071E" w14:textId="77777777" w:rsidTr="00F24540">
        <w:trPr>
          <w:trHeight w:val="297"/>
        </w:trPr>
        <w:tc>
          <w:tcPr>
            <w:tcW w:w="1842" w:type="dxa"/>
          </w:tcPr>
          <w:p w14:paraId="5FB7CC06" w14:textId="77777777" w:rsidR="00596EC3" w:rsidRPr="003768A7" w:rsidRDefault="00596EC3" w:rsidP="00F24540">
            <w:pPr>
              <w:rPr>
                <w:rFonts w:cstheme="minorHAnsi"/>
                <w:b/>
                <w:bCs/>
              </w:rPr>
            </w:pPr>
          </w:p>
        </w:tc>
        <w:tc>
          <w:tcPr>
            <w:tcW w:w="2126" w:type="dxa"/>
          </w:tcPr>
          <w:p w14:paraId="291ADB1F" w14:textId="77777777" w:rsidR="00596EC3" w:rsidRPr="003768A7" w:rsidRDefault="00596EC3" w:rsidP="00F24540">
            <w:pPr>
              <w:rPr>
                <w:rFonts w:cstheme="minorHAnsi"/>
              </w:rPr>
            </w:pPr>
            <w:r w:rsidRPr="003768A7">
              <w:rPr>
                <w:rFonts w:cstheme="minorHAnsi"/>
              </w:rPr>
              <w:t xml:space="preserve">Complexity </w:t>
            </w:r>
          </w:p>
        </w:tc>
        <w:tc>
          <w:tcPr>
            <w:tcW w:w="6317" w:type="dxa"/>
          </w:tcPr>
          <w:p w14:paraId="0654FF0B" w14:textId="77777777" w:rsidR="00596EC3" w:rsidRPr="003768A7" w:rsidRDefault="00596EC3" w:rsidP="00F24540">
            <w:pPr>
              <w:rPr>
                <w:rFonts w:cstheme="minorHAnsi"/>
              </w:rPr>
            </w:pPr>
          </w:p>
        </w:tc>
      </w:tr>
      <w:tr w:rsidR="00596EC3" w:rsidRPr="003768A7" w14:paraId="07D692E2" w14:textId="77777777" w:rsidTr="00F24540">
        <w:trPr>
          <w:trHeight w:val="297"/>
        </w:trPr>
        <w:tc>
          <w:tcPr>
            <w:tcW w:w="1842" w:type="dxa"/>
          </w:tcPr>
          <w:p w14:paraId="0C22AD45" w14:textId="77777777" w:rsidR="00596EC3" w:rsidRPr="003768A7" w:rsidRDefault="00596EC3" w:rsidP="00F24540">
            <w:pPr>
              <w:rPr>
                <w:rFonts w:cstheme="minorHAnsi"/>
                <w:b/>
                <w:bCs/>
              </w:rPr>
            </w:pPr>
          </w:p>
        </w:tc>
        <w:tc>
          <w:tcPr>
            <w:tcW w:w="2126" w:type="dxa"/>
          </w:tcPr>
          <w:p w14:paraId="295DD95B" w14:textId="77777777" w:rsidR="00596EC3" w:rsidRPr="003768A7" w:rsidRDefault="00596EC3" w:rsidP="00F24540">
            <w:pPr>
              <w:rPr>
                <w:rFonts w:cstheme="minorHAnsi"/>
              </w:rPr>
            </w:pPr>
            <w:r w:rsidRPr="003768A7">
              <w:rPr>
                <w:rFonts w:cstheme="minorHAnsi"/>
              </w:rPr>
              <w:t xml:space="preserve">Evidence strength and quality </w:t>
            </w:r>
          </w:p>
        </w:tc>
        <w:tc>
          <w:tcPr>
            <w:tcW w:w="6317" w:type="dxa"/>
          </w:tcPr>
          <w:p w14:paraId="10682EC2" w14:textId="77777777" w:rsidR="00596EC3" w:rsidRPr="003768A7" w:rsidRDefault="00596EC3" w:rsidP="00F24540">
            <w:pPr>
              <w:rPr>
                <w:rFonts w:cstheme="minorHAnsi"/>
              </w:rPr>
            </w:pPr>
            <w:r w:rsidRPr="003768A7">
              <w:rPr>
                <w:rFonts w:cstheme="minorHAnsi"/>
              </w:rPr>
              <w:t>One of their cardiologists came back and said they didn't like the science around this and disputed a lot of it and I think name</w:t>
            </w:r>
            <w:r w:rsidRPr="003768A7">
              <w:rPr>
                <w:rFonts w:cstheme="minorHAnsi"/>
                <w:color w:val="FF0000"/>
              </w:rPr>
              <w:t xml:space="preserve"> </w:t>
            </w:r>
            <w:r w:rsidRPr="003768A7">
              <w:rPr>
                <w:rFonts w:cstheme="minorHAnsi"/>
              </w:rPr>
              <w:t>got involved in trying to get them to understand it wasn't about changing the care [Executive Advisory Group 3]</w:t>
            </w:r>
          </w:p>
        </w:tc>
      </w:tr>
      <w:tr w:rsidR="00596EC3" w:rsidRPr="003768A7" w14:paraId="17101BD1" w14:textId="77777777" w:rsidTr="00F24540">
        <w:trPr>
          <w:trHeight w:val="297"/>
        </w:trPr>
        <w:tc>
          <w:tcPr>
            <w:tcW w:w="1842" w:type="dxa"/>
          </w:tcPr>
          <w:p w14:paraId="4DCDA9BD" w14:textId="77777777" w:rsidR="00596EC3" w:rsidRPr="003768A7" w:rsidRDefault="00596EC3" w:rsidP="00F24540">
            <w:pPr>
              <w:rPr>
                <w:rFonts w:cstheme="minorHAnsi"/>
                <w:b/>
                <w:bCs/>
              </w:rPr>
            </w:pPr>
          </w:p>
        </w:tc>
        <w:tc>
          <w:tcPr>
            <w:tcW w:w="2126" w:type="dxa"/>
          </w:tcPr>
          <w:p w14:paraId="65F595FE" w14:textId="77777777" w:rsidR="00596EC3" w:rsidRPr="003768A7" w:rsidRDefault="00596EC3" w:rsidP="00F24540">
            <w:pPr>
              <w:rPr>
                <w:rFonts w:cstheme="minorHAnsi"/>
              </w:rPr>
            </w:pPr>
          </w:p>
        </w:tc>
        <w:tc>
          <w:tcPr>
            <w:tcW w:w="6317" w:type="dxa"/>
          </w:tcPr>
          <w:p w14:paraId="1988256A" w14:textId="77777777" w:rsidR="00596EC3" w:rsidRPr="003768A7" w:rsidRDefault="00596EC3" w:rsidP="00F24540">
            <w:pPr>
              <w:rPr>
                <w:rFonts w:cstheme="minorHAnsi"/>
              </w:rPr>
            </w:pPr>
            <w:r w:rsidRPr="003768A7">
              <w:rPr>
                <w:rFonts w:cstheme="minorHAnsi"/>
              </w:rPr>
              <w:t>There's a geriatrician who believes that we're being ageist and has done a bit of a bit of research and is very vocal about that [Research Team 1]</w:t>
            </w:r>
          </w:p>
        </w:tc>
      </w:tr>
      <w:tr w:rsidR="00596EC3" w:rsidRPr="003768A7" w14:paraId="17634704" w14:textId="77777777" w:rsidTr="00F24540">
        <w:trPr>
          <w:trHeight w:val="297"/>
        </w:trPr>
        <w:tc>
          <w:tcPr>
            <w:tcW w:w="1842" w:type="dxa"/>
          </w:tcPr>
          <w:p w14:paraId="6007DF44" w14:textId="77777777" w:rsidR="00596EC3" w:rsidRPr="003768A7" w:rsidRDefault="00596EC3" w:rsidP="00F24540">
            <w:pPr>
              <w:rPr>
                <w:rFonts w:cstheme="minorHAnsi"/>
                <w:b/>
                <w:bCs/>
              </w:rPr>
            </w:pPr>
          </w:p>
        </w:tc>
        <w:tc>
          <w:tcPr>
            <w:tcW w:w="2126" w:type="dxa"/>
          </w:tcPr>
          <w:p w14:paraId="290D1257" w14:textId="77777777" w:rsidR="00596EC3" w:rsidRPr="003768A7" w:rsidRDefault="00596EC3" w:rsidP="00F24540">
            <w:pPr>
              <w:rPr>
                <w:rFonts w:cstheme="minorHAnsi"/>
              </w:rPr>
            </w:pPr>
          </w:p>
        </w:tc>
        <w:tc>
          <w:tcPr>
            <w:tcW w:w="6317" w:type="dxa"/>
          </w:tcPr>
          <w:p w14:paraId="758556E3" w14:textId="77777777" w:rsidR="00596EC3" w:rsidRPr="003768A7" w:rsidRDefault="00596EC3" w:rsidP="00F24540">
            <w:pPr>
              <w:rPr>
                <w:rFonts w:cstheme="minorHAnsi"/>
              </w:rPr>
            </w:pPr>
            <w:r w:rsidRPr="003768A7">
              <w:rPr>
                <w:rFonts w:cstheme="minorHAnsi"/>
              </w:rPr>
              <w:t>I’m a great believer in the SPICT tools and I’ve done my own research in this area too. It’s pretty sensitive, but it’s also pretty specific too [Executive Advisory Group 3]</w:t>
            </w:r>
          </w:p>
        </w:tc>
      </w:tr>
      <w:tr w:rsidR="00596EC3" w:rsidRPr="003768A7" w14:paraId="5ECDA4E8" w14:textId="77777777" w:rsidTr="00F24540">
        <w:trPr>
          <w:trHeight w:val="297"/>
        </w:trPr>
        <w:tc>
          <w:tcPr>
            <w:tcW w:w="1842" w:type="dxa"/>
          </w:tcPr>
          <w:p w14:paraId="56A8245E" w14:textId="77777777" w:rsidR="00596EC3" w:rsidRPr="003768A7" w:rsidRDefault="00596EC3" w:rsidP="00F24540">
            <w:pPr>
              <w:rPr>
                <w:rFonts w:cstheme="minorHAnsi"/>
                <w:b/>
                <w:bCs/>
              </w:rPr>
            </w:pPr>
          </w:p>
        </w:tc>
        <w:tc>
          <w:tcPr>
            <w:tcW w:w="2126" w:type="dxa"/>
          </w:tcPr>
          <w:p w14:paraId="0B8801AB" w14:textId="77777777" w:rsidR="00596EC3" w:rsidRPr="003768A7" w:rsidRDefault="00596EC3" w:rsidP="00F24540">
            <w:pPr>
              <w:rPr>
                <w:rFonts w:cstheme="minorHAnsi"/>
              </w:rPr>
            </w:pPr>
            <w:r w:rsidRPr="003768A7">
              <w:rPr>
                <w:rFonts w:cstheme="minorHAnsi"/>
              </w:rPr>
              <w:t xml:space="preserve">Design quality and packaging </w:t>
            </w:r>
          </w:p>
        </w:tc>
        <w:tc>
          <w:tcPr>
            <w:tcW w:w="6317" w:type="dxa"/>
          </w:tcPr>
          <w:p w14:paraId="7BB4B696" w14:textId="77777777" w:rsidR="00596EC3" w:rsidRPr="003768A7" w:rsidRDefault="00596EC3" w:rsidP="00F24540">
            <w:pPr>
              <w:rPr>
                <w:rFonts w:cstheme="minorHAnsi"/>
              </w:rPr>
            </w:pPr>
            <w:r w:rsidRPr="003768A7">
              <w:rPr>
                <w:rFonts w:cstheme="minorHAnsi"/>
              </w:rPr>
              <w:t>I was under the impression that we could have the same thing with a visual flag. But we weren’t having a visual code we were having a referral and referral basically doesn’t go anywhere [Research Team 1]</w:t>
            </w:r>
          </w:p>
        </w:tc>
      </w:tr>
      <w:tr w:rsidR="00596EC3" w:rsidRPr="003768A7" w14:paraId="1CDF5793" w14:textId="77777777" w:rsidTr="00F24540">
        <w:trPr>
          <w:trHeight w:val="278"/>
        </w:trPr>
        <w:tc>
          <w:tcPr>
            <w:tcW w:w="1842" w:type="dxa"/>
          </w:tcPr>
          <w:p w14:paraId="123C4169" w14:textId="77777777" w:rsidR="00596EC3" w:rsidRPr="003768A7" w:rsidRDefault="00596EC3" w:rsidP="00F24540">
            <w:pPr>
              <w:rPr>
                <w:rFonts w:cstheme="minorHAnsi"/>
                <w:b/>
                <w:bCs/>
              </w:rPr>
            </w:pPr>
            <w:r w:rsidRPr="003768A7">
              <w:rPr>
                <w:rFonts w:cstheme="minorHAnsi"/>
                <w:b/>
                <w:bCs/>
              </w:rPr>
              <w:t xml:space="preserve">Inner Setting </w:t>
            </w:r>
          </w:p>
        </w:tc>
        <w:tc>
          <w:tcPr>
            <w:tcW w:w="2126" w:type="dxa"/>
          </w:tcPr>
          <w:p w14:paraId="2CA6068D" w14:textId="77777777" w:rsidR="00596EC3" w:rsidRPr="003768A7" w:rsidRDefault="00596EC3" w:rsidP="00F24540">
            <w:pPr>
              <w:rPr>
                <w:rFonts w:cstheme="minorHAnsi"/>
              </w:rPr>
            </w:pPr>
          </w:p>
        </w:tc>
        <w:tc>
          <w:tcPr>
            <w:tcW w:w="6317" w:type="dxa"/>
          </w:tcPr>
          <w:p w14:paraId="78562BE8" w14:textId="77777777" w:rsidR="00596EC3" w:rsidRPr="003768A7" w:rsidRDefault="00596EC3" w:rsidP="00F24540">
            <w:pPr>
              <w:rPr>
                <w:rFonts w:cstheme="minorHAnsi"/>
              </w:rPr>
            </w:pPr>
          </w:p>
        </w:tc>
      </w:tr>
      <w:tr w:rsidR="00596EC3" w:rsidRPr="003768A7" w14:paraId="4355A743" w14:textId="77777777" w:rsidTr="00F24540">
        <w:trPr>
          <w:trHeight w:val="297"/>
        </w:trPr>
        <w:tc>
          <w:tcPr>
            <w:tcW w:w="1842" w:type="dxa"/>
          </w:tcPr>
          <w:p w14:paraId="3F2F5248" w14:textId="77777777" w:rsidR="00596EC3" w:rsidRPr="003768A7" w:rsidRDefault="00596EC3" w:rsidP="00F24540">
            <w:pPr>
              <w:rPr>
                <w:rFonts w:cstheme="minorHAnsi"/>
                <w:b/>
                <w:bCs/>
              </w:rPr>
            </w:pPr>
          </w:p>
        </w:tc>
        <w:tc>
          <w:tcPr>
            <w:tcW w:w="2126" w:type="dxa"/>
          </w:tcPr>
          <w:p w14:paraId="1574709F" w14:textId="77777777" w:rsidR="00596EC3" w:rsidRPr="003768A7" w:rsidRDefault="00596EC3" w:rsidP="00F24540">
            <w:pPr>
              <w:rPr>
                <w:rFonts w:cstheme="minorHAnsi"/>
              </w:rPr>
            </w:pPr>
            <w:r w:rsidRPr="003768A7">
              <w:rPr>
                <w:rFonts w:cstheme="minorHAnsi"/>
              </w:rPr>
              <w:t xml:space="preserve">Available resources </w:t>
            </w:r>
          </w:p>
        </w:tc>
        <w:tc>
          <w:tcPr>
            <w:tcW w:w="6317" w:type="dxa"/>
          </w:tcPr>
          <w:p w14:paraId="2F113CC9" w14:textId="77777777" w:rsidR="00596EC3" w:rsidRPr="003768A7" w:rsidRDefault="00596EC3" w:rsidP="00F24540">
            <w:pPr>
              <w:rPr>
                <w:rFonts w:cstheme="minorHAnsi"/>
              </w:rPr>
            </w:pPr>
            <w:r w:rsidRPr="003768A7">
              <w:rPr>
                <w:rFonts w:cstheme="minorHAnsi"/>
              </w:rPr>
              <w:t>Auditors came and went because of maternity leave, other secondments and so forth and you can’t help that [Research Team 1]</w:t>
            </w:r>
          </w:p>
        </w:tc>
      </w:tr>
      <w:tr w:rsidR="00596EC3" w:rsidRPr="003768A7" w14:paraId="0AE23B8F" w14:textId="77777777" w:rsidTr="00F24540">
        <w:trPr>
          <w:trHeight w:val="278"/>
        </w:trPr>
        <w:tc>
          <w:tcPr>
            <w:tcW w:w="1842" w:type="dxa"/>
          </w:tcPr>
          <w:p w14:paraId="47FE90AD" w14:textId="77777777" w:rsidR="00596EC3" w:rsidRPr="003768A7" w:rsidRDefault="00596EC3" w:rsidP="00F24540">
            <w:pPr>
              <w:rPr>
                <w:rFonts w:cstheme="minorHAnsi"/>
                <w:b/>
                <w:bCs/>
              </w:rPr>
            </w:pPr>
          </w:p>
        </w:tc>
        <w:tc>
          <w:tcPr>
            <w:tcW w:w="2126" w:type="dxa"/>
          </w:tcPr>
          <w:p w14:paraId="0C0126CD" w14:textId="77777777" w:rsidR="00596EC3" w:rsidRPr="003768A7" w:rsidRDefault="00596EC3" w:rsidP="00F24540">
            <w:pPr>
              <w:rPr>
                <w:rFonts w:cstheme="minorHAnsi"/>
              </w:rPr>
            </w:pPr>
            <w:r w:rsidRPr="003768A7">
              <w:rPr>
                <w:rFonts w:cstheme="minorHAnsi"/>
              </w:rPr>
              <w:t xml:space="preserve">Culture </w:t>
            </w:r>
          </w:p>
        </w:tc>
        <w:tc>
          <w:tcPr>
            <w:tcW w:w="6317" w:type="dxa"/>
          </w:tcPr>
          <w:p w14:paraId="233A33CE" w14:textId="77777777" w:rsidR="00596EC3" w:rsidRPr="003768A7" w:rsidRDefault="00596EC3" w:rsidP="00F24540">
            <w:pPr>
              <w:rPr>
                <w:rFonts w:cstheme="minorHAnsi"/>
              </w:rPr>
            </w:pPr>
            <w:r w:rsidRPr="003768A7">
              <w:rPr>
                <w:rFonts w:cstheme="minorHAnsi"/>
              </w:rPr>
              <w:t>there’s not a can-do attitude there at all, everything we asked or wanted to do was difficult, it’s probably organisational culture [Research Team 2]</w:t>
            </w:r>
          </w:p>
        </w:tc>
      </w:tr>
      <w:tr w:rsidR="00596EC3" w:rsidRPr="003768A7" w14:paraId="223AA0A5" w14:textId="77777777" w:rsidTr="00F24540">
        <w:trPr>
          <w:trHeight w:val="450"/>
        </w:trPr>
        <w:tc>
          <w:tcPr>
            <w:tcW w:w="1842" w:type="dxa"/>
          </w:tcPr>
          <w:p w14:paraId="241388A2" w14:textId="77777777" w:rsidR="00596EC3" w:rsidRPr="003768A7" w:rsidRDefault="00596EC3" w:rsidP="00F24540">
            <w:pPr>
              <w:rPr>
                <w:rFonts w:cstheme="minorHAnsi"/>
                <w:b/>
                <w:bCs/>
              </w:rPr>
            </w:pPr>
          </w:p>
        </w:tc>
        <w:tc>
          <w:tcPr>
            <w:tcW w:w="2126" w:type="dxa"/>
          </w:tcPr>
          <w:p w14:paraId="1C6D84B9" w14:textId="77777777" w:rsidR="00596EC3" w:rsidRPr="003768A7" w:rsidRDefault="00596EC3" w:rsidP="00F24540">
            <w:pPr>
              <w:rPr>
                <w:rFonts w:cstheme="minorHAnsi"/>
              </w:rPr>
            </w:pPr>
          </w:p>
        </w:tc>
        <w:tc>
          <w:tcPr>
            <w:tcW w:w="6317" w:type="dxa"/>
          </w:tcPr>
          <w:p w14:paraId="308966D4" w14:textId="77777777" w:rsidR="00596EC3" w:rsidRPr="003768A7" w:rsidRDefault="00596EC3" w:rsidP="00F24540">
            <w:pPr>
              <w:rPr>
                <w:rFonts w:cstheme="minorHAnsi"/>
              </w:rPr>
            </w:pPr>
            <w:r w:rsidRPr="003768A7">
              <w:rPr>
                <w:rFonts w:cstheme="minorHAnsi"/>
              </w:rPr>
              <w:t>Engaging the clinical teams, that was, they’re just different. They’re different than Site 1. Site 1 is very, very engaging, you’d get a reply to your email [Research Team 2]</w:t>
            </w:r>
          </w:p>
        </w:tc>
      </w:tr>
      <w:tr w:rsidR="00596EC3" w:rsidRPr="003768A7" w14:paraId="063E6959" w14:textId="77777777" w:rsidTr="00F24540">
        <w:trPr>
          <w:trHeight w:val="450"/>
        </w:trPr>
        <w:tc>
          <w:tcPr>
            <w:tcW w:w="1842" w:type="dxa"/>
          </w:tcPr>
          <w:p w14:paraId="3E319450" w14:textId="77777777" w:rsidR="00596EC3" w:rsidRPr="003768A7" w:rsidRDefault="00596EC3" w:rsidP="00F24540">
            <w:pPr>
              <w:rPr>
                <w:rFonts w:cstheme="minorHAnsi"/>
                <w:b/>
                <w:bCs/>
              </w:rPr>
            </w:pPr>
          </w:p>
        </w:tc>
        <w:tc>
          <w:tcPr>
            <w:tcW w:w="2126" w:type="dxa"/>
          </w:tcPr>
          <w:p w14:paraId="0F1387A6" w14:textId="77777777" w:rsidR="00596EC3" w:rsidRPr="003768A7" w:rsidRDefault="00596EC3" w:rsidP="00F24540">
            <w:pPr>
              <w:rPr>
                <w:rFonts w:cstheme="minorHAnsi"/>
              </w:rPr>
            </w:pPr>
          </w:p>
        </w:tc>
        <w:tc>
          <w:tcPr>
            <w:tcW w:w="6317" w:type="dxa"/>
          </w:tcPr>
          <w:p w14:paraId="7B47A2D3" w14:textId="77777777" w:rsidR="00596EC3" w:rsidRPr="003768A7" w:rsidRDefault="00596EC3" w:rsidP="00F24540">
            <w:pPr>
              <w:rPr>
                <w:rFonts w:cstheme="minorHAnsi"/>
              </w:rPr>
            </w:pPr>
            <w:r w:rsidRPr="003768A7">
              <w:rPr>
                <w:rFonts w:cstheme="minorHAnsi"/>
              </w:rPr>
              <w:t xml:space="preserve">cultural changes need to occur over </w:t>
            </w:r>
            <w:r w:rsidRPr="00245C00">
              <w:rPr>
                <w:rFonts w:cstheme="minorHAnsi"/>
              </w:rPr>
              <w:t>time [Clinician 10]</w:t>
            </w:r>
          </w:p>
        </w:tc>
      </w:tr>
      <w:tr w:rsidR="00596EC3" w:rsidRPr="003768A7" w14:paraId="10C6F11D" w14:textId="77777777" w:rsidTr="00F24540">
        <w:trPr>
          <w:trHeight w:val="450"/>
        </w:trPr>
        <w:tc>
          <w:tcPr>
            <w:tcW w:w="1842" w:type="dxa"/>
          </w:tcPr>
          <w:p w14:paraId="235C3601" w14:textId="77777777" w:rsidR="00596EC3" w:rsidRPr="003768A7" w:rsidRDefault="00596EC3" w:rsidP="00F24540">
            <w:pPr>
              <w:rPr>
                <w:rFonts w:cstheme="minorHAnsi"/>
                <w:b/>
                <w:bCs/>
              </w:rPr>
            </w:pPr>
          </w:p>
        </w:tc>
        <w:tc>
          <w:tcPr>
            <w:tcW w:w="2126" w:type="dxa"/>
          </w:tcPr>
          <w:p w14:paraId="23908075" w14:textId="77777777" w:rsidR="00596EC3" w:rsidRPr="003768A7" w:rsidRDefault="00596EC3" w:rsidP="00F24540">
            <w:pPr>
              <w:rPr>
                <w:rFonts w:cstheme="minorHAnsi"/>
              </w:rPr>
            </w:pPr>
            <w:r w:rsidRPr="003768A7">
              <w:rPr>
                <w:rFonts w:cstheme="minorHAnsi"/>
              </w:rPr>
              <w:t xml:space="preserve">Compatibility </w:t>
            </w:r>
          </w:p>
        </w:tc>
        <w:tc>
          <w:tcPr>
            <w:tcW w:w="6317" w:type="dxa"/>
          </w:tcPr>
          <w:p w14:paraId="799CD5E7" w14:textId="77777777" w:rsidR="00596EC3" w:rsidRPr="003768A7" w:rsidRDefault="00596EC3" w:rsidP="00F24540">
            <w:pPr>
              <w:rPr>
                <w:rFonts w:cstheme="minorHAnsi"/>
              </w:rPr>
            </w:pPr>
            <w:r w:rsidRPr="003768A7">
              <w:rPr>
                <w:rFonts w:cstheme="minorHAnsi"/>
              </w:rPr>
              <w:t>But we generally had identified our patients so the InterACT study criteria didn't necessarily achieve anything different out of our patient cohort [Clinician 7]</w:t>
            </w:r>
          </w:p>
        </w:tc>
      </w:tr>
      <w:tr w:rsidR="00596EC3" w:rsidRPr="003768A7" w14:paraId="6752BE01" w14:textId="77777777" w:rsidTr="00F24540">
        <w:trPr>
          <w:trHeight w:val="450"/>
        </w:trPr>
        <w:tc>
          <w:tcPr>
            <w:tcW w:w="1842" w:type="dxa"/>
          </w:tcPr>
          <w:p w14:paraId="3B1C921E" w14:textId="77777777" w:rsidR="00596EC3" w:rsidRPr="003768A7" w:rsidRDefault="00596EC3" w:rsidP="00F24540">
            <w:pPr>
              <w:rPr>
                <w:rFonts w:cstheme="minorHAnsi"/>
                <w:b/>
                <w:bCs/>
              </w:rPr>
            </w:pPr>
          </w:p>
        </w:tc>
        <w:tc>
          <w:tcPr>
            <w:tcW w:w="2126" w:type="dxa"/>
          </w:tcPr>
          <w:p w14:paraId="521E65A9" w14:textId="77777777" w:rsidR="00596EC3" w:rsidRPr="003768A7" w:rsidRDefault="00596EC3" w:rsidP="00F24540">
            <w:pPr>
              <w:rPr>
                <w:rFonts w:cstheme="minorHAnsi"/>
              </w:rPr>
            </w:pPr>
          </w:p>
        </w:tc>
        <w:tc>
          <w:tcPr>
            <w:tcW w:w="6317" w:type="dxa"/>
          </w:tcPr>
          <w:p w14:paraId="732ED949" w14:textId="77777777" w:rsidR="00596EC3" w:rsidRPr="003768A7" w:rsidRDefault="00596EC3" w:rsidP="00F24540">
            <w:pPr>
              <w:rPr>
                <w:rFonts w:cstheme="minorHAnsi"/>
              </w:rPr>
            </w:pPr>
            <w:r w:rsidRPr="003768A7">
              <w:rPr>
                <w:rFonts w:cstheme="minorHAnsi"/>
              </w:rPr>
              <w:t>We didn't feel that this study, especially using the CRiSTAL and the SPICT tools, were going to tell us anything different. But as cardiologists, we feel we do a pretty decent job in identifying futility [Clinician 7]</w:t>
            </w:r>
          </w:p>
        </w:tc>
      </w:tr>
      <w:tr w:rsidR="00596EC3" w:rsidRPr="003768A7" w14:paraId="09644279" w14:textId="77777777" w:rsidTr="00F24540">
        <w:trPr>
          <w:trHeight w:val="450"/>
        </w:trPr>
        <w:tc>
          <w:tcPr>
            <w:tcW w:w="1842" w:type="dxa"/>
          </w:tcPr>
          <w:p w14:paraId="6C500932" w14:textId="77777777" w:rsidR="00596EC3" w:rsidRPr="003768A7" w:rsidRDefault="00596EC3" w:rsidP="00F24540">
            <w:pPr>
              <w:rPr>
                <w:rFonts w:cstheme="minorHAnsi"/>
                <w:b/>
                <w:bCs/>
              </w:rPr>
            </w:pPr>
          </w:p>
        </w:tc>
        <w:tc>
          <w:tcPr>
            <w:tcW w:w="2126" w:type="dxa"/>
          </w:tcPr>
          <w:p w14:paraId="557DC563" w14:textId="77777777" w:rsidR="00596EC3" w:rsidRPr="003768A7" w:rsidRDefault="00596EC3" w:rsidP="00F24540">
            <w:pPr>
              <w:rPr>
                <w:rFonts w:cstheme="minorHAnsi"/>
              </w:rPr>
            </w:pPr>
          </w:p>
        </w:tc>
        <w:tc>
          <w:tcPr>
            <w:tcW w:w="6317" w:type="dxa"/>
          </w:tcPr>
          <w:p w14:paraId="550A5B7A" w14:textId="77777777" w:rsidR="00596EC3" w:rsidRPr="003768A7" w:rsidRDefault="00596EC3" w:rsidP="00F24540">
            <w:pPr>
              <w:rPr>
                <w:rFonts w:cstheme="minorHAnsi"/>
              </w:rPr>
            </w:pPr>
            <w:r w:rsidRPr="003768A7">
              <w:rPr>
                <w:rFonts w:cstheme="minorHAnsi"/>
              </w:rPr>
              <w:t>we’ve already identified those patients before you do, before the trial has identified them [Clinician 7]</w:t>
            </w:r>
          </w:p>
        </w:tc>
      </w:tr>
      <w:tr w:rsidR="00596EC3" w:rsidRPr="003768A7" w14:paraId="27AA4669" w14:textId="77777777" w:rsidTr="00F24540">
        <w:trPr>
          <w:trHeight w:val="341"/>
        </w:trPr>
        <w:tc>
          <w:tcPr>
            <w:tcW w:w="1842" w:type="dxa"/>
          </w:tcPr>
          <w:p w14:paraId="6656C5B1" w14:textId="77777777" w:rsidR="00596EC3" w:rsidRPr="003768A7" w:rsidRDefault="00596EC3" w:rsidP="00F24540">
            <w:pPr>
              <w:rPr>
                <w:rFonts w:cstheme="minorHAnsi"/>
                <w:b/>
                <w:bCs/>
              </w:rPr>
            </w:pPr>
          </w:p>
        </w:tc>
        <w:tc>
          <w:tcPr>
            <w:tcW w:w="2126" w:type="dxa"/>
          </w:tcPr>
          <w:p w14:paraId="29EAF7CF" w14:textId="77777777" w:rsidR="00596EC3" w:rsidRPr="003768A7" w:rsidRDefault="00596EC3" w:rsidP="00F24540">
            <w:pPr>
              <w:rPr>
                <w:rFonts w:cstheme="minorHAnsi"/>
              </w:rPr>
            </w:pPr>
          </w:p>
        </w:tc>
        <w:tc>
          <w:tcPr>
            <w:tcW w:w="6317" w:type="dxa"/>
          </w:tcPr>
          <w:p w14:paraId="3631983E" w14:textId="77777777" w:rsidR="00596EC3" w:rsidRPr="003768A7" w:rsidRDefault="00596EC3" w:rsidP="00F24540">
            <w:pPr>
              <w:rPr>
                <w:rFonts w:cstheme="minorHAnsi"/>
              </w:rPr>
            </w:pPr>
            <w:r w:rsidRPr="003768A7">
              <w:rPr>
                <w:rFonts w:cstheme="minorHAnsi"/>
              </w:rPr>
              <w:t>Every single one of our admissions is unplanned [Clinician 10]</w:t>
            </w:r>
          </w:p>
        </w:tc>
      </w:tr>
      <w:tr w:rsidR="00596EC3" w:rsidRPr="003768A7" w14:paraId="699CA281" w14:textId="77777777" w:rsidTr="00F24540">
        <w:trPr>
          <w:trHeight w:val="341"/>
        </w:trPr>
        <w:tc>
          <w:tcPr>
            <w:tcW w:w="1842" w:type="dxa"/>
          </w:tcPr>
          <w:p w14:paraId="4A5BF359" w14:textId="77777777" w:rsidR="00596EC3" w:rsidRPr="003768A7" w:rsidRDefault="00596EC3" w:rsidP="00F24540">
            <w:pPr>
              <w:rPr>
                <w:rFonts w:cstheme="minorHAnsi"/>
                <w:b/>
                <w:bCs/>
              </w:rPr>
            </w:pPr>
          </w:p>
        </w:tc>
        <w:tc>
          <w:tcPr>
            <w:tcW w:w="2126" w:type="dxa"/>
          </w:tcPr>
          <w:p w14:paraId="449388EE" w14:textId="77777777" w:rsidR="00596EC3" w:rsidRPr="003768A7" w:rsidRDefault="00596EC3" w:rsidP="00F24540">
            <w:pPr>
              <w:rPr>
                <w:rFonts w:cstheme="minorHAnsi"/>
              </w:rPr>
            </w:pPr>
          </w:p>
        </w:tc>
        <w:tc>
          <w:tcPr>
            <w:tcW w:w="6317" w:type="dxa"/>
          </w:tcPr>
          <w:p w14:paraId="6AF8E601" w14:textId="77777777" w:rsidR="00596EC3" w:rsidRPr="003768A7" w:rsidRDefault="00596EC3" w:rsidP="00F24540">
            <w:pPr>
              <w:rPr>
                <w:rFonts w:cstheme="minorHAnsi"/>
              </w:rPr>
            </w:pPr>
            <w:r w:rsidRPr="003768A7">
              <w:rPr>
                <w:rFonts w:cstheme="minorHAnsi"/>
              </w:rPr>
              <w:t>I’m not sure the screening tools work well for stroke [Clinician 10]</w:t>
            </w:r>
          </w:p>
        </w:tc>
      </w:tr>
      <w:tr w:rsidR="00596EC3" w:rsidRPr="003768A7" w14:paraId="21B7F08E" w14:textId="77777777" w:rsidTr="00F24540">
        <w:trPr>
          <w:trHeight w:val="341"/>
        </w:trPr>
        <w:tc>
          <w:tcPr>
            <w:tcW w:w="1842" w:type="dxa"/>
          </w:tcPr>
          <w:p w14:paraId="39132FAA" w14:textId="77777777" w:rsidR="00596EC3" w:rsidRPr="003768A7" w:rsidRDefault="00596EC3" w:rsidP="00F24540">
            <w:pPr>
              <w:rPr>
                <w:rFonts w:cstheme="minorHAnsi"/>
                <w:b/>
                <w:bCs/>
              </w:rPr>
            </w:pPr>
          </w:p>
        </w:tc>
        <w:tc>
          <w:tcPr>
            <w:tcW w:w="2126" w:type="dxa"/>
          </w:tcPr>
          <w:p w14:paraId="30186FD0" w14:textId="77777777" w:rsidR="00596EC3" w:rsidRPr="003768A7" w:rsidRDefault="00596EC3" w:rsidP="00F24540">
            <w:pPr>
              <w:rPr>
                <w:rFonts w:cstheme="minorHAnsi"/>
              </w:rPr>
            </w:pPr>
          </w:p>
        </w:tc>
        <w:tc>
          <w:tcPr>
            <w:tcW w:w="6317" w:type="dxa"/>
          </w:tcPr>
          <w:p w14:paraId="34865D59" w14:textId="77777777" w:rsidR="00596EC3" w:rsidRPr="003768A7" w:rsidRDefault="00596EC3" w:rsidP="00F24540">
            <w:pPr>
              <w:rPr>
                <w:rFonts w:cstheme="minorHAnsi"/>
              </w:rPr>
            </w:pPr>
            <w:r w:rsidRPr="003768A7">
              <w:rPr>
                <w:rFonts w:cstheme="minorHAnsi"/>
              </w:rPr>
              <w:t>One of the medical officers might be reading the chart and then I’d be like oh can I have that once you’re with that please? Yeah no problems, who are you? And you’d be like oh I’m with the InterACT study…what’s the InterACT study? I think that’s got to do with the communication from the consultant [Auditor 3]</w:t>
            </w:r>
          </w:p>
        </w:tc>
      </w:tr>
      <w:tr w:rsidR="00596EC3" w:rsidRPr="003768A7" w14:paraId="0E06B030" w14:textId="77777777" w:rsidTr="00F24540">
        <w:trPr>
          <w:trHeight w:val="341"/>
        </w:trPr>
        <w:tc>
          <w:tcPr>
            <w:tcW w:w="1842" w:type="dxa"/>
          </w:tcPr>
          <w:p w14:paraId="28944D88" w14:textId="77777777" w:rsidR="00596EC3" w:rsidRPr="003768A7" w:rsidRDefault="00596EC3" w:rsidP="00F24540">
            <w:pPr>
              <w:rPr>
                <w:rFonts w:cstheme="minorHAnsi"/>
                <w:b/>
                <w:bCs/>
              </w:rPr>
            </w:pPr>
          </w:p>
        </w:tc>
        <w:tc>
          <w:tcPr>
            <w:tcW w:w="2126" w:type="dxa"/>
          </w:tcPr>
          <w:p w14:paraId="5C6F1AFE" w14:textId="77777777" w:rsidR="00596EC3" w:rsidRPr="003768A7" w:rsidRDefault="00596EC3" w:rsidP="00F24540">
            <w:pPr>
              <w:rPr>
                <w:rFonts w:cstheme="minorHAnsi"/>
              </w:rPr>
            </w:pPr>
          </w:p>
        </w:tc>
        <w:tc>
          <w:tcPr>
            <w:tcW w:w="6317" w:type="dxa"/>
          </w:tcPr>
          <w:p w14:paraId="2D6B7225" w14:textId="77777777" w:rsidR="00596EC3" w:rsidRPr="003768A7" w:rsidRDefault="00596EC3" w:rsidP="00F24540">
            <w:pPr>
              <w:rPr>
                <w:rFonts w:cstheme="minorHAnsi"/>
              </w:rPr>
            </w:pPr>
            <w:r w:rsidRPr="003768A7">
              <w:rPr>
                <w:rFonts w:cstheme="minorHAnsi"/>
              </w:rPr>
              <w:t>there was always a lot of debate over whose responsibility advanced care planning was, however no one actually put up their hand to say this is like the facilitator’s role or this is social workers, medical officers or whatever it was, so I think it was a big higgledy piggledy to begin with [Auditor 3]</w:t>
            </w:r>
          </w:p>
        </w:tc>
      </w:tr>
      <w:tr w:rsidR="00596EC3" w:rsidRPr="003768A7" w14:paraId="5F8C5E58" w14:textId="77777777" w:rsidTr="00F24540">
        <w:trPr>
          <w:trHeight w:val="450"/>
        </w:trPr>
        <w:tc>
          <w:tcPr>
            <w:tcW w:w="1842" w:type="dxa"/>
          </w:tcPr>
          <w:p w14:paraId="31A1E480" w14:textId="77777777" w:rsidR="00596EC3" w:rsidRPr="003768A7" w:rsidRDefault="00596EC3" w:rsidP="00F24540">
            <w:pPr>
              <w:rPr>
                <w:rFonts w:cstheme="minorHAnsi"/>
                <w:b/>
                <w:bCs/>
              </w:rPr>
            </w:pPr>
          </w:p>
        </w:tc>
        <w:tc>
          <w:tcPr>
            <w:tcW w:w="2126" w:type="dxa"/>
          </w:tcPr>
          <w:p w14:paraId="2AC7CBC8" w14:textId="77777777" w:rsidR="00596EC3" w:rsidRPr="003768A7" w:rsidRDefault="00596EC3" w:rsidP="00F24540">
            <w:pPr>
              <w:rPr>
                <w:rFonts w:cstheme="minorHAnsi"/>
              </w:rPr>
            </w:pPr>
            <w:r w:rsidRPr="003768A7">
              <w:rPr>
                <w:rFonts w:cstheme="minorHAnsi"/>
              </w:rPr>
              <w:t xml:space="preserve">Relative priority </w:t>
            </w:r>
          </w:p>
        </w:tc>
        <w:tc>
          <w:tcPr>
            <w:tcW w:w="6317" w:type="dxa"/>
          </w:tcPr>
          <w:p w14:paraId="4DE183DC" w14:textId="77777777" w:rsidR="00596EC3" w:rsidRPr="003768A7" w:rsidRDefault="00596EC3" w:rsidP="00F24540">
            <w:pPr>
              <w:rPr>
                <w:rFonts w:cstheme="minorHAnsi"/>
              </w:rPr>
            </w:pPr>
            <w:r w:rsidRPr="003768A7">
              <w:rPr>
                <w:rFonts w:cstheme="minorHAnsi"/>
              </w:rPr>
              <w:t>We found it didn't really help or add anything to our clinical care was because we have a bed parliament with all the senior clinicians and their registrars, senior nursing staff meet every Monday, Wednesday, Friday at seven thirty [Clinician 7]</w:t>
            </w:r>
          </w:p>
        </w:tc>
      </w:tr>
      <w:tr w:rsidR="00596EC3" w:rsidRPr="003768A7" w14:paraId="48A75A9B" w14:textId="77777777" w:rsidTr="00F24540">
        <w:trPr>
          <w:trHeight w:val="450"/>
        </w:trPr>
        <w:tc>
          <w:tcPr>
            <w:tcW w:w="1842" w:type="dxa"/>
          </w:tcPr>
          <w:p w14:paraId="270C447D" w14:textId="77777777" w:rsidR="00596EC3" w:rsidRPr="003768A7" w:rsidRDefault="00596EC3" w:rsidP="00F24540">
            <w:pPr>
              <w:rPr>
                <w:rFonts w:cstheme="minorHAnsi"/>
                <w:b/>
                <w:bCs/>
              </w:rPr>
            </w:pPr>
          </w:p>
        </w:tc>
        <w:tc>
          <w:tcPr>
            <w:tcW w:w="2126" w:type="dxa"/>
          </w:tcPr>
          <w:p w14:paraId="1CAC462E" w14:textId="77777777" w:rsidR="00596EC3" w:rsidRPr="003768A7" w:rsidRDefault="00596EC3" w:rsidP="00F24540">
            <w:pPr>
              <w:rPr>
                <w:rFonts w:cstheme="minorHAnsi"/>
              </w:rPr>
            </w:pPr>
          </w:p>
        </w:tc>
        <w:tc>
          <w:tcPr>
            <w:tcW w:w="6317" w:type="dxa"/>
          </w:tcPr>
          <w:p w14:paraId="180D133A" w14:textId="77777777" w:rsidR="00596EC3" w:rsidRPr="003768A7" w:rsidRDefault="00596EC3" w:rsidP="00F24540">
            <w:pPr>
              <w:rPr>
                <w:rFonts w:cstheme="minorHAnsi"/>
              </w:rPr>
            </w:pPr>
            <w:r w:rsidRPr="003768A7">
              <w:rPr>
                <w:rFonts w:cstheme="minorHAnsi"/>
              </w:rPr>
              <w:t>It has been a real eye opener that you’ve got all these red flags and no one’s having these conversations with these people it’s like why? Why are people not even referring them or doing somet</w:t>
            </w:r>
            <w:r w:rsidRPr="008A5B37">
              <w:rPr>
                <w:rFonts w:cstheme="minorHAnsi"/>
              </w:rPr>
              <w:t>hing</w:t>
            </w:r>
            <w:r>
              <w:rPr>
                <w:rFonts w:cstheme="minorHAnsi"/>
              </w:rPr>
              <w:t xml:space="preserve"> [Auditor 3]</w:t>
            </w:r>
          </w:p>
        </w:tc>
      </w:tr>
      <w:tr w:rsidR="00596EC3" w:rsidRPr="003768A7" w14:paraId="4C17692A" w14:textId="77777777" w:rsidTr="00F24540">
        <w:trPr>
          <w:trHeight w:val="450"/>
        </w:trPr>
        <w:tc>
          <w:tcPr>
            <w:tcW w:w="1842" w:type="dxa"/>
          </w:tcPr>
          <w:p w14:paraId="574BD189" w14:textId="77777777" w:rsidR="00596EC3" w:rsidRPr="003768A7" w:rsidRDefault="00596EC3" w:rsidP="00F24540">
            <w:pPr>
              <w:rPr>
                <w:rFonts w:cstheme="minorHAnsi"/>
                <w:b/>
                <w:bCs/>
              </w:rPr>
            </w:pPr>
          </w:p>
        </w:tc>
        <w:tc>
          <w:tcPr>
            <w:tcW w:w="2126" w:type="dxa"/>
          </w:tcPr>
          <w:p w14:paraId="12B25DD2" w14:textId="77777777" w:rsidR="00596EC3" w:rsidRPr="003768A7" w:rsidRDefault="00596EC3" w:rsidP="00F24540">
            <w:pPr>
              <w:rPr>
                <w:rFonts w:cstheme="minorHAnsi"/>
              </w:rPr>
            </w:pPr>
          </w:p>
        </w:tc>
        <w:tc>
          <w:tcPr>
            <w:tcW w:w="6317" w:type="dxa"/>
          </w:tcPr>
          <w:p w14:paraId="5FC60E17" w14:textId="77777777" w:rsidR="00596EC3" w:rsidRPr="003768A7" w:rsidRDefault="00596EC3" w:rsidP="00F24540">
            <w:pPr>
              <w:rPr>
                <w:rFonts w:cstheme="minorHAnsi"/>
              </w:rPr>
            </w:pPr>
            <w:r w:rsidRPr="003768A7">
              <w:rPr>
                <w:rFonts w:cstheme="minorHAnsi"/>
              </w:rPr>
              <w:t>you’re not dead until you’ve had your sixth bone marrow transplant and your 14th trip to the intensive care. That kind of hope at all costs every possible intervention [Executive Advisory Group 3]</w:t>
            </w:r>
          </w:p>
        </w:tc>
      </w:tr>
      <w:tr w:rsidR="00596EC3" w:rsidRPr="003768A7" w14:paraId="3840E398" w14:textId="77777777" w:rsidTr="00F24540">
        <w:trPr>
          <w:trHeight w:val="278"/>
        </w:trPr>
        <w:tc>
          <w:tcPr>
            <w:tcW w:w="1842" w:type="dxa"/>
          </w:tcPr>
          <w:p w14:paraId="392A3DCF" w14:textId="77777777" w:rsidR="00596EC3" w:rsidRPr="003768A7" w:rsidRDefault="00596EC3" w:rsidP="00F24540">
            <w:pPr>
              <w:rPr>
                <w:rFonts w:cstheme="minorHAnsi"/>
                <w:b/>
                <w:bCs/>
              </w:rPr>
            </w:pPr>
            <w:r w:rsidRPr="003768A7">
              <w:rPr>
                <w:rFonts w:cstheme="minorHAnsi"/>
                <w:b/>
                <w:bCs/>
              </w:rPr>
              <w:t xml:space="preserve">Characteristics of individuals </w:t>
            </w:r>
          </w:p>
        </w:tc>
        <w:tc>
          <w:tcPr>
            <w:tcW w:w="2126" w:type="dxa"/>
          </w:tcPr>
          <w:p w14:paraId="249207F7" w14:textId="77777777" w:rsidR="00596EC3" w:rsidRPr="003768A7" w:rsidRDefault="00596EC3" w:rsidP="00F24540">
            <w:pPr>
              <w:rPr>
                <w:rFonts w:cstheme="minorHAnsi"/>
              </w:rPr>
            </w:pPr>
          </w:p>
        </w:tc>
        <w:tc>
          <w:tcPr>
            <w:tcW w:w="6317" w:type="dxa"/>
          </w:tcPr>
          <w:p w14:paraId="11485970" w14:textId="77777777" w:rsidR="00596EC3" w:rsidRPr="003768A7" w:rsidRDefault="00596EC3" w:rsidP="00F24540">
            <w:pPr>
              <w:rPr>
                <w:rFonts w:cstheme="minorHAnsi"/>
              </w:rPr>
            </w:pPr>
          </w:p>
          <w:p w14:paraId="1F9BD4D6" w14:textId="77777777" w:rsidR="00596EC3" w:rsidRPr="003768A7" w:rsidRDefault="00596EC3" w:rsidP="00F24540">
            <w:pPr>
              <w:rPr>
                <w:rFonts w:cstheme="minorHAnsi"/>
              </w:rPr>
            </w:pPr>
          </w:p>
        </w:tc>
      </w:tr>
      <w:tr w:rsidR="00596EC3" w:rsidRPr="003768A7" w14:paraId="3E563F4E" w14:textId="77777777" w:rsidTr="00F24540">
        <w:trPr>
          <w:trHeight w:val="278"/>
        </w:trPr>
        <w:tc>
          <w:tcPr>
            <w:tcW w:w="1842" w:type="dxa"/>
          </w:tcPr>
          <w:p w14:paraId="2C680D7F" w14:textId="77777777" w:rsidR="00596EC3" w:rsidRPr="003768A7" w:rsidRDefault="00596EC3" w:rsidP="00F24540">
            <w:pPr>
              <w:rPr>
                <w:rFonts w:cstheme="minorHAnsi"/>
                <w:b/>
                <w:bCs/>
              </w:rPr>
            </w:pPr>
          </w:p>
        </w:tc>
        <w:tc>
          <w:tcPr>
            <w:tcW w:w="2126" w:type="dxa"/>
          </w:tcPr>
          <w:p w14:paraId="2EDA7B5B" w14:textId="77777777" w:rsidR="00596EC3" w:rsidRPr="003768A7" w:rsidRDefault="00596EC3" w:rsidP="00F24540">
            <w:pPr>
              <w:rPr>
                <w:rFonts w:cstheme="minorHAnsi"/>
              </w:rPr>
            </w:pPr>
            <w:r w:rsidRPr="003768A7">
              <w:rPr>
                <w:rFonts w:cstheme="minorHAnsi"/>
              </w:rPr>
              <w:t xml:space="preserve">Self-efficacy </w:t>
            </w:r>
          </w:p>
        </w:tc>
        <w:tc>
          <w:tcPr>
            <w:tcW w:w="6317" w:type="dxa"/>
          </w:tcPr>
          <w:p w14:paraId="0EBB3112" w14:textId="77777777" w:rsidR="00596EC3" w:rsidRPr="003768A7" w:rsidRDefault="00596EC3" w:rsidP="00F24540">
            <w:pPr>
              <w:rPr>
                <w:rFonts w:cstheme="minorHAnsi"/>
              </w:rPr>
            </w:pPr>
            <w:r w:rsidRPr="003768A7">
              <w:rPr>
                <w:rFonts w:cstheme="minorHAnsi"/>
              </w:rPr>
              <w:t>I think people that struggle with end-of-life discussions are people who don’t really have great communication skills to begin with [Executive Advisory Group 2]</w:t>
            </w:r>
          </w:p>
        </w:tc>
      </w:tr>
      <w:tr w:rsidR="00596EC3" w:rsidRPr="003768A7" w14:paraId="34C4897B" w14:textId="77777777" w:rsidTr="00F24540">
        <w:trPr>
          <w:trHeight w:val="278"/>
        </w:trPr>
        <w:tc>
          <w:tcPr>
            <w:tcW w:w="1842" w:type="dxa"/>
          </w:tcPr>
          <w:p w14:paraId="0DC75CEB" w14:textId="77777777" w:rsidR="00596EC3" w:rsidRPr="003768A7" w:rsidRDefault="00596EC3" w:rsidP="00F24540">
            <w:pPr>
              <w:rPr>
                <w:rFonts w:cstheme="minorHAnsi"/>
                <w:b/>
                <w:bCs/>
              </w:rPr>
            </w:pPr>
          </w:p>
        </w:tc>
        <w:tc>
          <w:tcPr>
            <w:tcW w:w="2126" w:type="dxa"/>
          </w:tcPr>
          <w:p w14:paraId="34446516" w14:textId="77777777" w:rsidR="00596EC3" w:rsidRPr="003768A7" w:rsidRDefault="00596EC3" w:rsidP="00F24540">
            <w:pPr>
              <w:rPr>
                <w:rFonts w:cstheme="minorHAnsi"/>
              </w:rPr>
            </w:pPr>
          </w:p>
        </w:tc>
        <w:tc>
          <w:tcPr>
            <w:tcW w:w="6317" w:type="dxa"/>
          </w:tcPr>
          <w:p w14:paraId="3EE6BBEF" w14:textId="77777777" w:rsidR="00596EC3" w:rsidRPr="003768A7" w:rsidRDefault="00596EC3" w:rsidP="00F24540">
            <w:pPr>
              <w:rPr>
                <w:rFonts w:cstheme="minorHAnsi"/>
              </w:rPr>
            </w:pPr>
            <w:r w:rsidRPr="003768A7">
              <w:rPr>
                <w:rFonts w:cstheme="minorHAnsi"/>
              </w:rPr>
              <w:t>I think there’s a significant difference between one clinician and the next in their capacity to genuinely engage with patients and their families [Executive Advisory Group 2]</w:t>
            </w:r>
          </w:p>
        </w:tc>
      </w:tr>
      <w:tr w:rsidR="00596EC3" w:rsidRPr="003768A7" w14:paraId="313650A8" w14:textId="77777777" w:rsidTr="00F24540">
        <w:trPr>
          <w:trHeight w:val="278"/>
        </w:trPr>
        <w:tc>
          <w:tcPr>
            <w:tcW w:w="1842" w:type="dxa"/>
          </w:tcPr>
          <w:p w14:paraId="72DAFC5C" w14:textId="77777777" w:rsidR="00596EC3" w:rsidRPr="003768A7" w:rsidRDefault="00596EC3" w:rsidP="00F24540">
            <w:pPr>
              <w:rPr>
                <w:rFonts w:cstheme="minorHAnsi"/>
                <w:b/>
                <w:bCs/>
              </w:rPr>
            </w:pPr>
          </w:p>
        </w:tc>
        <w:tc>
          <w:tcPr>
            <w:tcW w:w="2126" w:type="dxa"/>
          </w:tcPr>
          <w:p w14:paraId="56105CF7" w14:textId="77777777" w:rsidR="00596EC3" w:rsidRPr="003768A7" w:rsidRDefault="00596EC3" w:rsidP="00F24540">
            <w:pPr>
              <w:rPr>
                <w:rFonts w:cstheme="minorHAnsi"/>
              </w:rPr>
            </w:pPr>
          </w:p>
        </w:tc>
        <w:tc>
          <w:tcPr>
            <w:tcW w:w="6317" w:type="dxa"/>
          </w:tcPr>
          <w:p w14:paraId="4CCB6033" w14:textId="77777777" w:rsidR="00596EC3" w:rsidRPr="003768A7" w:rsidRDefault="00596EC3" w:rsidP="00F24540">
            <w:pPr>
              <w:rPr>
                <w:rFonts w:cstheme="minorHAnsi"/>
              </w:rPr>
            </w:pPr>
            <w:r w:rsidRPr="003768A7">
              <w:rPr>
                <w:rFonts w:cstheme="minorHAnsi"/>
              </w:rPr>
              <w:t xml:space="preserve">A lot of people find it really difficulty to have those conversations, they don’t either have the conversation skills to do it or they feel it’s one of those topics that can be a little bit </w:t>
            </w:r>
            <w:r w:rsidRPr="00A86A2A">
              <w:rPr>
                <w:rFonts w:cstheme="minorHAnsi"/>
              </w:rPr>
              <w:t>sensitive</w:t>
            </w:r>
            <w:r>
              <w:rPr>
                <w:rFonts w:cstheme="minorHAnsi"/>
              </w:rPr>
              <w:t xml:space="preserve"> [Auditor 3]</w:t>
            </w:r>
          </w:p>
        </w:tc>
      </w:tr>
      <w:tr w:rsidR="00596EC3" w:rsidRPr="003768A7" w14:paraId="3B7536EA" w14:textId="77777777" w:rsidTr="00F24540">
        <w:trPr>
          <w:trHeight w:val="278"/>
        </w:trPr>
        <w:tc>
          <w:tcPr>
            <w:tcW w:w="1842" w:type="dxa"/>
          </w:tcPr>
          <w:p w14:paraId="0BC1057E" w14:textId="77777777" w:rsidR="00596EC3" w:rsidRPr="003768A7" w:rsidRDefault="00596EC3" w:rsidP="00F24540">
            <w:pPr>
              <w:rPr>
                <w:rFonts w:cstheme="minorHAnsi"/>
                <w:b/>
                <w:bCs/>
              </w:rPr>
            </w:pPr>
          </w:p>
        </w:tc>
        <w:tc>
          <w:tcPr>
            <w:tcW w:w="2126" w:type="dxa"/>
          </w:tcPr>
          <w:p w14:paraId="06FC58B1" w14:textId="77777777" w:rsidR="00596EC3" w:rsidRPr="003768A7" w:rsidRDefault="00596EC3" w:rsidP="00F24540">
            <w:pPr>
              <w:rPr>
                <w:rFonts w:cstheme="minorHAnsi"/>
              </w:rPr>
            </w:pPr>
          </w:p>
        </w:tc>
        <w:tc>
          <w:tcPr>
            <w:tcW w:w="6317" w:type="dxa"/>
          </w:tcPr>
          <w:p w14:paraId="19E32E55" w14:textId="77777777" w:rsidR="00596EC3" w:rsidRPr="003768A7" w:rsidRDefault="00596EC3" w:rsidP="00F24540">
            <w:pPr>
              <w:rPr>
                <w:rFonts w:cstheme="minorHAnsi"/>
              </w:rPr>
            </w:pPr>
            <w:r w:rsidRPr="003768A7">
              <w:rPr>
                <w:rFonts w:cstheme="minorHAnsi"/>
              </w:rPr>
              <w:t>Documentation was very poor when it came to this, very poor, some like a very small percentage where I would say, oh you want to take a photo of this one because it looks so good, oh it’s even dated [Auditor 3]</w:t>
            </w:r>
          </w:p>
        </w:tc>
      </w:tr>
      <w:tr w:rsidR="00596EC3" w:rsidRPr="003768A7" w14:paraId="0721288B" w14:textId="77777777" w:rsidTr="00F24540">
        <w:trPr>
          <w:trHeight w:val="278"/>
        </w:trPr>
        <w:tc>
          <w:tcPr>
            <w:tcW w:w="1842" w:type="dxa"/>
          </w:tcPr>
          <w:p w14:paraId="1AC88627" w14:textId="77777777" w:rsidR="00596EC3" w:rsidRPr="003768A7" w:rsidRDefault="00596EC3" w:rsidP="00F24540">
            <w:pPr>
              <w:rPr>
                <w:rFonts w:cstheme="minorHAnsi"/>
                <w:b/>
                <w:bCs/>
              </w:rPr>
            </w:pPr>
          </w:p>
        </w:tc>
        <w:tc>
          <w:tcPr>
            <w:tcW w:w="2126" w:type="dxa"/>
          </w:tcPr>
          <w:p w14:paraId="19CF432A" w14:textId="77777777" w:rsidR="00596EC3" w:rsidRPr="003768A7" w:rsidRDefault="00596EC3" w:rsidP="00F24540">
            <w:pPr>
              <w:rPr>
                <w:rFonts w:cstheme="minorHAnsi"/>
              </w:rPr>
            </w:pPr>
          </w:p>
        </w:tc>
        <w:tc>
          <w:tcPr>
            <w:tcW w:w="6317" w:type="dxa"/>
          </w:tcPr>
          <w:p w14:paraId="3F505030" w14:textId="77777777" w:rsidR="00596EC3" w:rsidRPr="003768A7" w:rsidRDefault="00596EC3" w:rsidP="00F24540">
            <w:pPr>
              <w:rPr>
                <w:rFonts w:cstheme="minorHAnsi"/>
              </w:rPr>
            </w:pPr>
            <w:r w:rsidRPr="003768A7">
              <w:rPr>
                <w:rFonts w:cstheme="minorHAnsi"/>
              </w:rPr>
              <w:t>Documentation is failing abysmally. You’d read through doctor’s notes and in the plan, it’d just be like all their numbers of what they’re doing and then ACP or ARP so it’s like that’s nice, but did you actually have a conversation with the patient? You’d go to the ARP to see, maybe, just maybe they put the discussion like a bit of detail, maybe one or two sentences on the ARP and it would be blank [Auditor 3]</w:t>
            </w:r>
          </w:p>
        </w:tc>
      </w:tr>
      <w:tr w:rsidR="00596EC3" w:rsidRPr="003768A7" w14:paraId="0DEA0CFA" w14:textId="77777777" w:rsidTr="00F24540">
        <w:trPr>
          <w:trHeight w:val="278"/>
        </w:trPr>
        <w:tc>
          <w:tcPr>
            <w:tcW w:w="1842" w:type="dxa"/>
          </w:tcPr>
          <w:p w14:paraId="1E1D0D94" w14:textId="77777777" w:rsidR="00596EC3" w:rsidRPr="003768A7" w:rsidRDefault="00596EC3" w:rsidP="00F24540">
            <w:pPr>
              <w:rPr>
                <w:rFonts w:cstheme="minorHAnsi"/>
                <w:b/>
                <w:bCs/>
              </w:rPr>
            </w:pPr>
          </w:p>
        </w:tc>
        <w:tc>
          <w:tcPr>
            <w:tcW w:w="2126" w:type="dxa"/>
          </w:tcPr>
          <w:p w14:paraId="5B9E9944" w14:textId="77777777" w:rsidR="00596EC3" w:rsidRPr="003768A7" w:rsidRDefault="00596EC3" w:rsidP="00F24540">
            <w:pPr>
              <w:rPr>
                <w:rFonts w:cstheme="minorHAnsi"/>
              </w:rPr>
            </w:pPr>
            <w:r w:rsidRPr="003768A7">
              <w:rPr>
                <w:rFonts w:cstheme="minorHAnsi"/>
              </w:rPr>
              <w:t>Knowledge and beliefs</w:t>
            </w:r>
          </w:p>
        </w:tc>
        <w:tc>
          <w:tcPr>
            <w:tcW w:w="6317" w:type="dxa"/>
          </w:tcPr>
          <w:p w14:paraId="6E6AAFE0" w14:textId="77777777" w:rsidR="00596EC3" w:rsidRPr="003768A7" w:rsidRDefault="00596EC3" w:rsidP="00F24540">
            <w:pPr>
              <w:rPr>
                <w:rFonts w:cstheme="minorHAnsi"/>
              </w:rPr>
            </w:pPr>
            <w:r w:rsidRPr="003768A7">
              <w:rPr>
                <w:rFonts w:cstheme="minorHAnsi"/>
              </w:rPr>
              <w:t xml:space="preserve">We were concerned that that may be used to (number of positive patients), you know, cast the department in sort of a </w:t>
            </w:r>
            <w:r w:rsidRPr="00047C6D">
              <w:rPr>
                <w:rFonts w:cstheme="minorHAnsi"/>
              </w:rPr>
              <w:t>negative light</w:t>
            </w:r>
            <w:r>
              <w:rPr>
                <w:rFonts w:cstheme="minorHAnsi"/>
              </w:rPr>
              <w:t xml:space="preserve"> [Clinician 7]</w:t>
            </w:r>
          </w:p>
        </w:tc>
      </w:tr>
      <w:tr w:rsidR="00596EC3" w:rsidRPr="003768A7" w14:paraId="45CAB64B" w14:textId="77777777" w:rsidTr="00F24540">
        <w:trPr>
          <w:trHeight w:val="278"/>
        </w:trPr>
        <w:tc>
          <w:tcPr>
            <w:tcW w:w="1842" w:type="dxa"/>
          </w:tcPr>
          <w:p w14:paraId="67009C2C" w14:textId="77777777" w:rsidR="00596EC3" w:rsidRPr="003768A7" w:rsidRDefault="00596EC3" w:rsidP="00F24540">
            <w:pPr>
              <w:rPr>
                <w:rFonts w:cstheme="minorHAnsi"/>
                <w:b/>
                <w:bCs/>
              </w:rPr>
            </w:pPr>
          </w:p>
        </w:tc>
        <w:tc>
          <w:tcPr>
            <w:tcW w:w="2126" w:type="dxa"/>
          </w:tcPr>
          <w:p w14:paraId="1D743D85" w14:textId="77777777" w:rsidR="00596EC3" w:rsidRPr="003768A7" w:rsidRDefault="00596EC3" w:rsidP="00F24540">
            <w:pPr>
              <w:rPr>
                <w:rFonts w:cstheme="minorHAnsi"/>
              </w:rPr>
            </w:pPr>
          </w:p>
        </w:tc>
        <w:tc>
          <w:tcPr>
            <w:tcW w:w="6317" w:type="dxa"/>
          </w:tcPr>
          <w:p w14:paraId="0F68E29F" w14:textId="77777777" w:rsidR="00596EC3" w:rsidRPr="003768A7" w:rsidRDefault="00596EC3" w:rsidP="00F24540">
            <w:pPr>
              <w:rPr>
                <w:rFonts w:cstheme="minorHAnsi"/>
              </w:rPr>
            </w:pPr>
            <w:r w:rsidRPr="003768A7">
              <w:rPr>
                <w:rFonts w:cstheme="minorHAnsi"/>
              </w:rPr>
              <w:t>I’m not confident at Site 2 that the majority of consultants in the big teams actually know what the project is or what the expectation is [Research Team 1]</w:t>
            </w:r>
          </w:p>
        </w:tc>
      </w:tr>
      <w:tr w:rsidR="00596EC3" w:rsidRPr="003768A7" w14:paraId="664DE32F" w14:textId="77777777" w:rsidTr="00F24540">
        <w:trPr>
          <w:trHeight w:val="278"/>
        </w:trPr>
        <w:tc>
          <w:tcPr>
            <w:tcW w:w="1842" w:type="dxa"/>
          </w:tcPr>
          <w:p w14:paraId="0CC02E7F" w14:textId="77777777" w:rsidR="00596EC3" w:rsidRPr="003768A7" w:rsidRDefault="00596EC3" w:rsidP="00F24540">
            <w:pPr>
              <w:rPr>
                <w:rFonts w:cstheme="minorHAnsi"/>
                <w:b/>
                <w:bCs/>
              </w:rPr>
            </w:pPr>
          </w:p>
        </w:tc>
        <w:tc>
          <w:tcPr>
            <w:tcW w:w="2126" w:type="dxa"/>
          </w:tcPr>
          <w:p w14:paraId="43C46A0B" w14:textId="77777777" w:rsidR="00596EC3" w:rsidRPr="003768A7" w:rsidRDefault="00596EC3" w:rsidP="00F24540">
            <w:pPr>
              <w:rPr>
                <w:rFonts w:cstheme="minorHAnsi"/>
              </w:rPr>
            </w:pPr>
          </w:p>
        </w:tc>
        <w:tc>
          <w:tcPr>
            <w:tcW w:w="6317" w:type="dxa"/>
          </w:tcPr>
          <w:p w14:paraId="612512C4" w14:textId="77777777" w:rsidR="00596EC3" w:rsidRPr="003768A7" w:rsidRDefault="00596EC3" w:rsidP="00F24540">
            <w:pPr>
              <w:rPr>
                <w:rFonts w:cstheme="minorHAnsi"/>
              </w:rPr>
            </w:pPr>
            <w:r w:rsidRPr="003768A7">
              <w:rPr>
                <w:rFonts w:cstheme="minorHAnsi"/>
              </w:rPr>
              <w:t>I feel like there’s been a lot of lack of communication on the medical team side of things with regards to actually informing their staff members about this study. Even now we’re in the intervention phase I will still come across the occasional medical officer that’ll be like what’s that? [Auditor 3]</w:t>
            </w:r>
          </w:p>
        </w:tc>
      </w:tr>
      <w:tr w:rsidR="00596EC3" w:rsidRPr="003768A7" w14:paraId="79B2E0F9" w14:textId="77777777" w:rsidTr="00F24540">
        <w:trPr>
          <w:trHeight w:val="278"/>
        </w:trPr>
        <w:tc>
          <w:tcPr>
            <w:tcW w:w="1842" w:type="dxa"/>
          </w:tcPr>
          <w:p w14:paraId="55117730" w14:textId="77777777" w:rsidR="00596EC3" w:rsidRPr="003768A7" w:rsidRDefault="00596EC3" w:rsidP="00F24540">
            <w:pPr>
              <w:rPr>
                <w:rFonts w:cstheme="minorHAnsi"/>
                <w:b/>
                <w:bCs/>
              </w:rPr>
            </w:pPr>
          </w:p>
        </w:tc>
        <w:tc>
          <w:tcPr>
            <w:tcW w:w="2126" w:type="dxa"/>
          </w:tcPr>
          <w:p w14:paraId="1A16429C" w14:textId="77777777" w:rsidR="00596EC3" w:rsidRPr="003768A7" w:rsidRDefault="00596EC3" w:rsidP="00F24540">
            <w:pPr>
              <w:rPr>
                <w:rFonts w:cstheme="minorHAnsi"/>
              </w:rPr>
            </w:pPr>
          </w:p>
        </w:tc>
        <w:tc>
          <w:tcPr>
            <w:tcW w:w="6317" w:type="dxa"/>
          </w:tcPr>
          <w:p w14:paraId="630609CD" w14:textId="77777777" w:rsidR="00596EC3" w:rsidRPr="003768A7" w:rsidRDefault="00596EC3" w:rsidP="00F24540">
            <w:pPr>
              <w:rPr>
                <w:rFonts w:cstheme="minorHAnsi"/>
              </w:rPr>
            </w:pPr>
            <w:r w:rsidRPr="003768A7">
              <w:rPr>
                <w:rFonts w:cstheme="minorHAnsi"/>
              </w:rPr>
              <w:t>I don’t think people have that as high as a priority until they actually potentially either involved in a situation themselves or with a family member or a loved one where they’re put in a situation like that, and they like actually think this is really important, this is something that we should be putting a bigger focus o</w:t>
            </w:r>
            <w:r w:rsidRPr="00EC56A5">
              <w:rPr>
                <w:rFonts w:cstheme="minorHAnsi"/>
              </w:rPr>
              <w:t>n that [Auditor</w:t>
            </w:r>
            <w:r>
              <w:rPr>
                <w:rFonts w:cstheme="minorHAnsi"/>
              </w:rPr>
              <w:t xml:space="preserve"> 3]</w:t>
            </w:r>
          </w:p>
        </w:tc>
      </w:tr>
      <w:tr w:rsidR="00596EC3" w:rsidRPr="003768A7" w14:paraId="474A3780" w14:textId="77777777" w:rsidTr="00F24540">
        <w:trPr>
          <w:trHeight w:val="278"/>
        </w:trPr>
        <w:tc>
          <w:tcPr>
            <w:tcW w:w="1842" w:type="dxa"/>
          </w:tcPr>
          <w:p w14:paraId="5E6DB90D" w14:textId="77777777" w:rsidR="00596EC3" w:rsidRPr="003768A7" w:rsidRDefault="00596EC3" w:rsidP="00F24540">
            <w:pPr>
              <w:rPr>
                <w:rFonts w:cstheme="minorHAnsi"/>
                <w:b/>
                <w:bCs/>
              </w:rPr>
            </w:pPr>
          </w:p>
        </w:tc>
        <w:tc>
          <w:tcPr>
            <w:tcW w:w="2126" w:type="dxa"/>
          </w:tcPr>
          <w:p w14:paraId="326106A8" w14:textId="77777777" w:rsidR="00596EC3" w:rsidRPr="003768A7" w:rsidRDefault="00596EC3" w:rsidP="00F24540">
            <w:pPr>
              <w:rPr>
                <w:rFonts w:cstheme="minorHAnsi"/>
              </w:rPr>
            </w:pPr>
          </w:p>
        </w:tc>
        <w:tc>
          <w:tcPr>
            <w:tcW w:w="6317" w:type="dxa"/>
          </w:tcPr>
          <w:p w14:paraId="4F493A31" w14:textId="77777777" w:rsidR="00596EC3" w:rsidRPr="003768A7" w:rsidRDefault="00596EC3" w:rsidP="00F24540">
            <w:pPr>
              <w:rPr>
                <w:rFonts w:cstheme="minorHAnsi"/>
              </w:rPr>
            </w:pPr>
            <w:r w:rsidRPr="003768A7">
              <w:rPr>
                <w:rFonts w:cstheme="minorHAnsi"/>
              </w:rPr>
              <w:t>We have a lot of older patients and we often come up against the situation where we need to consider whether we intervene or how much we do in terms of investigation [Clinician 9]</w:t>
            </w:r>
          </w:p>
        </w:tc>
      </w:tr>
      <w:tr w:rsidR="00596EC3" w:rsidRPr="003768A7" w14:paraId="29E439D0" w14:textId="77777777" w:rsidTr="00F24540">
        <w:trPr>
          <w:trHeight w:val="278"/>
        </w:trPr>
        <w:tc>
          <w:tcPr>
            <w:tcW w:w="1842" w:type="dxa"/>
          </w:tcPr>
          <w:p w14:paraId="05401134" w14:textId="77777777" w:rsidR="00596EC3" w:rsidRPr="003768A7" w:rsidRDefault="00596EC3" w:rsidP="00F24540">
            <w:pPr>
              <w:rPr>
                <w:rFonts w:cstheme="minorHAnsi"/>
                <w:b/>
                <w:bCs/>
              </w:rPr>
            </w:pPr>
          </w:p>
        </w:tc>
        <w:tc>
          <w:tcPr>
            <w:tcW w:w="2126" w:type="dxa"/>
          </w:tcPr>
          <w:p w14:paraId="05E0BA5B" w14:textId="77777777" w:rsidR="00596EC3" w:rsidRPr="003768A7" w:rsidRDefault="00596EC3" w:rsidP="00F24540">
            <w:pPr>
              <w:rPr>
                <w:rFonts w:cstheme="minorHAnsi"/>
              </w:rPr>
            </w:pPr>
          </w:p>
        </w:tc>
        <w:tc>
          <w:tcPr>
            <w:tcW w:w="6317" w:type="dxa"/>
          </w:tcPr>
          <w:p w14:paraId="1959ECF5" w14:textId="77777777" w:rsidR="00596EC3" w:rsidRPr="003768A7" w:rsidRDefault="00596EC3" w:rsidP="00F24540">
            <w:pPr>
              <w:rPr>
                <w:rFonts w:cstheme="minorHAnsi"/>
              </w:rPr>
            </w:pPr>
            <w:r w:rsidRPr="003768A7">
              <w:rPr>
                <w:rFonts w:cstheme="minorHAnsi"/>
              </w:rPr>
              <w:t>Everyone when I’ve explained to them, has always been very much, that sounds like a good idea [Auditor 3]</w:t>
            </w:r>
          </w:p>
        </w:tc>
      </w:tr>
      <w:tr w:rsidR="00596EC3" w:rsidRPr="003768A7" w14:paraId="620C4351" w14:textId="77777777" w:rsidTr="00F24540">
        <w:trPr>
          <w:trHeight w:val="278"/>
        </w:trPr>
        <w:tc>
          <w:tcPr>
            <w:tcW w:w="1842" w:type="dxa"/>
          </w:tcPr>
          <w:p w14:paraId="338AACFE" w14:textId="77777777" w:rsidR="00596EC3" w:rsidRPr="003768A7" w:rsidRDefault="00596EC3" w:rsidP="00F24540">
            <w:pPr>
              <w:rPr>
                <w:rFonts w:cstheme="minorHAnsi"/>
                <w:b/>
                <w:bCs/>
              </w:rPr>
            </w:pPr>
          </w:p>
        </w:tc>
        <w:tc>
          <w:tcPr>
            <w:tcW w:w="2126" w:type="dxa"/>
          </w:tcPr>
          <w:p w14:paraId="6A1B4A3D" w14:textId="77777777" w:rsidR="00596EC3" w:rsidRPr="003768A7" w:rsidRDefault="00596EC3" w:rsidP="00F24540">
            <w:pPr>
              <w:rPr>
                <w:rFonts w:cstheme="minorHAnsi"/>
              </w:rPr>
            </w:pPr>
          </w:p>
        </w:tc>
        <w:tc>
          <w:tcPr>
            <w:tcW w:w="6317" w:type="dxa"/>
          </w:tcPr>
          <w:p w14:paraId="33FBE851" w14:textId="77777777" w:rsidR="00596EC3" w:rsidRPr="003768A7" w:rsidRDefault="00596EC3" w:rsidP="00F24540">
            <w:pPr>
              <w:rPr>
                <w:rFonts w:cstheme="minorHAnsi"/>
              </w:rPr>
            </w:pPr>
            <w:r w:rsidRPr="003768A7">
              <w:rPr>
                <w:rFonts w:cstheme="minorHAnsi"/>
              </w:rPr>
              <w:t>I do think there are some clinicians that have got this really, really strong sanctity of life thing [Executive Advisory Group 2]</w:t>
            </w:r>
          </w:p>
        </w:tc>
      </w:tr>
      <w:tr w:rsidR="00596EC3" w:rsidRPr="003768A7" w14:paraId="1A61579F" w14:textId="77777777" w:rsidTr="00F24540">
        <w:trPr>
          <w:trHeight w:val="278"/>
        </w:trPr>
        <w:tc>
          <w:tcPr>
            <w:tcW w:w="1842" w:type="dxa"/>
          </w:tcPr>
          <w:p w14:paraId="0B7F56BE" w14:textId="77777777" w:rsidR="00596EC3" w:rsidRPr="003768A7" w:rsidRDefault="00596EC3" w:rsidP="00F24540">
            <w:pPr>
              <w:rPr>
                <w:rFonts w:cstheme="minorHAnsi"/>
                <w:b/>
                <w:bCs/>
              </w:rPr>
            </w:pPr>
          </w:p>
        </w:tc>
        <w:tc>
          <w:tcPr>
            <w:tcW w:w="2126" w:type="dxa"/>
          </w:tcPr>
          <w:p w14:paraId="2F2F621C" w14:textId="77777777" w:rsidR="00596EC3" w:rsidRPr="003768A7" w:rsidRDefault="00596EC3" w:rsidP="00F24540">
            <w:pPr>
              <w:rPr>
                <w:rFonts w:cstheme="minorHAnsi"/>
              </w:rPr>
            </w:pPr>
          </w:p>
        </w:tc>
        <w:tc>
          <w:tcPr>
            <w:tcW w:w="6317" w:type="dxa"/>
          </w:tcPr>
          <w:p w14:paraId="47D390A8" w14:textId="77777777" w:rsidR="00596EC3" w:rsidRPr="003768A7" w:rsidRDefault="00596EC3" w:rsidP="00F24540">
            <w:pPr>
              <w:rPr>
                <w:rFonts w:cstheme="minorHAnsi"/>
              </w:rPr>
            </w:pPr>
            <w:r w:rsidRPr="003768A7">
              <w:rPr>
                <w:rFonts w:cstheme="minorHAnsi"/>
              </w:rPr>
              <w:t>There's not a lot of focus on what a person's values and wishes and beliefs and preferences is. It's really all about the medical science side of things and what we can and can't do for you compared to actually getting that little bit of shared decision making out there and involving a person in their in their care [Auditor 3]</w:t>
            </w:r>
          </w:p>
        </w:tc>
      </w:tr>
      <w:tr w:rsidR="00596EC3" w:rsidRPr="003768A7" w14:paraId="49685D72" w14:textId="77777777" w:rsidTr="00F24540">
        <w:trPr>
          <w:trHeight w:val="278"/>
        </w:trPr>
        <w:tc>
          <w:tcPr>
            <w:tcW w:w="1842" w:type="dxa"/>
          </w:tcPr>
          <w:p w14:paraId="236B3964" w14:textId="77777777" w:rsidR="00596EC3" w:rsidRPr="003768A7" w:rsidRDefault="00596EC3" w:rsidP="00F24540">
            <w:pPr>
              <w:rPr>
                <w:rFonts w:cstheme="minorHAnsi"/>
                <w:b/>
                <w:bCs/>
              </w:rPr>
            </w:pPr>
          </w:p>
        </w:tc>
        <w:tc>
          <w:tcPr>
            <w:tcW w:w="2126" w:type="dxa"/>
          </w:tcPr>
          <w:p w14:paraId="638587DE" w14:textId="77777777" w:rsidR="00596EC3" w:rsidRPr="003768A7" w:rsidRDefault="00596EC3" w:rsidP="00F24540">
            <w:pPr>
              <w:rPr>
                <w:rFonts w:cstheme="minorHAnsi"/>
              </w:rPr>
            </w:pPr>
          </w:p>
        </w:tc>
        <w:tc>
          <w:tcPr>
            <w:tcW w:w="6317" w:type="dxa"/>
          </w:tcPr>
          <w:p w14:paraId="14BA47FC" w14:textId="77777777" w:rsidR="00596EC3" w:rsidRPr="003768A7" w:rsidRDefault="00596EC3" w:rsidP="00F24540">
            <w:pPr>
              <w:rPr>
                <w:rFonts w:cstheme="minorHAnsi"/>
              </w:rPr>
            </w:pPr>
            <w:r w:rsidRPr="003768A7">
              <w:rPr>
                <w:rFonts w:cstheme="minorHAnsi"/>
              </w:rPr>
              <w:t>Essentially, we're a cure all facility, the paradigm is around cure. Having said that, we have very strong engagement across all the services with palliative care. Yeah, those principles are very well embedded [Executive Advisory Group 3]</w:t>
            </w:r>
          </w:p>
        </w:tc>
      </w:tr>
      <w:tr w:rsidR="00596EC3" w:rsidRPr="003768A7" w14:paraId="4EB688CC" w14:textId="77777777" w:rsidTr="00F24540">
        <w:trPr>
          <w:trHeight w:val="278"/>
        </w:trPr>
        <w:tc>
          <w:tcPr>
            <w:tcW w:w="1842" w:type="dxa"/>
          </w:tcPr>
          <w:p w14:paraId="43D5C285" w14:textId="77777777" w:rsidR="00596EC3" w:rsidRPr="003768A7" w:rsidRDefault="00596EC3" w:rsidP="00F24540">
            <w:pPr>
              <w:rPr>
                <w:rFonts w:cstheme="minorHAnsi"/>
                <w:b/>
                <w:bCs/>
              </w:rPr>
            </w:pPr>
            <w:r w:rsidRPr="003768A7">
              <w:rPr>
                <w:rFonts w:cstheme="minorHAnsi"/>
                <w:b/>
                <w:bCs/>
              </w:rPr>
              <w:t xml:space="preserve">Implementation Process </w:t>
            </w:r>
          </w:p>
        </w:tc>
        <w:tc>
          <w:tcPr>
            <w:tcW w:w="2126" w:type="dxa"/>
          </w:tcPr>
          <w:p w14:paraId="7A943590" w14:textId="77777777" w:rsidR="00596EC3" w:rsidRPr="003768A7" w:rsidRDefault="00596EC3" w:rsidP="00F24540">
            <w:pPr>
              <w:rPr>
                <w:rFonts w:cstheme="minorHAnsi"/>
              </w:rPr>
            </w:pPr>
          </w:p>
        </w:tc>
        <w:tc>
          <w:tcPr>
            <w:tcW w:w="6317" w:type="dxa"/>
          </w:tcPr>
          <w:p w14:paraId="22D7DFEF" w14:textId="77777777" w:rsidR="00596EC3" w:rsidRPr="003768A7" w:rsidRDefault="00596EC3" w:rsidP="00F24540">
            <w:pPr>
              <w:rPr>
                <w:rFonts w:cstheme="minorHAnsi"/>
              </w:rPr>
            </w:pPr>
          </w:p>
        </w:tc>
      </w:tr>
      <w:tr w:rsidR="00596EC3" w:rsidRPr="003768A7" w14:paraId="207992F1" w14:textId="77777777" w:rsidTr="00F24540">
        <w:trPr>
          <w:trHeight w:val="278"/>
        </w:trPr>
        <w:tc>
          <w:tcPr>
            <w:tcW w:w="1842" w:type="dxa"/>
          </w:tcPr>
          <w:p w14:paraId="4BAAE40F" w14:textId="77777777" w:rsidR="00596EC3" w:rsidRPr="003768A7" w:rsidRDefault="00596EC3" w:rsidP="00F24540">
            <w:pPr>
              <w:rPr>
                <w:rFonts w:cstheme="minorHAnsi"/>
                <w:b/>
                <w:bCs/>
              </w:rPr>
            </w:pPr>
          </w:p>
        </w:tc>
        <w:tc>
          <w:tcPr>
            <w:tcW w:w="2126" w:type="dxa"/>
          </w:tcPr>
          <w:p w14:paraId="75FBE724" w14:textId="77777777" w:rsidR="00596EC3" w:rsidRPr="003768A7" w:rsidRDefault="00596EC3" w:rsidP="00F24540">
            <w:pPr>
              <w:rPr>
                <w:rFonts w:cstheme="minorHAnsi"/>
              </w:rPr>
            </w:pPr>
            <w:r w:rsidRPr="003768A7">
              <w:rPr>
                <w:rFonts w:cstheme="minorHAnsi"/>
              </w:rPr>
              <w:t>Engaging key stakeholders</w:t>
            </w:r>
          </w:p>
        </w:tc>
        <w:tc>
          <w:tcPr>
            <w:tcW w:w="6317" w:type="dxa"/>
          </w:tcPr>
          <w:p w14:paraId="5BDF4C28" w14:textId="77777777" w:rsidR="00596EC3" w:rsidRPr="003768A7" w:rsidRDefault="00596EC3" w:rsidP="00F24540">
            <w:pPr>
              <w:rPr>
                <w:rFonts w:cstheme="minorHAnsi"/>
              </w:rPr>
            </w:pPr>
            <w:r w:rsidRPr="003768A7">
              <w:rPr>
                <w:rFonts w:cstheme="minorHAnsi"/>
              </w:rPr>
              <w:t>It doesn’t feel as if the interest is there from the executive advisory group. Every time we go to try and have a meeting, we end up with like two people, we certainly can’t get the key people there [Research Team 2]</w:t>
            </w:r>
          </w:p>
        </w:tc>
      </w:tr>
      <w:tr w:rsidR="00596EC3" w:rsidRPr="003768A7" w14:paraId="3508A7C1" w14:textId="77777777" w:rsidTr="00F24540">
        <w:trPr>
          <w:trHeight w:val="278"/>
        </w:trPr>
        <w:tc>
          <w:tcPr>
            <w:tcW w:w="1842" w:type="dxa"/>
          </w:tcPr>
          <w:p w14:paraId="7306FD6A" w14:textId="77777777" w:rsidR="00596EC3" w:rsidRPr="003768A7" w:rsidRDefault="00596EC3" w:rsidP="00F24540">
            <w:pPr>
              <w:rPr>
                <w:rFonts w:cstheme="minorHAnsi"/>
                <w:b/>
                <w:bCs/>
              </w:rPr>
            </w:pPr>
          </w:p>
        </w:tc>
        <w:tc>
          <w:tcPr>
            <w:tcW w:w="2126" w:type="dxa"/>
          </w:tcPr>
          <w:p w14:paraId="6E34D1DA" w14:textId="77777777" w:rsidR="00596EC3" w:rsidRPr="003768A7" w:rsidRDefault="00596EC3" w:rsidP="00F24540">
            <w:pPr>
              <w:rPr>
                <w:rFonts w:cstheme="minorHAnsi"/>
              </w:rPr>
            </w:pPr>
          </w:p>
        </w:tc>
        <w:tc>
          <w:tcPr>
            <w:tcW w:w="6317" w:type="dxa"/>
          </w:tcPr>
          <w:p w14:paraId="7B638C42" w14:textId="77777777" w:rsidR="00596EC3" w:rsidRPr="003768A7" w:rsidRDefault="00596EC3" w:rsidP="00F24540">
            <w:pPr>
              <w:rPr>
                <w:rFonts w:cstheme="minorHAnsi"/>
              </w:rPr>
            </w:pPr>
            <w:r w:rsidRPr="003768A7">
              <w:rPr>
                <w:rFonts w:cstheme="minorHAnsi"/>
              </w:rPr>
              <w:t>I think if you don't have senior medical leadership, you don't get leverage of things put forward. I think the nurses are fantastic because they're the ones that are there every day they see what's going on with the patients and they want to see more happen. But you've got to get buy in from senior medical to actually drive the team response and to listen to the nurses [Executive Advisory Group 3]</w:t>
            </w:r>
          </w:p>
        </w:tc>
      </w:tr>
      <w:tr w:rsidR="00596EC3" w:rsidRPr="003768A7" w14:paraId="7105C429" w14:textId="77777777" w:rsidTr="00F24540">
        <w:trPr>
          <w:trHeight w:val="278"/>
        </w:trPr>
        <w:tc>
          <w:tcPr>
            <w:tcW w:w="1842" w:type="dxa"/>
          </w:tcPr>
          <w:p w14:paraId="2818609F" w14:textId="77777777" w:rsidR="00596EC3" w:rsidRPr="003768A7" w:rsidRDefault="00596EC3" w:rsidP="00F24540">
            <w:pPr>
              <w:rPr>
                <w:rFonts w:cstheme="minorHAnsi"/>
                <w:b/>
                <w:bCs/>
              </w:rPr>
            </w:pPr>
          </w:p>
        </w:tc>
        <w:tc>
          <w:tcPr>
            <w:tcW w:w="2126" w:type="dxa"/>
          </w:tcPr>
          <w:p w14:paraId="4A3F6E81" w14:textId="77777777" w:rsidR="00596EC3" w:rsidRPr="003768A7" w:rsidRDefault="00596EC3" w:rsidP="00F24540">
            <w:pPr>
              <w:rPr>
                <w:rFonts w:cstheme="minorHAnsi"/>
              </w:rPr>
            </w:pPr>
          </w:p>
        </w:tc>
        <w:tc>
          <w:tcPr>
            <w:tcW w:w="6317" w:type="dxa"/>
          </w:tcPr>
          <w:p w14:paraId="7E7F3449" w14:textId="77777777" w:rsidR="00596EC3" w:rsidRPr="003768A7" w:rsidRDefault="00596EC3" w:rsidP="00F24540">
            <w:pPr>
              <w:rPr>
                <w:rFonts w:cstheme="minorHAnsi"/>
              </w:rPr>
            </w:pPr>
            <w:r w:rsidRPr="003768A7">
              <w:rPr>
                <w:rFonts w:cstheme="minorHAnsi"/>
              </w:rPr>
              <w:t xml:space="preserve">I did have to do a lot of work to get </w:t>
            </w:r>
            <w:r w:rsidRPr="003768A7">
              <w:rPr>
                <w:rFonts w:cstheme="minorHAnsi"/>
                <w:i/>
                <w:iCs/>
              </w:rPr>
              <w:t>name</w:t>
            </w:r>
            <w:r w:rsidRPr="003768A7">
              <w:rPr>
                <w:rFonts w:cstheme="minorHAnsi"/>
              </w:rPr>
              <w:t xml:space="preserve"> on board as well, took a little while. So then once we got the executive advisory group sort of these nominees ready and then to pull them together again, </w:t>
            </w:r>
            <w:r w:rsidRPr="003768A7">
              <w:rPr>
                <w:rFonts w:cstheme="minorHAnsi"/>
                <w:i/>
                <w:iCs/>
              </w:rPr>
              <w:t xml:space="preserve">name </w:t>
            </w:r>
            <w:r w:rsidRPr="003768A7">
              <w:rPr>
                <w:rFonts w:cstheme="minorHAnsi"/>
              </w:rPr>
              <w:t>was really good in auspicing (supporting) [Research Team 2]</w:t>
            </w:r>
          </w:p>
        </w:tc>
      </w:tr>
      <w:tr w:rsidR="00596EC3" w:rsidRPr="003768A7" w14:paraId="4652867C" w14:textId="77777777" w:rsidTr="00F24540">
        <w:trPr>
          <w:trHeight w:val="278"/>
        </w:trPr>
        <w:tc>
          <w:tcPr>
            <w:tcW w:w="1842" w:type="dxa"/>
          </w:tcPr>
          <w:p w14:paraId="05434B9D" w14:textId="77777777" w:rsidR="00596EC3" w:rsidRPr="003768A7" w:rsidRDefault="00596EC3" w:rsidP="00F24540">
            <w:pPr>
              <w:rPr>
                <w:rFonts w:cstheme="minorHAnsi"/>
                <w:b/>
                <w:bCs/>
              </w:rPr>
            </w:pPr>
          </w:p>
        </w:tc>
        <w:tc>
          <w:tcPr>
            <w:tcW w:w="2126" w:type="dxa"/>
          </w:tcPr>
          <w:p w14:paraId="01B87D1D" w14:textId="77777777" w:rsidR="00596EC3" w:rsidRPr="003768A7" w:rsidRDefault="00596EC3" w:rsidP="00F24540">
            <w:pPr>
              <w:rPr>
                <w:rFonts w:cstheme="minorHAnsi"/>
              </w:rPr>
            </w:pPr>
          </w:p>
        </w:tc>
        <w:tc>
          <w:tcPr>
            <w:tcW w:w="6317" w:type="dxa"/>
          </w:tcPr>
          <w:p w14:paraId="1DA4620E" w14:textId="77777777" w:rsidR="00596EC3" w:rsidRPr="003768A7" w:rsidRDefault="00596EC3" w:rsidP="00F24540">
            <w:pPr>
              <w:rPr>
                <w:rFonts w:cstheme="minorHAnsi"/>
              </w:rPr>
            </w:pPr>
            <w:r w:rsidRPr="003768A7">
              <w:rPr>
                <w:rFonts w:cstheme="minorHAnsi"/>
              </w:rPr>
              <w:t>The big teams so Cardiology, cancelled on me like four times in a row and then basically met and the director said, I basically don't have time for this don't send me an email I cannot reply to you, my home computer has just died, I have no capacity. And I was like... okay, is there someone else I can send something to? [Research Team 1]</w:t>
            </w:r>
          </w:p>
        </w:tc>
      </w:tr>
      <w:tr w:rsidR="00596EC3" w:rsidRPr="003768A7" w14:paraId="47088BB4" w14:textId="77777777" w:rsidTr="00F24540">
        <w:trPr>
          <w:trHeight w:val="278"/>
        </w:trPr>
        <w:tc>
          <w:tcPr>
            <w:tcW w:w="1842" w:type="dxa"/>
          </w:tcPr>
          <w:p w14:paraId="66FE13E4" w14:textId="77777777" w:rsidR="00596EC3" w:rsidRPr="003768A7" w:rsidRDefault="00596EC3" w:rsidP="00F24540">
            <w:pPr>
              <w:rPr>
                <w:rFonts w:cstheme="minorHAnsi"/>
                <w:b/>
                <w:bCs/>
              </w:rPr>
            </w:pPr>
          </w:p>
        </w:tc>
        <w:tc>
          <w:tcPr>
            <w:tcW w:w="2126" w:type="dxa"/>
          </w:tcPr>
          <w:p w14:paraId="3C4E11A8" w14:textId="77777777" w:rsidR="00596EC3" w:rsidRPr="003768A7" w:rsidRDefault="00596EC3" w:rsidP="00F24540">
            <w:pPr>
              <w:rPr>
                <w:rFonts w:cstheme="minorHAnsi"/>
              </w:rPr>
            </w:pPr>
          </w:p>
        </w:tc>
        <w:tc>
          <w:tcPr>
            <w:tcW w:w="6317" w:type="dxa"/>
          </w:tcPr>
          <w:p w14:paraId="1A082F3A" w14:textId="77777777" w:rsidR="00596EC3" w:rsidRPr="003768A7" w:rsidRDefault="00596EC3" w:rsidP="00F24540">
            <w:pPr>
              <w:rPr>
                <w:rFonts w:cstheme="minorHAnsi"/>
              </w:rPr>
            </w:pPr>
            <w:r>
              <w:rPr>
                <w:rFonts w:cstheme="minorHAnsi"/>
              </w:rPr>
              <w:t>T</w:t>
            </w:r>
            <w:r w:rsidRPr="003768A7">
              <w:rPr>
                <w:rFonts w:cstheme="minorHAnsi"/>
              </w:rPr>
              <w:t>hen when there wasn’t that drive from up top really supporting it to ensure that there would be some form of sustainability across the whole facility, it fell out of sight</w:t>
            </w:r>
            <w:r>
              <w:rPr>
                <w:rFonts w:cstheme="minorHAnsi"/>
              </w:rPr>
              <w:t xml:space="preserve"> [Auditor 3]</w:t>
            </w:r>
          </w:p>
        </w:tc>
      </w:tr>
      <w:tr w:rsidR="00596EC3" w:rsidRPr="003768A7" w14:paraId="54D98A41" w14:textId="77777777" w:rsidTr="00F24540">
        <w:trPr>
          <w:trHeight w:val="278"/>
        </w:trPr>
        <w:tc>
          <w:tcPr>
            <w:tcW w:w="1842" w:type="dxa"/>
          </w:tcPr>
          <w:p w14:paraId="2DE444BE" w14:textId="77777777" w:rsidR="00596EC3" w:rsidRPr="003768A7" w:rsidRDefault="00596EC3" w:rsidP="00F24540">
            <w:pPr>
              <w:rPr>
                <w:rFonts w:cstheme="minorHAnsi"/>
                <w:b/>
                <w:bCs/>
              </w:rPr>
            </w:pPr>
          </w:p>
        </w:tc>
        <w:tc>
          <w:tcPr>
            <w:tcW w:w="2126" w:type="dxa"/>
          </w:tcPr>
          <w:p w14:paraId="292E0A63" w14:textId="77777777" w:rsidR="00596EC3" w:rsidRPr="003768A7" w:rsidRDefault="00596EC3" w:rsidP="00F24540">
            <w:pPr>
              <w:rPr>
                <w:rFonts w:cstheme="minorHAnsi"/>
              </w:rPr>
            </w:pPr>
            <w:r w:rsidRPr="003768A7">
              <w:rPr>
                <w:rFonts w:cstheme="minorHAnsi"/>
              </w:rPr>
              <w:t xml:space="preserve">Internal appointed implementation </w:t>
            </w:r>
          </w:p>
        </w:tc>
        <w:tc>
          <w:tcPr>
            <w:tcW w:w="6317" w:type="dxa"/>
          </w:tcPr>
          <w:p w14:paraId="665137E0" w14:textId="77777777" w:rsidR="00596EC3" w:rsidRPr="003768A7" w:rsidRDefault="00596EC3" w:rsidP="00F24540">
            <w:pPr>
              <w:rPr>
                <w:rFonts w:cstheme="minorHAnsi"/>
              </w:rPr>
            </w:pPr>
            <w:r w:rsidRPr="003768A7">
              <w:rPr>
                <w:rFonts w:cstheme="minorHAnsi"/>
              </w:rPr>
              <w:t>we had the site lead, we had her right from the start and so she was a great sort of ally with me [Research Team 1]</w:t>
            </w:r>
          </w:p>
        </w:tc>
      </w:tr>
      <w:tr w:rsidR="00596EC3" w:rsidRPr="003768A7" w14:paraId="5C858B29" w14:textId="77777777" w:rsidTr="00F24540">
        <w:trPr>
          <w:trHeight w:val="278"/>
        </w:trPr>
        <w:tc>
          <w:tcPr>
            <w:tcW w:w="1842" w:type="dxa"/>
          </w:tcPr>
          <w:p w14:paraId="3899BF73" w14:textId="77777777" w:rsidR="00596EC3" w:rsidRPr="003768A7" w:rsidRDefault="00596EC3" w:rsidP="00F24540">
            <w:pPr>
              <w:rPr>
                <w:rFonts w:cstheme="minorHAnsi"/>
                <w:b/>
                <w:bCs/>
              </w:rPr>
            </w:pPr>
          </w:p>
        </w:tc>
        <w:tc>
          <w:tcPr>
            <w:tcW w:w="2126" w:type="dxa"/>
          </w:tcPr>
          <w:p w14:paraId="7D525E77" w14:textId="77777777" w:rsidR="00596EC3" w:rsidRPr="003768A7" w:rsidRDefault="00596EC3" w:rsidP="00F24540">
            <w:pPr>
              <w:rPr>
                <w:rFonts w:cstheme="minorHAnsi"/>
              </w:rPr>
            </w:pPr>
          </w:p>
        </w:tc>
        <w:tc>
          <w:tcPr>
            <w:tcW w:w="6317" w:type="dxa"/>
          </w:tcPr>
          <w:p w14:paraId="5BFEE434" w14:textId="77777777" w:rsidR="00596EC3" w:rsidRPr="003768A7" w:rsidRDefault="00596EC3" w:rsidP="00F24540">
            <w:pPr>
              <w:rPr>
                <w:rFonts w:cstheme="minorHAnsi"/>
              </w:rPr>
            </w:pPr>
            <w:r w:rsidRPr="003768A7">
              <w:rPr>
                <w:rFonts w:cstheme="minorHAnsi"/>
              </w:rPr>
              <w:t>When we came back from lock down, the other auditor was pregnant, so instead of having a 12 month contract, she got a three month contract and she couldn't start straight away, and it just so then we had a fill in and then we she left and the fill in stayed and she needed a lot of support, and then she just left she took a job [Research Team 1]</w:t>
            </w:r>
          </w:p>
        </w:tc>
      </w:tr>
      <w:tr w:rsidR="00596EC3" w:rsidRPr="003768A7" w14:paraId="384E1124" w14:textId="77777777" w:rsidTr="00F24540">
        <w:trPr>
          <w:trHeight w:val="278"/>
        </w:trPr>
        <w:tc>
          <w:tcPr>
            <w:tcW w:w="1842" w:type="dxa"/>
          </w:tcPr>
          <w:p w14:paraId="0A388FCB" w14:textId="77777777" w:rsidR="00596EC3" w:rsidRPr="003768A7" w:rsidRDefault="00596EC3" w:rsidP="00F24540">
            <w:pPr>
              <w:rPr>
                <w:rFonts w:cstheme="minorHAnsi"/>
                <w:b/>
                <w:bCs/>
              </w:rPr>
            </w:pPr>
          </w:p>
        </w:tc>
        <w:tc>
          <w:tcPr>
            <w:tcW w:w="2126" w:type="dxa"/>
          </w:tcPr>
          <w:p w14:paraId="36F127CD" w14:textId="77777777" w:rsidR="00596EC3" w:rsidRPr="003768A7" w:rsidRDefault="00596EC3" w:rsidP="00F24540">
            <w:pPr>
              <w:rPr>
                <w:rFonts w:cstheme="minorHAnsi"/>
              </w:rPr>
            </w:pPr>
            <w:r w:rsidRPr="003768A7">
              <w:rPr>
                <w:rFonts w:cstheme="minorHAnsi"/>
              </w:rPr>
              <w:t xml:space="preserve">External change agent </w:t>
            </w:r>
          </w:p>
        </w:tc>
        <w:tc>
          <w:tcPr>
            <w:tcW w:w="6317" w:type="dxa"/>
          </w:tcPr>
          <w:p w14:paraId="5C90C122" w14:textId="77777777" w:rsidR="00596EC3" w:rsidRPr="003768A7" w:rsidRDefault="00596EC3" w:rsidP="00F24540">
            <w:pPr>
              <w:rPr>
                <w:rFonts w:cstheme="minorHAnsi"/>
              </w:rPr>
            </w:pPr>
          </w:p>
        </w:tc>
      </w:tr>
      <w:tr w:rsidR="00596EC3" w:rsidRPr="003768A7" w14:paraId="43214C4C" w14:textId="77777777" w:rsidTr="00F24540">
        <w:trPr>
          <w:trHeight w:val="278"/>
        </w:trPr>
        <w:tc>
          <w:tcPr>
            <w:tcW w:w="1842" w:type="dxa"/>
          </w:tcPr>
          <w:p w14:paraId="25F4591D" w14:textId="77777777" w:rsidR="00596EC3" w:rsidRPr="003768A7" w:rsidRDefault="00596EC3" w:rsidP="00F24540">
            <w:pPr>
              <w:rPr>
                <w:rFonts w:cstheme="minorHAnsi"/>
                <w:b/>
                <w:bCs/>
              </w:rPr>
            </w:pPr>
          </w:p>
        </w:tc>
        <w:tc>
          <w:tcPr>
            <w:tcW w:w="2126" w:type="dxa"/>
          </w:tcPr>
          <w:p w14:paraId="2A0B6881" w14:textId="77777777" w:rsidR="00596EC3" w:rsidRPr="003768A7" w:rsidRDefault="00596EC3" w:rsidP="00F24540">
            <w:pPr>
              <w:rPr>
                <w:rFonts w:cstheme="minorHAnsi"/>
              </w:rPr>
            </w:pPr>
          </w:p>
        </w:tc>
        <w:tc>
          <w:tcPr>
            <w:tcW w:w="6317" w:type="dxa"/>
          </w:tcPr>
          <w:p w14:paraId="12B4F4D5" w14:textId="77777777" w:rsidR="00596EC3" w:rsidRPr="003768A7" w:rsidRDefault="00596EC3" w:rsidP="00F24540">
            <w:pPr>
              <w:rPr>
                <w:rFonts w:cstheme="minorHAnsi"/>
              </w:rPr>
            </w:pPr>
            <w:r w:rsidRPr="003768A7">
              <w:rPr>
                <w:rFonts w:cstheme="minorHAnsi"/>
              </w:rPr>
              <w:t>It was a Q</w:t>
            </w:r>
            <w:r>
              <w:rPr>
                <w:rFonts w:cstheme="minorHAnsi"/>
              </w:rPr>
              <w:t>UT</w:t>
            </w:r>
            <w:r w:rsidRPr="003768A7">
              <w:rPr>
                <w:rFonts w:cstheme="minorHAnsi"/>
              </w:rPr>
              <w:t xml:space="preserve"> funded project, we had Chris, who was very much hands on whenever we needed her, she was always able to be contacted and also we were very lucky that we sat with the research centre at site 2 and therefore we were really supported from that side of things. Because with some projects, even though they’re run by outside affiliations and you’re a guest going into that facility, you can sometimes feel like an intruder [Auditor 3]</w:t>
            </w:r>
          </w:p>
        </w:tc>
      </w:tr>
      <w:tr w:rsidR="00596EC3" w:rsidRPr="003768A7" w14:paraId="646EE0DA" w14:textId="77777777" w:rsidTr="00F24540">
        <w:trPr>
          <w:trHeight w:val="278"/>
        </w:trPr>
        <w:tc>
          <w:tcPr>
            <w:tcW w:w="1842" w:type="dxa"/>
          </w:tcPr>
          <w:p w14:paraId="6F78CCEF" w14:textId="77777777" w:rsidR="00596EC3" w:rsidRPr="003768A7" w:rsidRDefault="00596EC3" w:rsidP="00F24540">
            <w:pPr>
              <w:rPr>
                <w:rFonts w:cstheme="minorHAnsi"/>
                <w:b/>
                <w:bCs/>
              </w:rPr>
            </w:pPr>
          </w:p>
        </w:tc>
        <w:tc>
          <w:tcPr>
            <w:tcW w:w="2126" w:type="dxa"/>
          </w:tcPr>
          <w:p w14:paraId="085AD80D" w14:textId="77777777" w:rsidR="00596EC3" w:rsidRPr="003768A7" w:rsidRDefault="00596EC3" w:rsidP="00F24540">
            <w:pPr>
              <w:rPr>
                <w:rFonts w:cstheme="minorHAnsi"/>
              </w:rPr>
            </w:pPr>
            <w:r w:rsidRPr="003768A7">
              <w:rPr>
                <w:rFonts w:cstheme="minorHAnsi"/>
              </w:rPr>
              <w:t>Opinion Leaders</w:t>
            </w:r>
          </w:p>
        </w:tc>
        <w:tc>
          <w:tcPr>
            <w:tcW w:w="6317" w:type="dxa"/>
          </w:tcPr>
          <w:p w14:paraId="201F1B81" w14:textId="77777777" w:rsidR="00596EC3" w:rsidRPr="003768A7" w:rsidRDefault="00596EC3" w:rsidP="00F24540">
            <w:pPr>
              <w:rPr>
                <w:rFonts w:cstheme="minorHAnsi"/>
              </w:rPr>
            </w:pPr>
            <w:r w:rsidRPr="003768A7">
              <w:rPr>
                <w:rFonts w:cstheme="minorHAnsi"/>
              </w:rPr>
              <w:t xml:space="preserve">We used </w:t>
            </w:r>
            <w:r w:rsidRPr="003768A7">
              <w:rPr>
                <w:rFonts w:cstheme="minorHAnsi"/>
                <w:i/>
                <w:iCs/>
              </w:rPr>
              <w:t>name</w:t>
            </w:r>
            <w:r w:rsidRPr="003768A7">
              <w:rPr>
                <w:rFonts w:cstheme="minorHAnsi"/>
              </w:rPr>
              <w:t xml:space="preserve"> a lot and we sort of had to use her and probably had to use her in a sort of almost like bringing in the artillery manner [Research Team 1]</w:t>
            </w:r>
          </w:p>
        </w:tc>
      </w:tr>
      <w:tr w:rsidR="00596EC3" w:rsidRPr="003768A7" w14:paraId="3FA0F597" w14:textId="77777777" w:rsidTr="00F24540">
        <w:trPr>
          <w:trHeight w:val="278"/>
        </w:trPr>
        <w:tc>
          <w:tcPr>
            <w:tcW w:w="1842" w:type="dxa"/>
          </w:tcPr>
          <w:p w14:paraId="0CB505DB" w14:textId="77777777" w:rsidR="00596EC3" w:rsidRPr="003768A7" w:rsidRDefault="00596EC3" w:rsidP="00F24540">
            <w:pPr>
              <w:rPr>
                <w:rFonts w:cstheme="minorHAnsi"/>
                <w:b/>
                <w:bCs/>
              </w:rPr>
            </w:pPr>
          </w:p>
        </w:tc>
        <w:tc>
          <w:tcPr>
            <w:tcW w:w="2126" w:type="dxa"/>
          </w:tcPr>
          <w:p w14:paraId="17AE634D" w14:textId="77777777" w:rsidR="00596EC3" w:rsidRPr="003768A7" w:rsidRDefault="00596EC3" w:rsidP="00F24540">
            <w:pPr>
              <w:rPr>
                <w:rFonts w:cstheme="minorHAnsi"/>
              </w:rPr>
            </w:pPr>
          </w:p>
        </w:tc>
        <w:tc>
          <w:tcPr>
            <w:tcW w:w="6317" w:type="dxa"/>
          </w:tcPr>
          <w:p w14:paraId="1824320E" w14:textId="77777777" w:rsidR="00596EC3" w:rsidRPr="003768A7" w:rsidRDefault="00596EC3" w:rsidP="00F24540">
            <w:pPr>
              <w:rPr>
                <w:rFonts w:cstheme="minorHAnsi"/>
              </w:rPr>
            </w:pPr>
            <w:r w:rsidRPr="003768A7">
              <w:rPr>
                <w:rFonts w:cstheme="minorHAnsi"/>
              </w:rPr>
              <w:t>You’ve got to get buy in from senior medical to actually drive the team response [Research Team 1]</w:t>
            </w:r>
          </w:p>
        </w:tc>
      </w:tr>
      <w:tr w:rsidR="00596EC3" w:rsidRPr="003768A7" w14:paraId="19C69A77" w14:textId="77777777" w:rsidTr="00F24540">
        <w:trPr>
          <w:trHeight w:val="278"/>
        </w:trPr>
        <w:tc>
          <w:tcPr>
            <w:tcW w:w="1842" w:type="dxa"/>
          </w:tcPr>
          <w:p w14:paraId="1CFA65AB" w14:textId="77777777" w:rsidR="00596EC3" w:rsidRPr="003768A7" w:rsidRDefault="00596EC3" w:rsidP="00F24540">
            <w:pPr>
              <w:rPr>
                <w:rFonts w:cstheme="minorHAnsi"/>
                <w:b/>
                <w:bCs/>
              </w:rPr>
            </w:pPr>
          </w:p>
        </w:tc>
        <w:tc>
          <w:tcPr>
            <w:tcW w:w="2126" w:type="dxa"/>
          </w:tcPr>
          <w:p w14:paraId="4D1B135B" w14:textId="77777777" w:rsidR="00596EC3" w:rsidRPr="003768A7" w:rsidRDefault="00596EC3" w:rsidP="00F24540">
            <w:pPr>
              <w:rPr>
                <w:rFonts w:cstheme="minorHAnsi"/>
              </w:rPr>
            </w:pPr>
          </w:p>
        </w:tc>
        <w:tc>
          <w:tcPr>
            <w:tcW w:w="6317" w:type="dxa"/>
          </w:tcPr>
          <w:p w14:paraId="22C279C7" w14:textId="77777777" w:rsidR="00596EC3" w:rsidRPr="003768A7" w:rsidRDefault="00596EC3" w:rsidP="00F24540">
            <w:pPr>
              <w:rPr>
                <w:rFonts w:cstheme="minorHAnsi"/>
              </w:rPr>
            </w:pPr>
            <w:r w:rsidRPr="003768A7">
              <w:rPr>
                <w:rFonts w:cstheme="minorHAnsi"/>
              </w:rPr>
              <w:t>She does have a lot of weight at the hospital. So thank goodness I don't know what we would have done if we hadn't had her, you know it would have been a really difficult hospital to get into [Research Team 1]</w:t>
            </w:r>
          </w:p>
        </w:tc>
      </w:tr>
      <w:tr w:rsidR="00596EC3" w:rsidRPr="003768A7" w14:paraId="1422D6D0" w14:textId="77777777" w:rsidTr="00F24540">
        <w:trPr>
          <w:trHeight w:val="278"/>
        </w:trPr>
        <w:tc>
          <w:tcPr>
            <w:tcW w:w="1842" w:type="dxa"/>
          </w:tcPr>
          <w:p w14:paraId="73209288" w14:textId="77777777" w:rsidR="00596EC3" w:rsidRPr="003768A7" w:rsidRDefault="00596EC3" w:rsidP="00F24540">
            <w:pPr>
              <w:rPr>
                <w:rFonts w:cstheme="minorHAnsi"/>
                <w:b/>
                <w:bCs/>
              </w:rPr>
            </w:pPr>
          </w:p>
        </w:tc>
        <w:tc>
          <w:tcPr>
            <w:tcW w:w="2126" w:type="dxa"/>
          </w:tcPr>
          <w:p w14:paraId="43A25A4D" w14:textId="77777777" w:rsidR="00596EC3" w:rsidRPr="003768A7" w:rsidRDefault="00596EC3" w:rsidP="00F24540">
            <w:pPr>
              <w:rPr>
                <w:rFonts w:cstheme="minorHAnsi"/>
              </w:rPr>
            </w:pPr>
            <w:r w:rsidRPr="003768A7">
              <w:rPr>
                <w:rFonts w:cstheme="minorHAnsi"/>
              </w:rPr>
              <w:t xml:space="preserve">Executing </w:t>
            </w:r>
          </w:p>
        </w:tc>
        <w:tc>
          <w:tcPr>
            <w:tcW w:w="6317" w:type="dxa"/>
          </w:tcPr>
          <w:p w14:paraId="466F0F38" w14:textId="77777777" w:rsidR="00596EC3" w:rsidRPr="003768A7" w:rsidRDefault="00596EC3" w:rsidP="00F24540">
            <w:pPr>
              <w:rPr>
                <w:rFonts w:cstheme="minorHAnsi"/>
              </w:rPr>
            </w:pPr>
          </w:p>
          <w:p w14:paraId="2DA7A99E" w14:textId="77777777" w:rsidR="00596EC3" w:rsidRPr="003768A7" w:rsidRDefault="00596EC3" w:rsidP="00F24540">
            <w:pPr>
              <w:rPr>
                <w:rFonts w:cstheme="minorHAnsi"/>
              </w:rPr>
            </w:pPr>
          </w:p>
        </w:tc>
      </w:tr>
      <w:tr w:rsidR="00596EC3" w:rsidRPr="003768A7" w14:paraId="14531BF8" w14:textId="77777777" w:rsidTr="00F24540">
        <w:trPr>
          <w:trHeight w:val="278"/>
        </w:trPr>
        <w:tc>
          <w:tcPr>
            <w:tcW w:w="1842" w:type="dxa"/>
          </w:tcPr>
          <w:p w14:paraId="179796D2" w14:textId="77777777" w:rsidR="00596EC3" w:rsidRPr="003768A7" w:rsidRDefault="00596EC3" w:rsidP="00F24540">
            <w:pPr>
              <w:rPr>
                <w:rFonts w:cstheme="minorHAnsi"/>
                <w:b/>
                <w:bCs/>
              </w:rPr>
            </w:pPr>
          </w:p>
        </w:tc>
        <w:tc>
          <w:tcPr>
            <w:tcW w:w="2126" w:type="dxa"/>
          </w:tcPr>
          <w:p w14:paraId="2D81C50A" w14:textId="77777777" w:rsidR="00596EC3" w:rsidRPr="003768A7" w:rsidRDefault="00596EC3" w:rsidP="00F24540">
            <w:pPr>
              <w:rPr>
                <w:rFonts w:cstheme="minorHAnsi"/>
              </w:rPr>
            </w:pPr>
          </w:p>
        </w:tc>
        <w:tc>
          <w:tcPr>
            <w:tcW w:w="6317" w:type="dxa"/>
          </w:tcPr>
          <w:p w14:paraId="6670E6CC" w14:textId="77777777" w:rsidR="00596EC3" w:rsidRPr="003768A7" w:rsidRDefault="00596EC3" w:rsidP="00F24540">
            <w:pPr>
              <w:rPr>
                <w:rFonts w:cstheme="minorHAnsi"/>
              </w:rPr>
            </w:pPr>
            <w:r w:rsidRPr="003768A7">
              <w:rPr>
                <w:rFonts w:cstheme="minorHAnsi"/>
              </w:rPr>
              <w:t>A director who had signed off on something and probably hadn’t communicated completely to other senior clinicians about what it means [Executive Advisory Group 3]</w:t>
            </w:r>
          </w:p>
        </w:tc>
      </w:tr>
      <w:tr w:rsidR="00596EC3" w:rsidRPr="003768A7" w14:paraId="5BC1149B" w14:textId="77777777" w:rsidTr="00F24540">
        <w:trPr>
          <w:trHeight w:val="278"/>
        </w:trPr>
        <w:tc>
          <w:tcPr>
            <w:tcW w:w="1842" w:type="dxa"/>
          </w:tcPr>
          <w:p w14:paraId="5364B63C" w14:textId="77777777" w:rsidR="00596EC3" w:rsidRPr="003768A7" w:rsidRDefault="00596EC3" w:rsidP="00F24540">
            <w:pPr>
              <w:rPr>
                <w:rFonts w:cstheme="minorHAnsi"/>
                <w:b/>
                <w:bCs/>
              </w:rPr>
            </w:pPr>
          </w:p>
        </w:tc>
        <w:tc>
          <w:tcPr>
            <w:tcW w:w="2126" w:type="dxa"/>
          </w:tcPr>
          <w:p w14:paraId="59AFFE07" w14:textId="77777777" w:rsidR="00596EC3" w:rsidRPr="003768A7" w:rsidRDefault="00596EC3" w:rsidP="00F24540">
            <w:pPr>
              <w:rPr>
                <w:rFonts w:cstheme="minorHAnsi"/>
              </w:rPr>
            </w:pPr>
          </w:p>
        </w:tc>
        <w:tc>
          <w:tcPr>
            <w:tcW w:w="6317" w:type="dxa"/>
          </w:tcPr>
          <w:p w14:paraId="4FB13167" w14:textId="77777777" w:rsidR="00596EC3" w:rsidRPr="003768A7" w:rsidRDefault="00596EC3" w:rsidP="00F24540">
            <w:pPr>
              <w:rPr>
                <w:rFonts w:cstheme="minorHAnsi"/>
              </w:rPr>
            </w:pPr>
            <w:r w:rsidRPr="003768A7">
              <w:rPr>
                <w:rFonts w:cstheme="minorHAnsi"/>
              </w:rPr>
              <w:t>in hindsight, my learning would be we should have never had I would never, ever do, and in such a big in kind commitment from a hospital, it just doesn't work [Research Team 2]</w:t>
            </w:r>
          </w:p>
        </w:tc>
      </w:tr>
      <w:tr w:rsidR="00596EC3" w:rsidRPr="003768A7" w14:paraId="40598677" w14:textId="77777777" w:rsidTr="00F24540">
        <w:trPr>
          <w:trHeight w:val="278"/>
        </w:trPr>
        <w:tc>
          <w:tcPr>
            <w:tcW w:w="1842" w:type="dxa"/>
          </w:tcPr>
          <w:p w14:paraId="1940767F" w14:textId="77777777" w:rsidR="00596EC3" w:rsidRPr="003768A7" w:rsidRDefault="00596EC3" w:rsidP="00F24540">
            <w:pPr>
              <w:rPr>
                <w:rFonts w:cstheme="minorHAnsi"/>
                <w:b/>
                <w:bCs/>
              </w:rPr>
            </w:pPr>
          </w:p>
        </w:tc>
        <w:tc>
          <w:tcPr>
            <w:tcW w:w="2126" w:type="dxa"/>
          </w:tcPr>
          <w:p w14:paraId="590EA719" w14:textId="77777777" w:rsidR="00596EC3" w:rsidRPr="003768A7" w:rsidRDefault="00596EC3" w:rsidP="00F24540">
            <w:pPr>
              <w:rPr>
                <w:rFonts w:cstheme="minorHAnsi"/>
              </w:rPr>
            </w:pPr>
          </w:p>
        </w:tc>
        <w:tc>
          <w:tcPr>
            <w:tcW w:w="6317" w:type="dxa"/>
          </w:tcPr>
          <w:p w14:paraId="222D566E" w14:textId="77777777" w:rsidR="00596EC3" w:rsidRPr="003768A7" w:rsidRDefault="00596EC3" w:rsidP="00F24540">
            <w:pPr>
              <w:rPr>
                <w:rFonts w:cstheme="minorHAnsi"/>
              </w:rPr>
            </w:pPr>
            <w:r w:rsidRPr="003768A7">
              <w:rPr>
                <w:rFonts w:cstheme="minorHAnsi"/>
              </w:rPr>
              <w:t>The difficulties have included that the hospital didn't honor its commitments around in-kind support. Yeah, there was about two years of difficulties with actually getting the contractual agreements set up. Nothing to do with anything to do with the content of the project. Yeah. It's just got everything to do with running research in an institution like this. And it's not different to any other partnership grant that we have where someone agrees to it and then those people have shifted on by the time the grant gets up and then no one wants to honour the project and the budget situation [Executive Advisory Group 2]</w:t>
            </w:r>
          </w:p>
        </w:tc>
      </w:tr>
      <w:tr w:rsidR="00596EC3" w:rsidRPr="003768A7" w14:paraId="3037B462" w14:textId="77777777" w:rsidTr="00F24540">
        <w:trPr>
          <w:trHeight w:val="278"/>
        </w:trPr>
        <w:tc>
          <w:tcPr>
            <w:tcW w:w="1842" w:type="dxa"/>
          </w:tcPr>
          <w:p w14:paraId="4588482A" w14:textId="77777777" w:rsidR="00596EC3" w:rsidRPr="003768A7" w:rsidRDefault="00596EC3" w:rsidP="00F24540">
            <w:pPr>
              <w:rPr>
                <w:rFonts w:cstheme="minorHAnsi"/>
                <w:b/>
                <w:bCs/>
              </w:rPr>
            </w:pPr>
          </w:p>
        </w:tc>
        <w:tc>
          <w:tcPr>
            <w:tcW w:w="2126" w:type="dxa"/>
          </w:tcPr>
          <w:p w14:paraId="1845514C" w14:textId="77777777" w:rsidR="00596EC3" w:rsidRPr="003768A7" w:rsidRDefault="00596EC3" w:rsidP="00F24540">
            <w:pPr>
              <w:rPr>
                <w:rFonts w:cstheme="minorHAnsi"/>
              </w:rPr>
            </w:pPr>
            <w:r w:rsidRPr="003768A7">
              <w:rPr>
                <w:rFonts w:cstheme="minorHAnsi"/>
              </w:rPr>
              <w:t xml:space="preserve">Champion </w:t>
            </w:r>
          </w:p>
        </w:tc>
        <w:tc>
          <w:tcPr>
            <w:tcW w:w="6317" w:type="dxa"/>
          </w:tcPr>
          <w:p w14:paraId="364C8283" w14:textId="77777777" w:rsidR="00596EC3" w:rsidRPr="003768A7" w:rsidRDefault="00596EC3" w:rsidP="00F24540">
            <w:pPr>
              <w:rPr>
                <w:rFonts w:cstheme="minorHAnsi"/>
              </w:rPr>
            </w:pPr>
            <w:r w:rsidRPr="003768A7">
              <w:rPr>
                <w:rFonts w:cstheme="minorHAnsi"/>
              </w:rPr>
              <w:t>So she didn’t have a lot of in at site 2, she wasn’t able to access their system, and people wondered who she was [Research Team 1]</w:t>
            </w:r>
          </w:p>
        </w:tc>
      </w:tr>
    </w:tbl>
    <w:p w14:paraId="640FD071" w14:textId="77777777" w:rsidR="00596EC3" w:rsidRPr="003768A7" w:rsidRDefault="00596EC3" w:rsidP="00596EC3">
      <w:pPr>
        <w:spacing w:line="480" w:lineRule="auto"/>
        <w:rPr>
          <w:rFonts w:cstheme="minorHAnsi"/>
          <w:b/>
        </w:rPr>
      </w:pPr>
    </w:p>
    <w:p w14:paraId="4DBC6BC5" w14:textId="77777777" w:rsidR="00596EC3" w:rsidRPr="003768A7" w:rsidRDefault="00596EC3" w:rsidP="00596EC3">
      <w:pPr>
        <w:spacing w:after="0" w:line="480" w:lineRule="auto"/>
        <w:rPr>
          <w:rFonts w:cstheme="minorHAnsi"/>
        </w:rPr>
      </w:pPr>
      <w:r w:rsidRPr="003768A7">
        <w:rPr>
          <w:rFonts w:cstheme="minorHAnsi"/>
          <w:b/>
          <w:bCs/>
        </w:rPr>
        <w:lastRenderedPageBreak/>
        <w:t xml:space="preserve">Table </w:t>
      </w:r>
      <w:r>
        <w:rPr>
          <w:rFonts w:cstheme="minorHAnsi"/>
          <w:b/>
          <w:bCs/>
        </w:rPr>
        <w:t>S</w:t>
      </w:r>
      <w:r w:rsidRPr="003768A7">
        <w:rPr>
          <w:rFonts w:cstheme="minorHAnsi"/>
          <w:b/>
          <w:bCs/>
        </w:rPr>
        <w:t>5.</w:t>
      </w:r>
      <w:r w:rsidRPr="003768A7">
        <w:rPr>
          <w:rFonts w:cstheme="minorHAnsi"/>
        </w:rPr>
        <w:t xml:space="preserve"> Summary of Hospital </w:t>
      </w:r>
      <w:r>
        <w:rPr>
          <w:rFonts w:cstheme="minorHAnsi"/>
        </w:rPr>
        <w:t>Z</w:t>
      </w:r>
      <w:r w:rsidRPr="003768A7">
        <w:rPr>
          <w:rFonts w:cstheme="minorHAnsi"/>
        </w:rPr>
        <w:t xml:space="preserve"> interview data using the Consolidated Framework for Implementation Research (CFIR)</w:t>
      </w:r>
    </w:p>
    <w:tbl>
      <w:tblPr>
        <w:tblStyle w:val="TableGrid"/>
        <w:tblpPr w:leftFromText="180" w:rightFromText="180" w:vertAnchor="text" w:horzAnchor="margin" w:tblpXSpec="center" w:tblpY="341"/>
        <w:tblW w:w="10285" w:type="dxa"/>
        <w:tblLook w:val="04A0" w:firstRow="1" w:lastRow="0" w:firstColumn="1" w:lastColumn="0" w:noHBand="0" w:noVBand="1"/>
      </w:tblPr>
      <w:tblGrid>
        <w:gridCol w:w="1838"/>
        <w:gridCol w:w="2126"/>
        <w:gridCol w:w="6321"/>
      </w:tblGrid>
      <w:tr w:rsidR="00596EC3" w:rsidRPr="003768A7" w14:paraId="53B09DD3" w14:textId="77777777" w:rsidTr="00F24540">
        <w:trPr>
          <w:trHeight w:val="297"/>
        </w:trPr>
        <w:tc>
          <w:tcPr>
            <w:tcW w:w="1838" w:type="dxa"/>
            <w:shd w:val="clear" w:color="auto" w:fill="E7E6E6" w:themeFill="background2"/>
          </w:tcPr>
          <w:p w14:paraId="507F53E9" w14:textId="77777777" w:rsidR="00596EC3" w:rsidRPr="003768A7" w:rsidRDefault="00596EC3" w:rsidP="00F24540">
            <w:pPr>
              <w:rPr>
                <w:rFonts w:cstheme="minorHAnsi"/>
                <w:b/>
                <w:bCs/>
              </w:rPr>
            </w:pPr>
            <w:r w:rsidRPr="003768A7">
              <w:rPr>
                <w:rFonts w:cstheme="minorHAnsi"/>
                <w:b/>
                <w:bCs/>
              </w:rPr>
              <w:t>CFIR domain</w:t>
            </w:r>
          </w:p>
        </w:tc>
        <w:tc>
          <w:tcPr>
            <w:tcW w:w="2126" w:type="dxa"/>
            <w:shd w:val="clear" w:color="auto" w:fill="E7E6E6" w:themeFill="background2"/>
          </w:tcPr>
          <w:p w14:paraId="3FC2E856" w14:textId="77777777" w:rsidR="00596EC3" w:rsidRPr="003768A7" w:rsidRDefault="00596EC3" w:rsidP="00F24540">
            <w:pPr>
              <w:rPr>
                <w:rFonts w:cstheme="minorHAnsi"/>
                <w:b/>
                <w:bCs/>
              </w:rPr>
            </w:pPr>
            <w:r w:rsidRPr="003768A7">
              <w:rPr>
                <w:rFonts w:cstheme="minorHAnsi"/>
                <w:b/>
                <w:bCs/>
              </w:rPr>
              <w:t xml:space="preserve">Construct  </w:t>
            </w:r>
          </w:p>
        </w:tc>
        <w:tc>
          <w:tcPr>
            <w:tcW w:w="6321" w:type="dxa"/>
            <w:shd w:val="clear" w:color="auto" w:fill="E7E6E6" w:themeFill="background2"/>
          </w:tcPr>
          <w:p w14:paraId="33580B27" w14:textId="77777777" w:rsidR="00596EC3" w:rsidRPr="003768A7" w:rsidRDefault="00596EC3" w:rsidP="00F24540">
            <w:pPr>
              <w:rPr>
                <w:rFonts w:cstheme="minorHAnsi"/>
                <w:b/>
                <w:bCs/>
              </w:rPr>
            </w:pPr>
            <w:r w:rsidRPr="003768A7">
              <w:rPr>
                <w:rFonts w:cstheme="minorHAnsi"/>
                <w:b/>
                <w:bCs/>
              </w:rPr>
              <w:t xml:space="preserve">Quote/Findings </w:t>
            </w:r>
          </w:p>
        </w:tc>
      </w:tr>
      <w:tr w:rsidR="00596EC3" w:rsidRPr="003768A7" w14:paraId="3B3540DE" w14:textId="77777777" w:rsidTr="00F24540">
        <w:trPr>
          <w:trHeight w:val="278"/>
        </w:trPr>
        <w:tc>
          <w:tcPr>
            <w:tcW w:w="1838" w:type="dxa"/>
          </w:tcPr>
          <w:p w14:paraId="39A38C82" w14:textId="77777777" w:rsidR="00596EC3" w:rsidRPr="003768A7" w:rsidRDefault="00596EC3" w:rsidP="00F24540">
            <w:pPr>
              <w:rPr>
                <w:rFonts w:cstheme="minorHAnsi"/>
                <w:b/>
                <w:bCs/>
              </w:rPr>
            </w:pPr>
            <w:r w:rsidRPr="003768A7">
              <w:rPr>
                <w:rFonts w:cstheme="minorHAnsi"/>
                <w:b/>
                <w:bCs/>
              </w:rPr>
              <w:t xml:space="preserve">Intervention Characteristics </w:t>
            </w:r>
          </w:p>
        </w:tc>
        <w:tc>
          <w:tcPr>
            <w:tcW w:w="2126" w:type="dxa"/>
          </w:tcPr>
          <w:p w14:paraId="52521D6F" w14:textId="77777777" w:rsidR="00596EC3" w:rsidRPr="003768A7" w:rsidRDefault="00596EC3" w:rsidP="00F24540">
            <w:pPr>
              <w:rPr>
                <w:rFonts w:cstheme="minorHAnsi"/>
              </w:rPr>
            </w:pPr>
          </w:p>
        </w:tc>
        <w:tc>
          <w:tcPr>
            <w:tcW w:w="6321" w:type="dxa"/>
          </w:tcPr>
          <w:p w14:paraId="33400CBB" w14:textId="77777777" w:rsidR="00596EC3" w:rsidRPr="003768A7" w:rsidRDefault="00596EC3" w:rsidP="00F24540">
            <w:pPr>
              <w:rPr>
                <w:rFonts w:cstheme="minorHAnsi"/>
              </w:rPr>
            </w:pPr>
          </w:p>
        </w:tc>
      </w:tr>
      <w:tr w:rsidR="00596EC3" w:rsidRPr="003768A7" w14:paraId="104FFA71" w14:textId="77777777" w:rsidTr="00F24540">
        <w:trPr>
          <w:trHeight w:val="278"/>
        </w:trPr>
        <w:tc>
          <w:tcPr>
            <w:tcW w:w="1838" w:type="dxa"/>
          </w:tcPr>
          <w:p w14:paraId="050663D0" w14:textId="77777777" w:rsidR="00596EC3" w:rsidRPr="003768A7" w:rsidRDefault="00596EC3" w:rsidP="00F24540">
            <w:pPr>
              <w:rPr>
                <w:rFonts w:cstheme="minorHAnsi"/>
                <w:b/>
                <w:bCs/>
              </w:rPr>
            </w:pPr>
          </w:p>
        </w:tc>
        <w:tc>
          <w:tcPr>
            <w:tcW w:w="2126" w:type="dxa"/>
          </w:tcPr>
          <w:p w14:paraId="612FC9E6" w14:textId="77777777" w:rsidR="00596EC3" w:rsidRPr="003768A7" w:rsidRDefault="00596EC3" w:rsidP="00F24540">
            <w:pPr>
              <w:rPr>
                <w:rFonts w:cstheme="minorHAnsi"/>
              </w:rPr>
            </w:pPr>
            <w:r w:rsidRPr="003768A7">
              <w:rPr>
                <w:rFonts w:cstheme="minorHAnsi"/>
              </w:rPr>
              <w:t>Relative Advantage</w:t>
            </w:r>
          </w:p>
        </w:tc>
        <w:tc>
          <w:tcPr>
            <w:tcW w:w="6321" w:type="dxa"/>
          </w:tcPr>
          <w:p w14:paraId="01616442" w14:textId="77777777" w:rsidR="00596EC3" w:rsidRPr="003768A7" w:rsidRDefault="00596EC3" w:rsidP="00F24540">
            <w:pPr>
              <w:rPr>
                <w:rFonts w:cstheme="minorHAnsi"/>
              </w:rPr>
            </w:pPr>
            <w:r w:rsidRPr="003768A7">
              <w:rPr>
                <w:rFonts w:cstheme="minorHAnsi"/>
              </w:rPr>
              <w:t>There are multiple reasons for non beneficial care being provided, and the initial article based on which you have designed this study has shown at multiple levels there are barriers and I see this intervention addresses some of them, not all of the barriers [Clinician 12]</w:t>
            </w:r>
          </w:p>
        </w:tc>
      </w:tr>
      <w:tr w:rsidR="00596EC3" w:rsidRPr="003768A7" w14:paraId="6EB1645A" w14:textId="77777777" w:rsidTr="00F24540">
        <w:trPr>
          <w:trHeight w:val="297"/>
        </w:trPr>
        <w:tc>
          <w:tcPr>
            <w:tcW w:w="1838" w:type="dxa"/>
          </w:tcPr>
          <w:p w14:paraId="674778F2" w14:textId="77777777" w:rsidR="00596EC3" w:rsidRPr="003768A7" w:rsidRDefault="00596EC3" w:rsidP="00F24540">
            <w:pPr>
              <w:rPr>
                <w:rFonts w:cstheme="minorHAnsi"/>
                <w:b/>
                <w:bCs/>
              </w:rPr>
            </w:pPr>
          </w:p>
        </w:tc>
        <w:tc>
          <w:tcPr>
            <w:tcW w:w="2126" w:type="dxa"/>
          </w:tcPr>
          <w:p w14:paraId="3BF7D496" w14:textId="77777777" w:rsidR="00596EC3" w:rsidRPr="003768A7" w:rsidRDefault="00596EC3" w:rsidP="00F24540">
            <w:pPr>
              <w:rPr>
                <w:rFonts w:cstheme="minorHAnsi"/>
              </w:rPr>
            </w:pPr>
            <w:r w:rsidRPr="003768A7">
              <w:rPr>
                <w:rFonts w:cstheme="minorHAnsi"/>
              </w:rPr>
              <w:t xml:space="preserve">Complexity </w:t>
            </w:r>
          </w:p>
        </w:tc>
        <w:tc>
          <w:tcPr>
            <w:tcW w:w="6321" w:type="dxa"/>
          </w:tcPr>
          <w:p w14:paraId="2DA3599B" w14:textId="77777777" w:rsidR="00596EC3" w:rsidRPr="003768A7" w:rsidRDefault="00596EC3" w:rsidP="00F24540">
            <w:pPr>
              <w:rPr>
                <w:rFonts w:cstheme="minorHAnsi"/>
              </w:rPr>
            </w:pPr>
            <w:r w:rsidRPr="003768A7">
              <w:rPr>
                <w:rFonts w:cstheme="minorHAnsi"/>
              </w:rPr>
              <w:t>I think that the study wasn't bad, I think that it was well on the methodology [Executive Advisory Group 6]</w:t>
            </w:r>
          </w:p>
        </w:tc>
      </w:tr>
      <w:tr w:rsidR="00596EC3" w:rsidRPr="003768A7" w14:paraId="5C906CE3" w14:textId="77777777" w:rsidTr="00F24540">
        <w:trPr>
          <w:trHeight w:val="297"/>
        </w:trPr>
        <w:tc>
          <w:tcPr>
            <w:tcW w:w="1838" w:type="dxa"/>
          </w:tcPr>
          <w:p w14:paraId="2663B0C1" w14:textId="77777777" w:rsidR="00596EC3" w:rsidRPr="003768A7" w:rsidRDefault="00596EC3" w:rsidP="00F24540">
            <w:pPr>
              <w:rPr>
                <w:rFonts w:cstheme="minorHAnsi"/>
                <w:b/>
                <w:bCs/>
              </w:rPr>
            </w:pPr>
          </w:p>
        </w:tc>
        <w:tc>
          <w:tcPr>
            <w:tcW w:w="2126" w:type="dxa"/>
          </w:tcPr>
          <w:p w14:paraId="5980B0DB" w14:textId="77777777" w:rsidR="00596EC3" w:rsidRPr="003768A7" w:rsidRDefault="00596EC3" w:rsidP="00F24540">
            <w:pPr>
              <w:rPr>
                <w:rFonts w:cstheme="minorHAnsi"/>
              </w:rPr>
            </w:pPr>
            <w:r w:rsidRPr="003768A7">
              <w:rPr>
                <w:rFonts w:cstheme="minorHAnsi"/>
              </w:rPr>
              <w:t xml:space="preserve">Design quality and packaging </w:t>
            </w:r>
          </w:p>
        </w:tc>
        <w:tc>
          <w:tcPr>
            <w:tcW w:w="6321" w:type="dxa"/>
          </w:tcPr>
          <w:p w14:paraId="390DAC1B" w14:textId="77777777" w:rsidR="00596EC3" w:rsidRPr="003768A7" w:rsidRDefault="00596EC3" w:rsidP="00F24540">
            <w:pPr>
              <w:rPr>
                <w:rFonts w:cstheme="minorHAnsi"/>
              </w:rPr>
            </w:pPr>
            <w:r w:rsidRPr="003768A7">
              <w:rPr>
                <w:rFonts w:cstheme="minorHAnsi"/>
              </w:rPr>
              <w:t>I am familiar with the SPICT more than the CRiSTAL tool, and I guess it has raised names of patients that I certainly weren't aware of [Clinician 13]</w:t>
            </w:r>
          </w:p>
        </w:tc>
      </w:tr>
      <w:tr w:rsidR="00596EC3" w:rsidRPr="003768A7" w14:paraId="437C0292" w14:textId="77777777" w:rsidTr="00F24540">
        <w:trPr>
          <w:trHeight w:val="278"/>
        </w:trPr>
        <w:tc>
          <w:tcPr>
            <w:tcW w:w="1838" w:type="dxa"/>
          </w:tcPr>
          <w:p w14:paraId="2BAE1B94" w14:textId="77777777" w:rsidR="00596EC3" w:rsidRPr="003768A7" w:rsidRDefault="00596EC3" w:rsidP="00F24540">
            <w:pPr>
              <w:rPr>
                <w:rFonts w:cstheme="minorHAnsi"/>
                <w:b/>
                <w:bCs/>
              </w:rPr>
            </w:pPr>
            <w:r w:rsidRPr="003768A7">
              <w:rPr>
                <w:rFonts w:cstheme="minorHAnsi"/>
                <w:b/>
                <w:bCs/>
              </w:rPr>
              <w:t xml:space="preserve">Inner Setting </w:t>
            </w:r>
          </w:p>
        </w:tc>
        <w:tc>
          <w:tcPr>
            <w:tcW w:w="2126" w:type="dxa"/>
          </w:tcPr>
          <w:p w14:paraId="5164D1CF" w14:textId="77777777" w:rsidR="00596EC3" w:rsidRPr="003768A7" w:rsidRDefault="00596EC3" w:rsidP="00F24540">
            <w:pPr>
              <w:rPr>
                <w:rFonts w:cstheme="minorHAnsi"/>
              </w:rPr>
            </w:pPr>
          </w:p>
        </w:tc>
        <w:tc>
          <w:tcPr>
            <w:tcW w:w="6321" w:type="dxa"/>
          </w:tcPr>
          <w:p w14:paraId="23D1D242" w14:textId="77777777" w:rsidR="00596EC3" w:rsidRPr="003768A7" w:rsidRDefault="00596EC3" w:rsidP="00F24540">
            <w:pPr>
              <w:rPr>
                <w:rFonts w:cstheme="minorHAnsi"/>
              </w:rPr>
            </w:pPr>
          </w:p>
        </w:tc>
      </w:tr>
      <w:tr w:rsidR="00596EC3" w:rsidRPr="003768A7" w14:paraId="4A60E37F" w14:textId="77777777" w:rsidTr="00F24540">
        <w:trPr>
          <w:trHeight w:val="278"/>
        </w:trPr>
        <w:tc>
          <w:tcPr>
            <w:tcW w:w="1838" w:type="dxa"/>
          </w:tcPr>
          <w:p w14:paraId="077B77A7" w14:textId="77777777" w:rsidR="00596EC3" w:rsidRPr="003768A7" w:rsidRDefault="00596EC3" w:rsidP="00F24540">
            <w:pPr>
              <w:rPr>
                <w:rFonts w:cstheme="minorHAnsi"/>
                <w:b/>
                <w:bCs/>
              </w:rPr>
            </w:pPr>
          </w:p>
        </w:tc>
        <w:tc>
          <w:tcPr>
            <w:tcW w:w="2126" w:type="dxa"/>
          </w:tcPr>
          <w:p w14:paraId="26AA08A0" w14:textId="77777777" w:rsidR="00596EC3" w:rsidRPr="003768A7" w:rsidRDefault="00596EC3" w:rsidP="00F24540">
            <w:pPr>
              <w:rPr>
                <w:rFonts w:cstheme="minorHAnsi"/>
              </w:rPr>
            </w:pPr>
            <w:r w:rsidRPr="003768A7">
              <w:rPr>
                <w:rFonts w:cstheme="minorHAnsi"/>
              </w:rPr>
              <w:t xml:space="preserve">Readiness for implementation  </w:t>
            </w:r>
          </w:p>
        </w:tc>
        <w:tc>
          <w:tcPr>
            <w:tcW w:w="6321" w:type="dxa"/>
          </w:tcPr>
          <w:p w14:paraId="6419BC7D" w14:textId="77777777" w:rsidR="00596EC3" w:rsidRPr="003768A7" w:rsidRDefault="00596EC3" w:rsidP="00F24540">
            <w:pPr>
              <w:rPr>
                <w:rFonts w:cstheme="minorHAnsi"/>
              </w:rPr>
            </w:pPr>
            <w:r w:rsidRPr="003768A7">
              <w:rPr>
                <w:rFonts w:cstheme="minorHAnsi"/>
              </w:rPr>
              <w:t>They suffered by being the longest to switch over. We did get things like: what’s this study about [Research Team 1]</w:t>
            </w:r>
          </w:p>
        </w:tc>
      </w:tr>
      <w:tr w:rsidR="00596EC3" w:rsidRPr="003768A7" w14:paraId="62E64818" w14:textId="77777777" w:rsidTr="00F24540">
        <w:trPr>
          <w:trHeight w:val="297"/>
        </w:trPr>
        <w:tc>
          <w:tcPr>
            <w:tcW w:w="1838" w:type="dxa"/>
          </w:tcPr>
          <w:p w14:paraId="0204620C" w14:textId="77777777" w:rsidR="00596EC3" w:rsidRPr="003768A7" w:rsidRDefault="00596EC3" w:rsidP="00F24540">
            <w:pPr>
              <w:rPr>
                <w:rFonts w:cstheme="minorHAnsi"/>
                <w:b/>
                <w:bCs/>
              </w:rPr>
            </w:pPr>
          </w:p>
        </w:tc>
        <w:tc>
          <w:tcPr>
            <w:tcW w:w="2126" w:type="dxa"/>
          </w:tcPr>
          <w:p w14:paraId="7D3210D7" w14:textId="77777777" w:rsidR="00596EC3" w:rsidRPr="003768A7" w:rsidRDefault="00596EC3" w:rsidP="00F24540">
            <w:pPr>
              <w:rPr>
                <w:rFonts w:cstheme="minorHAnsi"/>
              </w:rPr>
            </w:pPr>
            <w:r w:rsidRPr="003768A7">
              <w:rPr>
                <w:rFonts w:cstheme="minorHAnsi"/>
              </w:rPr>
              <w:t xml:space="preserve">Available resources </w:t>
            </w:r>
          </w:p>
        </w:tc>
        <w:tc>
          <w:tcPr>
            <w:tcW w:w="6321" w:type="dxa"/>
          </w:tcPr>
          <w:p w14:paraId="04BD07F0" w14:textId="77777777" w:rsidR="00596EC3" w:rsidRPr="003768A7" w:rsidRDefault="00596EC3" w:rsidP="00F24540">
            <w:pPr>
              <w:rPr>
                <w:rFonts w:cstheme="minorHAnsi"/>
              </w:rPr>
            </w:pPr>
            <w:r w:rsidRPr="003768A7">
              <w:rPr>
                <w:rFonts w:cstheme="minorHAnsi"/>
              </w:rPr>
              <w:t>Being closer to the engine room at site 3. We’re very linked with service delivery centres at the other hospitals, we feel like we’ve probably got more access into the quality and g</w:t>
            </w:r>
            <w:r>
              <w:rPr>
                <w:rFonts w:cstheme="minorHAnsi"/>
              </w:rPr>
              <w:t>overnance</w:t>
            </w:r>
            <w:r w:rsidRPr="003768A7">
              <w:rPr>
                <w:rFonts w:cstheme="minorHAnsi"/>
              </w:rPr>
              <w:t xml:space="preserve"> sort of teams</w:t>
            </w:r>
            <w:r w:rsidRPr="00AD0519">
              <w:rPr>
                <w:rFonts w:cstheme="minorHAnsi"/>
              </w:rPr>
              <w:t xml:space="preserve"> [Research</w:t>
            </w:r>
            <w:r>
              <w:rPr>
                <w:rFonts w:cstheme="minorHAnsi"/>
              </w:rPr>
              <w:t xml:space="preserve"> Team 2]</w:t>
            </w:r>
          </w:p>
        </w:tc>
      </w:tr>
      <w:tr w:rsidR="00596EC3" w:rsidRPr="003768A7" w14:paraId="56AC7942" w14:textId="77777777" w:rsidTr="00F24540">
        <w:trPr>
          <w:trHeight w:val="297"/>
        </w:trPr>
        <w:tc>
          <w:tcPr>
            <w:tcW w:w="1838" w:type="dxa"/>
          </w:tcPr>
          <w:p w14:paraId="3768AC9E" w14:textId="77777777" w:rsidR="00596EC3" w:rsidRPr="003768A7" w:rsidRDefault="00596EC3" w:rsidP="00F24540">
            <w:pPr>
              <w:rPr>
                <w:rFonts w:cstheme="minorHAnsi"/>
                <w:b/>
                <w:bCs/>
              </w:rPr>
            </w:pPr>
          </w:p>
        </w:tc>
        <w:tc>
          <w:tcPr>
            <w:tcW w:w="2126" w:type="dxa"/>
          </w:tcPr>
          <w:p w14:paraId="45B2F274" w14:textId="77777777" w:rsidR="00596EC3" w:rsidRPr="003768A7" w:rsidRDefault="00596EC3" w:rsidP="00F24540">
            <w:pPr>
              <w:rPr>
                <w:rFonts w:cstheme="minorHAnsi"/>
              </w:rPr>
            </w:pPr>
          </w:p>
        </w:tc>
        <w:tc>
          <w:tcPr>
            <w:tcW w:w="6321" w:type="dxa"/>
          </w:tcPr>
          <w:p w14:paraId="7D0C29CC" w14:textId="77777777" w:rsidR="00596EC3" w:rsidRPr="003768A7" w:rsidRDefault="00596EC3" w:rsidP="00F24540">
            <w:pPr>
              <w:rPr>
                <w:rFonts w:cstheme="minorHAnsi"/>
              </w:rPr>
            </w:pPr>
            <w:r w:rsidRPr="003768A7">
              <w:rPr>
                <w:rFonts w:cstheme="minorHAnsi"/>
              </w:rPr>
              <w:t>The biggest problem, was finding internal research staff who could provide time, who could access the data systems. So you have to be a designated person of Queensland Health to access the actual system IEMR. And we don't have a lot of capacity in terms of full time equivalent of research to allow that to happen. [Executive Advisory Group 4]</w:t>
            </w:r>
          </w:p>
        </w:tc>
      </w:tr>
      <w:tr w:rsidR="00596EC3" w:rsidRPr="003768A7" w14:paraId="08C516E3" w14:textId="77777777" w:rsidTr="00F24540">
        <w:trPr>
          <w:trHeight w:val="278"/>
        </w:trPr>
        <w:tc>
          <w:tcPr>
            <w:tcW w:w="1838" w:type="dxa"/>
          </w:tcPr>
          <w:p w14:paraId="31B4C673" w14:textId="77777777" w:rsidR="00596EC3" w:rsidRPr="003768A7" w:rsidRDefault="00596EC3" w:rsidP="00F24540">
            <w:pPr>
              <w:rPr>
                <w:rFonts w:cstheme="minorHAnsi"/>
                <w:b/>
                <w:bCs/>
              </w:rPr>
            </w:pPr>
          </w:p>
        </w:tc>
        <w:tc>
          <w:tcPr>
            <w:tcW w:w="2126" w:type="dxa"/>
          </w:tcPr>
          <w:p w14:paraId="7F2DEBB6" w14:textId="77777777" w:rsidR="00596EC3" w:rsidRPr="003768A7" w:rsidRDefault="00596EC3" w:rsidP="00F24540">
            <w:pPr>
              <w:rPr>
                <w:rFonts w:cstheme="minorHAnsi"/>
              </w:rPr>
            </w:pPr>
            <w:r w:rsidRPr="003768A7">
              <w:rPr>
                <w:rFonts w:cstheme="minorHAnsi"/>
              </w:rPr>
              <w:t xml:space="preserve">Culture </w:t>
            </w:r>
          </w:p>
        </w:tc>
        <w:tc>
          <w:tcPr>
            <w:tcW w:w="6321" w:type="dxa"/>
          </w:tcPr>
          <w:p w14:paraId="1FB89F54" w14:textId="77777777" w:rsidR="00596EC3" w:rsidRPr="003768A7" w:rsidRDefault="00596EC3" w:rsidP="00F24540">
            <w:pPr>
              <w:rPr>
                <w:rFonts w:cstheme="minorHAnsi"/>
              </w:rPr>
            </w:pPr>
            <w:r w:rsidRPr="003768A7">
              <w:rPr>
                <w:rFonts w:cstheme="minorHAnsi"/>
              </w:rPr>
              <w:t>Clinicians may come in, treat a patient, and leave without building an ongoing relationship, often only seeing patients for a procedure</w:t>
            </w:r>
            <w:r w:rsidRPr="00AE7C00">
              <w:rPr>
                <w:rFonts w:cstheme="minorHAnsi"/>
              </w:rPr>
              <w:t xml:space="preserve"> [Research Team 1]</w:t>
            </w:r>
          </w:p>
        </w:tc>
      </w:tr>
      <w:tr w:rsidR="00596EC3" w:rsidRPr="003768A7" w14:paraId="6B1D28C5" w14:textId="77777777" w:rsidTr="00F24540">
        <w:trPr>
          <w:trHeight w:val="278"/>
        </w:trPr>
        <w:tc>
          <w:tcPr>
            <w:tcW w:w="1838" w:type="dxa"/>
          </w:tcPr>
          <w:p w14:paraId="0C0BACE1" w14:textId="77777777" w:rsidR="00596EC3" w:rsidRPr="003768A7" w:rsidRDefault="00596EC3" w:rsidP="00F24540">
            <w:pPr>
              <w:rPr>
                <w:rFonts w:cstheme="minorHAnsi"/>
                <w:b/>
                <w:bCs/>
              </w:rPr>
            </w:pPr>
          </w:p>
        </w:tc>
        <w:tc>
          <w:tcPr>
            <w:tcW w:w="2126" w:type="dxa"/>
          </w:tcPr>
          <w:p w14:paraId="36F3DFDF" w14:textId="77777777" w:rsidR="00596EC3" w:rsidRPr="003768A7" w:rsidRDefault="00596EC3" w:rsidP="00F24540">
            <w:pPr>
              <w:rPr>
                <w:rFonts w:cstheme="minorHAnsi"/>
              </w:rPr>
            </w:pPr>
          </w:p>
        </w:tc>
        <w:tc>
          <w:tcPr>
            <w:tcW w:w="6321" w:type="dxa"/>
          </w:tcPr>
          <w:p w14:paraId="44E04754" w14:textId="77777777" w:rsidR="00596EC3" w:rsidRPr="003768A7" w:rsidRDefault="00596EC3" w:rsidP="00F24540">
            <w:pPr>
              <w:rPr>
                <w:rFonts w:cstheme="minorHAnsi"/>
              </w:rPr>
            </w:pPr>
            <w:r w:rsidRPr="003768A7">
              <w:rPr>
                <w:rFonts w:cstheme="minorHAnsi"/>
              </w:rPr>
              <w:t>Pushing towards developing the research culture, which had previously been less advanced, less sort of inbuilt, ingrained</w:t>
            </w:r>
            <w:r w:rsidRPr="00AE7C00">
              <w:rPr>
                <w:rFonts w:cstheme="minorHAnsi"/>
              </w:rPr>
              <w:t xml:space="preserve"> [Research Team 1]</w:t>
            </w:r>
          </w:p>
        </w:tc>
      </w:tr>
      <w:tr w:rsidR="00596EC3" w:rsidRPr="003768A7" w14:paraId="67AF9142" w14:textId="77777777" w:rsidTr="00F24540">
        <w:trPr>
          <w:trHeight w:val="278"/>
        </w:trPr>
        <w:tc>
          <w:tcPr>
            <w:tcW w:w="1838" w:type="dxa"/>
          </w:tcPr>
          <w:p w14:paraId="58B203CD" w14:textId="77777777" w:rsidR="00596EC3" w:rsidRPr="003768A7" w:rsidRDefault="00596EC3" w:rsidP="00F24540">
            <w:pPr>
              <w:rPr>
                <w:rFonts w:cstheme="minorHAnsi"/>
                <w:b/>
                <w:bCs/>
              </w:rPr>
            </w:pPr>
          </w:p>
        </w:tc>
        <w:tc>
          <w:tcPr>
            <w:tcW w:w="2126" w:type="dxa"/>
          </w:tcPr>
          <w:p w14:paraId="4048C197" w14:textId="77777777" w:rsidR="00596EC3" w:rsidRPr="003768A7" w:rsidRDefault="00596EC3" w:rsidP="00F24540">
            <w:pPr>
              <w:rPr>
                <w:rFonts w:cstheme="minorHAnsi"/>
              </w:rPr>
            </w:pPr>
          </w:p>
        </w:tc>
        <w:tc>
          <w:tcPr>
            <w:tcW w:w="6321" w:type="dxa"/>
          </w:tcPr>
          <w:p w14:paraId="423789D5" w14:textId="77777777" w:rsidR="00596EC3" w:rsidRPr="003768A7" w:rsidRDefault="00596EC3" w:rsidP="00F24540">
            <w:pPr>
              <w:rPr>
                <w:rFonts w:cstheme="minorHAnsi"/>
              </w:rPr>
            </w:pPr>
            <w:r w:rsidRPr="003768A7">
              <w:rPr>
                <w:rFonts w:cstheme="minorHAnsi"/>
              </w:rPr>
              <w:t>there’s a lot of bureaucracy, a lot of red tape, a lot of paperwork to be done, so we don’t even bother [Clinician 14]</w:t>
            </w:r>
          </w:p>
        </w:tc>
      </w:tr>
      <w:tr w:rsidR="00596EC3" w:rsidRPr="003768A7" w14:paraId="794FC319" w14:textId="77777777" w:rsidTr="00F24540">
        <w:trPr>
          <w:trHeight w:val="278"/>
        </w:trPr>
        <w:tc>
          <w:tcPr>
            <w:tcW w:w="1838" w:type="dxa"/>
          </w:tcPr>
          <w:p w14:paraId="55648BDC" w14:textId="77777777" w:rsidR="00596EC3" w:rsidRPr="003768A7" w:rsidRDefault="00596EC3" w:rsidP="00F24540">
            <w:pPr>
              <w:rPr>
                <w:rFonts w:cstheme="minorHAnsi"/>
                <w:b/>
                <w:bCs/>
              </w:rPr>
            </w:pPr>
          </w:p>
        </w:tc>
        <w:tc>
          <w:tcPr>
            <w:tcW w:w="2126" w:type="dxa"/>
          </w:tcPr>
          <w:p w14:paraId="0D564C91" w14:textId="77777777" w:rsidR="00596EC3" w:rsidRPr="003768A7" w:rsidRDefault="00596EC3" w:rsidP="00F24540">
            <w:pPr>
              <w:rPr>
                <w:rFonts w:cstheme="minorHAnsi"/>
              </w:rPr>
            </w:pPr>
          </w:p>
        </w:tc>
        <w:tc>
          <w:tcPr>
            <w:tcW w:w="6321" w:type="dxa"/>
          </w:tcPr>
          <w:p w14:paraId="42C421C1" w14:textId="77777777" w:rsidR="00596EC3" w:rsidRPr="003768A7" w:rsidRDefault="00596EC3" w:rsidP="00F24540">
            <w:pPr>
              <w:rPr>
                <w:rFonts w:cstheme="minorHAnsi"/>
              </w:rPr>
            </w:pPr>
            <w:r w:rsidRPr="003768A7">
              <w:rPr>
                <w:rFonts w:cstheme="minorHAnsi"/>
              </w:rPr>
              <w:t>I already know it's pretty much gone back to what it was because that's what happens, the team just reverts because the culture doesn't change that quickly [Executive Advisory Group 5]</w:t>
            </w:r>
          </w:p>
        </w:tc>
      </w:tr>
      <w:tr w:rsidR="00596EC3" w:rsidRPr="003768A7" w14:paraId="07A452A5" w14:textId="77777777" w:rsidTr="00F24540">
        <w:trPr>
          <w:trHeight w:val="450"/>
        </w:trPr>
        <w:tc>
          <w:tcPr>
            <w:tcW w:w="1838" w:type="dxa"/>
          </w:tcPr>
          <w:p w14:paraId="03FC9C0F" w14:textId="77777777" w:rsidR="00596EC3" w:rsidRPr="003768A7" w:rsidRDefault="00596EC3" w:rsidP="00F24540">
            <w:pPr>
              <w:rPr>
                <w:rFonts w:cstheme="minorHAnsi"/>
                <w:b/>
                <w:bCs/>
              </w:rPr>
            </w:pPr>
          </w:p>
        </w:tc>
        <w:tc>
          <w:tcPr>
            <w:tcW w:w="2126" w:type="dxa"/>
          </w:tcPr>
          <w:p w14:paraId="0CFB963D" w14:textId="77777777" w:rsidR="00596EC3" w:rsidRPr="003768A7" w:rsidRDefault="00596EC3" w:rsidP="00F24540">
            <w:pPr>
              <w:rPr>
                <w:rFonts w:cstheme="minorHAnsi"/>
              </w:rPr>
            </w:pPr>
            <w:r w:rsidRPr="003768A7">
              <w:rPr>
                <w:rFonts w:cstheme="minorHAnsi"/>
              </w:rPr>
              <w:t xml:space="preserve">Access to knowledge and information </w:t>
            </w:r>
          </w:p>
        </w:tc>
        <w:tc>
          <w:tcPr>
            <w:tcW w:w="6321" w:type="dxa"/>
          </w:tcPr>
          <w:p w14:paraId="2ABF4AC6" w14:textId="77777777" w:rsidR="00596EC3" w:rsidRPr="003768A7" w:rsidRDefault="00596EC3" w:rsidP="00F24540">
            <w:pPr>
              <w:rPr>
                <w:rFonts w:cstheme="minorHAnsi"/>
              </w:rPr>
            </w:pPr>
            <w:r w:rsidRPr="003768A7">
              <w:rPr>
                <w:rFonts w:cstheme="minorHAnsi"/>
              </w:rPr>
              <w:t>that the idea of research is probably not, as you know, ingrained in their practice as it is at the other hospitals [Research Team 1]</w:t>
            </w:r>
          </w:p>
        </w:tc>
      </w:tr>
      <w:tr w:rsidR="00596EC3" w:rsidRPr="003768A7" w14:paraId="09400B7B" w14:textId="77777777" w:rsidTr="00F24540">
        <w:trPr>
          <w:trHeight w:val="450"/>
        </w:trPr>
        <w:tc>
          <w:tcPr>
            <w:tcW w:w="1838" w:type="dxa"/>
          </w:tcPr>
          <w:p w14:paraId="460326B5" w14:textId="77777777" w:rsidR="00596EC3" w:rsidRPr="003768A7" w:rsidRDefault="00596EC3" w:rsidP="00F24540">
            <w:pPr>
              <w:rPr>
                <w:rFonts w:cstheme="minorHAnsi"/>
                <w:b/>
                <w:bCs/>
              </w:rPr>
            </w:pPr>
          </w:p>
        </w:tc>
        <w:tc>
          <w:tcPr>
            <w:tcW w:w="2126" w:type="dxa"/>
          </w:tcPr>
          <w:p w14:paraId="01F0D263" w14:textId="77777777" w:rsidR="00596EC3" w:rsidRPr="003768A7" w:rsidRDefault="00596EC3" w:rsidP="00F24540">
            <w:pPr>
              <w:rPr>
                <w:rFonts w:cstheme="minorHAnsi"/>
              </w:rPr>
            </w:pPr>
            <w:r w:rsidRPr="003768A7">
              <w:rPr>
                <w:rFonts w:cstheme="minorHAnsi"/>
              </w:rPr>
              <w:t xml:space="preserve">Relative priority </w:t>
            </w:r>
          </w:p>
        </w:tc>
        <w:tc>
          <w:tcPr>
            <w:tcW w:w="6321" w:type="dxa"/>
          </w:tcPr>
          <w:p w14:paraId="0EC3D145" w14:textId="77777777" w:rsidR="00596EC3" w:rsidRPr="003768A7" w:rsidRDefault="00596EC3" w:rsidP="00F24540">
            <w:pPr>
              <w:rPr>
                <w:rFonts w:cstheme="minorHAnsi"/>
              </w:rPr>
            </w:pPr>
            <w:r w:rsidRPr="003768A7">
              <w:rPr>
                <w:rFonts w:cstheme="minorHAnsi"/>
              </w:rPr>
              <w:t xml:space="preserve">the amount of money and I know this sounds really harsh, but we waste potentially when we could be just making people’s </w:t>
            </w:r>
            <w:r>
              <w:rPr>
                <w:rFonts w:cstheme="minorHAnsi"/>
              </w:rPr>
              <w:t>end-of-life</w:t>
            </w:r>
            <w:r w:rsidRPr="003768A7">
              <w:rPr>
                <w:rFonts w:cstheme="minorHAnsi"/>
              </w:rPr>
              <w:t xml:space="preserve"> much more comfortable or a smoother transition for them [Clinician 15]</w:t>
            </w:r>
          </w:p>
        </w:tc>
      </w:tr>
      <w:tr w:rsidR="00596EC3" w:rsidRPr="003768A7" w14:paraId="00B00A53" w14:textId="77777777" w:rsidTr="00F24540">
        <w:trPr>
          <w:trHeight w:val="450"/>
        </w:trPr>
        <w:tc>
          <w:tcPr>
            <w:tcW w:w="1838" w:type="dxa"/>
          </w:tcPr>
          <w:p w14:paraId="790515C4" w14:textId="77777777" w:rsidR="00596EC3" w:rsidRPr="003768A7" w:rsidRDefault="00596EC3" w:rsidP="00F24540">
            <w:pPr>
              <w:rPr>
                <w:rFonts w:cstheme="minorHAnsi"/>
                <w:b/>
                <w:bCs/>
              </w:rPr>
            </w:pPr>
          </w:p>
        </w:tc>
        <w:tc>
          <w:tcPr>
            <w:tcW w:w="2126" w:type="dxa"/>
          </w:tcPr>
          <w:p w14:paraId="53210739" w14:textId="77777777" w:rsidR="00596EC3" w:rsidRPr="003768A7" w:rsidRDefault="00596EC3" w:rsidP="00F24540">
            <w:pPr>
              <w:rPr>
                <w:rFonts w:cstheme="minorHAnsi"/>
              </w:rPr>
            </w:pPr>
          </w:p>
        </w:tc>
        <w:tc>
          <w:tcPr>
            <w:tcW w:w="6321" w:type="dxa"/>
          </w:tcPr>
          <w:p w14:paraId="351EFBD6" w14:textId="77777777" w:rsidR="00596EC3" w:rsidRPr="003768A7" w:rsidRDefault="00596EC3" w:rsidP="00F24540">
            <w:pPr>
              <w:rPr>
                <w:rFonts w:cstheme="minorHAnsi"/>
              </w:rPr>
            </w:pPr>
            <w:r w:rsidRPr="003768A7">
              <w:rPr>
                <w:rFonts w:cstheme="minorHAnsi"/>
              </w:rPr>
              <w:t xml:space="preserve">The lack of funding and agenda to grow empires so that making hospitals bigger, getting more and more hospital-based staff, not </w:t>
            </w:r>
            <w:r w:rsidRPr="003768A7">
              <w:rPr>
                <w:rFonts w:cstheme="minorHAnsi"/>
              </w:rPr>
              <w:lastRenderedPageBreak/>
              <w:t>about stopping people going to hospital [Executive Advisory Group 5]</w:t>
            </w:r>
          </w:p>
        </w:tc>
      </w:tr>
      <w:tr w:rsidR="00596EC3" w:rsidRPr="003768A7" w14:paraId="0350125C" w14:textId="77777777" w:rsidTr="00F24540">
        <w:trPr>
          <w:trHeight w:val="450"/>
        </w:trPr>
        <w:tc>
          <w:tcPr>
            <w:tcW w:w="1838" w:type="dxa"/>
          </w:tcPr>
          <w:p w14:paraId="7C88D3DC" w14:textId="77777777" w:rsidR="00596EC3" w:rsidRPr="003768A7" w:rsidRDefault="00596EC3" w:rsidP="00F24540">
            <w:pPr>
              <w:rPr>
                <w:rFonts w:cstheme="minorHAnsi"/>
                <w:b/>
                <w:bCs/>
              </w:rPr>
            </w:pPr>
          </w:p>
        </w:tc>
        <w:tc>
          <w:tcPr>
            <w:tcW w:w="2126" w:type="dxa"/>
          </w:tcPr>
          <w:p w14:paraId="2834AA97" w14:textId="77777777" w:rsidR="00596EC3" w:rsidRPr="003768A7" w:rsidRDefault="00596EC3" w:rsidP="00F24540">
            <w:pPr>
              <w:rPr>
                <w:rFonts w:cstheme="minorHAnsi"/>
              </w:rPr>
            </w:pPr>
          </w:p>
        </w:tc>
        <w:tc>
          <w:tcPr>
            <w:tcW w:w="6321" w:type="dxa"/>
          </w:tcPr>
          <w:p w14:paraId="0781380D" w14:textId="77777777" w:rsidR="00596EC3" w:rsidRPr="003768A7" w:rsidRDefault="00596EC3" w:rsidP="00F24540">
            <w:pPr>
              <w:rPr>
                <w:rFonts w:cstheme="minorHAnsi"/>
              </w:rPr>
            </w:pPr>
            <w:r w:rsidRPr="003768A7">
              <w:rPr>
                <w:rFonts w:cstheme="minorHAnsi"/>
              </w:rPr>
              <w:t xml:space="preserve">We’ve had no new hospital avoidance money funded in the </w:t>
            </w:r>
            <w:r w:rsidRPr="003768A7">
              <w:rPr>
                <w:rFonts w:cstheme="minorHAnsi"/>
                <w:i/>
                <w:iCs/>
              </w:rPr>
              <w:t>location</w:t>
            </w:r>
            <w:r w:rsidRPr="003768A7">
              <w:rPr>
                <w:rFonts w:cstheme="minorHAnsi"/>
              </w:rPr>
              <w:t xml:space="preserve"> for more than five years. The only thing we have are actually budget cuts [Executive Advisory Group 5]</w:t>
            </w:r>
          </w:p>
        </w:tc>
      </w:tr>
      <w:tr w:rsidR="00596EC3" w:rsidRPr="003768A7" w14:paraId="263E21E5" w14:textId="77777777" w:rsidTr="00F24540">
        <w:trPr>
          <w:trHeight w:val="450"/>
        </w:trPr>
        <w:tc>
          <w:tcPr>
            <w:tcW w:w="1838" w:type="dxa"/>
          </w:tcPr>
          <w:p w14:paraId="31DCF969" w14:textId="77777777" w:rsidR="00596EC3" w:rsidRPr="003768A7" w:rsidRDefault="00596EC3" w:rsidP="00F24540">
            <w:pPr>
              <w:rPr>
                <w:rFonts w:cstheme="minorHAnsi"/>
                <w:b/>
                <w:bCs/>
              </w:rPr>
            </w:pPr>
          </w:p>
        </w:tc>
        <w:tc>
          <w:tcPr>
            <w:tcW w:w="2126" w:type="dxa"/>
          </w:tcPr>
          <w:p w14:paraId="05590E83" w14:textId="77777777" w:rsidR="00596EC3" w:rsidRPr="003768A7" w:rsidRDefault="00596EC3" w:rsidP="00F24540">
            <w:pPr>
              <w:rPr>
                <w:rFonts w:cstheme="minorHAnsi"/>
              </w:rPr>
            </w:pPr>
          </w:p>
        </w:tc>
        <w:tc>
          <w:tcPr>
            <w:tcW w:w="6321" w:type="dxa"/>
          </w:tcPr>
          <w:p w14:paraId="448E6825" w14:textId="77777777" w:rsidR="00596EC3" w:rsidRPr="003768A7" w:rsidRDefault="00596EC3" w:rsidP="00F24540">
            <w:pPr>
              <w:rPr>
                <w:rFonts w:cstheme="minorHAnsi"/>
              </w:rPr>
            </w:pPr>
            <w:r w:rsidRPr="003768A7">
              <w:rPr>
                <w:rFonts w:cstheme="minorHAnsi"/>
              </w:rPr>
              <w:t>they’ve got an interest because they do have those patients for a very long time, whereas in cardiology and respiratory, they tend to have much more of a treatment-based system where, you know, you’re either with them or you’re with general medicine [Clinician 13]</w:t>
            </w:r>
          </w:p>
        </w:tc>
      </w:tr>
      <w:tr w:rsidR="00596EC3" w:rsidRPr="003768A7" w14:paraId="7ACF5E63" w14:textId="77777777" w:rsidTr="00F24540">
        <w:trPr>
          <w:trHeight w:val="450"/>
        </w:trPr>
        <w:tc>
          <w:tcPr>
            <w:tcW w:w="1838" w:type="dxa"/>
          </w:tcPr>
          <w:p w14:paraId="38A7087D" w14:textId="77777777" w:rsidR="00596EC3" w:rsidRPr="003768A7" w:rsidRDefault="00596EC3" w:rsidP="00F24540">
            <w:pPr>
              <w:rPr>
                <w:rFonts w:cstheme="minorHAnsi"/>
                <w:b/>
                <w:bCs/>
              </w:rPr>
            </w:pPr>
          </w:p>
        </w:tc>
        <w:tc>
          <w:tcPr>
            <w:tcW w:w="2126" w:type="dxa"/>
          </w:tcPr>
          <w:p w14:paraId="7AFD6305" w14:textId="77777777" w:rsidR="00596EC3" w:rsidRPr="003768A7" w:rsidRDefault="00596EC3" w:rsidP="00F24540">
            <w:pPr>
              <w:rPr>
                <w:rFonts w:cstheme="minorHAnsi"/>
              </w:rPr>
            </w:pPr>
            <w:r w:rsidRPr="003768A7">
              <w:rPr>
                <w:rFonts w:cstheme="minorHAnsi"/>
              </w:rPr>
              <w:t xml:space="preserve">Networks and communication </w:t>
            </w:r>
          </w:p>
        </w:tc>
        <w:tc>
          <w:tcPr>
            <w:tcW w:w="6321" w:type="dxa"/>
          </w:tcPr>
          <w:p w14:paraId="65CCBF2F" w14:textId="77777777" w:rsidR="00596EC3" w:rsidRPr="003768A7" w:rsidRDefault="00596EC3" w:rsidP="00F24540">
            <w:pPr>
              <w:rPr>
                <w:rFonts w:cstheme="minorHAnsi"/>
              </w:rPr>
            </w:pPr>
            <w:r w:rsidRPr="003768A7">
              <w:rPr>
                <w:rFonts w:cstheme="minorHAnsi"/>
              </w:rPr>
              <w:t>External access of iEMR was required at $22/month for auditing purposes</w:t>
            </w:r>
            <w:r w:rsidRPr="00995225">
              <w:rPr>
                <w:rFonts w:cstheme="minorHAnsi"/>
              </w:rPr>
              <w:t xml:space="preserve"> [Research</w:t>
            </w:r>
            <w:r>
              <w:rPr>
                <w:rFonts w:cstheme="minorHAnsi"/>
              </w:rPr>
              <w:t xml:space="preserve"> Team 1]</w:t>
            </w:r>
          </w:p>
        </w:tc>
      </w:tr>
      <w:tr w:rsidR="00596EC3" w:rsidRPr="003768A7" w14:paraId="4CC66F9A" w14:textId="77777777" w:rsidTr="00F24540">
        <w:trPr>
          <w:trHeight w:val="450"/>
        </w:trPr>
        <w:tc>
          <w:tcPr>
            <w:tcW w:w="1838" w:type="dxa"/>
          </w:tcPr>
          <w:p w14:paraId="006506E3" w14:textId="77777777" w:rsidR="00596EC3" w:rsidRPr="003768A7" w:rsidRDefault="00596EC3" w:rsidP="00F24540">
            <w:pPr>
              <w:rPr>
                <w:rFonts w:cstheme="minorHAnsi"/>
                <w:b/>
                <w:bCs/>
              </w:rPr>
            </w:pPr>
          </w:p>
        </w:tc>
        <w:tc>
          <w:tcPr>
            <w:tcW w:w="2126" w:type="dxa"/>
          </w:tcPr>
          <w:p w14:paraId="3EC5DCF3" w14:textId="77777777" w:rsidR="00596EC3" w:rsidRPr="003768A7" w:rsidRDefault="00596EC3" w:rsidP="00F24540">
            <w:pPr>
              <w:rPr>
                <w:rFonts w:cstheme="minorHAnsi"/>
              </w:rPr>
            </w:pPr>
            <w:r w:rsidRPr="003768A7">
              <w:rPr>
                <w:rFonts w:cstheme="minorHAnsi"/>
              </w:rPr>
              <w:t xml:space="preserve">Access to knowledge and information </w:t>
            </w:r>
          </w:p>
        </w:tc>
        <w:tc>
          <w:tcPr>
            <w:tcW w:w="6321" w:type="dxa"/>
          </w:tcPr>
          <w:p w14:paraId="47BA2FBE" w14:textId="77777777" w:rsidR="00596EC3" w:rsidRPr="003768A7" w:rsidRDefault="00596EC3" w:rsidP="00F24540">
            <w:pPr>
              <w:rPr>
                <w:rFonts w:cstheme="minorHAnsi"/>
              </w:rPr>
            </w:pPr>
            <w:r w:rsidRPr="003768A7">
              <w:rPr>
                <w:rFonts w:cstheme="minorHAnsi"/>
              </w:rPr>
              <w:t>unless they were on ward service and they were seeing these patients, it may not have stayed on their radar</w:t>
            </w:r>
            <w:r>
              <w:rPr>
                <w:rFonts w:cstheme="minorHAnsi"/>
              </w:rPr>
              <w:t xml:space="preserve"> [Clinician 13]</w:t>
            </w:r>
          </w:p>
        </w:tc>
      </w:tr>
      <w:tr w:rsidR="00596EC3" w:rsidRPr="003768A7" w14:paraId="2F40F255" w14:textId="77777777" w:rsidTr="00F24540">
        <w:trPr>
          <w:trHeight w:val="278"/>
        </w:trPr>
        <w:tc>
          <w:tcPr>
            <w:tcW w:w="1838" w:type="dxa"/>
          </w:tcPr>
          <w:p w14:paraId="73B45024" w14:textId="77777777" w:rsidR="00596EC3" w:rsidRPr="003768A7" w:rsidRDefault="00596EC3" w:rsidP="00F24540">
            <w:pPr>
              <w:rPr>
                <w:rFonts w:cstheme="minorHAnsi"/>
                <w:b/>
                <w:bCs/>
              </w:rPr>
            </w:pPr>
            <w:r w:rsidRPr="003768A7">
              <w:rPr>
                <w:rFonts w:cstheme="minorHAnsi"/>
                <w:b/>
                <w:bCs/>
              </w:rPr>
              <w:t xml:space="preserve">Characteristics of individuals </w:t>
            </w:r>
          </w:p>
        </w:tc>
        <w:tc>
          <w:tcPr>
            <w:tcW w:w="2126" w:type="dxa"/>
          </w:tcPr>
          <w:p w14:paraId="6773762D" w14:textId="77777777" w:rsidR="00596EC3" w:rsidRPr="003768A7" w:rsidRDefault="00596EC3" w:rsidP="00F24540">
            <w:pPr>
              <w:rPr>
                <w:rFonts w:cstheme="minorHAnsi"/>
              </w:rPr>
            </w:pPr>
          </w:p>
        </w:tc>
        <w:tc>
          <w:tcPr>
            <w:tcW w:w="6321" w:type="dxa"/>
          </w:tcPr>
          <w:p w14:paraId="53899B5A" w14:textId="77777777" w:rsidR="00596EC3" w:rsidRPr="003768A7" w:rsidRDefault="00596EC3" w:rsidP="00F24540">
            <w:pPr>
              <w:rPr>
                <w:rFonts w:cstheme="minorHAnsi"/>
              </w:rPr>
            </w:pPr>
          </w:p>
          <w:p w14:paraId="6119A0F6" w14:textId="77777777" w:rsidR="00596EC3" w:rsidRPr="003768A7" w:rsidRDefault="00596EC3" w:rsidP="00F24540">
            <w:pPr>
              <w:rPr>
                <w:rFonts w:cstheme="minorHAnsi"/>
              </w:rPr>
            </w:pPr>
          </w:p>
        </w:tc>
      </w:tr>
      <w:tr w:rsidR="00596EC3" w:rsidRPr="003768A7" w14:paraId="236ADF8C" w14:textId="77777777" w:rsidTr="00F24540">
        <w:trPr>
          <w:trHeight w:val="278"/>
        </w:trPr>
        <w:tc>
          <w:tcPr>
            <w:tcW w:w="1838" w:type="dxa"/>
          </w:tcPr>
          <w:p w14:paraId="699D6F1C" w14:textId="77777777" w:rsidR="00596EC3" w:rsidRPr="003768A7" w:rsidRDefault="00596EC3" w:rsidP="00F24540">
            <w:pPr>
              <w:rPr>
                <w:rFonts w:cstheme="minorHAnsi"/>
                <w:b/>
                <w:bCs/>
              </w:rPr>
            </w:pPr>
          </w:p>
        </w:tc>
        <w:tc>
          <w:tcPr>
            <w:tcW w:w="2126" w:type="dxa"/>
          </w:tcPr>
          <w:p w14:paraId="57BC62E8" w14:textId="77777777" w:rsidR="00596EC3" w:rsidRPr="003768A7" w:rsidRDefault="00596EC3" w:rsidP="00F24540">
            <w:pPr>
              <w:rPr>
                <w:rFonts w:cstheme="minorHAnsi"/>
              </w:rPr>
            </w:pPr>
            <w:r w:rsidRPr="003768A7">
              <w:rPr>
                <w:rFonts w:cstheme="minorHAnsi"/>
              </w:rPr>
              <w:t>Self-efficacy</w:t>
            </w:r>
          </w:p>
        </w:tc>
        <w:tc>
          <w:tcPr>
            <w:tcW w:w="6321" w:type="dxa"/>
          </w:tcPr>
          <w:p w14:paraId="712B4109" w14:textId="77777777" w:rsidR="00596EC3" w:rsidRPr="003768A7" w:rsidRDefault="00596EC3" w:rsidP="00F24540">
            <w:pPr>
              <w:rPr>
                <w:rFonts w:cstheme="minorHAnsi"/>
              </w:rPr>
            </w:pPr>
            <w:r>
              <w:rPr>
                <w:rFonts w:cstheme="minorHAnsi"/>
              </w:rPr>
              <w:t>T</w:t>
            </w:r>
            <w:r w:rsidRPr="008224D7">
              <w:rPr>
                <w:rFonts w:cstheme="minorHAnsi"/>
              </w:rPr>
              <w:t>hey don't</w:t>
            </w:r>
            <w:r w:rsidRPr="003768A7">
              <w:rPr>
                <w:rFonts w:cstheme="minorHAnsi"/>
              </w:rPr>
              <w:t xml:space="preserve"> have the time or the willingness </w:t>
            </w:r>
            <w:r>
              <w:rPr>
                <w:rFonts w:cstheme="minorHAnsi"/>
              </w:rPr>
              <w:t>[Research Team 1]</w:t>
            </w:r>
          </w:p>
        </w:tc>
      </w:tr>
      <w:tr w:rsidR="00596EC3" w:rsidRPr="003768A7" w14:paraId="0E7D17C7" w14:textId="77777777" w:rsidTr="00F24540">
        <w:trPr>
          <w:trHeight w:val="278"/>
        </w:trPr>
        <w:tc>
          <w:tcPr>
            <w:tcW w:w="1838" w:type="dxa"/>
          </w:tcPr>
          <w:p w14:paraId="560EB947" w14:textId="77777777" w:rsidR="00596EC3" w:rsidRPr="003768A7" w:rsidRDefault="00596EC3" w:rsidP="00F24540">
            <w:pPr>
              <w:rPr>
                <w:rFonts w:cstheme="minorHAnsi"/>
                <w:b/>
                <w:bCs/>
              </w:rPr>
            </w:pPr>
          </w:p>
        </w:tc>
        <w:tc>
          <w:tcPr>
            <w:tcW w:w="2126" w:type="dxa"/>
          </w:tcPr>
          <w:p w14:paraId="0DE6B435" w14:textId="77777777" w:rsidR="00596EC3" w:rsidRPr="003768A7" w:rsidRDefault="00596EC3" w:rsidP="00F24540">
            <w:pPr>
              <w:rPr>
                <w:rFonts w:cstheme="minorHAnsi"/>
              </w:rPr>
            </w:pPr>
          </w:p>
        </w:tc>
        <w:tc>
          <w:tcPr>
            <w:tcW w:w="6321" w:type="dxa"/>
          </w:tcPr>
          <w:p w14:paraId="669C1FCE" w14:textId="77777777" w:rsidR="00596EC3" w:rsidRPr="003768A7" w:rsidRDefault="00596EC3" w:rsidP="00F24540">
            <w:pPr>
              <w:rPr>
                <w:rFonts w:cstheme="minorHAnsi"/>
              </w:rPr>
            </w:pPr>
            <w:r w:rsidRPr="003768A7">
              <w:rPr>
                <w:rFonts w:cstheme="minorHAnsi"/>
              </w:rPr>
              <w:t>I was never trained to do this, I don’t have the expertise to do this, I don’t think it’s my job because my job as a doctor is to cure and to death deny. It’s against God’s will [Executive Advisory Group 5]</w:t>
            </w:r>
          </w:p>
        </w:tc>
      </w:tr>
      <w:tr w:rsidR="00596EC3" w:rsidRPr="003768A7" w14:paraId="775BDD4E" w14:textId="77777777" w:rsidTr="00F24540">
        <w:trPr>
          <w:trHeight w:val="278"/>
        </w:trPr>
        <w:tc>
          <w:tcPr>
            <w:tcW w:w="1838" w:type="dxa"/>
          </w:tcPr>
          <w:p w14:paraId="7005DD05" w14:textId="77777777" w:rsidR="00596EC3" w:rsidRPr="003768A7" w:rsidRDefault="00596EC3" w:rsidP="00F24540">
            <w:pPr>
              <w:rPr>
                <w:rFonts w:cstheme="minorHAnsi"/>
                <w:b/>
                <w:bCs/>
              </w:rPr>
            </w:pPr>
          </w:p>
        </w:tc>
        <w:tc>
          <w:tcPr>
            <w:tcW w:w="2126" w:type="dxa"/>
          </w:tcPr>
          <w:p w14:paraId="2BFCFDB5" w14:textId="77777777" w:rsidR="00596EC3" w:rsidRPr="003768A7" w:rsidRDefault="00596EC3" w:rsidP="00F24540">
            <w:pPr>
              <w:rPr>
                <w:rFonts w:cstheme="minorHAnsi"/>
              </w:rPr>
            </w:pPr>
          </w:p>
        </w:tc>
        <w:tc>
          <w:tcPr>
            <w:tcW w:w="6321" w:type="dxa"/>
          </w:tcPr>
          <w:p w14:paraId="239DCA05" w14:textId="77777777" w:rsidR="00596EC3" w:rsidRPr="003768A7" w:rsidRDefault="00596EC3" w:rsidP="00F24540">
            <w:pPr>
              <w:rPr>
                <w:rFonts w:cstheme="minorHAnsi"/>
              </w:rPr>
            </w:pPr>
            <w:r w:rsidRPr="003768A7">
              <w:rPr>
                <w:rFonts w:cstheme="minorHAnsi"/>
              </w:rPr>
              <w:t>You’re either good at it or you’re not as a clinician [Executive Advisory Group 6]</w:t>
            </w:r>
          </w:p>
        </w:tc>
      </w:tr>
      <w:tr w:rsidR="00596EC3" w:rsidRPr="003768A7" w14:paraId="0F7F0C4E" w14:textId="77777777" w:rsidTr="00F24540">
        <w:trPr>
          <w:trHeight w:val="278"/>
        </w:trPr>
        <w:tc>
          <w:tcPr>
            <w:tcW w:w="1838" w:type="dxa"/>
          </w:tcPr>
          <w:p w14:paraId="1A460215" w14:textId="77777777" w:rsidR="00596EC3" w:rsidRPr="003768A7" w:rsidRDefault="00596EC3" w:rsidP="00F24540">
            <w:pPr>
              <w:rPr>
                <w:rFonts w:cstheme="minorHAnsi"/>
                <w:b/>
                <w:bCs/>
              </w:rPr>
            </w:pPr>
          </w:p>
        </w:tc>
        <w:tc>
          <w:tcPr>
            <w:tcW w:w="2126" w:type="dxa"/>
          </w:tcPr>
          <w:p w14:paraId="0ACAA624" w14:textId="77777777" w:rsidR="00596EC3" w:rsidRPr="003768A7" w:rsidRDefault="00596EC3" w:rsidP="00F24540">
            <w:pPr>
              <w:rPr>
                <w:rFonts w:cstheme="minorHAnsi"/>
              </w:rPr>
            </w:pPr>
          </w:p>
        </w:tc>
        <w:tc>
          <w:tcPr>
            <w:tcW w:w="6321" w:type="dxa"/>
          </w:tcPr>
          <w:p w14:paraId="1B5463A2" w14:textId="77777777" w:rsidR="00596EC3" w:rsidRPr="003768A7" w:rsidRDefault="00596EC3" w:rsidP="00F24540">
            <w:pPr>
              <w:rPr>
                <w:rFonts w:cstheme="minorHAnsi"/>
              </w:rPr>
            </w:pPr>
            <w:r w:rsidRPr="003768A7">
              <w:rPr>
                <w:rFonts w:cstheme="minorHAnsi"/>
              </w:rPr>
              <w:t>it’s not that people don’t recognise it, even if they do recognise it, they may not have the skillset necessary, and resources necessary to act properly [Clinician 12]</w:t>
            </w:r>
          </w:p>
        </w:tc>
      </w:tr>
      <w:tr w:rsidR="00596EC3" w:rsidRPr="003768A7" w14:paraId="60BEFD1D" w14:textId="77777777" w:rsidTr="00F24540">
        <w:trPr>
          <w:trHeight w:val="278"/>
        </w:trPr>
        <w:tc>
          <w:tcPr>
            <w:tcW w:w="1838" w:type="dxa"/>
          </w:tcPr>
          <w:p w14:paraId="1807C6A2" w14:textId="77777777" w:rsidR="00596EC3" w:rsidRPr="003768A7" w:rsidRDefault="00596EC3" w:rsidP="00F24540">
            <w:pPr>
              <w:rPr>
                <w:rFonts w:cstheme="minorHAnsi"/>
                <w:b/>
                <w:bCs/>
              </w:rPr>
            </w:pPr>
          </w:p>
        </w:tc>
        <w:tc>
          <w:tcPr>
            <w:tcW w:w="2126" w:type="dxa"/>
          </w:tcPr>
          <w:p w14:paraId="7D5BF476" w14:textId="77777777" w:rsidR="00596EC3" w:rsidRPr="003768A7" w:rsidRDefault="00596EC3" w:rsidP="00F24540">
            <w:pPr>
              <w:rPr>
                <w:rFonts w:cstheme="minorHAnsi"/>
              </w:rPr>
            </w:pPr>
          </w:p>
        </w:tc>
        <w:tc>
          <w:tcPr>
            <w:tcW w:w="6321" w:type="dxa"/>
          </w:tcPr>
          <w:p w14:paraId="4BBE5B3C" w14:textId="77777777" w:rsidR="00596EC3" w:rsidRPr="003768A7" w:rsidRDefault="00596EC3" w:rsidP="00F24540">
            <w:pPr>
              <w:rPr>
                <w:rFonts w:cstheme="minorHAnsi"/>
              </w:rPr>
            </w:pPr>
            <w:r w:rsidRPr="003768A7">
              <w:rPr>
                <w:rFonts w:cstheme="minorHAnsi"/>
              </w:rPr>
              <w:t>Apart from oncology and palliative care they (clinicians) don’t receive any structured communication training. Palliative care is the only speciality where interested people will receive communication training [Clinician 12]</w:t>
            </w:r>
          </w:p>
        </w:tc>
      </w:tr>
      <w:tr w:rsidR="00596EC3" w:rsidRPr="003768A7" w14:paraId="1D569179" w14:textId="77777777" w:rsidTr="00F24540">
        <w:trPr>
          <w:trHeight w:val="278"/>
        </w:trPr>
        <w:tc>
          <w:tcPr>
            <w:tcW w:w="1838" w:type="dxa"/>
          </w:tcPr>
          <w:p w14:paraId="1A012617" w14:textId="77777777" w:rsidR="00596EC3" w:rsidRPr="003768A7" w:rsidRDefault="00596EC3" w:rsidP="00F24540">
            <w:pPr>
              <w:rPr>
                <w:rFonts w:cstheme="minorHAnsi"/>
                <w:b/>
                <w:bCs/>
              </w:rPr>
            </w:pPr>
          </w:p>
        </w:tc>
        <w:tc>
          <w:tcPr>
            <w:tcW w:w="2126" w:type="dxa"/>
          </w:tcPr>
          <w:p w14:paraId="391F110E" w14:textId="77777777" w:rsidR="00596EC3" w:rsidRPr="003768A7" w:rsidRDefault="00596EC3" w:rsidP="00F24540">
            <w:pPr>
              <w:rPr>
                <w:rFonts w:cstheme="minorHAnsi"/>
              </w:rPr>
            </w:pPr>
          </w:p>
        </w:tc>
        <w:tc>
          <w:tcPr>
            <w:tcW w:w="6321" w:type="dxa"/>
          </w:tcPr>
          <w:p w14:paraId="77DE119C" w14:textId="77777777" w:rsidR="00596EC3" w:rsidRPr="003768A7" w:rsidRDefault="00596EC3" w:rsidP="00F24540">
            <w:pPr>
              <w:rPr>
                <w:rFonts w:cstheme="minorHAnsi"/>
              </w:rPr>
            </w:pPr>
            <w:r w:rsidRPr="003768A7">
              <w:rPr>
                <w:rFonts w:cstheme="minorHAnsi"/>
              </w:rPr>
              <w:t>Left too late and the relative is about to die in the medical ward then the GP’s and emergency department palm it to us. We the physicians then have to do it in a busy medical decision unit with the junior doctors who are not the best in communication skills [Clinician 14]</w:t>
            </w:r>
          </w:p>
        </w:tc>
      </w:tr>
      <w:tr w:rsidR="00596EC3" w:rsidRPr="003768A7" w14:paraId="5487F47D" w14:textId="77777777" w:rsidTr="00F24540">
        <w:trPr>
          <w:trHeight w:val="278"/>
        </w:trPr>
        <w:tc>
          <w:tcPr>
            <w:tcW w:w="1838" w:type="dxa"/>
          </w:tcPr>
          <w:p w14:paraId="1D1795EB" w14:textId="77777777" w:rsidR="00596EC3" w:rsidRPr="003768A7" w:rsidRDefault="00596EC3" w:rsidP="00F24540">
            <w:pPr>
              <w:rPr>
                <w:rFonts w:cstheme="minorHAnsi"/>
                <w:b/>
                <w:bCs/>
              </w:rPr>
            </w:pPr>
          </w:p>
        </w:tc>
        <w:tc>
          <w:tcPr>
            <w:tcW w:w="2126" w:type="dxa"/>
          </w:tcPr>
          <w:p w14:paraId="2CDF0C5F" w14:textId="77777777" w:rsidR="00596EC3" w:rsidRPr="003768A7" w:rsidRDefault="00596EC3" w:rsidP="00F24540">
            <w:pPr>
              <w:rPr>
                <w:rFonts w:cstheme="minorHAnsi"/>
              </w:rPr>
            </w:pPr>
            <w:r w:rsidRPr="003768A7">
              <w:rPr>
                <w:rFonts w:cstheme="minorHAnsi"/>
              </w:rPr>
              <w:t xml:space="preserve">Knowledge and beliefs </w:t>
            </w:r>
          </w:p>
        </w:tc>
        <w:tc>
          <w:tcPr>
            <w:tcW w:w="6321" w:type="dxa"/>
          </w:tcPr>
          <w:p w14:paraId="03EA749A" w14:textId="77777777" w:rsidR="00596EC3" w:rsidRPr="003768A7" w:rsidRDefault="00596EC3" w:rsidP="00F24540">
            <w:pPr>
              <w:rPr>
                <w:rFonts w:cstheme="minorHAnsi"/>
              </w:rPr>
            </w:pPr>
          </w:p>
        </w:tc>
      </w:tr>
      <w:tr w:rsidR="00596EC3" w:rsidRPr="003768A7" w14:paraId="388F8156" w14:textId="77777777" w:rsidTr="00F24540">
        <w:trPr>
          <w:trHeight w:val="278"/>
        </w:trPr>
        <w:tc>
          <w:tcPr>
            <w:tcW w:w="1838" w:type="dxa"/>
          </w:tcPr>
          <w:p w14:paraId="7EBB3041" w14:textId="77777777" w:rsidR="00596EC3" w:rsidRPr="003768A7" w:rsidRDefault="00596EC3" w:rsidP="00F24540">
            <w:pPr>
              <w:rPr>
                <w:rFonts w:cstheme="minorHAnsi"/>
                <w:b/>
                <w:bCs/>
              </w:rPr>
            </w:pPr>
          </w:p>
        </w:tc>
        <w:tc>
          <w:tcPr>
            <w:tcW w:w="2126" w:type="dxa"/>
          </w:tcPr>
          <w:p w14:paraId="6E372D70" w14:textId="77777777" w:rsidR="00596EC3" w:rsidRPr="003768A7" w:rsidRDefault="00596EC3" w:rsidP="00F24540">
            <w:pPr>
              <w:rPr>
                <w:rFonts w:cstheme="minorHAnsi"/>
              </w:rPr>
            </w:pPr>
          </w:p>
        </w:tc>
        <w:tc>
          <w:tcPr>
            <w:tcW w:w="6321" w:type="dxa"/>
          </w:tcPr>
          <w:p w14:paraId="55D71D65" w14:textId="77777777" w:rsidR="00596EC3" w:rsidRPr="003768A7" w:rsidRDefault="00596EC3" w:rsidP="00F24540">
            <w:pPr>
              <w:rPr>
                <w:rFonts w:cstheme="minorHAnsi"/>
              </w:rPr>
            </w:pPr>
            <w:r w:rsidRPr="003768A7">
              <w:rPr>
                <w:rFonts w:cstheme="minorHAnsi"/>
              </w:rPr>
              <w:t>it’s very valuable, it is better so they’re doing it and palliating the patients more early or they’re withdrawing the treatment more early [Clinician 14]</w:t>
            </w:r>
          </w:p>
        </w:tc>
      </w:tr>
      <w:tr w:rsidR="00596EC3" w:rsidRPr="003768A7" w14:paraId="4E0DCDEF" w14:textId="77777777" w:rsidTr="00F24540">
        <w:trPr>
          <w:trHeight w:val="278"/>
        </w:trPr>
        <w:tc>
          <w:tcPr>
            <w:tcW w:w="1838" w:type="dxa"/>
          </w:tcPr>
          <w:p w14:paraId="74618B51" w14:textId="77777777" w:rsidR="00596EC3" w:rsidRPr="003768A7" w:rsidRDefault="00596EC3" w:rsidP="00F24540">
            <w:pPr>
              <w:rPr>
                <w:rFonts w:cstheme="minorHAnsi"/>
                <w:b/>
                <w:bCs/>
              </w:rPr>
            </w:pPr>
          </w:p>
        </w:tc>
        <w:tc>
          <w:tcPr>
            <w:tcW w:w="2126" w:type="dxa"/>
          </w:tcPr>
          <w:p w14:paraId="5D2AA2C7" w14:textId="77777777" w:rsidR="00596EC3" w:rsidRPr="003768A7" w:rsidRDefault="00596EC3" w:rsidP="00F24540">
            <w:pPr>
              <w:rPr>
                <w:rFonts w:cstheme="minorHAnsi"/>
              </w:rPr>
            </w:pPr>
          </w:p>
        </w:tc>
        <w:tc>
          <w:tcPr>
            <w:tcW w:w="6321" w:type="dxa"/>
          </w:tcPr>
          <w:p w14:paraId="47B38BFA" w14:textId="77777777" w:rsidR="00596EC3" w:rsidRPr="003768A7" w:rsidRDefault="00596EC3" w:rsidP="00F24540">
            <w:pPr>
              <w:rPr>
                <w:rFonts w:cstheme="minorHAnsi"/>
              </w:rPr>
            </w:pPr>
            <w:r w:rsidRPr="003768A7">
              <w:rPr>
                <w:rFonts w:cstheme="minorHAnsi"/>
              </w:rPr>
              <w:t>Medically, legally, it's in our best interest, not only the patient to have the advance care planning done on day zero, to have the ARP done on day zero so that the patient's journey is easy for them and for us. So now that we know all these things are happening now, we are more aware that this should be thought about and it should be done, and it should not just be laid by the wayside [Clinician 14]</w:t>
            </w:r>
          </w:p>
        </w:tc>
      </w:tr>
      <w:tr w:rsidR="00596EC3" w:rsidRPr="003768A7" w14:paraId="7154942F" w14:textId="77777777" w:rsidTr="00F24540">
        <w:trPr>
          <w:trHeight w:val="278"/>
        </w:trPr>
        <w:tc>
          <w:tcPr>
            <w:tcW w:w="1838" w:type="dxa"/>
          </w:tcPr>
          <w:p w14:paraId="02A23B0C" w14:textId="77777777" w:rsidR="00596EC3" w:rsidRPr="003768A7" w:rsidRDefault="00596EC3" w:rsidP="00F24540">
            <w:pPr>
              <w:rPr>
                <w:rFonts w:cstheme="minorHAnsi"/>
                <w:b/>
                <w:bCs/>
              </w:rPr>
            </w:pPr>
          </w:p>
        </w:tc>
        <w:tc>
          <w:tcPr>
            <w:tcW w:w="2126" w:type="dxa"/>
          </w:tcPr>
          <w:p w14:paraId="24BFDA15" w14:textId="77777777" w:rsidR="00596EC3" w:rsidRPr="003768A7" w:rsidRDefault="00596EC3" w:rsidP="00F24540">
            <w:pPr>
              <w:rPr>
                <w:rFonts w:cstheme="minorHAnsi"/>
              </w:rPr>
            </w:pPr>
          </w:p>
        </w:tc>
        <w:tc>
          <w:tcPr>
            <w:tcW w:w="6321" w:type="dxa"/>
          </w:tcPr>
          <w:p w14:paraId="6F1E1D3D" w14:textId="77777777" w:rsidR="00596EC3" w:rsidRPr="003768A7" w:rsidRDefault="00596EC3" w:rsidP="00F24540">
            <w:pPr>
              <w:rPr>
                <w:rFonts w:cstheme="minorHAnsi"/>
              </w:rPr>
            </w:pPr>
            <w:r w:rsidRPr="003768A7">
              <w:rPr>
                <w:rFonts w:cstheme="minorHAnsi"/>
              </w:rPr>
              <w:t>to show that these (advanced care planning) are no brainers</w:t>
            </w:r>
            <w:r>
              <w:rPr>
                <w:rFonts w:cstheme="minorHAnsi"/>
              </w:rPr>
              <w:t xml:space="preserve"> [Executive Advisory Group 5]</w:t>
            </w:r>
          </w:p>
        </w:tc>
      </w:tr>
      <w:tr w:rsidR="00596EC3" w:rsidRPr="003768A7" w14:paraId="08CE50BD" w14:textId="77777777" w:rsidTr="00F24540">
        <w:trPr>
          <w:trHeight w:val="278"/>
        </w:trPr>
        <w:tc>
          <w:tcPr>
            <w:tcW w:w="1838" w:type="dxa"/>
          </w:tcPr>
          <w:p w14:paraId="54C5C5FC" w14:textId="77777777" w:rsidR="00596EC3" w:rsidRPr="003768A7" w:rsidRDefault="00596EC3" w:rsidP="00F24540">
            <w:pPr>
              <w:rPr>
                <w:rFonts w:cstheme="minorHAnsi"/>
                <w:b/>
                <w:bCs/>
              </w:rPr>
            </w:pPr>
          </w:p>
        </w:tc>
        <w:tc>
          <w:tcPr>
            <w:tcW w:w="2126" w:type="dxa"/>
          </w:tcPr>
          <w:p w14:paraId="42493894" w14:textId="77777777" w:rsidR="00596EC3" w:rsidRPr="003768A7" w:rsidRDefault="00596EC3" w:rsidP="00F24540">
            <w:pPr>
              <w:rPr>
                <w:rFonts w:cstheme="minorHAnsi"/>
              </w:rPr>
            </w:pPr>
          </w:p>
        </w:tc>
        <w:tc>
          <w:tcPr>
            <w:tcW w:w="6321" w:type="dxa"/>
          </w:tcPr>
          <w:p w14:paraId="0E0C4C0D" w14:textId="77777777" w:rsidR="00596EC3" w:rsidRPr="003768A7" w:rsidRDefault="00596EC3" w:rsidP="00F24540">
            <w:pPr>
              <w:rPr>
                <w:rFonts w:cstheme="minorHAnsi"/>
              </w:rPr>
            </w:pPr>
            <w:r w:rsidRPr="003768A7">
              <w:rPr>
                <w:rFonts w:cstheme="minorHAnsi"/>
              </w:rPr>
              <w:t>I’m very thankful you got me involved, so happy to be involved with this</w:t>
            </w:r>
            <w:r w:rsidRPr="00811D3D">
              <w:rPr>
                <w:rFonts w:cstheme="minorHAnsi"/>
              </w:rPr>
              <w:t xml:space="preserve"> [</w:t>
            </w:r>
            <w:r>
              <w:rPr>
                <w:rFonts w:cstheme="minorHAnsi"/>
              </w:rPr>
              <w:t>Clinician 14]</w:t>
            </w:r>
          </w:p>
        </w:tc>
      </w:tr>
      <w:tr w:rsidR="00596EC3" w:rsidRPr="003768A7" w14:paraId="7B20F4DD" w14:textId="77777777" w:rsidTr="00F24540">
        <w:trPr>
          <w:trHeight w:val="278"/>
        </w:trPr>
        <w:tc>
          <w:tcPr>
            <w:tcW w:w="1838" w:type="dxa"/>
          </w:tcPr>
          <w:p w14:paraId="6DFC171C" w14:textId="77777777" w:rsidR="00596EC3" w:rsidRPr="003768A7" w:rsidRDefault="00596EC3" w:rsidP="00F24540">
            <w:pPr>
              <w:rPr>
                <w:rFonts w:cstheme="minorHAnsi"/>
                <w:b/>
                <w:bCs/>
              </w:rPr>
            </w:pPr>
          </w:p>
        </w:tc>
        <w:tc>
          <w:tcPr>
            <w:tcW w:w="2126" w:type="dxa"/>
          </w:tcPr>
          <w:p w14:paraId="7B0F6CB4" w14:textId="77777777" w:rsidR="00596EC3" w:rsidRPr="003768A7" w:rsidRDefault="00596EC3" w:rsidP="00F24540">
            <w:pPr>
              <w:rPr>
                <w:rFonts w:cstheme="minorHAnsi"/>
              </w:rPr>
            </w:pPr>
          </w:p>
        </w:tc>
        <w:tc>
          <w:tcPr>
            <w:tcW w:w="6321" w:type="dxa"/>
          </w:tcPr>
          <w:p w14:paraId="19CA2603" w14:textId="77777777" w:rsidR="00596EC3" w:rsidRPr="003768A7" w:rsidRDefault="00596EC3" w:rsidP="00F24540">
            <w:pPr>
              <w:rPr>
                <w:rFonts w:cstheme="minorHAnsi"/>
              </w:rPr>
            </w:pPr>
            <w:r w:rsidRPr="003768A7">
              <w:rPr>
                <w:rFonts w:cstheme="minorHAnsi"/>
              </w:rPr>
              <w:t>looking at what else we can do and what is effective in terms of alerting clinicians to inappropriate or ineffective care</w:t>
            </w:r>
            <w:r w:rsidRPr="00887ED2">
              <w:rPr>
                <w:rFonts w:cstheme="minorHAnsi"/>
              </w:rPr>
              <w:t xml:space="preserve"> [</w:t>
            </w:r>
            <w:r>
              <w:rPr>
                <w:rFonts w:cstheme="minorHAnsi"/>
              </w:rPr>
              <w:t>Clinician 13]</w:t>
            </w:r>
          </w:p>
        </w:tc>
      </w:tr>
      <w:tr w:rsidR="00596EC3" w:rsidRPr="003768A7" w14:paraId="52528155" w14:textId="77777777" w:rsidTr="00F24540">
        <w:trPr>
          <w:trHeight w:val="278"/>
        </w:trPr>
        <w:tc>
          <w:tcPr>
            <w:tcW w:w="1838" w:type="dxa"/>
          </w:tcPr>
          <w:p w14:paraId="3A5EAFD5" w14:textId="77777777" w:rsidR="00596EC3" w:rsidRPr="003768A7" w:rsidRDefault="00596EC3" w:rsidP="00F24540">
            <w:pPr>
              <w:rPr>
                <w:rFonts w:cstheme="minorHAnsi"/>
                <w:b/>
                <w:bCs/>
              </w:rPr>
            </w:pPr>
          </w:p>
        </w:tc>
        <w:tc>
          <w:tcPr>
            <w:tcW w:w="2126" w:type="dxa"/>
          </w:tcPr>
          <w:p w14:paraId="5D8C476F" w14:textId="77777777" w:rsidR="00596EC3" w:rsidRPr="003768A7" w:rsidRDefault="00596EC3" w:rsidP="00F24540">
            <w:pPr>
              <w:rPr>
                <w:rFonts w:cstheme="minorHAnsi"/>
              </w:rPr>
            </w:pPr>
          </w:p>
        </w:tc>
        <w:tc>
          <w:tcPr>
            <w:tcW w:w="6321" w:type="dxa"/>
          </w:tcPr>
          <w:p w14:paraId="699D4AFB" w14:textId="77777777" w:rsidR="00596EC3" w:rsidRPr="003768A7" w:rsidRDefault="00596EC3" w:rsidP="00F24540">
            <w:pPr>
              <w:rPr>
                <w:rFonts w:cstheme="minorHAnsi"/>
              </w:rPr>
            </w:pPr>
            <w:r w:rsidRPr="003768A7">
              <w:rPr>
                <w:rFonts w:cstheme="minorHAnsi"/>
              </w:rPr>
              <w:t>remind a busy clinician you have a seriously ill patient, have you thought of if the intervention you’re offering is going to benefit this patient or not, that’s sort of a reminder and it does help people who have the right attitude if they have forgotten in the midst of the busy work [Clinician 14]</w:t>
            </w:r>
          </w:p>
        </w:tc>
      </w:tr>
      <w:tr w:rsidR="00596EC3" w:rsidRPr="003768A7" w14:paraId="1925031E" w14:textId="77777777" w:rsidTr="00F24540">
        <w:trPr>
          <w:trHeight w:val="278"/>
        </w:trPr>
        <w:tc>
          <w:tcPr>
            <w:tcW w:w="1838" w:type="dxa"/>
          </w:tcPr>
          <w:p w14:paraId="42388746" w14:textId="77777777" w:rsidR="00596EC3" w:rsidRPr="003768A7" w:rsidRDefault="00596EC3" w:rsidP="00F24540">
            <w:pPr>
              <w:rPr>
                <w:rFonts w:cstheme="minorHAnsi"/>
                <w:b/>
                <w:bCs/>
              </w:rPr>
            </w:pPr>
          </w:p>
        </w:tc>
        <w:tc>
          <w:tcPr>
            <w:tcW w:w="2126" w:type="dxa"/>
          </w:tcPr>
          <w:p w14:paraId="0DAA69C4" w14:textId="77777777" w:rsidR="00596EC3" w:rsidRPr="003768A7" w:rsidRDefault="00596EC3" w:rsidP="00F24540">
            <w:pPr>
              <w:rPr>
                <w:rFonts w:cstheme="minorHAnsi"/>
              </w:rPr>
            </w:pPr>
            <w:r>
              <w:rPr>
                <w:rFonts w:cstheme="minorHAnsi"/>
              </w:rPr>
              <w:t xml:space="preserve">Culture </w:t>
            </w:r>
          </w:p>
        </w:tc>
        <w:tc>
          <w:tcPr>
            <w:tcW w:w="6321" w:type="dxa"/>
          </w:tcPr>
          <w:p w14:paraId="5DA835CE" w14:textId="77777777" w:rsidR="00596EC3" w:rsidRPr="003768A7" w:rsidRDefault="00596EC3" w:rsidP="00F24540">
            <w:pPr>
              <w:rPr>
                <w:rFonts w:cstheme="minorHAnsi"/>
              </w:rPr>
            </w:pPr>
            <w:r w:rsidRPr="003768A7">
              <w:rPr>
                <w:rFonts w:cstheme="minorHAnsi"/>
              </w:rPr>
              <w:t>Culture change doesn’t occur when you put somebody in for 12 months. Culture change requires years, and it requires resourcing to put the culture change in and then once it’s there, the hardest thing is to keep the change there, otherwise it’s just an effort to revert to the norm. We all know what the easiest way is with end-of-life care that has to be: death denying, there’s to overtreat, and it is to not communicate that people need something different. It is far easier to send somebody to the ED and to spend five thousand dollars in ED, two thousand dollars a day in the next department, in the next department, then to have that discussion [Executive Advisory Group 5]</w:t>
            </w:r>
          </w:p>
        </w:tc>
      </w:tr>
      <w:tr w:rsidR="00596EC3" w:rsidRPr="003768A7" w14:paraId="0F42C06F" w14:textId="77777777" w:rsidTr="00F24540">
        <w:trPr>
          <w:trHeight w:val="278"/>
        </w:trPr>
        <w:tc>
          <w:tcPr>
            <w:tcW w:w="1838" w:type="dxa"/>
          </w:tcPr>
          <w:p w14:paraId="3BF5633A" w14:textId="77777777" w:rsidR="00596EC3" w:rsidRPr="003768A7" w:rsidRDefault="00596EC3" w:rsidP="00F24540">
            <w:pPr>
              <w:rPr>
                <w:rFonts w:cstheme="minorHAnsi"/>
                <w:b/>
                <w:bCs/>
              </w:rPr>
            </w:pPr>
          </w:p>
        </w:tc>
        <w:tc>
          <w:tcPr>
            <w:tcW w:w="2126" w:type="dxa"/>
          </w:tcPr>
          <w:p w14:paraId="4FEC6CEE" w14:textId="77777777" w:rsidR="00596EC3" w:rsidRPr="003768A7" w:rsidRDefault="00596EC3" w:rsidP="00F24540">
            <w:pPr>
              <w:rPr>
                <w:rFonts w:cstheme="minorHAnsi"/>
              </w:rPr>
            </w:pPr>
          </w:p>
        </w:tc>
        <w:tc>
          <w:tcPr>
            <w:tcW w:w="6321" w:type="dxa"/>
          </w:tcPr>
          <w:p w14:paraId="3C1BBD87" w14:textId="77777777" w:rsidR="00596EC3" w:rsidRPr="003768A7" w:rsidRDefault="00596EC3" w:rsidP="00F24540">
            <w:pPr>
              <w:rPr>
                <w:rFonts w:cstheme="minorHAnsi"/>
              </w:rPr>
            </w:pPr>
            <w:r w:rsidRPr="003768A7">
              <w:rPr>
                <w:rFonts w:cstheme="minorHAnsi"/>
              </w:rPr>
              <w:t>I sort of sense overall that the project didn’t heighten their (clinicians) awareness of actively change their thinking around inappropriate or burdensome treatment [Clinician 13]</w:t>
            </w:r>
          </w:p>
        </w:tc>
      </w:tr>
      <w:tr w:rsidR="00596EC3" w:rsidRPr="003768A7" w14:paraId="2ED3DCC1" w14:textId="77777777" w:rsidTr="00F24540">
        <w:trPr>
          <w:trHeight w:val="278"/>
        </w:trPr>
        <w:tc>
          <w:tcPr>
            <w:tcW w:w="1838" w:type="dxa"/>
          </w:tcPr>
          <w:p w14:paraId="0EDD1461" w14:textId="77777777" w:rsidR="00596EC3" w:rsidRPr="003768A7" w:rsidRDefault="00596EC3" w:rsidP="00F24540">
            <w:pPr>
              <w:rPr>
                <w:rFonts w:cstheme="minorHAnsi"/>
                <w:b/>
                <w:bCs/>
              </w:rPr>
            </w:pPr>
          </w:p>
        </w:tc>
        <w:tc>
          <w:tcPr>
            <w:tcW w:w="2126" w:type="dxa"/>
          </w:tcPr>
          <w:p w14:paraId="52638D9A" w14:textId="77777777" w:rsidR="00596EC3" w:rsidRPr="003768A7" w:rsidRDefault="00596EC3" w:rsidP="00F24540">
            <w:pPr>
              <w:rPr>
                <w:rFonts w:cstheme="minorHAnsi"/>
              </w:rPr>
            </w:pPr>
          </w:p>
        </w:tc>
        <w:tc>
          <w:tcPr>
            <w:tcW w:w="6321" w:type="dxa"/>
          </w:tcPr>
          <w:p w14:paraId="503C27E8" w14:textId="77777777" w:rsidR="00596EC3" w:rsidRPr="003768A7" w:rsidRDefault="00596EC3" w:rsidP="00F24540">
            <w:pPr>
              <w:rPr>
                <w:rFonts w:cstheme="minorHAnsi"/>
              </w:rPr>
            </w:pPr>
            <w:r w:rsidRPr="003768A7">
              <w:rPr>
                <w:rFonts w:cstheme="minorHAnsi"/>
              </w:rPr>
              <w:t>Junior doctors are quite happy to be involved because of experience level, some of them are very experienced and can do it, some are not so experienced, so they want to watch us do it and learn [Clinician 14]</w:t>
            </w:r>
          </w:p>
        </w:tc>
      </w:tr>
      <w:tr w:rsidR="00596EC3" w:rsidRPr="003768A7" w14:paraId="752364D5" w14:textId="77777777" w:rsidTr="00F24540">
        <w:trPr>
          <w:trHeight w:val="278"/>
        </w:trPr>
        <w:tc>
          <w:tcPr>
            <w:tcW w:w="1838" w:type="dxa"/>
          </w:tcPr>
          <w:p w14:paraId="10C89A0E" w14:textId="77777777" w:rsidR="00596EC3" w:rsidRPr="003768A7" w:rsidRDefault="00596EC3" w:rsidP="00F24540">
            <w:pPr>
              <w:rPr>
                <w:rFonts w:cstheme="minorHAnsi"/>
                <w:b/>
                <w:bCs/>
              </w:rPr>
            </w:pPr>
            <w:r w:rsidRPr="003768A7">
              <w:rPr>
                <w:rFonts w:cstheme="minorHAnsi"/>
                <w:b/>
                <w:bCs/>
              </w:rPr>
              <w:t xml:space="preserve">Implementation Process </w:t>
            </w:r>
          </w:p>
        </w:tc>
        <w:tc>
          <w:tcPr>
            <w:tcW w:w="2126" w:type="dxa"/>
          </w:tcPr>
          <w:p w14:paraId="7ACAB890" w14:textId="77777777" w:rsidR="00596EC3" w:rsidRPr="003768A7" w:rsidRDefault="00596EC3" w:rsidP="00F24540">
            <w:pPr>
              <w:rPr>
                <w:rFonts w:cstheme="minorHAnsi"/>
              </w:rPr>
            </w:pPr>
          </w:p>
        </w:tc>
        <w:tc>
          <w:tcPr>
            <w:tcW w:w="6321" w:type="dxa"/>
          </w:tcPr>
          <w:p w14:paraId="4E177654" w14:textId="77777777" w:rsidR="00596EC3" w:rsidRPr="003768A7" w:rsidRDefault="00596EC3" w:rsidP="00F24540">
            <w:pPr>
              <w:rPr>
                <w:rFonts w:cstheme="minorHAnsi"/>
              </w:rPr>
            </w:pPr>
          </w:p>
        </w:tc>
      </w:tr>
      <w:tr w:rsidR="00596EC3" w:rsidRPr="003768A7" w14:paraId="18971A79" w14:textId="77777777" w:rsidTr="00F24540">
        <w:trPr>
          <w:trHeight w:val="278"/>
        </w:trPr>
        <w:tc>
          <w:tcPr>
            <w:tcW w:w="1838" w:type="dxa"/>
          </w:tcPr>
          <w:p w14:paraId="69E023EE" w14:textId="77777777" w:rsidR="00596EC3" w:rsidRPr="003768A7" w:rsidRDefault="00596EC3" w:rsidP="00F24540">
            <w:pPr>
              <w:rPr>
                <w:rFonts w:cstheme="minorHAnsi"/>
                <w:b/>
                <w:bCs/>
              </w:rPr>
            </w:pPr>
          </w:p>
        </w:tc>
        <w:tc>
          <w:tcPr>
            <w:tcW w:w="2126" w:type="dxa"/>
          </w:tcPr>
          <w:p w14:paraId="56CF58AC" w14:textId="77777777" w:rsidR="00596EC3" w:rsidRPr="003768A7" w:rsidRDefault="00596EC3" w:rsidP="00F24540">
            <w:pPr>
              <w:rPr>
                <w:rFonts w:cstheme="minorHAnsi"/>
              </w:rPr>
            </w:pPr>
            <w:r w:rsidRPr="003768A7">
              <w:rPr>
                <w:rFonts w:cstheme="minorHAnsi"/>
              </w:rPr>
              <w:t>Engaging key stakeholders</w:t>
            </w:r>
          </w:p>
        </w:tc>
        <w:tc>
          <w:tcPr>
            <w:tcW w:w="6321" w:type="dxa"/>
          </w:tcPr>
          <w:p w14:paraId="6B8997F2" w14:textId="77777777" w:rsidR="00596EC3" w:rsidRPr="003768A7" w:rsidRDefault="00596EC3" w:rsidP="00F24540">
            <w:pPr>
              <w:rPr>
                <w:rFonts w:cstheme="minorHAnsi"/>
              </w:rPr>
            </w:pPr>
            <w:r w:rsidRPr="003768A7">
              <w:rPr>
                <w:rFonts w:cstheme="minorHAnsi"/>
              </w:rPr>
              <w:t>Really receptive, I’m surprised that they managed to get the executive so engaged [Executive Advisory Group 4]</w:t>
            </w:r>
          </w:p>
        </w:tc>
      </w:tr>
      <w:tr w:rsidR="00596EC3" w:rsidRPr="003768A7" w14:paraId="2C51EF84" w14:textId="77777777" w:rsidTr="00F24540">
        <w:trPr>
          <w:trHeight w:val="278"/>
        </w:trPr>
        <w:tc>
          <w:tcPr>
            <w:tcW w:w="1838" w:type="dxa"/>
          </w:tcPr>
          <w:p w14:paraId="77DF5BA9" w14:textId="77777777" w:rsidR="00596EC3" w:rsidRPr="003768A7" w:rsidRDefault="00596EC3" w:rsidP="00F24540">
            <w:pPr>
              <w:rPr>
                <w:rFonts w:cstheme="minorHAnsi"/>
                <w:b/>
                <w:bCs/>
              </w:rPr>
            </w:pPr>
          </w:p>
        </w:tc>
        <w:tc>
          <w:tcPr>
            <w:tcW w:w="2126" w:type="dxa"/>
          </w:tcPr>
          <w:p w14:paraId="4ECC5C14" w14:textId="77777777" w:rsidR="00596EC3" w:rsidRPr="003768A7" w:rsidRDefault="00596EC3" w:rsidP="00F24540">
            <w:pPr>
              <w:rPr>
                <w:rFonts w:cstheme="minorHAnsi"/>
              </w:rPr>
            </w:pPr>
          </w:p>
        </w:tc>
        <w:tc>
          <w:tcPr>
            <w:tcW w:w="6321" w:type="dxa"/>
          </w:tcPr>
          <w:p w14:paraId="10F54482" w14:textId="77777777" w:rsidR="00596EC3" w:rsidRPr="003768A7" w:rsidRDefault="00596EC3" w:rsidP="00F24540">
            <w:pPr>
              <w:rPr>
                <w:rFonts w:cstheme="minorHAnsi"/>
              </w:rPr>
            </w:pPr>
            <w:r w:rsidRPr="003768A7">
              <w:rPr>
                <w:rFonts w:cstheme="minorHAnsi"/>
              </w:rPr>
              <w:t>I think they way it met was good and then coming together when it was needing to come together. So, it was really good the way we met, it was to try and just move things forward or a communication update which was really important as well</w:t>
            </w:r>
            <w:r w:rsidRPr="00930B3A">
              <w:rPr>
                <w:rFonts w:cstheme="minorHAnsi"/>
              </w:rPr>
              <w:t xml:space="preserve"> [Executive</w:t>
            </w:r>
            <w:r>
              <w:rPr>
                <w:rFonts w:cstheme="minorHAnsi"/>
              </w:rPr>
              <w:t xml:space="preserve"> Advisory Group 6]</w:t>
            </w:r>
          </w:p>
        </w:tc>
      </w:tr>
      <w:tr w:rsidR="00596EC3" w:rsidRPr="003768A7" w14:paraId="3F54ABC0" w14:textId="77777777" w:rsidTr="00F24540">
        <w:trPr>
          <w:trHeight w:val="278"/>
        </w:trPr>
        <w:tc>
          <w:tcPr>
            <w:tcW w:w="1838" w:type="dxa"/>
          </w:tcPr>
          <w:p w14:paraId="5E5E6EF2" w14:textId="77777777" w:rsidR="00596EC3" w:rsidRPr="003768A7" w:rsidRDefault="00596EC3" w:rsidP="00F24540">
            <w:pPr>
              <w:rPr>
                <w:rFonts w:cstheme="minorHAnsi"/>
                <w:b/>
                <w:bCs/>
              </w:rPr>
            </w:pPr>
          </w:p>
        </w:tc>
        <w:tc>
          <w:tcPr>
            <w:tcW w:w="2126" w:type="dxa"/>
          </w:tcPr>
          <w:p w14:paraId="67D32B81" w14:textId="77777777" w:rsidR="00596EC3" w:rsidRPr="003768A7" w:rsidRDefault="00596EC3" w:rsidP="00F24540">
            <w:pPr>
              <w:rPr>
                <w:rFonts w:cstheme="minorHAnsi"/>
              </w:rPr>
            </w:pPr>
          </w:p>
        </w:tc>
        <w:tc>
          <w:tcPr>
            <w:tcW w:w="6321" w:type="dxa"/>
          </w:tcPr>
          <w:p w14:paraId="2B38DBCA" w14:textId="77777777" w:rsidR="00596EC3" w:rsidRPr="003768A7" w:rsidRDefault="00596EC3" w:rsidP="00F24540">
            <w:pPr>
              <w:rPr>
                <w:rFonts w:cstheme="minorHAnsi"/>
              </w:rPr>
            </w:pPr>
            <w:r w:rsidRPr="003768A7">
              <w:rPr>
                <w:rFonts w:cstheme="minorHAnsi"/>
              </w:rPr>
              <w:t>Certainly our executive director of Clinical Governance, Research and education has been very supportive. I've heard that others also supportive, I've seen it personally. [Clinician 12]</w:t>
            </w:r>
          </w:p>
        </w:tc>
      </w:tr>
      <w:tr w:rsidR="00596EC3" w:rsidRPr="003768A7" w14:paraId="4773B722" w14:textId="77777777" w:rsidTr="00F24540">
        <w:trPr>
          <w:trHeight w:val="278"/>
        </w:trPr>
        <w:tc>
          <w:tcPr>
            <w:tcW w:w="1838" w:type="dxa"/>
          </w:tcPr>
          <w:p w14:paraId="2E4DB6A6" w14:textId="77777777" w:rsidR="00596EC3" w:rsidRPr="003768A7" w:rsidRDefault="00596EC3" w:rsidP="00F24540">
            <w:pPr>
              <w:rPr>
                <w:rFonts w:cstheme="minorHAnsi"/>
                <w:b/>
                <w:bCs/>
              </w:rPr>
            </w:pPr>
          </w:p>
        </w:tc>
        <w:tc>
          <w:tcPr>
            <w:tcW w:w="2126" w:type="dxa"/>
          </w:tcPr>
          <w:p w14:paraId="7664C63C" w14:textId="77777777" w:rsidR="00596EC3" w:rsidRPr="003768A7" w:rsidRDefault="00596EC3" w:rsidP="00F24540">
            <w:pPr>
              <w:rPr>
                <w:rFonts w:cstheme="minorHAnsi"/>
              </w:rPr>
            </w:pPr>
            <w:r w:rsidRPr="00333A1E">
              <w:rPr>
                <w:rFonts w:cstheme="minorHAnsi"/>
              </w:rPr>
              <w:t>Formally Appointed Internal Implementation Leaders</w:t>
            </w:r>
          </w:p>
        </w:tc>
        <w:tc>
          <w:tcPr>
            <w:tcW w:w="6321" w:type="dxa"/>
          </w:tcPr>
          <w:p w14:paraId="1315D406" w14:textId="77777777" w:rsidR="00596EC3" w:rsidRPr="003768A7" w:rsidRDefault="00596EC3" w:rsidP="00F24540">
            <w:pPr>
              <w:rPr>
                <w:rFonts w:cstheme="minorHAnsi"/>
              </w:rPr>
            </w:pPr>
            <w:r w:rsidRPr="003768A7">
              <w:rPr>
                <w:rFonts w:cstheme="minorHAnsi"/>
              </w:rPr>
              <w:t>it was really difficult to get a site lead there, they were very hard, had to do lots of back and forth negotiating, you know, reinforcing contracts. But we did a lot of work, got that person [Research Team 1]</w:t>
            </w:r>
          </w:p>
        </w:tc>
      </w:tr>
      <w:tr w:rsidR="00596EC3" w:rsidRPr="003768A7" w14:paraId="10C4A651" w14:textId="77777777" w:rsidTr="00F24540">
        <w:trPr>
          <w:trHeight w:val="278"/>
        </w:trPr>
        <w:tc>
          <w:tcPr>
            <w:tcW w:w="1838" w:type="dxa"/>
          </w:tcPr>
          <w:p w14:paraId="3D455BBC" w14:textId="77777777" w:rsidR="00596EC3" w:rsidRPr="003768A7" w:rsidRDefault="00596EC3" w:rsidP="00F24540">
            <w:pPr>
              <w:rPr>
                <w:rFonts w:cstheme="minorHAnsi"/>
                <w:b/>
                <w:bCs/>
              </w:rPr>
            </w:pPr>
          </w:p>
        </w:tc>
        <w:tc>
          <w:tcPr>
            <w:tcW w:w="2126" w:type="dxa"/>
          </w:tcPr>
          <w:p w14:paraId="28DD009B" w14:textId="77777777" w:rsidR="00596EC3" w:rsidRPr="003768A7" w:rsidRDefault="00596EC3" w:rsidP="00F24540">
            <w:pPr>
              <w:rPr>
                <w:rFonts w:cstheme="minorHAnsi"/>
              </w:rPr>
            </w:pPr>
          </w:p>
        </w:tc>
        <w:tc>
          <w:tcPr>
            <w:tcW w:w="6321" w:type="dxa"/>
          </w:tcPr>
          <w:p w14:paraId="416D14D2" w14:textId="77777777" w:rsidR="00596EC3" w:rsidRPr="003768A7" w:rsidRDefault="00596EC3" w:rsidP="00F24540">
            <w:pPr>
              <w:rPr>
                <w:rFonts w:cstheme="minorHAnsi"/>
              </w:rPr>
            </w:pPr>
            <w:r w:rsidRPr="003768A7">
              <w:rPr>
                <w:rFonts w:cstheme="minorHAnsi"/>
              </w:rPr>
              <w:t>It was hard to get the inroads in the right person [Research Team 2]</w:t>
            </w:r>
          </w:p>
        </w:tc>
      </w:tr>
      <w:tr w:rsidR="00596EC3" w:rsidRPr="003768A7" w14:paraId="6D8FDE57" w14:textId="77777777" w:rsidTr="00F24540">
        <w:trPr>
          <w:trHeight w:val="278"/>
        </w:trPr>
        <w:tc>
          <w:tcPr>
            <w:tcW w:w="1838" w:type="dxa"/>
          </w:tcPr>
          <w:p w14:paraId="632D25B9" w14:textId="77777777" w:rsidR="00596EC3" w:rsidRPr="003768A7" w:rsidRDefault="00596EC3" w:rsidP="00F24540">
            <w:pPr>
              <w:rPr>
                <w:rFonts w:cstheme="minorHAnsi"/>
                <w:b/>
                <w:bCs/>
              </w:rPr>
            </w:pPr>
          </w:p>
        </w:tc>
        <w:tc>
          <w:tcPr>
            <w:tcW w:w="2126" w:type="dxa"/>
          </w:tcPr>
          <w:p w14:paraId="560D222B" w14:textId="77777777" w:rsidR="00596EC3" w:rsidRPr="003768A7" w:rsidRDefault="00596EC3" w:rsidP="00F24540">
            <w:pPr>
              <w:rPr>
                <w:rFonts w:cstheme="minorHAnsi"/>
              </w:rPr>
            </w:pPr>
            <w:r w:rsidRPr="003768A7">
              <w:rPr>
                <w:rFonts w:cstheme="minorHAnsi"/>
              </w:rPr>
              <w:t xml:space="preserve">External change agent </w:t>
            </w:r>
          </w:p>
        </w:tc>
        <w:tc>
          <w:tcPr>
            <w:tcW w:w="6321" w:type="dxa"/>
          </w:tcPr>
          <w:p w14:paraId="50E49E0B" w14:textId="77777777" w:rsidR="00596EC3" w:rsidRPr="003768A7" w:rsidRDefault="00596EC3" w:rsidP="00F24540">
            <w:pPr>
              <w:rPr>
                <w:rFonts w:cstheme="minorHAnsi"/>
              </w:rPr>
            </w:pPr>
            <w:r w:rsidRPr="003768A7">
              <w:rPr>
                <w:rFonts w:cstheme="minorHAnsi"/>
              </w:rPr>
              <w:t>quite good, they have been in touch with us for quite a while, they were quite happy to come in and do a presentation at the unit level. They have been quite accessible and available for the team [Clinician 12]</w:t>
            </w:r>
          </w:p>
        </w:tc>
      </w:tr>
      <w:tr w:rsidR="00596EC3" w:rsidRPr="003768A7" w14:paraId="73C0BF4A" w14:textId="77777777" w:rsidTr="00F24540">
        <w:trPr>
          <w:trHeight w:val="278"/>
        </w:trPr>
        <w:tc>
          <w:tcPr>
            <w:tcW w:w="1838" w:type="dxa"/>
          </w:tcPr>
          <w:p w14:paraId="4351A159" w14:textId="77777777" w:rsidR="00596EC3" w:rsidRPr="003768A7" w:rsidRDefault="00596EC3" w:rsidP="00F24540">
            <w:pPr>
              <w:rPr>
                <w:rFonts w:cstheme="minorHAnsi"/>
                <w:b/>
                <w:bCs/>
              </w:rPr>
            </w:pPr>
          </w:p>
        </w:tc>
        <w:tc>
          <w:tcPr>
            <w:tcW w:w="2126" w:type="dxa"/>
          </w:tcPr>
          <w:p w14:paraId="2DA7A2FB" w14:textId="77777777" w:rsidR="00596EC3" w:rsidRPr="003768A7" w:rsidRDefault="00596EC3" w:rsidP="00F24540">
            <w:pPr>
              <w:rPr>
                <w:rFonts w:cstheme="minorHAnsi"/>
              </w:rPr>
            </w:pPr>
          </w:p>
        </w:tc>
        <w:tc>
          <w:tcPr>
            <w:tcW w:w="6321" w:type="dxa"/>
          </w:tcPr>
          <w:p w14:paraId="1324543F" w14:textId="77777777" w:rsidR="00596EC3" w:rsidRPr="003768A7" w:rsidRDefault="00596EC3" w:rsidP="00F24540">
            <w:pPr>
              <w:rPr>
                <w:rFonts w:cstheme="minorHAnsi"/>
              </w:rPr>
            </w:pPr>
            <w:r w:rsidRPr="003768A7">
              <w:rPr>
                <w:rFonts w:cstheme="minorHAnsi"/>
              </w:rPr>
              <w:t>they’re very helpful and respond to queries immediately. It’s been pretty good working with them [Auditor 5]</w:t>
            </w:r>
          </w:p>
        </w:tc>
      </w:tr>
      <w:tr w:rsidR="00596EC3" w:rsidRPr="003768A7" w14:paraId="02BC9C8A" w14:textId="77777777" w:rsidTr="00F24540">
        <w:trPr>
          <w:trHeight w:val="278"/>
        </w:trPr>
        <w:tc>
          <w:tcPr>
            <w:tcW w:w="1838" w:type="dxa"/>
          </w:tcPr>
          <w:p w14:paraId="447761E2" w14:textId="77777777" w:rsidR="00596EC3" w:rsidRPr="003768A7" w:rsidRDefault="00596EC3" w:rsidP="00F24540">
            <w:pPr>
              <w:rPr>
                <w:rFonts w:cstheme="minorHAnsi"/>
                <w:b/>
                <w:bCs/>
              </w:rPr>
            </w:pPr>
          </w:p>
        </w:tc>
        <w:tc>
          <w:tcPr>
            <w:tcW w:w="2126" w:type="dxa"/>
          </w:tcPr>
          <w:p w14:paraId="32F2F970" w14:textId="77777777" w:rsidR="00596EC3" w:rsidRPr="003768A7" w:rsidRDefault="00596EC3" w:rsidP="00F24540">
            <w:pPr>
              <w:rPr>
                <w:rFonts w:cstheme="minorHAnsi"/>
              </w:rPr>
            </w:pPr>
          </w:p>
        </w:tc>
        <w:tc>
          <w:tcPr>
            <w:tcW w:w="6321" w:type="dxa"/>
          </w:tcPr>
          <w:p w14:paraId="2E580B77" w14:textId="77777777" w:rsidR="00596EC3" w:rsidRPr="003768A7" w:rsidRDefault="00596EC3" w:rsidP="00F24540">
            <w:pPr>
              <w:rPr>
                <w:rFonts w:cstheme="minorHAnsi"/>
              </w:rPr>
            </w:pPr>
            <w:r w:rsidRPr="003768A7">
              <w:rPr>
                <w:rFonts w:cstheme="minorHAnsi"/>
              </w:rPr>
              <w:t>Q</w:t>
            </w:r>
            <w:r>
              <w:rPr>
                <w:rFonts w:cstheme="minorHAnsi"/>
              </w:rPr>
              <w:t>U</w:t>
            </w:r>
            <w:r w:rsidRPr="003768A7">
              <w:rPr>
                <w:rFonts w:cstheme="minorHAnsi"/>
              </w:rPr>
              <w:t xml:space="preserve">T’s interaction with </w:t>
            </w:r>
            <w:r>
              <w:rPr>
                <w:rFonts w:cstheme="minorHAnsi"/>
              </w:rPr>
              <w:t xml:space="preserve">health service </w:t>
            </w:r>
            <w:r w:rsidRPr="003768A7">
              <w:rPr>
                <w:rFonts w:cstheme="minorHAnsi"/>
              </w:rPr>
              <w:t>affiliation, so they understood the health system probably more compared to other people from academic institutions that we’ve had to work with [Executive Advisory Group 4]</w:t>
            </w:r>
          </w:p>
        </w:tc>
      </w:tr>
      <w:tr w:rsidR="00596EC3" w:rsidRPr="003768A7" w14:paraId="36154559" w14:textId="77777777" w:rsidTr="00F24540">
        <w:trPr>
          <w:trHeight w:val="278"/>
        </w:trPr>
        <w:tc>
          <w:tcPr>
            <w:tcW w:w="1838" w:type="dxa"/>
          </w:tcPr>
          <w:p w14:paraId="18CE187A" w14:textId="77777777" w:rsidR="00596EC3" w:rsidRPr="003768A7" w:rsidRDefault="00596EC3" w:rsidP="00F24540">
            <w:pPr>
              <w:rPr>
                <w:rFonts w:cstheme="minorHAnsi"/>
                <w:b/>
                <w:bCs/>
              </w:rPr>
            </w:pPr>
          </w:p>
        </w:tc>
        <w:tc>
          <w:tcPr>
            <w:tcW w:w="2126" w:type="dxa"/>
          </w:tcPr>
          <w:p w14:paraId="358DB898" w14:textId="77777777" w:rsidR="00596EC3" w:rsidRPr="003768A7" w:rsidRDefault="00596EC3" w:rsidP="00F24540">
            <w:pPr>
              <w:rPr>
                <w:rFonts w:cstheme="minorHAnsi"/>
              </w:rPr>
            </w:pPr>
            <w:r w:rsidRPr="003768A7">
              <w:rPr>
                <w:rFonts w:cstheme="minorHAnsi"/>
              </w:rPr>
              <w:t xml:space="preserve">Champions </w:t>
            </w:r>
          </w:p>
        </w:tc>
        <w:tc>
          <w:tcPr>
            <w:tcW w:w="6321" w:type="dxa"/>
          </w:tcPr>
          <w:p w14:paraId="18EF7983" w14:textId="77777777" w:rsidR="00596EC3" w:rsidRPr="003768A7" w:rsidRDefault="00596EC3" w:rsidP="00F24540">
            <w:pPr>
              <w:rPr>
                <w:rFonts w:cstheme="minorHAnsi"/>
              </w:rPr>
            </w:pPr>
            <w:r w:rsidRPr="003768A7">
              <w:rPr>
                <w:rFonts w:cstheme="minorHAnsi"/>
              </w:rPr>
              <w:t>Routinely mentioning InterACT at every high-level governance meeting [Research Team 2]</w:t>
            </w:r>
          </w:p>
        </w:tc>
      </w:tr>
      <w:tr w:rsidR="00596EC3" w:rsidRPr="003768A7" w14:paraId="198D9D68" w14:textId="77777777" w:rsidTr="00F24540">
        <w:trPr>
          <w:trHeight w:val="278"/>
        </w:trPr>
        <w:tc>
          <w:tcPr>
            <w:tcW w:w="1838" w:type="dxa"/>
          </w:tcPr>
          <w:p w14:paraId="691227FE" w14:textId="77777777" w:rsidR="00596EC3" w:rsidRPr="003768A7" w:rsidRDefault="00596EC3" w:rsidP="00F24540">
            <w:pPr>
              <w:rPr>
                <w:rFonts w:cstheme="minorHAnsi"/>
                <w:b/>
                <w:bCs/>
              </w:rPr>
            </w:pPr>
          </w:p>
        </w:tc>
        <w:tc>
          <w:tcPr>
            <w:tcW w:w="2126" w:type="dxa"/>
          </w:tcPr>
          <w:p w14:paraId="7895321B" w14:textId="77777777" w:rsidR="00596EC3" w:rsidRPr="003768A7" w:rsidRDefault="00596EC3" w:rsidP="00F24540">
            <w:pPr>
              <w:rPr>
                <w:rFonts w:cstheme="minorHAnsi"/>
              </w:rPr>
            </w:pPr>
            <w:r w:rsidRPr="003768A7">
              <w:rPr>
                <w:rFonts w:cstheme="minorHAnsi"/>
              </w:rPr>
              <w:t xml:space="preserve">Planning </w:t>
            </w:r>
          </w:p>
        </w:tc>
        <w:tc>
          <w:tcPr>
            <w:tcW w:w="6321" w:type="dxa"/>
          </w:tcPr>
          <w:p w14:paraId="0EB03929" w14:textId="77777777" w:rsidR="00596EC3" w:rsidRPr="003768A7" w:rsidRDefault="00596EC3" w:rsidP="00F24540">
            <w:pPr>
              <w:rPr>
                <w:rFonts w:cstheme="minorHAnsi"/>
              </w:rPr>
            </w:pPr>
            <w:r>
              <w:rPr>
                <w:rFonts w:cstheme="minorHAnsi"/>
              </w:rPr>
              <w:t>E</w:t>
            </w:r>
            <w:r w:rsidRPr="003768A7">
              <w:rPr>
                <w:rFonts w:cstheme="minorHAnsi"/>
              </w:rPr>
              <w:t>xtremely well-designed study [Clinician 14]</w:t>
            </w:r>
          </w:p>
        </w:tc>
      </w:tr>
      <w:tr w:rsidR="00596EC3" w:rsidRPr="003768A7" w14:paraId="3E99FB5F" w14:textId="77777777" w:rsidTr="00F24540">
        <w:trPr>
          <w:trHeight w:val="278"/>
        </w:trPr>
        <w:tc>
          <w:tcPr>
            <w:tcW w:w="1838" w:type="dxa"/>
          </w:tcPr>
          <w:p w14:paraId="68DC6B81" w14:textId="77777777" w:rsidR="00596EC3" w:rsidRPr="003768A7" w:rsidRDefault="00596EC3" w:rsidP="00F24540">
            <w:pPr>
              <w:rPr>
                <w:rFonts w:cstheme="minorHAnsi"/>
                <w:b/>
                <w:bCs/>
              </w:rPr>
            </w:pPr>
          </w:p>
        </w:tc>
        <w:tc>
          <w:tcPr>
            <w:tcW w:w="2126" w:type="dxa"/>
          </w:tcPr>
          <w:p w14:paraId="6B153410" w14:textId="77777777" w:rsidR="00596EC3" w:rsidRPr="003768A7" w:rsidRDefault="00596EC3" w:rsidP="00F24540">
            <w:pPr>
              <w:rPr>
                <w:rFonts w:cstheme="minorHAnsi"/>
              </w:rPr>
            </w:pPr>
          </w:p>
        </w:tc>
        <w:tc>
          <w:tcPr>
            <w:tcW w:w="6321" w:type="dxa"/>
          </w:tcPr>
          <w:p w14:paraId="277B41D9" w14:textId="77777777" w:rsidR="00596EC3" w:rsidRPr="003768A7" w:rsidRDefault="00596EC3" w:rsidP="00F24540">
            <w:pPr>
              <w:rPr>
                <w:rFonts w:cstheme="minorHAnsi"/>
              </w:rPr>
            </w:pPr>
            <w:r w:rsidRPr="003768A7">
              <w:rPr>
                <w:rFonts w:cstheme="minorHAnsi"/>
              </w:rPr>
              <w:t>I'd say the problem we have is probably the same as every public health system, the different the legislation and the processes that public health can be quite restrictive, particularly when we want to engage with external partners and run projects like this. Yes, so we've had to be quite innovative and think outside the square how we can get things to happen. [Executive Advisory Group 4]</w:t>
            </w:r>
          </w:p>
        </w:tc>
      </w:tr>
      <w:tr w:rsidR="00596EC3" w:rsidRPr="003768A7" w14:paraId="01499CA6" w14:textId="77777777" w:rsidTr="00F24540">
        <w:trPr>
          <w:trHeight w:val="278"/>
        </w:trPr>
        <w:tc>
          <w:tcPr>
            <w:tcW w:w="1838" w:type="dxa"/>
          </w:tcPr>
          <w:p w14:paraId="344D47AD" w14:textId="77777777" w:rsidR="00596EC3" w:rsidRPr="003768A7" w:rsidRDefault="00596EC3" w:rsidP="00F24540">
            <w:pPr>
              <w:rPr>
                <w:rFonts w:cstheme="minorHAnsi"/>
                <w:b/>
                <w:bCs/>
              </w:rPr>
            </w:pPr>
          </w:p>
        </w:tc>
        <w:tc>
          <w:tcPr>
            <w:tcW w:w="2126" w:type="dxa"/>
          </w:tcPr>
          <w:p w14:paraId="13C37B5C" w14:textId="77777777" w:rsidR="00596EC3" w:rsidRPr="003768A7" w:rsidRDefault="00596EC3" w:rsidP="00F24540">
            <w:pPr>
              <w:rPr>
                <w:rFonts w:cstheme="minorHAnsi"/>
              </w:rPr>
            </w:pPr>
            <w:r w:rsidRPr="003768A7">
              <w:rPr>
                <w:rFonts w:cstheme="minorHAnsi"/>
              </w:rPr>
              <w:t xml:space="preserve">Executing </w:t>
            </w:r>
          </w:p>
        </w:tc>
        <w:tc>
          <w:tcPr>
            <w:tcW w:w="6321" w:type="dxa"/>
          </w:tcPr>
          <w:p w14:paraId="4D604526" w14:textId="77777777" w:rsidR="00596EC3" w:rsidRPr="003768A7" w:rsidRDefault="00596EC3" w:rsidP="00F24540">
            <w:pPr>
              <w:rPr>
                <w:rFonts w:cstheme="minorHAnsi"/>
              </w:rPr>
            </w:pPr>
            <w:r w:rsidRPr="003768A7">
              <w:rPr>
                <w:rFonts w:cstheme="minorHAnsi"/>
              </w:rPr>
              <w:t>because our hospital has the IEMR, we mainly extract everything on the computer. We don't ever actually go on site to actually look for the information we need, which is very, very efficient in a way [Auditor 4]</w:t>
            </w:r>
          </w:p>
        </w:tc>
      </w:tr>
      <w:tr w:rsidR="00596EC3" w:rsidRPr="003768A7" w14:paraId="2C4CBBB0" w14:textId="77777777" w:rsidTr="00F24540">
        <w:trPr>
          <w:trHeight w:val="278"/>
        </w:trPr>
        <w:tc>
          <w:tcPr>
            <w:tcW w:w="1838" w:type="dxa"/>
          </w:tcPr>
          <w:p w14:paraId="000B379E" w14:textId="77777777" w:rsidR="00596EC3" w:rsidRPr="003768A7" w:rsidRDefault="00596EC3" w:rsidP="00F24540">
            <w:pPr>
              <w:rPr>
                <w:rFonts w:cstheme="minorHAnsi"/>
                <w:b/>
                <w:bCs/>
              </w:rPr>
            </w:pPr>
            <w:r w:rsidRPr="003768A7">
              <w:rPr>
                <w:rFonts w:cstheme="minorHAnsi"/>
                <w:b/>
                <w:bCs/>
              </w:rPr>
              <w:t xml:space="preserve">Outer Setting </w:t>
            </w:r>
          </w:p>
        </w:tc>
        <w:tc>
          <w:tcPr>
            <w:tcW w:w="2126" w:type="dxa"/>
          </w:tcPr>
          <w:p w14:paraId="49615B6D" w14:textId="77777777" w:rsidR="00596EC3" w:rsidRPr="003768A7" w:rsidRDefault="00596EC3" w:rsidP="00F24540">
            <w:pPr>
              <w:rPr>
                <w:rFonts w:cstheme="minorHAnsi"/>
              </w:rPr>
            </w:pPr>
          </w:p>
        </w:tc>
        <w:tc>
          <w:tcPr>
            <w:tcW w:w="6321" w:type="dxa"/>
          </w:tcPr>
          <w:p w14:paraId="36FD3E53" w14:textId="77777777" w:rsidR="00596EC3" w:rsidRPr="003768A7" w:rsidRDefault="00596EC3" w:rsidP="00F24540">
            <w:pPr>
              <w:rPr>
                <w:rFonts w:cstheme="minorHAnsi"/>
              </w:rPr>
            </w:pPr>
          </w:p>
        </w:tc>
      </w:tr>
      <w:tr w:rsidR="00596EC3" w:rsidRPr="003768A7" w14:paraId="7D355210" w14:textId="77777777" w:rsidTr="00F24540">
        <w:trPr>
          <w:trHeight w:val="278"/>
        </w:trPr>
        <w:tc>
          <w:tcPr>
            <w:tcW w:w="1838" w:type="dxa"/>
          </w:tcPr>
          <w:p w14:paraId="16C917FF" w14:textId="77777777" w:rsidR="00596EC3" w:rsidRPr="003768A7" w:rsidRDefault="00596EC3" w:rsidP="00F24540">
            <w:pPr>
              <w:rPr>
                <w:rFonts w:cstheme="minorHAnsi"/>
                <w:b/>
                <w:bCs/>
              </w:rPr>
            </w:pPr>
          </w:p>
        </w:tc>
        <w:tc>
          <w:tcPr>
            <w:tcW w:w="2126" w:type="dxa"/>
          </w:tcPr>
          <w:p w14:paraId="3BAA48EF" w14:textId="77777777" w:rsidR="00596EC3" w:rsidRPr="003768A7" w:rsidRDefault="00596EC3" w:rsidP="00F24540">
            <w:pPr>
              <w:rPr>
                <w:rFonts w:cstheme="minorHAnsi"/>
              </w:rPr>
            </w:pPr>
            <w:r w:rsidRPr="003768A7">
              <w:rPr>
                <w:rFonts w:cstheme="minorHAnsi"/>
              </w:rPr>
              <w:t>Needs and resources</w:t>
            </w:r>
          </w:p>
        </w:tc>
        <w:tc>
          <w:tcPr>
            <w:tcW w:w="6321" w:type="dxa"/>
          </w:tcPr>
          <w:p w14:paraId="0EBCD49D" w14:textId="77777777" w:rsidR="00596EC3" w:rsidRPr="003768A7" w:rsidRDefault="00596EC3" w:rsidP="00F24540">
            <w:pPr>
              <w:rPr>
                <w:rFonts w:cstheme="minorHAnsi"/>
              </w:rPr>
            </w:pPr>
            <w:r w:rsidRPr="003768A7">
              <w:rPr>
                <w:rFonts w:cstheme="minorHAnsi"/>
              </w:rPr>
              <w:t>Patients are very happy and very open to these conversations [Clinician 14]</w:t>
            </w:r>
          </w:p>
        </w:tc>
      </w:tr>
      <w:tr w:rsidR="00596EC3" w:rsidRPr="003768A7" w14:paraId="4F151559" w14:textId="77777777" w:rsidTr="00F24540">
        <w:trPr>
          <w:trHeight w:val="278"/>
        </w:trPr>
        <w:tc>
          <w:tcPr>
            <w:tcW w:w="1838" w:type="dxa"/>
          </w:tcPr>
          <w:p w14:paraId="019A3783" w14:textId="77777777" w:rsidR="00596EC3" w:rsidRPr="003768A7" w:rsidRDefault="00596EC3" w:rsidP="00F24540">
            <w:pPr>
              <w:rPr>
                <w:rFonts w:cstheme="minorHAnsi"/>
              </w:rPr>
            </w:pPr>
          </w:p>
        </w:tc>
        <w:tc>
          <w:tcPr>
            <w:tcW w:w="2126" w:type="dxa"/>
          </w:tcPr>
          <w:p w14:paraId="14504E45" w14:textId="77777777" w:rsidR="00596EC3" w:rsidRPr="003768A7" w:rsidRDefault="00596EC3" w:rsidP="00F24540">
            <w:pPr>
              <w:tabs>
                <w:tab w:val="left" w:pos="1189"/>
              </w:tabs>
              <w:rPr>
                <w:rFonts w:cstheme="minorHAnsi"/>
              </w:rPr>
            </w:pPr>
            <w:r w:rsidRPr="003768A7">
              <w:rPr>
                <w:rFonts w:cstheme="minorHAnsi"/>
              </w:rPr>
              <w:t xml:space="preserve">External policy and incentives </w:t>
            </w:r>
          </w:p>
        </w:tc>
        <w:tc>
          <w:tcPr>
            <w:tcW w:w="6321" w:type="dxa"/>
          </w:tcPr>
          <w:p w14:paraId="67D770F3" w14:textId="77777777" w:rsidR="00596EC3" w:rsidRPr="003768A7" w:rsidRDefault="00596EC3" w:rsidP="00F24540">
            <w:pPr>
              <w:rPr>
                <w:rFonts w:cstheme="minorHAnsi"/>
              </w:rPr>
            </w:pPr>
            <w:r>
              <w:rPr>
                <w:rFonts w:cstheme="minorHAnsi"/>
              </w:rPr>
              <w:t>end-of-life</w:t>
            </w:r>
            <w:r w:rsidRPr="003768A7">
              <w:rPr>
                <w:rFonts w:cstheme="minorHAnsi"/>
              </w:rPr>
              <w:t xml:space="preserve"> care, palliative care, advanced care planning are not funded appropriately and it’s very clear in Queensland</w:t>
            </w:r>
            <w:r>
              <w:rPr>
                <w:rFonts w:cstheme="minorHAnsi"/>
              </w:rPr>
              <w:t xml:space="preserve"> [Executive Advisory Group 5]</w:t>
            </w:r>
          </w:p>
        </w:tc>
      </w:tr>
      <w:tr w:rsidR="00596EC3" w:rsidRPr="003768A7" w14:paraId="3EB5D150" w14:textId="77777777" w:rsidTr="00F24540">
        <w:trPr>
          <w:trHeight w:val="278"/>
        </w:trPr>
        <w:tc>
          <w:tcPr>
            <w:tcW w:w="1838" w:type="dxa"/>
          </w:tcPr>
          <w:p w14:paraId="76E0CB40" w14:textId="77777777" w:rsidR="00596EC3" w:rsidRPr="003768A7" w:rsidRDefault="00596EC3" w:rsidP="00F24540">
            <w:pPr>
              <w:rPr>
                <w:rFonts w:cstheme="minorHAnsi"/>
              </w:rPr>
            </w:pPr>
          </w:p>
        </w:tc>
        <w:tc>
          <w:tcPr>
            <w:tcW w:w="2126" w:type="dxa"/>
          </w:tcPr>
          <w:p w14:paraId="28E240E0" w14:textId="77777777" w:rsidR="00596EC3" w:rsidRPr="003768A7" w:rsidRDefault="00596EC3" w:rsidP="00F24540">
            <w:pPr>
              <w:tabs>
                <w:tab w:val="left" w:pos="1189"/>
              </w:tabs>
              <w:rPr>
                <w:rFonts w:cstheme="minorHAnsi"/>
              </w:rPr>
            </w:pPr>
          </w:p>
        </w:tc>
        <w:tc>
          <w:tcPr>
            <w:tcW w:w="6321" w:type="dxa"/>
          </w:tcPr>
          <w:p w14:paraId="0ADF9723" w14:textId="77777777" w:rsidR="00596EC3" w:rsidRPr="003768A7" w:rsidRDefault="00596EC3" w:rsidP="00F24540">
            <w:pPr>
              <w:rPr>
                <w:rFonts w:cstheme="minorHAnsi"/>
              </w:rPr>
            </w:pPr>
            <w:r w:rsidRPr="003768A7">
              <w:rPr>
                <w:rFonts w:cstheme="minorHAnsi"/>
              </w:rPr>
              <w:t>activity-based funding (ABF) only encourages overtreatment [Executive Advisory Group 5]</w:t>
            </w:r>
          </w:p>
        </w:tc>
      </w:tr>
      <w:tr w:rsidR="00596EC3" w:rsidRPr="003768A7" w14:paraId="3B7DCFFF" w14:textId="77777777" w:rsidTr="00F24540">
        <w:trPr>
          <w:trHeight w:val="278"/>
        </w:trPr>
        <w:tc>
          <w:tcPr>
            <w:tcW w:w="1838" w:type="dxa"/>
          </w:tcPr>
          <w:p w14:paraId="602BBB5C" w14:textId="77777777" w:rsidR="00596EC3" w:rsidRPr="003768A7" w:rsidRDefault="00596EC3" w:rsidP="00F24540">
            <w:pPr>
              <w:rPr>
                <w:rFonts w:cstheme="minorHAnsi"/>
              </w:rPr>
            </w:pPr>
          </w:p>
        </w:tc>
        <w:tc>
          <w:tcPr>
            <w:tcW w:w="2126" w:type="dxa"/>
          </w:tcPr>
          <w:p w14:paraId="08BF9556" w14:textId="77777777" w:rsidR="00596EC3" w:rsidRPr="003768A7" w:rsidRDefault="00596EC3" w:rsidP="00F24540">
            <w:pPr>
              <w:tabs>
                <w:tab w:val="left" w:pos="1189"/>
              </w:tabs>
              <w:rPr>
                <w:rFonts w:cstheme="minorHAnsi"/>
              </w:rPr>
            </w:pPr>
          </w:p>
        </w:tc>
        <w:tc>
          <w:tcPr>
            <w:tcW w:w="6321" w:type="dxa"/>
          </w:tcPr>
          <w:p w14:paraId="38D0C0B6" w14:textId="77777777" w:rsidR="00596EC3" w:rsidRPr="003768A7" w:rsidRDefault="00596EC3" w:rsidP="00F24540">
            <w:pPr>
              <w:rPr>
                <w:rFonts w:cstheme="minorHAnsi"/>
              </w:rPr>
            </w:pPr>
            <w:r w:rsidRPr="003768A7">
              <w:rPr>
                <w:rFonts w:cstheme="minorHAnsi"/>
              </w:rPr>
              <w:t>advanced care planning has gone through the floor in every health service because there is no money with it so the health service under ABF just goes to the next thing that brings in money but it’s repeated policy failures by thinking short term [Executive Advisory Group 5]</w:t>
            </w:r>
          </w:p>
        </w:tc>
      </w:tr>
      <w:tr w:rsidR="00596EC3" w:rsidRPr="003768A7" w14:paraId="4480871F" w14:textId="77777777" w:rsidTr="00F24540">
        <w:trPr>
          <w:trHeight w:val="278"/>
        </w:trPr>
        <w:tc>
          <w:tcPr>
            <w:tcW w:w="1838" w:type="dxa"/>
          </w:tcPr>
          <w:p w14:paraId="64A14738" w14:textId="77777777" w:rsidR="00596EC3" w:rsidRPr="003768A7" w:rsidRDefault="00596EC3" w:rsidP="00F24540">
            <w:pPr>
              <w:rPr>
                <w:rFonts w:cstheme="minorHAnsi"/>
              </w:rPr>
            </w:pPr>
          </w:p>
        </w:tc>
        <w:tc>
          <w:tcPr>
            <w:tcW w:w="2126" w:type="dxa"/>
          </w:tcPr>
          <w:p w14:paraId="1A362A87" w14:textId="77777777" w:rsidR="00596EC3" w:rsidRPr="003768A7" w:rsidRDefault="00596EC3" w:rsidP="00F24540">
            <w:pPr>
              <w:tabs>
                <w:tab w:val="left" w:pos="1189"/>
              </w:tabs>
              <w:rPr>
                <w:rFonts w:cstheme="minorHAnsi"/>
              </w:rPr>
            </w:pPr>
          </w:p>
        </w:tc>
        <w:tc>
          <w:tcPr>
            <w:tcW w:w="6321" w:type="dxa"/>
          </w:tcPr>
          <w:p w14:paraId="2B0A4833" w14:textId="77777777" w:rsidR="00596EC3" w:rsidRPr="003768A7" w:rsidRDefault="00596EC3" w:rsidP="00F24540">
            <w:pPr>
              <w:rPr>
                <w:rFonts w:cstheme="minorHAnsi"/>
              </w:rPr>
            </w:pPr>
            <w:r w:rsidRPr="003768A7">
              <w:rPr>
                <w:rFonts w:cstheme="minorHAnsi"/>
              </w:rPr>
              <w:t>Sometimes relatives just don’t want us to give up, even though we know the patient is dying, and sometimes we are compelled to do more because relatives have a lot of power here in Queensland because of the legislation [Clinician 14]</w:t>
            </w:r>
          </w:p>
        </w:tc>
      </w:tr>
      <w:tr w:rsidR="00596EC3" w:rsidRPr="003768A7" w14:paraId="4F0D22A5" w14:textId="77777777" w:rsidTr="00F24540">
        <w:trPr>
          <w:trHeight w:val="278"/>
        </w:trPr>
        <w:tc>
          <w:tcPr>
            <w:tcW w:w="1838" w:type="dxa"/>
          </w:tcPr>
          <w:p w14:paraId="11CC8BC1" w14:textId="77777777" w:rsidR="00596EC3" w:rsidRPr="003768A7" w:rsidRDefault="00596EC3" w:rsidP="00F24540">
            <w:pPr>
              <w:rPr>
                <w:rFonts w:cstheme="minorHAnsi"/>
              </w:rPr>
            </w:pPr>
          </w:p>
        </w:tc>
        <w:tc>
          <w:tcPr>
            <w:tcW w:w="2126" w:type="dxa"/>
          </w:tcPr>
          <w:p w14:paraId="6F1A1645" w14:textId="77777777" w:rsidR="00596EC3" w:rsidRPr="003768A7" w:rsidRDefault="00596EC3" w:rsidP="00F24540">
            <w:pPr>
              <w:tabs>
                <w:tab w:val="left" w:pos="1189"/>
              </w:tabs>
              <w:rPr>
                <w:rFonts w:cstheme="minorHAnsi"/>
              </w:rPr>
            </w:pPr>
          </w:p>
        </w:tc>
        <w:tc>
          <w:tcPr>
            <w:tcW w:w="6321" w:type="dxa"/>
          </w:tcPr>
          <w:p w14:paraId="56D546E2" w14:textId="77777777" w:rsidR="00596EC3" w:rsidRPr="003768A7" w:rsidRDefault="00596EC3" w:rsidP="00F24540">
            <w:pPr>
              <w:rPr>
                <w:rFonts w:cstheme="minorHAnsi"/>
              </w:rPr>
            </w:pPr>
            <w:r w:rsidRPr="003768A7">
              <w:rPr>
                <w:rFonts w:cstheme="minorHAnsi"/>
              </w:rPr>
              <w:t xml:space="preserve">The only thing that I potentially think that started a lot of people thinking is that movement to the assisted dying legislation that came through in the last year that's been pushed sort of for the last six months or so. So I don't know if that's just brought people more aware of </w:t>
            </w:r>
            <w:r>
              <w:rPr>
                <w:rFonts w:cstheme="minorHAnsi"/>
              </w:rPr>
              <w:t>end-of-life</w:t>
            </w:r>
            <w:r w:rsidRPr="003768A7">
              <w:rPr>
                <w:rFonts w:cstheme="minorHAnsi"/>
              </w:rPr>
              <w:t xml:space="preserve"> matters, and that's part of it but that would be the only tie in that I could potentially see [Executive Advisory Group 6]</w:t>
            </w:r>
          </w:p>
        </w:tc>
      </w:tr>
      <w:tr w:rsidR="00596EC3" w:rsidRPr="003768A7" w14:paraId="1F4F3B38" w14:textId="77777777" w:rsidTr="00F24540">
        <w:trPr>
          <w:trHeight w:val="278"/>
        </w:trPr>
        <w:tc>
          <w:tcPr>
            <w:tcW w:w="1838" w:type="dxa"/>
          </w:tcPr>
          <w:p w14:paraId="45F6E5EA" w14:textId="77777777" w:rsidR="00596EC3" w:rsidRPr="003768A7" w:rsidRDefault="00596EC3" w:rsidP="00F24540">
            <w:pPr>
              <w:rPr>
                <w:rFonts w:cstheme="minorHAnsi"/>
              </w:rPr>
            </w:pPr>
          </w:p>
        </w:tc>
        <w:tc>
          <w:tcPr>
            <w:tcW w:w="2126" w:type="dxa"/>
          </w:tcPr>
          <w:p w14:paraId="2BDF10E9" w14:textId="77777777" w:rsidR="00596EC3" w:rsidRPr="003768A7" w:rsidRDefault="00596EC3" w:rsidP="00F24540">
            <w:pPr>
              <w:tabs>
                <w:tab w:val="left" w:pos="1189"/>
              </w:tabs>
              <w:rPr>
                <w:rFonts w:cstheme="minorHAnsi"/>
              </w:rPr>
            </w:pPr>
          </w:p>
        </w:tc>
        <w:tc>
          <w:tcPr>
            <w:tcW w:w="6321" w:type="dxa"/>
          </w:tcPr>
          <w:p w14:paraId="27987863" w14:textId="77777777" w:rsidR="00596EC3" w:rsidRPr="003768A7" w:rsidRDefault="00596EC3" w:rsidP="00F24540">
            <w:pPr>
              <w:rPr>
                <w:rFonts w:cstheme="minorHAnsi"/>
              </w:rPr>
            </w:pPr>
            <w:r w:rsidRPr="003768A7">
              <w:rPr>
                <w:rFonts w:cstheme="minorHAnsi"/>
              </w:rPr>
              <w:t>Ryan's rule was originally designed for missed diagnoses in emergencies where the wrong decision has been made and relatives are concerned about their loved ones in hospital, but the system is being used in the wrong way [Clinician 14]</w:t>
            </w:r>
          </w:p>
        </w:tc>
      </w:tr>
      <w:tr w:rsidR="00596EC3" w:rsidRPr="003768A7" w14:paraId="6D2479E2" w14:textId="77777777" w:rsidTr="00F24540">
        <w:trPr>
          <w:trHeight w:val="278"/>
        </w:trPr>
        <w:tc>
          <w:tcPr>
            <w:tcW w:w="1838" w:type="dxa"/>
          </w:tcPr>
          <w:p w14:paraId="3D9F913C" w14:textId="77777777" w:rsidR="00596EC3" w:rsidRPr="003768A7" w:rsidRDefault="00596EC3" w:rsidP="00F24540">
            <w:pPr>
              <w:rPr>
                <w:rFonts w:cstheme="minorHAnsi"/>
              </w:rPr>
            </w:pPr>
          </w:p>
        </w:tc>
        <w:tc>
          <w:tcPr>
            <w:tcW w:w="2126" w:type="dxa"/>
          </w:tcPr>
          <w:p w14:paraId="2D9385FC" w14:textId="77777777" w:rsidR="00596EC3" w:rsidRPr="003768A7" w:rsidRDefault="00596EC3" w:rsidP="00F24540">
            <w:pPr>
              <w:tabs>
                <w:tab w:val="left" w:pos="1189"/>
              </w:tabs>
              <w:rPr>
                <w:rFonts w:cstheme="minorHAnsi"/>
              </w:rPr>
            </w:pPr>
          </w:p>
        </w:tc>
        <w:tc>
          <w:tcPr>
            <w:tcW w:w="6321" w:type="dxa"/>
          </w:tcPr>
          <w:p w14:paraId="0F87F090" w14:textId="77777777" w:rsidR="00596EC3" w:rsidRPr="003768A7" w:rsidRDefault="00596EC3" w:rsidP="00F24540">
            <w:pPr>
              <w:rPr>
                <w:rFonts w:cstheme="minorHAnsi"/>
              </w:rPr>
            </w:pPr>
            <w:r w:rsidRPr="003768A7">
              <w:rPr>
                <w:rFonts w:cstheme="minorHAnsi"/>
              </w:rPr>
              <w:t>Pretty much every month we have one or two Ryan's rules, often there's just disagreement and lack of communication, lack of understanding on the relative’s part. Sometimes they force us to do full resuscitation, and someone is very frail, elderly and dying, and you give the best explanation as to why resuscitation is futile, but they don't want to understand or whatever reason, they don't want to listen to us or don't want to believe or they are in denial that their relative is dying [Clinician 14]</w:t>
            </w:r>
          </w:p>
        </w:tc>
      </w:tr>
    </w:tbl>
    <w:p w14:paraId="2B64CE6F" w14:textId="77777777" w:rsidR="00596EC3" w:rsidRDefault="00596EC3" w:rsidP="00596EC3">
      <w:pPr>
        <w:spacing w:line="480" w:lineRule="auto"/>
        <w:rPr>
          <w:rFonts w:cstheme="minorHAnsi"/>
          <w:b/>
        </w:rPr>
      </w:pPr>
    </w:p>
    <w:p w14:paraId="55505190" w14:textId="77777777" w:rsidR="00596EC3" w:rsidRPr="003768A7" w:rsidRDefault="00596EC3" w:rsidP="00596EC3">
      <w:pPr>
        <w:spacing w:line="276" w:lineRule="auto"/>
        <w:rPr>
          <w:rFonts w:cstheme="minorHAnsi"/>
          <w:b/>
        </w:rPr>
      </w:pPr>
      <w:bookmarkStart w:id="8" w:name="_Hlk140066335"/>
      <w:r w:rsidRPr="003768A7">
        <w:rPr>
          <w:rFonts w:cstheme="minorHAnsi"/>
          <w:b/>
        </w:rPr>
        <w:lastRenderedPageBreak/>
        <w:t xml:space="preserve">S6: </w:t>
      </w:r>
      <w:r w:rsidRPr="003768A7">
        <w:rPr>
          <w:rFonts w:cstheme="minorHAnsi"/>
          <w:bCs/>
        </w:rPr>
        <w:t>Example Interview Guide</w:t>
      </w:r>
      <w:r w:rsidRPr="003768A7">
        <w:rPr>
          <w:rFonts w:cstheme="minorHAnsi"/>
          <w:b/>
        </w:rPr>
        <w:t xml:space="preserve"> </w:t>
      </w:r>
    </w:p>
    <w:bookmarkEnd w:id="8"/>
    <w:p w14:paraId="0555E7F8" w14:textId="77777777" w:rsidR="00596EC3" w:rsidRPr="003768A7" w:rsidRDefault="00596EC3" w:rsidP="00596EC3">
      <w:pPr>
        <w:pStyle w:val="Heading2"/>
        <w:spacing w:line="276" w:lineRule="auto"/>
        <w:rPr>
          <w:rFonts w:asciiTheme="minorHAnsi" w:hAnsiTheme="minorHAnsi" w:cstheme="minorHAnsi"/>
          <w:b/>
          <w:bCs/>
          <w:color w:val="auto"/>
          <w:sz w:val="22"/>
          <w:szCs w:val="22"/>
        </w:rPr>
      </w:pPr>
      <w:r w:rsidRPr="003768A7">
        <w:rPr>
          <w:rFonts w:asciiTheme="minorHAnsi" w:hAnsiTheme="minorHAnsi" w:cstheme="minorHAnsi"/>
          <w:b/>
          <w:bCs/>
          <w:color w:val="auto"/>
          <w:sz w:val="22"/>
          <w:szCs w:val="22"/>
        </w:rPr>
        <w:t>Interview</w:t>
      </w:r>
      <w:r w:rsidRPr="003768A7">
        <w:rPr>
          <w:rFonts w:asciiTheme="minorHAnsi" w:hAnsiTheme="minorHAnsi" w:cstheme="minorHAnsi"/>
          <w:b/>
          <w:bCs/>
          <w:color w:val="auto"/>
          <w:spacing w:val="-5"/>
          <w:sz w:val="22"/>
          <w:szCs w:val="22"/>
        </w:rPr>
        <w:t xml:space="preserve"> </w:t>
      </w:r>
      <w:r w:rsidRPr="003768A7">
        <w:rPr>
          <w:rFonts w:asciiTheme="minorHAnsi" w:hAnsiTheme="minorHAnsi" w:cstheme="minorHAnsi"/>
          <w:b/>
          <w:bCs/>
          <w:color w:val="auto"/>
          <w:sz w:val="22"/>
          <w:szCs w:val="22"/>
        </w:rPr>
        <w:t>Outline:</w:t>
      </w:r>
      <w:r w:rsidRPr="003768A7">
        <w:rPr>
          <w:rFonts w:asciiTheme="minorHAnsi" w:hAnsiTheme="minorHAnsi" w:cstheme="minorHAnsi"/>
          <w:b/>
          <w:bCs/>
          <w:color w:val="auto"/>
          <w:spacing w:val="-3"/>
          <w:sz w:val="22"/>
          <w:szCs w:val="22"/>
        </w:rPr>
        <w:t xml:space="preserve"> </w:t>
      </w:r>
      <w:r w:rsidRPr="003768A7">
        <w:rPr>
          <w:rFonts w:asciiTheme="minorHAnsi" w:hAnsiTheme="minorHAnsi" w:cstheme="minorHAnsi"/>
          <w:b/>
          <w:bCs/>
          <w:color w:val="auto"/>
          <w:sz w:val="22"/>
          <w:szCs w:val="22"/>
        </w:rPr>
        <w:t>Phase</w:t>
      </w:r>
      <w:r w:rsidRPr="003768A7">
        <w:rPr>
          <w:rFonts w:asciiTheme="minorHAnsi" w:hAnsiTheme="minorHAnsi" w:cstheme="minorHAnsi"/>
          <w:b/>
          <w:bCs/>
          <w:color w:val="auto"/>
          <w:spacing w:val="-3"/>
          <w:sz w:val="22"/>
          <w:szCs w:val="22"/>
        </w:rPr>
        <w:t xml:space="preserve"> </w:t>
      </w:r>
      <w:r w:rsidRPr="003768A7">
        <w:rPr>
          <w:rFonts w:asciiTheme="minorHAnsi" w:hAnsiTheme="minorHAnsi" w:cstheme="minorHAnsi"/>
          <w:b/>
          <w:bCs/>
          <w:color w:val="auto"/>
          <w:sz w:val="22"/>
          <w:szCs w:val="22"/>
        </w:rPr>
        <w:t>2</w:t>
      </w:r>
      <w:r w:rsidRPr="003768A7">
        <w:rPr>
          <w:rFonts w:asciiTheme="minorHAnsi" w:hAnsiTheme="minorHAnsi" w:cstheme="minorHAnsi"/>
          <w:b/>
          <w:bCs/>
          <w:color w:val="auto"/>
          <w:spacing w:val="-5"/>
          <w:sz w:val="22"/>
          <w:szCs w:val="22"/>
        </w:rPr>
        <w:t xml:space="preserve"> </w:t>
      </w:r>
      <w:r w:rsidRPr="003768A7">
        <w:rPr>
          <w:rFonts w:asciiTheme="minorHAnsi" w:hAnsiTheme="minorHAnsi" w:cstheme="minorHAnsi"/>
          <w:b/>
          <w:bCs/>
          <w:color w:val="auto"/>
          <w:sz w:val="22"/>
          <w:szCs w:val="22"/>
        </w:rPr>
        <w:t>Implementation</w:t>
      </w:r>
    </w:p>
    <w:p w14:paraId="4BB0C2BA" w14:textId="77777777" w:rsidR="00596EC3" w:rsidRPr="003768A7" w:rsidRDefault="00596EC3" w:rsidP="00596EC3">
      <w:pPr>
        <w:pStyle w:val="BodyText"/>
        <w:spacing w:before="3" w:line="276" w:lineRule="auto"/>
        <w:rPr>
          <w:rFonts w:asciiTheme="minorHAnsi" w:hAnsiTheme="minorHAnsi" w:cstheme="minorHAnsi"/>
          <w:b/>
        </w:rPr>
      </w:pPr>
    </w:p>
    <w:p w14:paraId="572B24CC" w14:textId="77777777" w:rsidR="00596EC3" w:rsidRPr="003768A7" w:rsidRDefault="00596EC3" w:rsidP="00596EC3">
      <w:pPr>
        <w:pStyle w:val="Heading4"/>
        <w:spacing w:line="276" w:lineRule="auto"/>
        <w:rPr>
          <w:rFonts w:asciiTheme="minorHAnsi" w:hAnsiTheme="minorHAnsi" w:cstheme="minorHAnsi"/>
          <w:color w:val="auto"/>
        </w:rPr>
      </w:pPr>
      <w:r w:rsidRPr="003768A7">
        <w:rPr>
          <w:rFonts w:asciiTheme="minorHAnsi" w:hAnsiTheme="minorHAnsi" w:cstheme="minorHAnsi"/>
          <w:color w:val="auto"/>
        </w:rPr>
        <w:t>Aim</w:t>
      </w:r>
    </w:p>
    <w:p w14:paraId="2D2F8E09" w14:textId="77777777" w:rsidR="00596EC3" w:rsidRPr="003768A7" w:rsidRDefault="00596EC3" w:rsidP="00596EC3">
      <w:pPr>
        <w:pStyle w:val="BodyText"/>
        <w:spacing w:before="1" w:line="276" w:lineRule="auto"/>
        <w:ind w:left="100"/>
        <w:rPr>
          <w:rFonts w:asciiTheme="minorHAnsi" w:hAnsiTheme="minorHAnsi" w:cstheme="minorHAnsi"/>
        </w:rPr>
      </w:pPr>
      <w:r w:rsidRPr="003768A7">
        <w:rPr>
          <w:rFonts w:asciiTheme="minorHAnsi" w:hAnsiTheme="minorHAnsi" w:cstheme="minorHAnsi"/>
        </w:rPr>
        <w:t>Gain</w:t>
      </w:r>
      <w:r w:rsidRPr="003768A7">
        <w:rPr>
          <w:rFonts w:asciiTheme="minorHAnsi" w:hAnsiTheme="minorHAnsi" w:cstheme="minorHAnsi"/>
          <w:spacing w:val="-4"/>
        </w:rPr>
        <w:t xml:space="preserve"> </w:t>
      </w:r>
      <w:r w:rsidRPr="003768A7">
        <w:rPr>
          <w:rFonts w:asciiTheme="minorHAnsi" w:hAnsiTheme="minorHAnsi" w:cstheme="minorHAnsi"/>
        </w:rPr>
        <w:t>insight</w:t>
      </w:r>
      <w:r w:rsidRPr="003768A7">
        <w:rPr>
          <w:rFonts w:asciiTheme="minorHAnsi" w:hAnsiTheme="minorHAnsi" w:cstheme="minorHAnsi"/>
          <w:spacing w:val="-3"/>
        </w:rPr>
        <w:t xml:space="preserve"> </w:t>
      </w:r>
      <w:r w:rsidRPr="003768A7">
        <w:rPr>
          <w:rFonts w:asciiTheme="minorHAnsi" w:hAnsiTheme="minorHAnsi" w:cstheme="minorHAnsi"/>
        </w:rPr>
        <w:t>into</w:t>
      </w:r>
      <w:r w:rsidRPr="003768A7">
        <w:rPr>
          <w:rFonts w:asciiTheme="minorHAnsi" w:hAnsiTheme="minorHAnsi" w:cstheme="minorHAnsi"/>
          <w:spacing w:val="-4"/>
        </w:rPr>
        <w:t xml:space="preserve"> </w:t>
      </w:r>
      <w:r w:rsidRPr="003768A7">
        <w:rPr>
          <w:rFonts w:asciiTheme="minorHAnsi" w:hAnsiTheme="minorHAnsi" w:cstheme="minorHAnsi"/>
        </w:rPr>
        <w:t>participants’</w:t>
      </w:r>
      <w:r w:rsidRPr="003768A7">
        <w:rPr>
          <w:rFonts w:asciiTheme="minorHAnsi" w:hAnsiTheme="minorHAnsi" w:cstheme="minorHAnsi"/>
          <w:spacing w:val="-1"/>
        </w:rPr>
        <w:t xml:space="preserve"> </w:t>
      </w:r>
      <w:r w:rsidRPr="003768A7">
        <w:rPr>
          <w:rFonts w:asciiTheme="minorHAnsi" w:hAnsiTheme="minorHAnsi" w:cstheme="minorHAnsi"/>
        </w:rPr>
        <w:t>experience</w:t>
      </w:r>
      <w:r w:rsidRPr="003768A7">
        <w:rPr>
          <w:rFonts w:asciiTheme="minorHAnsi" w:hAnsiTheme="minorHAnsi" w:cstheme="minorHAnsi"/>
          <w:spacing w:val="-5"/>
        </w:rPr>
        <w:t xml:space="preserve"> </w:t>
      </w:r>
      <w:r w:rsidRPr="003768A7">
        <w:rPr>
          <w:rFonts w:asciiTheme="minorHAnsi" w:hAnsiTheme="minorHAnsi" w:cstheme="minorHAnsi"/>
        </w:rPr>
        <w:t>of</w:t>
      </w:r>
      <w:r w:rsidRPr="003768A7">
        <w:rPr>
          <w:rFonts w:asciiTheme="minorHAnsi" w:hAnsiTheme="minorHAnsi" w:cstheme="minorHAnsi"/>
          <w:spacing w:val="-3"/>
        </w:rPr>
        <w:t xml:space="preserve"> </w:t>
      </w:r>
      <w:r w:rsidRPr="003768A7">
        <w:rPr>
          <w:rFonts w:asciiTheme="minorHAnsi" w:hAnsiTheme="minorHAnsi" w:cstheme="minorHAnsi"/>
        </w:rPr>
        <w:t>implementing</w:t>
      </w:r>
      <w:r w:rsidRPr="003768A7">
        <w:rPr>
          <w:rFonts w:asciiTheme="minorHAnsi" w:hAnsiTheme="minorHAnsi" w:cstheme="minorHAnsi"/>
          <w:spacing w:val="-3"/>
        </w:rPr>
        <w:t xml:space="preserve"> </w:t>
      </w:r>
      <w:r w:rsidRPr="003768A7">
        <w:rPr>
          <w:rFonts w:asciiTheme="minorHAnsi" w:hAnsiTheme="minorHAnsi" w:cstheme="minorHAnsi"/>
        </w:rPr>
        <w:t>the</w:t>
      </w:r>
      <w:r w:rsidRPr="003768A7">
        <w:rPr>
          <w:rFonts w:asciiTheme="minorHAnsi" w:hAnsiTheme="minorHAnsi" w:cstheme="minorHAnsi"/>
          <w:spacing w:val="-2"/>
        </w:rPr>
        <w:t xml:space="preserve"> </w:t>
      </w:r>
      <w:r w:rsidRPr="003768A7">
        <w:rPr>
          <w:rFonts w:asciiTheme="minorHAnsi" w:hAnsiTheme="minorHAnsi" w:cstheme="minorHAnsi"/>
        </w:rPr>
        <w:t>InterACT</w:t>
      </w:r>
      <w:r w:rsidRPr="003768A7">
        <w:rPr>
          <w:rFonts w:asciiTheme="minorHAnsi" w:hAnsiTheme="minorHAnsi" w:cstheme="minorHAnsi"/>
          <w:spacing w:val="-3"/>
        </w:rPr>
        <w:t xml:space="preserve"> </w:t>
      </w:r>
      <w:r w:rsidRPr="003768A7">
        <w:rPr>
          <w:rFonts w:asciiTheme="minorHAnsi" w:hAnsiTheme="minorHAnsi" w:cstheme="minorHAnsi"/>
        </w:rPr>
        <w:t>prospective</w:t>
      </w:r>
      <w:r w:rsidRPr="003768A7">
        <w:rPr>
          <w:rFonts w:asciiTheme="minorHAnsi" w:hAnsiTheme="minorHAnsi" w:cstheme="minorHAnsi"/>
          <w:spacing w:val="-2"/>
        </w:rPr>
        <w:t xml:space="preserve"> </w:t>
      </w:r>
      <w:r w:rsidRPr="003768A7">
        <w:rPr>
          <w:rFonts w:asciiTheme="minorHAnsi" w:hAnsiTheme="minorHAnsi" w:cstheme="minorHAnsi"/>
        </w:rPr>
        <w:t>feedback</w:t>
      </w:r>
      <w:r w:rsidRPr="003768A7">
        <w:rPr>
          <w:rFonts w:asciiTheme="minorHAnsi" w:hAnsiTheme="minorHAnsi" w:cstheme="minorHAnsi"/>
          <w:spacing w:val="-4"/>
        </w:rPr>
        <w:t xml:space="preserve"> </w:t>
      </w:r>
      <w:r w:rsidRPr="003768A7">
        <w:rPr>
          <w:rFonts w:asciiTheme="minorHAnsi" w:hAnsiTheme="minorHAnsi" w:cstheme="minorHAnsi"/>
        </w:rPr>
        <w:t>loop</w:t>
      </w:r>
    </w:p>
    <w:p w14:paraId="1468C6A4" w14:textId="77777777" w:rsidR="00596EC3" w:rsidRPr="003768A7" w:rsidRDefault="00596EC3" w:rsidP="00596EC3">
      <w:pPr>
        <w:pStyle w:val="BodyText"/>
        <w:spacing w:line="276" w:lineRule="auto"/>
        <w:ind w:left="100"/>
        <w:rPr>
          <w:rFonts w:asciiTheme="minorHAnsi" w:hAnsiTheme="minorHAnsi" w:cstheme="minorHAnsi"/>
        </w:rPr>
      </w:pPr>
      <w:r w:rsidRPr="003768A7">
        <w:rPr>
          <w:rFonts w:asciiTheme="minorHAnsi" w:hAnsiTheme="minorHAnsi" w:cstheme="minorHAnsi"/>
        </w:rPr>
        <w:t>intervention,</w:t>
      </w:r>
      <w:r w:rsidRPr="003768A7">
        <w:rPr>
          <w:rFonts w:asciiTheme="minorHAnsi" w:hAnsiTheme="minorHAnsi" w:cstheme="minorHAnsi"/>
          <w:spacing w:val="-2"/>
        </w:rPr>
        <w:t xml:space="preserve"> </w:t>
      </w:r>
      <w:r w:rsidRPr="003768A7">
        <w:rPr>
          <w:rFonts w:asciiTheme="minorHAnsi" w:hAnsiTheme="minorHAnsi" w:cstheme="minorHAnsi"/>
        </w:rPr>
        <w:t>including:</w:t>
      </w:r>
    </w:p>
    <w:p w14:paraId="12992D1D" w14:textId="77777777" w:rsidR="00596EC3" w:rsidRPr="003768A7" w:rsidRDefault="00596EC3" w:rsidP="00596EC3">
      <w:pPr>
        <w:pStyle w:val="ListParagraph"/>
        <w:widowControl w:val="0"/>
        <w:numPr>
          <w:ilvl w:val="0"/>
          <w:numId w:val="33"/>
        </w:numPr>
        <w:tabs>
          <w:tab w:val="left" w:pos="821"/>
        </w:tabs>
        <w:autoSpaceDE w:val="0"/>
        <w:autoSpaceDN w:val="0"/>
        <w:spacing w:before="17" w:after="0" w:line="276" w:lineRule="auto"/>
        <w:ind w:hanging="361"/>
        <w:contextualSpacing w:val="0"/>
        <w:rPr>
          <w:rFonts w:cstheme="minorHAnsi"/>
        </w:rPr>
      </w:pPr>
      <w:r w:rsidRPr="003768A7">
        <w:rPr>
          <w:rFonts w:cstheme="minorHAnsi"/>
        </w:rPr>
        <w:t>the</w:t>
      </w:r>
      <w:r w:rsidRPr="003768A7">
        <w:rPr>
          <w:rFonts w:cstheme="minorHAnsi"/>
          <w:spacing w:val="-1"/>
        </w:rPr>
        <w:t xml:space="preserve"> </w:t>
      </w:r>
      <w:r w:rsidRPr="003768A7">
        <w:rPr>
          <w:rFonts w:cstheme="minorHAnsi"/>
        </w:rPr>
        <w:t>process</w:t>
      </w:r>
      <w:r w:rsidRPr="003768A7">
        <w:rPr>
          <w:rFonts w:cstheme="minorHAnsi"/>
          <w:spacing w:val="-4"/>
        </w:rPr>
        <w:t xml:space="preserve"> </w:t>
      </w:r>
      <w:r w:rsidRPr="003768A7">
        <w:rPr>
          <w:rFonts w:cstheme="minorHAnsi"/>
        </w:rPr>
        <w:t>of</w:t>
      </w:r>
      <w:r w:rsidRPr="003768A7">
        <w:rPr>
          <w:rFonts w:cstheme="minorHAnsi"/>
          <w:spacing w:val="-2"/>
        </w:rPr>
        <w:t xml:space="preserve"> </w:t>
      </w:r>
      <w:r w:rsidRPr="003768A7">
        <w:rPr>
          <w:rFonts w:cstheme="minorHAnsi"/>
        </w:rPr>
        <w:t>receiving</w:t>
      </w:r>
      <w:r w:rsidRPr="003768A7">
        <w:rPr>
          <w:rFonts w:cstheme="minorHAnsi"/>
          <w:spacing w:val="-2"/>
        </w:rPr>
        <w:t xml:space="preserve"> </w:t>
      </w:r>
      <w:r w:rsidRPr="003768A7">
        <w:rPr>
          <w:rFonts w:cstheme="minorHAnsi"/>
        </w:rPr>
        <w:t>screened patient</w:t>
      </w:r>
      <w:r w:rsidRPr="003768A7">
        <w:rPr>
          <w:rFonts w:cstheme="minorHAnsi"/>
          <w:spacing w:val="-1"/>
        </w:rPr>
        <w:t xml:space="preserve"> </w:t>
      </w:r>
      <w:r w:rsidRPr="003768A7">
        <w:rPr>
          <w:rFonts w:cstheme="minorHAnsi"/>
        </w:rPr>
        <w:t>review</w:t>
      </w:r>
      <w:r w:rsidRPr="003768A7">
        <w:rPr>
          <w:rFonts w:cstheme="minorHAnsi"/>
          <w:spacing w:val="1"/>
        </w:rPr>
        <w:t xml:space="preserve"> </w:t>
      </w:r>
      <w:r w:rsidRPr="003768A7">
        <w:rPr>
          <w:rFonts w:cstheme="minorHAnsi"/>
        </w:rPr>
        <w:t>data</w:t>
      </w:r>
    </w:p>
    <w:p w14:paraId="19647978" w14:textId="77777777" w:rsidR="00596EC3" w:rsidRPr="003768A7" w:rsidRDefault="00596EC3" w:rsidP="00596EC3">
      <w:pPr>
        <w:pStyle w:val="ListParagraph"/>
        <w:widowControl w:val="0"/>
        <w:numPr>
          <w:ilvl w:val="0"/>
          <w:numId w:val="33"/>
        </w:numPr>
        <w:tabs>
          <w:tab w:val="left" w:pos="821"/>
        </w:tabs>
        <w:autoSpaceDE w:val="0"/>
        <w:autoSpaceDN w:val="0"/>
        <w:spacing w:after="0" w:line="276" w:lineRule="auto"/>
        <w:ind w:hanging="361"/>
        <w:contextualSpacing w:val="0"/>
        <w:rPr>
          <w:rFonts w:cstheme="minorHAnsi"/>
        </w:rPr>
      </w:pPr>
      <w:r w:rsidRPr="003768A7">
        <w:rPr>
          <w:rFonts w:cstheme="minorHAnsi"/>
        </w:rPr>
        <w:t>implementing</w:t>
      </w:r>
      <w:r w:rsidRPr="003768A7">
        <w:rPr>
          <w:rFonts w:cstheme="minorHAnsi"/>
          <w:spacing w:val="-3"/>
        </w:rPr>
        <w:t xml:space="preserve"> </w:t>
      </w:r>
      <w:r w:rsidRPr="003768A7">
        <w:rPr>
          <w:rFonts w:cstheme="minorHAnsi"/>
        </w:rPr>
        <w:t>clinical</w:t>
      </w:r>
      <w:r w:rsidRPr="003768A7">
        <w:rPr>
          <w:rFonts w:cstheme="minorHAnsi"/>
          <w:spacing w:val="-4"/>
        </w:rPr>
        <w:t xml:space="preserve"> </w:t>
      </w:r>
      <w:r w:rsidRPr="003768A7">
        <w:rPr>
          <w:rFonts w:cstheme="minorHAnsi"/>
        </w:rPr>
        <w:t>response pathways in</w:t>
      </w:r>
      <w:r w:rsidRPr="003768A7">
        <w:rPr>
          <w:rFonts w:cstheme="minorHAnsi"/>
          <w:spacing w:val="-2"/>
        </w:rPr>
        <w:t xml:space="preserve"> </w:t>
      </w:r>
      <w:r w:rsidRPr="003768A7">
        <w:rPr>
          <w:rFonts w:cstheme="minorHAnsi"/>
        </w:rPr>
        <w:t>response</w:t>
      </w:r>
      <w:r w:rsidRPr="003768A7">
        <w:rPr>
          <w:rFonts w:cstheme="minorHAnsi"/>
          <w:spacing w:val="-3"/>
        </w:rPr>
        <w:t xml:space="preserve"> </w:t>
      </w:r>
      <w:r w:rsidRPr="003768A7">
        <w:rPr>
          <w:rFonts w:cstheme="minorHAnsi"/>
        </w:rPr>
        <w:t>to</w:t>
      </w:r>
      <w:r w:rsidRPr="003768A7">
        <w:rPr>
          <w:rFonts w:cstheme="minorHAnsi"/>
          <w:spacing w:val="-2"/>
        </w:rPr>
        <w:t xml:space="preserve"> </w:t>
      </w:r>
      <w:r w:rsidRPr="003768A7">
        <w:rPr>
          <w:rFonts w:cstheme="minorHAnsi"/>
        </w:rPr>
        <w:t>the</w:t>
      </w:r>
      <w:r w:rsidRPr="003768A7">
        <w:rPr>
          <w:rFonts w:cstheme="minorHAnsi"/>
          <w:spacing w:val="-1"/>
        </w:rPr>
        <w:t xml:space="preserve"> </w:t>
      </w:r>
      <w:r w:rsidRPr="003768A7">
        <w:rPr>
          <w:rFonts w:cstheme="minorHAnsi"/>
        </w:rPr>
        <w:t>review</w:t>
      </w:r>
      <w:r w:rsidRPr="003768A7">
        <w:rPr>
          <w:rFonts w:cstheme="minorHAnsi"/>
          <w:spacing w:val="-1"/>
        </w:rPr>
        <w:t xml:space="preserve"> </w:t>
      </w:r>
      <w:r w:rsidRPr="003768A7">
        <w:rPr>
          <w:rFonts w:cstheme="minorHAnsi"/>
        </w:rPr>
        <w:t>data</w:t>
      </w:r>
    </w:p>
    <w:p w14:paraId="3E94B275" w14:textId="77777777" w:rsidR="00596EC3" w:rsidRPr="003768A7" w:rsidRDefault="00596EC3" w:rsidP="00596EC3">
      <w:pPr>
        <w:pStyle w:val="ListParagraph"/>
        <w:widowControl w:val="0"/>
        <w:numPr>
          <w:ilvl w:val="0"/>
          <w:numId w:val="33"/>
        </w:numPr>
        <w:tabs>
          <w:tab w:val="left" w:pos="820"/>
          <w:tab w:val="left" w:pos="821"/>
        </w:tabs>
        <w:autoSpaceDE w:val="0"/>
        <w:autoSpaceDN w:val="0"/>
        <w:spacing w:after="0" w:line="276" w:lineRule="auto"/>
        <w:ind w:hanging="361"/>
        <w:contextualSpacing w:val="0"/>
        <w:rPr>
          <w:rFonts w:cstheme="minorHAnsi"/>
        </w:rPr>
      </w:pPr>
      <w:r w:rsidRPr="003768A7">
        <w:rPr>
          <w:rFonts w:cstheme="minorHAnsi"/>
        </w:rPr>
        <w:t>impact</w:t>
      </w:r>
      <w:r w:rsidRPr="003768A7">
        <w:rPr>
          <w:rFonts w:cstheme="minorHAnsi"/>
          <w:spacing w:val="-3"/>
        </w:rPr>
        <w:t xml:space="preserve"> </w:t>
      </w:r>
      <w:r w:rsidRPr="003768A7">
        <w:rPr>
          <w:rFonts w:cstheme="minorHAnsi"/>
        </w:rPr>
        <w:t>on</w:t>
      </w:r>
      <w:r w:rsidRPr="003768A7">
        <w:rPr>
          <w:rFonts w:cstheme="minorHAnsi"/>
          <w:spacing w:val="-1"/>
        </w:rPr>
        <w:t xml:space="preserve"> </w:t>
      </w:r>
      <w:r w:rsidRPr="003768A7">
        <w:rPr>
          <w:rFonts w:cstheme="minorHAnsi"/>
        </w:rPr>
        <w:t>providing</w:t>
      </w:r>
      <w:r w:rsidRPr="003768A7">
        <w:rPr>
          <w:rFonts w:cstheme="minorHAnsi"/>
          <w:spacing w:val="-1"/>
        </w:rPr>
        <w:t xml:space="preserve"> </w:t>
      </w:r>
      <w:r w:rsidRPr="003768A7">
        <w:rPr>
          <w:rFonts w:cstheme="minorHAnsi"/>
        </w:rPr>
        <w:t>patient care</w:t>
      </w:r>
    </w:p>
    <w:p w14:paraId="698EFF61" w14:textId="77777777" w:rsidR="00596EC3" w:rsidRPr="003768A7" w:rsidRDefault="00596EC3" w:rsidP="00596EC3">
      <w:pPr>
        <w:pStyle w:val="ListParagraph"/>
        <w:widowControl w:val="0"/>
        <w:numPr>
          <w:ilvl w:val="0"/>
          <w:numId w:val="33"/>
        </w:numPr>
        <w:tabs>
          <w:tab w:val="left" w:pos="821"/>
        </w:tabs>
        <w:autoSpaceDE w:val="0"/>
        <w:autoSpaceDN w:val="0"/>
        <w:spacing w:before="1" w:after="0" w:line="276" w:lineRule="auto"/>
        <w:ind w:hanging="361"/>
        <w:contextualSpacing w:val="0"/>
        <w:rPr>
          <w:rFonts w:cstheme="minorHAnsi"/>
        </w:rPr>
      </w:pPr>
      <w:r w:rsidRPr="003768A7">
        <w:rPr>
          <w:rFonts w:cstheme="minorHAnsi"/>
        </w:rPr>
        <w:t>extent</w:t>
      </w:r>
      <w:r w:rsidRPr="003768A7">
        <w:rPr>
          <w:rFonts w:cstheme="minorHAnsi"/>
          <w:spacing w:val="-3"/>
        </w:rPr>
        <w:t xml:space="preserve"> </w:t>
      </w:r>
      <w:r w:rsidRPr="003768A7">
        <w:rPr>
          <w:rFonts w:cstheme="minorHAnsi"/>
        </w:rPr>
        <w:t>and</w:t>
      </w:r>
      <w:r w:rsidRPr="003768A7">
        <w:rPr>
          <w:rFonts w:cstheme="minorHAnsi"/>
          <w:spacing w:val="-2"/>
        </w:rPr>
        <w:t xml:space="preserve"> </w:t>
      </w:r>
      <w:r w:rsidRPr="003768A7">
        <w:rPr>
          <w:rFonts w:cstheme="minorHAnsi"/>
        </w:rPr>
        <w:t>fidelity</w:t>
      </w:r>
      <w:r w:rsidRPr="003768A7">
        <w:rPr>
          <w:rFonts w:cstheme="minorHAnsi"/>
          <w:spacing w:val="-3"/>
        </w:rPr>
        <w:t xml:space="preserve"> </w:t>
      </w:r>
      <w:r w:rsidRPr="003768A7">
        <w:rPr>
          <w:rFonts w:cstheme="minorHAnsi"/>
        </w:rPr>
        <w:t>of</w:t>
      </w:r>
      <w:r w:rsidRPr="003768A7">
        <w:rPr>
          <w:rFonts w:cstheme="minorHAnsi"/>
          <w:spacing w:val="-1"/>
        </w:rPr>
        <w:t xml:space="preserve"> </w:t>
      </w:r>
      <w:r w:rsidRPr="003768A7">
        <w:rPr>
          <w:rFonts w:cstheme="minorHAnsi"/>
        </w:rPr>
        <w:t>implementation.</w:t>
      </w:r>
    </w:p>
    <w:p w14:paraId="2DE81404" w14:textId="77777777" w:rsidR="00596EC3" w:rsidRPr="003768A7" w:rsidRDefault="00596EC3" w:rsidP="00596EC3">
      <w:pPr>
        <w:pStyle w:val="BodyText"/>
        <w:spacing w:before="12" w:line="276" w:lineRule="auto"/>
        <w:rPr>
          <w:rFonts w:asciiTheme="minorHAnsi" w:hAnsiTheme="minorHAnsi" w:cstheme="minorHAnsi"/>
        </w:rPr>
      </w:pPr>
    </w:p>
    <w:p w14:paraId="3B54A6E2" w14:textId="77777777" w:rsidR="00596EC3" w:rsidRPr="003768A7" w:rsidRDefault="00596EC3" w:rsidP="00596EC3">
      <w:pPr>
        <w:pStyle w:val="Heading4"/>
        <w:spacing w:line="276" w:lineRule="auto"/>
        <w:rPr>
          <w:rFonts w:asciiTheme="minorHAnsi" w:hAnsiTheme="minorHAnsi" w:cstheme="minorHAnsi"/>
          <w:color w:val="auto"/>
        </w:rPr>
      </w:pPr>
      <w:r w:rsidRPr="003768A7">
        <w:rPr>
          <w:rFonts w:asciiTheme="minorHAnsi" w:hAnsiTheme="minorHAnsi" w:cstheme="minorHAnsi"/>
          <w:color w:val="auto"/>
        </w:rPr>
        <w:t>Structure</w:t>
      </w:r>
    </w:p>
    <w:p w14:paraId="3993063E" w14:textId="77777777" w:rsidR="00596EC3" w:rsidRPr="003768A7" w:rsidRDefault="00596EC3" w:rsidP="00596EC3">
      <w:pPr>
        <w:pStyle w:val="BodyText"/>
        <w:spacing w:line="276" w:lineRule="auto"/>
        <w:ind w:left="100" w:right="772"/>
        <w:rPr>
          <w:rFonts w:asciiTheme="minorHAnsi" w:hAnsiTheme="minorHAnsi" w:cstheme="minorHAnsi"/>
        </w:rPr>
      </w:pPr>
      <w:r w:rsidRPr="003768A7">
        <w:rPr>
          <w:rFonts w:asciiTheme="minorHAnsi" w:hAnsiTheme="minorHAnsi" w:cstheme="minorHAnsi"/>
        </w:rPr>
        <w:t>The structure of the discussion groups and interviews will be based on the Consolidated Framework</w:t>
      </w:r>
      <w:r w:rsidRPr="003768A7">
        <w:rPr>
          <w:rFonts w:asciiTheme="minorHAnsi" w:hAnsiTheme="minorHAnsi" w:cstheme="minorHAnsi"/>
          <w:spacing w:val="1"/>
        </w:rPr>
        <w:t xml:space="preserve"> </w:t>
      </w:r>
      <w:r w:rsidRPr="003768A7">
        <w:rPr>
          <w:rFonts w:asciiTheme="minorHAnsi" w:hAnsiTheme="minorHAnsi" w:cstheme="minorHAnsi"/>
        </w:rPr>
        <w:t>for Implementation Research (CFIR) domains and constructs. Questions will be tailored to reflect the</w:t>
      </w:r>
      <w:r w:rsidRPr="003768A7">
        <w:rPr>
          <w:rFonts w:asciiTheme="minorHAnsi" w:hAnsiTheme="minorHAnsi" w:cstheme="minorHAnsi"/>
          <w:spacing w:val="-47"/>
        </w:rPr>
        <w:t xml:space="preserve"> </w:t>
      </w:r>
      <w:r w:rsidRPr="003768A7">
        <w:rPr>
          <w:rFonts w:asciiTheme="minorHAnsi" w:hAnsiTheme="minorHAnsi" w:cstheme="minorHAnsi"/>
        </w:rPr>
        <w:t>timing</w:t>
      </w:r>
      <w:r w:rsidRPr="003768A7">
        <w:rPr>
          <w:rFonts w:asciiTheme="minorHAnsi" w:hAnsiTheme="minorHAnsi" w:cstheme="minorHAnsi"/>
          <w:spacing w:val="-4"/>
        </w:rPr>
        <w:t xml:space="preserve"> </w:t>
      </w:r>
      <w:r w:rsidRPr="003768A7">
        <w:rPr>
          <w:rFonts w:asciiTheme="minorHAnsi" w:hAnsiTheme="minorHAnsi" w:cstheme="minorHAnsi"/>
        </w:rPr>
        <w:t>of the</w:t>
      </w:r>
      <w:r w:rsidRPr="003768A7">
        <w:rPr>
          <w:rFonts w:asciiTheme="minorHAnsi" w:hAnsiTheme="minorHAnsi" w:cstheme="minorHAnsi"/>
          <w:spacing w:val="-3"/>
        </w:rPr>
        <w:t xml:space="preserve"> </w:t>
      </w:r>
      <w:r w:rsidRPr="003768A7">
        <w:rPr>
          <w:rFonts w:asciiTheme="minorHAnsi" w:hAnsiTheme="minorHAnsi" w:cstheme="minorHAnsi"/>
        </w:rPr>
        <w:t>discussion</w:t>
      </w:r>
      <w:r w:rsidRPr="003768A7">
        <w:rPr>
          <w:rFonts w:asciiTheme="minorHAnsi" w:hAnsiTheme="minorHAnsi" w:cstheme="minorHAnsi"/>
          <w:spacing w:val="-1"/>
        </w:rPr>
        <w:t xml:space="preserve"> </w:t>
      </w:r>
      <w:r w:rsidRPr="003768A7">
        <w:rPr>
          <w:rFonts w:asciiTheme="minorHAnsi" w:hAnsiTheme="minorHAnsi" w:cstheme="minorHAnsi"/>
        </w:rPr>
        <w:t>groups</w:t>
      </w:r>
      <w:r w:rsidRPr="003768A7">
        <w:rPr>
          <w:rFonts w:asciiTheme="minorHAnsi" w:hAnsiTheme="minorHAnsi" w:cstheme="minorHAnsi"/>
          <w:spacing w:val="-1"/>
        </w:rPr>
        <w:t xml:space="preserve"> </w:t>
      </w:r>
      <w:r w:rsidRPr="003768A7">
        <w:rPr>
          <w:rFonts w:asciiTheme="minorHAnsi" w:hAnsiTheme="minorHAnsi" w:cstheme="minorHAnsi"/>
        </w:rPr>
        <w:t>and</w:t>
      </w:r>
      <w:r w:rsidRPr="003768A7">
        <w:rPr>
          <w:rFonts w:asciiTheme="minorHAnsi" w:hAnsiTheme="minorHAnsi" w:cstheme="minorHAnsi"/>
          <w:spacing w:val="-1"/>
        </w:rPr>
        <w:t xml:space="preserve"> </w:t>
      </w:r>
      <w:r w:rsidRPr="003768A7">
        <w:rPr>
          <w:rFonts w:asciiTheme="minorHAnsi" w:hAnsiTheme="minorHAnsi" w:cstheme="minorHAnsi"/>
        </w:rPr>
        <w:t>interviews in</w:t>
      </w:r>
      <w:r w:rsidRPr="003768A7">
        <w:rPr>
          <w:rFonts w:asciiTheme="minorHAnsi" w:hAnsiTheme="minorHAnsi" w:cstheme="minorHAnsi"/>
          <w:spacing w:val="-1"/>
        </w:rPr>
        <w:t xml:space="preserve"> </w:t>
      </w:r>
      <w:r w:rsidRPr="003768A7">
        <w:rPr>
          <w:rFonts w:asciiTheme="minorHAnsi" w:hAnsiTheme="minorHAnsi" w:cstheme="minorHAnsi"/>
        </w:rPr>
        <w:t>relation</w:t>
      </w:r>
      <w:r w:rsidRPr="003768A7">
        <w:rPr>
          <w:rFonts w:asciiTheme="minorHAnsi" w:hAnsiTheme="minorHAnsi" w:cstheme="minorHAnsi"/>
          <w:spacing w:val="-1"/>
        </w:rPr>
        <w:t xml:space="preserve"> </w:t>
      </w:r>
      <w:r w:rsidRPr="003768A7">
        <w:rPr>
          <w:rFonts w:asciiTheme="minorHAnsi" w:hAnsiTheme="minorHAnsi" w:cstheme="minorHAnsi"/>
        </w:rPr>
        <w:t>to</w:t>
      </w:r>
      <w:r w:rsidRPr="003768A7">
        <w:rPr>
          <w:rFonts w:asciiTheme="minorHAnsi" w:hAnsiTheme="minorHAnsi" w:cstheme="minorHAnsi"/>
          <w:spacing w:val="-2"/>
        </w:rPr>
        <w:t xml:space="preserve"> </w:t>
      </w:r>
      <w:r w:rsidRPr="003768A7">
        <w:rPr>
          <w:rFonts w:asciiTheme="minorHAnsi" w:hAnsiTheme="minorHAnsi" w:cstheme="minorHAnsi"/>
        </w:rPr>
        <w:t>the trial</w:t>
      </w:r>
      <w:r w:rsidRPr="003768A7">
        <w:rPr>
          <w:rFonts w:asciiTheme="minorHAnsi" w:hAnsiTheme="minorHAnsi" w:cstheme="minorHAnsi"/>
          <w:spacing w:val="-4"/>
        </w:rPr>
        <w:t xml:space="preserve"> </w:t>
      </w:r>
      <w:r w:rsidRPr="003768A7">
        <w:rPr>
          <w:rFonts w:asciiTheme="minorHAnsi" w:hAnsiTheme="minorHAnsi" w:cstheme="minorHAnsi"/>
        </w:rPr>
        <w:t>implementation</w:t>
      </w:r>
      <w:r w:rsidRPr="003768A7">
        <w:rPr>
          <w:rFonts w:asciiTheme="minorHAnsi" w:hAnsiTheme="minorHAnsi" w:cstheme="minorHAnsi"/>
          <w:spacing w:val="-1"/>
        </w:rPr>
        <w:t xml:space="preserve"> </w:t>
      </w:r>
      <w:r w:rsidRPr="003768A7">
        <w:rPr>
          <w:rFonts w:asciiTheme="minorHAnsi" w:hAnsiTheme="minorHAnsi" w:cstheme="minorHAnsi"/>
        </w:rPr>
        <w:t>phases.</w:t>
      </w:r>
    </w:p>
    <w:p w14:paraId="58633FB4" w14:textId="77777777" w:rsidR="00596EC3" w:rsidRPr="003768A7" w:rsidRDefault="00596EC3" w:rsidP="00596EC3">
      <w:pPr>
        <w:pStyle w:val="BodyText"/>
        <w:spacing w:before="11" w:line="276" w:lineRule="auto"/>
        <w:rPr>
          <w:rFonts w:asciiTheme="minorHAnsi" w:hAnsiTheme="minorHAnsi" w:cstheme="minorHAnsi"/>
        </w:rPr>
      </w:pPr>
    </w:p>
    <w:p w14:paraId="728FCBA8" w14:textId="77777777" w:rsidR="00596EC3" w:rsidRPr="003768A7" w:rsidRDefault="00596EC3" w:rsidP="00596EC3">
      <w:pPr>
        <w:pStyle w:val="Heading4"/>
        <w:spacing w:line="276" w:lineRule="auto"/>
        <w:rPr>
          <w:rFonts w:asciiTheme="minorHAnsi" w:hAnsiTheme="minorHAnsi" w:cstheme="minorHAnsi"/>
          <w:color w:val="auto"/>
        </w:rPr>
      </w:pPr>
      <w:r w:rsidRPr="003768A7">
        <w:rPr>
          <w:rFonts w:asciiTheme="minorHAnsi" w:hAnsiTheme="minorHAnsi" w:cstheme="minorHAnsi"/>
          <w:color w:val="auto"/>
        </w:rPr>
        <w:t>Content</w:t>
      </w:r>
    </w:p>
    <w:p w14:paraId="1184E21F" w14:textId="77777777" w:rsidR="00596EC3" w:rsidRPr="003768A7" w:rsidRDefault="00596EC3" w:rsidP="00596EC3">
      <w:pPr>
        <w:pStyle w:val="BodyText"/>
        <w:spacing w:before="1" w:line="276" w:lineRule="auto"/>
        <w:ind w:left="100" w:right="955"/>
        <w:rPr>
          <w:rFonts w:asciiTheme="minorHAnsi" w:hAnsiTheme="minorHAnsi" w:cstheme="minorHAnsi"/>
        </w:rPr>
      </w:pPr>
      <w:r w:rsidRPr="003768A7">
        <w:rPr>
          <w:rFonts w:asciiTheme="minorHAnsi" w:hAnsiTheme="minorHAnsi" w:cstheme="minorHAnsi"/>
        </w:rPr>
        <w:t>Review aims of session, participant information sheet, particularly confidentiality, consent, privacy</w:t>
      </w:r>
      <w:r w:rsidRPr="003768A7">
        <w:rPr>
          <w:rFonts w:asciiTheme="minorHAnsi" w:hAnsiTheme="minorHAnsi" w:cstheme="minorHAnsi"/>
          <w:spacing w:val="-47"/>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right not</w:t>
      </w:r>
      <w:r w:rsidRPr="003768A7">
        <w:rPr>
          <w:rFonts w:asciiTheme="minorHAnsi" w:hAnsiTheme="minorHAnsi" w:cstheme="minorHAnsi"/>
          <w:spacing w:val="-2"/>
        </w:rPr>
        <w:t xml:space="preserve"> </w:t>
      </w:r>
      <w:r w:rsidRPr="003768A7">
        <w:rPr>
          <w:rFonts w:asciiTheme="minorHAnsi" w:hAnsiTheme="minorHAnsi" w:cstheme="minorHAnsi"/>
        </w:rPr>
        <w:t>to</w:t>
      </w:r>
      <w:r w:rsidRPr="003768A7">
        <w:rPr>
          <w:rFonts w:asciiTheme="minorHAnsi" w:hAnsiTheme="minorHAnsi" w:cstheme="minorHAnsi"/>
          <w:spacing w:val="-1"/>
        </w:rPr>
        <w:t xml:space="preserve"> </w:t>
      </w:r>
      <w:r w:rsidRPr="003768A7">
        <w:rPr>
          <w:rFonts w:asciiTheme="minorHAnsi" w:hAnsiTheme="minorHAnsi" w:cstheme="minorHAnsi"/>
        </w:rPr>
        <w:t>participate. Collect signed</w:t>
      </w:r>
      <w:r w:rsidRPr="003768A7">
        <w:rPr>
          <w:rFonts w:asciiTheme="minorHAnsi" w:hAnsiTheme="minorHAnsi" w:cstheme="minorHAnsi"/>
          <w:spacing w:val="-2"/>
        </w:rPr>
        <w:t xml:space="preserve"> </w:t>
      </w:r>
      <w:r w:rsidRPr="003768A7">
        <w:rPr>
          <w:rFonts w:asciiTheme="minorHAnsi" w:hAnsiTheme="minorHAnsi" w:cstheme="minorHAnsi"/>
        </w:rPr>
        <w:t>consent forms.</w:t>
      </w:r>
    </w:p>
    <w:p w14:paraId="31E37CEE" w14:textId="77777777" w:rsidR="00596EC3" w:rsidRPr="003768A7" w:rsidRDefault="00596EC3" w:rsidP="00596EC3">
      <w:pPr>
        <w:pStyle w:val="BodyText"/>
        <w:spacing w:line="276" w:lineRule="auto"/>
        <w:rPr>
          <w:rFonts w:asciiTheme="minorHAnsi" w:hAnsiTheme="minorHAnsi" w:cstheme="minorHAnsi"/>
        </w:rPr>
      </w:pPr>
    </w:p>
    <w:p w14:paraId="7F3C7CBD" w14:textId="77777777" w:rsidR="00596EC3" w:rsidRPr="003768A7" w:rsidRDefault="00596EC3" w:rsidP="00596EC3">
      <w:pPr>
        <w:spacing w:line="276" w:lineRule="auto"/>
        <w:ind w:left="100" w:right="1068"/>
        <w:rPr>
          <w:rFonts w:cstheme="minorHAnsi"/>
          <w:b/>
          <w:i/>
        </w:rPr>
      </w:pPr>
      <w:r w:rsidRPr="003768A7">
        <w:rPr>
          <w:rFonts w:cstheme="minorHAnsi"/>
          <w:b/>
          <w:i/>
        </w:rPr>
        <w:t>Note: not all sections may be covered in each session, depending on participant numbers, roles,</w:t>
      </w:r>
      <w:r w:rsidRPr="003768A7">
        <w:rPr>
          <w:rFonts w:cstheme="minorHAnsi"/>
          <w:b/>
          <w:i/>
          <w:spacing w:val="-47"/>
        </w:rPr>
        <w:t xml:space="preserve"> </w:t>
      </w:r>
      <w:r w:rsidRPr="003768A7">
        <w:rPr>
          <w:rFonts w:cstheme="minorHAnsi"/>
          <w:b/>
          <w:i/>
        </w:rPr>
        <w:t>flow</w:t>
      </w:r>
      <w:r w:rsidRPr="003768A7">
        <w:rPr>
          <w:rFonts w:cstheme="minorHAnsi"/>
          <w:b/>
          <w:i/>
          <w:spacing w:val="-2"/>
        </w:rPr>
        <w:t xml:space="preserve"> </w:t>
      </w:r>
      <w:r w:rsidRPr="003768A7">
        <w:rPr>
          <w:rFonts w:cstheme="minorHAnsi"/>
          <w:b/>
          <w:i/>
        </w:rPr>
        <w:t>of</w:t>
      </w:r>
      <w:r w:rsidRPr="003768A7">
        <w:rPr>
          <w:rFonts w:cstheme="minorHAnsi"/>
          <w:b/>
          <w:i/>
          <w:spacing w:val="-2"/>
        </w:rPr>
        <w:t xml:space="preserve"> </w:t>
      </w:r>
      <w:r w:rsidRPr="003768A7">
        <w:rPr>
          <w:rFonts w:cstheme="minorHAnsi"/>
          <w:b/>
          <w:i/>
        </w:rPr>
        <w:t>discussion,</w:t>
      </w:r>
      <w:r w:rsidRPr="003768A7">
        <w:rPr>
          <w:rFonts w:cstheme="minorHAnsi"/>
          <w:b/>
          <w:i/>
          <w:spacing w:val="1"/>
        </w:rPr>
        <w:t xml:space="preserve"> </w:t>
      </w:r>
      <w:r w:rsidRPr="003768A7">
        <w:rPr>
          <w:rFonts w:cstheme="minorHAnsi"/>
          <w:b/>
          <w:i/>
        </w:rPr>
        <w:t>time</w:t>
      </w:r>
      <w:r w:rsidRPr="003768A7">
        <w:rPr>
          <w:rFonts w:cstheme="minorHAnsi"/>
          <w:b/>
          <w:i/>
          <w:spacing w:val="-2"/>
        </w:rPr>
        <w:t xml:space="preserve"> </w:t>
      </w:r>
      <w:r w:rsidRPr="003768A7">
        <w:rPr>
          <w:rFonts w:cstheme="minorHAnsi"/>
          <w:b/>
          <w:i/>
        </w:rPr>
        <w:t>constraints</w:t>
      </w:r>
      <w:r w:rsidRPr="003768A7">
        <w:rPr>
          <w:rFonts w:cstheme="minorHAnsi"/>
          <w:b/>
          <w:i/>
          <w:spacing w:val="-1"/>
        </w:rPr>
        <w:t xml:space="preserve"> </w:t>
      </w:r>
      <w:r w:rsidRPr="003768A7">
        <w:rPr>
          <w:rFonts w:cstheme="minorHAnsi"/>
          <w:b/>
          <w:i/>
        </w:rPr>
        <w:t>and</w:t>
      </w:r>
      <w:r w:rsidRPr="003768A7">
        <w:rPr>
          <w:rFonts w:cstheme="minorHAnsi"/>
          <w:b/>
          <w:i/>
          <w:spacing w:val="-2"/>
        </w:rPr>
        <w:t xml:space="preserve"> </w:t>
      </w:r>
      <w:r w:rsidRPr="003768A7">
        <w:rPr>
          <w:rFonts w:cstheme="minorHAnsi"/>
          <w:b/>
          <w:i/>
        </w:rPr>
        <w:t>particular</w:t>
      </w:r>
      <w:r w:rsidRPr="003768A7">
        <w:rPr>
          <w:rFonts w:cstheme="minorHAnsi"/>
          <w:b/>
          <w:i/>
          <w:spacing w:val="-3"/>
        </w:rPr>
        <w:t xml:space="preserve"> </w:t>
      </w:r>
      <w:r w:rsidRPr="003768A7">
        <w:rPr>
          <w:rFonts w:cstheme="minorHAnsi"/>
          <w:b/>
          <w:i/>
        </w:rPr>
        <w:t>trial</w:t>
      </w:r>
      <w:r w:rsidRPr="003768A7">
        <w:rPr>
          <w:rFonts w:cstheme="minorHAnsi"/>
          <w:b/>
          <w:i/>
          <w:spacing w:val="-3"/>
        </w:rPr>
        <w:t xml:space="preserve"> </w:t>
      </w:r>
      <w:r w:rsidRPr="003768A7">
        <w:rPr>
          <w:rFonts w:cstheme="minorHAnsi"/>
          <w:b/>
          <w:i/>
        </w:rPr>
        <w:t>phase.</w:t>
      </w:r>
    </w:p>
    <w:p w14:paraId="4E8A6D66" w14:textId="77777777" w:rsidR="00596EC3" w:rsidRPr="003768A7" w:rsidRDefault="00596EC3" w:rsidP="00596EC3">
      <w:pPr>
        <w:pStyle w:val="BodyText"/>
        <w:spacing w:before="2" w:after="1" w:line="276" w:lineRule="auto"/>
        <w:rPr>
          <w:rFonts w:asciiTheme="minorHAnsi" w:hAnsiTheme="minorHAnsi" w:cstheme="minorHAnsi"/>
          <w:b/>
          <w:i/>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7"/>
        <w:gridCol w:w="7199"/>
      </w:tblGrid>
      <w:tr w:rsidR="00596EC3" w:rsidRPr="003768A7" w14:paraId="51C4500D" w14:textId="77777777" w:rsidTr="00F24540">
        <w:trPr>
          <w:trHeight w:val="241"/>
        </w:trPr>
        <w:tc>
          <w:tcPr>
            <w:tcW w:w="9636" w:type="dxa"/>
            <w:gridSpan w:val="2"/>
            <w:tcBorders>
              <w:right w:val="single" w:sz="6" w:space="0" w:color="000000"/>
            </w:tcBorders>
            <w:shd w:val="clear" w:color="auto" w:fill="E6E6E6"/>
          </w:tcPr>
          <w:p w14:paraId="2F93BCF2" w14:textId="77777777" w:rsidR="00596EC3" w:rsidRPr="003768A7" w:rsidRDefault="00596EC3" w:rsidP="00F24540">
            <w:pPr>
              <w:pStyle w:val="TableParagraph"/>
              <w:spacing w:line="276" w:lineRule="auto"/>
              <w:rPr>
                <w:rFonts w:asciiTheme="minorHAnsi" w:hAnsiTheme="minorHAnsi" w:cstheme="minorHAnsi"/>
              </w:rPr>
            </w:pPr>
          </w:p>
        </w:tc>
      </w:tr>
      <w:tr w:rsidR="00596EC3" w:rsidRPr="003768A7" w14:paraId="2C759EF9" w14:textId="77777777" w:rsidTr="00F24540">
        <w:trPr>
          <w:trHeight w:val="443"/>
        </w:trPr>
        <w:tc>
          <w:tcPr>
            <w:tcW w:w="2437" w:type="dxa"/>
            <w:shd w:val="clear" w:color="auto" w:fill="E6E6E6"/>
          </w:tcPr>
          <w:p w14:paraId="733FEF24" w14:textId="77777777" w:rsidR="00596EC3" w:rsidRPr="003768A7" w:rsidRDefault="00596EC3" w:rsidP="00F24540">
            <w:pPr>
              <w:pStyle w:val="TableParagraph"/>
              <w:spacing w:before="1" w:line="276" w:lineRule="auto"/>
              <w:ind w:left="107"/>
              <w:rPr>
                <w:rFonts w:asciiTheme="minorHAnsi" w:hAnsiTheme="minorHAnsi" w:cstheme="minorHAnsi"/>
                <w:b/>
              </w:rPr>
            </w:pPr>
            <w:r w:rsidRPr="003768A7">
              <w:rPr>
                <w:rFonts w:asciiTheme="minorHAnsi" w:hAnsiTheme="minorHAnsi" w:cstheme="minorHAnsi"/>
                <w:b/>
              </w:rPr>
              <w:t>Domain</w:t>
            </w:r>
          </w:p>
        </w:tc>
        <w:tc>
          <w:tcPr>
            <w:tcW w:w="7199" w:type="dxa"/>
            <w:tcBorders>
              <w:right w:val="single" w:sz="6" w:space="0" w:color="000000"/>
            </w:tcBorders>
            <w:shd w:val="clear" w:color="auto" w:fill="E6E6E6"/>
          </w:tcPr>
          <w:p w14:paraId="76C631E9" w14:textId="77777777" w:rsidR="00596EC3" w:rsidRPr="003768A7" w:rsidRDefault="00596EC3" w:rsidP="00F24540">
            <w:pPr>
              <w:pStyle w:val="TableParagraph"/>
              <w:spacing w:before="1" w:line="276" w:lineRule="auto"/>
              <w:ind w:left="107"/>
              <w:rPr>
                <w:rFonts w:asciiTheme="minorHAnsi" w:hAnsiTheme="minorHAnsi" w:cstheme="minorHAnsi"/>
                <w:b/>
              </w:rPr>
            </w:pPr>
            <w:r w:rsidRPr="003768A7">
              <w:rPr>
                <w:rFonts w:asciiTheme="minorHAnsi" w:hAnsiTheme="minorHAnsi" w:cstheme="minorHAnsi"/>
                <w:b/>
              </w:rPr>
              <w:t>Question</w:t>
            </w:r>
            <w:r w:rsidRPr="003768A7">
              <w:rPr>
                <w:rFonts w:asciiTheme="minorHAnsi" w:hAnsiTheme="minorHAnsi" w:cstheme="minorHAnsi"/>
                <w:b/>
                <w:spacing w:val="-2"/>
              </w:rPr>
              <w:t xml:space="preserve"> </w:t>
            </w:r>
            <w:r w:rsidRPr="003768A7">
              <w:rPr>
                <w:rFonts w:asciiTheme="minorHAnsi" w:hAnsiTheme="minorHAnsi" w:cstheme="minorHAnsi"/>
                <w:b/>
              </w:rPr>
              <w:t>content</w:t>
            </w:r>
            <w:r w:rsidRPr="003768A7">
              <w:rPr>
                <w:rFonts w:asciiTheme="minorHAnsi" w:hAnsiTheme="minorHAnsi" w:cstheme="minorHAnsi"/>
                <w:b/>
                <w:spacing w:val="-3"/>
              </w:rPr>
              <w:t xml:space="preserve"> </w:t>
            </w:r>
            <w:r w:rsidRPr="003768A7">
              <w:rPr>
                <w:rFonts w:asciiTheme="minorHAnsi" w:hAnsiTheme="minorHAnsi" w:cstheme="minorHAnsi"/>
                <w:b/>
              </w:rPr>
              <w:t>topics</w:t>
            </w:r>
          </w:p>
        </w:tc>
      </w:tr>
      <w:tr w:rsidR="00596EC3" w:rsidRPr="003768A7" w14:paraId="73BCB78D" w14:textId="77777777" w:rsidTr="00F24540">
        <w:trPr>
          <w:trHeight w:val="837"/>
        </w:trPr>
        <w:tc>
          <w:tcPr>
            <w:tcW w:w="2437" w:type="dxa"/>
          </w:tcPr>
          <w:p w14:paraId="37607C84" w14:textId="77777777" w:rsidR="00596EC3" w:rsidRPr="003768A7" w:rsidRDefault="00596EC3" w:rsidP="00F24540">
            <w:pPr>
              <w:pStyle w:val="TableParagraph"/>
              <w:spacing w:before="3" w:line="276" w:lineRule="auto"/>
              <w:ind w:left="107" w:right="222"/>
              <w:rPr>
                <w:rFonts w:asciiTheme="minorHAnsi" w:hAnsiTheme="minorHAnsi" w:cstheme="minorHAnsi"/>
                <w:b/>
              </w:rPr>
            </w:pPr>
            <w:r w:rsidRPr="003768A7">
              <w:rPr>
                <w:rFonts w:asciiTheme="minorHAnsi" w:hAnsiTheme="minorHAnsi" w:cstheme="minorHAnsi"/>
                <w:b/>
              </w:rPr>
              <w:t>INTERVENTION</w:t>
            </w:r>
            <w:r w:rsidRPr="003768A7">
              <w:rPr>
                <w:rFonts w:asciiTheme="minorHAnsi" w:hAnsiTheme="minorHAnsi" w:cstheme="minorHAnsi"/>
                <w:b/>
                <w:spacing w:val="1"/>
              </w:rPr>
              <w:t xml:space="preserve"> </w:t>
            </w:r>
            <w:r w:rsidRPr="003768A7">
              <w:rPr>
                <w:rFonts w:asciiTheme="minorHAnsi" w:hAnsiTheme="minorHAnsi" w:cstheme="minorHAnsi"/>
                <w:b/>
                <w:spacing w:val="-1"/>
              </w:rPr>
              <w:t>CHARACTERISTICS</w:t>
            </w:r>
          </w:p>
        </w:tc>
        <w:tc>
          <w:tcPr>
            <w:tcW w:w="7199" w:type="dxa"/>
            <w:tcBorders>
              <w:right w:val="single" w:sz="6" w:space="0" w:color="000000"/>
            </w:tcBorders>
          </w:tcPr>
          <w:p w14:paraId="0B95A76D" w14:textId="77777777" w:rsidR="00596EC3" w:rsidRPr="003768A7" w:rsidRDefault="00596EC3" w:rsidP="00F24540">
            <w:pPr>
              <w:pStyle w:val="TableParagraph"/>
              <w:spacing w:before="3" w:line="276" w:lineRule="auto"/>
              <w:ind w:left="107"/>
              <w:rPr>
                <w:rFonts w:asciiTheme="minorHAnsi" w:hAnsiTheme="minorHAnsi" w:cstheme="minorHAnsi"/>
              </w:rPr>
            </w:pPr>
            <w:r w:rsidRPr="003768A7">
              <w:rPr>
                <w:rFonts w:asciiTheme="minorHAnsi" w:hAnsiTheme="minorHAnsi" w:cstheme="minorHAnsi"/>
              </w:rPr>
              <w:t>Perceptions</w:t>
            </w:r>
            <w:r w:rsidRPr="003768A7">
              <w:rPr>
                <w:rFonts w:asciiTheme="minorHAnsi" w:hAnsiTheme="minorHAnsi" w:cstheme="minorHAnsi"/>
                <w:spacing w:val="-3"/>
              </w:rPr>
              <w:t xml:space="preserve"> </w:t>
            </w:r>
            <w:r w:rsidRPr="003768A7">
              <w:rPr>
                <w:rFonts w:asciiTheme="minorHAnsi" w:hAnsiTheme="minorHAnsi" w:cstheme="minorHAnsi"/>
              </w:rPr>
              <w:t>of</w:t>
            </w:r>
            <w:r w:rsidRPr="003768A7">
              <w:rPr>
                <w:rFonts w:asciiTheme="minorHAnsi" w:hAnsiTheme="minorHAnsi" w:cstheme="minorHAnsi"/>
                <w:spacing w:val="-2"/>
              </w:rPr>
              <w:t xml:space="preserve"> </w:t>
            </w:r>
            <w:r w:rsidRPr="003768A7">
              <w:rPr>
                <w:rFonts w:asciiTheme="minorHAnsi" w:hAnsiTheme="minorHAnsi" w:cstheme="minorHAnsi"/>
              </w:rPr>
              <w:t>the</w:t>
            </w:r>
            <w:r w:rsidRPr="003768A7">
              <w:rPr>
                <w:rFonts w:asciiTheme="minorHAnsi" w:hAnsiTheme="minorHAnsi" w:cstheme="minorHAnsi"/>
                <w:spacing w:val="-1"/>
              </w:rPr>
              <w:t xml:space="preserve"> </w:t>
            </w:r>
            <w:r w:rsidRPr="003768A7">
              <w:rPr>
                <w:rFonts w:asciiTheme="minorHAnsi" w:hAnsiTheme="minorHAnsi" w:cstheme="minorHAnsi"/>
              </w:rPr>
              <w:t>intervention</w:t>
            </w:r>
            <w:r w:rsidRPr="003768A7">
              <w:rPr>
                <w:rFonts w:asciiTheme="minorHAnsi" w:hAnsiTheme="minorHAnsi" w:cstheme="minorHAnsi"/>
                <w:spacing w:val="-3"/>
              </w:rPr>
              <w:t xml:space="preserve"> </w:t>
            </w:r>
            <w:r w:rsidRPr="003768A7">
              <w:rPr>
                <w:rFonts w:asciiTheme="minorHAnsi" w:hAnsiTheme="minorHAnsi" w:cstheme="minorHAnsi"/>
              </w:rPr>
              <w:t>evidence</w:t>
            </w:r>
            <w:r w:rsidRPr="003768A7">
              <w:rPr>
                <w:rFonts w:asciiTheme="minorHAnsi" w:hAnsiTheme="minorHAnsi" w:cstheme="minorHAnsi"/>
                <w:spacing w:val="-2"/>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need</w:t>
            </w:r>
            <w:r w:rsidRPr="003768A7">
              <w:rPr>
                <w:rFonts w:asciiTheme="minorHAnsi" w:hAnsiTheme="minorHAnsi" w:cstheme="minorHAnsi"/>
                <w:spacing w:val="-2"/>
              </w:rPr>
              <w:t xml:space="preserve"> </w:t>
            </w:r>
            <w:r w:rsidRPr="003768A7">
              <w:rPr>
                <w:rFonts w:asciiTheme="minorHAnsi" w:hAnsiTheme="minorHAnsi" w:cstheme="minorHAnsi"/>
              </w:rPr>
              <w:t>for</w:t>
            </w:r>
            <w:r w:rsidRPr="003768A7">
              <w:rPr>
                <w:rFonts w:asciiTheme="minorHAnsi" w:hAnsiTheme="minorHAnsi" w:cstheme="minorHAnsi"/>
                <w:spacing w:val="-2"/>
              </w:rPr>
              <w:t xml:space="preserve"> </w:t>
            </w:r>
            <w:r w:rsidRPr="003768A7">
              <w:rPr>
                <w:rFonts w:asciiTheme="minorHAnsi" w:hAnsiTheme="minorHAnsi" w:cstheme="minorHAnsi"/>
              </w:rPr>
              <w:t>change</w:t>
            </w:r>
          </w:p>
          <w:p w14:paraId="0744C16A" w14:textId="77777777" w:rsidR="00596EC3" w:rsidRPr="003768A7" w:rsidRDefault="00596EC3" w:rsidP="00F24540">
            <w:pPr>
              <w:pStyle w:val="TableParagraph"/>
              <w:spacing w:before="1" w:line="276" w:lineRule="auto"/>
              <w:ind w:left="107" w:right="1859"/>
              <w:rPr>
                <w:rFonts w:asciiTheme="minorHAnsi" w:hAnsiTheme="minorHAnsi" w:cstheme="minorHAnsi"/>
              </w:rPr>
            </w:pPr>
            <w:r w:rsidRPr="003768A7">
              <w:rPr>
                <w:rFonts w:asciiTheme="minorHAnsi" w:hAnsiTheme="minorHAnsi" w:cstheme="minorHAnsi"/>
              </w:rPr>
              <w:t>The</w:t>
            </w:r>
            <w:r w:rsidRPr="003768A7">
              <w:rPr>
                <w:rFonts w:asciiTheme="minorHAnsi" w:hAnsiTheme="minorHAnsi" w:cstheme="minorHAnsi"/>
                <w:spacing w:val="-3"/>
              </w:rPr>
              <w:t xml:space="preserve"> </w:t>
            </w:r>
            <w:r w:rsidRPr="003768A7">
              <w:rPr>
                <w:rFonts w:asciiTheme="minorHAnsi" w:hAnsiTheme="minorHAnsi" w:cstheme="minorHAnsi"/>
              </w:rPr>
              <w:t>degree</w:t>
            </w:r>
            <w:r w:rsidRPr="003768A7">
              <w:rPr>
                <w:rFonts w:asciiTheme="minorHAnsi" w:hAnsiTheme="minorHAnsi" w:cstheme="minorHAnsi"/>
                <w:spacing w:val="-2"/>
              </w:rPr>
              <w:t xml:space="preserve"> </w:t>
            </w:r>
            <w:r w:rsidRPr="003768A7">
              <w:rPr>
                <w:rFonts w:asciiTheme="minorHAnsi" w:hAnsiTheme="minorHAnsi" w:cstheme="minorHAnsi"/>
              </w:rPr>
              <w:t>to</w:t>
            </w:r>
            <w:r w:rsidRPr="003768A7">
              <w:rPr>
                <w:rFonts w:asciiTheme="minorHAnsi" w:hAnsiTheme="minorHAnsi" w:cstheme="minorHAnsi"/>
                <w:spacing w:val="-1"/>
              </w:rPr>
              <w:t xml:space="preserve"> </w:t>
            </w:r>
            <w:r w:rsidRPr="003768A7">
              <w:rPr>
                <w:rFonts w:asciiTheme="minorHAnsi" w:hAnsiTheme="minorHAnsi" w:cstheme="minorHAnsi"/>
              </w:rPr>
              <w:t>which</w:t>
            </w:r>
            <w:r w:rsidRPr="003768A7">
              <w:rPr>
                <w:rFonts w:asciiTheme="minorHAnsi" w:hAnsiTheme="minorHAnsi" w:cstheme="minorHAnsi"/>
                <w:spacing w:val="-3"/>
              </w:rPr>
              <w:t xml:space="preserve"> </w:t>
            </w:r>
            <w:r w:rsidRPr="003768A7">
              <w:rPr>
                <w:rFonts w:asciiTheme="minorHAnsi" w:hAnsiTheme="minorHAnsi" w:cstheme="minorHAnsi"/>
              </w:rPr>
              <w:t>the</w:t>
            </w:r>
            <w:r w:rsidRPr="003768A7">
              <w:rPr>
                <w:rFonts w:asciiTheme="minorHAnsi" w:hAnsiTheme="minorHAnsi" w:cstheme="minorHAnsi"/>
                <w:spacing w:val="-2"/>
              </w:rPr>
              <w:t xml:space="preserve"> </w:t>
            </w:r>
            <w:r w:rsidRPr="003768A7">
              <w:rPr>
                <w:rFonts w:asciiTheme="minorHAnsi" w:hAnsiTheme="minorHAnsi" w:cstheme="minorHAnsi"/>
              </w:rPr>
              <w:t>intervention</w:t>
            </w:r>
            <w:r w:rsidRPr="003768A7">
              <w:rPr>
                <w:rFonts w:asciiTheme="minorHAnsi" w:hAnsiTheme="minorHAnsi" w:cstheme="minorHAnsi"/>
                <w:spacing w:val="-2"/>
              </w:rPr>
              <w:t xml:space="preserve"> </w:t>
            </w:r>
            <w:r w:rsidRPr="003768A7">
              <w:rPr>
                <w:rFonts w:asciiTheme="minorHAnsi" w:hAnsiTheme="minorHAnsi" w:cstheme="minorHAnsi"/>
              </w:rPr>
              <w:t>is/was</w:t>
            </w:r>
            <w:r w:rsidRPr="003768A7">
              <w:rPr>
                <w:rFonts w:asciiTheme="minorHAnsi" w:hAnsiTheme="minorHAnsi" w:cstheme="minorHAnsi"/>
                <w:spacing w:val="-3"/>
              </w:rPr>
              <w:t xml:space="preserve"> </w:t>
            </w:r>
            <w:r w:rsidRPr="003768A7">
              <w:rPr>
                <w:rFonts w:asciiTheme="minorHAnsi" w:hAnsiTheme="minorHAnsi" w:cstheme="minorHAnsi"/>
              </w:rPr>
              <w:t>adaptable</w:t>
            </w:r>
            <w:r w:rsidRPr="003768A7">
              <w:rPr>
                <w:rFonts w:asciiTheme="minorHAnsi" w:hAnsiTheme="minorHAnsi" w:cstheme="minorHAnsi"/>
                <w:spacing w:val="-2"/>
              </w:rPr>
              <w:t xml:space="preserve"> </w:t>
            </w:r>
            <w:r w:rsidRPr="003768A7">
              <w:rPr>
                <w:rFonts w:asciiTheme="minorHAnsi" w:hAnsiTheme="minorHAnsi" w:cstheme="minorHAnsi"/>
              </w:rPr>
              <w:t>to</w:t>
            </w:r>
            <w:r w:rsidRPr="003768A7">
              <w:rPr>
                <w:rFonts w:asciiTheme="minorHAnsi" w:hAnsiTheme="minorHAnsi" w:cstheme="minorHAnsi"/>
                <w:spacing w:val="-1"/>
              </w:rPr>
              <w:t xml:space="preserve"> </w:t>
            </w:r>
            <w:r w:rsidRPr="003768A7">
              <w:rPr>
                <w:rFonts w:asciiTheme="minorHAnsi" w:hAnsiTheme="minorHAnsi" w:cstheme="minorHAnsi"/>
              </w:rPr>
              <w:t>meet</w:t>
            </w:r>
            <w:r w:rsidRPr="003768A7">
              <w:rPr>
                <w:rFonts w:asciiTheme="minorHAnsi" w:hAnsiTheme="minorHAnsi" w:cstheme="minorHAnsi"/>
                <w:spacing w:val="-1"/>
              </w:rPr>
              <w:t xml:space="preserve"> </w:t>
            </w:r>
            <w:r w:rsidRPr="003768A7">
              <w:rPr>
                <w:rFonts w:asciiTheme="minorHAnsi" w:hAnsiTheme="minorHAnsi" w:cstheme="minorHAnsi"/>
              </w:rPr>
              <w:t>local</w:t>
            </w:r>
            <w:r w:rsidRPr="003768A7">
              <w:rPr>
                <w:rFonts w:asciiTheme="minorHAnsi" w:hAnsiTheme="minorHAnsi" w:cstheme="minorHAnsi"/>
                <w:spacing w:val="-3"/>
              </w:rPr>
              <w:t xml:space="preserve"> </w:t>
            </w:r>
            <w:r w:rsidRPr="003768A7">
              <w:rPr>
                <w:rFonts w:asciiTheme="minorHAnsi" w:hAnsiTheme="minorHAnsi" w:cstheme="minorHAnsi"/>
              </w:rPr>
              <w:t>needs.</w:t>
            </w:r>
            <w:r w:rsidRPr="003768A7">
              <w:rPr>
                <w:rFonts w:asciiTheme="minorHAnsi" w:hAnsiTheme="minorHAnsi" w:cstheme="minorHAnsi"/>
                <w:spacing w:val="-37"/>
              </w:rPr>
              <w:t xml:space="preserve"> </w:t>
            </w:r>
            <w:r w:rsidRPr="003768A7">
              <w:rPr>
                <w:rFonts w:asciiTheme="minorHAnsi" w:hAnsiTheme="minorHAnsi" w:cstheme="minorHAnsi"/>
              </w:rPr>
              <w:t>Extent</w:t>
            </w:r>
            <w:r w:rsidRPr="003768A7">
              <w:rPr>
                <w:rFonts w:asciiTheme="minorHAnsi" w:hAnsiTheme="minorHAnsi" w:cstheme="minorHAnsi"/>
                <w:spacing w:val="-1"/>
              </w:rPr>
              <w:t xml:space="preserve"> </w:t>
            </w:r>
            <w:r w:rsidRPr="003768A7">
              <w:rPr>
                <w:rFonts w:asciiTheme="minorHAnsi" w:hAnsiTheme="minorHAnsi" w:cstheme="minorHAnsi"/>
              </w:rPr>
              <w:t>of</w:t>
            </w:r>
            <w:r w:rsidRPr="003768A7">
              <w:rPr>
                <w:rFonts w:asciiTheme="minorHAnsi" w:hAnsiTheme="minorHAnsi" w:cstheme="minorHAnsi"/>
                <w:spacing w:val="-1"/>
              </w:rPr>
              <w:t xml:space="preserve"> </w:t>
            </w:r>
            <w:r w:rsidRPr="003768A7">
              <w:rPr>
                <w:rFonts w:asciiTheme="minorHAnsi" w:hAnsiTheme="minorHAnsi" w:cstheme="minorHAnsi"/>
              </w:rPr>
              <w:t>ease</w:t>
            </w:r>
            <w:r w:rsidRPr="003768A7">
              <w:rPr>
                <w:rFonts w:asciiTheme="minorHAnsi" w:hAnsiTheme="minorHAnsi" w:cstheme="minorHAnsi"/>
                <w:spacing w:val="-1"/>
              </w:rPr>
              <w:t xml:space="preserve"> </w:t>
            </w:r>
            <w:r w:rsidRPr="003768A7">
              <w:rPr>
                <w:rFonts w:asciiTheme="minorHAnsi" w:hAnsiTheme="minorHAnsi" w:cstheme="minorHAnsi"/>
              </w:rPr>
              <w:t>of</w:t>
            </w:r>
            <w:r w:rsidRPr="003768A7">
              <w:rPr>
                <w:rFonts w:asciiTheme="minorHAnsi" w:hAnsiTheme="minorHAnsi" w:cstheme="minorHAnsi"/>
                <w:spacing w:val="-1"/>
              </w:rPr>
              <w:t xml:space="preserve"> </w:t>
            </w:r>
            <w:r w:rsidRPr="003768A7">
              <w:rPr>
                <w:rFonts w:asciiTheme="minorHAnsi" w:hAnsiTheme="minorHAnsi" w:cstheme="minorHAnsi"/>
              </w:rPr>
              <w:t>use</w:t>
            </w:r>
            <w:r w:rsidRPr="003768A7">
              <w:rPr>
                <w:rFonts w:asciiTheme="minorHAnsi" w:hAnsiTheme="minorHAnsi" w:cstheme="minorHAnsi"/>
                <w:spacing w:val="-1"/>
              </w:rPr>
              <w:t xml:space="preserve"> </w:t>
            </w:r>
            <w:r w:rsidRPr="003768A7">
              <w:rPr>
                <w:rFonts w:asciiTheme="minorHAnsi" w:hAnsiTheme="minorHAnsi" w:cstheme="minorHAnsi"/>
              </w:rPr>
              <w:t>of</w:t>
            </w:r>
            <w:r w:rsidRPr="003768A7">
              <w:rPr>
                <w:rFonts w:asciiTheme="minorHAnsi" w:hAnsiTheme="minorHAnsi" w:cstheme="minorHAnsi"/>
                <w:spacing w:val="-1"/>
              </w:rPr>
              <w:t xml:space="preserve"> </w:t>
            </w:r>
            <w:r w:rsidRPr="003768A7">
              <w:rPr>
                <w:rFonts w:asciiTheme="minorHAnsi" w:hAnsiTheme="minorHAnsi" w:cstheme="minorHAnsi"/>
              </w:rPr>
              <w:t>the</w:t>
            </w:r>
            <w:r w:rsidRPr="003768A7">
              <w:rPr>
                <w:rFonts w:asciiTheme="minorHAnsi" w:hAnsiTheme="minorHAnsi" w:cstheme="minorHAnsi"/>
                <w:spacing w:val="-1"/>
              </w:rPr>
              <w:t xml:space="preserve"> </w:t>
            </w:r>
            <w:r w:rsidRPr="003768A7">
              <w:rPr>
                <w:rFonts w:asciiTheme="minorHAnsi" w:hAnsiTheme="minorHAnsi" w:cstheme="minorHAnsi"/>
              </w:rPr>
              <w:t>intervention</w:t>
            </w:r>
          </w:p>
        </w:tc>
      </w:tr>
      <w:tr w:rsidR="00596EC3" w:rsidRPr="003768A7" w14:paraId="7D70F9CB" w14:textId="77777777" w:rsidTr="00F24540">
        <w:trPr>
          <w:trHeight w:val="666"/>
        </w:trPr>
        <w:tc>
          <w:tcPr>
            <w:tcW w:w="2437" w:type="dxa"/>
            <w:vMerge w:val="restart"/>
          </w:tcPr>
          <w:p w14:paraId="29DA9755" w14:textId="77777777" w:rsidR="00596EC3" w:rsidRPr="003768A7" w:rsidRDefault="00596EC3" w:rsidP="00F24540">
            <w:pPr>
              <w:pStyle w:val="TableParagraph"/>
              <w:spacing w:before="1" w:line="276" w:lineRule="auto"/>
              <w:ind w:left="107"/>
              <w:rPr>
                <w:rFonts w:asciiTheme="minorHAnsi" w:hAnsiTheme="minorHAnsi" w:cstheme="minorHAnsi"/>
                <w:b/>
              </w:rPr>
            </w:pPr>
            <w:r w:rsidRPr="003768A7">
              <w:rPr>
                <w:rFonts w:asciiTheme="minorHAnsi" w:hAnsiTheme="minorHAnsi" w:cstheme="minorHAnsi"/>
                <w:b/>
              </w:rPr>
              <w:t>INNER</w:t>
            </w:r>
            <w:r w:rsidRPr="003768A7">
              <w:rPr>
                <w:rFonts w:asciiTheme="minorHAnsi" w:hAnsiTheme="minorHAnsi" w:cstheme="minorHAnsi"/>
                <w:b/>
                <w:spacing w:val="-5"/>
              </w:rPr>
              <w:t xml:space="preserve"> </w:t>
            </w:r>
            <w:r w:rsidRPr="003768A7">
              <w:rPr>
                <w:rFonts w:asciiTheme="minorHAnsi" w:hAnsiTheme="minorHAnsi" w:cstheme="minorHAnsi"/>
                <w:b/>
              </w:rPr>
              <w:t>SETTING</w:t>
            </w:r>
          </w:p>
        </w:tc>
        <w:tc>
          <w:tcPr>
            <w:tcW w:w="7199" w:type="dxa"/>
            <w:tcBorders>
              <w:right w:val="single" w:sz="6" w:space="0" w:color="000000"/>
            </w:tcBorders>
          </w:tcPr>
          <w:p w14:paraId="41EC5C24"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Implementation</w:t>
            </w:r>
            <w:r w:rsidRPr="003768A7">
              <w:rPr>
                <w:rFonts w:asciiTheme="minorHAnsi" w:hAnsiTheme="minorHAnsi" w:cstheme="minorHAnsi"/>
                <w:spacing w:val="-5"/>
              </w:rPr>
              <w:t xml:space="preserve"> </w:t>
            </w:r>
            <w:r w:rsidRPr="003768A7">
              <w:rPr>
                <w:rFonts w:asciiTheme="minorHAnsi" w:hAnsiTheme="minorHAnsi" w:cstheme="minorHAnsi"/>
              </w:rPr>
              <w:t>climate:</w:t>
            </w:r>
          </w:p>
          <w:p w14:paraId="239796C3"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Perceived</w:t>
            </w:r>
            <w:r w:rsidRPr="003768A7">
              <w:rPr>
                <w:rFonts w:asciiTheme="minorHAnsi" w:hAnsiTheme="minorHAnsi" w:cstheme="minorHAnsi"/>
                <w:spacing w:val="-3"/>
              </w:rPr>
              <w:t xml:space="preserve"> </w:t>
            </w:r>
            <w:r w:rsidRPr="003768A7">
              <w:rPr>
                <w:rFonts w:asciiTheme="minorHAnsi" w:hAnsiTheme="minorHAnsi" w:cstheme="minorHAnsi"/>
              </w:rPr>
              <w:t>need</w:t>
            </w:r>
            <w:r w:rsidRPr="003768A7">
              <w:rPr>
                <w:rFonts w:asciiTheme="minorHAnsi" w:hAnsiTheme="minorHAnsi" w:cstheme="minorHAnsi"/>
                <w:spacing w:val="-2"/>
              </w:rPr>
              <w:t xml:space="preserve"> </w:t>
            </w:r>
            <w:r w:rsidRPr="003768A7">
              <w:rPr>
                <w:rFonts w:asciiTheme="minorHAnsi" w:hAnsiTheme="minorHAnsi" w:cstheme="minorHAnsi"/>
              </w:rPr>
              <w:t>for</w:t>
            </w:r>
            <w:r w:rsidRPr="003768A7">
              <w:rPr>
                <w:rFonts w:asciiTheme="minorHAnsi" w:hAnsiTheme="minorHAnsi" w:cstheme="minorHAnsi"/>
                <w:spacing w:val="-1"/>
              </w:rPr>
              <w:t xml:space="preserve"> </w:t>
            </w:r>
            <w:r w:rsidRPr="003768A7">
              <w:rPr>
                <w:rFonts w:asciiTheme="minorHAnsi" w:hAnsiTheme="minorHAnsi" w:cstheme="minorHAnsi"/>
              </w:rPr>
              <w:t>change</w:t>
            </w:r>
          </w:p>
          <w:p w14:paraId="097F8DD6" w14:textId="77777777" w:rsidR="00596EC3" w:rsidRPr="003768A7" w:rsidRDefault="00596EC3" w:rsidP="00F24540">
            <w:pPr>
              <w:pStyle w:val="TableParagraph"/>
              <w:spacing w:before="3" w:line="276" w:lineRule="auto"/>
              <w:ind w:left="107"/>
              <w:rPr>
                <w:rFonts w:asciiTheme="minorHAnsi" w:hAnsiTheme="minorHAnsi" w:cstheme="minorHAnsi"/>
              </w:rPr>
            </w:pPr>
            <w:r w:rsidRPr="003768A7">
              <w:rPr>
                <w:rFonts w:asciiTheme="minorHAnsi" w:hAnsiTheme="minorHAnsi" w:cstheme="minorHAnsi"/>
              </w:rPr>
              <w:t>Fit</w:t>
            </w:r>
            <w:r w:rsidRPr="003768A7">
              <w:rPr>
                <w:rFonts w:asciiTheme="minorHAnsi" w:hAnsiTheme="minorHAnsi" w:cstheme="minorHAnsi"/>
                <w:spacing w:val="-1"/>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alignment</w:t>
            </w:r>
            <w:r w:rsidRPr="003768A7">
              <w:rPr>
                <w:rFonts w:asciiTheme="minorHAnsi" w:hAnsiTheme="minorHAnsi" w:cstheme="minorHAnsi"/>
                <w:spacing w:val="-1"/>
              </w:rPr>
              <w:t xml:space="preserve"> </w:t>
            </w:r>
            <w:r w:rsidRPr="003768A7">
              <w:rPr>
                <w:rFonts w:asciiTheme="minorHAnsi" w:hAnsiTheme="minorHAnsi" w:cstheme="minorHAnsi"/>
              </w:rPr>
              <w:t>of</w:t>
            </w:r>
            <w:r w:rsidRPr="003768A7">
              <w:rPr>
                <w:rFonts w:asciiTheme="minorHAnsi" w:hAnsiTheme="minorHAnsi" w:cstheme="minorHAnsi"/>
                <w:spacing w:val="-2"/>
              </w:rPr>
              <w:t xml:space="preserve"> </w:t>
            </w:r>
            <w:r w:rsidRPr="003768A7">
              <w:rPr>
                <w:rFonts w:asciiTheme="minorHAnsi" w:hAnsiTheme="minorHAnsi" w:cstheme="minorHAnsi"/>
              </w:rPr>
              <w:t>the</w:t>
            </w:r>
            <w:r w:rsidRPr="003768A7">
              <w:rPr>
                <w:rFonts w:asciiTheme="minorHAnsi" w:hAnsiTheme="minorHAnsi" w:cstheme="minorHAnsi"/>
                <w:spacing w:val="-2"/>
              </w:rPr>
              <w:t xml:space="preserve"> </w:t>
            </w:r>
            <w:r w:rsidRPr="003768A7">
              <w:rPr>
                <w:rFonts w:asciiTheme="minorHAnsi" w:hAnsiTheme="minorHAnsi" w:cstheme="minorHAnsi"/>
              </w:rPr>
              <w:t>intervention</w:t>
            </w:r>
            <w:r w:rsidRPr="003768A7">
              <w:rPr>
                <w:rFonts w:asciiTheme="minorHAnsi" w:hAnsiTheme="minorHAnsi" w:cstheme="minorHAnsi"/>
                <w:spacing w:val="-2"/>
              </w:rPr>
              <w:t xml:space="preserve"> </w:t>
            </w:r>
            <w:r w:rsidRPr="003768A7">
              <w:rPr>
                <w:rFonts w:asciiTheme="minorHAnsi" w:hAnsiTheme="minorHAnsi" w:cstheme="minorHAnsi"/>
              </w:rPr>
              <w:t>with</w:t>
            </w:r>
            <w:r w:rsidRPr="003768A7">
              <w:rPr>
                <w:rFonts w:asciiTheme="minorHAnsi" w:hAnsiTheme="minorHAnsi" w:cstheme="minorHAnsi"/>
                <w:spacing w:val="-3"/>
              </w:rPr>
              <w:t xml:space="preserve"> </w:t>
            </w:r>
            <w:r w:rsidRPr="003768A7">
              <w:rPr>
                <w:rFonts w:asciiTheme="minorHAnsi" w:hAnsiTheme="minorHAnsi" w:cstheme="minorHAnsi"/>
              </w:rPr>
              <w:t>practice</w:t>
            </w:r>
            <w:r w:rsidRPr="003768A7">
              <w:rPr>
                <w:rFonts w:asciiTheme="minorHAnsi" w:hAnsiTheme="minorHAnsi" w:cstheme="minorHAnsi"/>
                <w:spacing w:val="-2"/>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workflows</w:t>
            </w:r>
          </w:p>
        </w:tc>
      </w:tr>
      <w:tr w:rsidR="00596EC3" w:rsidRPr="003768A7" w14:paraId="0A140969" w14:textId="77777777" w:rsidTr="00F24540">
        <w:trPr>
          <w:trHeight w:val="889"/>
        </w:trPr>
        <w:tc>
          <w:tcPr>
            <w:tcW w:w="2437" w:type="dxa"/>
            <w:vMerge/>
            <w:tcBorders>
              <w:top w:val="nil"/>
            </w:tcBorders>
          </w:tcPr>
          <w:p w14:paraId="722BE3A5" w14:textId="77777777" w:rsidR="00596EC3" w:rsidRPr="003768A7" w:rsidRDefault="00596EC3" w:rsidP="00F24540">
            <w:pPr>
              <w:spacing w:line="276" w:lineRule="auto"/>
              <w:rPr>
                <w:rFonts w:cstheme="minorHAnsi"/>
              </w:rPr>
            </w:pPr>
          </w:p>
        </w:tc>
        <w:tc>
          <w:tcPr>
            <w:tcW w:w="7199" w:type="dxa"/>
            <w:tcBorders>
              <w:right w:val="single" w:sz="6" w:space="0" w:color="000000"/>
            </w:tcBorders>
          </w:tcPr>
          <w:p w14:paraId="18C9175F" w14:textId="77777777" w:rsidR="00596EC3" w:rsidRPr="003768A7" w:rsidRDefault="00596EC3" w:rsidP="00F24540">
            <w:pPr>
              <w:pStyle w:val="TableParagraph"/>
              <w:spacing w:before="1" w:line="276" w:lineRule="auto"/>
              <w:ind w:left="107" w:right="5555"/>
              <w:rPr>
                <w:rFonts w:asciiTheme="minorHAnsi" w:hAnsiTheme="minorHAnsi" w:cstheme="minorHAnsi"/>
              </w:rPr>
            </w:pPr>
            <w:r w:rsidRPr="003768A7">
              <w:rPr>
                <w:rFonts w:asciiTheme="minorHAnsi" w:hAnsiTheme="minorHAnsi" w:cstheme="minorHAnsi"/>
              </w:rPr>
              <w:t>Readiness</w:t>
            </w:r>
            <w:r w:rsidRPr="003768A7">
              <w:rPr>
                <w:rFonts w:asciiTheme="minorHAnsi" w:hAnsiTheme="minorHAnsi" w:cstheme="minorHAnsi"/>
                <w:spacing w:val="-5"/>
              </w:rPr>
              <w:t xml:space="preserve"> </w:t>
            </w:r>
            <w:r w:rsidRPr="003768A7">
              <w:rPr>
                <w:rFonts w:asciiTheme="minorHAnsi" w:hAnsiTheme="minorHAnsi" w:cstheme="minorHAnsi"/>
              </w:rPr>
              <w:t>for</w:t>
            </w:r>
            <w:r w:rsidRPr="003768A7">
              <w:rPr>
                <w:rFonts w:asciiTheme="minorHAnsi" w:hAnsiTheme="minorHAnsi" w:cstheme="minorHAnsi"/>
                <w:spacing w:val="-4"/>
              </w:rPr>
              <w:t xml:space="preserve"> </w:t>
            </w:r>
            <w:r w:rsidRPr="003768A7">
              <w:rPr>
                <w:rFonts w:asciiTheme="minorHAnsi" w:hAnsiTheme="minorHAnsi" w:cstheme="minorHAnsi"/>
              </w:rPr>
              <w:t>implementation:</w:t>
            </w:r>
            <w:r w:rsidRPr="003768A7">
              <w:rPr>
                <w:rFonts w:asciiTheme="minorHAnsi" w:hAnsiTheme="minorHAnsi" w:cstheme="minorHAnsi"/>
                <w:spacing w:val="-38"/>
              </w:rPr>
              <w:t xml:space="preserve"> </w:t>
            </w:r>
            <w:r w:rsidRPr="003768A7">
              <w:rPr>
                <w:rFonts w:asciiTheme="minorHAnsi" w:hAnsiTheme="minorHAnsi" w:cstheme="minorHAnsi"/>
              </w:rPr>
              <w:t>Leadership engagement</w:t>
            </w:r>
            <w:r w:rsidRPr="003768A7">
              <w:rPr>
                <w:rFonts w:asciiTheme="minorHAnsi" w:hAnsiTheme="minorHAnsi" w:cstheme="minorHAnsi"/>
                <w:spacing w:val="1"/>
              </w:rPr>
              <w:t xml:space="preserve"> </w:t>
            </w:r>
            <w:r w:rsidRPr="003768A7">
              <w:rPr>
                <w:rFonts w:asciiTheme="minorHAnsi" w:hAnsiTheme="minorHAnsi" w:cstheme="minorHAnsi"/>
              </w:rPr>
              <w:t>Organisational support</w:t>
            </w:r>
          </w:p>
          <w:p w14:paraId="759256AC" w14:textId="77777777" w:rsidR="00596EC3" w:rsidRPr="003768A7" w:rsidRDefault="00596EC3" w:rsidP="00F24540">
            <w:pPr>
              <w:pStyle w:val="TableParagraph"/>
              <w:spacing w:line="276" w:lineRule="auto"/>
              <w:ind w:left="107"/>
              <w:rPr>
                <w:rFonts w:asciiTheme="minorHAnsi" w:hAnsiTheme="minorHAnsi" w:cstheme="minorHAnsi"/>
              </w:rPr>
            </w:pPr>
            <w:r w:rsidRPr="003768A7">
              <w:rPr>
                <w:rFonts w:asciiTheme="minorHAnsi" w:hAnsiTheme="minorHAnsi" w:cstheme="minorHAnsi"/>
              </w:rPr>
              <w:t>Access</w:t>
            </w:r>
            <w:r w:rsidRPr="003768A7">
              <w:rPr>
                <w:rFonts w:asciiTheme="minorHAnsi" w:hAnsiTheme="minorHAnsi" w:cstheme="minorHAnsi"/>
                <w:spacing w:val="-3"/>
              </w:rPr>
              <w:t xml:space="preserve"> </w:t>
            </w:r>
            <w:r w:rsidRPr="003768A7">
              <w:rPr>
                <w:rFonts w:asciiTheme="minorHAnsi" w:hAnsiTheme="minorHAnsi" w:cstheme="minorHAnsi"/>
              </w:rPr>
              <w:t>to</w:t>
            </w:r>
            <w:r w:rsidRPr="003768A7">
              <w:rPr>
                <w:rFonts w:asciiTheme="minorHAnsi" w:hAnsiTheme="minorHAnsi" w:cstheme="minorHAnsi"/>
                <w:spacing w:val="-2"/>
              </w:rPr>
              <w:t xml:space="preserve"> </w:t>
            </w:r>
            <w:r w:rsidRPr="003768A7">
              <w:rPr>
                <w:rFonts w:asciiTheme="minorHAnsi" w:hAnsiTheme="minorHAnsi" w:cstheme="minorHAnsi"/>
              </w:rPr>
              <w:t>knowledge</w:t>
            </w:r>
            <w:r w:rsidRPr="003768A7">
              <w:rPr>
                <w:rFonts w:asciiTheme="minorHAnsi" w:hAnsiTheme="minorHAnsi" w:cstheme="minorHAnsi"/>
                <w:spacing w:val="-3"/>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information</w:t>
            </w:r>
          </w:p>
        </w:tc>
      </w:tr>
      <w:tr w:rsidR="00596EC3" w:rsidRPr="003768A7" w14:paraId="7EBC9309" w14:textId="77777777" w:rsidTr="00F24540">
        <w:trPr>
          <w:trHeight w:val="479"/>
        </w:trPr>
        <w:tc>
          <w:tcPr>
            <w:tcW w:w="2437" w:type="dxa"/>
          </w:tcPr>
          <w:p w14:paraId="3DB9BD9D" w14:textId="77777777" w:rsidR="00596EC3" w:rsidRPr="003768A7" w:rsidRDefault="00596EC3" w:rsidP="00F24540">
            <w:pPr>
              <w:pStyle w:val="TableParagraph"/>
              <w:spacing w:before="1" w:line="276" w:lineRule="auto"/>
              <w:ind w:left="107" w:right="222"/>
              <w:rPr>
                <w:rFonts w:asciiTheme="minorHAnsi" w:hAnsiTheme="minorHAnsi" w:cstheme="minorHAnsi"/>
                <w:b/>
              </w:rPr>
            </w:pPr>
            <w:r w:rsidRPr="003768A7">
              <w:rPr>
                <w:rFonts w:asciiTheme="minorHAnsi" w:hAnsiTheme="minorHAnsi" w:cstheme="minorHAnsi"/>
                <w:b/>
                <w:spacing w:val="-1"/>
              </w:rPr>
              <w:t>CHARACTERISTICS</w:t>
            </w:r>
            <w:r w:rsidRPr="003768A7">
              <w:rPr>
                <w:rFonts w:asciiTheme="minorHAnsi" w:hAnsiTheme="minorHAnsi" w:cstheme="minorHAnsi"/>
                <w:b/>
                <w:spacing w:val="-38"/>
              </w:rPr>
              <w:t xml:space="preserve"> </w:t>
            </w:r>
            <w:r w:rsidRPr="003768A7">
              <w:rPr>
                <w:rFonts w:asciiTheme="minorHAnsi" w:hAnsiTheme="minorHAnsi" w:cstheme="minorHAnsi"/>
                <w:b/>
              </w:rPr>
              <w:t>OF</w:t>
            </w:r>
            <w:r w:rsidRPr="003768A7">
              <w:rPr>
                <w:rFonts w:asciiTheme="minorHAnsi" w:hAnsiTheme="minorHAnsi" w:cstheme="minorHAnsi"/>
                <w:b/>
                <w:spacing w:val="-3"/>
              </w:rPr>
              <w:t xml:space="preserve"> </w:t>
            </w:r>
            <w:r w:rsidRPr="003768A7">
              <w:rPr>
                <w:rFonts w:asciiTheme="minorHAnsi" w:hAnsiTheme="minorHAnsi" w:cstheme="minorHAnsi"/>
                <w:b/>
              </w:rPr>
              <w:t>INDIVIDUALS</w:t>
            </w:r>
          </w:p>
        </w:tc>
        <w:tc>
          <w:tcPr>
            <w:tcW w:w="7199" w:type="dxa"/>
            <w:tcBorders>
              <w:right w:val="single" w:sz="6" w:space="0" w:color="000000"/>
            </w:tcBorders>
          </w:tcPr>
          <w:p w14:paraId="19ABF9EB"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Attitudes</w:t>
            </w:r>
            <w:r w:rsidRPr="003768A7">
              <w:rPr>
                <w:rFonts w:asciiTheme="minorHAnsi" w:hAnsiTheme="minorHAnsi" w:cstheme="minorHAnsi"/>
                <w:spacing w:val="-3"/>
              </w:rPr>
              <w:t xml:space="preserve"> </w:t>
            </w:r>
            <w:r w:rsidRPr="003768A7">
              <w:rPr>
                <w:rFonts w:asciiTheme="minorHAnsi" w:hAnsiTheme="minorHAnsi" w:cstheme="minorHAnsi"/>
              </w:rPr>
              <w:t>and</w:t>
            </w:r>
            <w:r w:rsidRPr="003768A7">
              <w:rPr>
                <w:rFonts w:asciiTheme="minorHAnsi" w:hAnsiTheme="minorHAnsi" w:cstheme="minorHAnsi"/>
                <w:spacing w:val="-3"/>
              </w:rPr>
              <w:t xml:space="preserve"> </w:t>
            </w:r>
            <w:r w:rsidRPr="003768A7">
              <w:rPr>
                <w:rFonts w:asciiTheme="minorHAnsi" w:hAnsiTheme="minorHAnsi" w:cstheme="minorHAnsi"/>
              </w:rPr>
              <w:t>values</w:t>
            </w:r>
            <w:r w:rsidRPr="003768A7">
              <w:rPr>
                <w:rFonts w:asciiTheme="minorHAnsi" w:hAnsiTheme="minorHAnsi" w:cstheme="minorHAnsi"/>
                <w:spacing w:val="-2"/>
              </w:rPr>
              <w:t xml:space="preserve"> </w:t>
            </w:r>
            <w:r w:rsidRPr="003768A7">
              <w:rPr>
                <w:rFonts w:asciiTheme="minorHAnsi" w:hAnsiTheme="minorHAnsi" w:cstheme="minorHAnsi"/>
              </w:rPr>
              <w:t>about</w:t>
            </w:r>
            <w:r w:rsidRPr="003768A7">
              <w:rPr>
                <w:rFonts w:asciiTheme="minorHAnsi" w:hAnsiTheme="minorHAnsi" w:cstheme="minorHAnsi"/>
                <w:spacing w:val="-2"/>
              </w:rPr>
              <w:t xml:space="preserve"> </w:t>
            </w:r>
            <w:r w:rsidRPr="003768A7">
              <w:rPr>
                <w:rFonts w:asciiTheme="minorHAnsi" w:hAnsiTheme="minorHAnsi" w:cstheme="minorHAnsi"/>
              </w:rPr>
              <w:t>the</w:t>
            </w:r>
            <w:r w:rsidRPr="003768A7">
              <w:rPr>
                <w:rFonts w:asciiTheme="minorHAnsi" w:hAnsiTheme="minorHAnsi" w:cstheme="minorHAnsi"/>
                <w:spacing w:val="-1"/>
              </w:rPr>
              <w:t xml:space="preserve"> </w:t>
            </w:r>
            <w:r w:rsidRPr="003768A7">
              <w:rPr>
                <w:rFonts w:asciiTheme="minorHAnsi" w:hAnsiTheme="minorHAnsi" w:cstheme="minorHAnsi"/>
              </w:rPr>
              <w:t>intervention</w:t>
            </w:r>
          </w:p>
          <w:p w14:paraId="759F6397"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Self-efficacy</w:t>
            </w:r>
            <w:r w:rsidRPr="003768A7">
              <w:rPr>
                <w:rFonts w:asciiTheme="minorHAnsi" w:hAnsiTheme="minorHAnsi" w:cstheme="minorHAnsi"/>
                <w:spacing w:val="-3"/>
              </w:rPr>
              <w:t xml:space="preserve"> </w:t>
            </w:r>
            <w:r w:rsidRPr="003768A7">
              <w:rPr>
                <w:rFonts w:asciiTheme="minorHAnsi" w:hAnsiTheme="minorHAnsi" w:cstheme="minorHAnsi"/>
              </w:rPr>
              <w:t>and</w:t>
            </w:r>
            <w:r w:rsidRPr="003768A7">
              <w:rPr>
                <w:rFonts w:asciiTheme="minorHAnsi" w:hAnsiTheme="minorHAnsi" w:cstheme="minorHAnsi"/>
                <w:spacing w:val="-3"/>
              </w:rPr>
              <w:t xml:space="preserve"> </w:t>
            </w:r>
            <w:r w:rsidRPr="003768A7">
              <w:rPr>
                <w:rFonts w:asciiTheme="minorHAnsi" w:hAnsiTheme="minorHAnsi" w:cstheme="minorHAnsi"/>
              </w:rPr>
              <w:t>ability</w:t>
            </w:r>
            <w:r w:rsidRPr="003768A7">
              <w:rPr>
                <w:rFonts w:asciiTheme="minorHAnsi" w:hAnsiTheme="minorHAnsi" w:cstheme="minorHAnsi"/>
                <w:spacing w:val="-2"/>
              </w:rPr>
              <w:t xml:space="preserve"> </w:t>
            </w:r>
            <w:r w:rsidRPr="003768A7">
              <w:rPr>
                <w:rFonts w:asciiTheme="minorHAnsi" w:hAnsiTheme="minorHAnsi" w:cstheme="minorHAnsi"/>
              </w:rPr>
              <w:t>to</w:t>
            </w:r>
            <w:r w:rsidRPr="003768A7">
              <w:rPr>
                <w:rFonts w:asciiTheme="minorHAnsi" w:hAnsiTheme="minorHAnsi" w:cstheme="minorHAnsi"/>
                <w:spacing w:val="-2"/>
              </w:rPr>
              <w:t xml:space="preserve"> </w:t>
            </w:r>
            <w:r w:rsidRPr="003768A7">
              <w:rPr>
                <w:rFonts w:asciiTheme="minorHAnsi" w:hAnsiTheme="minorHAnsi" w:cstheme="minorHAnsi"/>
              </w:rPr>
              <w:t>implement</w:t>
            </w:r>
            <w:r w:rsidRPr="003768A7">
              <w:rPr>
                <w:rFonts w:asciiTheme="minorHAnsi" w:hAnsiTheme="minorHAnsi" w:cstheme="minorHAnsi"/>
                <w:spacing w:val="-2"/>
              </w:rPr>
              <w:t xml:space="preserve"> </w:t>
            </w:r>
            <w:r w:rsidRPr="003768A7">
              <w:rPr>
                <w:rFonts w:asciiTheme="minorHAnsi" w:hAnsiTheme="minorHAnsi" w:cstheme="minorHAnsi"/>
              </w:rPr>
              <w:t>the</w:t>
            </w:r>
            <w:r w:rsidRPr="003768A7">
              <w:rPr>
                <w:rFonts w:asciiTheme="minorHAnsi" w:hAnsiTheme="minorHAnsi" w:cstheme="minorHAnsi"/>
                <w:spacing w:val="-3"/>
              </w:rPr>
              <w:t xml:space="preserve"> </w:t>
            </w:r>
            <w:r w:rsidRPr="003768A7">
              <w:rPr>
                <w:rFonts w:asciiTheme="minorHAnsi" w:hAnsiTheme="minorHAnsi" w:cstheme="minorHAnsi"/>
              </w:rPr>
              <w:t>intervention</w:t>
            </w:r>
          </w:p>
        </w:tc>
      </w:tr>
      <w:tr w:rsidR="00596EC3" w:rsidRPr="003768A7" w14:paraId="1D088844" w14:textId="77777777" w:rsidTr="00F24540">
        <w:trPr>
          <w:trHeight w:val="666"/>
        </w:trPr>
        <w:tc>
          <w:tcPr>
            <w:tcW w:w="2437" w:type="dxa"/>
            <w:vMerge w:val="restart"/>
          </w:tcPr>
          <w:p w14:paraId="2361B1CA" w14:textId="77777777" w:rsidR="00596EC3" w:rsidRPr="003768A7" w:rsidRDefault="00596EC3" w:rsidP="00F24540">
            <w:pPr>
              <w:pStyle w:val="TableParagraph"/>
              <w:spacing w:before="1" w:line="276" w:lineRule="auto"/>
              <w:ind w:left="107"/>
              <w:rPr>
                <w:rFonts w:asciiTheme="minorHAnsi" w:hAnsiTheme="minorHAnsi" w:cstheme="minorHAnsi"/>
                <w:b/>
              </w:rPr>
            </w:pPr>
            <w:r w:rsidRPr="003768A7">
              <w:rPr>
                <w:rFonts w:asciiTheme="minorHAnsi" w:hAnsiTheme="minorHAnsi" w:cstheme="minorHAnsi"/>
                <w:b/>
              </w:rPr>
              <w:lastRenderedPageBreak/>
              <w:t>PROCESS</w:t>
            </w:r>
          </w:p>
        </w:tc>
        <w:tc>
          <w:tcPr>
            <w:tcW w:w="7199" w:type="dxa"/>
            <w:tcBorders>
              <w:right w:val="single" w:sz="6" w:space="0" w:color="000000"/>
            </w:tcBorders>
          </w:tcPr>
          <w:p w14:paraId="75EE4D0C"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Extent</w:t>
            </w:r>
            <w:r w:rsidRPr="003768A7">
              <w:rPr>
                <w:rFonts w:asciiTheme="minorHAnsi" w:hAnsiTheme="minorHAnsi" w:cstheme="minorHAnsi"/>
                <w:spacing w:val="-2"/>
              </w:rPr>
              <w:t xml:space="preserve"> </w:t>
            </w:r>
            <w:r w:rsidRPr="003768A7">
              <w:rPr>
                <w:rFonts w:asciiTheme="minorHAnsi" w:hAnsiTheme="minorHAnsi" w:cstheme="minorHAnsi"/>
              </w:rPr>
              <w:t>and</w:t>
            </w:r>
            <w:r w:rsidRPr="003768A7">
              <w:rPr>
                <w:rFonts w:asciiTheme="minorHAnsi" w:hAnsiTheme="minorHAnsi" w:cstheme="minorHAnsi"/>
                <w:spacing w:val="-3"/>
              </w:rPr>
              <w:t xml:space="preserve"> </w:t>
            </w:r>
            <w:r w:rsidRPr="003768A7">
              <w:rPr>
                <w:rFonts w:asciiTheme="minorHAnsi" w:hAnsiTheme="minorHAnsi" w:cstheme="minorHAnsi"/>
              </w:rPr>
              <w:t>impact</w:t>
            </w:r>
            <w:r w:rsidRPr="003768A7">
              <w:rPr>
                <w:rFonts w:asciiTheme="minorHAnsi" w:hAnsiTheme="minorHAnsi" w:cstheme="minorHAnsi"/>
                <w:spacing w:val="-2"/>
              </w:rPr>
              <w:t xml:space="preserve"> </w:t>
            </w:r>
            <w:r w:rsidRPr="003768A7">
              <w:rPr>
                <w:rFonts w:asciiTheme="minorHAnsi" w:hAnsiTheme="minorHAnsi" w:cstheme="minorHAnsi"/>
              </w:rPr>
              <w:t>of</w:t>
            </w:r>
            <w:r w:rsidRPr="003768A7">
              <w:rPr>
                <w:rFonts w:asciiTheme="minorHAnsi" w:hAnsiTheme="minorHAnsi" w:cstheme="minorHAnsi"/>
                <w:spacing w:val="-3"/>
              </w:rPr>
              <w:t xml:space="preserve"> </w:t>
            </w:r>
            <w:r w:rsidRPr="003768A7">
              <w:rPr>
                <w:rFonts w:asciiTheme="minorHAnsi" w:hAnsiTheme="minorHAnsi" w:cstheme="minorHAnsi"/>
              </w:rPr>
              <w:t>planning</w:t>
            </w:r>
            <w:r w:rsidRPr="003768A7">
              <w:rPr>
                <w:rFonts w:asciiTheme="minorHAnsi" w:hAnsiTheme="minorHAnsi" w:cstheme="minorHAnsi"/>
                <w:spacing w:val="-3"/>
              </w:rPr>
              <w:t xml:space="preserve"> </w:t>
            </w:r>
            <w:r w:rsidRPr="003768A7">
              <w:rPr>
                <w:rFonts w:asciiTheme="minorHAnsi" w:hAnsiTheme="minorHAnsi" w:cstheme="minorHAnsi"/>
              </w:rPr>
              <w:t>for</w:t>
            </w:r>
            <w:r w:rsidRPr="003768A7">
              <w:rPr>
                <w:rFonts w:asciiTheme="minorHAnsi" w:hAnsiTheme="minorHAnsi" w:cstheme="minorHAnsi"/>
                <w:spacing w:val="-2"/>
              </w:rPr>
              <w:t xml:space="preserve"> </w:t>
            </w:r>
            <w:r w:rsidRPr="003768A7">
              <w:rPr>
                <w:rFonts w:asciiTheme="minorHAnsi" w:hAnsiTheme="minorHAnsi" w:cstheme="minorHAnsi"/>
              </w:rPr>
              <w:t>implementation</w:t>
            </w:r>
          </w:p>
          <w:p w14:paraId="520ECE2D" w14:textId="77777777" w:rsidR="00596EC3" w:rsidRPr="003768A7" w:rsidRDefault="00596EC3" w:rsidP="00F24540">
            <w:pPr>
              <w:pStyle w:val="TableParagraph"/>
              <w:spacing w:line="276" w:lineRule="auto"/>
              <w:ind w:left="107" w:right="104"/>
              <w:rPr>
                <w:rFonts w:asciiTheme="minorHAnsi" w:hAnsiTheme="minorHAnsi" w:cstheme="minorHAnsi"/>
              </w:rPr>
            </w:pPr>
            <w:r w:rsidRPr="003768A7">
              <w:rPr>
                <w:rFonts w:asciiTheme="minorHAnsi" w:hAnsiTheme="minorHAnsi" w:cstheme="minorHAnsi"/>
              </w:rPr>
              <w:t>Role and impact of opinion leaders, implementation leaders, champions, change agents and stakeholders</w:t>
            </w:r>
            <w:r w:rsidRPr="003768A7">
              <w:rPr>
                <w:rFonts w:asciiTheme="minorHAnsi" w:hAnsiTheme="minorHAnsi" w:cstheme="minorHAnsi"/>
                <w:spacing w:val="-39"/>
              </w:rPr>
              <w:t xml:space="preserve"> </w:t>
            </w:r>
            <w:r w:rsidRPr="003768A7">
              <w:rPr>
                <w:rFonts w:asciiTheme="minorHAnsi" w:hAnsiTheme="minorHAnsi" w:cstheme="minorHAnsi"/>
              </w:rPr>
              <w:t>Response</w:t>
            </w:r>
            <w:r w:rsidRPr="003768A7">
              <w:rPr>
                <w:rFonts w:asciiTheme="minorHAnsi" w:hAnsiTheme="minorHAnsi" w:cstheme="minorHAnsi"/>
                <w:spacing w:val="-2"/>
              </w:rPr>
              <w:t xml:space="preserve"> </w:t>
            </w:r>
            <w:r w:rsidRPr="003768A7">
              <w:rPr>
                <w:rFonts w:asciiTheme="minorHAnsi" w:hAnsiTheme="minorHAnsi" w:cstheme="minorHAnsi"/>
              </w:rPr>
              <w:t>to the</w:t>
            </w:r>
            <w:r w:rsidRPr="003768A7">
              <w:rPr>
                <w:rFonts w:asciiTheme="minorHAnsi" w:hAnsiTheme="minorHAnsi" w:cstheme="minorHAnsi"/>
                <w:spacing w:val="-1"/>
              </w:rPr>
              <w:t xml:space="preserve"> </w:t>
            </w:r>
            <w:r w:rsidRPr="003768A7">
              <w:rPr>
                <w:rFonts w:asciiTheme="minorHAnsi" w:hAnsiTheme="minorHAnsi" w:cstheme="minorHAnsi"/>
              </w:rPr>
              <w:t>intervention</w:t>
            </w:r>
          </w:p>
        </w:tc>
      </w:tr>
      <w:tr w:rsidR="00596EC3" w:rsidRPr="003768A7" w14:paraId="5CFE94C6" w14:textId="77777777" w:rsidTr="00F24540">
        <w:trPr>
          <w:trHeight w:val="890"/>
        </w:trPr>
        <w:tc>
          <w:tcPr>
            <w:tcW w:w="2437" w:type="dxa"/>
            <w:vMerge/>
            <w:tcBorders>
              <w:top w:val="nil"/>
            </w:tcBorders>
          </w:tcPr>
          <w:p w14:paraId="6B604C1A" w14:textId="77777777" w:rsidR="00596EC3" w:rsidRPr="003768A7" w:rsidRDefault="00596EC3" w:rsidP="00F24540">
            <w:pPr>
              <w:spacing w:line="276" w:lineRule="auto"/>
              <w:rPr>
                <w:rFonts w:cstheme="minorHAnsi"/>
              </w:rPr>
            </w:pPr>
          </w:p>
        </w:tc>
        <w:tc>
          <w:tcPr>
            <w:tcW w:w="7199" w:type="dxa"/>
            <w:tcBorders>
              <w:right w:val="single" w:sz="6" w:space="0" w:color="000000"/>
            </w:tcBorders>
          </w:tcPr>
          <w:p w14:paraId="68547283"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Execution:</w:t>
            </w:r>
          </w:p>
          <w:p w14:paraId="0AB9E92E" w14:textId="77777777" w:rsidR="00596EC3" w:rsidRPr="003768A7" w:rsidRDefault="00596EC3" w:rsidP="00F24540">
            <w:pPr>
              <w:pStyle w:val="TableParagraph"/>
              <w:spacing w:before="1" w:line="276" w:lineRule="auto"/>
              <w:ind w:left="107" w:right="2657"/>
              <w:rPr>
                <w:rFonts w:asciiTheme="minorHAnsi" w:hAnsiTheme="minorHAnsi" w:cstheme="minorHAnsi"/>
              </w:rPr>
            </w:pPr>
            <w:r w:rsidRPr="003768A7">
              <w:rPr>
                <w:rFonts w:asciiTheme="minorHAnsi" w:hAnsiTheme="minorHAnsi" w:cstheme="minorHAnsi"/>
              </w:rPr>
              <w:t>How</w:t>
            </w:r>
            <w:r w:rsidRPr="003768A7">
              <w:rPr>
                <w:rFonts w:asciiTheme="minorHAnsi" w:hAnsiTheme="minorHAnsi" w:cstheme="minorHAnsi"/>
                <w:spacing w:val="-3"/>
              </w:rPr>
              <w:t xml:space="preserve"> </w:t>
            </w:r>
            <w:r w:rsidRPr="003768A7">
              <w:rPr>
                <w:rFonts w:asciiTheme="minorHAnsi" w:hAnsiTheme="minorHAnsi" w:cstheme="minorHAnsi"/>
              </w:rPr>
              <w:t>is/was</w:t>
            </w:r>
            <w:r w:rsidRPr="003768A7">
              <w:rPr>
                <w:rFonts w:asciiTheme="minorHAnsi" w:hAnsiTheme="minorHAnsi" w:cstheme="minorHAnsi"/>
                <w:spacing w:val="-2"/>
              </w:rPr>
              <w:t xml:space="preserve"> </w:t>
            </w:r>
            <w:r w:rsidRPr="003768A7">
              <w:rPr>
                <w:rFonts w:asciiTheme="minorHAnsi" w:hAnsiTheme="minorHAnsi" w:cstheme="minorHAnsi"/>
              </w:rPr>
              <w:t>it</w:t>
            </w:r>
            <w:r w:rsidRPr="003768A7">
              <w:rPr>
                <w:rFonts w:asciiTheme="minorHAnsi" w:hAnsiTheme="minorHAnsi" w:cstheme="minorHAnsi"/>
                <w:spacing w:val="-3"/>
              </w:rPr>
              <w:t xml:space="preserve"> </w:t>
            </w:r>
            <w:r w:rsidRPr="003768A7">
              <w:rPr>
                <w:rFonts w:asciiTheme="minorHAnsi" w:hAnsiTheme="minorHAnsi" w:cstheme="minorHAnsi"/>
              </w:rPr>
              <w:t>working?</w:t>
            </w:r>
            <w:r w:rsidRPr="003768A7">
              <w:rPr>
                <w:rFonts w:asciiTheme="minorHAnsi" w:hAnsiTheme="minorHAnsi" w:cstheme="minorHAnsi"/>
                <w:spacing w:val="-3"/>
              </w:rPr>
              <w:t xml:space="preserve"> </w:t>
            </w:r>
            <w:r w:rsidRPr="003768A7">
              <w:rPr>
                <w:rFonts w:asciiTheme="minorHAnsi" w:hAnsiTheme="minorHAnsi" w:cstheme="minorHAnsi"/>
              </w:rPr>
              <w:t>What</w:t>
            </w:r>
            <w:r w:rsidRPr="003768A7">
              <w:rPr>
                <w:rFonts w:asciiTheme="minorHAnsi" w:hAnsiTheme="minorHAnsi" w:cstheme="minorHAnsi"/>
                <w:spacing w:val="-2"/>
              </w:rPr>
              <w:t xml:space="preserve"> </w:t>
            </w:r>
            <w:r w:rsidRPr="003768A7">
              <w:rPr>
                <w:rFonts w:asciiTheme="minorHAnsi" w:hAnsiTheme="minorHAnsi" w:cstheme="minorHAnsi"/>
              </w:rPr>
              <w:t>could</w:t>
            </w:r>
            <w:r w:rsidRPr="003768A7">
              <w:rPr>
                <w:rFonts w:asciiTheme="minorHAnsi" w:hAnsiTheme="minorHAnsi" w:cstheme="minorHAnsi"/>
                <w:spacing w:val="-3"/>
              </w:rPr>
              <w:t xml:space="preserve"> </w:t>
            </w:r>
            <w:r w:rsidRPr="003768A7">
              <w:rPr>
                <w:rFonts w:asciiTheme="minorHAnsi" w:hAnsiTheme="minorHAnsi" w:cstheme="minorHAnsi"/>
              </w:rPr>
              <w:t>be/have</w:t>
            </w:r>
            <w:r w:rsidRPr="003768A7">
              <w:rPr>
                <w:rFonts w:asciiTheme="minorHAnsi" w:hAnsiTheme="minorHAnsi" w:cstheme="minorHAnsi"/>
                <w:spacing w:val="-3"/>
              </w:rPr>
              <w:t xml:space="preserve"> </w:t>
            </w:r>
            <w:r w:rsidRPr="003768A7">
              <w:rPr>
                <w:rFonts w:asciiTheme="minorHAnsi" w:hAnsiTheme="minorHAnsi" w:cstheme="minorHAnsi"/>
              </w:rPr>
              <w:t>been</w:t>
            </w:r>
            <w:r w:rsidRPr="003768A7">
              <w:rPr>
                <w:rFonts w:asciiTheme="minorHAnsi" w:hAnsiTheme="minorHAnsi" w:cstheme="minorHAnsi"/>
                <w:spacing w:val="-3"/>
              </w:rPr>
              <w:t xml:space="preserve"> </w:t>
            </w:r>
            <w:r w:rsidRPr="003768A7">
              <w:rPr>
                <w:rFonts w:asciiTheme="minorHAnsi" w:hAnsiTheme="minorHAnsi" w:cstheme="minorHAnsi"/>
              </w:rPr>
              <w:t>improved?</w:t>
            </w:r>
            <w:r w:rsidRPr="003768A7">
              <w:rPr>
                <w:rFonts w:asciiTheme="minorHAnsi" w:hAnsiTheme="minorHAnsi" w:cstheme="minorHAnsi"/>
                <w:spacing w:val="-38"/>
              </w:rPr>
              <w:t xml:space="preserve"> </w:t>
            </w:r>
            <w:r w:rsidRPr="003768A7">
              <w:rPr>
                <w:rFonts w:asciiTheme="minorHAnsi" w:hAnsiTheme="minorHAnsi" w:cstheme="minorHAnsi"/>
              </w:rPr>
              <w:t>Reflection</w:t>
            </w:r>
            <w:r w:rsidRPr="003768A7">
              <w:rPr>
                <w:rFonts w:asciiTheme="minorHAnsi" w:hAnsiTheme="minorHAnsi" w:cstheme="minorHAnsi"/>
                <w:spacing w:val="-2"/>
              </w:rPr>
              <w:t xml:space="preserve"> </w:t>
            </w:r>
            <w:r w:rsidRPr="003768A7">
              <w:rPr>
                <w:rFonts w:asciiTheme="minorHAnsi" w:hAnsiTheme="minorHAnsi" w:cstheme="minorHAnsi"/>
              </w:rPr>
              <w:t>and</w:t>
            </w:r>
            <w:r w:rsidRPr="003768A7">
              <w:rPr>
                <w:rFonts w:asciiTheme="minorHAnsi" w:hAnsiTheme="minorHAnsi" w:cstheme="minorHAnsi"/>
                <w:spacing w:val="-1"/>
              </w:rPr>
              <w:t xml:space="preserve"> </w:t>
            </w:r>
            <w:r w:rsidRPr="003768A7">
              <w:rPr>
                <w:rFonts w:asciiTheme="minorHAnsi" w:hAnsiTheme="minorHAnsi" w:cstheme="minorHAnsi"/>
              </w:rPr>
              <w:t>evaluation:</w:t>
            </w:r>
          </w:p>
          <w:p w14:paraId="1933382B" w14:textId="77777777" w:rsidR="00596EC3" w:rsidRPr="003768A7" w:rsidRDefault="00596EC3" w:rsidP="00F24540">
            <w:pPr>
              <w:pStyle w:val="TableParagraph"/>
              <w:spacing w:line="276" w:lineRule="auto"/>
              <w:ind w:left="107"/>
              <w:rPr>
                <w:rFonts w:asciiTheme="minorHAnsi" w:hAnsiTheme="minorHAnsi" w:cstheme="minorHAnsi"/>
              </w:rPr>
            </w:pPr>
            <w:r w:rsidRPr="003768A7">
              <w:rPr>
                <w:rFonts w:asciiTheme="minorHAnsi" w:hAnsiTheme="minorHAnsi" w:cstheme="minorHAnsi"/>
              </w:rPr>
              <w:t>Progress</w:t>
            </w:r>
            <w:r w:rsidRPr="003768A7">
              <w:rPr>
                <w:rFonts w:asciiTheme="minorHAnsi" w:hAnsiTheme="minorHAnsi" w:cstheme="minorHAnsi"/>
                <w:spacing w:val="-3"/>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quality</w:t>
            </w:r>
            <w:r w:rsidRPr="003768A7">
              <w:rPr>
                <w:rFonts w:asciiTheme="minorHAnsi" w:hAnsiTheme="minorHAnsi" w:cstheme="minorHAnsi"/>
                <w:spacing w:val="-1"/>
              </w:rPr>
              <w:t xml:space="preserve"> </w:t>
            </w:r>
            <w:r w:rsidRPr="003768A7">
              <w:rPr>
                <w:rFonts w:asciiTheme="minorHAnsi" w:hAnsiTheme="minorHAnsi" w:cstheme="minorHAnsi"/>
              </w:rPr>
              <w:t>of</w:t>
            </w:r>
            <w:r w:rsidRPr="003768A7">
              <w:rPr>
                <w:rFonts w:asciiTheme="minorHAnsi" w:hAnsiTheme="minorHAnsi" w:cstheme="minorHAnsi"/>
                <w:spacing w:val="-3"/>
              </w:rPr>
              <w:t xml:space="preserve"> </w:t>
            </w:r>
            <w:r w:rsidRPr="003768A7">
              <w:rPr>
                <w:rFonts w:asciiTheme="minorHAnsi" w:hAnsiTheme="minorHAnsi" w:cstheme="minorHAnsi"/>
              </w:rPr>
              <w:t>implementation</w:t>
            </w:r>
          </w:p>
        </w:tc>
      </w:tr>
    </w:tbl>
    <w:p w14:paraId="2D9E50E3" w14:textId="77777777" w:rsidR="00596EC3" w:rsidRDefault="00596EC3" w:rsidP="00596EC3"/>
    <w:p w14:paraId="2D91EFF4" w14:textId="77777777" w:rsidR="00596EC3" w:rsidRPr="003768A7" w:rsidRDefault="00596EC3" w:rsidP="00596EC3">
      <w:pPr>
        <w:pStyle w:val="Heading2"/>
        <w:spacing w:line="276" w:lineRule="auto"/>
        <w:rPr>
          <w:rFonts w:asciiTheme="minorHAnsi" w:hAnsiTheme="minorHAnsi" w:cstheme="minorHAnsi"/>
          <w:b/>
          <w:bCs/>
          <w:color w:val="auto"/>
          <w:sz w:val="22"/>
          <w:szCs w:val="22"/>
        </w:rPr>
      </w:pPr>
      <w:r w:rsidRPr="003768A7">
        <w:rPr>
          <w:rFonts w:asciiTheme="minorHAnsi" w:hAnsiTheme="minorHAnsi" w:cstheme="minorHAnsi"/>
          <w:b/>
          <w:bCs/>
          <w:color w:val="auto"/>
          <w:sz w:val="22"/>
          <w:szCs w:val="22"/>
        </w:rPr>
        <w:t>Interview</w:t>
      </w:r>
      <w:r w:rsidRPr="003768A7">
        <w:rPr>
          <w:rFonts w:asciiTheme="minorHAnsi" w:hAnsiTheme="minorHAnsi" w:cstheme="minorHAnsi"/>
          <w:b/>
          <w:bCs/>
          <w:color w:val="auto"/>
          <w:spacing w:val="-5"/>
          <w:sz w:val="22"/>
          <w:szCs w:val="22"/>
        </w:rPr>
        <w:t xml:space="preserve"> </w:t>
      </w:r>
      <w:r w:rsidRPr="003768A7">
        <w:rPr>
          <w:rFonts w:asciiTheme="minorHAnsi" w:hAnsiTheme="minorHAnsi" w:cstheme="minorHAnsi"/>
          <w:b/>
          <w:bCs/>
          <w:color w:val="auto"/>
          <w:sz w:val="22"/>
          <w:szCs w:val="22"/>
        </w:rPr>
        <w:t>Outline:</w:t>
      </w:r>
      <w:r w:rsidRPr="003768A7">
        <w:rPr>
          <w:rFonts w:asciiTheme="minorHAnsi" w:hAnsiTheme="minorHAnsi" w:cstheme="minorHAnsi"/>
          <w:b/>
          <w:bCs/>
          <w:color w:val="auto"/>
          <w:spacing w:val="-4"/>
          <w:sz w:val="22"/>
          <w:szCs w:val="22"/>
        </w:rPr>
        <w:t xml:space="preserve"> </w:t>
      </w:r>
      <w:r w:rsidRPr="003768A7">
        <w:rPr>
          <w:rFonts w:asciiTheme="minorHAnsi" w:hAnsiTheme="minorHAnsi" w:cstheme="minorHAnsi"/>
          <w:b/>
          <w:bCs/>
          <w:color w:val="auto"/>
          <w:sz w:val="22"/>
          <w:szCs w:val="22"/>
        </w:rPr>
        <w:t>Phase</w:t>
      </w:r>
      <w:r w:rsidRPr="003768A7">
        <w:rPr>
          <w:rFonts w:asciiTheme="minorHAnsi" w:hAnsiTheme="minorHAnsi" w:cstheme="minorHAnsi"/>
          <w:b/>
          <w:bCs/>
          <w:color w:val="auto"/>
          <w:spacing w:val="-4"/>
          <w:sz w:val="22"/>
          <w:szCs w:val="22"/>
        </w:rPr>
        <w:t xml:space="preserve"> </w:t>
      </w:r>
      <w:r w:rsidRPr="003768A7">
        <w:rPr>
          <w:rFonts w:asciiTheme="minorHAnsi" w:hAnsiTheme="minorHAnsi" w:cstheme="minorHAnsi"/>
          <w:b/>
          <w:bCs/>
          <w:color w:val="auto"/>
          <w:sz w:val="22"/>
          <w:szCs w:val="22"/>
        </w:rPr>
        <w:t>3</w:t>
      </w:r>
      <w:r w:rsidRPr="003768A7">
        <w:rPr>
          <w:rFonts w:asciiTheme="minorHAnsi" w:hAnsiTheme="minorHAnsi" w:cstheme="minorHAnsi"/>
          <w:b/>
          <w:bCs/>
          <w:color w:val="auto"/>
          <w:spacing w:val="-5"/>
          <w:sz w:val="22"/>
          <w:szCs w:val="22"/>
        </w:rPr>
        <w:t xml:space="preserve"> </w:t>
      </w:r>
      <w:r w:rsidRPr="003768A7">
        <w:rPr>
          <w:rFonts w:asciiTheme="minorHAnsi" w:hAnsiTheme="minorHAnsi" w:cstheme="minorHAnsi"/>
          <w:b/>
          <w:bCs/>
          <w:color w:val="auto"/>
          <w:sz w:val="22"/>
          <w:szCs w:val="22"/>
        </w:rPr>
        <w:t>Post-implementation</w:t>
      </w:r>
    </w:p>
    <w:p w14:paraId="52AF3529" w14:textId="77777777" w:rsidR="00596EC3" w:rsidRPr="003768A7" w:rsidRDefault="00596EC3" w:rsidP="00596EC3">
      <w:pPr>
        <w:pStyle w:val="BodyText"/>
        <w:spacing w:before="3" w:line="276" w:lineRule="auto"/>
        <w:rPr>
          <w:rFonts w:asciiTheme="minorHAnsi" w:hAnsiTheme="minorHAnsi" w:cstheme="minorHAnsi"/>
          <w:b/>
        </w:rPr>
      </w:pPr>
    </w:p>
    <w:p w14:paraId="269757B6" w14:textId="77777777" w:rsidR="00596EC3" w:rsidRPr="003768A7" w:rsidRDefault="00596EC3" w:rsidP="00596EC3">
      <w:pPr>
        <w:pStyle w:val="Heading4"/>
        <w:spacing w:line="276" w:lineRule="auto"/>
        <w:rPr>
          <w:rFonts w:asciiTheme="minorHAnsi" w:hAnsiTheme="minorHAnsi" w:cstheme="minorHAnsi"/>
          <w:color w:val="auto"/>
        </w:rPr>
      </w:pPr>
      <w:r w:rsidRPr="003768A7">
        <w:rPr>
          <w:rFonts w:asciiTheme="minorHAnsi" w:hAnsiTheme="minorHAnsi" w:cstheme="minorHAnsi"/>
          <w:color w:val="auto"/>
        </w:rPr>
        <w:t>Aim</w:t>
      </w:r>
    </w:p>
    <w:p w14:paraId="170CB796" w14:textId="77777777" w:rsidR="00596EC3" w:rsidRPr="003768A7" w:rsidRDefault="00596EC3" w:rsidP="00596EC3">
      <w:pPr>
        <w:pStyle w:val="BodyText"/>
        <w:spacing w:before="1" w:line="276" w:lineRule="auto"/>
        <w:ind w:left="100"/>
        <w:rPr>
          <w:rFonts w:asciiTheme="minorHAnsi" w:hAnsiTheme="minorHAnsi" w:cstheme="minorHAnsi"/>
        </w:rPr>
      </w:pPr>
      <w:r w:rsidRPr="003768A7">
        <w:rPr>
          <w:rFonts w:asciiTheme="minorHAnsi" w:hAnsiTheme="minorHAnsi" w:cstheme="minorHAnsi"/>
        </w:rPr>
        <w:t>Gain</w:t>
      </w:r>
      <w:r w:rsidRPr="003768A7">
        <w:rPr>
          <w:rFonts w:asciiTheme="minorHAnsi" w:hAnsiTheme="minorHAnsi" w:cstheme="minorHAnsi"/>
          <w:spacing w:val="-4"/>
        </w:rPr>
        <w:t xml:space="preserve"> </w:t>
      </w:r>
      <w:r w:rsidRPr="003768A7">
        <w:rPr>
          <w:rFonts w:asciiTheme="minorHAnsi" w:hAnsiTheme="minorHAnsi" w:cstheme="minorHAnsi"/>
        </w:rPr>
        <w:t>insight</w:t>
      </w:r>
      <w:r w:rsidRPr="003768A7">
        <w:rPr>
          <w:rFonts w:asciiTheme="minorHAnsi" w:hAnsiTheme="minorHAnsi" w:cstheme="minorHAnsi"/>
          <w:spacing w:val="-3"/>
        </w:rPr>
        <w:t xml:space="preserve"> </w:t>
      </w:r>
      <w:r w:rsidRPr="003768A7">
        <w:rPr>
          <w:rFonts w:asciiTheme="minorHAnsi" w:hAnsiTheme="minorHAnsi" w:cstheme="minorHAnsi"/>
        </w:rPr>
        <w:t>into</w:t>
      </w:r>
      <w:r w:rsidRPr="003768A7">
        <w:rPr>
          <w:rFonts w:asciiTheme="minorHAnsi" w:hAnsiTheme="minorHAnsi" w:cstheme="minorHAnsi"/>
          <w:spacing w:val="-4"/>
        </w:rPr>
        <w:t xml:space="preserve"> </w:t>
      </w:r>
      <w:r w:rsidRPr="003768A7">
        <w:rPr>
          <w:rFonts w:asciiTheme="minorHAnsi" w:hAnsiTheme="minorHAnsi" w:cstheme="minorHAnsi"/>
        </w:rPr>
        <w:t>participants’</w:t>
      </w:r>
      <w:r w:rsidRPr="003768A7">
        <w:rPr>
          <w:rFonts w:asciiTheme="minorHAnsi" w:hAnsiTheme="minorHAnsi" w:cstheme="minorHAnsi"/>
          <w:spacing w:val="-1"/>
        </w:rPr>
        <w:t xml:space="preserve"> </w:t>
      </w:r>
      <w:r w:rsidRPr="003768A7">
        <w:rPr>
          <w:rFonts w:asciiTheme="minorHAnsi" w:hAnsiTheme="minorHAnsi" w:cstheme="minorHAnsi"/>
        </w:rPr>
        <w:t>experience</w:t>
      </w:r>
      <w:r w:rsidRPr="003768A7">
        <w:rPr>
          <w:rFonts w:asciiTheme="minorHAnsi" w:hAnsiTheme="minorHAnsi" w:cstheme="minorHAnsi"/>
          <w:spacing w:val="-5"/>
        </w:rPr>
        <w:t xml:space="preserve"> </w:t>
      </w:r>
      <w:r w:rsidRPr="003768A7">
        <w:rPr>
          <w:rFonts w:asciiTheme="minorHAnsi" w:hAnsiTheme="minorHAnsi" w:cstheme="minorHAnsi"/>
        </w:rPr>
        <w:t>of</w:t>
      </w:r>
      <w:r w:rsidRPr="003768A7">
        <w:rPr>
          <w:rFonts w:asciiTheme="minorHAnsi" w:hAnsiTheme="minorHAnsi" w:cstheme="minorHAnsi"/>
          <w:spacing w:val="-3"/>
        </w:rPr>
        <w:t xml:space="preserve"> </w:t>
      </w:r>
      <w:r w:rsidRPr="003768A7">
        <w:rPr>
          <w:rFonts w:asciiTheme="minorHAnsi" w:hAnsiTheme="minorHAnsi" w:cstheme="minorHAnsi"/>
        </w:rPr>
        <w:t>implementing</w:t>
      </w:r>
      <w:r w:rsidRPr="003768A7">
        <w:rPr>
          <w:rFonts w:asciiTheme="minorHAnsi" w:hAnsiTheme="minorHAnsi" w:cstheme="minorHAnsi"/>
          <w:spacing w:val="-3"/>
        </w:rPr>
        <w:t xml:space="preserve"> </w:t>
      </w:r>
      <w:r w:rsidRPr="003768A7">
        <w:rPr>
          <w:rFonts w:asciiTheme="minorHAnsi" w:hAnsiTheme="minorHAnsi" w:cstheme="minorHAnsi"/>
        </w:rPr>
        <w:t>the</w:t>
      </w:r>
      <w:r w:rsidRPr="003768A7">
        <w:rPr>
          <w:rFonts w:asciiTheme="minorHAnsi" w:hAnsiTheme="minorHAnsi" w:cstheme="minorHAnsi"/>
          <w:spacing w:val="-2"/>
        </w:rPr>
        <w:t xml:space="preserve"> </w:t>
      </w:r>
      <w:r w:rsidRPr="003768A7">
        <w:rPr>
          <w:rFonts w:asciiTheme="minorHAnsi" w:hAnsiTheme="minorHAnsi" w:cstheme="minorHAnsi"/>
        </w:rPr>
        <w:t>InterACT</w:t>
      </w:r>
      <w:r w:rsidRPr="003768A7">
        <w:rPr>
          <w:rFonts w:asciiTheme="minorHAnsi" w:hAnsiTheme="minorHAnsi" w:cstheme="minorHAnsi"/>
          <w:spacing w:val="-3"/>
        </w:rPr>
        <w:t xml:space="preserve"> </w:t>
      </w:r>
      <w:r w:rsidRPr="003768A7">
        <w:rPr>
          <w:rFonts w:asciiTheme="minorHAnsi" w:hAnsiTheme="minorHAnsi" w:cstheme="minorHAnsi"/>
        </w:rPr>
        <w:t>prospective</w:t>
      </w:r>
      <w:r w:rsidRPr="003768A7">
        <w:rPr>
          <w:rFonts w:asciiTheme="minorHAnsi" w:hAnsiTheme="minorHAnsi" w:cstheme="minorHAnsi"/>
          <w:spacing w:val="-2"/>
        </w:rPr>
        <w:t xml:space="preserve"> </w:t>
      </w:r>
      <w:r w:rsidRPr="003768A7">
        <w:rPr>
          <w:rFonts w:asciiTheme="minorHAnsi" w:hAnsiTheme="minorHAnsi" w:cstheme="minorHAnsi"/>
        </w:rPr>
        <w:t>feedback</w:t>
      </w:r>
      <w:r w:rsidRPr="003768A7">
        <w:rPr>
          <w:rFonts w:asciiTheme="minorHAnsi" w:hAnsiTheme="minorHAnsi" w:cstheme="minorHAnsi"/>
          <w:spacing w:val="-4"/>
        </w:rPr>
        <w:t xml:space="preserve"> </w:t>
      </w:r>
      <w:r w:rsidRPr="003768A7">
        <w:rPr>
          <w:rFonts w:asciiTheme="minorHAnsi" w:hAnsiTheme="minorHAnsi" w:cstheme="minorHAnsi"/>
        </w:rPr>
        <w:t>loop</w:t>
      </w:r>
    </w:p>
    <w:p w14:paraId="5DEBC07E" w14:textId="77777777" w:rsidR="00596EC3" w:rsidRPr="003768A7" w:rsidRDefault="00596EC3" w:rsidP="00596EC3">
      <w:pPr>
        <w:pStyle w:val="BodyText"/>
        <w:spacing w:line="276" w:lineRule="auto"/>
        <w:ind w:left="100"/>
        <w:rPr>
          <w:rFonts w:asciiTheme="minorHAnsi" w:hAnsiTheme="minorHAnsi" w:cstheme="minorHAnsi"/>
        </w:rPr>
      </w:pPr>
      <w:r w:rsidRPr="003768A7">
        <w:rPr>
          <w:rFonts w:asciiTheme="minorHAnsi" w:hAnsiTheme="minorHAnsi" w:cstheme="minorHAnsi"/>
        </w:rPr>
        <w:t>intervention,</w:t>
      </w:r>
      <w:r w:rsidRPr="003768A7">
        <w:rPr>
          <w:rFonts w:asciiTheme="minorHAnsi" w:hAnsiTheme="minorHAnsi" w:cstheme="minorHAnsi"/>
          <w:spacing w:val="-2"/>
        </w:rPr>
        <w:t xml:space="preserve"> </w:t>
      </w:r>
      <w:r w:rsidRPr="003768A7">
        <w:rPr>
          <w:rFonts w:asciiTheme="minorHAnsi" w:hAnsiTheme="minorHAnsi" w:cstheme="minorHAnsi"/>
        </w:rPr>
        <w:t>including:</w:t>
      </w:r>
    </w:p>
    <w:p w14:paraId="38449B28" w14:textId="77777777" w:rsidR="00596EC3" w:rsidRPr="003768A7" w:rsidRDefault="00596EC3" w:rsidP="00596EC3">
      <w:pPr>
        <w:pStyle w:val="ListParagraph"/>
        <w:widowControl w:val="0"/>
        <w:numPr>
          <w:ilvl w:val="1"/>
          <w:numId w:val="33"/>
        </w:numPr>
        <w:tabs>
          <w:tab w:val="left" w:pos="1541"/>
        </w:tabs>
        <w:autoSpaceDE w:val="0"/>
        <w:autoSpaceDN w:val="0"/>
        <w:spacing w:before="17" w:after="0" w:line="276" w:lineRule="auto"/>
        <w:ind w:hanging="361"/>
        <w:contextualSpacing w:val="0"/>
        <w:rPr>
          <w:rFonts w:cstheme="minorHAnsi"/>
        </w:rPr>
      </w:pPr>
      <w:r w:rsidRPr="003768A7">
        <w:rPr>
          <w:rFonts w:cstheme="minorHAnsi"/>
        </w:rPr>
        <w:t>the</w:t>
      </w:r>
      <w:r w:rsidRPr="003768A7">
        <w:rPr>
          <w:rFonts w:cstheme="minorHAnsi"/>
          <w:spacing w:val="-1"/>
        </w:rPr>
        <w:t xml:space="preserve"> </w:t>
      </w:r>
      <w:r w:rsidRPr="003768A7">
        <w:rPr>
          <w:rFonts w:cstheme="minorHAnsi"/>
        </w:rPr>
        <w:t>process</w:t>
      </w:r>
      <w:r w:rsidRPr="003768A7">
        <w:rPr>
          <w:rFonts w:cstheme="minorHAnsi"/>
          <w:spacing w:val="-4"/>
        </w:rPr>
        <w:t xml:space="preserve"> </w:t>
      </w:r>
      <w:r w:rsidRPr="003768A7">
        <w:rPr>
          <w:rFonts w:cstheme="minorHAnsi"/>
        </w:rPr>
        <w:t>of</w:t>
      </w:r>
      <w:r w:rsidRPr="003768A7">
        <w:rPr>
          <w:rFonts w:cstheme="minorHAnsi"/>
          <w:spacing w:val="-2"/>
        </w:rPr>
        <w:t xml:space="preserve"> </w:t>
      </w:r>
      <w:r w:rsidRPr="003768A7">
        <w:rPr>
          <w:rFonts w:cstheme="minorHAnsi"/>
        </w:rPr>
        <w:t>receiving</w:t>
      </w:r>
      <w:r w:rsidRPr="003768A7">
        <w:rPr>
          <w:rFonts w:cstheme="minorHAnsi"/>
          <w:spacing w:val="-2"/>
        </w:rPr>
        <w:t xml:space="preserve"> </w:t>
      </w:r>
      <w:r w:rsidRPr="003768A7">
        <w:rPr>
          <w:rFonts w:cstheme="minorHAnsi"/>
        </w:rPr>
        <w:t>screened patient</w:t>
      </w:r>
      <w:r w:rsidRPr="003768A7">
        <w:rPr>
          <w:rFonts w:cstheme="minorHAnsi"/>
          <w:spacing w:val="-1"/>
        </w:rPr>
        <w:t xml:space="preserve"> </w:t>
      </w:r>
      <w:r w:rsidRPr="003768A7">
        <w:rPr>
          <w:rFonts w:cstheme="minorHAnsi"/>
        </w:rPr>
        <w:t>review</w:t>
      </w:r>
      <w:r w:rsidRPr="003768A7">
        <w:rPr>
          <w:rFonts w:cstheme="minorHAnsi"/>
          <w:spacing w:val="1"/>
        </w:rPr>
        <w:t xml:space="preserve"> </w:t>
      </w:r>
      <w:r w:rsidRPr="003768A7">
        <w:rPr>
          <w:rFonts w:cstheme="minorHAnsi"/>
        </w:rPr>
        <w:t>data</w:t>
      </w:r>
    </w:p>
    <w:p w14:paraId="3B013143" w14:textId="77777777" w:rsidR="00596EC3" w:rsidRPr="003768A7" w:rsidRDefault="00596EC3" w:rsidP="00596EC3">
      <w:pPr>
        <w:pStyle w:val="ListParagraph"/>
        <w:widowControl w:val="0"/>
        <w:numPr>
          <w:ilvl w:val="1"/>
          <w:numId w:val="33"/>
        </w:numPr>
        <w:tabs>
          <w:tab w:val="left" w:pos="1541"/>
        </w:tabs>
        <w:autoSpaceDE w:val="0"/>
        <w:autoSpaceDN w:val="0"/>
        <w:spacing w:after="0" w:line="276" w:lineRule="auto"/>
        <w:ind w:hanging="361"/>
        <w:contextualSpacing w:val="0"/>
        <w:rPr>
          <w:rFonts w:cstheme="minorHAnsi"/>
        </w:rPr>
      </w:pPr>
      <w:r w:rsidRPr="003768A7">
        <w:rPr>
          <w:rFonts w:cstheme="minorHAnsi"/>
        </w:rPr>
        <w:t>implementing</w:t>
      </w:r>
      <w:r w:rsidRPr="003768A7">
        <w:rPr>
          <w:rFonts w:cstheme="minorHAnsi"/>
          <w:spacing w:val="-2"/>
        </w:rPr>
        <w:t xml:space="preserve"> </w:t>
      </w:r>
      <w:r w:rsidRPr="003768A7">
        <w:rPr>
          <w:rFonts w:cstheme="minorHAnsi"/>
        </w:rPr>
        <w:t>clinical</w:t>
      </w:r>
      <w:r w:rsidRPr="003768A7">
        <w:rPr>
          <w:rFonts w:cstheme="minorHAnsi"/>
          <w:spacing w:val="-3"/>
        </w:rPr>
        <w:t xml:space="preserve"> </w:t>
      </w:r>
      <w:r w:rsidRPr="003768A7">
        <w:rPr>
          <w:rFonts w:cstheme="minorHAnsi"/>
        </w:rPr>
        <w:t>response pathways in</w:t>
      </w:r>
      <w:r w:rsidRPr="003768A7">
        <w:rPr>
          <w:rFonts w:cstheme="minorHAnsi"/>
          <w:spacing w:val="-1"/>
        </w:rPr>
        <w:t xml:space="preserve"> </w:t>
      </w:r>
      <w:r w:rsidRPr="003768A7">
        <w:rPr>
          <w:rFonts w:cstheme="minorHAnsi"/>
        </w:rPr>
        <w:t>response</w:t>
      </w:r>
      <w:r w:rsidRPr="003768A7">
        <w:rPr>
          <w:rFonts w:cstheme="minorHAnsi"/>
          <w:spacing w:val="-3"/>
        </w:rPr>
        <w:t xml:space="preserve"> </w:t>
      </w:r>
      <w:r w:rsidRPr="003768A7">
        <w:rPr>
          <w:rFonts w:cstheme="minorHAnsi"/>
        </w:rPr>
        <w:t>to</w:t>
      </w:r>
      <w:r w:rsidRPr="003768A7">
        <w:rPr>
          <w:rFonts w:cstheme="minorHAnsi"/>
          <w:spacing w:val="-1"/>
        </w:rPr>
        <w:t xml:space="preserve"> </w:t>
      </w:r>
      <w:r w:rsidRPr="003768A7">
        <w:rPr>
          <w:rFonts w:cstheme="minorHAnsi"/>
        </w:rPr>
        <w:t>the</w:t>
      </w:r>
      <w:r w:rsidRPr="003768A7">
        <w:rPr>
          <w:rFonts w:cstheme="minorHAnsi"/>
          <w:spacing w:val="-1"/>
        </w:rPr>
        <w:t xml:space="preserve"> </w:t>
      </w:r>
      <w:r w:rsidRPr="003768A7">
        <w:rPr>
          <w:rFonts w:cstheme="minorHAnsi"/>
        </w:rPr>
        <w:t>review</w:t>
      </w:r>
      <w:r w:rsidRPr="003768A7">
        <w:rPr>
          <w:rFonts w:cstheme="minorHAnsi"/>
          <w:spacing w:val="-1"/>
        </w:rPr>
        <w:t xml:space="preserve"> </w:t>
      </w:r>
      <w:r w:rsidRPr="003768A7">
        <w:rPr>
          <w:rFonts w:cstheme="minorHAnsi"/>
        </w:rPr>
        <w:t>data</w:t>
      </w:r>
    </w:p>
    <w:p w14:paraId="37CBA81D" w14:textId="77777777" w:rsidR="00596EC3" w:rsidRPr="003768A7" w:rsidRDefault="00596EC3" w:rsidP="00596EC3">
      <w:pPr>
        <w:pStyle w:val="ListParagraph"/>
        <w:widowControl w:val="0"/>
        <w:numPr>
          <w:ilvl w:val="1"/>
          <w:numId w:val="33"/>
        </w:numPr>
        <w:tabs>
          <w:tab w:val="left" w:pos="1540"/>
          <w:tab w:val="left" w:pos="1541"/>
        </w:tabs>
        <w:autoSpaceDE w:val="0"/>
        <w:autoSpaceDN w:val="0"/>
        <w:spacing w:after="0" w:line="276" w:lineRule="auto"/>
        <w:ind w:hanging="361"/>
        <w:contextualSpacing w:val="0"/>
        <w:rPr>
          <w:rFonts w:cstheme="minorHAnsi"/>
        </w:rPr>
      </w:pPr>
      <w:r w:rsidRPr="003768A7">
        <w:rPr>
          <w:rFonts w:cstheme="minorHAnsi"/>
        </w:rPr>
        <w:t>impact</w:t>
      </w:r>
      <w:r w:rsidRPr="003768A7">
        <w:rPr>
          <w:rFonts w:cstheme="minorHAnsi"/>
          <w:spacing w:val="-3"/>
        </w:rPr>
        <w:t xml:space="preserve"> </w:t>
      </w:r>
      <w:r w:rsidRPr="003768A7">
        <w:rPr>
          <w:rFonts w:cstheme="minorHAnsi"/>
        </w:rPr>
        <w:t>on</w:t>
      </w:r>
      <w:r w:rsidRPr="003768A7">
        <w:rPr>
          <w:rFonts w:cstheme="minorHAnsi"/>
          <w:spacing w:val="-1"/>
        </w:rPr>
        <w:t xml:space="preserve"> </w:t>
      </w:r>
      <w:r w:rsidRPr="003768A7">
        <w:rPr>
          <w:rFonts w:cstheme="minorHAnsi"/>
        </w:rPr>
        <w:t>providing</w:t>
      </w:r>
      <w:r w:rsidRPr="003768A7">
        <w:rPr>
          <w:rFonts w:cstheme="minorHAnsi"/>
          <w:spacing w:val="-1"/>
        </w:rPr>
        <w:t xml:space="preserve"> </w:t>
      </w:r>
      <w:r w:rsidRPr="003768A7">
        <w:rPr>
          <w:rFonts w:cstheme="minorHAnsi"/>
        </w:rPr>
        <w:t>patient care</w:t>
      </w:r>
    </w:p>
    <w:p w14:paraId="1AFD3309" w14:textId="77777777" w:rsidR="00596EC3" w:rsidRPr="003768A7" w:rsidRDefault="00596EC3" w:rsidP="00596EC3">
      <w:pPr>
        <w:pStyle w:val="ListParagraph"/>
        <w:widowControl w:val="0"/>
        <w:numPr>
          <w:ilvl w:val="1"/>
          <w:numId w:val="33"/>
        </w:numPr>
        <w:tabs>
          <w:tab w:val="left" w:pos="1541"/>
        </w:tabs>
        <w:autoSpaceDE w:val="0"/>
        <w:autoSpaceDN w:val="0"/>
        <w:spacing w:before="1" w:after="0" w:line="276" w:lineRule="auto"/>
        <w:ind w:hanging="361"/>
        <w:contextualSpacing w:val="0"/>
        <w:rPr>
          <w:rFonts w:cstheme="minorHAnsi"/>
        </w:rPr>
      </w:pPr>
      <w:r w:rsidRPr="003768A7">
        <w:rPr>
          <w:rFonts w:cstheme="minorHAnsi"/>
        </w:rPr>
        <w:t>extent</w:t>
      </w:r>
      <w:r w:rsidRPr="003768A7">
        <w:rPr>
          <w:rFonts w:cstheme="minorHAnsi"/>
          <w:spacing w:val="-3"/>
        </w:rPr>
        <w:t xml:space="preserve"> </w:t>
      </w:r>
      <w:r w:rsidRPr="003768A7">
        <w:rPr>
          <w:rFonts w:cstheme="minorHAnsi"/>
        </w:rPr>
        <w:t>and</w:t>
      </w:r>
      <w:r w:rsidRPr="003768A7">
        <w:rPr>
          <w:rFonts w:cstheme="minorHAnsi"/>
          <w:spacing w:val="-2"/>
        </w:rPr>
        <w:t xml:space="preserve"> </w:t>
      </w:r>
      <w:r w:rsidRPr="003768A7">
        <w:rPr>
          <w:rFonts w:cstheme="minorHAnsi"/>
        </w:rPr>
        <w:t>fidelity</w:t>
      </w:r>
      <w:r w:rsidRPr="003768A7">
        <w:rPr>
          <w:rFonts w:cstheme="minorHAnsi"/>
          <w:spacing w:val="-3"/>
        </w:rPr>
        <w:t xml:space="preserve"> </w:t>
      </w:r>
      <w:r w:rsidRPr="003768A7">
        <w:rPr>
          <w:rFonts w:cstheme="minorHAnsi"/>
        </w:rPr>
        <w:t>of</w:t>
      </w:r>
      <w:r w:rsidRPr="003768A7">
        <w:rPr>
          <w:rFonts w:cstheme="minorHAnsi"/>
          <w:spacing w:val="-1"/>
        </w:rPr>
        <w:t xml:space="preserve"> </w:t>
      </w:r>
      <w:r w:rsidRPr="003768A7">
        <w:rPr>
          <w:rFonts w:cstheme="minorHAnsi"/>
        </w:rPr>
        <w:t>implementation.</w:t>
      </w:r>
    </w:p>
    <w:p w14:paraId="7E9B9338" w14:textId="77777777" w:rsidR="00596EC3" w:rsidRPr="003768A7" w:rsidRDefault="00596EC3" w:rsidP="00596EC3">
      <w:pPr>
        <w:pStyle w:val="BodyText"/>
        <w:spacing w:before="12" w:line="276" w:lineRule="auto"/>
        <w:rPr>
          <w:rFonts w:asciiTheme="minorHAnsi" w:hAnsiTheme="minorHAnsi" w:cstheme="minorHAnsi"/>
        </w:rPr>
      </w:pPr>
    </w:p>
    <w:p w14:paraId="316BB8F7" w14:textId="77777777" w:rsidR="00596EC3" w:rsidRPr="003768A7" w:rsidRDefault="00596EC3" w:rsidP="00596EC3">
      <w:pPr>
        <w:pStyle w:val="Heading4"/>
        <w:spacing w:line="276" w:lineRule="auto"/>
        <w:rPr>
          <w:rFonts w:asciiTheme="minorHAnsi" w:hAnsiTheme="minorHAnsi" w:cstheme="minorHAnsi"/>
          <w:color w:val="auto"/>
        </w:rPr>
      </w:pPr>
      <w:r w:rsidRPr="003768A7">
        <w:rPr>
          <w:rFonts w:asciiTheme="minorHAnsi" w:hAnsiTheme="minorHAnsi" w:cstheme="minorHAnsi"/>
          <w:color w:val="auto"/>
        </w:rPr>
        <w:t>Structure</w:t>
      </w:r>
    </w:p>
    <w:p w14:paraId="0CA3ABAF" w14:textId="77777777" w:rsidR="00596EC3" w:rsidRPr="003768A7" w:rsidRDefault="00596EC3" w:rsidP="00596EC3">
      <w:pPr>
        <w:pStyle w:val="BodyText"/>
        <w:spacing w:line="276" w:lineRule="auto"/>
        <w:ind w:left="100" w:right="772"/>
        <w:rPr>
          <w:rFonts w:asciiTheme="minorHAnsi" w:hAnsiTheme="minorHAnsi" w:cstheme="minorHAnsi"/>
        </w:rPr>
      </w:pPr>
      <w:r w:rsidRPr="003768A7">
        <w:rPr>
          <w:rFonts w:asciiTheme="minorHAnsi" w:hAnsiTheme="minorHAnsi" w:cstheme="minorHAnsi"/>
        </w:rPr>
        <w:t>The structure of the discussion groups and interviews will be based on the Consolidated Framework</w:t>
      </w:r>
      <w:r w:rsidRPr="003768A7">
        <w:rPr>
          <w:rFonts w:asciiTheme="minorHAnsi" w:hAnsiTheme="minorHAnsi" w:cstheme="minorHAnsi"/>
          <w:spacing w:val="1"/>
        </w:rPr>
        <w:t xml:space="preserve"> </w:t>
      </w:r>
      <w:r w:rsidRPr="003768A7">
        <w:rPr>
          <w:rFonts w:asciiTheme="minorHAnsi" w:hAnsiTheme="minorHAnsi" w:cstheme="minorHAnsi"/>
        </w:rPr>
        <w:t>for Implementation Research (CFIR) domains and constructs. Questions will be tailored to reflect the</w:t>
      </w:r>
      <w:r w:rsidRPr="003768A7">
        <w:rPr>
          <w:rFonts w:asciiTheme="minorHAnsi" w:hAnsiTheme="minorHAnsi" w:cstheme="minorHAnsi"/>
          <w:spacing w:val="-47"/>
        </w:rPr>
        <w:t xml:space="preserve"> </w:t>
      </w:r>
      <w:r w:rsidRPr="003768A7">
        <w:rPr>
          <w:rFonts w:asciiTheme="minorHAnsi" w:hAnsiTheme="minorHAnsi" w:cstheme="minorHAnsi"/>
        </w:rPr>
        <w:t>timing</w:t>
      </w:r>
      <w:r w:rsidRPr="003768A7">
        <w:rPr>
          <w:rFonts w:asciiTheme="minorHAnsi" w:hAnsiTheme="minorHAnsi" w:cstheme="minorHAnsi"/>
          <w:spacing w:val="-4"/>
        </w:rPr>
        <w:t xml:space="preserve"> </w:t>
      </w:r>
      <w:r w:rsidRPr="003768A7">
        <w:rPr>
          <w:rFonts w:asciiTheme="minorHAnsi" w:hAnsiTheme="minorHAnsi" w:cstheme="minorHAnsi"/>
        </w:rPr>
        <w:t>of the</w:t>
      </w:r>
      <w:r w:rsidRPr="003768A7">
        <w:rPr>
          <w:rFonts w:asciiTheme="minorHAnsi" w:hAnsiTheme="minorHAnsi" w:cstheme="minorHAnsi"/>
          <w:spacing w:val="-3"/>
        </w:rPr>
        <w:t xml:space="preserve"> </w:t>
      </w:r>
      <w:r w:rsidRPr="003768A7">
        <w:rPr>
          <w:rFonts w:asciiTheme="minorHAnsi" w:hAnsiTheme="minorHAnsi" w:cstheme="minorHAnsi"/>
        </w:rPr>
        <w:t>discussion</w:t>
      </w:r>
      <w:r w:rsidRPr="003768A7">
        <w:rPr>
          <w:rFonts w:asciiTheme="minorHAnsi" w:hAnsiTheme="minorHAnsi" w:cstheme="minorHAnsi"/>
          <w:spacing w:val="-1"/>
        </w:rPr>
        <w:t xml:space="preserve"> </w:t>
      </w:r>
      <w:r w:rsidRPr="003768A7">
        <w:rPr>
          <w:rFonts w:asciiTheme="minorHAnsi" w:hAnsiTheme="minorHAnsi" w:cstheme="minorHAnsi"/>
        </w:rPr>
        <w:t>groups</w:t>
      </w:r>
      <w:r w:rsidRPr="003768A7">
        <w:rPr>
          <w:rFonts w:asciiTheme="minorHAnsi" w:hAnsiTheme="minorHAnsi" w:cstheme="minorHAnsi"/>
          <w:spacing w:val="-1"/>
        </w:rPr>
        <w:t xml:space="preserve"> </w:t>
      </w:r>
      <w:r w:rsidRPr="003768A7">
        <w:rPr>
          <w:rFonts w:asciiTheme="minorHAnsi" w:hAnsiTheme="minorHAnsi" w:cstheme="minorHAnsi"/>
        </w:rPr>
        <w:t>and</w:t>
      </w:r>
      <w:r w:rsidRPr="003768A7">
        <w:rPr>
          <w:rFonts w:asciiTheme="minorHAnsi" w:hAnsiTheme="minorHAnsi" w:cstheme="minorHAnsi"/>
          <w:spacing w:val="-1"/>
        </w:rPr>
        <w:t xml:space="preserve"> </w:t>
      </w:r>
      <w:r w:rsidRPr="003768A7">
        <w:rPr>
          <w:rFonts w:asciiTheme="minorHAnsi" w:hAnsiTheme="minorHAnsi" w:cstheme="minorHAnsi"/>
        </w:rPr>
        <w:t>interviews in</w:t>
      </w:r>
      <w:r w:rsidRPr="003768A7">
        <w:rPr>
          <w:rFonts w:asciiTheme="minorHAnsi" w:hAnsiTheme="minorHAnsi" w:cstheme="minorHAnsi"/>
          <w:spacing w:val="-1"/>
        </w:rPr>
        <w:t xml:space="preserve"> </w:t>
      </w:r>
      <w:r w:rsidRPr="003768A7">
        <w:rPr>
          <w:rFonts w:asciiTheme="minorHAnsi" w:hAnsiTheme="minorHAnsi" w:cstheme="minorHAnsi"/>
        </w:rPr>
        <w:t>relation</w:t>
      </w:r>
      <w:r w:rsidRPr="003768A7">
        <w:rPr>
          <w:rFonts w:asciiTheme="minorHAnsi" w:hAnsiTheme="minorHAnsi" w:cstheme="minorHAnsi"/>
          <w:spacing w:val="-2"/>
        </w:rPr>
        <w:t xml:space="preserve"> </w:t>
      </w:r>
      <w:r w:rsidRPr="003768A7">
        <w:rPr>
          <w:rFonts w:asciiTheme="minorHAnsi" w:hAnsiTheme="minorHAnsi" w:cstheme="minorHAnsi"/>
        </w:rPr>
        <w:t>to</w:t>
      </w:r>
      <w:r w:rsidRPr="003768A7">
        <w:rPr>
          <w:rFonts w:asciiTheme="minorHAnsi" w:hAnsiTheme="minorHAnsi" w:cstheme="minorHAnsi"/>
          <w:spacing w:val="-1"/>
        </w:rPr>
        <w:t xml:space="preserve"> </w:t>
      </w:r>
      <w:r w:rsidRPr="003768A7">
        <w:rPr>
          <w:rFonts w:asciiTheme="minorHAnsi" w:hAnsiTheme="minorHAnsi" w:cstheme="minorHAnsi"/>
        </w:rPr>
        <w:t>the</w:t>
      </w:r>
      <w:r w:rsidRPr="003768A7">
        <w:rPr>
          <w:rFonts w:asciiTheme="minorHAnsi" w:hAnsiTheme="minorHAnsi" w:cstheme="minorHAnsi"/>
          <w:spacing w:val="-1"/>
        </w:rPr>
        <w:t xml:space="preserve"> </w:t>
      </w:r>
      <w:r w:rsidRPr="003768A7">
        <w:rPr>
          <w:rFonts w:asciiTheme="minorHAnsi" w:hAnsiTheme="minorHAnsi" w:cstheme="minorHAnsi"/>
        </w:rPr>
        <w:t>trial</w:t>
      </w:r>
      <w:r w:rsidRPr="003768A7">
        <w:rPr>
          <w:rFonts w:asciiTheme="minorHAnsi" w:hAnsiTheme="minorHAnsi" w:cstheme="minorHAnsi"/>
          <w:spacing w:val="-3"/>
        </w:rPr>
        <w:t xml:space="preserve"> </w:t>
      </w:r>
      <w:r w:rsidRPr="003768A7">
        <w:rPr>
          <w:rFonts w:asciiTheme="minorHAnsi" w:hAnsiTheme="minorHAnsi" w:cstheme="minorHAnsi"/>
        </w:rPr>
        <w:t>implementation</w:t>
      </w:r>
      <w:r w:rsidRPr="003768A7">
        <w:rPr>
          <w:rFonts w:asciiTheme="minorHAnsi" w:hAnsiTheme="minorHAnsi" w:cstheme="minorHAnsi"/>
          <w:spacing w:val="-2"/>
        </w:rPr>
        <w:t xml:space="preserve"> </w:t>
      </w:r>
      <w:r w:rsidRPr="003768A7">
        <w:rPr>
          <w:rFonts w:asciiTheme="minorHAnsi" w:hAnsiTheme="minorHAnsi" w:cstheme="minorHAnsi"/>
        </w:rPr>
        <w:t>phases.</w:t>
      </w:r>
    </w:p>
    <w:p w14:paraId="7DFE04C7" w14:textId="77777777" w:rsidR="00596EC3" w:rsidRPr="003768A7" w:rsidRDefault="00596EC3" w:rsidP="00596EC3">
      <w:pPr>
        <w:pStyle w:val="BodyText"/>
        <w:spacing w:before="11" w:line="276" w:lineRule="auto"/>
        <w:rPr>
          <w:rFonts w:asciiTheme="minorHAnsi" w:hAnsiTheme="minorHAnsi" w:cstheme="minorHAnsi"/>
        </w:rPr>
      </w:pPr>
    </w:p>
    <w:p w14:paraId="150A4CF1" w14:textId="77777777" w:rsidR="00596EC3" w:rsidRPr="003768A7" w:rsidRDefault="00596EC3" w:rsidP="00596EC3">
      <w:pPr>
        <w:pStyle w:val="Heading4"/>
        <w:spacing w:line="276" w:lineRule="auto"/>
        <w:rPr>
          <w:rFonts w:asciiTheme="minorHAnsi" w:hAnsiTheme="minorHAnsi" w:cstheme="minorHAnsi"/>
          <w:color w:val="auto"/>
        </w:rPr>
      </w:pPr>
      <w:r w:rsidRPr="003768A7">
        <w:rPr>
          <w:rFonts w:asciiTheme="minorHAnsi" w:hAnsiTheme="minorHAnsi" w:cstheme="minorHAnsi"/>
          <w:color w:val="auto"/>
        </w:rPr>
        <w:t>Content</w:t>
      </w:r>
    </w:p>
    <w:p w14:paraId="47367CC3" w14:textId="77777777" w:rsidR="00596EC3" w:rsidRPr="003768A7" w:rsidRDefault="00596EC3" w:rsidP="00596EC3">
      <w:pPr>
        <w:pStyle w:val="BodyText"/>
        <w:spacing w:before="1" w:line="276" w:lineRule="auto"/>
        <w:ind w:left="100" w:right="955"/>
        <w:rPr>
          <w:rFonts w:asciiTheme="minorHAnsi" w:hAnsiTheme="minorHAnsi" w:cstheme="minorHAnsi"/>
        </w:rPr>
      </w:pPr>
      <w:r w:rsidRPr="003768A7">
        <w:rPr>
          <w:rFonts w:asciiTheme="minorHAnsi" w:hAnsiTheme="minorHAnsi" w:cstheme="minorHAnsi"/>
        </w:rPr>
        <w:t>Review aims of session, participant information sheet, particularly confidentiality, consent, privacy</w:t>
      </w:r>
      <w:r w:rsidRPr="003768A7">
        <w:rPr>
          <w:rFonts w:asciiTheme="minorHAnsi" w:hAnsiTheme="minorHAnsi" w:cstheme="minorHAnsi"/>
          <w:spacing w:val="-47"/>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right not</w:t>
      </w:r>
      <w:r w:rsidRPr="003768A7">
        <w:rPr>
          <w:rFonts w:asciiTheme="minorHAnsi" w:hAnsiTheme="minorHAnsi" w:cstheme="minorHAnsi"/>
          <w:spacing w:val="-2"/>
        </w:rPr>
        <w:t xml:space="preserve"> </w:t>
      </w:r>
      <w:r w:rsidRPr="003768A7">
        <w:rPr>
          <w:rFonts w:asciiTheme="minorHAnsi" w:hAnsiTheme="minorHAnsi" w:cstheme="minorHAnsi"/>
        </w:rPr>
        <w:t>to</w:t>
      </w:r>
      <w:r w:rsidRPr="003768A7">
        <w:rPr>
          <w:rFonts w:asciiTheme="minorHAnsi" w:hAnsiTheme="minorHAnsi" w:cstheme="minorHAnsi"/>
          <w:spacing w:val="-1"/>
        </w:rPr>
        <w:t xml:space="preserve"> </w:t>
      </w:r>
      <w:r w:rsidRPr="003768A7">
        <w:rPr>
          <w:rFonts w:asciiTheme="minorHAnsi" w:hAnsiTheme="minorHAnsi" w:cstheme="minorHAnsi"/>
        </w:rPr>
        <w:t>participate. Collect signed</w:t>
      </w:r>
      <w:r w:rsidRPr="003768A7">
        <w:rPr>
          <w:rFonts w:asciiTheme="minorHAnsi" w:hAnsiTheme="minorHAnsi" w:cstheme="minorHAnsi"/>
          <w:spacing w:val="-2"/>
        </w:rPr>
        <w:t xml:space="preserve"> </w:t>
      </w:r>
      <w:r w:rsidRPr="003768A7">
        <w:rPr>
          <w:rFonts w:asciiTheme="minorHAnsi" w:hAnsiTheme="minorHAnsi" w:cstheme="minorHAnsi"/>
        </w:rPr>
        <w:t>consent forms.</w:t>
      </w:r>
    </w:p>
    <w:p w14:paraId="105D1C0F" w14:textId="77777777" w:rsidR="00596EC3" w:rsidRPr="003768A7" w:rsidRDefault="00596EC3" w:rsidP="00596EC3">
      <w:pPr>
        <w:pStyle w:val="BodyText"/>
        <w:spacing w:line="276" w:lineRule="auto"/>
        <w:rPr>
          <w:rFonts w:asciiTheme="minorHAnsi" w:hAnsiTheme="minorHAnsi" w:cstheme="minorHAnsi"/>
        </w:rPr>
      </w:pPr>
    </w:p>
    <w:p w14:paraId="5F0A2F68" w14:textId="77777777" w:rsidR="00596EC3" w:rsidRPr="003768A7" w:rsidRDefault="00596EC3" w:rsidP="00596EC3">
      <w:pPr>
        <w:spacing w:line="276" w:lineRule="auto"/>
        <w:ind w:left="100" w:right="1068"/>
        <w:rPr>
          <w:rFonts w:cstheme="minorHAnsi"/>
          <w:b/>
          <w:i/>
        </w:rPr>
      </w:pPr>
      <w:r w:rsidRPr="003768A7">
        <w:rPr>
          <w:rFonts w:cstheme="minorHAnsi"/>
          <w:b/>
          <w:i/>
        </w:rPr>
        <w:t>Note: not all sections may be covered in each session, depending on participant numbers, roles,</w:t>
      </w:r>
      <w:r w:rsidRPr="003768A7">
        <w:rPr>
          <w:rFonts w:cstheme="minorHAnsi"/>
          <w:b/>
          <w:i/>
          <w:spacing w:val="-47"/>
        </w:rPr>
        <w:t xml:space="preserve"> </w:t>
      </w:r>
      <w:r w:rsidRPr="003768A7">
        <w:rPr>
          <w:rFonts w:cstheme="minorHAnsi"/>
          <w:b/>
          <w:i/>
        </w:rPr>
        <w:t>flow</w:t>
      </w:r>
      <w:r w:rsidRPr="003768A7">
        <w:rPr>
          <w:rFonts w:cstheme="minorHAnsi"/>
          <w:b/>
          <w:i/>
          <w:spacing w:val="-2"/>
        </w:rPr>
        <w:t xml:space="preserve"> </w:t>
      </w:r>
      <w:r w:rsidRPr="003768A7">
        <w:rPr>
          <w:rFonts w:cstheme="minorHAnsi"/>
          <w:b/>
          <w:i/>
        </w:rPr>
        <w:t>of</w:t>
      </w:r>
      <w:r w:rsidRPr="003768A7">
        <w:rPr>
          <w:rFonts w:cstheme="minorHAnsi"/>
          <w:b/>
          <w:i/>
          <w:spacing w:val="-2"/>
        </w:rPr>
        <w:t xml:space="preserve"> </w:t>
      </w:r>
      <w:r w:rsidRPr="003768A7">
        <w:rPr>
          <w:rFonts w:cstheme="minorHAnsi"/>
          <w:b/>
          <w:i/>
        </w:rPr>
        <w:t>discussion,</w:t>
      </w:r>
      <w:r w:rsidRPr="003768A7">
        <w:rPr>
          <w:rFonts w:cstheme="minorHAnsi"/>
          <w:b/>
          <w:i/>
          <w:spacing w:val="1"/>
        </w:rPr>
        <w:t xml:space="preserve"> </w:t>
      </w:r>
      <w:r w:rsidRPr="003768A7">
        <w:rPr>
          <w:rFonts w:cstheme="minorHAnsi"/>
          <w:b/>
          <w:i/>
        </w:rPr>
        <w:t>time</w:t>
      </w:r>
      <w:r w:rsidRPr="003768A7">
        <w:rPr>
          <w:rFonts w:cstheme="minorHAnsi"/>
          <w:b/>
          <w:i/>
          <w:spacing w:val="-2"/>
        </w:rPr>
        <w:t xml:space="preserve"> </w:t>
      </w:r>
      <w:r w:rsidRPr="003768A7">
        <w:rPr>
          <w:rFonts w:cstheme="minorHAnsi"/>
          <w:b/>
          <w:i/>
        </w:rPr>
        <w:t>constraints</w:t>
      </w:r>
      <w:r w:rsidRPr="003768A7">
        <w:rPr>
          <w:rFonts w:cstheme="minorHAnsi"/>
          <w:b/>
          <w:i/>
          <w:spacing w:val="-1"/>
        </w:rPr>
        <w:t xml:space="preserve"> </w:t>
      </w:r>
      <w:r w:rsidRPr="003768A7">
        <w:rPr>
          <w:rFonts w:cstheme="minorHAnsi"/>
          <w:b/>
          <w:i/>
        </w:rPr>
        <w:t>and</w:t>
      </w:r>
      <w:r w:rsidRPr="003768A7">
        <w:rPr>
          <w:rFonts w:cstheme="minorHAnsi"/>
          <w:b/>
          <w:i/>
          <w:spacing w:val="-2"/>
        </w:rPr>
        <w:t xml:space="preserve"> </w:t>
      </w:r>
      <w:r w:rsidRPr="003768A7">
        <w:rPr>
          <w:rFonts w:cstheme="minorHAnsi"/>
          <w:b/>
          <w:i/>
        </w:rPr>
        <w:t>particular</w:t>
      </w:r>
      <w:r w:rsidRPr="003768A7">
        <w:rPr>
          <w:rFonts w:cstheme="minorHAnsi"/>
          <w:b/>
          <w:i/>
          <w:spacing w:val="-3"/>
        </w:rPr>
        <w:t xml:space="preserve"> </w:t>
      </w:r>
      <w:r w:rsidRPr="003768A7">
        <w:rPr>
          <w:rFonts w:cstheme="minorHAnsi"/>
          <w:b/>
          <w:i/>
        </w:rPr>
        <w:t>trial</w:t>
      </w:r>
      <w:r w:rsidRPr="003768A7">
        <w:rPr>
          <w:rFonts w:cstheme="minorHAnsi"/>
          <w:b/>
          <w:i/>
          <w:spacing w:val="-3"/>
        </w:rPr>
        <w:t xml:space="preserve"> </w:t>
      </w:r>
      <w:r w:rsidRPr="003768A7">
        <w:rPr>
          <w:rFonts w:cstheme="minorHAnsi"/>
          <w:b/>
          <w:i/>
        </w:rPr>
        <w:t>phase.</w:t>
      </w:r>
    </w:p>
    <w:p w14:paraId="24C99F52" w14:textId="77777777" w:rsidR="00596EC3" w:rsidRPr="003768A7" w:rsidRDefault="00596EC3" w:rsidP="00596EC3">
      <w:pPr>
        <w:pStyle w:val="BodyText"/>
        <w:spacing w:before="2" w:after="1" w:line="276" w:lineRule="auto"/>
        <w:rPr>
          <w:rFonts w:asciiTheme="minorHAnsi" w:hAnsiTheme="minorHAnsi" w:cstheme="minorHAnsi"/>
          <w:b/>
          <w:i/>
        </w:rPr>
      </w:pPr>
    </w:p>
    <w:tbl>
      <w:tblPr>
        <w:tblW w:w="9211"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53"/>
        <w:gridCol w:w="7058"/>
      </w:tblGrid>
      <w:tr w:rsidR="00596EC3" w:rsidRPr="003768A7" w14:paraId="0874EAD7" w14:textId="77777777" w:rsidTr="00F24540">
        <w:trPr>
          <w:trHeight w:val="241"/>
        </w:trPr>
        <w:tc>
          <w:tcPr>
            <w:tcW w:w="9211" w:type="dxa"/>
            <w:gridSpan w:val="2"/>
            <w:shd w:val="clear" w:color="auto" w:fill="E6E6E6"/>
          </w:tcPr>
          <w:p w14:paraId="65F1CDE6" w14:textId="77777777" w:rsidR="00596EC3" w:rsidRPr="003768A7" w:rsidRDefault="00596EC3" w:rsidP="00F24540">
            <w:pPr>
              <w:pStyle w:val="TableParagraph"/>
              <w:spacing w:line="276" w:lineRule="auto"/>
              <w:rPr>
                <w:rFonts w:asciiTheme="minorHAnsi" w:hAnsiTheme="minorHAnsi" w:cstheme="minorHAnsi"/>
              </w:rPr>
            </w:pPr>
          </w:p>
        </w:tc>
      </w:tr>
      <w:tr w:rsidR="00596EC3" w:rsidRPr="003768A7" w14:paraId="5FE6BF5E" w14:textId="77777777" w:rsidTr="00F24540">
        <w:trPr>
          <w:trHeight w:val="443"/>
        </w:trPr>
        <w:tc>
          <w:tcPr>
            <w:tcW w:w="2153" w:type="dxa"/>
            <w:shd w:val="clear" w:color="auto" w:fill="E6E6E6"/>
          </w:tcPr>
          <w:p w14:paraId="0861FE5E" w14:textId="77777777" w:rsidR="00596EC3" w:rsidRPr="003768A7" w:rsidRDefault="00596EC3" w:rsidP="00F24540">
            <w:pPr>
              <w:pStyle w:val="TableParagraph"/>
              <w:spacing w:before="1" w:line="276" w:lineRule="auto"/>
              <w:ind w:left="107"/>
              <w:rPr>
                <w:rFonts w:asciiTheme="minorHAnsi" w:hAnsiTheme="minorHAnsi" w:cstheme="minorHAnsi"/>
                <w:b/>
              </w:rPr>
            </w:pPr>
            <w:r w:rsidRPr="003768A7">
              <w:rPr>
                <w:rFonts w:asciiTheme="minorHAnsi" w:hAnsiTheme="minorHAnsi" w:cstheme="minorHAnsi"/>
                <w:b/>
              </w:rPr>
              <w:t>Domain</w:t>
            </w:r>
          </w:p>
        </w:tc>
        <w:tc>
          <w:tcPr>
            <w:tcW w:w="7058" w:type="dxa"/>
            <w:shd w:val="clear" w:color="auto" w:fill="E6E6E6"/>
          </w:tcPr>
          <w:p w14:paraId="326821D5" w14:textId="77777777" w:rsidR="00596EC3" w:rsidRPr="003768A7" w:rsidRDefault="00596EC3" w:rsidP="00F24540">
            <w:pPr>
              <w:pStyle w:val="TableParagraph"/>
              <w:spacing w:before="1" w:line="276" w:lineRule="auto"/>
              <w:ind w:left="107"/>
              <w:rPr>
                <w:rFonts w:asciiTheme="minorHAnsi" w:hAnsiTheme="minorHAnsi" w:cstheme="minorHAnsi"/>
                <w:b/>
              </w:rPr>
            </w:pPr>
            <w:r w:rsidRPr="003768A7">
              <w:rPr>
                <w:rFonts w:asciiTheme="minorHAnsi" w:hAnsiTheme="minorHAnsi" w:cstheme="minorHAnsi"/>
                <w:b/>
              </w:rPr>
              <w:t>Question</w:t>
            </w:r>
            <w:r w:rsidRPr="003768A7">
              <w:rPr>
                <w:rFonts w:asciiTheme="minorHAnsi" w:hAnsiTheme="minorHAnsi" w:cstheme="minorHAnsi"/>
                <w:b/>
                <w:spacing w:val="-2"/>
              </w:rPr>
              <w:t xml:space="preserve"> </w:t>
            </w:r>
            <w:r w:rsidRPr="003768A7">
              <w:rPr>
                <w:rFonts w:asciiTheme="minorHAnsi" w:hAnsiTheme="minorHAnsi" w:cstheme="minorHAnsi"/>
                <w:b/>
              </w:rPr>
              <w:t>content</w:t>
            </w:r>
            <w:r w:rsidRPr="003768A7">
              <w:rPr>
                <w:rFonts w:asciiTheme="minorHAnsi" w:hAnsiTheme="minorHAnsi" w:cstheme="minorHAnsi"/>
                <w:b/>
                <w:spacing w:val="-3"/>
              </w:rPr>
              <w:t xml:space="preserve"> </w:t>
            </w:r>
            <w:r w:rsidRPr="003768A7">
              <w:rPr>
                <w:rFonts w:asciiTheme="minorHAnsi" w:hAnsiTheme="minorHAnsi" w:cstheme="minorHAnsi"/>
                <w:b/>
              </w:rPr>
              <w:t>topics</w:t>
            </w:r>
          </w:p>
        </w:tc>
      </w:tr>
      <w:tr w:rsidR="00596EC3" w:rsidRPr="003768A7" w14:paraId="6AFD6E64" w14:textId="77777777" w:rsidTr="00F24540">
        <w:trPr>
          <w:trHeight w:val="837"/>
        </w:trPr>
        <w:tc>
          <w:tcPr>
            <w:tcW w:w="2153" w:type="dxa"/>
          </w:tcPr>
          <w:p w14:paraId="324874EE" w14:textId="77777777" w:rsidR="00596EC3" w:rsidRPr="003768A7" w:rsidRDefault="00596EC3" w:rsidP="00F24540">
            <w:pPr>
              <w:pStyle w:val="TableParagraph"/>
              <w:spacing w:before="3" w:line="276" w:lineRule="auto"/>
              <w:ind w:left="107" w:right="222"/>
              <w:rPr>
                <w:rFonts w:asciiTheme="minorHAnsi" w:hAnsiTheme="minorHAnsi" w:cstheme="minorHAnsi"/>
                <w:b/>
              </w:rPr>
            </w:pPr>
            <w:r w:rsidRPr="003768A7">
              <w:rPr>
                <w:rFonts w:asciiTheme="minorHAnsi" w:hAnsiTheme="minorHAnsi" w:cstheme="minorHAnsi"/>
                <w:b/>
              </w:rPr>
              <w:t>INTERVENTION</w:t>
            </w:r>
            <w:r w:rsidRPr="003768A7">
              <w:rPr>
                <w:rFonts w:asciiTheme="minorHAnsi" w:hAnsiTheme="minorHAnsi" w:cstheme="minorHAnsi"/>
                <w:b/>
                <w:spacing w:val="1"/>
              </w:rPr>
              <w:t xml:space="preserve"> </w:t>
            </w:r>
            <w:r w:rsidRPr="003768A7">
              <w:rPr>
                <w:rFonts w:asciiTheme="minorHAnsi" w:hAnsiTheme="minorHAnsi" w:cstheme="minorHAnsi"/>
                <w:b/>
                <w:spacing w:val="-1"/>
              </w:rPr>
              <w:t>CHARACTERISTICS</w:t>
            </w:r>
          </w:p>
        </w:tc>
        <w:tc>
          <w:tcPr>
            <w:tcW w:w="7058" w:type="dxa"/>
          </w:tcPr>
          <w:p w14:paraId="20BAAB00" w14:textId="77777777" w:rsidR="00596EC3" w:rsidRPr="003768A7" w:rsidRDefault="00596EC3" w:rsidP="00F24540">
            <w:pPr>
              <w:pStyle w:val="TableParagraph"/>
              <w:spacing w:before="3" w:line="276" w:lineRule="auto"/>
              <w:ind w:left="107"/>
              <w:rPr>
                <w:rFonts w:asciiTheme="minorHAnsi" w:hAnsiTheme="minorHAnsi" w:cstheme="minorHAnsi"/>
              </w:rPr>
            </w:pPr>
            <w:r w:rsidRPr="003768A7">
              <w:rPr>
                <w:rFonts w:asciiTheme="minorHAnsi" w:hAnsiTheme="minorHAnsi" w:cstheme="minorHAnsi"/>
              </w:rPr>
              <w:t>Perceptions</w:t>
            </w:r>
            <w:r w:rsidRPr="003768A7">
              <w:rPr>
                <w:rFonts w:asciiTheme="minorHAnsi" w:hAnsiTheme="minorHAnsi" w:cstheme="minorHAnsi"/>
                <w:spacing w:val="-3"/>
              </w:rPr>
              <w:t xml:space="preserve"> </w:t>
            </w:r>
            <w:r w:rsidRPr="003768A7">
              <w:rPr>
                <w:rFonts w:asciiTheme="minorHAnsi" w:hAnsiTheme="minorHAnsi" w:cstheme="minorHAnsi"/>
              </w:rPr>
              <w:t>of</w:t>
            </w:r>
            <w:r w:rsidRPr="003768A7">
              <w:rPr>
                <w:rFonts w:asciiTheme="minorHAnsi" w:hAnsiTheme="minorHAnsi" w:cstheme="minorHAnsi"/>
                <w:spacing w:val="-2"/>
              </w:rPr>
              <w:t xml:space="preserve"> </w:t>
            </w:r>
            <w:r w:rsidRPr="003768A7">
              <w:rPr>
                <w:rFonts w:asciiTheme="minorHAnsi" w:hAnsiTheme="minorHAnsi" w:cstheme="minorHAnsi"/>
              </w:rPr>
              <w:t>the</w:t>
            </w:r>
            <w:r w:rsidRPr="003768A7">
              <w:rPr>
                <w:rFonts w:asciiTheme="minorHAnsi" w:hAnsiTheme="minorHAnsi" w:cstheme="minorHAnsi"/>
                <w:spacing w:val="-2"/>
              </w:rPr>
              <w:t xml:space="preserve"> </w:t>
            </w:r>
            <w:r w:rsidRPr="003768A7">
              <w:rPr>
                <w:rFonts w:asciiTheme="minorHAnsi" w:hAnsiTheme="minorHAnsi" w:cstheme="minorHAnsi"/>
              </w:rPr>
              <w:t>intervention</w:t>
            </w:r>
            <w:r w:rsidRPr="003768A7">
              <w:rPr>
                <w:rFonts w:asciiTheme="minorHAnsi" w:hAnsiTheme="minorHAnsi" w:cstheme="minorHAnsi"/>
                <w:spacing w:val="-3"/>
              </w:rPr>
              <w:t xml:space="preserve"> </w:t>
            </w:r>
            <w:r w:rsidRPr="003768A7">
              <w:rPr>
                <w:rFonts w:asciiTheme="minorHAnsi" w:hAnsiTheme="minorHAnsi" w:cstheme="minorHAnsi"/>
              </w:rPr>
              <w:t>evidence</w:t>
            </w:r>
            <w:r w:rsidRPr="003768A7">
              <w:rPr>
                <w:rFonts w:asciiTheme="minorHAnsi" w:hAnsiTheme="minorHAnsi" w:cstheme="minorHAnsi"/>
                <w:spacing w:val="-2"/>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need</w:t>
            </w:r>
            <w:r w:rsidRPr="003768A7">
              <w:rPr>
                <w:rFonts w:asciiTheme="minorHAnsi" w:hAnsiTheme="minorHAnsi" w:cstheme="minorHAnsi"/>
                <w:spacing w:val="-2"/>
              </w:rPr>
              <w:t xml:space="preserve"> </w:t>
            </w:r>
            <w:r w:rsidRPr="003768A7">
              <w:rPr>
                <w:rFonts w:asciiTheme="minorHAnsi" w:hAnsiTheme="minorHAnsi" w:cstheme="minorHAnsi"/>
              </w:rPr>
              <w:t>for</w:t>
            </w:r>
            <w:r w:rsidRPr="003768A7">
              <w:rPr>
                <w:rFonts w:asciiTheme="minorHAnsi" w:hAnsiTheme="minorHAnsi" w:cstheme="minorHAnsi"/>
                <w:spacing w:val="-2"/>
              </w:rPr>
              <w:t xml:space="preserve"> </w:t>
            </w:r>
            <w:r w:rsidRPr="003768A7">
              <w:rPr>
                <w:rFonts w:asciiTheme="minorHAnsi" w:hAnsiTheme="minorHAnsi" w:cstheme="minorHAnsi"/>
              </w:rPr>
              <w:t>change</w:t>
            </w:r>
          </w:p>
          <w:p w14:paraId="343EDEFD" w14:textId="77777777" w:rsidR="00596EC3" w:rsidRPr="003768A7" w:rsidRDefault="00596EC3" w:rsidP="00F24540">
            <w:pPr>
              <w:pStyle w:val="TableParagraph"/>
              <w:spacing w:before="1" w:line="276" w:lineRule="auto"/>
              <w:ind w:left="107" w:right="1436"/>
              <w:rPr>
                <w:rFonts w:asciiTheme="minorHAnsi" w:hAnsiTheme="minorHAnsi" w:cstheme="minorHAnsi"/>
              </w:rPr>
            </w:pPr>
            <w:r w:rsidRPr="003768A7">
              <w:rPr>
                <w:rFonts w:asciiTheme="minorHAnsi" w:hAnsiTheme="minorHAnsi" w:cstheme="minorHAnsi"/>
              </w:rPr>
              <w:t>The</w:t>
            </w:r>
            <w:r w:rsidRPr="003768A7">
              <w:rPr>
                <w:rFonts w:asciiTheme="minorHAnsi" w:hAnsiTheme="minorHAnsi" w:cstheme="minorHAnsi"/>
                <w:spacing w:val="-3"/>
              </w:rPr>
              <w:t xml:space="preserve"> </w:t>
            </w:r>
            <w:r w:rsidRPr="003768A7">
              <w:rPr>
                <w:rFonts w:asciiTheme="minorHAnsi" w:hAnsiTheme="minorHAnsi" w:cstheme="minorHAnsi"/>
              </w:rPr>
              <w:t>degree</w:t>
            </w:r>
            <w:r w:rsidRPr="003768A7">
              <w:rPr>
                <w:rFonts w:asciiTheme="minorHAnsi" w:hAnsiTheme="minorHAnsi" w:cstheme="minorHAnsi"/>
                <w:spacing w:val="-2"/>
              </w:rPr>
              <w:t xml:space="preserve"> </w:t>
            </w:r>
            <w:r w:rsidRPr="003768A7">
              <w:rPr>
                <w:rFonts w:asciiTheme="minorHAnsi" w:hAnsiTheme="minorHAnsi" w:cstheme="minorHAnsi"/>
              </w:rPr>
              <w:t>to</w:t>
            </w:r>
            <w:r w:rsidRPr="003768A7">
              <w:rPr>
                <w:rFonts w:asciiTheme="minorHAnsi" w:hAnsiTheme="minorHAnsi" w:cstheme="minorHAnsi"/>
                <w:spacing w:val="-1"/>
              </w:rPr>
              <w:t xml:space="preserve"> </w:t>
            </w:r>
            <w:r w:rsidRPr="003768A7">
              <w:rPr>
                <w:rFonts w:asciiTheme="minorHAnsi" w:hAnsiTheme="minorHAnsi" w:cstheme="minorHAnsi"/>
              </w:rPr>
              <w:t>which</w:t>
            </w:r>
            <w:r w:rsidRPr="003768A7">
              <w:rPr>
                <w:rFonts w:asciiTheme="minorHAnsi" w:hAnsiTheme="minorHAnsi" w:cstheme="minorHAnsi"/>
                <w:spacing w:val="-3"/>
              </w:rPr>
              <w:t xml:space="preserve"> </w:t>
            </w:r>
            <w:r w:rsidRPr="003768A7">
              <w:rPr>
                <w:rFonts w:asciiTheme="minorHAnsi" w:hAnsiTheme="minorHAnsi" w:cstheme="minorHAnsi"/>
              </w:rPr>
              <w:t>the</w:t>
            </w:r>
            <w:r w:rsidRPr="003768A7">
              <w:rPr>
                <w:rFonts w:asciiTheme="minorHAnsi" w:hAnsiTheme="minorHAnsi" w:cstheme="minorHAnsi"/>
                <w:spacing w:val="-2"/>
              </w:rPr>
              <w:t xml:space="preserve"> </w:t>
            </w:r>
            <w:r w:rsidRPr="003768A7">
              <w:rPr>
                <w:rFonts w:asciiTheme="minorHAnsi" w:hAnsiTheme="minorHAnsi" w:cstheme="minorHAnsi"/>
              </w:rPr>
              <w:t>intervention</w:t>
            </w:r>
            <w:r w:rsidRPr="003768A7">
              <w:rPr>
                <w:rFonts w:asciiTheme="minorHAnsi" w:hAnsiTheme="minorHAnsi" w:cstheme="minorHAnsi"/>
                <w:spacing w:val="-2"/>
              </w:rPr>
              <w:t xml:space="preserve"> </w:t>
            </w:r>
            <w:r w:rsidRPr="003768A7">
              <w:rPr>
                <w:rFonts w:asciiTheme="minorHAnsi" w:hAnsiTheme="minorHAnsi" w:cstheme="minorHAnsi"/>
              </w:rPr>
              <w:t>is/was</w:t>
            </w:r>
            <w:r w:rsidRPr="003768A7">
              <w:rPr>
                <w:rFonts w:asciiTheme="minorHAnsi" w:hAnsiTheme="minorHAnsi" w:cstheme="minorHAnsi"/>
                <w:spacing w:val="-3"/>
              </w:rPr>
              <w:t xml:space="preserve"> </w:t>
            </w:r>
            <w:r w:rsidRPr="003768A7">
              <w:rPr>
                <w:rFonts w:asciiTheme="minorHAnsi" w:hAnsiTheme="minorHAnsi" w:cstheme="minorHAnsi"/>
              </w:rPr>
              <w:t>adaptable</w:t>
            </w:r>
            <w:r w:rsidRPr="003768A7">
              <w:rPr>
                <w:rFonts w:asciiTheme="minorHAnsi" w:hAnsiTheme="minorHAnsi" w:cstheme="minorHAnsi"/>
                <w:spacing w:val="-2"/>
              </w:rPr>
              <w:t xml:space="preserve"> </w:t>
            </w:r>
            <w:r w:rsidRPr="003768A7">
              <w:rPr>
                <w:rFonts w:asciiTheme="minorHAnsi" w:hAnsiTheme="minorHAnsi" w:cstheme="minorHAnsi"/>
              </w:rPr>
              <w:t>to</w:t>
            </w:r>
            <w:r w:rsidRPr="003768A7">
              <w:rPr>
                <w:rFonts w:asciiTheme="minorHAnsi" w:hAnsiTheme="minorHAnsi" w:cstheme="minorHAnsi"/>
                <w:spacing w:val="-1"/>
              </w:rPr>
              <w:t xml:space="preserve"> </w:t>
            </w:r>
            <w:r w:rsidRPr="003768A7">
              <w:rPr>
                <w:rFonts w:asciiTheme="minorHAnsi" w:hAnsiTheme="minorHAnsi" w:cstheme="minorHAnsi"/>
              </w:rPr>
              <w:t>meet</w:t>
            </w:r>
            <w:r w:rsidRPr="003768A7">
              <w:rPr>
                <w:rFonts w:asciiTheme="minorHAnsi" w:hAnsiTheme="minorHAnsi" w:cstheme="minorHAnsi"/>
                <w:spacing w:val="-1"/>
              </w:rPr>
              <w:t xml:space="preserve"> </w:t>
            </w:r>
            <w:r w:rsidRPr="003768A7">
              <w:rPr>
                <w:rFonts w:asciiTheme="minorHAnsi" w:hAnsiTheme="minorHAnsi" w:cstheme="minorHAnsi"/>
              </w:rPr>
              <w:t>local</w:t>
            </w:r>
            <w:r w:rsidRPr="003768A7">
              <w:rPr>
                <w:rFonts w:asciiTheme="minorHAnsi" w:hAnsiTheme="minorHAnsi" w:cstheme="minorHAnsi"/>
                <w:spacing w:val="-3"/>
              </w:rPr>
              <w:t xml:space="preserve"> </w:t>
            </w:r>
            <w:r w:rsidRPr="003768A7">
              <w:rPr>
                <w:rFonts w:asciiTheme="minorHAnsi" w:hAnsiTheme="minorHAnsi" w:cstheme="minorHAnsi"/>
              </w:rPr>
              <w:t>needs.</w:t>
            </w:r>
            <w:r w:rsidRPr="003768A7">
              <w:rPr>
                <w:rFonts w:asciiTheme="minorHAnsi" w:hAnsiTheme="minorHAnsi" w:cstheme="minorHAnsi"/>
                <w:spacing w:val="-37"/>
              </w:rPr>
              <w:t xml:space="preserve"> </w:t>
            </w:r>
            <w:r w:rsidRPr="003768A7">
              <w:rPr>
                <w:rFonts w:asciiTheme="minorHAnsi" w:hAnsiTheme="minorHAnsi" w:cstheme="minorHAnsi"/>
              </w:rPr>
              <w:t>Extent</w:t>
            </w:r>
            <w:r w:rsidRPr="003768A7">
              <w:rPr>
                <w:rFonts w:asciiTheme="minorHAnsi" w:hAnsiTheme="minorHAnsi" w:cstheme="minorHAnsi"/>
                <w:spacing w:val="-1"/>
              </w:rPr>
              <w:t xml:space="preserve"> </w:t>
            </w:r>
            <w:r w:rsidRPr="003768A7">
              <w:rPr>
                <w:rFonts w:asciiTheme="minorHAnsi" w:hAnsiTheme="minorHAnsi" w:cstheme="minorHAnsi"/>
              </w:rPr>
              <w:t>of</w:t>
            </w:r>
            <w:r w:rsidRPr="003768A7">
              <w:rPr>
                <w:rFonts w:asciiTheme="minorHAnsi" w:hAnsiTheme="minorHAnsi" w:cstheme="minorHAnsi"/>
                <w:spacing w:val="-1"/>
              </w:rPr>
              <w:t xml:space="preserve"> </w:t>
            </w:r>
            <w:r w:rsidRPr="003768A7">
              <w:rPr>
                <w:rFonts w:asciiTheme="minorHAnsi" w:hAnsiTheme="minorHAnsi" w:cstheme="minorHAnsi"/>
              </w:rPr>
              <w:t>ease</w:t>
            </w:r>
            <w:r w:rsidRPr="003768A7">
              <w:rPr>
                <w:rFonts w:asciiTheme="minorHAnsi" w:hAnsiTheme="minorHAnsi" w:cstheme="minorHAnsi"/>
                <w:spacing w:val="-1"/>
              </w:rPr>
              <w:t xml:space="preserve"> </w:t>
            </w:r>
            <w:r w:rsidRPr="003768A7">
              <w:rPr>
                <w:rFonts w:asciiTheme="minorHAnsi" w:hAnsiTheme="minorHAnsi" w:cstheme="minorHAnsi"/>
              </w:rPr>
              <w:t>of</w:t>
            </w:r>
            <w:r w:rsidRPr="003768A7">
              <w:rPr>
                <w:rFonts w:asciiTheme="minorHAnsi" w:hAnsiTheme="minorHAnsi" w:cstheme="minorHAnsi"/>
                <w:spacing w:val="-1"/>
              </w:rPr>
              <w:t xml:space="preserve"> </w:t>
            </w:r>
            <w:r w:rsidRPr="003768A7">
              <w:rPr>
                <w:rFonts w:asciiTheme="minorHAnsi" w:hAnsiTheme="minorHAnsi" w:cstheme="minorHAnsi"/>
              </w:rPr>
              <w:t>use</w:t>
            </w:r>
            <w:r w:rsidRPr="003768A7">
              <w:rPr>
                <w:rFonts w:asciiTheme="minorHAnsi" w:hAnsiTheme="minorHAnsi" w:cstheme="minorHAnsi"/>
                <w:spacing w:val="-1"/>
              </w:rPr>
              <w:t xml:space="preserve"> </w:t>
            </w:r>
            <w:r w:rsidRPr="003768A7">
              <w:rPr>
                <w:rFonts w:asciiTheme="minorHAnsi" w:hAnsiTheme="minorHAnsi" w:cstheme="minorHAnsi"/>
              </w:rPr>
              <w:t>of</w:t>
            </w:r>
            <w:r w:rsidRPr="003768A7">
              <w:rPr>
                <w:rFonts w:asciiTheme="minorHAnsi" w:hAnsiTheme="minorHAnsi" w:cstheme="minorHAnsi"/>
                <w:spacing w:val="-1"/>
              </w:rPr>
              <w:t xml:space="preserve"> </w:t>
            </w:r>
            <w:r w:rsidRPr="003768A7">
              <w:rPr>
                <w:rFonts w:asciiTheme="minorHAnsi" w:hAnsiTheme="minorHAnsi" w:cstheme="minorHAnsi"/>
              </w:rPr>
              <w:t>the</w:t>
            </w:r>
            <w:r w:rsidRPr="003768A7">
              <w:rPr>
                <w:rFonts w:asciiTheme="minorHAnsi" w:hAnsiTheme="minorHAnsi" w:cstheme="minorHAnsi"/>
                <w:spacing w:val="-1"/>
              </w:rPr>
              <w:t xml:space="preserve"> </w:t>
            </w:r>
            <w:r w:rsidRPr="003768A7">
              <w:rPr>
                <w:rFonts w:asciiTheme="minorHAnsi" w:hAnsiTheme="minorHAnsi" w:cstheme="minorHAnsi"/>
              </w:rPr>
              <w:t>intervention</w:t>
            </w:r>
          </w:p>
        </w:tc>
      </w:tr>
      <w:tr w:rsidR="00596EC3" w:rsidRPr="003768A7" w14:paraId="21B80D54" w14:textId="77777777" w:rsidTr="00F24540">
        <w:trPr>
          <w:trHeight w:val="666"/>
        </w:trPr>
        <w:tc>
          <w:tcPr>
            <w:tcW w:w="2153" w:type="dxa"/>
          </w:tcPr>
          <w:p w14:paraId="1780F468" w14:textId="77777777" w:rsidR="00596EC3" w:rsidRPr="003768A7" w:rsidRDefault="00596EC3" w:rsidP="00F24540">
            <w:pPr>
              <w:pStyle w:val="TableParagraph"/>
              <w:spacing w:before="1" w:line="276" w:lineRule="auto"/>
              <w:ind w:left="107"/>
              <w:rPr>
                <w:rFonts w:asciiTheme="minorHAnsi" w:hAnsiTheme="minorHAnsi" w:cstheme="minorHAnsi"/>
                <w:b/>
              </w:rPr>
            </w:pPr>
            <w:r w:rsidRPr="003768A7">
              <w:rPr>
                <w:rFonts w:asciiTheme="minorHAnsi" w:hAnsiTheme="minorHAnsi" w:cstheme="minorHAnsi"/>
                <w:b/>
              </w:rPr>
              <w:t>OUTER</w:t>
            </w:r>
            <w:r w:rsidRPr="003768A7">
              <w:rPr>
                <w:rFonts w:asciiTheme="minorHAnsi" w:hAnsiTheme="minorHAnsi" w:cstheme="minorHAnsi"/>
                <w:b/>
                <w:spacing w:val="-3"/>
              </w:rPr>
              <w:t xml:space="preserve"> </w:t>
            </w:r>
            <w:r w:rsidRPr="003768A7">
              <w:rPr>
                <w:rFonts w:asciiTheme="minorHAnsi" w:hAnsiTheme="minorHAnsi" w:cstheme="minorHAnsi"/>
                <w:b/>
              </w:rPr>
              <w:t>SETTING</w:t>
            </w:r>
          </w:p>
        </w:tc>
        <w:tc>
          <w:tcPr>
            <w:tcW w:w="7058" w:type="dxa"/>
          </w:tcPr>
          <w:p w14:paraId="492CF9D8" w14:textId="77777777" w:rsidR="00596EC3" w:rsidRPr="003768A7" w:rsidRDefault="00596EC3" w:rsidP="00F24540">
            <w:pPr>
              <w:pStyle w:val="TableParagraph"/>
              <w:spacing w:before="1" w:line="276" w:lineRule="auto"/>
              <w:ind w:left="107" w:right="3166"/>
              <w:rPr>
                <w:rFonts w:asciiTheme="minorHAnsi" w:hAnsiTheme="minorHAnsi" w:cstheme="minorHAnsi"/>
              </w:rPr>
            </w:pPr>
            <w:r w:rsidRPr="003768A7">
              <w:rPr>
                <w:rFonts w:asciiTheme="minorHAnsi" w:hAnsiTheme="minorHAnsi" w:cstheme="minorHAnsi"/>
              </w:rPr>
              <w:t>External</w:t>
            </w:r>
            <w:r w:rsidRPr="003768A7">
              <w:rPr>
                <w:rFonts w:asciiTheme="minorHAnsi" w:hAnsiTheme="minorHAnsi" w:cstheme="minorHAnsi"/>
                <w:spacing w:val="-3"/>
              </w:rPr>
              <w:t xml:space="preserve"> </w:t>
            </w:r>
            <w:r w:rsidRPr="003768A7">
              <w:rPr>
                <w:rFonts w:asciiTheme="minorHAnsi" w:hAnsiTheme="minorHAnsi" w:cstheme="minorHAnsi"/>
              </w:rPr>
              <w:t>barriers</w:t>
            </w:r>
            <w:r w:rsidRPr="003768A7">
              <w:rPr>
                <w:rFonts w:asciiTheme="minorHAnsi" w:hAnsiTheme="minorHAnsi" w:cstheme="minorHAnsi"/>
                <w:spacing w:val="-4"/>
              </w:rPr>
              <w:t xml:space="preserve"> </w:t>
            </w:r>
            <w:r w:rsidRPr="003768A7">
              <w:rPr>
                <w:rFonts w:asciiTheme="minorHAnsi" w:hAnsiTheme="minorHAnsi" w:cstheme="minorHAnsi"/>
              </w:rPr>
              <w:t>and</w:t>
            </w:r>
            <w:r w:rsidRPr="003768A7">
              <w:rPr>
                <w:rFonts w:asciiTheme="minorHAnsi" w:hAnsiTheme="minorHAnsi" w:cstheme="minorHAnsi"/>
                <w:spacing w:val="-3"/>
              </w:rPr>
              <w:t xml:space="preserve"> </w:t>
            </w:r>
            <w:r w:rsidRPr="003768A7">
              <w:rPr>
                <w:rFonts w:asciiTheme="minorHAnsi" w:hAnsiTheme="minorHAnsi" w:cstheme="minorHAnsi"/>
              </w:rPr>
              <w:t>facilitators</w:t>
            </w:r>
            <w:r w:rsidRPr="003768A7">
              <w:rPr>
                <w:rFonts w:asciiTheme="minorHAnsi" w:hAnsiTheme="minorHAnsi" w:cstheme="minorHAnsi"/>
                <w:spacing w:val="-4"/>
              </w:rPr>
              <w:t xml:space="preserve"> </w:t>
            </w:r>
            <w:r w:rsidRPr="003768A7">
              <w:rPr>
                <w:rFonts w:asciiTheme="minorHAnsi" w:hAnsiTheme="minorHAnsi" w:cstheme="minorHAnsi"/>
              </w:rPr>
              <w:t>to</w:t>
            </w:r>
            <w:r w:rsidRPr="003768A7">
              <w:rPr>
                <w:rFonts w:asciiTheme="minorHAnsi" w:hAnsiTheme="minorHAnsi" w:cstheme="minorHAnsi"/>
                <w:spacing w:val="-2"/>
              </w:rPr>
              <w:t xml:space="preserve"> </w:t>
            </w:r>
            <w:r w:rsidRPr="003768A7">
              <w:rPr>
                <w:rFonts w:asciiTheme="minorHAnsi" w:hAnsiTheme="minorHAnsi" w:cstheme="minorHAnsi"/>
              </w:rPr>
              <w:t>meeting</w:t>
            </w:r>
            <w:r w:rsidRPr="003768A7">
              <w:rPr>
                <w:rFonts w:asciiTheme="minorHAnsi" w:hAnsiTheme="minorHAnsi" w:cstheme="minorHAnsi"/>
                <w:spacing w:val="-3"/>
              </w:rPr>
              <w:t xml:space="preserve"> </w:t>
            </w:r>
            <w:r w:rsidRPr="003768A7">
              <w:rPr>
                <w:rFonts w:asciiTheme="minorHAnsi" w:hAnsiTheme="minorHAnsi" w:cstheme="minorHAnsi"/>
              </w:rPr>
              <w:t>patient</w:t>
            </w:r>
            <w:r w:rsidRPr="003768A7">
              <w:rPr>
                <w:rFonts w:asciiTheme="minorHAnsi" w:hAnsiTheme="minorHAnsi" w:cstheme="minorHAnsi"/>
                <w:spacing w:val="-2"/>
              </w:rPr>
              <w:t xml:space="preserve"> </w:t>
            </w:r>
            <w:r w:rsidRPr="003768A7">
              <w:rPr>
                <w:rFonts w:asciiTheme="minorHAnsi" w:hAnsiTheme="minorHAnsi" w:cstheme="minorHAnsi"/>
              </w:rPr>
              <w:t>needs</w:t>
            </w:r>
            <w:r w:rsidRPr="003768A7">
              <w:rPr>
                <w:rFonts w:asciiTheme="minorHAnsi" w:hAnsiTheme="minorHAnsi" w:cstheme="minorHAnsi"/>
                <w:spacing w:val="-38"/>
              </w:rPr>
              <w:t xml:space="preserve"> </w:t>
            </w:r>
            <w:r w:rsidRPr="003768A7">
              <w:rPr>
                <w:rFonts w:asciiTheme="minorHAnsi" w:hAnsiTheme="minorHAnsi" w:cstheme="minorHAnsi"/>
              </w:rPr>
              <w:t>Nature</w:t>
            </w:r>
            <w:r w:rsidRPr="003768A7">
              <w:rPr>
                <w:rFonts w:asciiTheme="minorHAnsi" w:hAnsiTheme="minorHAnsi" w:cstheme="minorHAnsi"/>
                <w:spacing w:val="-3"/>
              </w:rPr>
              <w:t xml:space="preserve"> </w:t>
            </w:r>
            <w:r w:rsidRPr="003768A7">
              <w:rPr>
                <w:rFonts w:asciiTheme="minorHAnsi" w:hAnsiTheme="minorHAnsi" w:cstheme="minorHAnsi"/>
              </w:rPr>
              <w:t>and</w:t>
            </w:r>
            <w:r w:rsidRPr="003768A7">
              <w:rPr>
                <w:rFonts w:asciiTheme="minorHAnsi" w:hAnsiTheme="minorHAnsi" w:cstheme="minorHAnsi"/>
                <w:spacing w:val="-1"/>
              </w:rPr>
              <w:t xml:space="preserve"> </w:t>
            </w:r>
            <w:r w:rsidRPr="003768A7">
              <w:rPr>
                <w:rFonts w:asciiTheme="minorHAnsi" w:hAnsiTheme="minorHAnsi" w:cstheme="minorHAnsi"/>
              </w:rPr>
              <w:t>impact</w:t>
            </w:r>
            <w:r w:rsidRPr="003768A7">
              <w:rPr>
                <w:rFonts w:asciiTheme="minorHAnsi" w:hAnsiTheme="minorHAnsi" w:cstheme="minorHAnsi"/>
                <w:spacing w:val="-1"/>
              </w:rPr>
              <w:t xml:space="preserve"> </w:t>
            </w:r>
            <w:r w:rsidRPr="003768A7">
              <w:rPr>
                <w:rFonts w:asciiTheme="minorHAnsi" w:hAnsiTheme="minorHAnsi" w:cstheme="minorHAnsi"/>
              </w:rPr>
              <w:t>of</w:t>
            </w:r>
            <w:r w:rsidRPr="003768A7">
              <w:rPr>
                <w:rFonts w:asciiTheme="minorHAnsi" w:hAnsiTheme="minorHAnsi" w:cstheme="minorHAnsi"/>
                <w:spacing w:val="-1"/>
              </w:rPr>
              <w:t xml:space="preserve"> </w:t>
            </w:r>
            <w:r w:rsidRPr="003768A7">
              <w:rPr>
                <w:rFonts w:asciiTheme="minorHAnsi" w:hAnsiTheme="minorHAnsi" w:cstheme="minorHAnsi"/>
              </w:rPr>
              <w:t>external</w:t>
            </w:r>
            <w:r w:rsidRPr="003768A7">
              <w:rPr>
                <w:rFonts w:asciiTheme="minorHAnsi" w:hAnsiTheme="minorHAnsi" w:cstheme="minorHAnsi"/>
                <w:spacing w:val="-2"/>
              </w:rPr>
              <w:t xml:space="preserve"> </w:t>
            </w:r>
            <w:r w:rsidRPr="003768A7">
              <w:rPr>
                <w:rFonts w:asciiTheme="minorHAnsi" w:hAnsiTheme="minorHAnsi" w:cstheme="minorHAnsi"/>
              </w:rPr>
              <w:t>policy and</w:t>
            </w:r>
            <w:r w:rsidRPr="003768A7">
              <w:rPr>
                <w:rFonts w:asciiTheme="minorHAnsi" w:hAnsiTheme="minorHAnsi" w:cstheme="minorHAnsi"/>
                <w:spacing w:val="-2"/>
              </w:rPr>
              <w:t xml:space="preserve"> </w:t>
            </w:r>
            <w:r w:rsidRPr="003768A7">
              <w:rPr>
                <w:rFonts w:asciiTheme="minorHAnsi" w:hAnsiTheme="minorHAnsi" w:cstheme="minorHAnsi"/>
              </w:rPr>
              <w:t>incentives</w:t>
            </w:r>
          </w:p>
          <w:p w14:paraId="5D79B8EC" w14:textId="77777777" w:rsidR="00596EC3" w:rsidRPr="003768A7" w:rsidRDefault="00596EC3" w:rsidP="00F24540">
            <w:pPr>
              <w:pStyle w:val="TableParagraph"/>
              <w:spacing w:before="4" w:line="276" w:lineRule="auto"/>
              <w:ind w:left="107"/>
              <w:rPr>
                <w:rFonts w:asciiTheme="minorHAnsi" w:hAnsiTheme="minorHAnsi" w:cstheme="minorHAnsi"/>
              </w:rPr>
            </w:pPr>
            <w:r w:rsidRPr="003768A7">
              <w:rPr>
                <w:rFonts w:asciiTheme="minorHAnsi" w:hAnsiTheme="minorHAnsi" w:cstheme="minorHAnsi"/>
              </w:rPr>
              <w:t>External</w:t>
            </w:r>
            <w:r w:rsidRPr="003768A7">
              <w:rPr>
                <w:rFonts w:asciiTheme="minorHAnsi" w:hAnsiTheme="minorHAnsi" w:cstheme="minorHAnsi"/>
                <w:spacing w:val="-2"/>
              </w:rPr>
              <w:t xml:space="preserve"> </w:t>
            </w:r>
            <w:r w:rsidRPr="003768A7">
              <w:rPr>
                <w:rFonts w:asciiTheme="minorHAnsi" w:hAnsiTheme="minorHAnsi" w:cstheme="minorHAnsi"/>
              </w:rPr>
              <w:t>impetus</w:t>
            </w:r>
            <w:r w:rsidRPr="003768A7">
              <w:rPr>
                <w:rFonts w:asciiTheme="minorHAnsi" w:hAnsiTheme="minorHAnsi" w:cstheme="minorHAnsi"/>
                <w:spacing w:val="-2"/>
              </w:rPr>
              <w:t xml:space="preserve"> </w:t>
            </w:r>
            <w:r w:rsidRPr="003768A7">
              <w:rPr>
                <w:rFonts w:asciiTheme="minorHAnsi" w:hAnsiTheme="minorHAnsi" w:cstheme="minorHAnsi"/>
              </w:rPr>
              <w:t>to</w:t>
            </w:r>
            <w:r w:rsidRPr="003768A7">
              <w:rPr>
                <w:rFonts w:asciiTheme="minorHAnsi" w:hAnsiTheme="minorHAnsi" w:cstheme="minorHAnsi"/>
                <w:spacing w:val="-2"/>
              </w:rPr>
              <w:t xml:space="preserve"> </w:t>
            </w:r>
            <w:r w:rsidRPr="003768A7">
              <w:rPr>
                <w:rFonts w:asciiTheme="minorHAnsi" w:hAnsiTheme="minorHAnsi" w:cstheme="minorHAnsi"/>
              </w:rPr>
              <w:t>change</w:t>
            </w:r>
            <w:r w:rsidRPr="003768A7">
              <w:rPr>
                <w:rFonts w:asciiTheme="minorHAnsi" w:hAnsiTheme="minorHAnsi" w:cstheme="minorHAnsi"/>
                <w:spacing w:val="-2"/>
              </w:rPr>
              <w:t xml:space="preserve"> </w:t>
            </w:r>
            <w:r w:rsidRPr="003768A7">
              <w:rPr>
                <w:rFonts w:asciiTheme="minorHAnsi" w:hAnsiTheme="minorHAnsi" w:cstheme="minorHAnsi"/>
              </w:rPr>
              <w:t>practice.</w:t>
            </w:r>
          </w:p>
        </w:tc>
      </w:tr>
      <w:tr w:rsidR="00596EC3" w:rsidRPr="003768A7" w14:paraId="2D207CE7" w14:textId="77777777" w:rsidTr="00F24540">
        <w:trPr>
          <w:trHeight w:val="666"/>
        </w:trPr>
        <w:tc>
          <w:tcPr>
            <w:tcW w:w="2153" w:type="dxa"/>
            <w:vMerge w:val="restart"/>
          </w:tcPr>
          <w:p w14:paraId="2CE40FF5" w14:textId="77777777" w:rsidR="00596EC3" w:rsidRPr="003768A7" w:rsidRDefault="00596EC3" w:rsidP="00F24540">
            <w:pPr>
              <w:pStyle w:val="TableParagraph"/>
              <w:spacing w:before="1" w:line="276" w:lineRule="auto"/>
              <w:ind w:left="107"/>
              <w:rPr>
                <w:rFonts w:asciiTheme="minorHAnsi" w:hAnsiTheme="minorHAnsi" w:cstheme="minorHAnsi"/>
                <w:b/>
              </w:rPr>
            </w:pPr>
            <w:r w:rsidRPr="003768A7">
              <w:rPr>
                <w:rFonts w:asciiTheme="minorHAnsi" w:hAnsiTheme="minorHAnsi" w:cstheme="minorHAnsi"/>
                <w:b/>
              </w:rPr>
              <w:t>INNER</w:t>
            </w:r>
            <w:r w:rsidRPr="003768A7">
              <w:rPr>
                <w:rFonts w:asciiTheme="minorHAnsi" w:hAnsiTheme="minorHAnsi" w:cstheme="minorHAnsi"/>
                <w:b/>
                <w:spacing w:val="-5"/>
              </w:rPr>
              <w:t xml:space="preserve"> </w:t>
            </w:r>
            <w:r w:rsidRPr="003768A7">
              <w:rPr>
                <w:rFonts w:asciiTheme="minorHAnsi" w:hAnsiTheme="minorHAnsi" w:cstheme="minorHAnsi"/>
                <w:b/>
              </w:rPr>
              <w:t>SETTING</w:t>
            </w:r>
          </w:p>
        </w:tc>
        <w:tc>
          <w:tcPr>
            <w:tcW w:w="7058" w:type="dxa"/>
          </w:tcPr>
          <w:p w14:paraId="4444E592"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Implementation</w:t>
            </w:r>
            <w:r w:rsidRPr="003768A7">
              <w:rPr>
                <w:rFonts w:asciiTheme="minorHAnsi" w:hAnsiTheme="minorHAnsi" w:cstheme="minorHAnsi"/>
                <w:spacing w:val="-5"/>
              </w:rPr>
              <w:t xml:space="preserve"> </w:t>
            </w:r>
            <w:r w:rsidRPr="003768A7">
              <w:rPr>
                <w:rFonts w:asciiTheme="minorHAnsi" w:hAnsiTheme="minorHAnsi" w:cstheme="minorHAnsi"/>
              </w:rPr>
              <w:t>climate:</w:t>
            </w:r>
          </w:p>
          <w:p w14:paraId="2227FB64"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Perceived</w:t>
            </w:r>
            <w:r w:rsidRPr="003768A7">
              <w:rPr>
                <w:rFonts w:asciiTheme="minorHAnsi" w:hAnsiTheme="minorHAnsi" w:cstheme="minorHAnsi"/>
                <w:spacing w:val="-3"/>
              </w:rPr>
              <w:t xml:space="preserve"> </w:t>
            </w:r>
            <w:r w:rsidRPr="003768A7">
              <w:rPr>
                <w:rFonts w:asciiTheme="minorHAnsi" w:hAnsiTheme="minorHAnsi" w:cstheme="minorHAnsi"/>
              </w:rPr>
              <w:t>need</w:t>
            </w:r>
            <w:r w:rsidRPr="003768A7">
              <w:rPr>
                <w:rFonts w:asciiTheme="minorHAnsi" w:hAnsiTheme="minorHAnsi" w:cstheme="minorHAnsi"/>
                <w:spacing w:val="-2"/>
              </w:rPr>
              <w:t xml:space="preserve"> </w:t>
            </w:r>
            <w:r w:rsidRPr="003768A7">
              <w:rPr>
                <w:rFonts w:asciiTheme="minorHAnsi" w:hAnsiTheme="minorHAnsi" w:cstheme="minorHAnsi"/>
              </w:rPr>
              <w:t>for</w:t>
            </w:r>
            <w:r w:rsidRPr="003768A7">
              <w:rPr>
                <w:rFonts w:asciiTheme="minorHAnsi" w:hAnsiTheme="minorHAnsi" w:cstheme="minorHAnsi"/>
                <w:spacing w:val="-1"/>
              </w:rPr>
              <w:t xml:space="preserve"> </w:t>
            </w:r>
            <w:r w:rsidRPr="003768A7">
              <w:rPr>
                <w:rFonts w:asciiTheme="minorHAnsi" w:hAnsiTheme="minorHAnsi" w:cstheme="minorHAnsi"/>
              </w:rPr>
              <w:t>change</w:t>
            </w:r>
          </w:p>
          <w:p w14:paraId="72E3EDA3" w14:textId="77777777" w:rsidR="00596EC3" w:rsidRPr="003768A7" w:rsidRDefault="00596EC3" w:rsidP="00F24540">
            <w:pPr>
              <w:pStyle w:val="TableParagraph"/>
              <w:spacing w:before="3" w:line="276" w:lineRule="auto"/>
              <w:ind w:left="107"/>
              <w:rPr>
                <w:rFonts w:asciiTheme="minorHAnsi" w:hAnsiTheme="minorHAnsi" w:cstheme="minorHAnsi"/>
              </w:rPr>
            </w:pPr>
            <w:r w:rsidRPr="003768A7">
              <w:rPr>
                <w:rFonts w:asciiTheme="minorHAnsi" w:hAnsiTheme="minorHAnsi" w:cstheme="minorHAnsi"/>
              </w:rPr>
              <w:lastRenderedPageBreak/>
              <w:t>Fit</w:t>
            </w:r>
            <w:r w:rsidRPr="003768A7">
              <w:rPr>
                <w:rFonts w:asciiTheme="minorHAnsi" w:hAnsiTheme="minorHAnsi" w:cstheme="minorHAnsi"/>
                <w:spacing w:val="-2"/>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alignment</w:t>
            </w:r>
            <w:r w:rsidRPr="003768A7">
              <w:rPr>
                <w:rFonts w:asciiTheme="minorHAnsi" w:hAnsiTheme="minorHAnsi" w:cstheme="minorHAnsi"/>
                <w:spacing w:val="-1"/>
              </w:rPr>
              <w:t xml:space="preserve"> </w:t>
            </w:r>
            <w:r w:rsidRPr="003768A7">
              <w:rPr>
                <w:rFonts w:asciiTheme="minorHAnsi" w:hAnsiTheme="minorHAnsi" w:cstheme="minorHAnsi"/>
              </w:rPr>
              <w:t>of</w:t>
            </w:r>
            <w:r w:rsidRPr="003768A7">
              <w:rPr>
                <w:rFonts w:asciiTheme="minorHAnsi" w:hAnsiTheme="minorHAnsi" w:cstheme="minorHAnsi"/>
                <w:spacing w:val="-2"/>
              </w:rPr>
              <w:t xml:space="preserve"> </w:t>
            </w:r>
            <w:r w:rsidRPr="003768A7">
              <w:rPr>
                <w:rFonts w:asciiTheme="minorHAnsi" w:hAnsiTheme="minorHAnsi" w:cstheme="minorHAnsi"/>
              </w:rPr>
              <w:t>the</w:t>
            </w:r>
            <w:r w:rsidRPr="003768A7">
              <w:rPr>
                <w:rFonts w:asciiTheme="minorHAnsi" w:hAnsiTheme="minorHAnsi" w:cstheme="minorHAnsi"/>
                <w:spacing w:val="-2"/>
              </w:rPr>
              <w:t xml:space="preserve"> </w:t>
            </w:r>
            <w:r w:rsidRPr="003768A7">
              <w:rPr>
                <w:rFonts w:asciiTheme="minorHAnsi" w:hAnsiTheme="minorHAnsi" w:cstheme="minorHAnsi"/>
              </w:rPr>
              <w:t>intervention</w:t>
            </w:r>
            <w:r w:rsidRPr="003768A7">
              <w:rPr>
                <w:rFonts w:asciiTheme="minorHAnsi" w:hAnsiTheme="minorHAnsi" w:cstheme="minorHAnsi"/>
                <w:spacing w:val="-2"/>
              </w:rPr>
              <w:t xml:space="preserve"> </w:t>
            </w:r>
            <w:r w:rsidRPr="003768A7">
              <w:rPr>
                <w:rFonts w:asciiTheme="minorHAnsi" w:hAnsiTheme="minorHAnsi" w:cstheme="minorHAnsi"/>
              </w:rPr>
              <w:t>with</w:t>
            </w:r>
            <w:r w:rsidRPr="003768A7">
              <w:rPr>
                <w:rFonts w:asciiTheme="minorHAnsi" w:hAnsiTheme="minorHAnsi" w:cstheme="minorHAnsi"/>
                <w:spacing w:val="-3"/>
              </w:rPr>
              <w:t xml:space="preserve"> </w:t>
            </w:r>
            <w:r w:rsidRPr="003768A7">
              <w:rPr>
                <w:rFonts w:asciiTheme="minorHAnsi" w:hAnsiTheme="minorHAnsi" w:cstheme="minorHAnsi"/>
              </w:rPr>
              <w:t>practice</w:t>
            </w:r>
            <w:r w:rsidRPr="003768A7">
              <w:rPr>
                <w:rFonts w:asciiTheme="minorHAnsi" w:hAnsiTheme="minorHAnsi" w:cstheme="minorHAnsi"/>
                <w:spacing w:val="-3"/>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workflows</w:t>
            </w:r>
          </w:p>
        </w:tc>
      </w:tr>
      <w:tr w:rsidR="00596EC3" w:rsidRPr="003768A7" w14:paraId="4F0C4144" w14:textId="77777777" w:rsidTr="00F24540">
        <w:trPr>
          <w:trHeight w:val="890"/>
        </w:trPr>
        <w:tc>
          <w:tcPr>
            <w:tcW w:w="2153" w:type="dxa"/>
            <w:vMerge/>
            <w:tcBorders>
              <w:top w:val="nil"/>
            </w:tcBorders>
          </w:tcPr>
          <w:p w14:paraId="526478F7" w14:textId="77777777" w:rsidR="00596EC3" w:rsidRPr="003768A7" w:rsidRDefault="00596EC3" w:rsidP="00F24540">
            <w:pPr>
              <w:spacing w:line="276" w:lineRule="auto"/>
              <w:rPr>
                <w:rFonts w:cstheme="minorHAnsi"/>
              </w:rPr>
            </w:pPr>
          </w:p>
        </w:tc>
        <w:tc>
          <w:tcPr>
            <w:tcW w:w="7058" w:type="dxa"/>
          </w:tcPr>
          <w:p w14:paraId="73818DC5" w14:textId="77777777" w:rsidR="00596EC3" w:rsidRPr="003768A7" w:rsidRDefault="00596EC3" w:rsidP="00F24540">
            <w:pPr>
              <w:pStyle w:val="TableParagraph"/>
              <w:spacing w:before="1" w:line="276" w:lineRule="auto"/>
              <w:ind w:left="107" w:right="5133"/>
              <w:rPr>
                <w:rFonts w:asciiTheme="minorHAnsi" w:hAnsiTheme="minorHAnsi" w:cstheme="minorHAnsi"/>
              </w:rPr>
            </w:pPr>
            <w:r w:rsidRPr="003768A7">
              <w:rPr>
                <w:rFonts w:asciiTheme="minorHAnsi" w:hAnsiTheme="minorHAnsi" w:cstheme="minorHAnsi"/>
              </w:rPr>
              <w:t>Readiness</w:t>
            </w:r>
            <w:r w:rsidRPr="003768A7">
              <w:rPr>
                <w:rFonts w:asciiTheme="minorHAnsi" w:hAnsiTheme="minorHAnsi" w:cstheme="minorHAnsi"/>
                <w:spacing w:val="-5"/>
              </w:rPr>
              <w:t xml:space="preserve"> </w:t>
            </w:r>
            <w:r w:rsidRPr="003768A7">
              <w:rPr>
                <w:rFonts w:asciiTheme="minorHAnsi" w:hAnsiTheme="minorHAnsi" w:cstheme="minorHAnsi"/>
              </w:rPr>
              <w:t>for</w:t>
            </w:r>
            <w:r w:rsidRPr="003768A7">
              <w:rPr>
                <w:rFonts w:asciiTheme="minorHAnsi" w:hAnsiTheme="minorHAnsi" w:cstheme="minorHAnsi"/>
                <w:spacing w:val="-4"/>
              </w:rPr>
              <w:t xml:space="preserve"> </w:t>
            </w:r>
            <w:r w:rsidRPr="003768A7">
              <w:rPr>
                <w:rFonts w:asciiTheme="minorHAnsi" w:hAnsiTheme="minorHAnsi" w:cstheme="minorHAnsi"/>
              </w:rPr>
              <w:t>implementation:</w:t>
            </w:r>
            <w:r w:rsidRPr="003768A7">
              <w:rPr>
                <w:rFonts w:asciiTheme="minorHAnsi" w:hAnsiTheme="minorHAnsi" w:cstheme="minorHAnsi"/>
                <w:spacing w:val="-38"/>
              </w:rPr>
              <w:t xml:space="preserve"> </w:t>
            </w:r>
            <w:r w:rsidRPr="003768A7">
              <w:rPr>
                <w:rFonts w:asciiTheme="minorHAnsi" w:hAnsiTheme="minorHAnsi" w:cstheme="minorHAnsi"/>
              </w:rPr>
              <w:t>Leadership engagement</w:t>
            </w:r>
            <w:r w:rsidRPr="003768A7">
              <w:rPr>
                <w:rFonts w:asciiTheme="minorHAnsi" w:hAnsiTheme="minorHAnsi" w:cstheme="minorHAnsi"/>
                <w:spacing w:val="1"/>
              </w:rPr>
              <w:t xml:space="preserve"> </w:t>
            </w:r>
            <w:r w:rsidRPr="003768A7">
              <w:rPr>
                <w:rFonts w:asciiTheme="minorHAnsi" w:hAnsiTheme="minorHAnsi" w:cstheme="minorHAnsi"/>
              </w:rPr>
              <w:t>Organisational support</w:t>
            </w:r>
          </w:p>
          <w:p w14:paraId="4C28A9F0" w14:textId="77777777" w:rsidR="00596EC3" w:rsidRPr="003768A7" w:rsidRDefault="00596EC3" w:rsidP="00F24540">
            <w:pPr>
              <w:pStyle w:val="TableParagraph"/>
              <w:spacing w:line="276" w:lineRule="auto"/>
              <w:ind w:left="107"/>
              <w:rPr>
                <w:rFonts w:asciiTheme="minorHAnsi" w:hAnsiTheme="minorHAnsi" w:cstheme="minorHAnsi"/>
              </w:rPr>
            </w:pPr>
            <w:r w:rsidRPr="003768A7">
              <w:rPr>
                <w:rFonts w:asciiTheme="minorHAnsi" w:hAnsiTheme="minorHAnsi" w:cstheme="minorHAnsi"/>
              </w:rPr>
              <w:t>Access</w:t>
            </w:r>
            <w:r w:rsidRPr="003768A7">
              <w:rPr>
                <w:rFonts w:asciiTheme="minorHAnsi" w:hAnsiTheme="minorHAnsi" w:cstheme="minorHAnsi"/>
                <w:spacing w:val="-3"/>
              </w:rPr>
              <w:t xml:space="preserve"> </w:t>
            </w:r>
            <w:r w:rsidRPr="003768A7">
              <w:rPr>
                <w:rFonts w:asciiTheme="minorHAnsi" w:hAnsiTheme="minorHAnsi" w:cstheme="minorHAnsi"/>
              </w:rPr>
              <w:t>to</w:t>
            </w:r>
            <w:r w:rsidRPr="003768A7">
              <w:rPr>
                <w:rFonts w:asciiTheme="minorHAnsi" w:hAnsiTheme="minorHAnsi" w:cstheme="minorHAnsi"/>
                <w:spacing w:val="-2"/>
              </w:rPr>
              <w:t xml:space="preserve"> </w:t>
            </w:r>
            <w:r w:rsidRPr="003768A7">
              <w:rPr>
                <w:rFonts w:asciiTheme="minorHAnsi" w:hAnsiTheme="minorHAnsi" w:cstheme="minorHAnsi"/>
              </w:rPr>
              <w:t>knowledge</w:t>
            </w:r>
            <w:r w:rsidRPr="003768A7">
              <w:rPr>
                <w:rFonts w:asciiTheme="minorHAnsi" w:hAnsiTheme="minorHAnsi" w:cstheme="minorHAnsi"/>
                <w:spacing w:val="-3"/>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information</w:t>
            </w:r>
          </w:p>
        </w:tc>
      </w:tr>
      <w:tr w:rsidR="00596EC3" w:rsidRPr="003768A7" w14:paraId="61A76CE9" w14:textId="77777777" w:rsidTr="00F24540">
        <w:trPr>
          <w:trHeight w:val="479"/>
        </w:trPr>
        <w:tc>
          <w:tcPr>
            <w:tcW w:w="2153" w:type="dxa"/>
          </w:tcPr>
          <w:p w14:paraId="2430A8D1" w14:textId="77777777" w:rsidR="00596EC3" w:rsidRPr="003768A7" w:rsidRDefault="00596EC3" w:rsidP="00F24540">
            <w:pPr>
              <w:pStyle w:val="TableParagraph"/>
              <w:spacing w:before="1" w:line="276" w:lineRule="auto"/>
              <w:ind w:left="107" w:right="222"/>
              <w:rPr>
                <w:rFonts w:asciiTheme="minorHAnsi" w:hAnsiTheme="minorHAnsi" w:cstheme="minorHAnsi"/>
                <w:b/>
              </w:rPr>
            </w:pPr>
            <w:r w:rsidRPr="003768A7">
              <w:rPr>
                <w:rFonts w:asciiTheme="minorHAnsi" w:hAnsiTheme="minorHAnsi" w:cstheme="minorHAnsi"/>
                <w:b/>
                <w:spacing w:val="-1"/>
              </w:rPr>
              <w:t>CHARACTERISTICS</w:t>
            </w:r>
            <w:r w:rsidRPr="003768A7">
              <w:rPr>
                <w:rFonts w:asciiTheme="minorHAnsi" w:hAnsiTheme="minorHAnsi" w:cstheme="minorHAnsi"/>
                <w:b/>
                <w:spacing w:val="-38"/>
              </w:rPr>
              <w:t xml:space="preserve"> </w:t>
            </w:r>
            <w:r w:rsidRPr="003768A7">
              <w:rPr>
                <w:rFonts w:asciiTheme="minorHAnsi" w:hAnsiTheme="minorHAnsi" w:cstheme="minorHAnsi"/>
                <w:b/>
              </w:rPr>
              <w:t>OF</w:t>
            </w:r>
            <w:r w:rsidRPr="003768A7">
              <w:rPr>
                <w:rFonts w:asciiTheme="minorHAnsi" w:hAnsiTheme="minorHAnsi" w:cstheme="minorHAnsi"/>
                <w:b/>
                <w:spacing w:val="-3"/>
              </w:rPr>
              <w:t xml:space="preserve"> </w:t>
            </w:r>
            <w:r w:rsidRPr="003768A7">
              <w:rPr>
                <w:rFonts w:asciiTheme="minorHAnsi" w:hAnsiTheme="minorHAnsi" w:cstheme="minorHAnsi"/>
                <w:b/>
              </w:rPr>
              <w:t>INDIVIDUALS</w:t>
            </w:r>
          </w:p>
        </w:tc>
        <w:tc>
          <w:tcPr>
            <w:tcW w:w="7058" w:type="dxa"/>
          </w:tcPr>
          <w:p w14:paraId="79C92EF7"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Attitudes</w:t>
            </w:r>
            <w:r w:rsidRPr="003768A7">
              <w:rPr>
                <w:rFonts w:asciiTheme="minorHAnsi" w:hAnsiTheme="minorHAnsi" w:cstheme="minorHAnsi"/>
                <w:spacing w:val="-3"/>
              </w:rPr>
              <w:t xml:space="preserve"> </w:t>
            </w:r>
            <w:r w:rsidRPr="003768A7">
              <w:rPr>
                <w:rFonts w:asciiTheme="minorHAnsi" w:hAnsiTheme="minorHAnsi" w:cstheme="minorHAnsi"/>
              </w:rPr>
              <w:t>and</w:t>
            </w:r>
            <w:r w:rsidRPr="003768A7">
              <w:rPr>
                <w:rFonts w:asciiTheme="minorHAnsi" w:hAnsiTheme="minorHAnsi" w:cstheme="minorHAnsi"/>
                <w:spacing w:val="-3"/>
              </w:rPr>
              <w:t xml:space="preserve"> </w:t>
            </w:r>
            <w:r w:rsidRPr="003768A7">
              <w:rPr>
                <w:rFonts w:asciiTheme="minorHAnsi" w:hAnsiTheme="minorHAnsi" w:cstheme="minorHAnsi"/>
              </w:rPr>
              <w:t>values</w:t>
            </w:r>
            <w:r w:rsidRPr="003768A7">
              <w:rPr>
                <w:rFonts w:asciiTheme="minorHAnsi" w:hAnsiTheme="minorHAnsi" w:cstheme="minorHAnsi"/>
                <w:spacing w:val="-2"/>
              </w:rPr>
              <w:t xml:space="preserve"> </w:t>
            </w:r>
            <w:r w:rsidRPr="003768A7">
              <w:rPr>
                <w:rFonts w:asciiTheme="minorHAnsi" w:hAnsiTheme="minorHAnsi" w:cstheme="minorHAnsi"/>
              </w:rPr>
              <w:t>about</w:t>
            </w:r>
            <w:r w:rsidRPr="003768A7">
              <w:rPr>
                <w:rFonts w:asciiTheme="minorHAnsi" w:hAnsiTheme="minorHAnsi" w:cstheme="minorHAnsi"/>
                <w:spacing w:val="-2"/>
              </w:rPr>
              <w:t xml:space="preserve"> </w:t>
            </w:r>
            <w:r w:rsidRPr="003768A7">
              <w:rPr>
                <w:rFonts w:asciiTheme="minorHAnsi" w:hAnsiTheme="minorHAnsi" w:cstheme="minorHAnsi"/>
              </w:rPr>
              <w:t>the</w:t>
            </w:r>
            <w:r w:rsidRPr="003768A7">
              <w:rPr>
                <w:rFonts w:asciiTheme="minorHAnsi" w:hAnsiTheme="minorHAnsi" w:cstheme="minorHAnsi"/>
                <w:spacing w:val="-1"/>
              </w:rPr>
              <w:t xml:space="preserve"> </w:t>
            </w:r>
            <w:r w:rsidRPr="003768A7">
              <w:rPr>
                <w:rFonts w:asciiTheme="minorHAnsi" w:hAnsiTheme="minorHAnsi" w:cstheme="minorHAnsi"/>
              </w:rPr>
              <w:t>intervention</w:t>
            </w:r>
          </w:p>
          <w:p w14:paraId="361BC027"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Self-efficacy</w:t>
            </w:r>
            <w:r w:rsidRPr="003768A7">
              <w:rPr>
                <w:rFonts w:asciiTheme="minorHAnsi" w:hAnsiTheme="minorHAnsi" w:cstheme="minorHAnsi"/>
                <w:spacing w:val="-3"/>
              </w:rPr>
              <w:t xml:space="preserve"> </w:t>
            </w:r>
            <w:r w:rsidRPr="003768A7">
              <w:rPr>
                <w:rFonts w:asciiTheme="minorHAnsi" w:hAnsiTheme="minorHAnsi" w:cstheme="minorHAnsi"/>
              </w:rPr>
              <w:t>and</w:t>
            </w:r>
            <w:r w:rsidRPr="003768A7">
              <w:rPr>
                <w:rFonts w:asciiTheme="minorHAnsi" w:hAnsiTheme="minorHAnsi" w:cstheme="minorHAnsi"/>
                <w:spacing w:val="-3"/>
              </w:rPr>
              <w:t xml:space="preserve"> </w:t>
            </w:r>
            <w:r w:rsidRPr="003768A7">
              <w:rPr>
                <w:rFonts w:asciiTheme="minorHAnsi" w:hAnsiTheme="minorHAnsi" w:cstheme="minorHAnsi"/>
              </w:rPr>
              <w:t>ability</w:t>
            </w:r>
            <w:r w:rsidRPr="003768A7">
              <w:rPr>
                <w:rFonts w:asciiTheme="minorHAnsi" w:hAnsiTheme="minorHAnsi" w:cstheme="minorHAnsi"/>
                <w:spacing w:val="-2"/>
              </w:rPr>
              <w:t xml:space="preserve"> </w:t>
            </w:r>
            <w:r w:rsidRPr="003768A7">
              <w:rPr>
                <w:rFonts w:asciiTheme="minorHAnsi" w:hAnsiTheme="minorHAnsi" w:cstheme="minorHAnsi"/>
              </w:rPr>
              <w:t>to</w:t>
            </w:r>
            <w:r w:rsidRPr="003768A7">
              <w:rPr>
                <w:rFonts w:asciiTheme="minorHAnsi" w:hAnsiTheme="minorHAnsi" w:cstheme="minorHAnsi"/>
                <w:spacing w:val="-2"/>
              </w:rPr>
              <w:t xml:space="preserve"> </w:t>
            </w:r>
            <w:r w:rsidRPr="003768A7">
              <w:rPr>
                <w:rFonts w:asciiTheme="minorHAnsi" w:hAnsiTheme="minorHAnsi" w:cstheme="minorHAnsi"/>
              </w:rPr>
              <w:t>implement</w:t>
            </w:r>
            <w:r w:rsidRPr="003768A7">
              <w:rPr>
                <w:rFonts w:asciiTheme="minorHAnsi" w:hAnsiTheme="minorHAnsi" w:cstheme="minorHAnsi"/>
                <w:spacing w:val="-2"/>
              </w:rPr>
              <w:t xml:space="preserve"> </w:t>
            </w:r>
            <w:r w:rsidRPr="003768A7">
              <w:rPr>
                <w:rFonts w:asciiTheme="minorHAnsi" w:hAnsiTheme="minorHAnsi" w:cstheme="minorHAnsi"/>
              </w:rPr>
              <w:t>the</w:t>
            </w:r>
            <w:r w:rsidRPr="003768A7">
              <w:rPr>
                <w:rFonts w:asciiTheme="minorHAnsi" w:hAnsiTheme="minorHAnsi" w:cstheme="minorHAnsi"/>
                <w:spacing w:val="-3"/>
              </w:rPr>
              <w:t xml:space="preserve"> </w:t>
            </w:r>
            <w:r w:rsidRPr="003768A7">
              <w:rPr>
                <w:rFonts w:asciiTheme="minorHAnsi" w:hAnsiTheme="minorHAnsi" w:cstheme="minorHAnsi"/>
              </w:rPr>
              <w:t>intervention</w:t>
            </w:r>
          </w:p>
        </w:tc>
      </w:tr>
      <w:tr w:rsidR="00596EC3" w:rsidRPr="003768A7" w14:paraId="6F957CFA" w14:textId="77777777" w:rsidTr="00F24540">
        <w:trPr>
          <w:trHeight w:val="888"/>
        </w:trPr>
        <w:tc>
          <w:tcPr>
            <w:tcW w:w="2153" w:type="dxa"/>
            <w:vMerge w:val="restart"/>
          </w:tcPr>
          <w:p w14:paraId="6F0A1131" w14:textId="77777777" w:rsidR="00596EC3" w:rsidRPr="003768A7" w:rsidRDefault="00596EC3" w:rsidP="00F24540">
            <w:pPr>
              <w:pStyle w:val="TableParagraph"/>
              <w:spacing w:before="1" w:line="276" w:lineRule="auto"/>
              <w:ind w:left="107"/>
              <w:rPr>
                <w:rFonts w:asciiTheme="minorHAnsi" w:hAnsiTheme="minorHAnsi" w:cstheme="minorHAnsi"/>
                <w:b/>
              </w:rPr>
            </w:pPr>
            <w:r w:rsidRPr="003768A7">
              <w:rPr>
                <w:rFonts w:asciiTheme="minorHAnsi" w:hAnsiTheme="minorHAnsi" w:cstheme="minorHAnsi"/>
                <w:b/>
              </w:rPr>
              <w:t>PROCESS</w:t>
            </w:r>
          </w:p>
        </w:tc>
        <w:tc>
          <w:tcPr>
            <w:tcW w:w="7058" w:type="dxa"/>
          </w:tcPr>
          <w:p w14:paraId="704269E0"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Extent</w:t>
            </w:r>
            <w:r w:rsidRPr="003768A7">
              <w:rPr>
                <w:rFonts w:asciiTheme="minorHAnsi" w:hAnsiTheme="minorHAnsi" w:cstheme="minorHAnsi"/>
                <w:spacing w:val="-2"/>
              </w:rPr>
              <w:t xml:space="preserve"> </w:t>
            </w:r>
            <w:r w:rsidRPr="003768A7">
              <w:rPr>
                <w:rFonts w:asciiTheme="minorHAnsi" w:hAnsiTheme="minorHAnsi" w:cstheme="minorHAnsi"/>
              </w:rPr>
              <w:t>and</w:t>
            </w:r>
            <w:r w:rsidRPr="003768A7">
              <w:rPr>
                <w:rFonts w:asciiTheme="minorHAnsi" w:hAnsiTheme="minorHAnsi" w:cstheme="minorHAnsi"/>
                <w:spacing w:val="-3"/>
              </w:rPr>
              <w:t xml:space="preserve"> </w:t>
            </w:r>
            <w:r w:rsidRPr="003768A7">
              <w:rPr>
                <w:rFonts w:asciiTheme="minorHAnsi" w:hAnsiTheme="minorHAnsi" w:cstheme="minorHAnsi"/>
              </w:rPr>
              <w:t>impact</w:t>
            </w:r>
            <w:r w:rsidRPr="003768A7">
              <w:rPr>
                <w:rFonts w:asciiTheme="minorHAnsi" w:hAnsiTheme="minorHAnsi" w:cstheme="minorHAnsi"/>
                <w:spacing w:val="-2"/>
              </w:rPr>
              <w:t xml:space="preserve"> </w:t>
            </w:r>
            <w:r w:rsidRPr="003768A7">
              <w:rPr>
                <w:rFonts w:asciiTheme="minorHAnsi" w:hAnsiTheme="minorHAnsi" w:cstheme="minorHAnsi"/>
              </w:rPr>
              <w:t>of</w:t>
            </w:r>
            <w:r w:rsidRPr="003768A7">
              <w:rPr>
                <w:rFonts w:asciiTheme="minorHAnsi" w:hAnsiTheme="minorHAnsi" w:cstheme="minorHAnsi"/>
                <w:spacing w:val="-3"/>
              </w:rPr>
              <w:t xml:space="preserve"> </w:t>
            </w:r>
            <w:r w:rsidRPr="003768A7">
              <w:rPr>
                <w:rFonts w:asciiTheme="minorHAnsi" w:hAnsiTheme="minorHAnsi" w:cstheme="minorHAnsi"/>
              </w:rPr>
              <w:t>planning</w:t>
            </w:r>
            <w:r w:rsidRPr="003768A7">
              <w:rPr>
                <w:rFonts w:asciiTheme="minorHAnsi" w:hAnsiTheme="minorHAnsi" w:cstheme="minorHAnsi"/>
                <w:spacing w:val="-3"/>
              </w:rPr>
              <w:t xml:space="preserve"> </w:t>
            </w:r>
            <w:r w:rsidRPr="003768A7">
              <w:rPr>
                <w:rFonts w:asciiTheme="minorHAnsi" w:hAnsiTheme="minorHAnsi" w:cstheme="minorHAnsi"/>
              </w:rPr>
              <w:t>for</w:t>
            </w:r>
            <w:r w:rsidRPr="003768A7">
              <w:rPr>
                <w:rFonts w:asciiTheme="minorHAnsi" w:hAnsiTheme="minorHAnsi" w:cstheme="minorHAnsi"/>
                <w:spacing w:val="-2"/>
              </w:rPr>
              <w:t xml:space="preserve"> </w:t>
            </w:r>
            <w:r w:rsidRPr="003768A7">
              <w:rPr>
                <w:rFonts w:asciiTheme="minorHAnsi" w:hAnsiTheme="minorHAnsi" w:cstheme="minorHAnsi"/>
              </w:rPr>
              <w:t>implementation</w:t>
            </w:r>
          </w:p>
          <w:p w14:paraId="3EE4B7ED" w14:textId="77777777" w:rsidR="00596EC3" w:rsidRPr="003768A7" w:rsidRDefault="00596EC3" w:rsidP="00F24540">
            <w:pPr>
              <w:pStyle w:val="TableParagraph"/>
              <w:spacing w:before="3" w:line="276" w:lineRule="auto"/>
              <w:ind w:left="107"/>
              <w:rPr>
                <w:rFonts w:asciiTheme="minorHAnsi" w:hAnsiTheme="minorHAnsi" w:cstheme="minorHAnsi"/>
              </w:rPr>
            </w:pPr>
            <w:r w:rsidRPr="003768A7">
              <w:rPr>
                <w:rFonts w:asciiTheme="minorHAnsi" w:hAnsiTheme="minorHAnsi" w:cstheme="minorHAnsi"/>
              </w:rPr>
              <w:t>Role</w:t>
            </w:r>
            <w:r w:rsidRPr="003768A7">
              <w:rPr>
                <w:rFonts w:asciiTheme="minorHAnsi" w:hAnsiTheme="minorHAnsi" w:cstheme="minorHAnsi"/>
                <w:spacing w:val="-3"/>
              </w:rPr>
              <w:t xml:space="preserve"> </w:t>
            </w:r>
            <w:r w:rsidRPr="003768A7">
              <w:rPr>
                <w:rFonts w:asciiTheme="minorHAnsi" w:hAnsiTheme="minorHAnsi" w:cstheme="minorHAnsi"/>
              </w:rPr>
              <w:t>and</w:t>
            </w:r>
            <w:r w:rsidRPr="003768A7">
              <w:rPr>
                <w:rFonts w:asciiTheme="minorHAnsi" w:hAnsiTheme="minorHAnsi" w:cstheme="minorHAnsi"/>
                <w:spacing w:val="-3"/>
              </w:rPr>
              <w:t xml:space="preserve"> </w:t>
            </w:r>
            <w:r w:rsidRPr="003768A7">
              <w:rPr>
                <w:rFonts w:asciiTheme="minorHAnsi" w:hAnsiTheme="minorHAnsi" w:cstheme="minorHAnsi"/>
              </w:rPr>
              <w:t>impact</w:t>
            </w:r>
            <w:r w:rsidRPr="003768A7">
              <w:rPr>
                <w:rFonts w:asciiTheme="minorHAnsi" w:hAnsiTheme="minorHAnsi" w:cstheme="minorHAnsi"/>
                <w:spacing w:val="-2"/>
              </w:rPr>
              <w:t xml:space="preserve"> </w:t>
            </w:r>
            <w:r w:rsidRPr="003768A7">
              <w:rPr>
                <w:rFonts w:asciiTheme="minorHAnsi" w:hAnsiTheme="minorHAnsi" w:cstheme="minorHAnsi"/>
              </w:rPr>
              <w:t>of</w:t>
            </w:r>
            <w:r w:rsidRPr="003768A7">
              <w:rPr>
                <w:rFonts w:asciiTheme="minorHAnsi" w:hAnsiTheme="minorHAnsi" w:cstheme="minorHAnsi"/>
                <w:spacing w:val="-3"/>
              </w:rPr>
              <w:t xml:space="preserve"> </w:t>
            </w:r>
            <w:r w:rsidRPr="003768A7">
              <w:rPr>
                <w:rFonts w:asciiTheme="minorHAnsi" w:hAnsiTheme="minorHAnsi" w:cstheme="minorHAnsi"/>
              </w:rPr>
              <w:t>opinion</w:t>
            </w:r>
            <w:r w:rsidRPr="003768A7">
              <w:rPr>
                <w:rFonts w:asciiTheme="minorHAnsi" w:hAnsiTheme="minorHAnsi" w:cstheme="minorHAnsi"/>
                <w:spacing w:val="-3"/>
              </w:rPr>
              <w:t xml:space="preserve"> </w:t>
            </w:r>
            <w:r w:rsidRPr="003768A7">
              <w:rPr>
                <w:rFonts w:asciiTheme="minorHAnsi" w:hAnsiTheme="minorHAnsi" w:cstheme="minorHAnsi"/>
              </w:rPr>
              <w:t>leaders,</w:t>
            </w:r>
            <w:r w:rsidRPr="003768A7">
              <w:rPr>
                <w:rFonts w:asciiTheme="minorHAnsi" w:hAnsiTheme="minorHAnsi" w:cstheme="minorHAnsi"/>
                <w:spacing w:val="-2"/>
              </w:rPr>
              <w:t xml:space="preserve"> </w:t>
            </w:r>
            <w:r w:rsidRPr="003768A7">
              <w:rPr>
                <w:rFonts w:asciiTheme="minorHAnsi" w:hAnsiTheme="minorHAnsi" w:cstheme="minorHAnsi"/>
              </w:rPr>
              <w:t>implementation</w:t>
            </w:r>
            <w:r w:rsidRPr="003768A7">
              <w:rPr>
                <w:rFonts w:asciiTheme="minorHAnsi" w:hAnsiTheme="minorHAnsi" w:cstheme="minorHAnsi"/>
                <w:spacing w:val="-3"/>
              </w:rPr>
              <w:t xml:space="preserve"> </w:t>
            </w:r>
            <w:r w:rsidRPr="003768A7">
              <w:rPr>
                <w:rFonts w:asciiTheme="minorHAnsi" w:hAnsiTheme="minorHAnsi" w:cstheme="minorHAnsi"/>
              </w:rPr>
              <w:t>leaders,</w:t>
            </w:r>
            <w:r w:rsidRPr="003768A7">
              <w:rPr>
                <w:rFonts w:asciiTheme="minorHAnsi" w:hAnsiTheme="minorHAnsi" w:cstheme="minorHAnsi"/>
                <w:spacing w:val="-2"/>
              </w:rPr>
              <w:t xml:space="preserve"> </w:t>
            </w:r>
            <w:r w:rsidRPr="003768A7">
              <w:rPr>
                <w:rFonts w:asciiTheme="minorHAnsi" w:hAnsiTheme="minorHAnsi" w:cstheme="minorHAnsi"/>
              </w:rPr>
              <w:t>champions,</w:t>
            </w:r>
            <w:r w:rsidRPr="003768A7">
              <w:rPr>
                <w:rFonts w:asciiTheme="minorHAnsi" w:hAnsiTheme="minorHAnsi" w:cstheme="minorHAnsi"/>
                <w:spacing w:val="-2"/>
              </w:rPr>
              <w:t xml:space="preserve"> </w:t>
            </w:r>
            <w:r w:rsidRPr="003768A7">
              <w:rPr>
                <w:rFonts w:asciiTheme="minorHAnsi" w:hAnsiTheme="minorHAnsi" w:cstheme="minorHAnsi"/>
              </w:rPr>
              <w:t>change</w:t>
            </w:r>
            <w:r w:rsidRPr="003768A7">
              <w:rPr>
                <w:rFonts w:asciiTheme="minorHAnsi" w:hAnsiTheme="minorHAnsi" w:cstheme="minorHAnsi"/>
                <w:spacing w:val="-3"/>
              </w:rPr>
              <w:t xml:space="preserve"> </w:t>
            </w:r>
            <w:r w:rsidRPr="003768A7">
              <w:rPr>
                <w:rFonts w:asciiTheme="minorHAnsi" w:hAnsiTheme="minorHAnsi" w:cstheme="minorHAnsi"/>
              </w:rPr>
              <w:t>agents</w:t>
            </w:r>
            <w:r w:rsidRPr="003768A7">
              <w:rPr>
                <w:rFonts w:asciiTheme="minorHAnsi" w:hAnsiTheme="minorHAnsi" w:cstheme="minorHAnsi"/>
                <w:spacing w:val="-4"/>
              </w:rPr>
              <w:t xml:space="preserve"> </w:t>
            </w:r>
            <w:r w:rsidRPr="003768A7">
              <w:rPr>
                <w:rFonts w:asciiTheme="minorHAnsi" w:hAnsiTheme="minorHAnsi" w:cstheme="minorHAnsi"/>
              </w:rPr>
              <w:t>and</w:t>
            </w:r>
            <w:r w:rsidRPr="003768A7">
              <w:rPr>
                <w:rFonts w:asciiTheme="minorHAnsi" w:hAnsiTheme="minorHAnsi" w:cstheme="minorHAnsi"/>
                <w:spacing w:val="-38"/>
              </w:rPr>
              <w:t xml:space="preserve"> </w:t>
            </w:r>
            <w:r w:rsidRPr="003768A7">
              <w:rPr>
                <w:rFonts w:asciiTheme="minorHAnsi" w:hAnsiTheme="minorHAnsi" w:cstheme="minorHAnsi"/>
              </w:rPr>
              <w:t>stakeholders</w:t>
            </w:r>
          </w:p>
          <w:p w14:paraId="6770DB2F"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Response</w:t>
            </w:r>
            <w:r w:rsidRPr="003768A7">
              <w:rPr>
                <w:rFonts w:asciiTheme="minorHAnsi" w:hAnsiTheme="minorHAnsi" w:cstheme="minorHAnsi"/>
                <w:spacing w:val="-3"/>
              </w:rPr>
              <w:t xml:space="preserve"> </w:t>
            </w:r>
            <w:r w:rsidRPr="003768A7">
              <w:rPr>
                <w:rFonts w:asciiTheme="minorHAnsi" w:hAnsiTheme="minorHAnsi" w:cstheme="minorHAnsi"/>
              </w:rPr>
              <w:t>to</w:t>
            </w:r>
            <w:r w:rsidRPr="003768A7">
              <w:rPr>
                <w:rFonts w:asciiTheme="minorHAnsi" w:hAnsiTheme="minorHAnsi" w:cstheme="minorHAnsi"/>
                <w:spacing w:val="-2"/>
              </w:rPr>
              <w:t xml:space="preserve"> </w:t>
            </w:r>
            <w:r w:rsidRPr="003768A7">
              <w:rPr>
                <w:rFonts w:asciiTheme="minorHAnsi" w:hAnsiTheme="minorHAnsi" w:cstheme="minorHAnsi"/>
              </w:rPr>
              <w:t>the</w:t>
            </w:r>
            <w:r w:rsidRPr="003768A7">
              <w:rPr>
                <w:rFonts w:asciiTheme="minorHAnsi" w:hAnsiTheme="minorHAnsi" w:cstheme="minorHAnsi"/>
                <w:spacing w:val="-2"/>
              </w:rPr>
              <w:t xml:space="preserve"> </w:t>
            </w:r>
            <w:r w:rsidRPr="003768A7">
              <w:rPr>
                <w:rFonts w:asciiTheme="minorHAnsi" w:hAnsiTheme="minorHAnsi" w:cstheme="minorHAnsi"/>
              </w:rPr>
              <w:t>intervention</w:t>
            </w:r>
          </w:p>
        </w:tc>
      </w:tr>
      <w:tr w:rsidR="00596EC3" w:rsidRPr="003768A7" w14:paraId="5A8BCC42" w14:textId="77777777" w:rsidTr="00F24540">
        <w:trPr>
          <w:trHeight w:val="887"/>
        </w:trPr>
        <w:tc>
          <w:tcPr>
            <w:tcW w:w="2153" w:type="dxa"/>
            <w:vMerge/>
            <w:tcBorders>
              <w:top w:val="nil"/>
            </w:tcBorders>
          </w:tcPr>
          <w:p w14:paraId="54E87A08" w14:textId="77777777" w:rsidR="00596EC3" w:rsidRPr="003768A7" w:rsidRDefault="00596EC3" w:rsidP="00F24540">
            <w:pPr>
              <w:spacing w:line="276" w:lineRule="auto"/>
              <w:rPr>
                <w:rFonts w:cstheme="minorHAnsi"/>
              </w:rPr>
            </w:pPr>
          </w:p>
        </w:tc>
        <w:tc>
          <w:tcPr>
            <w:tcW w:w="7058" w:type="dxa"/>
          </w:tcPr>
          <w:p w14:paraId="759E5E71" w14:textId="77777777" w:rsidR="00596EC3" w:rsidRPr="003768A7" w:rsidRDefault="00596EC3" w:rsidP="00F24540">
            <w:pPr>
              <w:pStyle w:val="TableParagraph"/>
              <w:spacing w:before="1" w:line="276" w:lineRule="auto"/>
              <w:ind w:left="107"/>
              <w:rPr>
                <w:rFonts w:asciiTheme="minorHAnsi" w:hAnsiTheme="minorHAnsi" w:cstheme="minorHAnsi"/>
              </w:rPr>
            </w:pPr>
            <w:r w:rsidRPr="003768A7">
              <w:rPr>
                <w:rFonts w:asciiTheme="minorHAnsi" w:hAnsiTheme="minorHAnsi" w:cstheme="minorHAnsi"/>
              </w:rPr>
              <w:t>Execution:</w:t>
            </w:r>
          </w:p>
          <w:p w14:paraId="579A1793" w14:textId="77777777" w:rsidR="00596EC3" w:rsidRPr="003768A7" w:rsidRDefault="00596EC3" w:rsidP="00F24540">
            <w:pPr>
              <w:pStyle w:val="TableParagraph"/>
              <w:spacing w:before="1" w:line="276" w:lineRule="auto"/>
              <w:ind w:left="107" w:right="2934"/>
              <w:rPr>
                <w:rFonts w:asciiTheme="minorHAnsi" w:hAnsiTheme="minorHAnsi" w:cstheme="minorHAnsi"/>
              </w:rPr>
            </w:pPr>
            <w:r w:rsidRPr="003768A7">
              <w:rPr>
                <w:rFonts w:asciiTheme="minorHAnsi" w:hAnsiTheme="minorHAnsi" w:cstheme="minorHAnsi"/>
              </w:rPr>
              <w:t>How</w:t>
            </w:r>
            <w:r w:rsidRPr="003768A7">
              <w:rPr>
                <w:rFonts w:asciiTheme="minorHAnsi" w:hAnsiTheme="minorHAnsi" w:cstheme="minorHAnsi"/>
                <w:spacing w:val="-3"/>
              </w:rPr>
              <w:t xml:space="preserve"> </w:t>
            </w:r>
            <w:r w:rsidRPr="003768A7">
              <w:rPr>
                <w:rFonts w:asciiTheme="minorHAnsi" w:hAnsiTheme="minorHAnsi" w:cstheme="minorHAnsi"/>
              </w:rPr>
              <w:t>is/was</w:t>
            </w:r>
            <w:r w:rsidRPr="003768A7">
              <w:rPr>
                <w:rFonts w:asciiTheme="minorHAnsi" w:hAnsiTheme="minorHAnsi" w:cstheme="minorHAnsi"/>
                <w:spacing w:val="-3"/>
              </w:rPr>
              <w:t xml:space="preserve"> </w:t>
            </w:r>
            <w:r w:rsidRPr="003768A7">
              <w:rPr>
                <w:rFonts w:asciiTheme="minorHAnsi" w:hAnsiTheme="minorHAnsi" w:cstheme="minorHAnsi"/>
              </w:rPr>
              <w:t>it</w:t>
            </w:r>
            <w:r w:rsidRPr="003768A7">
              <w:rPr>
                <w:rFonts w:asciiTheme="minorHAnsi" w:hAnsiTheme="minorHAnsi" w:cstheme="minorHAnsi"/>
                <w:spacing w:val="-2"/>
              </w:rPr>
              <w:t xml:space="preserve"> </w:t>
            </w:r>
            <w:r w:rsidRPr="003768A7">
              <w:rPr>
                <w:rFonts w:asciiTheme="minorHAnsi" w:hAnsiTheme="minorHAnsi" w:cstheme="minorHAnsi"/>
              </w:rPr>
              <w:t>working?</w:t>
            </w:r>
            <w:r w:rsidRPr="003768A7">
              <w:rPr>
                <w:rFonts w:asciiTheme="minorHAnsi" w:hAnsiTheme="minorHAnsi" w:cstheme="minorHAnsi"/>
                <w:spacing w:val="-3"/>
              </w:rPr>
              <w:t xml:space="preserve"> </w:t>
            </w:r>
            <w:r w:rsidRPr="003768A7">
              <w:rPr>
                <w:rFonts w:asciiTheme="minorHAnsi" w:hAnsiTheme="minorHAnsi" w:cstheme="minorHAnsi"/>
              </w:rPr>
              <w:t>What</w:t>
            </w:r>
            <w:r w:rsidRPr="003768A7">
              <w:rPr>
                <w:rFonts w:asciiTheme="minorHAnsi" w:hAnsiTheme="minorHAnsi" w:cstheme="minorHAnsi"/>
                <w:spacing w:val="-2"/>
              </w:rPr>
              <w:t xml:space="preserve"> </w:t>
            </w:r>
            <w:r w:rsidRPr="003768A7">
              <w:rPr>
                <w:rFonts w:asciiTheme="minorHAnsi" w:hAnsiTheme="minorHAnsi" w:cstheme="minorHAnsi"/>
              </w:rPr>
              <w:t>could</w:t>
            </w:r>
            <w:r w:rsidRPr="003768A7">
              <w:rPr>
                <w:rFonts w:asciiTheme="minorHAnsi" w:hAnsiTheme="minorHAnsi" w:cstheme="minorHAnsi"/>
                <w:spacing w:val="-3"/>
              </w:rPr>
              <w:t xml:space="preserve"> </w:t>
            </w:r>
            <w:r w:rsidRPr="003768A7">
              <w:rPr>
                <w:rFonts w:asciiTheme="minorHAnsi" w:hAnsiTheme="minorHAnsi" w:cstheme="minorHAnsi"/>
              </w:rPr>
              <w:t>be/have</w:t>
            </w:r>
            <w:r w:rsidRPr="003768A7">
              <w:rPr>
                <w:rFonts w:asciiTheme="minorHAnsi" w:hAnsiTheme="minorHAnsi" w:cstheme="minorHAnsi"/>
                <w:spacing w:val="-3"/>
              </w:rPr>
              <w:t xml:space="preserve"> </w:t>
            </w:r>
            <w:r w:rsidRPr="003768A7">
              <w:rPr>
                <w:rFonts w:asciiTheme="minorHAnsi" w:hAnsiTheme="minorHAnsi" w:cstheme="minorHAnsi"/>
              </w:rPr>
              <w:t>been</w:t>
            </w:r>
            <w:r w:rsidRPr="003768A7">
              <w:rPr>
                <w:rFonts w:asciiTheme="minorHAnsi" w:hAnsiTheme="minorHAnsi" w:cstheme="minorHAnsi"/>
                <w:spacing w:val="-3"/>
              </w:rPr>
              <w:t xml:space="preserve"> </w:t>
            </w:r>
            <w:r w:rsidRPr="003768A7">
              <w:rPr>
                <w:rFonts w:asciiTheme="minorHAnsi" w:hAnsiTheme="minorHAnsi" w:cstheme="minorHAnsi"/>
              </w:rPr>
              <w:t>improved?</w:t>
            </w:r>
            <w:r w:rsidRPr="003768A7">
              <w:rPr>
                <w:rFonts w:asciiTheme="minorHAnsi" w:hAnsiTheme="minorHAnsi" w:cstheme="minorHAnsi"/>
                <w:spacing w:val="-38"/>
              </w:rPr>
              <w:t xml:space="preserve"> </w:t>
            </w:r>
            <w:r w:rsidRPr="003768A7">
              <w:rPr>
                <w:rFonts w:asciiTheme="minorHAnsi" w:hAnsiTheme="minorHAnsi" w:cstheme="minorHAnsi"/>
              </w:rPr>
              <w:t>Reflection</w:t>
            </w:r>
            <w:r w:rsidRPr="003768A7">
              <w:rPr>
                <w:rFonts w:asciiTheme="minorHAnsi" w:hAnsiTheme="minorHAnsi" w:cstheme="minorHAnsi"/>
                <w:spacing w:val="-2"/>
              </w:rPr>
              <w:t xml:space="preserve"> </w:t>
            </w:r>
            <w:r w:rsidRPr="003768A7">
              <w:rPr>
                <w:rFonts w:asciiTheme="minorHAnsi" w:hAnsiTheme="minorHAnsi" w:cstheme="minorHAnsi"/>
              </w:rPr>
              <w:t>and</w:t>
            </w:r>
            <w:r w:rsidRPr="003768A7">
              <w:rPr>
                <w:rFonts w:asciiTheme="minorHAnsi" w:hAnsiTheme="minorHAnsi" w:cstheme="minorHAnsi"/>
                <w:spacing w:val="-1"/>
              </w:rPr>
              <w:t xml:space="preserve"> </w:t>
            </w:r>
            <w:r w:rsidRPr="003768A7">
              <w:rPr>
                <w:rFonts w:asciiTheme="minorHAnsi" w:hAnsiTheme="minorHAnsi" w:cstheme="minorHAnsi"/>
              </w:rPr>
              <w:t>evaluation:</w:t>
            </w:r>
          </w:p>
          <w:p w14:paraId="4D874C6D" w14:textId="77777777" w:rsidR="00596EC3" w:rsidRPr="003768A7" w:rsidRDefault="00596EC3" w:rsidP="00F24540">
            <w:pPr>
              <w:pStyle w:val="TableParagraph"/>
              <w:spacing w:before="5" w:line="276" w:lineRule="auto"/>
              <w:ind w:left="107"/>
              <w:rPr>
                <w:rFonts w:asciiTheme="minorHAnsi" w:hAnsiTheme="minorHAnsi" w:cstheme="minorHAnsi"/>
              </w:rPr>
            </w:pPr>
            <w:r w:rsidRPr="003768A7">
              <w:rPr>
                <w:rFonts w:asciiTheme="minorHAnsi" w:hAnsiTheme="minorHAnsi" w:cstheme="minorHAnsi"/>
              </w:rPr>
              <w:t>Progress</w:t>
            </w:r>
            <w:r w:rsidRPr="003768A7">
              <w:rPr>
                <w:rFonts w:asciiTheme="minorHAnsi" w:hAnsiTheme="minorHAnsi" w:cstheme="minorHAnsi"/>
                <w:spacing w:val="-3"/>
              </w:rPr>
              <w:t xml:space="preserve"> </w:t>
            </w:r>
            <w:r w:rsidRPr="003768A7">
              <w:rPr>
                <w:rFonts w:asciiTheme="minorHAnsi" w:hAnsiTheme="minorHAnsi" w:cstheme="minorHAnsi"/>
              </w:rPr>
              <w:t>and</w:t>
            </w:r>
            <w:r w:rsidRPr="003768A7">
              <w:rPr>
                <w:rFonts w:asciiTheme="minorHAnsi" w:hAnsiTheme="minorHAnsi" w:cstheme="minorHAnsi"/>
                <w:spacing w:val="-2"/>
              </w:rPr>
              <w:t xml:space="preserve"> </w:t>
            </w:r>
            <w:r w:rsidRPr="003768A7">
              <w:rPr>
                <w:rFonts w:asciiTheme="minorHAnsi" w:hAnsiTheme="minorHAnsi" w:cstheme="minorHAnsi"/>
              </w:rPr>
              <w:t>quality</w:t>
            </w:r>
            <w:r w:rsidRPr="003768A7">
              <w:rPr>
                <w:rFonts w:asciiTheme="minorHAnsi" w:hAnsiTheme="minorHAnsi" w:cstheme="minorHAnsi"/>
                <w:spacing w:val="-1"/>
              </w:rPr>
              <w:t xml:space="preserve"> </w:t>
            </w:r>
            <w:r w:rsidRPr="003768A7">
              <w:rPr>
                <w:rFonts w:asciiTheme="minorHAnsi" w:hAnsiTheme="minorHAnsi" w:cstheme="minorHAnsi"/>
              </w:rPr>
              <w:t>of</w:t>
            </w:r>
            <w:r w:rsidRPr="003768A7">
              <w:rPr>
                <w:rFonts w:asciiTheme="minorHAnsi" w:hAnsiTheme="minorHAnsi" w:cstheme="minorHAnsi"/>
                <w:spacing w:val="-3"/>
              </w:rPr>
              <w:t xml:space="preserve"> </w:t>
            </w:r>
            <w:r w:rsidRPr="003768A7">
              <w:rPr>
                <w:rFonts w:asciiTheme="minorHAnsi" w:hAnsiTheme="minorHAnsi" w:cstheme="minorHAnsi"/>
              </w:rPr>
              <w:t>implementation</w:t>
            </w:r>
          </w:p>
        </w:tc>
      </w:tr>
    </w:tbl>
    <w:p w14:paraId="4027F7F0" w14:textId="77777777" w:rsidR="00596EC3" w:rsidRPr="003768A7" w:rsidRDefault="00596EC3" w:rsidP="00596EC3">
      <w:pPr>
        <w:spacing w:line="276" w:lineRule="auto"/>
        <w:rPr>
          <w:rFonts w:cstheme="minorHAnsi"/>
          <w:b/>
        </w:rPr>
      </w:pPr>
    </w:p>
    <w:p w14:paraId="7C324198" w14:textId="77777777" w:rsidR="000E7659" w:rsidRDefault="000E7659"/>
    <w:sectPr w:rsidR="000E7659" w:rsidSect="00DD74D7">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776924"/>
      <w:docPartObj>
        <w:docPartGallery w:val="Page Numbers (Bottom of Page)"/>
        <w:docPartUnique/>
      </w:docPartObj>
    </w:sdtPr>
    <w:sdtEndPr/>
    <w:sdtContent>
      <w:sdt>
        <w:sdtPr>
          <w:id w:val="-1705238520"/>
          <w:docPartObj>
            <w:docPartGallery w:val="Page Numbers (Top of Page)"/>
            <w:docPartUnique/>
          </w:docPartObj>
        </w:sdtPr>
        <w:sdtEndPr/>
        <w:sdtContent>
          <w:p w14:paraId="6EA1518E" w14:textId="77777777" w:rsidR="005506C5" w:rsidRDefault="005506C5">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DC2A966" w14:textId="77777777" w:rsidR="005506C5" w:rsidRDefault="005506C5">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918447C" w14:paraId="4A76C907" w14:textId="77777777" w:rsidTr="0918447C">
      <w:trPr>
        <w:trHeight w:val="300"/>
      </w:trPr>
      <w:tc>
        <w:tcPr>
          <w:tcW w:w="3005" w:type="dxa"/>
        </w:tcPr>
        <w:p w14:paraId="298A15A4" w14:textId="77777777" w:rsidR="005506C5" w:rsidRDefault="005506C5" w:rsidP="0918447C">
          <w:pPr>
            <w:pStyle w:val="Header"/>
            <w:ind w:left="-115"/>
          </w:pPr>
        </w:p>
      </w:tc>
      <w:tc>
        <w:tcPr>
          <w:tcW w:w="3005" w:type="dxa"/>
        </w:tcPr>
        <w:p w14:paraId="316CF398" w14:textId="77777777" w:rsidR="005506C5" w:rsidRDefault="005506C5" w:rsidP="0918447C">
          <w:pPr>
            <w:pStyle w:val="Header"/>
            <w:jc w:val="center"/>
          </w:pPr>
        </w:p>
      </w:tc>
      <w:tc>
        <w:tcPr>
          <w:tcW w:w="3005" w:type="dxa"/>
        </w:tcPr>
        <w:p w14:paraId="3BC9DED8" w14:textId="77777777" w:rsidR="005506C5" w:rsidRDefault="005506C5" w:rsidP="0918447C">
          <w:pPr>
            <w:pStyle w:val="Header"/>
            <w:ind w:right="-115"/>
            <w:jc w:val="right"/>
          </w:pPr>
        </w:p>
      </w:tc>
    </w:tr>
  </w:tbl>
  <w:p w14:paraId="4A0AF319" w14:textId="77777777" w:rsidR="005506C5" w:rsidRDefault="005506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B1241"/>
    <w:multiLevelType w:val="hybridMultilevel"/>
    <w:tmpl w:val="0BCE2814"/>
    <w:lvl w:ilvl="0" w:tplc="4A2A859E">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E8701CA"/>
    <w:multiLevelType w:val="hybridMultilevel"/>
    <w:tmpl w:val="0CCAE8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486DA7"/>
    <w:multiLevelType w:val="hybridMultilevel"/>
    <w:tmpl w:val="C2B64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BE13B10"/>
    <w:multiLevelType w:val="hybridMultilevel"/>
    <w:tmpl w:val="2EEA2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F34864"/>
    <w:multiLevelType w:val="hybridMultilevel"/>
    <w:tmpl w:val="E17843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14E6F85"/>
    <w:multiLevelType w:val="hybridMultilevel"/>
    <w:tmpl w:val="292A9E14"/>
    <w:lvl w:ilvl="0" w:tplc="0C090019">
      <w:start w:val="1"/>
      <w:numFmt w:val="lowerLetter"/>
      <w:lvlText w:val="%1."/>
      <w:lvlJc w:val="left"/>
      <w:pPr>
        <w:ind w:left="720" w:hanging="360"/>
      </w:pPr>
      <w:rPr>
        <w:rFonts w:hint="default"/>
      </w:rPr>
    </w:lvl>
    <w:lvl w:ilvl="1" w:tplc="DB282D70">
      <w:start w:val="1"/>
      <w:numFmt w:val="lowerLetter"/>
      <w:lvlText w:val="%2."/>
      <w:lvlJc w:val="left"/>
      <w:pPr>
        <w:ind w:left="1440" w:hanging="360"/>
      </w:pPr>
      <w:rPr>
        <w:rFonts w:asciiTheme="minorHAnsi" w:eastAsia="Times New Roman" w:hAnsiTheme="minorHAnsi" w:cs="Calibri"/>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9B1B63"/>
    <w:multiLevelType w:val="hybridMultilevel"/>
    <w:tmpl w:val="483A50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927EBF"/>
    <w:multiLevelType w:val="hybridMultilevel"/>
    <w:tmpl w:val="8762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260983"/>
    <w:multiLevelType w:val="hybridMultilevel"/>
    <w:tmpl w:val="72F476B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E0427E"/>
    <w:multiLevelType w:val="hybridMultilevel"/>
    <w:tmpl w:val="4AF2A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1C33E4"/>
    <w:multiLevelType w:val="hybridMultilevel"/>
    <w:tmpl w:val="EDFC9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CB1006"/>
    <w:multiLevelType w:val="hybridMultilevel"/>
    <w:tmpl w:val="BE460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F75664E"/>
    <w:multiLevelType w:val="hybridMultilevel"/>
    <w:tmpl w:val="2AE4DA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E51761"/>
    <w:multiLevelType w:val="hybridMultilevel"/>
    <w:tmpl w:val="19DC8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2FF28F0"/>
    <w:multiLevelType w:val="hybridMultilevel"/>
    <w:tmpl w:val="EA4E7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A16014"/>
    <w:multiLevelType w:val="hybridMultilevel"/>
    <w:tmpl w:val="6004D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C81651"/>
    <w:multiLevelType w:val="hybridMultilevel"/>
    <w:tmpl w:val="8C5A0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A6D21B3"/>
    <w:multiLevelType w:val="hybridMultilevel"/>
    <w:tmpl w:val="ED3E058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1BA40A6"/>
    <w:multiLevelType w:val="hybridMultilevel"/>
    <w:tmpl w:val="A28085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5C3037F"/>
    <w:multiLevelType w:val="hybridMultilevel"/>
    <w:tmpl w:val="84B6D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5D11A80"/>
    <w:multiLevelType w:val="hybridMultilevel"/>
    <w:tmpl w:val="475C0B00"/>
    <w:lvl w:ilvl="0" w:tplc="4A2A859E">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C701A7C"/>
    <w:multiLevelType w:val="hybridMultilevel"/>
    <w:tmpl w:val="70861F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007DC3"/>
    <w:multiLevelType w:val="hybridMultilevel"/>
    <w:tmpl w:val="B53AFA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9978B6"/>
    <w:multiLevelType w:val="hybridMultilevel"/>
    <w:tmpl w:val="4A4CAEF0"/>
    <w:lvl w:ilvl="0" w:tplc="4A2A859E">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5C70182"/>
    <w:multiLevelType w:val="hybridMultilevel"/>
    <w:tmpl w:val="1AA80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EE1E68"/>
    <w:multiLevelType w:val="hybridMultilevel"/>
    <w:tmpl w:val="BD96CABE"/>
    <w:lvl w:ilvl="0" w:tplc="4A2A859E">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EFC46B0"/>
    <w:multiLevelType w:val="hybridMultilevel"/>
    <w:tmpl w:val="263E6014"/>
    <w:lvl w:ilvl="0" w:tplc="32E260C0">
      <w:start w:val="1"/>
      <w:numFmt w:val="lowerLetter"/>
      <w:lvlText w:val="%1."/>
      <w:lvlJc w:val="left"/>
      <w:pPr>
        <w:ind w:left="820" w:hanging="360"/>
      </w:pPr>
      <w:rPr>
        <w:rFonts w:ascii="Calibri" w:eastAsia="Calibri" w:hAnsi="Calibri" w:cs="Calibri" w:hint="default"/>
        <w:spacing w:val="-1"/>
        <w:w w:val="100"/>
        <w:sz w:val="22"/>
        <w:szCs w:val="22"/>
        <w:lang w:val="en-US" w:eastAsia="en-US" w:bidi="ar-SA"/>
      </w:rPr>
    </w:lvl>
    <w:lvl w:ilvl="1" w:tplc="0428CD70">
      <w:start w:val="1"/>
      <w:numFmt w:val="lowerLetter"/>
      <w:lvlText w:val="%2."/>
      <w:lvlJc w:val="left"/>
      <w:pPr>
        <w:ind w:left="1540" w:hanging="360"/>
      </w:pPr>
      <w:rPr>
        <w:rFonts w:ascii="Calibri" w:eastAsia="Calibri" w:hAnsi="Calibri" w:cs="Calibri" w:hint="default"/>
        <w:spacing w:val="-1"/>
        <w:w w:val="100"/>
        <w:sz w:val="22"/>
        <w:szCs w:val="22"/>
        <w:lang w:val="en-US" w:eastAsia="en-US" w:bidi="ar-SA"/>
      </w:rPr>
    </w:lvl>
    <w:lvl w:ilvl="2" w:tplc="F4726418">
      <w:numFmt w:val="bullet"/>
      <w:lvlText w:val="•"/>
      <w:lvlJc w:val="left"/>
      <w:pPr>
        <w:ind w:left="2465" w:hanging="360"/>
      </w:pPr>
      <w:rPr>
        <w:rFonts w:hint="default"/>
        <w:lang w:val="en-US" w:eastAsia="en-US" w:bidi="ar-SA"/>
      </w:rPr>
    </w:lvl>
    <w:lvl w:ilvl="3" w:tplc="77206FB4">
      <w:numFmt w:val="bullet"/>
      <w:lvlText w:val="•"/>
      <w:lvlJc w:val="left"/>
      <w:pPr>
        <w:ind w:left="3390" w:hanging="360"/>
      </w:pPr>
      <w:rPr>
        <w:rFonts w:hint="default"/>
        <w:lang w:val="en-US" w:eastAsia="en-US" w:bidi="ar-SA"/>
      </w:rPr>
    </w:lvl>
    <w:lvl w:ilvl="4" w:tplc="CF4057EE">
      <w:numFmt w:val="bullet"/>
      <w:lvlText w:val="•"/>
      <w:lvlJc w:val="left"/>
      <w:pPr>
        <w:ind w:left="4315" w:hanging="360"/>
      </w:pPr>
      <w:rPr>
        <w:rFonts w:hint="default"/>
        <w:lang w:val="en-US" w:eastAsia="en-US" w:bidi="ar-SA"/>
      </w:rPr>
    </w:lvl>
    <w:lvl w:ilvl="5" w:tplc="DA963E18">
      <w:numFmt w:val="bullet"/>
      <w:lvlText w:val="•"/>
      <w:lvlJc w:val="left"/>
      <w:pPr>
        <w:ind w:left="5240" w:hanging="360"/>
      </w:pPr>
      <w:rPr>
        <w:rFonts w:hint="default"/>
        <w:lang w:val="en-US" w:eastAsia="en-US" w:bidi="ar-SA"/>
      </w:rPr>
    </w:lvl>
    <w:lvl w:ilvl="6" w:tplc="7CFAF0B6">
      <w:numFmt w:val="bullet"/>
      <w:lvlText w:val="•"/>
      <w:lvlJc w:val="left"/>
      <w:pPr>
        <w:ind w:left="6165" w:hanging="360"/>
      </w:pPr>
      <w:rPr>
        <w:rFonts w:hint="default"/>
        <w:lang w:val="en-US" w:eastAsia="en-US" w:bidi="ar-SA"/>
      </w:rPr>
    </w:lvl>
    <w:lvl w:ilvl="7" w:tplc="31D8A68E">
      <w:numFmt w:val="bullet"/>
      <w:lvlText w:val="•"/>
      <w:lvlJc w:val="left"/>
      <w:pPr>
        <w:ind w:left="7090" w:hanging="360"/>
      </w:pPr>
      <w:rPr>
        <w:rFonts w:hint="default"/>
        <w:lang w:val="en-US" w:eastAsia="en-US" w:bidi="ar-SA"/>
      </w:rPr>
    </w:lvl>
    <w:lvl w:ilvl="8" w:tplc="361E9A58">
      <w:numFmt w:val="bullet"/>
      <w:lvlText w:val="•"/>
      <w:lvlJc w:val="left"/>
      <w:pPr>
        <w:ind w:left="8016" w:hanging="360"/>
      </w:pPr>
      <w:rPr>
        <w:rFonts w:hint="default"/>
        <w:lang w:val="en-US" w:eastAsia="en-US" w:bidi="ar-SA"/>
      </w:rPr>
    </w:lvl>
  </w:abstractNum>
  <w:abstractNum w:abstractNumId="27" w15:restartNumberingAfterBreak="0">
    <w:nsid w:val="643929EC"/>
    <w:multiLevelType w:val="hybridMultilevel"/>
    <w:tmpl w:val="488ED2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D0D6639"/>
    <w:multiLevelType w:val="hybridMultilevel"/>
    <w:tmpl w:val="DB1EB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D4099E"/>
    <w:multiLevelType w:val="hybridMultilevel"/>
    <w:tmpl w:val="2E32B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CF2A11"/>
    <w:multiLevelType w:val="hybridMultilevel"/>
    <w:tmpl w:val="2D9E4AC4"/>
    <w:lvl w:ilvl="0" w:tplc="4A2A859E">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8121BE3"/>
    <w:multiLevelType w:val="hybridMultilevel"/>
    <w:tmpl w:val="FE3621FE"/>
    <w:lvl w:ilvl="0" w:tplc="41BE698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B0D7897"/>
    <w:multiLevelType w:val="hybridMultilevel"/>
    <w:tmpl w:val="078E3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942637">
    <w:abstractNumId w:val="27"/>
  </w:num>
  <w:num w:numId="2" w16cid:durableId="1696078118">
    <w:abstractNumId w:val="21"/>
  </w:num>
  <w:num w:numId="3" w16cid:durableId="1956592134">
    <w:abstractNumId w:val="24"/>
  </w:num>
  <w:num w:numId="4" w16cid:durableId="1234588705">
    <w:abstractNumId w:val="15"/>
  </w:num>
  <w:num w:numId="5" w16cid:durableId="798844063">
    <w:abstractNumId w:val="31"/>
  </w:num>
  <w:num w:numId="6" w16cid:durableId="1673600893">
    <w:abstractNumId w:val="16"/>
  </w:num>
  <w:num w:numId="7" w16cid:durableId="617029273">
    <w:abstractNumId w:val="18"/>
  </w:num>
  <w:num w:numId="8" w16cid:durableId="2073700313">
    <w:abstractNumId w:val="19"/>
  </w:num>
  <w:num w:numId="9" w16cid:durableId="1890611895">
    <w:abstractNumId w:val="5"/>
  </w:num>
  <w:num w:numId="10" w16cid:durableId="853229512">
    <w:abstractNumId w:val="13"/>
  </w:num>
  <w:num w:numId="11" w16cid:durableId="449740541">
    <w:abstractNumId w:val="3"/>
  </w:num>
  <w:num w:numId="12" w16cid:durableId="368722199">
    <w:abstractNumId w:val="22"/>
  </w:num>
  <w:num w:numId="13" w16cid:durableId="1248156472">
    <w:abstractNumId w:val="14"/>
  </w:num>
  <w:num w:numId="14" w16cid:durableId="1133597126">
    <w:abstractNumId w:val="32"/>
  </w:num>
  <w:num w:numId="15" w16cid:durableId="1562474854">
    <w:abstractNumId w:val="7"/>
  </w:num>
  <w:num w:numId="16" w16cid:durableId="320696173">
    <w:abstractNumId w:val="4"/>
  </w:num>
  <w:num w:numId="17" w16cid:durableId="2112897148">
    <w:abstractNumId w:val="12"/>
  </w:num>
  <w:num w:numId="18" w16cid:durableId="261425070">
    <w:abstractNumId w:val="6"/>
  </w:num>
  <w:num w:numId="19" w16cid:durableId="1220285745">
    <w:abstractNumId w:val="17"/>
  </w:num>
  <w:num w:numId="20" w16cid:durableId="971905645">
    <w:abstractNumId w:val="8"/>
  </w:num>
  <w:num w:numId="21" w16cid:durableId="2089183602">
    <w:abstractNumId w:val="1"/>
  </w:num>
  <w:num w:numId="22" w16cid:durableId="453140098">
    <w:abstractNumId w:val="28"/>
  </w:num>
  <w:num w:numId="23" w16cid:durableId="1610164564">
    <w:abstractNumId w:val="2"/>
  </w:num>
  <w:num w:numId="24" w16cid:durableId="746194015">
    <w:abstractNumId w:val="10"/>
  </w:num>
  <w:num w:numId="25" w16cid:durableId="1486781147">
    <w:abstractNumId w:val="11"/>
  </w:num>
  <w:num w:numId="26" w16cid:durableId="163404302">
    <w:abstractNumId w:val="9"/>
  </w:num>
  <w:num w:numId="27" w16cid:durableId="64883664">
    <w:abstractNumId w:val="23"/>
  </w:num>
  <w:num w:numId="28" w16cid:durableId="1320772047">
    <w:abstractNumId w:val="0"/>
  </w:num>
  <w:num w:numId="29" w16cid:durableId="39597081">
    <w:abstractNumId w:val="25"/>
  </w:num>
  <w:num w:numId="30" w16cid:durableId="1885017141">
    <w:abstractNumId w:val="20"/>
  </w:num>
  <w:num w:numId="31" w16cid:durableId="1502895768">
    <w:abstractNumId w:val="30"/>
  </w:num>
  <w:num w:numId="32" w16cid:durableId="901676000">
    <w:abstractNumId w:val="29"/>
  </w:num>
  <w:num w:numId="33" w16cid:durableId="2266479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C3"/>
    <w:rsid w:val="00042561"/>
    <w:rsid w:val="000E7659"/>
    <w:rsid w:val="005506C5"/>
    <w:rsid w:val="00596EC3"/>
    <w:rsid w:val="009101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E7C4B"/>
  <w15:chartTrackingRefBased/>
  <w15:docId w15:val="{6E101F2F-6D9D-4F37-B2A0-BEB688224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EC3"/>
    <w:rPr>
      <w:kern w:val="0"/>
      <w14:ligatures w14:val="none"/>
    </w:rPr>
  </w:style>
  <w:style w:type="paragraph" w:styleId="Heading1">
    <w:name w:val="heading 1"/>
    <w:basedOn w:val="Normal"/>
    <w:next w:val="Normal"/>
    <w:link w:val="Heading1Char"/>
    <w:uiPriority w:val="9"/>
    <w:qFormat/>
    <w:rsid w:val="00596E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6EC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6EC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96EC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EC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596EC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596EC3"/>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596EC3"/>
    <w:rPr>
      <w:rFonts w:asciiTheme="majorHAnsi" w:eastAsiaTheme="majorEastAsia" w:hAnsiTheme="majorHAnsi" w:cstheme="majorBidi"/>
      <w:i/>
      <w:iCs/>
      <w:color w:val="2F5496" w:themeColor="accent1" w:themeShade="BF"/>
      <w:kern w:val="0"/>
      <w14:ligatures w14:val="none"/>
    </w:rPr>
  </w:style>
  <w:style w:type="paragraph" w:styleId="ListParagraph">
    <w:name w:val="List Paragraph"/>
    <w:basedOn w:val="Normal"/>
    <w:uiPriority w:val="1"/>
    <w:qFormat/>
    <w:rsid w:val="00596EC3"/>
    <w:pPr>
      <w:ind w:left="720"/>
      <w:contextualSpacing/>
    </w:pPr>
  </w:style>
  <w:style w:type="table" w:styleId="TableGrid">
    <w:name w:val="Table Grid"/>
    <w:basedOn w:val="TableNormal"/>
    <w:uiPriority w:val="39"/>
    <w:rsid w:val="00596EC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96EC3"/>
    <w:pPr>
      <w:spacing w:after="0" w:line="240" w:lineRule="auto"/>
    </w:pPr>
    <w:rPr>
      <w:kern w:val="0"/>
      <w14:ligatures w14:val="none"/>
    </w:rPr>
  </w:style>
  <w:style w:type="character" w:styleId="LineNumber">
    <w:name w:val="line number"/>
    <w:basedOn w:val="DefaultParagraphFont"/>
    <w:uiPriority w:val="99"/>
    <w:semiHidden/>
    <w:unhideWhenUsed/>
    <w:rsid w:val="00596EC3"/>
  </w:style>
  <w:style w:type="paragraph" w:customStyle="1" w:styleId="MDPI14history">
    <w:name w:val="MDPI_1.4_history"/>
    <w:basedOn w:val="Normal"/>
    <w:next w:val="Normal"/>
    <w:qFormat/>
    <w:rsid w:val="00596EC3"/>
    <w:pPr>
      <w:adjustRightInd w:val="0"/>
      <w:snapToGrid w:val="0"/>
      <w:spacing w:before="120" w:after="0" w:line="200" w:lineRule="atLeast"/>
      <w:ind w:left="113"/>
    </w:pPr>
    <w:rPr>
      <w:rFonts w:ascii="Palatino Linotype" w:eastAsia="Times New Roman" w:hAnsi="Palatino Linotype" w:cs="Times New Roman"/>
      <w:color w:val="000000"/>
      <w:sz w:val="18"/>
      <w:szCs w:val="20"/>
      <w:lang w:val="en-US" w:eastAsia="de-DE" w:bidi="en-US"/>
    </w:rPr>
  </w:style>
  <w:style w:type="character" w:styleId="Hyperlink">
    <w:name w:val="Hyperlink"/>
    <w:basedOn w:val="DefaultParagraphFont"/>
    <w:uiPriority w:val="99"/>
    <w:unhideWhenUsed/>
    <w:rsid w:val="00596EC3"/>
    <w:rPr>
      <w:color w:val="0563C1" w:themeColor="hyperlink"/>
      <w:u w:val="single"/>
    </w:rPr>
  </w:style>
  <w:style w:type="character" w:styleId="UnresolvedMention">
    <w:name w:val="Unresolved Mention"/>
    <w:basedOn w:val="DefaultParagraphFont"/>
    <w:uiPriority w:val="99"/>
    <w:semiHidden/>
    <w:unhideWhenUsed/>
    <w:rsid w:val="00596EC3"/>
    <w:rPr>
      <w:color w:val="605E5C"/>
      <w:shd w:val="clear" w:color="auto" w:fill="E1DFDD"/>
    </w:rPr>
  </w:style>
  <w:style w:type="table" w:styleId="PlainTable2">
    <w:name w:val="Plain Table 2"/>
    <w:basedOn w:val="TableNormal"/>
    <w:uiPriority w:val="42"/>
    <w:rsid w:val="00596EC3"/>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596EC3"/>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EndNoteBibliographyTitle">
    <w:name w:val="EndNote Bibliography Title"/>
    <w:basedOn w:val="Normal"/>
    <w:link w:val="EndNoteBibliographyTitleChar"/>
    <w:rsid w:val="00596EC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596EC3"/>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596EC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596EC3"/>
    <w:rPr>
      <w:rFonts w:ascii="Calibri" w:hAnsi="Calibri" w:cs="Calibri"/>
      <w:noProof/>
      <w:kern w:val="0"/>
      <w:lang w:val="en-US"/>
      <w14:ligatures w14:val="none"/>
    </w:rPr>
  </w:style>
  <w:style w:type="table" w:styleId="PlainTable1">
    <w:name w:val="Plain Table 1"/>
    <w:basedOn w:val="TableNormal"/>
    <w:uiPriority w:val="41"/>
    <w:rsid w:val="00596EC3"/>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596EC3"/>
    <w:rPr>
      <w:color w:val="954F72" w:themeColor="followedHyperlink"/>
      <w:u w:val="single"/>
    </w:rPr>
  </w:style>
  <w:style w:type="paragraph" w:styleId="Caption">
    <w:name w:val="caption"/>
    <w:basedOn w:val="Normal"/>
    <w:next w:val="Normal"/>
    <w:uiPriority w:val="35"/>
    <w:unhideWhenUsed/>
    <w:qFormat/>
    <w:rsid w:val="00596EC3"/>
    <w:pPr>
      <w:spacing w:after="200" w:line="240" w:lineRule="auto"/>
    </w:pPr>
    <w:rPr>
      <w:i/>
      <w:iCs/>
      <w:color w:val="44546A" w:themeColor="text2"/>
      <w:sz w:val="18"/>
      <w:szCs w:val="18"/>
    </w:rPr>
  </w:style>
  <w:style w:type="paragraph" w:customStyle="1" w:styleId="Normal0">
    <w:name w:val="[Normal]"/>
    <w:rsid w:val="00596EC3"/>
    <w:pPr>
      <w:widowControl w:val="0"/>
      <w:autoSpaceDE w:val="0"/>
      <w:autoSpaceDN w:val="0"/>
      <w:adjustRightInd w:val="0"/>
      <w:spacing w:after="0" w:line="240" w:lineRule="auto"/>
    </w:pPr>
    <w:rPr>
      <w:rFonts w:ascii="Arial" w:hAnsi="Arial" w:cs="Arial"/>
      <w:kern w:val="0"/>
      <w:sz w:val="24"/>
      <w:szCs w:val="24"/>
      <w14:ligatures w14:val="none"/>
    </w:rPr>
  </w:style>
  <w:style w:type="paragraph" w:styleId="Header">
    <w:name w:val="header"/>
    <w:basedOn w:val="Normal"/>
    <w:link w:val="HeaderChar"/>
    <w:uiPriority w:val="99"/>
    <w:unhideWhenUsed/>
    <w:rsid w:val="00596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EC3"/>
    <w:rPr>
      <w:kern w:val="0"/>
      <w14:ligatures w14:val="none"/>
    </w:rPr>
  </w:style>
  <w:style w:type="paragraph" w:styleId="Footer">
    <w:name w:val="footer"/>
    <w:basedOn w:val="Normal"/>
    <w:link w:val="FooterChar"/>
    <w:uiPriority w:val="99"/>
    <w:unhideWhenUsed/>
    <w:rsid w:val="00596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EC3"/>
    <w:rPr>
      <w:kern w:val="0"/>
      <w14:ligatures w14:val="none"/>
    </w:rPr>
  </w:style>
  <w:style w:type="paragraph" w:styleId="Revision">
    <w:name w:val="Revision"/>
    <w:hidden/>
    <w:uiPriority w:val="99"/>
    <w:semiHidden/>
    <w:rsid w:val="00596EC3"/>
    <w:pPr>
      <w:spacing w:after="0" w:line="240" w:lineRule="auto"/>
    </w:pPr>
    <w:rPr>
      <w:kern w:val="0"/>
      <w14:ligatures w14:val="none"/>
    </w:rPr>
  </w:style>
  <w:style w:type="character" w:styleId="CommentReference">
    <w:name w:val="annotation reference"/>
    <w:basedOn w:val="DefaultParagraphFont"/>
    <w:uiPriority w:val="99"/>
    <w:semiHidden/>
    <w:unhideWhenUsed/>
    <w:rsid w:val="00596EC3"/>
    <w:rPr>
      <w:sz w:val="16"/>
      <w:szCs w:val="16"/>
    </w:rPr>
  </w:style>
  <w:style w:type="paragraph" w:styleId="CommentText">
    <w:name w:val="annotation text"/>
    <w:basedOn w:val="Normal"/>
    <w:link w:val="CommentTextChar"/>
    <w:uiPriority w:val="99"/>
    <w:unhideWhenUsed/>
    <w:rsid w:val="00596EC3"/>
    <w:pPr>
      <w:spacing w:line="240" w:lineRule="auto"/>
    </w:pPr>
    <w:rPr>
      <w:sz w:val="20"/>
      <w:szCs w:val="20"/>
    </w:rPr>
  </w:style>
  <w:style w:type="character" w:customStyle="1" w:styleId="CommentTextChar">
    <w:name w:val="Comment Text Char"/>
    <w:basedOn w:val="DefaultParagraphFont"/>
    <w:link w:val="CommentText"/>
    <w:uiPriority w:val="99"/>
    <w:rsid w:val="00596EC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96EC3"/>
    <w:rPr>
      <w:b/>
      <w:bCs/>
    </w:rPr>
  </w:style>
  <w:style w:type="character" w:customStyle="1" w:styleId="CommentSubjectChar">
    <w:name w:val="Comment Subject Char"/>
    <w:basedOn w:val="CommentTextChar"/>
    <w:link w:val="CommentSubject"/>
    <w:uiPriority w:val="99"/>
    <w:semiHidden/>
    <w:rsid w:val="00596EC3"/>
    <w:rPr>
      <w:b/>
      <w:bCs/>
      <w:kern w:val="0"/>
      <w:sz w:val="20"/>
      <w:szCs w:val="20"/>
      <w14:ligatures w14:val="none"/>
    </w:rPr>
  </w:style>
  <w:style w:type="paragraph" w:styleId="FootnoteText">
    <w:name w:val="footnote text"/>
    <w:basedOn w:val="Normal"/>
    <w:link w:val="FootnoteTextChar"/>
    <w:uiPriority w:val="99"/>
    <w:semiHidden/>
    <w:unhideWhenUsed/>
    <w:rsid w:val="00596EC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6EC3"/>
    <w:rPr>
      <w:kern w:val="0"/>
      <w:sz w:val="20"/>
      <w:szCs w:val="20"/>
      <w14:ligatures w14:val="none"/>
    </w:rPr>
  </w:style>
  <w:style w:type="character" w:styleId="FootnoteReference">
    <w:name w:val="footnote reference"/>
    <w:basedOn w:val="DefaultParagraphFont"/>
    <w:uiPriority w:val="99"/>
    <w:semiHidden/>
    <w:unhideWhenUsed/>
    <w:rsid w:val="00596EC3"/>
    <w:rPr>
      <w:vertAlign w:val="superscript"/>
    </w:rPr>
  </w:style>
  <w:style w:type="character" w:customStyle="1" w:styleId="cf01">
    <w:name w:val="cf01"/>
    <w:basedOn w:val="DefaultParagraphFont"/>
    <w:rsid w:val="00596EC3"/>
    <w:rPr>
      <w:rFonts w:ascii="Segoe UI" w:hAnsi="Segoe UI" w:cs="Segoe UI" w:hint="default"/>
      <w:sz w:val="18"/>
      <w:szCs w:val="18"/>
    </w:rPr>
  </w:style>
  <w:style w:type="paragraph" w:styleId="NormalWeb">
    <w:name w:val="Normal (Web)"/>
    <w:basedOn w:val="Normal"/>
    <w:uiPriority w:val="99"/>
    <w:semiHidden/>
    <w:unhideWhenUsed/>
    <w:rsid w:val="00596EC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odyText">
    <w:name w:val="Body Text"/>
    <w:basedOn w:val="Normal"/>
    <w:link w:val="BodyTextChar"/>
    <w:uiPriority w:val="1"/>
    <w:qFormat/>
    <w:rsid w:val="00596EC3"/>
    <w:pPr>
      <w:widowControl w:val="0"/>
      <w:autoSpaceDE w:val="0"/>
      <w:autoSpaceDN w:val="0"/>
      <w:spacing w:after="0" w:line="240" w:lineRule="auto"/>
    </w:pPr>
    <w:rPr>
      <w:rFonts w:ascii="Calibri" w:eastAsia="Calibri" w:hAnsi="Calibri" w:cs="Calibri"/>
      <w:lang w:val="en-US"/>
    </w:rPr>
  </w:style>
  <w:style w:type="character" w:customStyle="1" w:styleId="BodyTextChar">
    <w:name w:val="Body Text Char"/>
    <w:basedOn w:val="DefaultParagraphFont"/>
    <w:link w:val="BodyText"/>
    <w:uiPriority w:val="1"/>
    <w:rsid w:val="00596EC3"/>
    <w:rPr>
      <w:rFonts w:ascii="Calibri" w:eastAsia="Calibri" w:hAnsi="Calibri" w:cs="Calibri"/>
      <w:kern w:val="0"/>
      <w:lang w:val="en-US"/>
      <w14:ligatures w14:val="none"/>
    </w:rPr>
  </w:style>
  <w:style w:type="paragraph" w:customStyle="1" w:styleId="TableParagraph">
    <w:name w:val="Table Paragraph"/>
    <w:basedOn w:val="Normal"/>
    <w:uiPriority w:val="1"/>
    <w:qFormat/>
    <w:rsid w:val="00596EC3"/>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5733</Words>
  <Characters>32681</Characters>
  <Application>Microsoft Office Word</Application>
  <DocSecurity>0</DocSecurity>
  <Lines>272</Lines>
  <Paragraphs>76</Paragraphs>
  <ScaleCrop>false</ScaleCrop>
  <Company/>
  <LinksUpToDate>false</LinksUpToDate>
  <CharactersWithSpaces>38338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Bracci</dc:creator>
  <cp:keywords/>
  <dc:description/>
  <cp:lastModifiedBy>Ella Bracci</cp:lastModifiedBy>
  <cp:revision>3</cp:revision>
  <dcterms:created xsi:type="dcterms:W3CDTF">2023-08-16T06:22:00Z</dcterms:created>
  <dcterms:modified xsi:type="dcterms:W3CDTF">2023-08-16T06:25:00Z</dcterms:modified>
</cp:coreProperties>
</file>