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C9" w:rsidRPr="00511FC9" w:rsidRDefault="00511FC9" w:rsidP="00511FC9">
      <w:pPr>
        <w:rPr>
          <w:lang w:bidi="en-US"/>
        </w:rPr>
      </w:pPr>
    </w:p>
    <w:p w:rsidR="003F7DB3" w:rsidRPr="00525613" w:rsidRDefault="003F7DB3" w:rsidP="003F7DB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525613">
        <w:rPr>
          <w:rFonts w:ascii="Times New Roman" w:eastAsia="Calibri" w:hAnsi="Times New Roman" w:cs="Times New Roman"/>
          <w:b/>
          <w:noProof/>
          <w:sz w:val="24"/>
          <w:szCs w:val="24"/>
          <w:lang w:val="kk-KZ" w:eastAsia="kk-KZ"/>
        </w:rPr>
        <w:drawing>
          <wp:inline distT="0" distB="0" distL="0" distR="0" wp14:anchorId="16E6F820" wp14:editId="35C99CCC">
            <wp:extent cx="2507587" cy="2507587"/>
            <wp:effectExtent l="0" t="0" r="7620" b="7620"/>
            <wp:docPr id="9" name="Picture 9" descr="F:\Figures\Supplementary\untitled 6 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igures\Supplementary\untitled 6 tif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37" cy="251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B3" w:rsidRPr="00525613" w:rsidRDefault="003F7DB3" w:rsidP="003F7DB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DA03AA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>Figure S10.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</w:t>
      </w:r>
      <w:proofErr w:type="gramStart"/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Area measurements of cells using Fiji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ImageJ software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.</w:t>
      </w:r>
      <w:proofErr w:type="gramEnd"/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Scale bar 10µm.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T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o measure 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cell 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area in 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Fiji 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>ImageJ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we choose following procedure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>: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Open the image 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of interest 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>in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Fiji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ImageJ.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Convert to 8-bit image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Process 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>&gt;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Binary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&gt; 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Make binary 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Process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&gt;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Binary</w:t>
      </w:r>
      <w:r w:rsidRPr="00DA03AA">
        <w:rPr>
          <w:rFonts w:ascii="Palatino Linotype" w:eastAsia="Calibri" w:hAnsi="Palatino Linotype" w:cs="Times New Roman"/>
          <w:sz w:val="24"/>
          <w:szCs w:val="24"/>
          <w:lang w:val="kk-KZ"/>
        </w:rPr>
        <w:t>&gt;</w:t>
      </w: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Close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Chose “Paintbrush tool “and draw line to separate adjacent cells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Select “wand (tracing) tool”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Click the cell we want to analyze</w:t>
      </w:r>
    </w:p>
    <w:p w:rsidR="003F7DB3" w:rsidRPr="00DA03AA" w:rsidRDefault="003F7DB3" w:rsidP="003F7DB3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DA03AA">
        <w:rPr>
          <w:rFonts w:ascii="Palatino Linotype" w:eastAsia="Calibri" w:hAnsi="Palatino Linotype" w:cs="Times New Roman"/>
          <w:sz w:val="24"/>
          <w:szCs w:val="24"/>
          <w:lang w:bidi="en-US"/>
        </w:rPr>
        <w:t>Choose Analyze &gt;Tools&gt; ROI Manager &gt;Add&gt;Measure</w:t>
      </w:r>
    </w:p>
    <w:p w:rsidR="00511FC9" w:rsidRPr="00834ED0" w:rsidRDefault="00511FC9" w:rsidP="00511FC9">
      <w:pPr>
        <w:rPr>
          <w:lang w:val="kk-KZ" w:bidi="en-US"/>
        </w:rPr>
      </w:pPr>
      <w:bookmarkStart w:id="0" w:name="_GoBack"/>
      <w:bookmarkEnd w:id="0"/>
    </w:p>
    <w:sectPr w:rsidR="00511FC9" w:rsidRPr="00834E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00619C"/>
    <w:rsid w:val="00061AEF"/>
    <w:rsid w:val="002445B2"/>
    <w:rsid w:val="003567C1"/>
    <w:rsid w:val="003F7DB3"/>
    <w:rsid w:val="00511FC9"/>
    <w:rsid w:val="006B0D10"/>
    <w:rsid w:val="006D3784"/>
    <w:rsid w:val="00834ED0"/>
    <w:rsid w:val="00AB0C32"/>
    <w:rsid w:val="00AC0A1D"/>
    <w:rsid w:val="00CF6973"/>
    <w:rsid w:val="00DA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12</cp:revision>
  <dcterms:created xsi:type="dcterms:W3CDTF">2023-08-17T08:21:00Z</dcterms:created>
  <dcterms:modified xsi:type="dcterms:W3CDTF">2023-08-17T09:33:00Z</dcterms:modified>
</cp:coreProperties>
</file>