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1AEF" w:rsidRPr="00061AEF" w:rsidRDefault="00061AEF" w:rsidP="00061AEF">
      <w:pPr>
        <w:rPr>
          <w:b/>
          <w:lang w:val="kk-KZ" w:bidi="en-US"/>
        </w:rPr>
      </w:pPr>
    </w:p>
    <w:p w:rsidR="00AC0A1D" w:rsidRPr="00AC0A1D" w:rsidRDefault="00AC0A1D" w:rsidP="00AC0A1D">
      <w:pPr>
        <w:rPr>
          <w:b/>
          <w:lang w:val="kk-KZ" w:bidi="en-US"/>
        </w:rPr>
      </w:pPr>
      <w:r w:rsidRPr="00AC0A1D">
        <w:rPr>
          <w:b/>
          <w:noProof/>
          <w:lang w:val="kk-KZ" w:eastAsia="kk-KZ"/>
        </w:rPr>
        <w:drawing>
          <wp:inline distT="0" distB="0" distL="0" distR="0" wp14:anchorId="789A259F" wp14:editId="4CA248B6">
            <wp:extent cx="5940425" cy="2763389"/>
            <wp:effectExtent l="0" t="0" r="3175" b="0"/>
            <wp:docPr id="12" name="Picture 12" descr="I:\Manuscript August\S5\Untitled-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nuscript August\S5\Untitled-9.t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2763389"/>
                    </a:xfrm>
                    <a:prstGeom prst="rect">
                      <a:avLst/>
                    </a:prstGeom>
                    <a:noFill/>
                    <a:ln>
                      <a:noFill/>
                    </a:ln>
                  </pic:spPr>
                </pic:pic>
              </a:graphicData>
            </a:graphic>
          </wp:inline>
        </w:drawing>
      </w:r>
    </w:p>
    <w:p w:rsidR="00AC0A1D" w:rsidRPr="00AC0A1D" w:rsidRDefault="00AC0A1D" w:rsidP="00AC0A1D">
      <w:pPr>
        <w:rPr>
          <w:b/>
          <w:lang w:val="kk-KZ" w:bidi="en-US"/>
        </w:rPr>
      </w:pPr>
      <w:r w:rsidRPr="00AC0A1D">
        <w:rPr>
          <w:b/>
          <w:lang w:val="kk-KZ" w:bidi="en-US"/>
        </w:rPr>
        <w:t xml:space="preserve">  </w:t>
      </w:r>
    </w:p>
    <w:p w:rsidR="00AC0A1D" w:rsidRPr="00B67831" w:rsidRDefault="00AC0A1D" w:rsidP="00B67831">
      <w:pPr>
        <w:jc w:val="both"/>
        <w:rPr>
          <w:rFonts w:ascii="Palatino Linotype" w:hAnsi="Palatino Linotype"/>
          <w:sz w:val="24"/>
          <w:szCs w:val="24"/>
          <w:lang w:val="kk-KZ" w:bidi="en-US"/>
        </w:rPr>
      </w:pPr>
      <w:bookmarkStart w:id="0" w:name="_GoBack"/>
      <w:r w:rsidRPr="00B67831">
        <w:rPr>
          <w:rFonts w:ascii="Palatino Linotype" w:hAnsi="Palatino Linotype"/>
          <w:b/>
          <w:sz w:val="24"/>
          <w:szCs w:val="24"/>
          <w:lang w:val="kk-KZ" w:bidi="en-US"/>
        </w:rPr>
        <w:t>Figure S5.</w:t>
      </w:r>
      <w:r w:rsidRPr="00B67831">
        <w:rPr>
          <w:rFonts w:ascii="Palatino Linotype" w:hAnsi="Palatino Linotype"/>
          <w:sz w:val="24"/>
          <w:szCs w:val="24"/>
          <w:lang w:val="kk-KZ" w:bidi="en-US"/>
        </w:rPr>
        <w:t xml:space="preserve"> Criteria “individual MTs at cell edge”. “Individual” microtubules are generally defined as microtubules that are clearly visible for the 3 µm or more of their length and form a region with at least five such microtubules nearby facing away from the cell interior without intersecting with other microtubules in that region. Cell edges facing directly into another cell (another cell is within 5 µm) are excluded from this analysis. (a) Example of a cell with no visible individual microtubules at cell edge. (b) Example of a cell that has individual microtubules at cell edge (i and ii) Scaled region. Scale bar 10µm.</w:t>
      </w:r>
    </w:p>
    <w:bookmarkEnd w:id="0"/>
    <w:p w:rsidR="003567C1" w:rsidRPr="002445B2" w:rsidRDefault="003567C1">
      <w:pPr>
        <w:rPr>
          <w:lang w:val="kk-KZ"/>
        </w:rPr>
      </w:pPr>
    </w:p>
    <w:sectPr w:rsidR="003567C1" w:rsidRPr="002445B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14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784"/>
    <w:rsid w:val="00061AEF"/>
    <w:rsid w:val="002445B2"/>
    <w:rsid w:val="003567C1"/>
    <w:rsid w:val="006B0D10"/>
    <w:rsid w:val="006D3784"/>
    <w:rsid w:val="00AC0A1D"/>
    <w:rsid w:val="00B67831"/>
    <w:rsid w:val="00CF69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78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78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78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78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94</Words>
  <Characters>542</Characters>
  <Application>Microsoft Office Word</Application>
  <DocSecurity>0</DocSecurity>
  <Lines>4</Lines>
  <Paragraphs>1</Paragraphs>
  <ScaleCrop>false</ScaleCrop>
  <Company>SPecialiST RePack</Company>
  <LinksUpToDate>false</LinksUpToDate>
  <CharactersWithSpaces>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Assel</dc:creator>
  <cp:keywords/>
  <dc:description/>
  <cp:lastModifiedBy>Assel Nurmagambetova</cp:lastModifiedBy>
  <cp:revision>7</cp:revision>
  <dcterms:created xsi:type="dcterms:W3CDTF">2023-08-17T08:21:00Z</dcterms:created>
  <dcterms:modified xsi:type="dcterms:W3CDTF">2023-08-17T09:27:00Z</dcterms:modified>
</cp:coreProperties>
</file>