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0573" w:rsidRPr="00200573" w:rsidRDefault="00200573" w:rsidP="00200573">
      <w:pPr>
        <w:jc w:val="center"/>
        <w:rPr>
          <w:rFonts w:ascii="Times New Roman" w:hAnsi="Times New Roman" w:cs="Times New Roman"/>
          <w:b/>
          <w:bCs/>
          <w:sz w:val="28"/>
          <w:szCs w:val="28"/>
        </w:rPr>
      </w:pPr>
      <w:r w:rsidRPr="00200573">
        <w:rPr>
          <w:rFonts w:ascii="Times New Roman" w:hAnsi="Times New Roman" w:cs="Times New Roman"/>
          <w:b/>
          <w:bCs/>
          <w:sz w:val="28"/>
          <w:szCs w:val="28"/>
        </w:rPr>
        <w:t>S</w:t>
      </w:r>
      <w:r w:rsidRPr="00200573">
        <w:rPr>
          <w:rFonts w:ascii="Times New Roman" w:hAnsi="Times New Roman" w:cs="Times New Roman" w:hint="eastAsia"/>
          <w:b/>
          <w:bCs/>
          <w:sz w:val="28"/>
          <w:szCs w:val="28"/>
        </w:rPr>
        <w:t>upplementary</w:t>
      </w:r>
    </w:p>
    <w:p w:rsidR="00200573" w:rsidRDefault="00200573" w:rsidP="00200573">
      <w:pPr>
        <w:jc w:val="center"/>
        <w:rPr>
          <w:rFonts w:ascii="Times New Roman" w:hAnsi="Times New Roman" w:cs="Times New Roman"/>
          <w:sz w:val="21"/>
          <w:szCs w:val="21"/>
        </w:rPr>
      </w:pPr>
      <w:r w:rsidRPr="00D06418">
        <w:rPr>
          <w:rFonts w:ascii="Times New Roman" w:hAnsi="Times New Roman" w:cs="Times New Roman"/>
          <w:noProof/>
        </w:rPr>
        <w:drawing>
          <wp:inline distT="0" distB="0" distL="0" distR="0" wp14:anchorId="6013D179" wp14:editId="7357FA40">
            <wp:extent cx="7760462" cy="5292119"/>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799814" cy="5318954"/>
                    </a:xfrm>
                    <a:prstGeom prst="rect">
                      <a:avLst/>
                    </a:prstGeom>
                  </pic:spPr>
                </pic:pic>
              </a:graphicData>
            </a:graphic>
          </wp:inline>
        </w:drawing>
      </w:r>
      <w:r w:rsidRPr="00200573">
        <w:rPr>
          <w:rFonts w:ascii="Times New Roman" w:hAnsi="Times New Roman" w:cs="Times New Roman"/>
          <w:sz w:val="21"/>
          <w:szCs w:val="21"/>
        </w:rPr>
        <w:t xml:space="preserve"> </w:t>
      </w:r>
    </w:p>
    <w:p w:rsidR="00200573" w:rsidRDefault="00200573" w:rsidP="00200573">
      <w:pPr>
        <w:jc w:val="center"/>
        <w:rPr>
          <w:rFonts w:ascii="Times New Roman" w:hAnsi="Times New Roman" w:cs="Times New Roman"/>
          <w:sz w:val="21"/>
          <w:szCs w:val="21"/>
        </w:rPr>
      </w:pPr>
      <w:r w:rsidRPr="00D06418">
        <w:rPr>
          <w:rFonts w:ascii="Times New Roman" w:hAnsi="Times New Roman" w:cs="Times New Roman"/>
          <w:sz w:val="21"/>
          <w:szCs w:val="21"/>
        </w:rPr>
        <w:t xml:space="preserve">Figure </w:t>
      </w:r>
      <w:r>
        <w:rPr>
          <w:rFonts w:ascii="Times New Roman" w:hAnsi="Times New Roman" w:cs="Times New Roman"/>
          <w:sz w:val="21"/>
          <w:szCs w:val="21"/>
        </w:rPr>
        <w:t>1</w:t>
      </w:r>
      <w:r w:rsidRPr="00D06418">
        <w:rPr>
          <w:rFonts w:ascii="Times New Roman" w:hAnsi="Times New Roman" w:cs="Times New Roman"/>
          <w:sz w:val="21"/>
          <w:szCs w:val="21"/>
        </w:rPr>
        <w:t>. T</w:t>
      </w:r>
      <w:r w:rsidRPr="00D06418">
        <w:rPr>
          <w:rFonts w:ascii="Times New Roman" w:hAnsi="Times New Roman" w:cs="Times New Roman" w:hint="eastAsia"/>
          <w:sz w:val="21"/>
          <w:szCs w:val="21"/>
        </w:rPr>
        <w:t>he</w:t>
      </w:r>
      <w:r w:rsidRPr="00D06418">
        <w:rPr>
          <w:rFonts w:ascii="Times New Roman" w:hAnsi="Times New Roman" w:cs="Times New Roman"/>
          <w:sz w:val="21"/>
          <w:szCs w:val="21"/>
        </w:rPr>
        <w:t xml:space="preserve"> intervention protocol overview</w:t>
      </w:r>
    </w:p>
    <w:p w:rsidR="00200573" w:rsidRDefault="00200573" w:rsidP="00200573">
      <w:pPr>
        <w:jc w:val="left"/>
        <w:rPr>
          <w:rFonts w:ascii="Times New Roman" w:hAnsi="Times New Roman" w:cs="Times New Roman" w:hint="eastAsia"/>
        </w:rPr>
        <w:sectPr w:rsidR="00200573" w:rsidSect="00200573">
          <w:pgSz w:w="16838" w:h="11906" w:orient="landscape"/>
          <w:pgMar w:top="720" w:right="720" w:bottom="720" w:left="720" w:header="851" w:footer="992" w:gutter="0"/>
          <w:cols w:space="425"/>
          <w:docGrid w:type="lines" w:linePitch="326"/>
        </w:sectPr>
      </w:pPr>
    </w:p>
    <w:p w:rsidR="00200573" w:rsidRDefault="00200573">
      <w:pPr>
        <w:rPr>
          <w:rFonts w:ascii="Times New Roman" w:hAnsi="Times New Roman" w:cs="Times New Roman"/>
          <w:sz w:val="21"/>
          <w:szCs w:val="21"/>
        </w:rPr>
      </w:pPr>
    </w:p>
    <w:p w:rsidR="00357AEB" w:rsidRPr="00D06418" w:rsidRDefault="00357AEB" w:rsidP="00357AEB">
      <w:pPr>
        <w:jc w:val="center"/>
        <w:rPr>
          <w:rFonts w:ascii="Times New Roman" w:hAnsi="Times New Roman" w:cs="Times New Roman"/>
          <w:sz w:val="21"/>
          <w:szCs w:val="21"/>
        </w:rPr>
      </w:pPr>
    </w:p>
    <w:p w:rsidR="00841BE9" w:rsidRDefault="00881A44">
      <w:r>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654560</wp:posOffset>
                </wp:positionH>
                <wp:positionV relativeFrom="paragraph">
                  <wp:posOffset>713105</wp:posOffset>
                </wp:positionV>
                <wp:extent cx="231889" cy="52059"/>
                <wp:effectExtent l="0" t="0" r="0" b="0"/>
                <wp:wrapNone/>
                <wp:docPr id="1178995227" name="矩形 2"/>
                <wp:cNvGraphicFramePr/>
                <a:graphic xmlns:a="http://schemas.openxmlformats.org/drawingml/2006/main">
                  <a:graphicData uri="http://schemas.microsoft.com/office/word/2010/wordprocessingShape">
                    <wps:wsp>
                      <wps:cNvSpPr/>
                      <wps:spPr>
                        <a:xfrm>
                          <a:off x="0" y="0"/>
                          <a:ext cx="231889" cy="52059"/>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966B8" id="矩形 2" o:spid="_x0000_s1026" style="position:absolute;left:0;text-align:left;margin-left:51.55pt;margin-top:56.15pt;width:18.2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" fillcolor="black [3213]" stroked="f" strokeweight="1pt"/>
            </w:pict>
          </mc:Fallback>
        </mc:AlternateContent>
      </w:r>
      <w:r w:rsidR="00357AEB" w:rsidRPr="00BE5D16">
        <w:rPr>
          <w:rFonts w:ascii="Times New Roman" w:hAnsi="Times New Roman" w:cs="Times New Roman"/>
          <w:noProof/>
          <w:color w:val="000000" w:themeColor="text1"/>
        </w:rPr>
        <w:drawing>
          <wp:inline distT="0" distB="0" distL="0" distR="0" wp14:anchorId="14119A45" wp14:editId="025811E7">
            <wp:extent cx="2465882" cy="1926236"/>
            <wp:effectExtent l="0" t="0" r="0" b="4445"/>
            <wp:docPr id="225"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图片 17"/>
                    <pic:cNvPicPr>
                      <a:picLocks noChangeAspect="1"/>
                    </pic:cNvPicPr>
                  </pic:nvPicPr>
                  <pic:blipFill>
                    <a:blip r:embed="rId5"/>
                    <a:stretch>
                      <a:fillRect/>
                    </a:stretch>
                  </pic:blipFill>
                  <pic:spPr>
                    <a:xfrm>
                      <a:off x="0" y="0"/>
                      <a:ext cx="2474947" cy="1933317"/>
                    </a:xfrm>
                    <a:prstGeom prst="rect">
                      <a:avLst/>
                    </a:prstGeom>
                  </pic:spPr>
                </pic:pic>
              </a:graphicData>
            </a:graphic>
          </wp:inline>
        </w:drawing>
      </w:r>
      <w:r w:rsidR="00357AEB">
        <w:rPr>
          <w:rFonts w:hint="eastAsia"/>
        </w:rPr>
        <w:t xml:space="preserve"> </w:t>
      </w:r>
      <w:r w:rsidRPr="00BE5D16">
        <w:rPr>
          <w:rFonts w:ascii="Times New Roman" w:hAnsi="Times New Roman" w:cs="Times New Roman"/>
          <w:noProof/>
          <w:color w:val="000000" w:themeColor="text1"/>
        </w:rPr>
        <w:drawing>
          <wp:inline distT="0" distB="0" distL="0" distR="0" wp14:anchorId="74CDCF67" wp14:editId="169A9237">
            <wp:extent cx="2203554" cy="1910715"/>
            <wp:effectExtent l="0" t="0" r="6350" b="0"/>
            <wp:docPr id="226" name="图片 226"/>
            <wp:cNvGraphicFramePr/>
            <a:graphic xmlns:a="http://schemas.openxmlformats.org/drawingml/2006/main">
              <a:graphicData uri="http://schemas.openxmlformats.org/drawingml/2006/picture">
                <pic:pic xmlns:pic="http://schemas.openxmlformats.org/drawingml/2006/picture">
                  <pic:nvPicPr>
                    <pic:cNvPr id="226" name="图片 226"/>
                    <pic:cNvPicPr/>
                  </pic:nvPicPr>
                  <pic:blipFill>
                    <a:blip r:embed="rId6" cstate="print">
                      <a:extLst>
                        <a:ext uri="{28A0092B-C50C-407E-A947-70E740481C1C}">
                          <a14:useLocalDpi xmlns:a14="http://schemas.microsoft.com/office/drawing/2010/main" val="0"/>
                        </a:ext>
                      </a:extLst>
                    </a:blip>
                    <a:srcRect l="13751" r="25754"/>
                    <a:stretch>
                      <a:fillRect/>
                    </a:stretch>
                  </pic:blipFill>
                  <pic:spPr>
                    <a:xfrm>
                      <a:off x="0" y="0"/>
                      <a:ext cx="2220316" cy="1925249"/>
                    </a:xfrm>
                    <a:prstGeom prst="rect">
                      <a:avLst/>
                    </a:prstGeom>
                    <a:ln>
                      <a:noFill/>
                    </a:ln>
                  </pic:spPr>
                </pic:pic>
              </a:graphicData>
            </a:graphic>
          </wp:inline>
        </w:drawing>
      </w:r>
    </w:p>
    <w:p w:rsidR="00357AEB" w:rsidRPr="00881A44" w:rsidRDefault="00881A44" w:rsidP="00881A44">
      <w:pPr>
        <w:ind w:firstLineChars="800" w:firstLine="1680"/>
        <w:rPr>
          <w:rFonts w:ascii="Times New Roman" w:hAnsi="Times New Roman" w:cs="Times New Roman"/>
          <w:sz w:val="21"/>
          <w:szCs w:val="21"/>
        </w:rPr>
      </w:pPr>
      <w:r w:rsidRPr="00881A44">
        <w:rPr>
          <w:rFonts w:ascii="Times New Roman" w:hAnsi="Times New Roman" w:cs="Times New Roman"/>
          <w:sz w:val="21"/>
          <w:szCs w:val="21"/>
        </w:rPr>
        <w:t>(a)</w:t>
      </w:r>
      <w:r w:rsidR="006161C4">
        <w:rPr>
          <w:rFonts w:ascii="Times New Roman" w:hAnsi="Times New Roman" w:cs="Times New Roman"/>
          <w:sz w:val="21"/>
          <w:szCs w:val="21"/>
        </w:rPr>
        <w:t xml:space="preserve">                              </w:t>
      </w:r>
      <w:proofErr w:type="gramStart"/>
      <w:r w:rsidR="006161C4">
        <w:rPr>
          <w:rFonts w:ascii="Times New Roman" w:hAnsi="Times New Roman" w:cs="Times New Roman"/>
          <w:sz w:val="21"/>
          <w:szCs w:val="21"/>
        </w:rPr>
        <w:t xml:space="preserve">   (</w:t>
      </w:r>
      <w:proofErr w:type="gramEnd"/>
      <w:r w:rsidR="006161C4">
        <w:rPr>
          <w:rFonts w:ascii="Times New Roman" w:hAnsi="Times New Roman" w:cs="Times New Roman"/>
          <w:sz w:val="21"/>
          <w:szCs w:val="21"/>
        </w:rPr>
        <w:t>b)</w:t>
      </w:r>
    </w:p>
    <w:p w:rsidR="00357AEB" w:rsidRDefault="00357AEB"/>
    <w:p w:rsidR="00357AEB" w:rsidRDefault="00674727">
      <w:r>
        <w:rPr>
          <w:rFonts w:hint="eastAsia"/>
          <w:noProof/>
          <w14:ligatures w14:val="standardContextual"/>
        </w:rPr>
        <mc:AlternateContent>
          <mc:Choice Requires="wps">
            <w:drawing>
              <wp:anchor distT="0" distB="0" distL="114300" distR="114300" simplePos="0" relativeHeight="251662336" behindDoc="0" locked="0" layoutInCell="1" allowOverlap="1" wp14:anchorId="6427739D" wp14:editId="588B34FC">
                <wp:simplePos x="0" y="0"/>
                <wp:positionH relativeFrom="column">
                  <wp:posOffset>3686175</wp:posOffset>
                </wp:positionH>
                <wp:positionV relativeFrom="paragraph">
                  <wp:posOffset>484630</wp:posOffset>
                </wp:positionV>
                <wp:extent cx="157396" cy="45719"/>
                <wp:effectExtent l="0" t="0" r="0" b="5715"/>
                <wp:wrapNone/>
                <wp:docPr id="1885906337" name="矩形 5"/>
                <wp:cNvGraphicFramePr/>
                <a:graphic xmlns:a="http://schemas.openxmlformats.org/drawingml/2006/main">
                  <a:graphicData uri="http://schemas.microsoft.com/office/word/2010/wordprocessingShape">
                    <wps:wsp>
                      <wps:cNvSpPr/>
                      <wps:spPr>
                        <a:xfrm>
                          <a:off x="0" y="0"/>
                          <a:ext cx="157396" cy="45719"/>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438AF8" id="矩形 5" o:spid="_x0000_s1026" style="position:absolute;left:0;text-align:left;margin-left:290.25pt;margin-top:38.15pt;width:12.4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" fillcolor="black [3213]" stroked="f" strokeweight="1pt"/>
            </w:pict>
          </mc:Fallback>
        </mc:AlternateContent>
      </w:r>
      <w:r>
        <w:rPr>
          <w:rFonts w:hint="eastAsia"/>
          <w:noProof/>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723275</wp:posOffset>
                </wp:positionH>
                <wp:positionV relativeFrom="paragraph">
                  <wp:posOffset>816964</wp:posOffset>
                </wp:positionV>
                <wp:extent cx="157396" cy="45719"/>
                <wp:effectExtent l="0" t="0" r="0" b="5715"/>
                <wp:wrapNone/>
                <wp:docPr id="438048082" name="矩形 5"/>
                <wp:cNvGraphicFramePr/>
                <a:graphic xmlns:a="http://schemas.openxmlformats.org/drawingml/2006/main">
                  <a:graphicData uri="http://schemas.microsoft.com/office/word/2010/wordprocessingShape">
                    <wps:wsp>
                      <wps:cNvSpPr/>
                      <wps:spPr>
                        <a:xfrm>
                          <a:off x="0" y="0"/>
                          <a:ext cx="157396" cy="45719"/>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0943F" id="矩形 5" o:spid="_x0000_s1026" style="position:absolute;left:0;text-align:left;margin-left:56.95pt;margin-top:64.35pt;width:12.4pt;height: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" fillcolor="black [3213]" stroked="f" strokeweight="1pt"/>
            </w:pict>
          </mc:Fallback>
        </mc:AlternateContent>
      </w:r>
      <w:r>
        <w:rPr>
          <w:rFonts w:hint="eastAsia"/>
          <w:noProof/>
          <w14:ligatures w14:val="standardContextual"/>
        </w:rPr>
        <w:drawing>
          <wp:inline distT="0" distB="0" distL="0" distR="0">
            <wp:extent cx="2847902" cy="2136098"/>
            <wp:effectExtent l="0" t="0" r="0" b="0"/>
            <wp:docPr id="113952698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26983" name="图片 11395269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5702" cy="2141949"/>
                    </a:xfrm>
                    <a:prstGeom prst="rect">
                      <a:avLst/>
                    </a:prstGeom>
                  </pic:spPr>
                </pic:pic>
              </a:graphicData>
            </a:graphic>
          </wp:inline>
        </w:drawing>
      </w:r>
      <w:r>
        <w:t xml:space="preserve"> </w:t>
      </w:r>
      <w:r w:rsidR="00357AEB">
        <w:rPr>
          <w:rFonts w:hint="eastAsia"/>
          <w:noProof/>
          <w14:ligatures w14:val="standardContextual"/>
        </w:rPr>
        <w:drawing>
          <wp:inline distT="0" distB="0" distL="0" distR="0">
            <wp:extent cx="1933731" cy="2540474"/>
            <wp:effectExtent l="0" t="0" r="0" b="0"/>
            <wp:docPr id="104561162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5611621" name="图片 10456116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4040" cy="2554018"/>
                    </a:xfrm>
                    <a:prstGeom prst="rect">
                      <a:avLst/>
                    </a:prstGeom>
                  </pic:spPr>
                </pic:pic>
              </a:graphicData>
            </a:graphic>
          </wp:inline>
        </w:drawing>
      </w:r>
      <w:r w:rsidR="00881A44">
        <w:rPr>
          <w:rFonts w:hint="eastAsia"/>
        </w:rPr>
        <w:t xml:space="preserve"> </w:t>
      </w:r>
    </w:p>
    <w:p w:rsidR="0001702F" w:rsidRDefault="0001702F" w:rsidP="0001702F">
      <w:pPr>
        <w:ind w:firstLineChars="550" w:firstLine="1320"/>
        <w:rPr>
          <w:rFonts w:ascii="Times New Roman" w:hAnsi="Times New Roman" w:cs="Times New Roman"/>
        </w:rPr>
      </w:pPr>
      <w:r w:rsidRPr="0001702F">
        <w:rPr>
          <w:rFonts w:ascii="Times New Roman" w:hAnsi="Times New Roman" w:cs="Times New Roman"/>
        </w:rPr>
        <w:t>(c)</w:t>
      </w:r>
    </w:p>
    <w:p w:rsidR="0001702F" w:rsidRDefault="0001702F" w:rsidP="0001702F">
      <w:pPr>
        <w:rPr>
          <w:rFonts w:ascii="ali-55" w:hAnsi="ali-55" w:hint="eastAsia"/>
          <w:color w:val="24292F"/>
          <w:sz w:val="21"/>
          <w:szCs w:val="21"/>
          <w:shd w:val="clear" w:color="auto" w:fill="FFFFFF"/>
        </w:rPr>
      </w:pPr>
      <w:r>
        <w:rPr>
          <w:rFonts w:ascii="Times New Roman" w:hAnsi="Times New Roman" w:cs="Times New Roman" w:hint="eastAsia"/>
        </w:rPr>
        <w:t>F</w:t>
      </w:r>
      <w:r>
        <w:rPr>
          <w:rFonts w:ascii="Times New Roman" w:hAnsi="Times New Roman" w:cs="Times New Roman"/>
        </w:rPr>
        <w:t>igure 2</w:t>
      </w:r>
      <w:r w:rsidRPr="0001702F">
        <w:rPr>
          <w:rFonts w:ascii="Times New Roman" w:hAnsi="Times New Roman" w:cs="Times New Roman"/>
        </w:rPr>
        <w:t xml:space="preserve"> </w:t>
      </w:r>
      <w:r w:rsidR="00D544F9">
        <w:rPr>
          <w:rFonts w:ascii="ali-55" w:hAnsi="ali-55"/>
          <w:color w:val="24292F"/>
          <w:sz w:val="21"/>
          <w:szCs w:val="21"/>
          <w:shd w:val="clear" w:color="auto" w:fill="FFFFFF"/>
        </w:rPr>
        <w:t>Examples of exercise movements</w:t>
      </w:r>
      <w:r w:rsidRPr="0001702F">
        <w:rPr>
          <w:rFonts w:ascii="Times New Roman" w:hAnsi="Times New Roman" w:cs="Times New Roman" w:hint="eastAsia"/>
        </w:rPr>
        <w:t>.</w:t>
      </w:r>
      <w:r>
        <w:rPr>
          <w:rFonts w:ascii="Times New Roman" w:hAnsi="Times New Roman" w:cs="Times New Roman"/>
        </w:rPr>
        <w:t xml:space="preserve"> (a)</w:t>
      </w:r>
      <w:r w:rsidRPr="0001702F">
        <w:rPr>
          <w:rFonts w:ascii="ali-55" w:hAnsi="ali-55"/>
          <w:color w:val="24292F"/>
          <w:sz w:val="21"/>
          <w:szCs w:val="21"/>
          <w:shd w:val="clear" w:color="auto" w:fill="FFFFFF"/>
        </w:rPr>
        <w:t xml:space="preserve"> </w:t>
      </w:r>
      <w:r>
        <w:rPr>
          <w:rFonts w:ascii="ali-55" w:hAnsi="ali-55"/>
          <w:color w:val="24292F"/>
          <w:sz w:val="21"/>
          <w:szCs w:val="21"/>
          <w:shd w:val="clear" w:color="auto" w:fill="FFFFFF"/>
        </w:rPr>
        <w:t>E</w:t>
      </w:r>
      <w:r w:rsidRPr="0001702F">
        <w:rPr>
          <w:rFonts w:ascii="ali-55" w:hAnsi="ali-55"/>
          <w:color w:val="24292F"/>
          <w:sz w:val="21"/>
          <w:szCs w:val="21"/>
          <w:shd w:val="clear" w:color="auto" w:fill="FFFFFF"/>
        </w:rPr>
        <w:t xml:space="preserve">lbow flexion </w:t>
      </w:r>
      <w:r>
        <w:rPr>
          <w:rFonts w:ascii="ali-55" w:hAnsi="ali-55" w:hint="eastAsia"/>
          <w:color w:val="24292F"/>
          <w:sz w:val="21"/>
          <w:szCs w:val="21"/>
          <w:shd w:val="clear" w:color="auto" w:fill="FFFFFF"/>
        </w:rPr>
        <w:t>in</w:t>
      </w:r>
      <w:r>
        <w:rPr>
          <w:rFonts w:ascii="ali-55" w:hAnsi="ali-55"/>
          <w:color w:val="24292F"/>
          <w:sz w:val="21"/>
          <w:szCs w:val="21"/>
          <w:shd w:val="clear" w:color="auto" w:fill="FFFFFF"/>
        </w:rPr>
        <w:t xml:space="preserve"> </w:t>
      </w:r>
      <w:r>
        <w:rPr>
          <w:rFonts w:ascii="ali-55" w:hAnsi="ali-55" w:hint="eastAsia"/>
          <w:color w:val="24292F"/>
          <w:sz w:val="21"/>
          <w:szCs w:val="21"/>
          <w:shd w:val="clear" w:color="auto" w:fill="FFFFFF"/>
        </w:rPr>
        <w:t>supine</w:t>
      </w:r>
      <w:r>
        <w:rPr>
          <w:rFonts w:ascii="ali-55" w:hAnsi="ali-55"/>
          <w:color w:val="24292F"/>
          <w:sz w:val="21"/>
          <w:szCs w:val="21"/>
          <w:shd w:val="clear" w:color="auto" w:fill="FFFFFF"/>
        </w:rPr>
        <w:t xml:space="preserve"> </w:t>
      </w:r>
      <w:r>
        <w:rPr>
          <w:rFonts w:ascii="ali-55" w:hAnsi="ali-55" w:hint="eastAsia"/>
          <w:color w:val="24292F"/>
          <w:sz w:val="21"/>
          <w:szCs w:val="21"/>
          <w:shd w:val="clear" w:color="auto" w:fill="FFFFFF"/>
        </w:rPr>
        <w:t>position</w:t>
      </w:r>
      <w:r w:rsidRPr="0001702F">
        <w:rPr>
          <w:rFonts w:ascii="ali-55" w:hAnsi="ali-55"/>
          <w:color w:val="24292F"/>
          <w:sz w:val="21"/>
          <w:szCs w:val="21"/>
          <w:shd w:val="clear" w:color="auto" w:fill="FFFFFF"/>
        </w:rPr>
        <w:t xml:space="preserve"> employing a yellow elastic band</w:t>
      </w:r>
      <w:r w:rsidR="001E1849">
        <w:rPr>
          <w:rFonts w:ascii="ali-55" w:hAnsi="ali-55"/>
          <w:color w:val="24292F"/>
          <w:sz w:val="21"/>
          <w:szCs w:val="21"/>
          <w:shd w:val="clear" w:color="auto" w:fill="FFFFFF"/>
        </w:rPr>
        <w:t xml:space="preserve"> in ICU</w:t>
      </w:r>
      <w:r w:rsidRPr="0001702F">
        <w:rPr>
          <w:rFonts w:ascii="ali-55" w:hAnsi="ali-55"/>
          <w:color w:val="24292F"/>
          <w:sz w:val="21"/>
          <w:szCs w:val="21"/>
          <w:shd w:val="clear" w:color="auto" w:fill="FFFFFF"/>
        </w:rPr>
        <w:t>.</w:t>
      </w:r>
      <w:r>
        <w:rPr>
          <w:rFonts w:ascii="ali-55" w:hAnsi="ali-55"/>
          <w:color w:val="24292F"/>
          <w:sz w:val="21"/>
          <w:szCs w:val="21"/>
          <w:shd w:val="clear" w:color="auto" w:fill="FFFFFF"/>
        </w:rPr>
        <w:t xml:space="preserve"> </w:t>
      </w:r>
      <w:r>
        <w:rPr>
          <w:rFonts w:ascii="ali-55" w:hAnsi="ali-55" w:hint="eastAsia"/>
          <w:color w:val="24292F"/>
          <w:sz w:val="21"/>
          <w:szCs w:val="21"/>
          <w:shd w:val="clear" w:color="auto" w:fill="FFFFFF"/>
        </w:rPr>
        <w:t>I</w:t>
      </w:r>
      <w:r>
        <w:rPr>
          <w:rFonts w:ascii="ali-55" w:hAnsi="ali-55"/>
          <w:color w:val="24292F"/>
          <w:sz w:val="21"/>
          <w:szCs w:val="21"/>
          <w:shd w:val="clear" w:color="auto" w:fill="FFFFFF"/>
        </w:rPr>
        <w:t xml:space="preserve">n supine or semi-reclined position, the individual conducts elbow flexion exercises with the aid of an elastic band. The elastic band is looped around the foot of the bed, while both arms are extended horizontally. Gripping the ends of the elastic band with palms facing upward, the individual ensures that the upper arms remain closely aligned with the trunk. The exercise involves bending the elbows smoothly, maintaining the flexed position for a duration of 3-5 seconds, and subsequently relaxing back to the initial position. </w:t>
      </w:r>
      <w:r w:rsidRPr="0001702F">
        <w:rPr>
          <w:rFonts w:ascii="Times New Roman" w:hAnsi="Times New Roman" w:cs="Times New Roman"/>
          <w:color w:val="24292F"/>
          <w:sz w:val="21"/>
          <w:szCs w:val="21"/>
          <w:shd w:val="clear" w:color="auto" w:fill="FFFFFF"/>
        </w:rPr>
        <w:t>(b)</w:t>
      </w:r>
      <w:r w:rsidR="00674727" w:rsidRPr="00674727">
        <w:t xml:space="preserve"> </w:t>
      </w:r>
      <w:r w:rsidR="00674727">
        <w:rPr>
          <w:rFonts w:ascii="Times New Roman" w:hAnsi="Times New Roman" w:cs="Times New Roman"/>
          <w:color w:val="24292F"/>
          <w:sz w:val="21"/>
          <w:szCs w:val="21"/>
          <w:shd w:val="clear" w:color="auto" w:fill="FFFFFF"/>
        </w:rPr>
        <w:t>C</w:t>
      </w:r>
      <w:r w:rsidR="00674727" w:rsidRPr="00674727">
        <w:rPr>
          <w:rFonts w:ascii="Times New Roman" w:hAnsi="Times New Roman" w:cs="Times New Roman"/>
          <w:color w:val="24292F"/>
          <w:sz w:val="21"/>
          <w:szCs w:val="21"/>
          <w:shd w:val="clear" w:color="auto" w:fill="FFFFFF"/>
        </w:rPr>
        <w:t>hest press</w:t>
      </w:r>
      <w:r w:rsidR="00674727">
        <w:rPr>
          <w:rFonts w:ascii="Times New Roman" w:hAnsi="Times New Roman" w:cs="Times New Roman"/>
          <w:color w:val="24292F"/>
          <w:sz w:val="21"/>
          <w:szCs w:val="21"/>
          <w:shd w:val="clear" w:color="auto" w:fill="FFFFFF"/>
        </w:rPr>
        <w:t xml:space="preserve"> </w:t>
      </w:r>
      <w:r w:rsidR="00674727">
        <w:rPr>
          <w:rFonts w:ascii="Times New Roman" w:hAnsi="Times New Roman" w:cs="Times New Roman" w:hint="eastAsia"/>
          <w:color w:val="24292F"/>
          <w:sz w:val="21"/>
          <w:szCs w:val="21"/>
          <w:shd w:val="clear" w:color="auto" w:fill="FFFFFF"/>
        </w:rPr>
        <w:t>in</w:t>
      </w:r>
      <w:r w:rsidR="00674727" w:rsidRPr="00674727">
        <w:rPr>
          <w:rFonts w:ascii="Times New Roman" w:hAnsi="Times New Roman" w:cs="Times New Roman"/>
          <w:color w:val="24292F"/>
          <w:sz w:val="21"/>
          <w:szCs w:val="21"/>
          <w:shd w:val="clear" w:color="auto" w:fill="FFFFFF"/>
        </w:rPr>
        <w:t xml:space="preserve"> </w:t>
      </w:r>
      <w:r w:rsidR="00674727">
        <w:rPr>
          <w:rFonts w:ascii="Times New Roman" w:hAnsi="Times New Roman" w:cs="Times New Roman"/>
          <w:color w:val="24292F"/>
          <w:sz w:val="21"/>
          <w:szCs w:val="21"/>
          <w:shd w:val="clear" w:color="auto" w:fill="FFFFFF"/>
        </w:rPr>
        <w:t xml:space="preserve">a </w:t>
      </w:r>
      <w:r w:rsidR="00674727">
        <w:rPr>
          <w:rFonts w:ascii="Times New Roman" w:hAnsi="Times New Roman" w:cs="Times New Roman" w:hint="eastAsia"/>
          <w:color w:val="24292F"/>
          <w:sz w:val="21"/>
          <w:szCs w:val="21"/>
          <w:shd w:val="clear" w:color="auto" w:fill="FFFFFF"/>
        </w:rPr>
        <w:t>s</w:t>
      </w:r>
      <w:r w:rsidR="00674727">
        <w:rPr>
          <w:rFonts w:ascii="Times New Roman" w:hAnsi="Times New Roman" w:cs="Times New Roman"/>
          <w:color w:val="24292F"/>
          <w:sz w:val="21"/>
          <w:szCs w:val="21"/>
          <w:shd w:val="clear" w:color="auto" w:fill="FFFFFF"/>
        </w:rPr>
        <w:t>itting position employing a yellow elastic band in ICU</w:t>
      </w:r>
      <w:r w:rsidR="00674727" w:rsidRPr="00674727">
        <w:rPr>
          <w:rFonts w:ascii="Times New Roman" w:hAnsi="Times New Roman" w:cs="Times New Roman"/>
          <w:color w:val="24292F"/>
          <w:sz w:val="21"/>
          <w:szCs w:val="21"/>
          <w:shd w:val="clear" w:color="auto" w:fill="FFFFFF"/>
        </w:rPr>
        <w:t xml:space="preserve">: Assume a seated position, allowing the elastic band to wrap around below the scapulae and emerge from the armpits. Grasp </w:t>
      </w:r>
      <w:r w:rsidR="00674727" w:rsidRPr="00674727">
        <w:rPr>
          <w:rFonts w:ascii="Times New Roman" w:hAnsi="Times New Roman" w:cs="Times New Roman"/>
          <w:color w:val="24292F"/>
          <w:sz w:val="21"/>
          <w:szCs w:val="21"/>
          <w:shd w:val="clear" w:color="auto" w:fill="FFFFFF"/>
        </w:rPr>
        <w:lastRenderedPageBreak/>
        <w:t>the elastic band with both hands, choosing an appropriate width. Ensure the upper arms are firmly against the trunk, with the elbow joints flexed and the forearms in a neutral position, palms facing each other. Extend both arms forward, stretching the elastic band, and maintain this position for 3-5 seconds before relaxing and returning to the initial position.</w:t>
      </w:r>
      <w:r w:rsidR="001E1849">
        <w:rPr>
          <w:rFonts w:ascii="Times New Roman" w:hAnsi="Times New Roman" w:cs="Times New Roman"/>
          <w:color w:val="24292F"/>
          <w:sz w:val="21"/>
          <w:szCs w:val="21"/>
          <w:shd w:val="clear" w:color="auto" w:fill="FFFFFF"/>
        </w:rPr>
        <w:t xml:space="preserve"> </w:t>
      </w:r>
      <w:r w:rsidR="00674727">
        <w:rPr>
          <w:rFonts w:ascii="Times New Roman" w:hAnsi="Times New Roman" w:cs="Times New Roman"/>
          <w:color w:val="24292F"/>
          <w:sz w:val="21"/>
          <w:szCs w:val="21"/>
          <w:shd w:val="clear" w:color="auto" w:fill="FFFFFF"/>
        </w:rPr>
        <w:t>(c)</w:t>
      </w:r>
      <w:r w:rsidR="00674727" w:rsidRPr="00674727">
        <w:rPr>
          <w:rFonts w:ascii="ali-55" w:hAnsi="ali-55"/>
          <w:color w:val="24292F"/>
          <w:sz w:val="21"/>
          <w:szCs w:val="21"/>
          <w:shd w:val="clear" w:color="auto" w:fill="FFFFFF"/>
        </w:rPr>
        <w:t xml:space="preserve"> </w:t>
      </w:r>
      <w:r w:rsidR="00674727">
        <w:rPr>
          <w:rFonts w:ascii="ali-55" w:hAnsi="ali-55"/>
          <w:color w:val="24292F"/>
          <w:sz w:val="21"/>
          <w:szCs w:val="21"/>
          <w:shd w:val="clear" w:color="auto" w:fill="FFFFFF"/>
        </w:rPr>
        <w:t>Rowing in sitting position employing a red elastic band in the general ward. Assume a seated position, with the elastic band securely fixed in front of the body at approximately waist level. Adjust the sitting posture, ensuring the shoulders are relaxed and the arms are extended forward. Grasp both ends of the elastic band with palms facing each other, selecting an appropriate width. Maintain stability in the body, keeping the back straight, upper arms close to the trunk, and shoulders retracted while performing a chest-up movement. Maintain this position for 3-5 seconds before relaxing and returning to the initial position.</w:t>
      </w:r>
      <w:r w:rsidR="00674727">
        <w:rPr>
          <w:rFonts w:ascii="Times New Roman" w:hAnsi="Times New Roman" w:cs="Times New Roman"/>
          <w:color w:val="24292F"/>
          <w:sz w:val="21"/>
          <w:szCs w:val="21"/>
          <w:shd w:val="clear" w:color="auto" w:fill="FFFFFF"/>
        </w:rPr>
        <w:t xml:space="preserve"> </w:t>
      </w:r>
      <w:r w:rsidRPr="0001702F">
        <w:rPr>
          <w:rFonts w:ascii="Times New Roman" w:hAnsi="Times New Roman" w:cs="Times New Roman"/>
          <w:color w:val="24292F"/>
          <w:sz w:val="21"/>
          <w:szCs w:val="21"/>
          <w:shd w:val="clear" w:color="auto" w:fill="FFFFFF"/>
        </w:rPr>
        <w:t>(</w:t>
      </w:r>
      <w:r w:rsidR="00674727">
        <w:rPr>
          <w:rFonts w:ascii="Times New Roman" w:hAnsi="Times New Roman" w:cs="Times New Roman"/>
          <w:color w:val="24292F"/>
          <w:sz w:val="21"/>
          <w:szCs w:val="21"/>
          <w:shd w:val="clear" w:color="auto" w:fill="FFFFFF"/>
        </w:rPr>
        <w:t>d</w:t>
      </w:r>
      <w:r w:rsidRPr="0001702F">
        <w:rPr>
          <w:rFonts w:ascii="Times New Roman" w:hAnsi="Times New Roman" w:cs="Times New Roman"/>
          <w:color w:val="24292F"/>
          <w:sz w:val="21"/>
          <w:szCs w:val="21"/>
          <w:shd w:val="clear" w:color="auto" w:fill="FFFFFF"/>
        </w:rPr>
        <w:t>)</w:t>
      </w:r>
      <w:r w:rsidRPr="0001702F">
        <w:rPr>
          <w:rFonts w:ascii="Times New Roman" w:hAnsi="Times New Roman" w:cs="Times New Roman"/>
        </w:rPr>
        <w:t xml:space="preserve"> </w:t>
      </w:r>
      <w:r w:rsidR="00674727">
        <w:rPr>
          <w:rFonts w:ascii="Times New Roman" w:hAnsi="Times New Roman" w:cs="Times New Roman" w:hint="eastAsia"/>
        </w:rPr>
        <w:t>Chest</w:t>
      </w:r>
      <w:r w:rsidRPr="0001702F">
        <w:rPr>
          <w:rFonts w:ascii="ali-55" w:hAnsi="ali-55"/>
          <w:color w:val="24292F"/>
          <w:sz w:val="21"/>
          <w:szCs w:val="21"/>
          <w:shd w:val="clear" w:color="auto" w:fill="FFFFFF"/>
        </w:rPr>
        <w:t xml:space="preserve"> press</w:t>
      </w:r>
      <w:r w:rsidR="00674727">
        <w:rPr>
          <w:rFonts w:ascii="ali-55" w:hAnsi="ali-55"/>
          <w:color w:val="24292F"/>
          <w:sz w:val="21"/>
          <w:szCs w:val="21"/>
          <w:shd w:val="clear" w:color="auto" w:fill="FFFFFF"/>
        </w:rPr>
        <w:t xml:space="preserve"> in s</w:t>
      </w:r>
      <w:r w:rsidR="00674727" w:rsidRPr="0001702F">
        <w:rPr>
          <w:rFonts w:ascii="ali-55" w:hAnsi="ali-55"/>
          <w:color w:val="24292F"/>
          <w:sz w:val="21"/>
          <w:szCs w:val="21"/>
          <w:shd w:val="clear" w:color="auto" w:fill="FFFFFF"/>
        </w:rPr>
        <w:t>tanding</w:t>
      </w:r>
      <w:r w:rsidR="00674727">
        <w:rPr>
          <w:rFonts w:ascii="ali-55" w:hAnsi="ali-55"/>
          <w:color w:val="24292F"/>
          <w:sz w:val="21"/>
          <w:szCs w:val="21"/>
          <w:shd w:val="clear" w:color="auto" w:fill="FFFFFF"/>
        </w:rPr>
        <w:t xml:space="preserve"> position employing a red elastic band in the general ward</w:t>
      </w:r>
      <w:r w:rsidRPr="0001702F">
        <w:rPr>
          <w:rFonts w:ascii="ali-55" w:hAnsi="ali-55"/>
          <w:color w:val="24292F"/>
          <w:sz w:val="21"/>
          <w:szCs w:val="21"/>
          <w:shd w:val="clear" w:color="auto" w:fill="FFFFFF"/>
        </w:rPr>
        <w:t>: Assume a standing position and pass the elastic band behind the back. Grasp the elastic band with both hands, selecting an appropriate width. Ensure the upper arms are firmly against the trunk, while the forearms maintain a neutral position with palms facing each other. Extend both arms forward, reaching shoulder-level height. Once achieving the designated position, maintain it for 3-5 seconds before relaxing and returning to the initial position.</w:t>
      </w:r>
    </w:p>
    <w:p w:rsidR="00CC1570" w:rsidRDefault="00CC1570">
      <w:pPr>
        <w:rPr>
          <w:rFonts w:ascii="ali-55" w:hAnsi="ali-55" w:hint="eastAsia"/>
          <w:color w:val="24292F"/>
          <w:sz w:val="21"/>
          <w:szCs w:val="21"/>
          <w:shd w:val="clear" w:color="auto" w:fill="FFFFFF"/>
        </w:rPr>
      </w:pPr>
      <w:r>
        <w:rPr>
          <w:rFonts w:ascii="ali-55" w:hAnsi="ali-55" w:hint="eastAsia"/>
          <w:color w:val="24292F"/>
          <w:sz w:val="21"/>
          <w:szCs w:val="21"/>
          <w:shd w:val="clear" w:color="auto" w:fill="FFFFFF"/>
        </w:rPr>
        <w:br w:type="page"/>
      </w:r>
    </w:p>
    <w:p w:rsidR="00CC1570" w:rsidRDefault="00CC1570" w:rsidP="0001702F">
      <w:pPr>
        <w:rPr>
          <w:rFonts w:ascii="ali-55" w:hAnsi="ali-55" w:hint="eastAsia"/>
          <w:color w:val="24292F"/>
          <w:sz w:val="21"/>
          <w:szCs w:val="21"/>
          <w:shd w:val="clear" w:color="auto" w:fill="FFFFFF"/>
        </w:rPr>
        <w:sectPr w:rsidR="00CC1570">
          <w:pgSz w:w="11906" w:h="16838"/>
          <w:pgMar w:top="1440" w:right="1800" w:bottom="1440" w:left="1800" w:header="851" w:footer="992" w:gutter="0"/>
          <w:cols w:space="425"/>
          <w:docGrid w:type="lines" w:linePitch="312"/>
        </w:sectPr>
      </w:pPr>
    </w:p>
    <w:p w:rsidR="00CC1570" w:rsidRDefault="00CC1570" w:rsidP="0001702F">
      <w:pPr>
        <w:rPr>
          <w:rFonts w:ascii="ali-55" w:hAnsi="ali-55" w:hint="eastAsia"/>
          <w:color w:val="24292F"/>
          <w:sz w:val="21"/>
          <w:szCs w:val="21"/>
          <w:shd w:val="clear" w:color="auto" w:fill="FFFFFF"/>
        </w:rPr>
      </w:pPr>
    </w:p>
    <w:p w:rsidR="00CC1570" w:rsidRPr="00B76C5D" w:rsidRDefault="00CC1570" w:rsidP="00CC1570">
      <w:pPr>
        <w:jc w:val="center"/>
        <w:rPr>
          <w:rFonts w:ascii="Times New Roman" w:hAnsi="Times New Roman" w:cs="Times New Roman"/>
        </w:rPr>
      </w:pPr>
      <w:r>
        <w:rPr>
          <w:rFonts w:ascii="Times New Roman" w:hAnsi="Times New Roman" w:cs="Times New Roman"/>
        </w:rPr>
        <w:t>T</w:t>
      </w:r>
      <w:r>
        <w:rPr>
          <w:rFonts w:ascii="Times New Roman" w:hAnsi="Times New Roman" w:cs="Times New Roman" w:hint="eastAsia"/>
        </w:rPr>
        <w:t>able</w:t>
      </w:r>
      <w:r>
        <w:rPr>
          <w:rFonts w:ascii="Times New Roman" w:hAnsi="Times New Roman" w:cs="Times New Roman"/>
        </w:rPr>
        <w:t xml:space="preserve"> 1 R</w:t>
      </w:r>
      <w:r w:rsidRPr="00042F96">
        <w:rPr>
          <w:rFonts w:ascii="Times New Roman" w:hAnsi="Times New Roman" w:cs="Times New Roman"/>
        </w:rPr>
        <w:t>esistance training intervention profile</w:t>
      </w:r>
    </w:p>
    <w:tbl>
      <w:tblPr>
        <w:tblStyle w:val="11"/>
        <w:tblW w:w="11888"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32"/>
        <w:gridCol w:w="2268"/>
      </w:tblGrid>
      <w:tr w:rsidR="00CC1570" w:rsidRPr="00B76C5D" w:rsidTr="00CC1570">
        <w:trPr>
          <w:trHeight w:hRule="exact" w:val="756"/>
          <w:tblHeader/>
          <w:jc w:val="center"/>
        </w:trPr>
        <w:tc>
          <w:tcPr>
            <w:tcW w:w="7088" w:type="dxa"/>
            <w:tcBorders>
              <w:top w:val="single" w:sz="12" w:space="0" w:color="auto"/>
              <w:bottom w:val="single" w:sz="8" w:space="0" w:color="auto"/>
            </w:tcBorders>
            <w:vAlign w:val="center"/>
          </w:tcPr>
          <w:p w:rsidR="00CC1570" w:rsidRPr="00B76C5D" w:rsidRDefault="00CC1570" w:rsidP="005424C1">
            <w:pPr>
              <w:jc w:val="cente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Indicators</w:t>
            </w:r>
          </w:p>
        </w:tc>
        <w:tc>
          <w:tcPr>
            <w:tcW w:w="2532" w:type="dxa"/>
            <w:tcBorders>
              <w:top w:val="single" w:sz="12" w:space="0" w:color="auto"/>
              <w:bottom w:val="single" w:sz="8" w:space="0" w:color="auto"/>
            </w:tcBorders>
            <w:vAlign w:val="center"/>
          </w:tcPr>
          <w:p w:rsidR="00CC1570" w:rsidRPr="00B76C5D" w:rsidRDefault="00CC1570" w:rsidP="005424C1">
            <w:pPr>
              <w:jc w:val="cente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Resistance Training group (N=28)</w:t>
            </w:r>
          </w:p>
        </w:tc>
        <w:tc>
          <w:tcPr>
            <w:tcW w:w="2268" w:type="dxa"/>
            <w:tcBorders>
              <w:top w:val="single" w:sz="12" w:space="0" w:color="auto"/>
              <w:bottom w:val="single" w:sz="8" w:space="0" w:color="auto"/>
            </w:tcBorders>
            <w:vAlign w:val="center"/>
          </w:tcPr>
          <w:p w:rsidR="00CC1570" w:rsidRPr="00B76C5D" w:rsidRDefault="00CC1570" w:rsidP="005424C1">
            <w:pPr>
              <w:jc w:val="cente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Combination group (N=28)</w:t>
            </w:r>
          </w:p>
        </w:tc>
      </w:tr>
      <w:tr w:rsidR="00CC1570" w:rsidRPr="00B76C5D" w:rsidTr="005424C1">
        <w:trPr>
          <w:trHeight w:hRule="exact" w:val="506"/>
          <w:jc w:val="center"/>
        </w:trPr>
        <w:tc>
          <w:tcPr>
            <w:tcW w:w="7088" w:type="dxa"/>
            <w:tcBorders>
              <w:top w:val="single" w:sz="8" w:space="0" w:color="auto"/>
            </w:tcBorders>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 xml:space="preserve">Number of target completion </w:t>
            </w:r>
            <w:proofErr w:type="gramStart"/>
            <w:r w:rsidRPr="00B76C5D">
              <w:rPr>
                <w:rFonts w:ascii="Times New Roman" w:eastAsia="宋体" w:hAnsi="Times New Roman" w:cs="Times New Roman"/>
                <w:b/>
                <w:color w:val="000000" w:themeColor="text1"/>
                <w:szCs w:val="21"/>
              </w:rPr>
              <w:t>sessions</w:t>
            </w:r>
            <w:r w:rsidRPr="00B76C5D">
              <w:rPr>
                <w:rFonts w:ascii="Times New Roman" w:eastAsia="宋体" w:hAnsi="Times New Roman" w:cs="Times New Roman"/>
                <w:color w:val="000000" w:themeColor="text1"/>
                <w:szCs w:val="21"/>
              </w:rPr>
              <w:t>[</w:t>
            </w:r>
            <w:proofErr w:type="gramEnd"/>
            <w:r w:rsidRPr="00B76C5D">
              <w:rPr>
                <w:rFonts w:ascii="Times New Roman" w:eastAsia="宋体" w:hAnsi="Times New Roman" w:cs="Times New Roman"/>
                <w:color w:val="000000" w:themeColor="text1"/>
                <w:szCs w:val="21"/>
              </w:rPr>
              <w:t>session, M(Q</w:t>
            </w:r>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tcBorders>
              <w:top w:val="single" w:sz="8" w:space="0" w:color="auto"/>
            </w:tcBorders>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8.0(5.75,12.25)</w:t>
            </w:r>
          </w:p>
        </w:tc>
        <w:tc>
          <w:tcPr>
            <w:tcW w:w="2268" w:type="dxa"/>
            <w:tcBorders>
              <w:top w:val="single" w:sz="8" w:space="0" w:color="auto"/>
            </w:tcBorders>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10.0(8.0,14.0)</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Number of actual completion sessions</w:t>
            </w:r>
            <w:r w:rsidRPr="00B76C5D">
              <w:rPr>
                <w:rFonts w:ascii="Times New Roman" w:eastAsia="宋体" w:hAnsi="Times New Roman" w:cs="Times New Roman"/>
                <w:color w:val="000000" w:themeColor="text1"/>
                <w:szCs w:val="21"/>
              </w:rPr>
              <w:t xml:space="preserve"> [session, M(Q</w:t>
            </w:r>
            <w:proofErr w:type="gramStart"/>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proofErr w:type="gramEnd"/>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8.0(5.0,12.25)</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9.5(8.0,13.25)</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hAnsi="Times New Roman" w:cs="Times New Roman"/>
                <w:b/>
                <w:color w:val="000000" w:themeColor="text1"/>
                <w:szCs w:val="21"/>
              </w:rPr>
            </w:pPr>
            <w:r w:rsidRPr="00B76C5D">
              <w:rPr>
                <w:rFonts w:ascii="Times New Roman" w:eastAsia="宋体" w:hAnsi="Times New Roman" w:cs="Times New Roman"/>
                <w:b/>
                <w:color w:val="000000" w:themeColor="text1"/>
                <w:szCs w:val="21"/>
              </w:rPr>
              <w:t>Compliance rate</w:t>
            </w:r>
            <w:r>
              <w:rPr>
                <w:rFonts w:ascii="Times New Roman" w:eastAsia="宋体" w:hAnsi="Times New Roman" w:cs="Times New Roman"/>
                <w:b/>
                <w:color w:val="000000" w:themeColor="text1"/>
                <w:szCs w:val="21"/>
              </w:rPr>
              <w:t xml:space="preserve"> </w:t>
            </w:r>
            <w:r w:rsidRPr="00B76C5D">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r w:rsidRPr="00B76C5D">
              <w:rPr>
                <w:rFonts w:ascii="Times New Roman" w:eastAsia="宋体" w:hAnsi="Times New Roman" w:cs="Times New Roman"/>
                <w:color w:val="000000" w:themeColor="text1"/>
                <w:szCs w:val="21"/>
              </w:rPr>
              <w:t>, M(Q</w:t>
            </w:r>
            <w:proofErr w:type="gramStart"/>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proofErr w:type="gramEnd"/>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9</w:t>
            </w:r>
            <w:r>
              <w:rPr>
                <w:rFonts w:ascii="Times New Roman" w:hAnsi="Times New Roman" w:cs="Times New Roman"/>
                <w:color w:val="000000" w:themeColor="text1"/>
                <w:szCs w:val="21"/>
              </w:rPr>
              <w:t>0.60(75.0</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100.0</w:t>
            </w:r>
            <w:r>
              <w:rPr>
                <w:rFonts w:ascii="Times New Roman" w:hAnsi="Times New Roman" w:cs="Times New Roman" w:hint="eastAsia"/>
                <w:color w:val="000000" w:themeColor="text1"/>
                <w:szCs w:val="21"/>
              </w:rPr>
              <w:t>)</w:t>
            </w:r>
          </w:p>
        </w:tc>
        <w:tc>
          <w:tcPr>
            <w:tcW w:w="2268" w:type="dxa"/>
            <w:vAlign w:val="center"/>
          </w:tcPr>
          <w:p w:rsidR="00CC1570" w:rsidRPr="00B76C5D" w:rsidRDefault="00CC1570" w:rsidP="005424C1">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w:t>
            </w:r>
            <w:r>
              <w:rPr>
                <w:rFonts w:ascii="Times New Roman" w:hAnsi="Times New Roman" w:cs="Times New Roman"/>
                <w:color w:val="000000" w:themeColor="text1"/>
                <w:szCs w:val="21"/>
              </w:rPr>
              <w:t>00.0(83.46,100.0</w:t>
            </w:r>
            <w:r>
              <w:rPr>
                <w:rFonts w:ascii="Times New Roman" w:hAnsi="Times New Roman" w:cs="Times New Roman" w:hint="eastAsia"/>
                <w:color w:val="000000" w:themeColor="text1"/>
                <w:szCs w:val="21"/>
              </w:rPr>
              <w:t>)</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Compliance rate≥80%</w:t>
            </w:r>
            <w:r w:rsidRPr="00B76C5D">
              <w:rPr>
                <w:rFonts w:ascii="Times New Roman" w:eastAsia="宋体" w:hAnsi="Times New Roman" w:cs="Times New Roman"/>
                <w:color w:val="000000" w:themeColor="text1"/>
                <w:szCs w:val="21"/>
              </w:rPr>
              <w:t>[</w:t>
            </w:r>
            <w:proofErr w:type="gramStart"/>
            <w:r w:rsidRPr="00B76C5D">
              <w:rPr>
                <w:rFonts w:ascii="Times New Roman" w:eastAsia="宋体" w:hAnsi="Times New Roman" w:cs="Times New Roman"/>
                <w:color w:val="000000" w:themeColor="text1"/>
                <w:szCs w:val="21"/>
              </w:rPr>
              <w:t>N(</w:t>
            </w:r>
            <w:proofErr w:type="gramEnd"/>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20(76.92)</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21(80.8)</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 xml:space="preserve">Cumulative session of unfinished interventions, </w:t>
            </w:r>
            <w:r w:rsidRPr="00B76C5D">
              <w:rPr>
                <w:rFonts w:ascii="Times New Roman" w:eastAsia="宋体" w:hAnsi="Times New Roman" w:cs="Times New Roman"/>
                <w:color w:val="000000" w:themeColor="text1"/>
                <w:szCs w:val="21"/>
              </w:rPr>
              <w:t>[</w:t>
            </w:r>
            <w:proofErr w:type="gramStart"/>
            <w:r w:rsidRPr="00B76C5D">
              <w:rPr>
                <w:rFonts w:ascii="Times New Roman" w:eastAsia="宋体" w:hAnsi="Times New Roman" w:cs="Times New Roman"/>
                <w:color w:val="000000" w:themeColor="text1"/>
                <w:szCs w:val="21"/>
              </w:rPr>
              <w:t>N(</w:t>
            </w:r>
            <w:proofErr w:type="gramEnd"/>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28(10.98)</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46(14.56)</w:t>
            </w:r>
          </w:p>
        </w:tc>
      </w:tr>
      <w:tr w:rsidR="00CC1570" w:rsidRPr="00B76C5D" w:rsidTr="005424C1">
        <w:trPr>
          <w:trHeight w:hRule="exact" w:val="506"/>
          <w:jc w:val="center"/>
        </w:trPr>
        <w:tc>
          <w:tcPr>
            <w:tcW w:w="7088" w:type="dxa"/>
            <w:vAlign w:val="center"/>
          </w:tcPr>
          <w:p w:rsidR="00CC1570" w:rsidRPr="00B76C5D" w:rsidRDefault="00CC1570" w:rsidP="005424C1">
            <w:pPr>
              <w:ind w:firstLineChars="100" w:firstLine="210"/>
              <w:rPr>
                <w:rFonts w:ascii="Times New Roman" w:eastAsia="宋体" w:hAnsi="Times New Roman" w:cs="Times New Roman"/>
                <w:b/>
                <w:color w:val="000000" w:themeColor="text1"/>
                <w:szCs w:val="21"/>
              </w:rPr>
            </w:pPr>
            <w:r w:rsidRPr="00B76C5D">
              <w:rPr>
                <w:rFonts w:ascii="Times New Roman" w:eastAsia="宋体" w:hAnsi="Times New Roman" w:cs="Times New Roman"/>
                <w:color w:val="000000" w:themeColor="text1"/>
                <w:szCs w:val="21"/>
              </w:rPr>
              <w:t>weakness complaints [</w:t>
            </w:r>
            <w:proofErr w:type="gramStart"/>
            <w:r w:rsidRPr="00B76C5D">
              <w:rPr>
                <w:rFonts w:ascii="Times New Roman" w:eastAsia="宋体" w:hAnsi="Times New Roman" w:cs="Times New Roman"/>
                <w:color w:val="000000" w:themeColor="text1"/>
                <w:szCs w:val="21"/>
              </w:rPr>
              <w:t>N(</w:t>
            </w:r>
            <w:proofErr w:type="gramEnd"/>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bookmarkStart w:id="0" w:name="OLE_LINK626"/>
            <w:r w:rsidRPr="00B76C5D">
              <w:rPr>
                <w:rFonts w:ascii="Times New Roman" w:eastAsia="宋体" w:hAnsi="Times New Roman" w:cs="Times New Roman"/>
                <w:color w:val="000000" w:themeColor="text1"/>
                <w:szCs w:val="21"/>
              </w:rPr>
              <w:t>10(35.71)</w:t>
            </w:r>
            <w:bookmarkEnd w:id="0"/>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15(32.60)</w:t>
            </w:r>
          </w:p>
        </w:tc>
      </w:tr>
      <w:tr w:rsidR="00CC1570" w:rsidRPr="00B76C5D" w:rsidTr="005424C1">
        <w:trPr>
          <w:trHeight w:hRule="exact" w:val="506"/>
          <w:jc w:val="center"/>
        </w:trPr>
        <w:tc>
          <w:tcPr>
            <w:tcW w:w="7088" w:type="dxa"/>
            <w:vAlign w:val="center"/>
          </w:tcPr>
          <w:p w:rsidR="00CC1570" w:rsidRPr="00B76C5D" w:rsidRDefault="00CC1570" w:rsidP="005424C1">
            <w:pPr>
              <w:ind w:firstLineChars="100" w:firstLine="210"/>
              <w:rPr>
                <w:rFonts w:ascii="Times New Roman" w:eastAsia="宋体" w:hAnsi="Times New Roman" w:cs="Times New Roman"/>
                <w:b/>
                <w:color w:val="000000" w:themeColor="text1"/>
                <w:szCs w:val="21"/>
              </w:rPr>
            </w:pPr>
            <w:r w:rsidRPr="00B76C5D">
              <w:rPr>
                <w:rFonts w:ascii="Times New Roman" w:eastAsia="宋体" w:hAnsi="Times New Roman" w:cs="Times New Roman"/>
                <w:color w:val="000000" w:themeColor="text1"/>
                <w:szCs w:val="21"/>
              </w:rPr>
              <w:t>discomforts such as abdominal bloating and pain [</w:t>
            </w:r>
            <w:proofErr w:type="gramStart"/>
            <w:r w:rsidRPr="00B76C5D">
              <w:rPr>
                <w:rFonts w:ascii="Times New Roman" w:eastAsia="宋体" w:hAnsi="Times New Roman" w:cs="Times New Roman"/>
                <w:color w:val="000000" w:themeColor="text1"/>
                <w:szCs w:val="21"/>
              </w:rPr>
              <w:t>N(</w:t>
            </w:r>
            <w:proofErr w:type="gramEnd"/>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4(14.29)</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3(6.5)</w:t>
            </w:r>
          </w:p>
        </w:tc>
      </w:tr>
      <w:tr w:rsidR="00CC1570" w:rsidRPr="00B76C5D" w:rsidTr="005424C1">
        <w:trPr>
          <w:trHeight w:hRule="exact" w:val="506"/>
          <w:jc w:val="center"/>
        </w:trPr>
        <w:tc>
          <w:tcPr>
            <w:tcW w:w="7088" w:type="dxa"/>
            <w:vAlign w:val="center"/>
          </w:tcPr>
          <w:p w:rsidR="00CC1570" w:rsidRPr="00B76C5D" w:rsidRDefault="00CC1570" w:rsidP="005424C1">
            <w:pPr>
              <w:ind w:firstLineChars="100" w:firstLine="210"/>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dropouts [</w:t>
            </w:r>
            <w:proofErr w:type="gramStart"/>
            <w:r w:rsidRPr="00B76C5D">
              <w:rPr>
                <w:rFonts w:ascii="Times New Roman" w:eastAsia="宋体" w:hAnsi="Times New Roman" w:cs="Times New Roman"/>
                <w:color w:val="000000" w:themeColor="text1"/>
                <w:szCs w:val="21"/>
              </w:rPr>
              <w:t>N(</w:t>
            </w:r>
            <w:proofErr w:type="gramEnd"/>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8(28.57)</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13(</w:t>
            </w:r>
            <w:r>
              <w:rPr>
                <w:rFonts w:ascii="Times New Roman" w:eastAsia="宋体" w:hAnsi="Times New Roman" w:cs="Times New Roman"/>
                <w:color w:val="000000" w:themeColor="text1"/>
                <w:szCs w:val="21"/>
              </w:rPr>
              <w:t>28.26</w:t>
            </w:r>
            <w:r w:rsidRPr="00B76C5D">
              <w:rPr>
                <w:rFonts w:ascii="Times New Roman" w:eastAsia="宋体" w:hAnsi="Times New Roman" w:cs="Times New Roman"/>
                <w:color w:val="000000" w:themeColor="text1"/>
                <w:szCs w:val="21"/>
              </w:rPr>
              <w:t>)</w:t>
            </w:r>
          </w:p>
        </w:tc>
      </w:tr>
      <w:tr w:rsidR="00CC1570" w:rsidRPr="00B76C5D" w:rsidTr="005424C1">
        <w:trPr>
          <w:trHeight w:hRule="exact" w:val="506"/>
          <w:jc w:val="center"/>
        </w:trPr>
        <w:tc>
          <w:tcPr>
            <w:tcW w:w="7088" w:type="dxa"/>
            <w:vAlign w:val="center"/>
          </w:tcPr>
          <w:p w:rsidR="00CC1570" w:rsidRPr="00B76C5D" w:rsidRDefault="00CC1570" w:rsidP="005424C1">
            <w:pPr>
              <w:ind w:firstLineChars="100" w:firstLine="210"/>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affected by the epidemic [</w:t>
            </w:r>
            <w:proofErr w:type="gramStart"/>
            <w:r w:rsidRPr="00B76C5D">
              <w:rPr>
                <w:rFonts w:ascii="Times New Roman" w:eastAsia="宋体" w:hAnsi="Times New Roman" w:cs="Times New Roman"/>
                <w:color w:val="000000" w:themeColor="text1"/>
                <w:szCs w:val="21"/>
              </w:rPr>
              <w:t>N(</w:t>
            </w:r>
            <w:proofErr w:type="gramEnd"/>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3(10.71)</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w:t>
            </w:r>
            <w:r>
              <w:rPr>
                <w:rFonts w:ascii="Times New Roman" w:eastAsia="宋体" w:hAnsi="Times New Roman" w:cs="Times New Roman"/>
                <w:color w:val="000000" w:themeColor="text1"/>
                <w:szCs w:val="21"/>
              </w:rPr>
              <w:t>19.57</w:t>
            </w:r>
            <w:r w:rsidRPr="00B76C5D">
              <w:rPr>
                <w:rFonts w:ascii="Times New Roman" w:eastAsia="宋体" w:hAnsi="Times New Roman" w:cs="Times New Roman"/>
                <w:color w:val="000000" w:themeColor="text1"/>
                <w:szCs w:val="21"/>
              </w:rPr>
              <w:t>)</w:t>
            </w:r>
          </w:p>
        </w:tc>
      </w:tr>
      <w:tr w:rsidR="00CC1570" w:rsidRPr="00B76C5D" w:rsidTr="005424C1">
        <w:trPr>
          <w:trHeight w:hRule="exact" w:val="506"/>
          <w:jc w:val="center"/>
        </w:trPr>
        <w:tc>
          <w:tcPr>
            <w:tcW w:w="7088" w:type="dxa"/>
            <w:vAlign w:val="center"/>
          </w:tcPr>
          <w:p w:rsidR="00CC1570" w:rsidRPr="00B76C5D" w:rsidRDefault="00CC1570" w:rsidP="005424C1">
            <w:pPr>
              <w:ind w:firstLineChars="100" w:firstLine="210"/>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other[</w:t>
            </w:r>
            <w:proofErr w:type="gramStart"/>
            <w:r w:rsidRPr="00B76C5D">
              <w:rPr>
                <w:rFonts w:ascii="Times New Roman" w:eastAsia="宋体" w:hAnsi="Times New Roman" w:cs="Times New Roman"/>
                <w:color w:val="000000" w:themeColor="text1"/>
                <w:szCs w:val="21"/>
              </w:rPr>
              <w:t>N(</w:t>
            </w:r>
            <w:proofErr w:type="gramEnd"/>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3(10.71)</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6(</w:t>
            </w:r>
            <w:r>
              <w:rPr>
                <w:rFonts w:ascii="Times New Roman" w:eastAsia="宋体" w:hAnsi="Times New Roman" w:cs="Times New Roman"/>
                <w:color w:val="000000" w:themeColor="text1"/>
                <w:szCs w:val="21"/>
              </w:rPr>
              <w:t>13.04</w:t>
            </w:r>
            <w:r w:rsidRPr="00B76C5D">
              <w:rPr>
                <w:rFonts w:ascii="Times New Roman" w:eastAsia="宋体" w:hAnsi="Times New Roman" w:cs="Times New Roman"/>
                <w:color w:val="000000" w:themeColor="text1"/>
                <w:szCs w:val="21"/>
              </w:rPr>
              <w:t>)</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color w:val="000000" w:themeColor="text1"/>
                <w:szCs w:val="21"/>
              </w:rPr>
            </w:pPr>
            <w:r w:rsidRPr="00B76C5D">
              <w:rPr>
                <w:rFonts w:ascii="Times New Roman" w:eastAsia="宋体" w:hAnsi="Times New Roman" w:cs="Times New Roman"/>
                <w:b/>
                <w:color w:val="000000" w:themeColor="text1"/>
                <w:szCs w:val="21"/>
              </w:rPr>
              <w:t>Training in the ICU</w:t>
            </w:r>
            <w:bookmarkStart w:id="1" w:name="OLE_LINK625"/>
            <w:r w:rsidRPr="00B76C5D">
              <w:rPr>
                <w:rFonts w:ascii="Times New Roman" w:eastAsia="宋体" w:hAnsi="Times New Roman" w:cs="Times New Roman"/>
                <w:color w:val="000000" w:themeColor="text1"/>
                <w:szCs w:val="21"/>
              </w:rPr>
              <w:t xml:space="preserve"> [day, M(Q</w:t>
            </w:r>
            <w:proofErr w:type="gramStart"/>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proofErr w:type="gramEnd"/>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bookmarkEnd w:id="1"/>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2.0(1.0,3.25)</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2.0(1.0,5.0)</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color w:val="000000" w:themeColor="text1"/>
                <w:szCs w:val="21"/>
              </w:rPr>
            </w:pPr>
            <w:r w:rsidRPr="00B76C5D">
              <w:rPr>
                <w:rFonts w:ascii="Times New Roman" w:eastAsia="宋体" w:hAnsi="Times New Roman" w:cs="Times New Roman"/>
                <w:b/>
                <w:color w:val="000000" w:themeColor="text1"/>
                <w:szCs w:val="21"/>
              </w:rPr>
              <w:t>Training in the general ward</w:t>
            </w:r>
            <w:r w:rsidRPr="00B76C5D">
              <w:rPr>
                <w:rFonts w:ascii="Times New Roman" w:eastAsia="宋体" w:hAnsi="Times New Roman" w:cs="Times New Roman"/>
                <w:color w:val="000000" w:themeColor="text1"/>
                <w:szCs w:val="21"/>
              </w:rPr>
              <w:t xml:space="preserve"> [day, M(Q</w:t>
            </w:r>
            <w:proofErr w:type="gramStart"/>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proofErr w:type="gramEnd"/>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5.0(3.75,7.50)</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8.0(0.75,9.25)</w:t>
            </w:r>
          </w:p>
        </w:tc>
      </w:tr>
      <w:tr w:rsidR="00CC1570" w:rsidRPr="00B76C5D" w:rsidTr="005424C1">
        <w:trPr>
          <w:trHeight w:hRule="exact" w:val="506"/>
          <w:jc w:val="center"/>
        </w:trPr>
        <w:tc>
          <w:tcPr>
            <w:tcW w:w="7088" w:type="dxa"/>
            <w:tcBorders>
              <w:bottom w:val="nil"/>
            </w:tcBorders>
            <w:vAlign w:val="center"/>
          </w:tcPr>
          <w:p w:rsidR="00CC1570" w:rsidRPr="00B76C5D" w:rsidRDefault="00CC1570" w:rsidP="005424C1">
            <w:pPr>
              <w:rPr>
                <w:rFonts w:ascii="Times New Roman" w:eastAsia="宋体" w:hAnsi="Times New Roman" w:cs="Times New Roman"/>
                <w:color w:val="000000" w:themeColor="text1"/>
                <w:szCs w:val="21"/>
              </w:rPr>
            </w:pPr>
            <w:r>
              <w:rPr>
                <w:rFonts w:ascii="Times New Roman" w:eastAsia="宋体" w:hAnsi="Times New Roman" w:cs="Times New Roman"/>
                <w:b/>
                <w:color w:val="000000" w:themeColor="text1"/>
                <w:szCs w:val="21"/>
              </w:rPr>
              <w:t>D</w:t>
            </w:r>
            <w:r w:rsidRPr="00665261">
              <w:rPr>
                <w:rFonts w:ascii="Times New Roman" w:eastAsia="宋体" w:hAnsi="Times New Roman" w:cs="Times New Roman"/>
                <w:b/>
                <w:color w:val="000000" w:themeColor="text1"/>
                <w:szCs w:val="21"/>
              </w:rPr>
              <w:t>uration per intervention</w:t>
            </w:r>
            <w:r w:rsidRPr="00B76C5D">
              <w:rPr>
                <w:rFonts w:ascii="Times New Roman" w:eastAsia="宋体" w:hAnsi="Times New Roman" w:cs="Times New Roman"/>
                <w:b/>
                <w:color w:val="000000" w:themeColor="text1"/>
                <w:szCs w:val="21"/>
              </w:rPr>
              <w:t xml:space="preserve"> </w:t>
            </w:r>
            <w:r w:rsidRPr="00B76C5D">
              <w:rPr>
                <w:rFonts w:ascii="Times New Roman" w:eastAsia="宋体" w:hAnsi="Times New Roman" w:cs="Times New Roman"/>
                <w:color w:val="000000" w:themeColor="text1"/>
                <w:szCs w:val="21"/>
              </w:rPr>
              <w:t>[min, M(Q</w:t>
            </w:r>
            <w:proofErr w:type="gramStart"/>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proofErr w:type="gramEnd"/>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tcBorders>
              <w:bottom w:val="nil"/>
            </w:tcBorders>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23.27(16.24,28.50)</w:t>
            </w:r>
          </w:p>
        </w:tc>
        <w:tc>
          <w:tcPr>
            <w:tcW w:w="2268" w:type="dxa"/>
            <w:tcBorders>
              <w:bottom w:val="nil"/>
            </w:tcBorders>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20.0(15.91,25.13)</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 xml:space="preserve">Number of training sessions in the supine position </w:t>
            </w:r>
            <w:r w:rsidRPr="00B76C5D">
              <w:rPr>
                <w:rFonts w:ascii="Times New Roman" w:eastAsia="宋体" w:hAnsi="Times New Roman" w:cs="Times New Roman"/>
                <w:color w:val="000000" w:themeColor="text1"/>
                <w:szCs w:val="21"/>
              </w:rPr>
              <w:t>[session, M(Q</w:t>
            </w:r>
            <w:proofErr w:type="gramStart"/>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proofErr w:type="gramEnd"/>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3.0(1.0,4.25)</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4.5(2.75,6.75)</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lastRenderedPageBreak/>
              <w:t xml:space="preserve">Number of training sessions in the sitting position </w:t>
            </w:r>
            <w:r w:rsidRPr="00B76C5D">
              <w:rPr>
                <w:rFonts w:ascii="Times New Roman" w:eastAsia="宋体" w:hAnsi="Times New Roman" w:cs="Times New Roman"/>
                <w:color w:val="000000" w:themeColor="text1"/>
                <w:szCs w:val="21"/>
              </w:rPr>
              <w:t>[session, M(Q</w:t>
            </w:r>
            <w:proofErr w:type="gramStart"/>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proofErr w:type="gramEnd"/>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3.0(2.0,4.25)</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3.5(0,5.0)</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 xml:space="preserve">Number of training sessions in the standing position </w:t>
            </w:r>
            <w:r w:rsidRPr="00B76C5D">
              <w:rPr>
                <w:rFonts w:ascii="Times New Roman" w:eastAsia="宋体" w:hAnsi="Times New Roman" w:cs="Times New Roman"/>
                <w:color w:val="000000" w:themeColor="text1"/>
                <w:szCs w:val="21"/>
              </w:rPr>
              <w:t>[session, M(Q</w:t>
            </w:r>
            <w:proofErr w:type="gramStart"/>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proofErr w:type="gramEnd"/>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1.5(0,3.0)</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0(0,3.0)</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Proportion of training in the supine position</w:t>
            </w:r>
            <w:r w:rsidRPr="00B76C5D">
              <w:rPr>
                <w:rFonts w:ascii="Times New Roman" w:eastAsia="宋体" w:hAnsi="Times New Roman" w:cs="Times New Roman"/>
                <w:color w:val="000000" w:themeColor="text1"/>
                <w:szCs w:val="21"/>
              </w:rPr>
              <w:t>[</w:t>
            </w:r>
            <w:proofErr w:type="gramStart"/>
            <w:r w:rsidRPr="00B76C5D">
              <w:rPr>
                <w:rFonts w:ascii="Times New Roman" w:eastAsia="宋体" w:hAnsi="Times New Roman" w:cs="Times New Roman"/>
                <w:color w:val="000000" w:themeColor="text1"/>
                <w:szCs w:val="21"/>
              </w:rPr>
              <w:t>%</w:t>
            </w:r>
            <w:r w:rsidRPr="00B76C5D">
              <w:rPr>
                <w:rFonts w:ascii="Times New Roman" w:eastAsia="宋体" w:hAnsi="Times New Roman" w:cs="Times New Roman"/>
                <w:b/>
                <w:color w:val="000000" w:themeColor="text1"/>
                <w:szCs w:val="21"/>
              </w:rPr>
              <w:t>,</w:t>
            </w:r>
            <w:r w:rsidRPr="00B76C5D">
              <w:rPr>
                <w:rFonts w:ascii="Times New Roman" w:eastAsia="宋体" w:hAnsi="Times New Roman" w:cs="Times New Roman"/>
                <w:color w:val="000000" w:themeColor="text1"/>
                <w:szCs w:val="21"/>
              </w:rPr>
              <w:t>M</w:t>
            </w:r>
            <w:proofErr w:type="gramEnd"/>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35.42(13.49,58.48)</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47.22(32.81,89.29)</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Proportion of training in the sitting position</w:t>
            </w:r>
            <w:r w:rsidRPr="00B76C5D">
              <w:rPr>
                <w:rFonts w:ascii="Times New Roman" w:eastAsia="宋体" w:hAnsi="Times New Roman" w:cs="Times New Roman"/>
                <w:color w:val="000000" w:themeColor="text1"/>
                <w:szCs w:val="21"/>
              </w:rPr>
              <w:t>[</w:t>
            </w:r>
            <w:proofErr w:type="gramStart"/>
            <w:r w:rsidRPr="00B76C5D">
              <w:rPr>
                <w:rFonts w:ascii="Times New Roman" w:eastAsia="宋体" w:hAnsi="Times New Roman" w:cs="Times New Roman"/>
                <w:color w:val="000000" w:themeColor="text1"/>
                <w:szCs w:val="21"/>
              </w:rPr>
              <w:t>%</w:t>
            </w:r>
            <w:r w:rsidRPr="00B76C5D">
              <w:rPr>
                <w:rFonts w:ascii="Times New Roman" w:eastAsia="宋体" w:hAnsi="Times New Roman" w:cs="Times New Roman"/>
                <w:b/>
                <w:color w:val="000000" w:themeColor="text1"/>
                <w:szCs w:val="21"/>
              </w:rPr>
              <w:t>,</w:t>
            </w:r>
            <w:r w:rsidRPr="00B76C5D">
              <w:rPr>
                <w:rFonts w:ascii="Times New Roman" w:eastAsia="宋体" w:hAnsi="Times New Roman" w:cs="Times New Roman"/>
                <w:color w:val="000000" w:themeColor="text1"/>
                <w:szCs w:val="21"/>
              </w:rPr>
              <w:t>M</w:t>
            </w:r>
            <w:proofErr w:type="gramEnd"/>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hAnsi="Times New Roman" w:cs="Times New Roman"/>
                <w:color w:val="000000"/>
                <w:sz w:val="22"/>
              </w:rPr>
            </w:pPr>
            <w:r w:rsidRPr="00B76C5D">
              <w:rPr>
                <w:rFonts w:ascii="Times New Roman" w:hAnsi="Times New Roman" w:cs="Times New Roman"/>
                <w:color w:val="000000"/>
                <w:sz w:val="22"/>
              </w:rPr>
              <w:t>37.5(22.31,55.95)</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23.37(0,56.25)</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Proportion of training in the standing position</w:t>
            </w:r>
            <w:r w:rsidRPr="00B76C5D">
              <w:rPr>
                <w:rFonts w:ascii="Times New Roman" w:eastAsia="宋体" w:hAnsi="Times New Roman" w:cs="Times New Roman"/>
                <w:color w:val="000000" w:themeColor="text1"/>
                <w:szCs w:val="21"/>
              </w:rPr>
              <w:t>[</w:t>
            </w:r>
            <w:proofErr w:type="gramStart"/>
            <w:r w:rsidRPr="00B76C5D">
              <w:rPr>
                <w:rFonts w:ascii="Times New Roman" w:eastAsia="宋体" w:hAnsi="Times New Roman" w:cs="Times New Roman"/>
                <w:color w:val="000000" w:themeColor="text1"/>
                <w:szCs w:val="21"/>
              </w:rPr>
              <w:t>%</w:t>
            </w:r>
            <w:r w:rsidRPr="00B76C5D">
              <w:rPr>
                <w:rFonts w:ascii="Times New Roman" w:eastAsia="宋体" w:hAnsi="Times New Roman" w:cs="Times New Roman"/>
                <w:b/>
                <w:color w:val="000000" w:themeColor="text1"/>
                <w:szCs w:val="21"/>
              </w:rPr>
              <w:t>,</w:t>
            </w:r>
            <w:r w:rsidRPr="00B76C5D">
              <w:rPr>
                <w:rFonts w:ascii="Times New Roman" w:eastAsia="宋体" w:hAnsi="Times New Roman" w:cs="Times New Roman"/>
                <w:color w:val="000000" w:themeColor="text1"/>
                <w:szCs w:val="21"/>
              </w:rPr>
              <w:t>M</w:t>
            </w:r>
            <w:proofErr w:type="gramEnd"/>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25.0(0,35.0)</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0(0,18.40)</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Number of patient using resistance bands</w:t>
            </w:r>
            <w:r w:rsidRPr="00B76C5D">
              <w:rPr>
                <w:rFonts w:ascii="Times New Roman" w:eastAsia="宋体" w:hAnsi="Times New Roman" w:cs="Times New Roman"/>
                <w:color w:val="000000" w:themeColor="text1"/>
                <w:szCs w:val="21"/>
              </w:rPr>
              <w:t>[</w:t>
            </w:r>
            <w:proofErr w:type="gramStart"/>
            <w:r w:rsidRPr="00B76C5D">
              <w:rPr>
                <w:rFonts w:ascii="Times New Roman" w:eastAsia="宋体" w:hAnsi="Times New Roman" w:cs="Times New Roman"/>
                <w:color w:val="000000" w:themeColor="text1"/>
                <w:szCs w:val="21"/>
              </w:rPr>
              <w:t>N(</w:t>
            </w:r>
            <w:proofErr w:type="gramEnd"/>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20(76.92)</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22(84.62)</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Number of patient using yellow resistance bands</w:t>
            </w:r>
            <w:r w:rsidRPr="00B76C5D">
              <w:rPr>
                <w:rFonts w:ascii="Times New Roman" w:eastAsia="宋体" w:hAnsi="Times New Roman" w:cs="Times New Roman"/>
                <w:color w:val="000000" w:themeColor="text1"/>
                <w:szCs w:val="21"/>
              </w:rPr>
              <w:t xml:space="preserve"> [</w:t>
            </w:r>
            <w:proofErr w:type="gramStart"/>
            <w:r w:rsidRPr="00B76C5D">
              <w:rPr>
                <w:rFonts w:ascii="Times New Roman" w:eastAsia="宋体" w:hAnsi="Times New Roman" w:cs="Times New Roman"/>
                <w:color w:val="000000" w:themeColor="text1"/>
                <w:szCs w:val="21"/>
              </w:rPr>
              <w:t>N(</w:t>
            </w:r>
            <w:proofErr w:type="gramEnd"/>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18(69.23)</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18(69.23)</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Number of patient using red resistance bands</w:t>
            </w:r>
            <w:r w:rsidRPr="00B76C5D">
              <w:rPr>
                <w:rFonts w:ascii="Times New Roman" w:eastAsia="宋体" w:hAnsi="Times New Roman" w:cs="Times New Roman"/>
                <w:color w:val="000000" w:themeColor="text1"/>
                <w:szCs w:val="21"/>
              </w:rPr>
              <w:t xml:space="preserve"> [</w:t>
            </w:r>
            <w:proofErr w:type="gramStart"/>
            <w:r w:rsidRPr="00B76C5D">
              <w:rPr>
                <w:rFonts w:ascii="Times New Roman" w:eastAsia="宋体" w:hAnsi="Times New Roman" w:cs="Times New Roman"/>
                <w:color w:val="000000" w:themeColor="text1"/>
                <w:szCs w:val="21"/>
              </w:rPr>
              <w:t>N(</w:t>
            </w:r>
            <w:proofErr w:type="gramEnd"/>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13(46.42)</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13(46.42)</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hAnsi="Times New Roman" w:cs="Times New Roman"/>
                <w:b/>
                <w:color w:val="000000" w:themeColor="text1"/>
                <w:szCs w:val="21"/>
              </w:rPr>
            </w:pPr>
            <w:r w:rsidRPr="00B76C5D">
              <w:rPr>
                <w:rFonts w:ascii="Times New Roman" w:eastAsia="宋体" w:hAnsi="Times New Roman" w:cs="Times New Roman"/>
                <w:b/>
                <w:color w:val="000000" w:themeColor="text1"/>
                <w:szCs w:val="21"/>
              </w:rPr>
              <w:t>Proportion of training using resistance bands</w:t>
            </w:r>
            <w:bookmarkStart w:id="2" w:name="OLE_LINK581"/>
            <w:r w:rsidRPr="00B76C5D">
              <w:rPr>
                <w:rFonts w:ascii="Times New Roman" w:eastAsia="宋体" w:hAnsi="Times New Roman" w:cs="Times New Roman"/>
                <w:color w:val="000000" w:themeColor="text1"/>
                <w:szCs w:val="21"/>
              </w:rPr>
              <w:t xml:space="preserve"> [</w:t>
            </w:r>
            <w:proofErr w:type="gramStart"/>
            <w:r w:rsidRPr="00B76C5D">
              <w:rPr>
                <w:rFonts w:ascii="Times New Roman" w:eastAsia="宋体" w:hAnsi="Times New Roman" w:cs="Times New Roman"/>
                <w:color w:val="000000" w:themeColor="text1"/>
                <w:szCs w:val="21"/>
              </w:rPr>
              <w:t>%</w:t>
            </w:r>
            <w:r w:rsidRPr="00B76C5D">
              <w:rPr>
                <w:rFonts w:ascii="Times New Roman" w:eastAsia="宋体" w:hAnsi="Times New Roman" w:cs="Times New Roman"/>
                <w:b/>
                <w:color w:val="000000" w:themeColor="text1"/>
                <w:szCs w:val="21"/>
              </w:rPr>
              <w:t>,</w:t>
            </w:r>
            <w:r w:rsidRPr="00B76C5D">
              <w:rPr>
                <w:rFonts w:ascii="Times New Roman" w:eastAsia="宋体" w:hAnsi="Times New Roman" w:cs="Times New Roman"/>
                <w:color w:val="000000" w:themeColor="text1"/>
                <w:szCs w:val="21"/>
              </w:rPr>
              <w:t>M</w:t>
            </w:r>
            <w:proofErr w:type="gramEnd"/>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bookmarkEnd w:id="2"/>
          </w:p>
        </w:tc>
        <w:tc>
          <w:tcPr>
            <w:tcW w:w="2532" w:type="dxa"/>
            <w:vAlign w:val="center"/>
          </w:tcPr>
          <w:p w:rsidR="00CC1570" w:rsidRPr="00B76C5D" w:rsidRDefault="00CC1570" w:rsidP="005424C1">
            <w:pPr>
              <w:jc w:val="center"/>
              <w:rPr>
                <w:rFonts w:ascii="Times New Roman" w:hAnsi="Times New Roman" w:cs="Times New Roman"/>
                <w:color w:val="000000" w:themeColor="text1"/>
                <w:szCs w:val="21"/>
              </w:rPr>
            </w:pPr>
            <w:r w:rsidRPr="00B76C5D">
              <w:rPr>
                <w:rFonts w:ascii="Times New Roman" w:hAnsi="Times New Roman" w:cs="Times New Roman"/>
                <w:color w:val="000000" w:themeColor="text1"/>
                <w:szCs w:val="21"/>
              </w:rPr>
              <w:t>66.67</w:t>
            </w:r>
            <w:r w:rsidRPr="00B76C5D">
              <w:rPr>
                <w:rFonts w:ascii="Times New Roman" w:eastAsia="宋体" w:hAnsi="Times New Roman" w:cs="Times New Roman"/>
                <w:color w:val="000000" w:themeColor="text1"/>
                <w:szCs w:val="21"/>
              </w:rPr>
              <w:t>(25.0,88.19)</w:t>
            </w:r>
          </w:p>
        </w:tc>
        <w:tc>
          <w:tcPr>
            <w:tcW w:w="2268" w:type="dxa"/>
            <w:vAlign w:val="center"/>
          </w:tcPr>
          <w:p w:rsidR="00CC1570" w:rsidRPr="00B76C5D" w:rsidRDefault="00CC1570" w:rsidP="005424C1">
            <w:pPr>
              <w:jc w:val="center"/>
              <w:rPr>
                <w:rFonts w:ascii="Times New Roman" w:hAnsi="Times New Roman" w:cs="Times New Roman"/>
                <w:color w:val="000000" w:themeColor="text1"/>
                <w:szCs w:val="21"/>
              </w:rPr>
            </w:pPr>
            <w:r w:rsidRPr="00B76C5D">
              <w:rPr>
                <w:rFonts w:ascii="Times New Roman" w:hAnsi="Times New Roman" w:cs="Times New Roman"/>
                <w:color w:val="000000" w:themeColor="text1"/>
                <w:szCs w:val="21"/>
              </w:rPr>
              <w:t>76.39</w:t>
            </w:r>
            <w:r w:rsidRPr="00B76C5D">
              <w:rPr>
                <w:rFonts w:ascii="Times New Roman" w:eastAsia="宋体" w:hAnsi="Times New Roman" w:cs="Times New Roman"/>
                <w:color w:val="000000" w:themeColor="text1"/>
                <w:szCs w:val="21"/>
              </w:rPr>
              <w:t>(29.22,87.85)</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Proportion of training using yellow resistance bands</w:t>
            </w:r>
            <w:r w:rsidRPr="00B76C5D">
              <w:rPr>
                <w:rFonts w:ascii="Times New Roman" w:eastAsia="宋体" w:hAnsi="Times New Roman" w:cs="Times New Roman"/>
                <w:color w:val="000000" w:themeColor="text1"/>
                <w:szCs w:val="21"/>
              </w:rPr>
              <w:t xml:space="preserve"> </w:t>
            </w:r>
            <w:bookmarkStart w:id="3" w:name="OLE_LINK578"/>
            <w:r w:rsidRPr="00B76C5D">
              <w:rPr>
                <w:rFonts w:ascii="Times New Roman" w:eastAsia="宋体" w:hAnsi="Times New Roman" w:cs="Times New Roman"/>
                <w:color w:val="000000" w:themeColor="text1"/>
                <w:szCs w:val="21"/>
              </w:rPr>
              <w:t>[</w:t>
            </w:r>
            <w:proofErr w:type="gramStart"/>
            <w:r w:rsidRPr="00B76C5D">
              <w:rPr>
                <w:rFonts w:ascii="Times New Roman" w:eastAsia="宋体" w:hAnsi="Times New Roman" w:cs="Times New Roman"/>
                <w:color w:val="000000" w:themeColor="text1"/>
                <w:szCs w:val="21"/>
              </w:rPr>
              <w:t>%</w:t>
            </w:r>
            <w:r w:rsidRPr="00B76C5D">
              <w:rPr>
                <w:rFonts w:ascii="Times New Roman" w:eastAsia="宋体" w:hAnsi="Times New Roman" w:cs="Times New Roman"/>
                <w:b/>
                <w:color w:val="000000" w:themeColor="text1"/>
                <w:szCs w:val="21"/>
              </w:rPr>
              <w:t>,</w:t>
            </w:r>
            <w:r w:rsidRPr="00B76C5D">
              <w:rPr>
                <w:rFonts w:ascii="Times New Roman" w:eastAsia="宋体" w:hAnsi="Times New Roman" w:cs="Times New Roman"/>
                <w:color w:val="000000" w:themeColor="text1"/>
                <w:szCs w:val="21"/>
              </w:rPr>
              <w:t>M</w:t>
            </w:r>
            <w:proofErr w:type="gramEnd"/>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bookmarkEnd w:id="3"/>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25.0(0,44.65)</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40.0</w:t>
            </w:r>
            <w:bookmarkStart w:id="4" w:name="OLE_LINK580"/>
            <w:r w:rsidRPr="00B76C5D">
              <w:rPr>
                <w:rFonts w:ascii="Times New Roman" w:eastAsia="宋体" w:hAnsi="Times New Roman" w:cs="Times New Roman"/>
                <w:color w:val="000000" w:themeColor="text1"/>
                <w:szCs w:val="21"/>
              </w:rPr>
              <w:t>(0,81.88)</w:t>
            </w:r>
            <w:bookmarkEnd w:id="4"/>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Proportion of training using red resistance bands</w:t>
            </w:r>
            <w:r w:rsidRPr="00B76C5D">
              <w:rPr>
                <w:rFonts w:ascii="Times New Roman" w:eastAsia="宋体" w:hAnsi="Times New Roman" w:cs="Times New Roman"/>
                <w:color w:val="000000" w:themeColor="text1"/>
                <w:szCs w:val="21"/>
              </w:rPr>
              <w:t xml:space="preserve"> [</w:t>
            </w:r>
            <w:proofErr w:type="gramStart"/>
            <w:r w:rsidRPr="00B76C5D">
              <w:rPr>
                <w:rFonts w:ascii="Times New Roman" w:eastAsia="宋体" w:hAnsi="Times New Roman" w:cs="Times New Roman"/>
                <w:color w:val="000000" w:themeColor="text1"/>
                <w:szCs w:val="21"/>
              </w:rPr>
              <w:t>%</w:t>
            </w:r>
            <w:r w:rsidRPr="00B76C5D">
              <w:rPr>
                <w:rFonts w:ascii="Times New Roman" w:eastAsia="宋体" w:hAnsi="Times New Roman" w:cs="Times New Roman"/>
                <w:b/>
                <w:color w:val="000000" w:themeColor="text1"/>
                <w:szCs w:val="21"/>
              </w:rPr>
              <w:t>,</w:t>
            </w:r>
            <w:r w:rsidRPr="00B76C5D">
              <w:rPr>
                <w:rFonts w:ascii="Times New Roman" w:eastAsia="宋体" w:hAnsi="Times New Roman" w:cs="Times New Roman"/>
                <w:color w:val="000000" w:themeColor="text1"/>
                <w:szCs w:val="21"/>
              </w:rPr>
              <w:t>M</w:t>
            </w:r>
            <w:proofErr w:type="gramEnd"/>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25</w:t>
            </w:r>
            <w:r w:rsidRPr="00B76C5D">
              <w:rPr>
                <w:rFonts w:ascii="Times New Roman" w:eastAsia="宋体" w:hAnsi="Times New Roman" w:cs="Times New Roman"/>
                <w:color w:val="000000" w:themeColor="text1"/>
                <w:szCs w:val="21"/>
              </w:rPr>
              <w:t>,Q</w:t>
            </w:r>
            <w:r w:rsidRPr="00B76C5D">
              <w:rPr>
                <w:rFonts w:ascii="Times New Roman" w:eastAsia="宋体" w:hAnsi="Times New Roman" w:cs="Times New Roman"/>
                <w:color w:val="000000" w:themeColor="text1"/>
                <w:szCs w:val="21"/>
                <w:vertAlign w:val="subscript"/>
              </w:rPr>
              <w:t>75</w:t>
            </w:r>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0(0,49.58)</w:t>
            </w:r>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0(0,35.18)</w:t>
            </w:r>
          </w:p>
        </w:tc>
      </w:tr>
      <w:tr w:rsidR="00CC1570" w:rsidRPr="00B76C5D" w:rsidTr="005424C1">
        <w:trPr>
          <w:trHeight w:hRule="exact" w:val="506"/>
          <w:jc w:val="center"/>
        </w:trPr>
        <w:tc>
          <w:tcPr>
            <w:tcW w:w="7088" w:type="dxa"/>
            <w:vAlign w:val="center"/>
          </w:tcPr>
          <w:p w:rsidR="00CC1570" w:rsidRPr="00B76C5D" w:rsidRDefault="00CC1570"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 xml:space="preserve">Adverse reactions related to exercise training </w:t>
            </w:r>
            <w:r w:rsidRPr="00B76C5D">
              <w:rPr>
                <w:rFonts w:ascii="Times New Roman" w:eastAsia="宋体" w:hAnsi="Times New Roman" w:cs="Times New Roman"/>
                <w:color w:val="000000" w:themeColor="text1"/>
                <w:szCs w:val="21"/>
              </w:rPr>
              <w:t>[</w:t>
            </w:r>
            <w:proofErr w:type="gramStart"/>
            <w:r w:rsidRPr="00B76C5D">
              <w:rPr>
                <w:rFonts w:ascii="Times New Roman" w:eastAsia="宋体" w:hAnsi="Times New Roman" w:cs="Times New Roman"/>
                <w:color w:val="000000" w:themeColor="text1"/>
                <w:szCs w:val="21"/>
              </w:rPr>
              <w:t>N(</w:t>
            </w:r>
            <w:proofErr w:type="gramEnd"/>
            <w:r w:rsidRPr="00B76C5D">
              <w:rPr>
                <w:rFonts w:ascii="Times New Roman" w:eastAsia="宋体" w:hAnsi="Times New Roman" w:cs="Times New Roman"/>
                <w:color w:val="000000" w:themeColor="text1"/>
                <w:szCs w:val="21"/>
              </w:rPr>
              <w:t>%)]</w:t>
            </w:r>
          </w:p>
        </w:tc>
        <w:tc>
          <w:tcPr>
            <w:tcW w:w="2532" w:type="dxa"/>
            <w:vAlign w:val="center"/>
          </w:tcPr>
          <w:p w:rsidR="00CC1570" w:rsidRPr="00B76C5D" w:rsidRDefault="00CC1570" w:rsidP="005424C1">
            <w:pPr>
              <w:jc w:val="center"/>
              <w:rPr>
                <w:rFonts w:ascii="Times New Roman" w:eastAsia="宋体" w:hAnsi="Times New Roman" w:cs="Times New Roman"/>
                <w:color w:val="000000" w:themeColor="text1"/>
                <w:szCs w:val="21"/>
              </w:rPr>
            </w:pPr>
            <w:bookmarkStart w:id="5" w:name="OLE_LINK579"/>
            <w:r w:rsidRPr="00B76C5D">
              <w:rPr>
                <w:rFonts w:ascii="Times New Roman" w:eastAsia="宋体" w:hAnsi="Times New Roman" w:cs="Times New Roman"/>
                <w:color w:val="000000" w:themeColor="text1"/>
                <w:szCs w:val="21"/>
              </w:rPr>
              <w:t>0(0)</w:t>
            </w:r>
            <w:bookmarkEnd w:id="5"/>
          </w:p>
        </w:tc>
        <w:tc>
          <w:tcPr>
            <w:tcW w:w="2268" w:type="dxa"/>
            <w:vAlign w:val="center"/>
          </w:tcPr>
          <w:p w:rsidR="00CC1570" w:rsidRPr="00B76C5D" w:rsidRDefault="00CC1570"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w:t>
            </w:r>
          </w:p>
        </w:tc>
      </w:tr>
    </w:tbl>
    <w:p w:rsidR="00CC1570" w:rsidRPr="00594CB7" w:rsidRDefault="00CC1570" w:rsidP="00CC1570">
      <w:pPr>
        <w:jc w:val="center"/>
        <w:rPr>
          <w:rFonts w:ascii="Times New Roman" w:hAnsi="Times New Roman" w:cs="Times New Roman"/>
        </w:rPr>
      </w:pPr>
      <w:r w:rsidRPr="00B76C5D">
        <w:rPr>
          <w:rFonts w:ascii="Times New Roman" w:hAnsi="Times New Roman" w:cs="Times New Roman"/>
        </w:rPr>
        <w:br w:type="page"/>
      </w:r>
      <w:r>
        <w:rPr>
          <w:rFonts w:ascii="Times New Roman" w:hAnsi="Times New Roman" w:cs="Times New Roman"/>
        </w:rPr>
        <w:lastRenderedPageBreak/>
        <w:t xml:space="preserve">Table 2 </w:t>
      </w:r>
      <w:r>
        <w:rPr>
          <w:rFonts w:ascii="Times New Roman" w:hAnsi="Times New Roman" w:cs="Times New Roman"/>
          <w:color w:val="000000" w:themeColor="text1"/>
          <w:sz w:val="21"/>
          <w:szCs w:val="22"/>
        </w:rPr>
        <w:t>HMB</w:t>
      </w:r>
      <w:r w:rsidRPr="00042F96">
        <w:rPr>
          <w:rFonts w:ascii="Times New Roman" w:hAnsi="Times New Roman" w:cs="Times New Roman"/>
          <w:color w:val="000000" w:themeColor="text1"/>
          <w:sz w:val="21"/>
          <w:szCs w:val="22"/>
        </w:rPr>
        <w:t xml:space="preserve"> intervention profile.</w:t>
      </w:r>
    </w:p>
    <w:tbl>
      <w:tblPr>
        <w:tblStyle w:val="111"/>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351"/>
        <w:gridCol w:w="2562"/>
        <w:gridCol w:w="3144"/>
      </w:tblGrid>
      <w:tr w:rsidR="00CC1570" w:rsidRPr="00B76C5D" w:rsidTr="005424C1">
        <w:trPr>
          <w:trHeight w:hRule="exact" w:val="425"/>
          <w:jc w:val="center"/>
        </w:trPr>
        <w:tc>
          <w:tcPr>
            <w:tcW w:w="5351" w:type="dxa"/>
            <w:tcBorders>
              <w:top w:val="single" w:sz="12" w:space="0" w:color="auto"/>
              <w:bottom w:val="single" w:sz="8" w:space="0" w:color="auto"/>
            </w:tcBorders>
            <w:vAlign w:val="center"/>
          </w:tcPr>
          <w:p w:rsidR="00CC1570" w:rsidRPr="00B76C5D" w:rsidRDefault="00CC1570" w:rsidP="005424C1">
            <w:pPr>
              <w:jc w:val="center"/>
              <w:rPr>
                <w:b/>
                <w:color w:val="000000" w:themeColor="text1"/>
              </w:rPr>
            </w:pPr>
            <w:r w:rsidRPr="00B76C5D">
              <w:rPr>
                <w:b/>
                <w:color w:val="000000" w:themeColor="text1"/>
              </w:rPr>
              <w:t xml:space="preserve">Indicators </w:t>
            </w:r>
          </w:p>
        </w:tc>
        <w:tc>
          <w:tcPr>
            <w:tcW w:w="2562" w:type="dxa"/>
            <w:tcBorders>
              <w:top w:val="single" w:sz="12" w:space="0" w:color="auto"/>
              <w:bottom w:val="single" w:sz="8" w:space="0" w:color="auto"/>
            </w:tcBorders>
            <w:vAlign w:val="center"/>
          </w:tcPr>
          <w:p w:rsidR="00CC1570" w:rsidRPr="00B76C5D" w:rsidRDefault="00CC1570" w:rsidP="005424C1">
            <w:pPr>
              <w:jc w:val="center"/>
              <w:rPr>
                <w:b/>
                <w:color w:val="000000" w:themeColor="text1"/>
              </w:rPr>
            </w:pPr>
            <w:r w:rsidRPr="00B76C5D">
              <w:rPr>
                <w:b/>
                <w:color w:val="000000" w:themeColor="text1"/>
              </w:rPr>
              <w:t>HMB group (N=28)</w:t>
            </w:r>
          </w:p>
        </w:tc>
        <w:tc>
          <w:tcPr>
            <w:tcW w:w="3144" w:type="dxa"/>
            <w:tcBorders>
              <w:top w:val="single" w:sz="12" w:space="0" w:color="auto"/>
              <w:bottom w:val="single" w:sz="8" w:space="0" w:color="auto"/>
            </w:tcBorders>
            <w:vAlign w:val="center"/>
          </w:tcPr>
          <w:p w:rsidR="00CC1570" w:rsidRPr="00B76C5D" w:rsidRDefault="00CC1570" w:rsidP="005424C1">
            <w:pPr>
              <w:jc w:val="center"/>
              <w:rPr>
                <w:b/>
                <w:color w:val="000000" w:themeColor="text1"/>
              </w:rPr>
            </w:pPr>
            <w:r w:rsidRPr="00B76C5D">
              <w:rPr>
                <w:b/>
                <w:color w:val="000000" w:themeColor="text1"/>
              </w:rPr>
              <w:t>Combination group (N=28)</w:t>
            </w:r>
          </w:p>
        </w:tc>
      </w:tr>
      <w:tr w:rsidR="00CC1570" w:rsidRPr="00B76C5D" w:rsidTr="005424C1">
        <w:trPr>
          <w:trHeight w:hRule="exact" w:val="454"/>
          <w:jc w:val="center"/>
        </w:trPr>
        <w:tc>
          <w:tcPr>
            <w:tcW w:w="5351" w:type="dxa"/>
            <w:tcBorders>
              <w:top w:val="single" w:sz="8" w:space="0" w:color="auto"/>
            </w:tcBorders>
            <w:vAlign w:val="center"/>
          </w:tcPr>
          <w:p w:rsidR="00CC1570" w:rsidRPr="00B76C5D" w:rsidRDefault="00CC1570" w:rsidP="005424C1">
            <w:pPr>
              <w:rPr>
                <w:b/>
                <w:color w:val="000000" w:themeColor="text1"/>
              </w:rPr>
            </w:pPr>
            <w:r w:rsidRPr="00B76C5D">
              <w:rPr>
                <w:b/>
                <w:color w:val="000000" w:themeColor="text1"/>
                <w:szCs w:val="21"/>
              </w:rPr>
              <w:t>Number of target completion days</w:t>
            </w:r>
            <w:r w:rsidRPr="00B76C5D">
              <w:rPr>
                <w:color w:val="000000" w:themeColor="text1"/>
                <w:sz w:val="21"/>
                <w:szCs w:val="21"/>
              </w:rPr>
              <w:t xml:space="preserve"> [day, M(Q</w:t>
            </w:r>
            <w:proofErr w:type="gramStart"/>
            <w:r w:rsidRPr="00B76C5D">
              <w:rPr>
                <w:color w:val="000000" w:themeColor="text1"/>
                <w:sz w:val="21"/>
                <w:szCs w:val="21"/>
                <w:vertAlign w:val="subscript"/>
              </w:rPr>
              <w:t>25</w:t>
            </w:r>
            <w:r w:rsidRPr="00B76C5D">
              <w:rPr>
                <w:color w:val="000000" w:themeColor="text1"/>
                <w:sz w:val="21"/>
                <w:szCs w:val="21"/>
              </w:rPr>
              <w:t>,Q</w:t>
            </w:r>
            <w:proofErr w:type="gramEnd"/>
            <w:r w:rsidRPr="00B76C5D">
              <w:rPr>
                <w:color w:val="000000" w:themeColor="text1"/>
                <w:sz w:val="21"/>
                <w:szCs w:val="21"/>
                <w:vertAlign w:val="subscript"/>
              </w:rPr>
              <w:t>75</w:t>
            </w:r>
            <w:r w:rsidRPr="00B76C5D">
              <w:rPr>
                <w:color w:val="000000" w:themeColor="text1"/>
                <w:sz w:val="21"/>
                <w:szCs w:val="21"/>
              </w:rPr>
              <w:t>)]</w:t>
            </w:r>
          </w:p>
        </w:tc>
        <w:tc>
          <w:tcPr>
            <w:tcW w:w="2562" w:type="dxa"/>
            <w:tcBorders>
              <w:top w:val="single" w:sz="8" w:space="0" w:color="auto"/>
            </w:tcBorders>
            <w:vAlign w:val="center"/>
          </w:tcPr>
          <w:p w:rsidR="00CC1570" w:rsidRPr="00B76C5D" w:rsidRDefault="00CC1570" w:rsidP="005424C1">
            <w:pPr>
              <w:jc w:val="center"/>
              <w:rPr>
                <w:color w:val="000000" w:themeColor="text1"/>
              </w:rPr>
            </w:pPr>
            <w:r w:rsidRPr="00B76C5D">
              <w:rPr>
                <w:color w:val="000000" w:themeColor="text1"/>
              </w:rPr>
              <w:t>12.0(8.0,19.50)</w:t>
            </w:r>
          </w:p>
        </w:tc>
        <w:tc>
          <w:tcPr>
            <w:tcW w:w="3144" w:type="dxa"/>
            <w:tcBorders>
              <w:top w:val="single" w:sz="8" w:space="0" w:color="auto"/>
            </w:tcBorders>
            <w:vAlign w:val="center"/>
          </w:tcPr>
          <w:p w:rsidR="00CC1570" w:rsidRPr="00B76C5D" w:rsidRDefault="00CC1570" w:rsidP="005424C1">
            <w:pPr>
              <w:jc w:val="center"/>
              <w:rPr>
                <w:color w:val="000000" w:themeColor="text1"/>
              </w:rPr>
            </w:pPr>
            <w:r w:rsidRPr="00B76C5D">
              <w:rPr>
                <w:color w:val="000000" w:themeColor="text1"/>
              </w:rPr>
              <w:t>10.5(7.0,16.75)</w:t>
            </w:r>
          </w:p>
        </w:tc>
      </w:tr>
      <w:tr w:rsidR="00CC1570" w:rsidRPr="00B76C5D" w:rsidTr="005424C1">
        <w:trPr>
          <w:trHeight w:hRule="exact" w:val="454"/>
          <w:jc w:val="center"/>
        </w:trPr>
        <w:tc>
          <w:tcPr>
            <w:tcW w:w="5351" w:type="dxa"/>
            <w:tcBorders>
              <w:bottom w:val="nil"/>
            </w:tcBorders>
            <w:vAlign w:val="center"/>
          </w:tcPr>
          <w:p w:rsidR="00CC1570" w:rsidRPr="00B76C5D" w:rsidRDefault="00CC1570" w:rsidP="005424C1">
            <w:pPr>
              <w:rPr>
                <w:b/>
                <w:color w:val="000000" w:themeColor="text1"/>
              </w:rPr>
            </w:pPr>
            <w:r w:rsidRPr="00B76C5D">
              <w:rPr>
                <w:b/>
                <w:color w:val="000000" w:themeColor="text1"/>
                <w:szCs w:val="21"/>
              </w:rPr>
              <w:t>Number of actual completion days</w:t>
            </w:r>
            <w:r w:rsidRPr="00B76C5D">
              <w:rPr>
                <w:color w:val="000000" w:themeColor="text1"/>
                <w:sz w:val="21"/>
                <w:szCs w:val="21"/>
              </w:rPr>
              <w:t xml:space="preserve"> [day, M(Q</w:t>
            </w:r>
            <w:proofErr w:type="gramStart"/>
            <w:r w:rsidRPr="00B76C5D">
              <w:rPr>
                <w:color w:val="000000" w:themeColor="text1"/>
                <w:sz w:val="21"/>
                <w:szCs w:val="21"/>
                <w:vertAlign w:val="subscript"/>
              </w:rPr>
              <w:t>25</w:t>
            </w:r>
            <w:r w:rsidRPr="00B76C5D">
              <w:rPr>
                <w:color w:val="000000" w:themeColor="text1"/>
                <w:sz w:val="21"/>
                <w:szCs w:val="21"/>
              </w:rPr>
              <w:t>,Q</w:t>
            </w:r>
            <w:proofErr w:type="gramEnd"/>
            <w:r w:rsidRPr="00B76C5D">
              <w:rPr>
                <w:color w:val="000000" w:themeColor="text1"/>
                <w:sz w:val="21"/>
                <w:szCs w:val="21"/>
                <w:vertAlign w:val="subscript"/>
              </w:rPr>
              <w:t>75</w:t>
            </w:r>
            <w:r w:rsidRPr="00B76C5D">
              <w:rPr>
                <w:color w:val="000000" w:themeColor="text1"/>
                <w:sz w:val="21"/>
                <w:szCs w:val="21"/>
              </w:rPr>
              <w:t>)]</w:t>
            </w:r>
          </w:p>
        </w:tc>
        <w:tc>
          <w:tcPr>
            <w:tcW w:w="2562" w:type="dxa"/>
            <w:tcBorders>
              <w:bottom w:val="nil"/>
            </w:tcBorders>
            <w:vAlign w:val="center"/>
          </w:tcPr>
          <w:p w:rsidR="00CC1570" w:rsidRPr="00B76C5D" w:rsidRDefault="00CC1570" w:rsidP="005424C1">
            <w:pPr>
              <w:jc w:val="center"/>
              <w:rPr>
                <w:color w:val="000000" w:themeColor="text1"/>
              </w:rPr>
            </w:pPr>
            <w:r w:rsidRPr="00B76C5D">
              <w:rPr>
                <w:color w:val="000000" w:themeColor="text1"/>
              </w:rPr>
              <w:t>11.0(7.50,18.50)</w:t>
            </w:r>
          </w:p>
        </w:tc>
        <w:tc>
          <w:tcPr>
            <w:tcW w:w="3144" w:type="dxa"/>
            <w:tcBorders>
              <w:bottom w:val="nil"/>
            </w:tcBorders>
            <w:vAlign w:val="center"/>
          </w:tcPr>
          <w:p w:rsidR="00CC1570" w:rsidRPr="00B76C5D" w:rsidRDefault="00CC1570" w:rsidP="005424C1">
            <w:pPr>
              <w:jc w:val="center"/>
              <w:rPr>
                <w:color w:val="000000" w:themeColor="text1"/>
              </w:rPr>
            </w:pPr>
            <w:r w:rsidRPr="00B76C5D">
              <w:rPr>
                <w:color w:val="000000" w:themeColor="text1"/>
              </w:rPr>
              <w:t>8.5(6.0,12.0)</w:t>
            </w:r>
          </w:p>
        </w:tc>
      </w:tr>
      <w:tr w:rsidR="00CC1570" w:rsidRPr="00B76C5D" w:rsidTr="005424C1">
        <w:trPr>
          <w:trHeight w:hRule="exact" w:val="454"/>
          <w:jc w:val="center"/>
        </w:trPr>
        <w:tc>
          <w:tcPr>
            <w:tcW w:w="5351" w:type="dxa"/>
            <w:vAlign w:val="center"/>
          </w:tcPr>
          <w:p w:rsidR="00CC1570" w:rsidRPr="00B76C5D" w:rsidRDefault="00CC1570" w:rsidP="005424C1">
            <w:pPr>
              <w:rPr>
                <w:b/>
                <w:color w:val="000000" w:themeColor="text1"/>
              </w:rPr>
            </w:pPr>
            <w:r w:rsidRPr="00B76C5D">
              <w:rPr>
                <w:b/>
                <w:color w:val="000000" w:themeColor="text1"/>
                <w:szCs w:val="21"/>
              </w:rPr>
              <w:t>Number of target completion sessions</w:t>
            </w:r>
            <w:bookmarkStart w:id="6" w:name="OLE_LINK631"/>
            <w:r w:rsidRPr="00B76C5D">
              <w:rPr>
                <w:color w:val="000000" w:themeColor="text1"/>
                <w:sz w:val="21"/>
                <w:szCs w:val="21"/>
              </w:rPr>
              <w:t xml:space="preserve"> [session, M(Q</w:t>
            </w:r>
            <w:proofErr w:type="gramStart"/>
            <w:r w:rsidRPr="00B76C5D">
              <w:rPr>
                <w:color w:val="000000" w:themeColor="text1"/>
                <w:sz w:val="21"/>
                <w:szCs w:val="21"/>
                <w:vertAlign w:val="subscript"/>
              </w:rPr>
              <w:t>25</w:t>
            </w:r>
            <w:r w:rsidRPr="00B76C5D">
              <w:rPr>
                <w:color w:val="000000" w:themeColor="text1"/>
                <w:sz w:val="21"/>
                <w:szCs w:val="21"/>
              </w:rPr>
              <w:t>,Q</w:t>
            </w:r>
            <w:proofErr w:type="gramEnd"/>
            <w:r w:rsidRPr="00B76C5D">
              <w:rPr>
                <w:color w:val="000000" w:themeColor="text1"/>
                <w:sz w:val="21"/>
                <w:szCs w:val="21"/>
                <w:vertAlign w:val="subscript"/>
              </w:rPr>
              <w:t>75</w:t>
            </w:r>
            <w:r w:rsidRPr="00B76C5D">
              <w:rPr>
                <w:color w:val="000000" w:themeColor="text1"/>
                <w:sz w:val="21"/>
                <w:szCs w:val="21"/>
              </w:rPr>
              <w:t>)]</w:t>
            </w:r>
            <w:bookmarkEnd w:id="6"/>
          </w:p>
        </w:tc>
        <w:tc>
          <w:tcPr>
            <w:tcW w:w="2562" w:type="dxa"/>
            <w:vAlign w:val="center"/>
          </w:tcPr>
          <w:p w:rsidR="00CC1570" w:rsidRPr="00B76C5D" w:rsidRDefault="00CC1570" w:rsidP="005424C1">
            <w:pPr>
              <w:jc w:val="center"/>
              <w:rPr>
                <w:color w:val="000000" w:themeColor="text1"/>
              </w:rPr>
            </w:pPr>
            <w:r w:rsidRPr="00B76C5D">
              <w:rPr>
                <w:color w:val="000000" w:themeColor="text1"/>
              </w:rPr>
              <w:t>24.0(16.0,39.0)</w:t>
            </w:r>
          </w:p>
        </w:tc>
        <w:tc>
          <w:tcPr>
            <w:tcW w:w="3144" w:type="dxa"/>
            <w:vAlign w:val="center"/>
          </w:tcPr>
          <w:p w:rsidR="00CC1570" w:rsidRPr="00B76C5D" w:rsidRDefault="00CC1570" w:rsidP="005424C1">
            <w:pPr>
              <w:jc w:val="center"/>
              <w:rPr>
                <w:color w:val="000000" w:themeColor="text1"/>
              </w:rPr>
            </w:pPr>
            <w:r w:rsidRPr="00B76C5D">
              <w:rPr>
                <w:color w:val="000000" w:themeColor="text1"/>
              </w:rPr>
              <w:t>21.0(14.0,33.5)</w:t>
            </w:r>
          </w:p>
        </w:tc>
      </w:tr>
      <w:tr w:rsidR="00CC1570" w:rsidRPr="00B76C5D" w:rsidTr="005424C1">
        <w:trPr>
          <w:trHeight w:hRule="exact" w:val="454"/>
          <w:jc w:val="center"/>
        </w:trPr>
        <w:tc>
          <w:tcPr>
            <w:tcW w:w="5351" w:type="dxa"/>
            <w:vAlign w:val="center"/>
          </w:tcPr>
          <w:p w:rsidR="00CC1570" w:rsidRPr="00B76C5D" w:rsidRDefault="00CC1570" w:rsidP="005424C1">
            <w:pPr>
              <w:rPr>
                <w:b/>
                <w:color w:val="000000" w:themeColor="text1"/>
              </w:rPr>
            </w:pPr>
            <w:r w:rsidRPr="00B76C5D">
              <w:rPr>
                <w:b/>
                <w:color w:val="000000" w:themeColor="text1"/>
                <w:szCs w:val="21"/>
              </w:rPr>
              <w:t>Number of actual completion sessions</w:t>
            </w:r>
            <w:r w:rsidRPr="00B76C5D">
              <w:rPr>
                <w:color w:val="000000" w:themeColor="text1"/>
                <w:sz w:val="21"/>
                <w:szCs w:val="21"/>
              </w:rPr>
              <w:t xml:space="preserve"> [session, M(Q</w:t>
            </w:r>
            <w:proofErr w:type="gramStart"/>
            <w:r w:rsidRPr="00B76C5D">
              <w:rPr>
                <w:color w:val="000000" w:themeColor="text1"/>
                <w:sz w:val="21"/>
                <w:szCs w:val="21"/>
                <w:vertAlign w:val="subscript"/>
              </w:rPr>
              <w:t>25</w:t>
            </w:r>
            <w:r w:rsidRPr="00B76C5D">
              <w:rPr>
                <w:color w:val="000000" w:themeColor="text1"/>
                <w:sz w:val="21"/>
                <w:szCs w:val="21"/>
              </w:rPr>
              <w:t>,Q</w:t>
            </w:r>
            <w:proofErr w:type="gramEnd"/>
            <w:r w:rsidRPr="00B76C5D">
              <w:rPr>
                <w:color w:val="000000" w:themeColor="text1"/>
                <w:sz w:val="21"/>
                <w:szCs w:val="21"/>
                <w:vertAlign w:val="subscript"/>
              </w:rPr>
              <w:t>75</w:t>
            </w:r>
            <w:r w:rsidRPr="00B76C5D">
              <w:rPr>
                <w:color w:val="000000" w:themeColor="text1"/>
                <w:sz w:val="21"/>
                <w:szCs w:val="21"/>
              </w:rPr>
              <w:t>)]</w:t>
            </w:r>
          </w:p>
        </w:tc>
        <w:tc>
          <w:tcPr>
            <w:tcW w:w="2562" w:type="dxa"/>
            <w:vAlign w:val="center"/>
          </w:tcPr>
          <w:p w:rsidR="00CC1570" w:rsidRPr="00B76C5D" w:rsidRDefault="00CC1570" w:rsidP="005424C1">
            <w:pPr>
              <w:jc w:val="center"/>
              <w:rPr>
                <w:color w:val="000000" w:themeColor="text1"/>
              </w:rPr>
            </w:pPr>
            <w:r w:rsidRPr="00B76C5D">
              <w:rPr>
                <w:color w:val="000000" w:themeColor="text1"/>
              </w:rPr>
              <w:t>22.0(14.5,37.5)</w:t>
            </w:r>
          </w:p>
        </w:tc>
        <w:tc>
          <w:tcPr>
            <w:tcW w:w="3144" w:type="dxa"/>
            <w:vAlign w:val="center"/>
          </w:tcPr>
          <w:p w:rsidR="00CC1570" w:rsidRPr="00B76C5D" w:rsidRDefault="00CC1570" w:rsidP="005424C1">
            <w:pPr>
              <w:jc w:val="center"/>
              <w:rPr>
                <w:color w:val="000000" w:themeColor="text1"/>
              </w:rPr>
            </w:pPr>
            <w:r w:rsidRPr="00B76C5D">
              <w:rPr>
                <w:color w:val="000000" w:themeColor="text1"/>
              </w:rPr>
              <w:t>18.0(13.0,25.5)</w:t>
            </w:r>
          </w:p>
        </w:tc>
      </w:tr>
      <w:tr w:rsidR="00CC1570" w:rsidRPr="00B76C5D" w:rsidTr="005424C1">
        <w:trPr>
          <w:trHeight w:hRule="exact" w:val="454"/>
          <w:jc w:val="center"/>
        </w:trPr>
        <w:tc>
          <w:tcPr>
            <w:tcW w:w="5351" w:type="dxa"/>
            <w:vAlign w:val="center"/>
          </w:tcPr>
          <w:p w:rsidR="00CC1570" w:rsidRPr="00B76C5D" w:rsidRDefault="00CC1570" w:rsidP="005424C1">
            <w:pPr>
              <w:rPr>
                <w:b/>
                <w:color w:val="000000" w:themeColor="text1"/>
                <w:szCs w:val="21"/>
              </w:rPr>
            </w:pPr>
            <w:r w:rsidRPr="00B76C5D">
              <w:rPr>
                <w:b/>
                <w:color w:val="000000" w:themeColor="text1"/>
                <w:szCs w:val="21"/>
              </w:rPr>
              <w:t>Compliance rate</w:t>
            </w:r>
            <w:r w:rsidRPr="00B76C5D">
              <w:rPr>
                <w:color w:val="000000" w:themeColor="text1"/>
                <w:sz w:val="21"/>
                <w:szCs w:val="21"/>
              </w:rPr>
              <w:t xml:space="preserve"> [</w:t>
            </w:r>
            <w:r>
              <w:rPr>
                <w:color w:val="000000" w:themeColor="text1"/>
                <w:sz w:val="21"/>
                <w:szCs w:val="21"/>
              </w:rPr>
              <w:t>%</w:t>
            </w:r>
            <w:r w:rsidRPr="00B76C5D">
              <w:rPr>
                <w:color w:val="000000" w:themeColor="text1"/>
                <w:sz w:val="21"/>
                <w:szCs w:val="21"/>
              </w:rPr>
              <w:t>, M(Q</w:t>
            </w:r>
            <w:proofErr w:type="gramStart"/>
            <w:r w:rsidRPr="00B76C5D">
              <w:rPr>
                <w:color w:val="000000" w:themeColor="text1"/>
                <w:sz w:val="21"/>
                <w:szCs w:val="21"/>
                <w:vertAlign w:val="subscript"/>
              </w:rPr>
              <w:t>25</w:t>
            </w:r>
            <w:r w:rsidRPr="00B76C5D">
              <w:rPr>
                <w:color w:val="000000" w:themeColor="text1"/>
                <w:sz w:val="21"/>
                <w:szCs w:val="21"/>
              </w:rPr>
              <w:t>,Q</w:t>
            </w:r>
            <w:proofErr w:type="gramEnd"/>
            <w:r w:rsidRPr="00B76C5D">
              <w:rPr>
                <w:color w:val="000000" w:themeColor="text1"/>
                <w:sz w:val="21"/>
                <w:szCs w:val="21"/>
                <w:vertAlign w:val="subscript"/>
              </w:rPr>
              <w:t>75</w:t>
            </w:r>
            <w:r w:rsidRPr="00B76C5D">
              <w:rPr>
                <w:color w:val="000000" w:themeColor="text1"/>
                <w:sz w:val="21"/>
                <w:szCs w:val="21"/>
              </w:rPr>
              <w:t>)]</w:t>
            </w:r>
          </w:p>
        </w:tc>
        <w:tc>
          <w:tcPr>
            <w:tcW w:w="2562" w:type="dxa"/>
            <w:vAlign w:val="center"/>
          </w:tcPr>
          <w:p w:rsidR="00CC1570" w:rsidRPr="00594CB7" w:rsidRDefault="00CC1570" w:rsidP="005424C1">
            <w:pPr>
              <w:jc w:val="center"/>
              <w:rPr>
                <w:color w:val="000000" w:themeColor="text1"/>
              </w:rPr>
            </w:pPr>
            <w:r>
              <w:rPr>
                <w:color w:val="000000" w:themeColor="text1"/>
              </w:rPr>
              <w:t>92.11</w:t>
            </w:r>
            <w:r>
              <w:rPr>
                <w:rFonts w:hint="eastAsia"/>
                <w:color w:val="000000" w:themeColor="text1"/>
              </w:rPr>
              <w:t>(</w:t>
            </w:r>
            <w:r>
              <w:rPr>
                <w:color w:val="000000" w:themeColor="text1"/>
              </w:rPr>
              <w:t>88.71,100.0)</w:t>
            </w:r>
          </w:p>
        </w:tc>
        <w:tc>
          <w:tcPr>
            <w:tcW w:w="3144" w:type="dxa"/>
            <w:vAlign w:val="center"/>
          </w:tcPr>
          <w:p w:rsidR="00CC1570" w:rsidRPr="00B76C5D" w:rsidRDefault="00CC1570" w:rsidP="005424C1">
            <w:pPr>
              <w:jc w:val="center"/>
              <w:rPr>
                <w:color w:val="000000" w:themeColor="text1"/>
              </w:rPr>
            </w:pPr>
            <w:r>
              <w:rPr>
                <w:rFonts w:hint="eastAsia"/>
                <w:color w:val="000000" w:themeColor="text1"/>
              </w:rPr>
              <w:t>9</w:t>
            </w:r>
            <w:r>
              <w:rPr>
                <w:color w:val="000000" w:themeColor="text1"/>
              </w:rPr>
              <w:t>1.03(85.88,92.86)</w:t>
            </w:r>
          </w:p>
        </w:tc>
      </w:tr>
      <w:tr w:rsidR="00CC1570" w:rsidRPr="00B76C5D" w:rsidTr="005424C1">
        <w:trPr>
          <w:trHeight w:hRule="exact" w:val="454"/>
          <w:jc w:val="center"/>
        </w:trPr>
        <w:tc>
          <w:tcPr>
            <w:tcW w:w="5351" w:type="dxa"/>
            <w:vAlign w:val="center"/>
          </w:tcPr>
          <w:p w:rsidR="00CC1570" w:rsidRPr="00B76C5D" w:rsidRDefault="00CC1570" w:rsidP="005424C1">
            <w:pPr>
              <w:rPr>
                <w:b/>
                <w:color w:val="000000" w:themeColor="text1"/>
              </w:rPr>
            </w:pPr>
            <w:r w:rsidRPr="00B76C5D">
              <w:rPr>
                <w:b/>
                <w:color w:val="000000" w:themeColor="text1"/>
                <w:szCs w:val="21"/>
              </w:rPr>
              <w:t>Compliance rate</w:t>
            </w:r>
            <w:r w:rsidRPr="00B76C5D">
              <w:rPr>
                <w:b/>
                <w:color w:val="000000" w:themeColor="text1"/>
              </w:rPr>
              <w:t>≥80%</w:t>
            </w:r>
            <w:r w:rsidRPr="00B76C5D">
              <w:rPr>
                <w:color w:val="000000" w:themeColor="text1"/>
                <w:sz w:val="21"/>
                <w:szCs w:val="21"/>
              </w:rPr>
              <w:t>[</w:t>
            </w:r>
            <w:proofErr w:type="gramStart"/>
            <w:r w:rsidRPr="00B76C5D">
              <w:rPr>
                <w:color w:val="000000" w:themeColor="text1"/>
                <w:sz w:val="21"/>
                <w:szCs w:val="21"/>
              </w:rPr>
              <w:t>N(</w:t>
            </w:r>
            <w:proofErr w:type="gramEnd"/>
            <w:r w:rsidRPr="00B76C5D">
              <w:rPr>
                <w:color w:val="000000" w:themeColor="text1"/>
                <w:sz w:val="21"/>
                <w:szCs w:val="21"/>
              </w:rPr>
              <w:t>%)]</w:t>
            </w:r>
          </w:p>
        </w:tc>
        <w:tc>
          <w:tcPr>
            <w:tcW w:w="2562" w:type="dxa"/>
            <w:vAlign w:val="center"/>
          </w:tcPr>
          <w:p w:rsidR="00CC1570" w:rsidRPr="00B76C5D" w:rsidRDefault="00CC1570" w:rsidP="005424C1">
            <w:pPr>
              <w:jc w:val="center"/>
              <w:rPr>
                <w:color w:val="000000" w:themeColor="text1"/>
              </w:rPr>
            </w:pPr>
            <w:r w:rsidRPr="00B76C5D">
              <w:rPr>
                <w:color w:val="000000" w:themeColor="text1"/>
              </w:rPr>
              <w:t>27(96.43)</w:t>
            </w:r>
          </w:p>
        </w:tc>
        <w:tc>
          <w:tcPr>
            <w:tcW w:w="3144" w:type="dxa"/>
            <w:vAlign w:val="center"/>
          </w:tcPr>
          <w:p w:rsidR="00CC1570" w:rsidRPr="00B76C5D" w:rsidRDefault="00CC1570" w:rsidP="005424C1">
            <w:pPr>
              <w:jc w:val="center"/>
              <w:rPr>
                <w:color w:val="000000" w:themeColor="text1"/>
              </w:rPr>
            </w:pPr>
            <w:r w:rsidRPr="00B76C5D">
              <w:rPr>
                <w:color w:val="000000" w:themeColor="text1"/>
              </w:rPr>
              <w:t>26(92.86)</w:t>
            </w:r>
          </w:p>
        </w:tc>
      </w:tr>
      <w:tr w:rsidR="00CC1570" w:rsidRPr="00B76C5D" w:rsidTr="005424C1">
        <w:trPr>
          <w:trHeight w:hRule="exact" w:val="454"/>
          <w:jc w:val="center"/>
        </w:trPr>
        <w:tc>
          <w:tcPr>
            <w:tcW w:w="5351" w:type="dxa"/>
            <w:vAlign w:val="center"/>
          </w:tcPr>
          <w:p w:rsidR="00CC1570" w:rsidRPr="00B76C5D" w:rsidRDefault="00CC1570" w:rsidP="005424C1">
            <w:pPr>
              <w:rPr>
                <w:b/>
                <w:color w:val="000000" w:themeColor="text1"/>
              </w:rPr>
            </w:pPr>
            <w:r w:rsidRPr="00B76C5D">
              <w:rPr>
                <w:b/>
                <w:color w:val="000000" w:themeColor="text1"/>
                <w:szCs w:val="21"/>
              </w:rPr>
              <w:t xml:space="preserve">Cumulative session of unfinished interventions, </w:t>
            </w:r>
            <w:r w:rsidRPr="00B76C5D">
              <w:rPr>
                <w:color w:val="000000" w:themeColor="text1"/>
                <w:szCs w:val="21"/>
              </w:rPr>
              <w:t>[</w:t>
            </w:r>
            <w:proofErr w:type="gramStart"/>
            <w:r w:rsidRPr="00B76C5D">
              <w:rPr>
                <w:color w:val="000000" w:themeColor="text1"/>
                <w:szCs w:val="21"/>
              </w:rPr>
              <w:t>N(</w:t>
            </w:r>
            <w:proofErr w:type="gramEnd"/>
            <w:r w:rsidRPr="00B76C5D">
              <w:rPr>
                <w:color w:val="000000" w:themeColor="text1"/>
                <w:szCs w:val="21"/>
              </w:rPr>
              <w:t>%)]</w:t>
            </w:r>
          </w:p>
        </w:tc>
        <w:tc>
          <w:tcPr>
            <w:tcW w:w="2562" w:type="dxa"/>
            <w:vAlign w:val="center"/>
          </w:tcPr>
          <w:p w:rsidR="00CC1570" w:rsidRPr="00B76C5D" w:rsidRDefault="00CC1570" w:rsidP="005424C1">
            <w:pPr>
              <w:jc w:val="center"/>
              <w:rPr>
                <w:color w:val="000000" w:themeColor="text1"/>
              </w:rPr>
            </w:pPr>
            <w:r w:rsidRPr="00B76C5D">
              <w:rPr>
                <w:color w:val="000000" w:themeColor="text1"/>
              </w:rPr>
              <w:t>70(9.3)</w:t>
            </w:r>
          </w:p>
        </w:tc>
        <w:tc>
          <w:tcPr>
            <w:tcW w:w="3144" w:type="dxa"/>
            <w:vAlign w:val="center"/>
          </w:tcPr>
          <w:p w:rsidR="00CC1570" w:rsidRPr="00B76C5D" w:rsidRDefault="00CC1570" w:rsidP="005424C1">
            <w:pPr>
              <w:jc w:val="center"/>
              <w:rPr>
                <w:color w:val="000000" w:themeColor="text1"/>
              </w:rPr>
            </w:pPr>
            <w:r w:rsidRPr="00B76C5D">
              <w:rPr>
                <w:color w:val="000000" w:themeColor="text1"/>
              </w:rPr>
              <w:t>93(13.2)</w:t>
            </w:r>
          </w:p>
        </w:tc>
      </w:tr>
      <w:tr w:rsidR="00CC1570" w:rsidRPr="00B76C5D" w:rsidTr="005424C1">
        <w:trPr>
          <w:trHeight w:hRule="exact" w:val="454"/>
          <w:jc w:val="center"/>
        </w:trPr>
        <w:tc>
          <w:tcPr>
            <w:tcW w:w="5351" w:type="dxa"/>
            <w:vAlign w:val="center"/>
          </w:tcPr>
          <w:p w:rsidR="00CC1570" w:rsidRPr="00B76C5D" w:rsidRDefault="00CC1570" w:rsidP="005424C1">
            <w:pPr>
              <w:rPr>
                <w:color w:val="000000" w:themeColor="text1"/>
              </w:rPr>
            </w:pPr>
            <w:r w:rsidRPr="00B76C5D">
              <w:rPr>
                <w:color w:val="000000" w:themeColor="text1"/>
              </w:rPr>
              <w:t xml:space="preserve">    suspension due to gastrointestinal intolerance</w:t>
            </w:r>
          </w:p>
        </w:tc>
        <w:tc>
          <w:tcPr>
            <w:tcW w:w="2562" w:type="dxa"/>
            <w:vAlign w:val="center"/>
          </w:tcPr>
          <w:p w:rsidR="00CC1570" w:rsidRPr="00B76C5D" w:rsidRDefault="00CC1570" w:rsidP="005424C1">
            <w:pPr>
              <w:jc w:val="center"/>
              <w:rPr>
                <w:color w:val="000000" w:themeColor="text1"/>
              </w:rPr>
            </w:pPr>
            <w:r w:rsidRPr="00B76C5D">
              <w:rPr>
                <w:color w:val="000000" w:themeColor="text1"/>
              </w:rPr>
              <w:t>15(21.43)</w:t>
            </w:r>
          </w:p>
        </w:tc>
        <w:tc>
          <w:tcPr>
            <w:tcW w:w="3144" w:type="dxa"/>
            <w:vAlign w:val="center"/>
          </w:tcPr>
          <w:p w:rsidR="00CC1570" w:rsidRPr="00B76C5D" w:rsidRDefault="00CC1570" w:rsidP="005424C1">
            <w:pPr>
              <w:jc w:val="center"/>
              <w:rPr>
                <w:color w:val="000000" w:themeColor="text1"/>
              </w:rPr>
            </w:pPr>
            <w:r w:rsidRPr="00B76C5D">
              <w:rPr>
                <w:color w:val="000000" w:themeColor="text1"/>
              </w:rPr>
              <w:t>14(15.05)</w:t>
            </w:r>
          </w:p>
        </w:tc>
      </w:tr>
      <w:tr w:rsidR="00CC1570" w:rsidRPr="00B76C5D" w:rsidTr="005424C1">
        <w:trPr>
          <w:trHeight w:hRule="exact" w:val="454"/>
          <w:jc w:val="center"/>
        </w:trPr>
        <w:tc>
          <w:tcPr>
            <w:tcW w:w="5351" w:type="dxa"/>
            <w:vAlign w:val="center"/>
          </w:tcPr>
          <w:p w:rsidR="00CC1570" w:rsidRPr="00B76C5D" w:rsidRDefault="00CC1570" w:rsidP="005424C1">
            <w:pPr>
              <w:rPr>
                <w:color w:val="000000" w:themeColor="text1"/>
              </w:rPr>
            </w:pPr>
            <w:r w:rsidRPr="00B76C5D">
              <w:rPr>
                <w:color w:val="000000" w:themeColor="text1"/>
              </w:rPr>
              <w:t xml:space="preserve">    miss taking</w:t>
            </w:r>
          </w:p>
        </w:tc>
        <w:tc>
          <w:tcPr>
            <w:tcW w:w="2562" w:type="dxa"/>
            <w:vAlign w:val="center"/>
          </w:tcPr>
          <w:p w:rsidR="00CC1570" w:rsidRPr="00B76C5D" w:rsidRDefault="00CC1570" w:rsidP="005424C1">
            <w:pPr>
              <w:jc w:val="center"/>
              <w:rPr>
                <w:color w:val="000000" w:themeColor="text1"/>
              </w:rPr>
            </w:pPr>
            <w:r w:rsidRPr="00B76C5D">
              <w:rPr>
                <w:color w:val="000000" w:themeColor="text1"/>
              </w:rPr>
              <w:t>25(35.71)</w:t>
            </w:r>
          </w:p>
        </w:tc>
        <w:tc>
          <w:tcPr>
            <w:tcW w:w="3144" w:type="dxa"/>
            <w:vAlign w:val="center"/>
          </w:tcPr>
          <w:p w:rsidR="00CC1570" w:rsidRPr="00B76C5D" w:rsidRDefault="00CC1570" w:rsidP="005424C1">
            <w:pPr>
              <w:jc w:val="center"/>
              <w:rPr>
                <w:color w:val="000000" w:themeColor="text1"/>
              </w:rPr>
            </w:pPr>
            <w:r w:rsidRPr="00B76C5D">
              <w:rPr>
                <w:color w:val="000000" w:themeColor="text1"/>
              </w:rPr>
              <w:t>32(34.40)</w:t>
            </w:r>
          </w:p>
        </w:tc>
      </w:tr>
      <w:tr w:rsidR="00CC1570" w:rsidRPr="00B76C5D" w:rsidTr="005424C1">
        <w:trPr>
          <w:trHeight w:hRule="exact" w:val="454"/>
          <w:jc w:val="center"/>
        </w:trPr>
        <w:tc>
          <w:tcPr>
            <w:tcW w:w="5351" w:type="dxa"/>
            <w:vAlign w:val="center"/>
          </w:tcPr>
          <w:p w:rsidR="00CC1570" w:rsidRPr="00B76C5D" w:rsidRDefault="00CC1570" w:rsidP="005424C1">
            <w:pPr>
              <w:rPr>
                <w:color w:val="000000" w:themeColor="text1"/>
              </w:rPr>
            </w:pPr>
            <w:r w:rsidRPr="00B76C5D">
              <w:rPr>
                <w:color w:val="000000" w:themeColor="text1"/>
              </w:rPr>
              <w:t xml:space="preserve">    withdraw</w:t>
            </w:r>
          </w:p>
        </w:tc>
        <w:tc>
          <w:tcPr>
            <w:tcW w:w="2562" w:type="dxa"/>
            <w:vAlign w:val="center"/>
          </w:tcPr>
          <w:p w:rsidR="00CC1570" w:rsidRPr="00B76C5D" w:rsidRDefault="00CC1570" w:rsidP="005424C1">
            <w:pPr>
              <w:jc w:val="center"/>
              <w:rPr>
                <w:color w:val="000000" w:themeColor="text1"/>
              </w:rPr>
            </w:pPr>
            <w:r w:rsidRPr="00B76C5D">
              <w:rPr>
                <w:color w:val="000000" w:themeColor="text1"/>
              </w:rPr>
              <w:t>17(24.29)</w:t>
            </w:r>
          </w:p>
        </w:tc>
        <w:tc>
          <w:tcPr>
            <w:tcW w:w="3144" w:type="dxa"/>
            <w:vAlign w:val="center"/>
          </w:tcPr>
          <w:p w:rsidR="00CC1570" w:rsidRPr="00B76C5D" w:rsidRDefault="00CC1570" w:rsidP="005424C1">
            <w:pPr>
              <w:jc w:val="center"/>
              <w:rPr>
                <w:color w:val="000000" w:themeColor="text1"/>
              </w:rPr>
            </w:pPr>
            <w:r w:rsidRPr="00B76C5D">
              <w:rPr>
                <w:color w:val="000000" w:themeColor="text1"/>
              </w:rPr>
              <w:t>26(27.96)</w:t>
            </w:r>
          </w:p>
        </w:tc>
      </w:tr>
      <w:tr w:rsidR="00CC1570" w:rsidRPr="00B76C5D" w:rsidTr="005424C1">
        <w:trPr>
          <w:trHeight w:hRule="exact" w:val="454"/>
          <w:jc w:val="center"/>
        </w:trPr>
        <w:tc>
          <w:tcPr>
            <w:tcW w:w="5351" w:type="dxa"/>
            <w:vAlign w:val="center"/>
          </w:tcPr>
          <w:p w:rsidR="00CC1570" w:rsidRPr="00B76C5D" w:rsidRDefault="00CC1570" w:rsidP="005424C1">
            <w:pPr>
              <w:rPr>
                <w:color w:val="000000" w:themeColor="text1"/>
              </w:rPr>
            </w:pPr>
            <w:r w:rsidRPr="00B76C5D">
              <w:rPr>
                <w:color w:val="000000" w:themeColor="text1"/>
              </w:rPr>
              <w:t xml:space="preserve">    other</w:t>
            </w:r>
          </w:p>
        </w:tc>
        <w:tc>
          <w:tcPr>
            <w:tcW w:w="2562" w:type="dxa"/>
            <w:vAlign w:val="center"/>
          </w:tcPr>
          <w:p w:rsidR="00CC1570" w:rsidRPr="00B76C5D" w:rsidRDefault="00CC1570" w:rsidP="005424C1">
            <w:pPr>
              <w:jc w:val="center"/>
              <w:rPr>
                <w:color w:val="000000" w:themeColor="text1"/>
              </w:rPr>
            </w:pPr>
            <w:r w:rsidRPr="00B76C5D">
              <w:rPr>
                <w:color w:val="000000" w:themeColor="text1"/>
              </w:rPr>
              <w:t>13(18.57)</w:t>
            </w:r>
          </w:p>
        </w:tc>
        <w:tc>
          <w:tcPr>
            <w:tcW w:w="3144" w:type="dxa"/>
            <w:vAlign w:val="center"/>
          </w:tcPr>
          <w:p w:rsidR="00CC1570" w:rsidRPr="00B76C5D" w:rsidRDefault="00CC1570" w:rsidP="005424C1">
            <w:pPr>
              <w:jc w:val="center"/>
              <w:rPr>
                <w:color w:val="000000" w:themeColor="text1"/>
              </w:rPr>
            </w:pPr>
            <w:r w:rsidRPr="00B76C5D">
              <w:rPr>
                <w:color w:val="000000" w:themeColor="text1"/>
              </w:rPr>
              <w:t>21(22.58)</w:t>
            </w:r>
          </w:p>
        </w:tc>
      </w:tr>
      <w:tr w:rsidR="00CC1570" w:rsidRPr="00B76C5D" w:rsidTr="005424C1">
        <w:trPr>
          <w:trHeight w:hRule="exact" w:val="454"/>
          <w:jc w:val="center"/>
        </w:trPr>
        <w:tc>
          <w:tcPr>
            <w:tcW w:w="5351" w:type="dxa"/>
            <w:vAlign w:val="center"/>
          </w:tcPr>
          <w:p w:rsidR="00CC1570" w:rsidRPr="00B76C5D" w:rsidRDefault="00CC1570" w:rsidP="005424C1">
            <w:pPr>
              <w:rPr>
                <w:b/>
                <w:color w:val="000000" w:themeColor="text1"/>
              </w:rPr>
            </w:pPr>
            <w:r w:rsidRPr="00B76C5D">
              <w:rPr>
                <w:b/>
                <w:color w:val="000000" w:themeColor="text1"/>
              </w:rPr>
              <w:t>Analysis of the causes of study protocol deviations</w:t>
            </w:r>
            <w:r w:rsidRPr="00B76C5D">
              <w:rPr>
                <w:color w:val="000000" w:themeColor="text1"/>
                <w:sz w:val="21"/>
                <w:szCs w:val="21"/>
              </w:rPr>
              <w:t>[</w:t>
            </w:r>
            <w:proofErr w:type="gramStart"/>
            <w:r w:rsidRPr="00B76C5D">
              <w:rPr>
                <w:color w:val="000000" w:themeColor="text1"/>
                <w:sz w:val="21"/>
                <w:szCs w:val="21"/>
              </w:rPr>
              <w:t>N(</w:t>
            </w:r>
            <w:proofErr w:type="gramEnd"/>
            <w:r w:rsidRPr="00B76C5D">
              <w:rPr>
                <w:color w:val="000000" w:themeColor="text1"/>
                <w:sz w:val="21"/>
                <w:szCs w:val="21"/>
              </w:rPr>
              <w:t>%)]</w:t>
            </w:r>
          </w:p>
        </w:tc>
        <w:tc>
          <w:tcPr>
            <w:tcW w:w="2562" w:type="dxa"/>
            <w:vAlign w:val="center"/>
          </w:tcPr>
          <w:p w:rsidR="00CC1570" w:rsidRPr="00B76C5D" w:rsidRDefault="00CC1570" w:rsidP="005424C1">
            <w:pPr>
              <w:jc w:val="center"/>
              <w:rPr>
                <w:color w:val="000000" w:themeColor="text1"/>
              </w:rPr>
            </w:pPr>
            <w:r w:rsidRPr="00B76C5D">
              <w:rPr>
                <w:color w:val="000000" w:themeColor="text1"/>
              </w:rPr>
              <w:t>70(9.3)</w:t>
            </w:r>
          </w:p>
        </w:tc>
        <w:tc>
          <w:tcPr>
            <w:tcW w:w="3144" w:type="dxa"/>
            <w:vAlign w:val="center"/>
          </w:tcPr>
          <w:p w:rsidR="00CC1570" w:rsidRPr="00B76C5D" w:rsidRDefault="00CC1570" w:rsidP="005424C1">
            <w:pPr>
              <w:jc w:val="center"/>
              <w:rPr>
                <w:color w:val="000000" w:themeColor="text1"/>
              </w:rPr>
            </w:pPr>
            <w:r w:rsidRPr="00B76C5D">
              <w:rPr>
                <w:color w:val="000000" w:themeColor="text1"/>
              </w:rPr>
              <w:t>93(13.2)</w:t>
            </w:r>
          </w:p>
        </w:tc>
      </w:tr>
      <w:tr w:rsidR="00CC1570" w:rsidRPr="00B76C5D" w:rsidTr="005424C1">
        <w:trPr>
          <w:trHeight w:hRule="exact" w:val="454"/>
          <w:jc w:val="center"/>
        </w:trPr>
        <w:tc>
          <w:tcPr>
            <w:tcW w:w="5351" w:type="dxa"/>
            <w:vAlign w:val="center"/>
          </w:tcPr>
          <w:p w:rsidR="00CC1570" w:rsidRPr="00B76C5D" w:rsidRDefault="00CC1570" w:rsidP="005424C1">
            <w:pPr>
              <w:rPr>
                <w:color w:val="000000" w:themeColor="text1"/>
              </w:rPr>
            </w:pPr>
            <w:r w:rsidRPr="00B76C5D">
              <w:rPr>
                <w:color w:val="000000" w:themeColor="text1"/>
              </w:rPr>
              <w:t xml:space="preserve">    </w:t>
            </w:r>
            <w:proofErr w:type="gramStart"/>
            <w:r w:rsidRPr="00B76C5D">
              <w:rPr>
                <w:color w:val="000000" w:themeColor="text1"/>
              </w:rPr>
              <w:t>certainly</w:t>
            </w:r>
            <w:proofErr w:type="gramEnd"/>
            <w:r w:rsidRPr="00B76C5D">
              <w:rPr>
                <w:color w:val="000000" w:themeColor="text1"/>
              </w:rPr>
              <w:t xml:space="preserve"> related to HMB</w:t>
            </w:r>
          </w:p>
        </w:tc>
        <w:tc>
          <w:tcPr>
            <w:tcW w:w="2562" w:type="dxa"/>
            <w:vAlign w:val="center"/>
          </w:tcPr>
          <w:p w:rsidR="00CC1570" w:rsidRPr="00B76C5D" w:rsidRDefault="00CC1570" w:rsidP="005424C1">
            <w:pPr>
              <w:jc w:val="center"/>
              <w:rPr>
                <w:color w:val="000000" w:themeColor="text1"/>
              </w:rPr>
            </w:pPr>
            <w:r w:rsidRPr="00B76C5D">
              <w:rPr>
                <w:color w:val="000000" w:themeColor="text1"/>
              </w:rPr>
              <w:t>0</w:t>
            </w:r>
          </w:p>
        </w:tc>
        <w:tc>
          <w:tcPr>
            <w:tcW w:w="3144" w:type="dxa"/>
            <w:vAlign w:val="center"/>
          </w:tcPr>
          <w:p w:rsidR="00CC1570" w:rsidRPr="00B76C5D" w:rsidRDefault="00CC1570" w:rsidP="005424C1">
            <w:pPr>
              <w:jc w:val="center"/>
              <w:rPr>
                <w:color w:val="000000" w:themeColor="text1"/>
              </w:rPr>
            </w:pPr>
            <w:r w:rsidRPr="00B76C5D">
              <w:rPr>
                <w:color w:val="000000" w:themeColor="text1"/>
              </w:rPr>
              <w:t>0</w:t>
            </w:r>
          </w:p>
        </w:tc>
      </w:tr>
      <w:tr w:rsidR="00CC1570" w:rsidRPr="00B76C5D" w:rsidTr="005424C1">
        <w:trPr>
          <w:trHeight w:hRule="exact" w:val="454"/>
          <w:jc w:val="center"/>
        </w:trPr>
        <w:tc>
          <w:tcPr>
            <w:tcW w:w="5351" w:type="dxa"/>
            <w:vAlign w:val="center"/>
          </w:tcPr>
          <w:p w:rsidR="00CC1570" w:rsidRPr="00B76C5D" w:rsidRDefault="00CC1570" w:rsidP="005424C1">
            <w:pPr>
              <w:rPr>
                <w:color w:val="000000" w:themeColor="text1"/>
              </w:rPr>
            </w:pPr>
            <w:r w:rsidRPr="00B76C5D">
              <w:rPr>
                <w:color w:val="000000" w:themeColor="text1"/>
              </w:rPr>
              <w:t xml:space="preserve">    possibly related to HMB</w:t>
            </w:r>
          </w:p>
        </w:tc>
        <w:tc>
          <w:tcPr>
            <w:tcW w:w="2562" w:type="dxa"/>
            <w:vAlign w:val="center"/>
          </w:tcPr>
          <w:p w:rsidR="00CC1570" w:rsidRPr="00B76C5D" w:rsidRDefault="00CC1570" w:rsidP="005424C1">
            <w:pPr>
              <w:jc w:val="center"/>
              <w:rPr>
                <w:color w:val="000000" w:themeColor="text1"/>
              </w:rPr>
            </w:pPr>
            <w:r w:rsidRPr="00B76C5D">
              <w:rPr>
                <w:color w:val="000000" w:themeColor="text1"/>
              </w:rPr>
              <w:t>10(14.29)</w:t>
            </w:r>
          </w:p>
        </w:tc>
        <w:tc>
          <w:tcPr>
            <w:tcW w:w="3144" w:type="dxa"/>
            <w:vAlign w:val="center"/>
          </w:tcPr>
          <w:p w:rsidR="00CC1570" w:rsidRPr="00B76C5D" w:rsidRDefault="00CC1570" w:rsidP="005424C1">
            <w:pPr>
              <w:jc w:val="center"/>
              <w:rPr>
                <w:color w:val="000000" w:themeColor="text1"/>
              </w:rPr>
            </w:pPr>
            <w:r w:rsidRPr="00B76C5D">
              <w:rPr>
                <w:color w:val="000000" w:themeColor="text1"/>
              </w:rPr>
              <w:t>8(8.60)</w:t>
            </w:r>
          </w:p>
        </w:tc>
      </w:tr>
      <w:tr w:rsidR="00CC1570" w:rsidRPr="00B76C5D" w:rsidTr="005424C1">
        <w:trPr>
          <w:trHeight w:hRule="exact" w:val="454"/>
          <w:jc w:val="center"/>
        </w:trPr>
        <w:tc>
          <w:tcPr>
            <w:tcW w:w="5351" w:type="dxa"/>
            <w:vAlign w:val="center"/>
          </w:tcPr>
          <w:p w:rsidR="00CC1570" w:rsidRPr="00B76C5D" w:rsidRDefault="00CC1570" w:rsidP="005424C1">
            <w:pPr>
              <w:rPr>
                <w:color w:val="000000" w:themeColor="text1"/>
              </w:rPr>
            </w:pPr>
            <w:r w:rsidRPr="00B76C5D">
              <w:rPr>
                <w:color w:val="000000" w:themeColor="text1"/>
              </w:rPr>
              <w:t xml:space="preserve">    possibly unrelated to HMB</w:t>
            </w:r>
          </w:p>
        </w:tc>
        <w:tc>
          <w:tcPr>
            <w:tcW w:w="2562" w:type="dxa"/>
            <w:vAlign w:val="center"/>
          </w:tcPr>
          <w:p w:rsidR="00CC1570" w:rsidRPr="00B76C5D" w:rsidRDefault="00CC1570" w:rsidP="005424C1">
            <w:pPr>
              <w:jc w:val="center"/>
              <w:rPr>
                <w:color w:val="000000" w:themeColor="text1"/>
              </w:rPr>
            </w:pPr>
            <w:r w:rsidRPr="00B76C5D">
              <w:rPr>
                <w:color w:val="000000" w:themeColor="text1"/>
              </w:rPr>
              <w:t>8(11.43)</w:t>
            </w:r>
          </w:p>
        </w:tc>
        <w:tc>
          <w:tcPr>
            <w:tcW w:w="3144" w:type="dxa"/>
            <w:vAlign w:val="center"/>
          </w:tcPr>
          <w:p w:rsidR="00CC1570" w:rsidRPr="00B76C5D" w:rsidRDefault="00CC1570" w:rsidP="005424C1">
            <w:pPr>
              <w:jc w:val="center"/>
              <w:rPr>
                <w:color w:val="000000" w:themeColor="text1"/>
              </w:rPr>
            </w:pPr>
            <w:r w:rsidRPr="00B76C5D">
              <w:rPr>
                <w:color w:val="000000" w:themeColor="text1"/>
              </w:rPr>
              <w:t>20(21.51)</w:t>
            </w:r>
          </w:p>
        </w:tc>
      </w:tr>
      <w:tr w:rsidR="00CC1570" w:rsidRPr="00B76C5D" w:rsidTr="005424C1">
        <w:trPr>
          <w:trHeight w:hRule="exact" w:val="454"/>
          <w:jc w:val="center"/>
        </w:trPr>
        <w:tc>
          <w:tcPr>
            <w:tcW w:w="5351" w:type="dxa"/>
            <w:vAlign w:val="center"/>
          </w:tcPr>
          <w:p w:rsidR="00CC1570" w:rsidRPr="00B76C5D" w:rsidRDefault="00CC1570" w:rsidP="005424C1">
            <w:pPr>
              <w:rPr>
                <w:color w:val="000000" w:themeColor="text1"/>
              </w:rPr>
            </w:pPr>
            <w:r w:rsidRPr="00B76C5D">
              <w:rPr>
                <w:color w:val="000000" w:themeColor="text1"/>
              </w:rPr>
              <w:t xml:space="preserve">    </w:t>
            </w:r>
            <w:proofErr w:type="gramStart"/>
            <w:r w:rsidRPr="00B76C5D">
              <w:rPr>
                <w:color w:val="000000" w:themeColor="text1"/>
              </w:rPr>
              <w:t>certainly</w:t>
            </w:r>
            <w:proofErr w:type="gramEnd"/>
            <w:r w:rsidRPr="00B76C5D">
              <w:rPr>
                <w:color w:val="000000" w:themeColor="text1"/>
              </w:rPr>
              <w:t xml:space="preserve"> unrelated to HMB</w:t>
            </w:r>
          </w:p>
        </w:tc>
        <w:tc>
          <w:tcPr>
            <w:tcW w:w="2562" w:type="dxa"/>
            <w:vAlign w:val="center"/>
          </w:tcPr>
          <w:p w:rsidR="00CC1570" w:rsidRPr="00B76C5D" w:rsidRDefault="00CC1570" w:rsidP="005424C1">
            <w:pPr>
              <w:jc w:val="center"/>
              <w:rPr>
                <w:color w:val="000000" w:themeColor="text1"/>
              </w:rPr>
            </w:pPr>
            <w:r w:rsidRPr="00B76C5D">
              <w:rPr>
                <w:color w:val="000000" w:themeColor="text1"/>
              </w:rPr>
              <w:t>36(51.43)</w:t>
            </w:r>
          </w:p>
        </w:tc>
        <w:tc>
          <w:tcPr>
            <w:tcW w:w="3144" w:type="dxa"/>
            <w:vAlign w:val="center"/>
          </w:tcPr>
          <w:p w:rsidR="00CC1570" w:rsidRPr="00B76C5D" w:rsidRDefault="00CC1570" w:rsidP="005424C1">
            <w:pPr>
              <w:jc w:val="center"/>
              <w:rPr>
                <w:color w:val="000000" w:themeColor="text1"/>
              </w:rPr>
            </w:pPr>
            <w:r w:rsidRPr="00B76C5D">
              <w:rPr>
                <w:color w:val="000000" w:themeColor="text1"/>
              </w:rPr>
              <w:t>50(53.76)</w:t>
            </w:r>
          </w:p>
        </w:tc>
      </w:tr>
      <w:tr w:rsidR="00CC1570" w:rsidRPr="00B76C5D" w:rsidTr="005424C1">
        <w:trPr>
          <w:trHeight w:hRule="exact" w:val="454"/>
          <w:jc w:val="center"/>
        </w:trPr>
        <w:tc>
          <w:tcPr>
            <w:tcW w:w="5351" w:type="dxa"/>
            <w:vAlign w:val="center"/>
          </w:tcPr>
          <w:p w:rsidR="00CC1570" w:rsidRPr="00B76C5D" w:rsidRDefault="00CC1570" w:rsidP="005424C1">
            <w:pPr>
              <w:rPr>
                <w:color w:val="000000" w:themeColor="text1"/>
              </w:rPr>
            </w:pPr>
            <w:r w:rsidRPr="00B76C5D">
              <w:rPr>
                <w:color w:val="000000" w:themeColor="text1"/>
              </w:rPr>
              <w:t xml:space="preserve">    unable to judge</w:t>
            </w:r>
          </w:p>
        </w:tc>
        <w:tc>
          <w:tcPr>
            <w:tcW w:w="2562" w:type="dxa"/>
            <w:vAlign w:val="center"/>
          </w:tcPr>
          <w:p w:rsidR="00CC1570" w:rsidRPr="00B76C5D" w:rsidRDefault="00CC1570" w:rsidP="005424C1">
            <w:pPr>
              <w:jc w:val="center"/>
              <w:rPr>
                <w:color w:val="000000" w:themeColor="text1"/>
              </w:rPr>
            </w:pPr>
            <w:r w:rsidRPr="00B76C5D">
              <w:rPr>
                <w:color w:val="000000" w:themeColor="text1"/>
              </w:rPr>
              <w:t>16(22.86)</w:t>
            </w:r>
          </w:p>
        </w:tc>
        <w:tc>
          <w:tcPr>
            <w:tcW w:w="3144" w:type="dxa"/>
            <w:vAlign w:val="center"/>
          </w:tcPr>
          <w:p w:rsidR="00CC1570" w:rsidRPr="00B76C5D" w:rsidRDefault="00CC1570" w:rsidP="005424C1">
            <w:pPr>
              <w:jc w:val="center"/>
              <w:rPr>
                <w:color w:val="000000" w:themeColor="text1"/>
              </w:rPr>
            </w:pPr>
            <w:r w:rsidRPr="00B76C5D">
              <w:rPr>
                <w:color w:val="000000" w:themeColor="text1"/>
              </w:rPr>
              <w:t>15(16.13)</w:t>
            </w:r>
          </w:p>
        </w:tc>
      </w:tr>
    </w:tbl>
    <w:p w:rsidR="003A4DE7" w:rsidRPr="00B76C5D" w:rsidRDefault="003A4DE7" w:rsidP="003A4DE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 xml:space="preserve">Table 3 The results of GLLM analysis for </w:t>
      </w:r>
      <w:r w:rsidRPr="00DE19A4">
        <w:rPr>
          <w:rFonts w:ascii="Times New Roman" w:hAnsi="Times New Roman" w:cs="Times New Roman"/>
          <w:color w:val="000000" w:themeColor="text1"/>
          <w:sz w:val="21"/>
          <w:szCs w:val="21"/>
        </w:rPr>
        <w:t xml:space="preserve">comparison </w:t>
      </w:r>
      <w:r>
        <w:rPr>
          <w:rFonts w:ascii="Times New Roman" w:hAnsi="Times New Roman" w:cs="Times New Roman"/>
          <w:color w:val="000000" w:themeColor="text1"/>
          <w:sz w:val="21"/>
          <w:szCs w:val="21"/>
        </w:rPr>
        <w:t>of body composition among four groups</w:t>
      </w:r>
    </w:p>
    <w:tbl>
      <w:tblPr>
        <w:tblStyle w:val="11"/>
        <w:tblW w:w="1502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1417"/>
        <w:gridCol w:w="1559"/>
        <w:gridCol w:w="2092"/>
        <w:gridCol w:w="1354"/>
        <w:gridCol w:w="2078"/>
        <w:gridCol w:w="1842"/>
        <w:gridCol w:w="2127"/>
      </w:tblGrid>
      <w:tr w:rsidR="003A4DE7" w:rsidRPr="00B76C5D" w:rsidTr="005424C1">
        <w:trPr>
          <w:trHeight w:hRule="exact" w:val="476"/>
          <w:jc w:val="center"/>
        </w:trPr>
        <w:tc>
          <w:tcPr>
            <w:tcW w:w="2553" w:type="dxa"/>
            <w:vMerge w:val="restart"/>
            <w:tcBorders>
              <w:top w:val="single" w:sz="12" w:space="0" w:color="auto"/>
              <w:bottom w:val="nil"/>
            </w:tcBorders>
            <w:vAlign w:val="center"/>
          </w:tcPr>
          <w:p w:rsidR="003A4DE7" w:rsidRPr="00B76C5D" w:rsidRDefault="003A4DE7" w:rsidP="005424C1">
            <w:pPr>
              <w:jc w:val="center"/>
              <w:rPr>
                <w:rFonts w:ascii="Times New Roman" w:eastAsia="宋体" w:hAnsi="Times New Roman" w:cs="Times New Roman"/>
                <w:b/>
                <w:color w:val="000000" w:themeColor="text1"/>
                <w:szCs w:val="21"/>
              </w:rPr>
            </w:pPr>
            <w:r>
              <w:rPr>
                <w:rFonts w:ascii="Times New Roman" w:eastAsia="宋体" w:hAnsi="Times New Roman" w:cs="Times New Roman"/>
                <w:b/>
                <w:color w:val="000000" w:themeColor="text1"/>
                <w:szCs w:val="21"/>
              </w:rPr>
              <w:t>Outcomes</w:t>
            </w:r>
          </w:p>
        </w:tc>
        <w:tc>
          <w:tcPr>
            <w:tcW w:w="1417" w:type="dxa"/>
            <w:vMerge w:val="restart"/>
            <w:tcBorders>
              <w:top w:val="single" w:sz="12" w:space="0" w:color="auto"/>
              <w:bottom w:val="nil"/>
            </w:tcBorders>
            <w:vAlign w:val="center"/>
          </w:tcPr>
          <w:p w:rsidR="003A4DE7" w:rsidRPr="00B76C5D" w:rsidRDefault="003A4DE7" w:rsidP="005424C1">
            <w:pPr>
              <w:jc w:val="center"/>
              <w:rPr>
                <w:rFonts w:ascii="Times New Roman" w:eastAsia="宋体" w:hAnsi="Times New Roman" w:cs="Times New Roman"/>
                <w:b/>
                <w:color w:val="000000" w:themeColor="text1"/>
                <w:szCs w:val="21"/>
                <w:vertAlign w:val="subscript"/>
              </w:rPr>
            </w:pPr>
            <w:r w:rsidRPr="00B76C5D">
              <w:rPr>
                <w:rFonts w:ascii="Times New Roman" w:eastAsia="宋体" w:hAnsi="Times New Roman" w:cs="Times New Roman"/>
                <w:b/>
                <w:color w:val="000000" w:themeColor="text1"/>
                <w:szCs w:val="21"/>
              </w:rPr>
              <w:t>T</w:t>
            </w:r>
            <w:r w:rsidRPr="00B76C5D">
              <w:rPr>
                <w:rFonts w:ascii="Times New Roman" w:eastAsia="宋体" w:hAnsi="Times New Roman" w:cs="Times New Roman"/>
                <w:b/>
                <w:color w:val="000000" w:themeColor="text1"/>
                <w:szCs w:val="21"/>
                <w:vertAlign w:val="subscript"/>
              </w:rPr>
              <w:t>0</w:t>
            </w:r>
          </w:p>
          <w:p w:rsidR="003A4DE7" w:rsidRPr="00B76C5D" w:rsidRDefault="003A4DE7" w:rsidP="005424C1">
            <w:pPr>
              <w:jc w:val="center"/>
              <w:rPr>
                <w:rFonts w:ascii="Times New Roman" w:eastAsia="宋体" w:hAnsi="Times New Roman" w:cs="Times New Roman"/>
                <w:b/>
                <w:color w:val="000000" w:themeColor="text1"/>
                <w:szCs w:val="21"/>
              </w:rPr>
            </w:pPr>
            <m:oMathPara>
              <m:oMath>
                <m:r>
                  <m:rPr>
                    <m:sty m:val="bi"/>
                  </m:rPr>
                  <w:rPr>
                    <w:rFonts w:ascii="Cambria Math" w:eastAsia="宋体" w:hAnsi="Cambria Math" w:cs="Times New Roman"/>
                    <w:color w:val="000000" w:themeColor="text1"/>
                    <w:szCs w:val="21"/>
                  </w:rPr>
                  <m:t>(</m:t>
                </m:r>
                <w:bookmarkStart w:id="7" w:name="OLE_LINK245"/>
                <w:bookmarkStart w:id="8" w:name="OLE_LINK246"/>
                <m:acc>
                  <m:accPr>
                    <m:chr m:val="̅"/>
                    <m:ctrlPr>
                      <w:rPr>
                        <w:rFonts w:ascii="Cambria Math" w:eastAsia="宋体" w:hAnsi="Cambria Math" w:cs="Times New Roman"/>
                        <w:b/>
                        <w:i/>
                        <w:color w:val="000000" w:themeColor="text1"/>
                        <w:szCs w:val="21"/>
                      </w:rPr>
                    </m:ctrlPr>
                  </m:accPr>
                  <m:e>
                    <m:r>
                      <m:rPr>
                        <m:sty m:val="bi"/>
                      </m:rPr>
                      <w:rPr>
                        <w:rFonts w:ascii="Cambria Math" w:eastAsia="宋体" w:hAnsi="Cambria Math" w:cs="Times New Roman"/>
                        <w:color w:val="000000" w:themeColor="text1"/>
                        <w:szCs w:val="21"/>
                      </w:rPr>
                      <m:t>x</m:t>
                    </m:r>
                  </m:e>
                </m:acc>
                <m:r>
                  <m:rPr>
                    <m:sty m:val="bi"/>
                  </m:rPr>
                  <w:rPr>
                    <w:rFonts w:ascii="Cambria Math" w:eastAsia="宋体" w:hAnsi="Cambria Math" w:cs="Times New Roman"/>
                    <w:color w:val="000000" w:themeColor="text1"/>
                    <w:szCs w:val="21"/>
                  </w:rPr>
                  <m:t>±s)</m:t>
                </m:r>
              </m:oMath>
            </m:oMathPara>
            <w:bookmarkEnd w:id="7"/>
            <w:bookmarkEnd w:id="8"/>
          </w:p>
        </w:tc>
        <w:tc>
          <w:tcPr>
            <w:tcW w:w="3651" w:type="dxa"/>
            <w:gridSpan w:val="2"/>
            <w:tcBorders>
              <w:top w:val="single" w:sz="12" w:space="0" w:color="auto"/>
              <w:bottom w:val="single" w:sz="8" w:space="0" w:color="auto"/>
            </w:tcBorders>
            <w:vAlign w:val="center"/>
          </w:tcPr>
          <w:p w:rsidR="003A4DE7" w:rsidRPr="00B76C5D" w:rsidRDefault="003A4DE7" w:rsidP="005424C1">
            <w:pPr>
              <w:jc w:val="cente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T</w:t>
            </w:r>
            <w:r w:rsidRPr="00B76C5D">
              <w:rPr>
                <w:rFonts w:ascii="Times New Roman" w:eastAsia="宋体" w:hAnsi="Times New Roman" w:cs="Times New Roman"/>
                <w:b/>
                <w:color w:val="000000" w:themeColor="text1"/>
                <w:szCs w:val="21"/>
                <w:vertAlign w:val="subscript"/>
              </w:rPr>
              <w:t>1w</w:t>
            </w:r>
          </w:p>
        </w:tc>
        <w:tc>
          <w:tcPr>
            <w:tcW w:w="3432" w:type="dxa"/>
            <w:gridSpan w:val="2"/>
            <w:tcBorders>
              <w:top w:val="single" w:sz="12" w:space="0" w:color="auto"/>
              <w:bottom w:val="single" w:sz="8" w:space="0" w:color="auto"/>
            </w:tcBorders>
            <w:vAlign w:val="center"/>
          </w:tcPr>
          <w:p w:rsidR="003A4DE7" w:rsidRPr="00B76C5D" w:rsidRDefault="003A4DE7" w:rsidP="005424C1">
            <w:pPr>
              <w:jc w:val="cente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T</w:t>
            </w:r>
            <w:r w:rsidRPr="00B76C5D">
              <w:rPr>
                <w:rFonts w:ascii="Times New Roman" w:eastAsia="宋体" w:hAnsi="Times New Roman" w:cs="Times New Roman"/>
                <w:b/>
                <w:color w:val="000000" w:themeColor="text1"/>
                <w:szCs w:val="21"/>
                <w:vertAlign w:val="subscript"/>
              </w:rPr>
              <w:t>2w</w:t>
            </w:r>
          </w:p>
        </w:tc>
        <w:tc>
          <w:tcPr>
            <w:tcW w:w="3969" w:type="dxa"/>
            <w:gridSpan w:val="2"/>
            <w:tcBorders>
              <w:top w:val="single" w:sz="12" w:space="0" w:color="auto"/>
              <w:bottom w:val="single" w:sz="8" w:space="0" w:color="auto"/>
            </w:tcBorders>
            <w:vAlign w:val="center"/>
          </w:tcPr>
          <w:p w:rsidR="003A4DE7" w:rsidRPr="00B76C5D" w:rsidRDefault="003A4DE7" w:rsidP="005424C1">
            <w:pPr>
              <w:jc w:val="center"/>
              <w:rPr>
                <w:rFonts w:ascii="Times New Roman" w:eastAsia="宋体" w:hAnsi="Times New Roman" w:cs="Times New Roman"/>
                <w:b/>
                <w:color w:val="000000" w:themeColor="text1"/>
                <w:szCs w:val="21"/>
              </w:rPr>
            </w:pPr>
            <w:r>
              <w:rPr>
                <w:rFonts w:ascii="Times New Roman" w:eastAsia="宋体" w:hAnsi="Times New Roman" w:cs="Times New Roman"/>
                <w:b/>
                <w:color w:val="000000" w:themeColor="text1"/>
                <w:szCs w:val="21"/>
              </w:rPr>
              <w:t xml:space="preserve">Hospital discharge </w:t>
            </w:r>
          </w:p>
        </w:tc>
      </w:tr>
      <w:tr w:rsidR="003A4DE7" w:rsidRPr="00B76C5D" w:rsidTr="005424C1">
        <w:trPr>
          <w:trHeight w:hRule="exact" w:val="881"/>
          <w:jc w:val="center"/>
        </w:trPr>
        <w:tc>
          <w:tcPr>
            <w:tcW w:w="2553" w:type="dxa"/>
            <w:vMerge/>
            <w:tcBorders>
              <w:top w:val="nil"/>
              <w:bottom w:val="single" w:sz="8" w:space="0" w:color="auto"/>
            </w:tcBorders>
            <w:vAlign w:val="center"/>
          </w:tcPr>
          <w:p w:rsidR="003A4DE7" w:rsidRPr="00B76C5D" w:rsidRDefault="003A4DE7" w:rsidP="005424C1">
            <w:pPr>
              <w:rPr>
                <w:rFonts w:ascii="Times New Roman" w:eastAsia="宋体" w:hAnsi="Times New Roman" w:cs="Times New Roman"/>
                <w:color w:val="000000" w:themeColor="text1"/>
                <w:szCs w:val="21"/>
              </w:rPr>
            </w:pPr>
          </w:p>
        </w:tc>
        <w:tc>
          <w:tcPr>
            <w:tcW w:w="1417" w:type="dxa"/>
            <w:vMerge/>
            <w:tcBorders>
              <w:top w:val="nil"/>
              <w:bottom w:val="single" w:sz="8" w:space="0" w:color="auto"/>
            </w:tcBorders>
            <w:vAlign w:val="center"/>
          </w:tcPr>
          <w:p w:rsidR="003A4DE7" w:rsidRPr="00B76C5D" w:rsidRDefault="003A4DE7" w:rsidP="005424C1">
            <w:pPr>
              <w:jc w:val="center"/>
              <w:rPr>
                <w:rFonts w:ascii="Times New Roman" w:eastAsia="宋体" w:hAnsi="Times New Roman" w:cs="Times New Roman"/>
                <w:color w:val="000000" w:themeColor="text1"/>
                <w:szCs w:val="21"/>
              </w:rPr>
            </w:pPr>
          </w:p>
        </w:tc>
        <w:bookmarkStart w:id="9" w:name="OLE_LINK11"/>
        <w:bookmarkStart w:id="10" w:name="OLE_LINK12"/>
        <w:tc>
          <w:tcPr>
            <w:tcW w:w="1559" w:type="dxa"/>
            <w:tcBorders>
              <w:top w:val="single" w:sz="8" w:space="0" w:color="auto"/>
              <w:bottom w:val="single" w:sz="8" w:space="0" w:color="auto"/>
            </w:tcBorders>
            <w:vAlign w:val="center"/>
          </w:tcPr>
          <w:p w:rsidR="003A4DE7" w:rsidRPr="00B76C5D" w:rsidRDefault="00000000" w:rsidP="005424C1">
            <w:pPr>
              <w:jc w:val="center"/>
              <w:rPr>
                <w:rFonts w:ascii="Times New Roman" w:eastAsia="宋体" w:hAnsi="Times New Roman" w:cs="Times New Roman"/>
                <w:b/>
                <w:color w:val="000000" w:themeColor="text1"/>
                <w:szCs w:val="21"/>
              </w:rPr>
            </w:pPr>
            <m:oMathPara>
              <m:oMath>
                <m:acc>
                  <m:accPr>
                    <m:chr m:val="̅"/>
                    <m:ctrlPr>
                      <w:rPr>
                        <w:rFonts w:ascii="Cambria Math" w:eastAsia="宋体" w:hAnsi="Cambria Math" w:cs="Times New Roman"/>
                        <w:b/>
                        <w:i/>
                        <w:color w:val="000000" w:themeColor="text1"/>
                        <w:szCs w:val="21"/>
                      </w:rPr>
                    </m:ctrlPr>
                  </m:accPr>
                  <m:e>
                    <m:r>
                      <m:rPr>
                        <m:sty m:val="bi"/>
                      </m:rPr>
                      <w:rPr>
                        <w:rFonts w:ascii="Cambria Math" w:eastAsia="宋体" w:hAnsi="Cambria Math" w:cs="Times New Roman"/>
                        <w:color w:val="000000" w:themeColor="text1"/>
                        <w:szCs w:val="21"/>
                      </w:rPr>
                      <m:t>x</m:t>
                    </m:r>
                  </m:e>
                </m:acc>
                <m:r>
                  <m:rPr>
                    <m:sty m:val="bi"/>
                  </m:rPr>
                  <w:rPr>
                    <w:rFonts w:ascii="Cambria Math" w:eastAsia="宋体" w:hAnsi="Cambria Math" w:cs="Times New Roman"/>
                    <w:color w:val="000000" w:themeColor="text1"/>
                    <w:szCs w:val="21"/>
                  </w:rPr>
                  <m:t>±s</m:t>
                </m:r>
              </m:oMath>
            </m:oMathPara>
            <w:bookmarkEnd w:id="9"/>
            <w:bookmarkEnd w:id="10"/>
          </w:p>
        </w:tc>
        <w:tc>
          <w:tcPr>
            <w:tcW w:w="2092" w:type="dxa"/>
            <w:tcBorders>
              <w:top w:val="single" w:sz="8" w:space="0" w:color="auto"/>
              <w:bottom w:val="single" w:sz="8" w:space="0" w:color="auto"/>
            </w:tcBorders>
            <w:vAlign w:val="center"/>
          </w:tcPr>
          <w:p w:rsidR="003A4DE7" w:rsidRPr="00B76C5D" w:rsidRDefault="003A4DE7" w:rsidP="005424C1">
            <w:pPr>
              <w:jc w:val="center"/>
              <w:rPr>
                <w:rFonts w:ascii="Times New Roman" w:eastAsia="宋体" w:hAnsi="Times New Roman" w:cs="Times New Roman"/>
                <w:b/>
                <w:color w:val="000000" w:themeColor="text1"/>
                <w:szCs w:val="21"/>
              </w:rPr>
            </w:pPr>
            <w:r w:rsidRPr="00B76C5D">
              <w:rPr>
                <w:rFonts w:ascii="Times New Roman" w:eastAsia="宋体" w:hAnsi="Times New Roman" w:cs="Times New Roman"/>
                <w:b/>
                <w:i/>
                <w:iCs/>
                <w:color w:val="000000" w:themeColor="text1"/>
                <w:szCs w:val="21"/>
              </w:rPr>
              <w:t>β(95%CI)</w:t>
            </w:r>
          </w:p>
        </w:tc>
        <w:tc>
          <w:tcPr>
            <w:tcW w:w="1354" w:type="dxa"/>
            <w:tcBorders>
              <w:top w:val="single" w:sz="8" w:space="0" w:color="auto"/>
              <w:bottom w:val="single" w:sz="8" w:space="0" w:color="auto"/>
            </w:tcBorders>
            <w:vAlign w:val="center"/>
          </w:tcPr>
          <w:p w:rsidR="003A4DE7" w:rsidRPr="00B76C5D" w:rsidRDefault="00000000" w:rsidP="005424C1">
            <w:pPr>
              <w:jc w:val="center"/>
              <w:rPr>
                <w:rFonts w:ascii="Times New Roman" w:eastAsia="宋体" w:hAnsi="Times New Roman" w:cs="Times New Roman"/>
                <w:b/>
                <w:color w:val="000000" w:themeColor="text1"/>
                <w:szCs w:val="21"/>
              </w:rPr>
            </w:pPr>
            <m:oMathPara>
              <m:oMath>
                <m:acc>
                  <m:accPr>
                    <m:chr m:val="̅"/>
                    <m:ctrlPr>
                      <w:rPr>
                        <w:rFonts w:ascii="Cambria Math" w:eastAsia="宋体" w:hAnsi="Cambria Math" w:cs="Times New Roman"/>
                        <w:b/>
                        <w:i/>
                        <w:color w:val="000000" w:themeColor="text1"/>
                        <w:szCs w:val="21"/>
                      </w:rPr>
                    </m:ctrlPr>
                  </m:accPr>
                  <m:e>
                    <m:r>
                      <m:rPr>
                        <m:sty m:val="bi"/>
                      </m:rPr>
                      <w:rPr>
                        <w:rFonts w:ascii="Cambria Math" w:eastAsia="宋体" w:hAnsi="Cambria Math" w:cs="Times New Roman"/>
                        <w:color w:val="000000" w:themeColor="text1"/>
                        <w:szCs w:val="21"/>
                      </w:rPr>
                      <m:t>x</m:t>
                    </m:r>
                  </m:e>
                </m:acc>
                <m:r>
                  <m:rPr>
                    <m:sty m:val="bi"/>
                  </m:rPr>
                  <w:rPr>
                    <w:rFonts w:ascii="Cambria Math" w:eastAsia="宋体" w:hAnsi="Cambria Math" w:cs="Times New Roman"/>
                    <w:color w:val="000000" w:themeColor="text1"/>
                    <w:szCs w:val="21"/>
                  </w:rPr>
                  <m:t>±s</m:t>
                </m:r>
              </m:oMath>
            </m:oMathPara>
          </w:p>
        </w:tc>
        <w:tc>
          <w:tcPr>
            <w:tcW w:w="2078" w:type="dxa"/>
            <w:tcBorders>
              <w:top w:val="single" w:sz="8" w:space="0" w:color="auto"/>
              <w:bottom w:val="single" w:sz="8" w:space="0" w:color="auto"/>
            </w:tcBorders>
            <w:vAlign w:val="center"/>
          </w:tcPr>
          <w:p w:rsidR="003A4DE7" w:rsidRPr="00B76C5D" w:rsidRDefault="003A4DE7" w:rsidP="005424C1">
            <w:pPr>
              <w:jc w:val="center"/>
              <w:rPr>
                <w:rFonts w:ascii="Times New Roman" w:eastAsia="宋体" w:hAnsi="Times New Roman" w:cs="Times New Roman"/>
                <w:b/>
                <w:color w:val="000000" w:themeColor="text1"/>
                <w:szCs w:val="21"/>
              </w:rPr>
            </w:pPr>
            <w:r w:rsidRPr="00B76C5D">
              <w:rPr>
                <w:rFonts w:ascii="Times New Roman" w:eastAsia="宋体" w:hAnsi="Times New Roman" w:cs="Times New Roman"/>
                <w:b/>
                <w:i/>
                <w:iCs/>
                <w:color w:val="000000" w:themeColor="text1"/>
                <w:szCs w:val="21"/>
              </w:rPr>
              <w:t>β(95%CI)</w:t>
            </w:r>
          </w:p>
        </w:tc>
        <w:tc>
          <w:tcPr>
            <w:tcW w:w="1842" w:type="dxa"/>
            <w:tcBorders>
              <w:top w:val="single" w:sz="8" w:space="0" w:color="auto"/>
              <w:bottom w:val="single" w:sz="8" w:space="0" w:color="auto"/>
            </w:tcBorders>
            <w:vAlign w:val="center"/>
          </w:tcPr>
          <w:p w:rsidR="003A4DE7" w:rsidRPr="00B76C5D" w:rsidRDefault="00000000" w:rsidP="005424C1">
            <w:pPr>
              <w:jc w:val="center"/>
              <w:rPr>
                <w:rFonts w:ascii="Times New Roman" w:eastAsia="宋体" w:hAnsi="Times New Roman" w:cs="Times New Roman"/>
                <w:b/>
                <w:color w:val="000000" w:themeColor="text1"/>
                <w:szCs w:val="21"/>
              </w:rPr>
            </w:pPr>
            <m:oMathPara>
              <m:oMath>
                <m:acc>
                  <m:accPr>
                    <m:chr m:val="̅"/>
                    <m:ctrlPr>
                      <w:rPr>
                        <w:rFonts w:ascii="Cambria Math" w:eastAsia="宋体" w:hAnsi="Cambria Math" w:cs="Times New Roman"/>
                        <w:b/>
                        <w:i/>
                        <w:color w:val="000000" w:themeColor="text1"/>
                        <w:szCs w:val="21"/>
                      </w:rPr>
                    </m:ctrlPr>
                  </m:accPr>
                  <m:e>
                    <m:r>
                      <m:rPr>
                        <m:sty m:val="bi"/>
                      </m:rPr>
                      <w:rPr>
                        <w:rFonts w:ascii="Cambria Math" w:eastAsia="宋体" w:hAnsi="Cambria Math" w:cs="Times New Roman"/>
                        <w:color w:val="000000" w:themeColor="text1"/>
                        <w:szCs w:val="21"/>
                      </w:rPr>
                      <m:t>x</m:t>
                    </m:r>
                  </m:e>
                </m:acc>
                <m:r>
                  <m:rPr>
                    <m:sty m:val="bi"/>
                  </m:rPr>
                  <w:rPr>
                    <w:rFonts w:ascii="Cambria Math" w:eastAsia="宋体" w:hAnsi="Cambria Math" w:cs="Times New Roman"/>
                    <w:color w:val="000000" w:themeColor="text1"/>
                    <w:szCs w:val="21"/>
                  </w:rPr>
                  <m:t>±s</m:t>
                </m:r>
              </m:oMath>
            </m:oMathPara>
          </w:p>
        </w:tc>
        <w:tc>
          <w:tcPr>
            <w:tcW w:w="2127" w:type="dxa"/>
            <w:tcBorders>
              <w:top w:val="single" w:sz="8" w:space="0" w:color="auto"/>
              <w:bottom w:val="single" w:sz="8" w:space="0" w:color="auto"/>
            </w:tcBorders>
            <w:vAlign w:val="center"/>
          </w:tcPr>
          <w:p w:rsidR="003A4DE7" w:rsidRPr="00B76C5D" w:rsidRDefault="003A4DE7" w:rsidP="005424C1">
            <w:pPr>
              <w:jc w:val="center"/>
              <w:rPr>
                <w:rFonts w:ascii="Times New Roman" w:eastAsia="宋体" w:hAnsi="Times New Roman" w:cs="Times New Roman"/>
                <w:b/>
                <w:color w:val="000000" w:themeColor="text1"/>
                <w:szCs w:val="21"/>
              </w:rPr>
            </w:pPr>
            <w:r w:rsidRPr="00B76C5D">
              <w:rPr>
                <w:rFonts w:ascii="Times New Roman" w:eastAsia="宋体" w:hAnsi="Times New Roman" w:cs="Times New Roman"/>
                <w:b/>
                <w:i/>
                <w:iCs/>
                <w:color w:val="000000" w:themeColor="text1"/>
                <w:szCs w:val="21"/>
              </w:rPr>
              <w:t>β(95%CI)</w:t>
            </w:r>
          </w:p>
        </w:tc>
      </w:tr>
      <w:tr w:rsidR="003A4DE7" w:rsidRPr="00B76C5D" w:rsidTr="005424C1">
        <w:trPr>
          <w:trHeight w:hRule="exact" w:val="454"/>
          <w:jc w:val="center"/>
        </w:trPr>
        <w:tc>
          <w:tcPr>
            <w:tcW w:w="2553" w:type="dxa"/>
            <w:tcBorders>
              <w:top w:val="single" w:sz="8" w:space="0" w:color="auto"/>
            </w:tcBorders>
          </w:tcPr>
          <w:p w:rsidR="003A4DE7" w:rsidRPr="00B76C5D" w:rsidRDefault="003A4DE7" w:rsidP="005424C1">
            <w:pPr>
              <w:rPr>
                <w:rFonts w:ascii="Times New Roman" w:eastAsia="宋体" w:hAnsi="Times New Roman" w:cs="Times New Roman"/>
                <w:b/>
                <w:color w:val="000000" w:themeColor="text1"/>
                <w:szCs w:val="21"/>
              </w:rPr>
            </w:pPr>
            <w:proofErr w:type="spellStart"/>
            <w:r w:rsidRPr="00B76C5D">
              <w:rPr>
                <w:rFonts w:ascii="Times New Roman" w:eastAsia="宋体" w:hAnsi="Times New Roman" w:cs="Times New Roman"/>
                <w:b/>
                <w:color w:val="000000" w:themeColor="text1"/>
                <w:szCs w:val="21"/>
              </w:rPr>
              <w:t>FFM</w:t>
            </w:r>
            <w:r w:rsidRPr="00B76C5D">
              <w:rPr>
                <w:rFonts w:ascii="Times New Roman" w:eastAsia="宋体" w:hAnsi="Times New Roman" w:cs="Times New Roman"/>
                <w:b/>
                <w:color w:val="000000" w:themeColor="text1"/>
                <w:szCs w:val="21"/>
                <w:vertAlign w:val="superscript"/>
              </w:rPr>
              <w:t>a</w:t>
            </w:r>
            <w:proofErr w:type="spellEnd"/>
          </w:p>
        </w:tc>
        <w:tc>
          <w:tcPr>
            <w:tcW w:w="1417" w:type="dxa"/>
            <w:tcBorders>
              <w:top w:val="single" w:sz="8" w:space="0" w:color="auto"/>
            </w:tcBorders>
          </w:tcPr>
          <w:p w:rsidR="003A4DE7" w:rsidRPr="00B76C5D" w:rsidRDefault="003A4DE7" w:rsidP="005424C1">
            <w:pPr>
              <w:jc w:val="center"/>
              <w:rPr>
                <w:rFonts w:ascii="Times New Roman" w:eastAsia="宋体" w:hAnsi="Times New Roman" w:cs="Times New Roman"/>
                <w:color w:val="000000" w:themeColor="text1"/>
                <w:szCs w:val="21"/>
              </w:rPr>
            </w:pPr>
          </w:p>
        </w:tc>
        <w:tc>
          <w:tcPr>
            <w:tcW w:w="1559" w:type="dxa"/>
            <w:tcBorders>
              <w:top w:val="single" w:sz="8" w:space="0" w:color="auto"/>
            </w:tcBorders>
          </w:tcPr>
          <w:p w:rsidR="003A4DE7" w:rsidRPr="00B76C5D" w:rsidRDefault="003A4DE7" w:rsidP="005424C1">
            <w:pPr>
              <w:jc w:val="center"/>
              <w:rPr>
                <w:rFonts w:ascii="Times New Roman" w:eastAsia="宋体" w:hAnsi="Times New Roman" w:cs="Times New Roman"/>
                <w:color w:val="000000" w:themeColor="text1"/>
                <w:szCs w:val="21"/>
              </w:rPr>
            </w:pPr>
          </w:p>
        </w:tc>
        <w:tc>
          <w:tcPr>
            <w:tcW w:w="2092" w:type="dxa"/>
            <w:tcBorders>
              <w:top w:val="single" w:sz="8" w:space="0" w:color="auto"/>
            </w:tcBorders>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Borders>
              <w:top w:val="single" w:sz="8" w:space="0" w:color="auto"/>
            </w:tcBorders>
          </w:tcPr>
          <w:p w:rsidR="003A4DE7" w:rsidRPr="00B76C5D" w:rsidRDefault="003A4DE7" w:rsidP="005424C1">
            <w:pPr>
              <w:jc w:val="center"/>
              <w:rPr>
                <w:rFonts w:ascii="Times New Roman" w:eastAsia="宋体" w:hAnsi="Times New Roman" w:cs="Times New Roman"/>
                <w:color w:val="000000" w:themeColor="text1"/>
                <w:szCs w:val="21"/>
              </w:rPr>
            </w:pPr>
          </w:p>
        </w:tc>
        <w:tc>
          <w:tcPr>
            <w:tcW w:w="2078" w:type="dxa"/>
            <w:tcBorders>
              <w:top w:val="single" w:sz="8" w:space="0" w:color="auto"/>
            </w:tcBorders>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Borders>
              <w:top w:val="single" w:sz="8" w:space="0" w:color="auto"/>
            </w:tcBorders>
          </w:tcPr>
          <w:p w:rsidR="003A4DE7" w:rsidRPr="00B76C5D" w:rsidRDefault="003A4DE7" w:rsidP="005424C1">
            <w:pPr>
              <w:jc w:val="center"/>
              <w:rPr>
                <w:rFonts w:ascii="Times New Roman" w:eastAsia="宋体" w:hAnsi="Times New Roman" w:cs="Times New Roman"/>
                <w:color w:val="000000" w:themeColor="text1"/>
                <w:szCs w:val="21"/>
              </w:rPr>
            </w:pPr>
          </w:p>
        </w:tc>
        <w:tc>
          <w:tcPr>
            <w:tcW w:w="2127" w:type="dxa"/>
            <w:tcBorders>
              <w:top w:val="single" w:sz="8" w:space="0" w:color="auto"/>
            </w:tcBorders>
          </w:tcPr>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w:t>
            </w:r>
            <w:r>
              <w:rPr>
                <w:rFonts w:ascii="Times New Roman" w:eastAsia="宋体" w:hAnsi="Times New Roman" w:cs="Times New Roman"/>
                <w:color w:val="000000" w:themeColor="text1"/>
                <w:szCs w:val="21"/>
              </w:rPr>
              <w:t>T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52.35±8.60</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51.25±10.17</w:t>
            </w:r>
          </w:p>
        </w:tc>
        <w:tc>
          <w:tcPr>
            <w:tcW w:w="2092"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3.43(-1.765-8.625)</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49.53±10.2</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0.918(-6.629-8.465)</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51.33±9.98</w:t>
            </w:r>
          </w:p>
        </w:tc>
        <w:tc>
          <w:tcPr>
            <w:tcW w:w="2127" w:type="dxa"/>
          </w:tcPr>
          <w:p w:rsidR="003A4DE7" w:rsidRPr="00B76C5D" w:rsidRDefault="003A4DE7" w:rsidP="005424C1">
            <w:pPr>
              <w:jc w:val="center"/>
              <w:rPr>
                <w:rFonts w:ascii="Times New Roman" w:hAnsi="Times New Roman" w:cs="Times New Roman"/>
                <w:color w:val="000000"/>
                <w:sz w:val="22"/>
              </w:rPr>
            </w:pPr>
            <w:r w:rsidRPr="00B76C5D">
              <w:rPr>
                <w:rFonts w:ascii="Times New Roman" w:hAnsi="Times New Roman" w:cs="Times New Roman"/>
                <w:color w:val="000000"/>
                <w:szCs w:val="21"/>
              </w:rPr>
              <w:t>4.053(-1.042-9.149)</w:t>
            </w: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HMB</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g</w:t>
            </w:r>
            <w:r>
              <w:rPr>
                <w:rFonts w:ascii="Times New Roman" w:eastAsia="宋体" w:hAnsi="Times New Roman" w:cs="Times New Roman"/>
                <w:color w:val="000000" w:themeColor="text1"/>
                <w:szCs w:val="21"/>
              </w:rPr>
              <w:t>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51.19±9.65</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50.18±12.88</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2.39(-2.853-7.634)</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50.98±7.14</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2.273(-4.192-8.738)</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48.81±12.49</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1.565(-3.578-6.708)</w:t>
            </w: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Combination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50.83±8.09</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49.22±7.98</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1.373(-3.823-6.569)</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50.35±6.60</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1.162(-6.788-9.113)</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50.19±7.82</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2.882(-2.214-7.978)</w:t>
            </w: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Control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48.52±8.06</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47.84±8.24</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bookmarkStart w:id="11" w:name="OLE_LINK583"/>
            <w:r w:rsidRPr="00B76C5D">
              <w:rPr>
                <w:rFonts w:ascii="Times New Roman" w:eastAsia="宋体" w:hAnsi="Times New Roman" w:cs="Times New Roman"/>
                <w:color w:val="000000" w:themeColor="text1"/>
                <w:szCs w:val="21"/>
              </w:rPr>
              <w:t>reference</w:t>
            </w:r>
            <w:bookmarkEnd w:id="11"/>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48.50±8.33</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reference</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47.30±8.27</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reference</w:t>
            </w:r>
          </w:p>
        </w:tc>
      </w:tr>
      <w:tr w:rsidR="003A4DE7" w:rsidRPr="00B76C5D" w:rsidTr="005424C1">
        <w:trPr>
          <w:trHeight w:hRule="exact" w:val="454"/>
          <w:jc w:val="center"/>
        </w:trPr>
        <w:tc>
          <w:tcPr>
            <w:tcW w:w="2553" w:type="dxa"/>
          </w:tcPr>
          <w:p w:rsidR="003A4DE7" w:rsidRPr="00B76C5D" w:rsidRDefault="003A4DE7" w:rsidP="005424C1">
            <w:pP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 xml:space="preserve"> F</w:t>
            </w:r>
          </w:p>
        </w:tc>
        <w:tc>
          <w:tcPr>
            <w:tcW w:w="1417"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1.012</w:t>
            </w:r>
          </w:p>
        </w:tc>
        <w:tc>
          <w:tcPr>
            <w:tcW w:w="1559"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0.613</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0.161</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0.905</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Pr>
          <w:p w:rsidR="003A4DE7" w:rsidRPr="00B76C5D" w:rsidRDefault="003A4DE7" w:rsidP="005424C1">
            <w:pP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P</w:t>
            </w:r>
          </w:p>
        </w:tc>
        <w:tc>
          <w:tcPr>
            <w:tcW w:w="1417"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0.387</w:t>
            </w:r>
          </w:p>
        </w:tc>
        <w:tc>
          <w:tcPr>
            <w:tcW w:w="1559"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0.607</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0.923</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0.439</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Pr>
          <w:p w:rsidR="003A4DE7" w:rsidRPr="00B76C5D" w:rsidRDefault="003A4DE7" w:rsidP="005424C1">
            <w:pPr>
              <w:rPr>
                <w:rFonts w:ascii="Times New Roman" w:eastAsia="宋体" w:hAnsi="Times New Roman" w:cs="Times New Roman"/>
                <w:color w:val="000000" w:themeColor="text1"/>
                <w:szCs w:val="21"/>
              </w:rPr>
            </w:pPr>
            <w:proofErr w:type="spellStart"/>
            <w:r w:rsidRPr="00B76C5D">
              <w:rPr>
                <w:rFonts w:ascii="Times New Roman" w:eastAsia="宋体" w:hAnsi="Times New Roman" w:cs="Times New Roman"/>
                <w:b/>
                <w:color w:val="000000" w:themeColor="text1"/>
                <w:szCs w:val="21"/>
              </w:rPr>
              <w:t>ASMM</w:t>
            </w:r>
            <w:r w:rsidRPr="00B76C5D">
              <w:rPr>
                <w:rFonts w:ascii="Times New Roman" w:eastAsia="宋体" w:hAnsi="Times New Roman" w:cs="Times New Roman"/>
                <w:b/>
                <w:color w:val="000000" w:themeColor="text1"/>
                <w:szCs w:val="21"/>
                <w:vertAlign w:val="superscript"/>
              </w:rPr>
              <w:t>b</w:t>
            </w:r>
            <w:proofErr w:type="spellEnd"/>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w:t>
            </w:r>
            <w:r>
              <w:rPr>
                <w:rFonts w:ascii="Times New Roman" w:eastAsia="宋体" w:hAnsi="Times New Roman" w:cs="Times New Roman"/>
                <w:color w:val="000000" w:themeColor="text1"/>
                <w:szCs w:val="21"/>
              </w:rPr>
              <w:t>T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20.29±4.03</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19.93±4.89</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1.415(-0.982-3.811)</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19.46±4.40</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-0.226(-5.016-4.563)</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20.31±4.96</w:t>
            </w:r>
          </w:p>
        </w:tc>
        <w:tc>
          <w:tcPr>
            <w:tcW w:w="2127" w:type="dxa"/>
          </w:tcPr>
          <w:p w:rsidR="003A4DE7" w:rsidRPr="00B76C5D" w:rsidRDefault="003A4DE7" w:rsidP="005424C1">
            <w:pPr>
              <w:jc w:val="center"/>
              <w:rPr>
                <w:rFonts w:ascii="Times New Roman" w:eastAsia="宋体" w:hAnsi="Times New Roman" w:cs="Times New Roman"/>
                <w:bCs w:val="0"/>
                <w:color w:val="000000" w:themeColor="text1"/>
                <w:szCs w:val="21"/>
              </w:rPr>
            </w:pPr>
            <w:r w:rsidRPr="00B76C5D">
              <w:rPr>
                <w:rFonts w:ascii="Times New Roman" w:eastAsia="宋体" w:hAnsi="Times New Roman" w:cs="Times New Roman"/>
                <w:color w:val="000000" w:themeColor="text1"/>
                <w:szCs w:val="21"/>
              </w:rPr>
              <w:t>1.538(-0.933-4.009)</w:t>
            </w: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HMB</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g</w:t>
            </w:r>
            <w:r>
              <w:rPr>
                <w:rFonts w:ascii="Times New Roman" w:eastAsia="宋体" w:hAnsi="Times New Roman" w:cs="Times New Roman"/>
                <w:color w:val="000000" w:themeColor="text1"/>
                <w:szCs w:val="21"/>
              </w:rPr>
              <w:t>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19.98±5.01</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19.70±5.12</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1.186(-1.233-3.605)</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20.30±5.43</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0.617(-3.494-4.728)</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18.57±4.52</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-0.195(-2.689-2.299)</w:t>
            </w: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Combination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20.45±6.81</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18.7±3.54</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0.188(-2.209-2.584)</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19.70±3.67</w:t>
            </w:r>
          </w:p>
        </w:tc>
        <w:tc>
          <w:tcPr>
            <w:tcW w:w="2078" w:type="dxa"/>
          </w:tcPr>
          <w:p w:rsidR="003A4DE7" w:rsidRPr="00B76C5D" w:rsidRDefault="003A4DE7" w:rsidP="005424C1">
            <w:pPr>
              <w:jc w:val="center"/>
              <w:rPr>
                <w:rFonts w:ascii="Times New Roman" w:hAnsi="Times New Roman" w:cs="Times New Roman"/>
                <w:color w:val="000000"/>
                <w:szCs w:val="21"/>
              </w:rPr>
            </w:pPr>
            <w:r w:rsidRPr="00B76C5D">
              <w:rPr>
                <w:rFonts w:ascii="Times New Roman" w:hAnsi="Times New Roman" w:cs="Times New Roman"/>
                <w:color w:val="000000"/>
                <w:szCs w:val="21"/>
              </w:rPr>
              <w:t>0.10(-4.935-5.135)</w:t>
            </w:r>
          </w:p>
        </w:tc>
        <w:tc>
          <w:tcPr>
            <w:tcW w:w="1842" w:type="dxa"/>
          </w:tcPr>
          <w:p w:rsidR="003A4DE7" w:rsidRPr="00B76C5D" w:rsidRDefault="003A4DE7" w:rsidP="005424C1">
            <w:pPr>
              <w:jc w:val="center"/>
              <w:rPr>
                <w:rFonts w:ascii="Times New Roman" w:eastAsia="宋体" w:hAnsi="Times New Roman" w:cs="Times New Roman"/>
                <w:bCs w:val="0"/>
                <w:color w:val="000000" w:themeColor="text1"/>
                <w:szCs w:val="21"/>
              </w:rPr>
            </w:pPr>
            <w:r w:rsidRPr="00B76C5D">
              <w:rPr>
                <w:rFonts w:ascii="Times New Roman" w:eastAsia="宋体" w:hAnsi="Times New Roman" w:cs="Times New Roman"/>
                <w:color w:val="000000" w:themeColor="text1"/>
                <w:szCs w:val="21"/>
              </w:rPr>
              <w:t>19.36±3.48</w:t>
            </w:r>
          </w:p>
        </w:tc>
        <w:tc>
          <w:tcPr>
            <w:tcW w:w="2127" w:type="dxa"/>
          </w:tcPr>
          <w:p w:rsidR="003A4DE7" w:rsidRPr="00B76C5D" w:rsidRDefault="003A4DE7" w:rsidP="005424C1">
            <w:pPr>
              <w:jc w:val="center"/>
              <w:rPr>
                <w:rFonts w:ascii="Times New Roman" w:eastAsia="宋体" w:hAnsi="Times New Roman" w:cs="Times New Roman"/>
                <w:bCs w:val="0"/>
                <w:color w:val="000000" w:themeColor="text1"/>
                <w:szCs w:val="21"/>
              </w:rPr>
            </w:pPr>
            <w:r w:rsidRPr="00B76C5D">
              <w:rPr>
                <w:rFonts w:ascii="Times New Roman" w:eastAsia="宋体" w:hAnsi="Times New Roman" w:cs="Times New Roman"/>
                <w:color w:val="000000" w:themeColor="text1"/>
                <w:szCs w:val="21"/>
              </w:rPr>
              <w:t>0.593(-1.878-3.064)</w:t>
            </w: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Control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18.84±4.09</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18.51±4.70</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reference</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20.5±5.70</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reference</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18.77±5.69</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reference</w:t>
            </w:r>
          </w:p>
        </w:tc>
      </w:tr>
      <w:tr w:rsidR="003A4DE7" w:rsidRPr="00B76C5D" w:rsidTr="005424C1">
        <w:trPr>
          <w:trHeight w:hRule="exact" w:val="454"/>
          <w:jc w:val="center"/>
        </w:trPr>
        <w:tc>
          <w:tcPr>
            <w:tcW w:w="2553" w:type="dxa"/>
          </w:tcPr>
          <w:p w:rsidR="003A4DE7" w:rsidRPr="00B76C5D" w:rsidRDefault="003A4DE7" w:rsidP="005424C1">
            <w:pP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 xml:space="preserve"> F</w:t>
            </w:r>
          </w:p>
        </w:tc>
        <w:tc>
          <w:tcPr>
            <w:tcW w:w="1417"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0.578</w:t>
            </w:r>
          </w:p>
        </w:tc>
        <w:tc>
          <w:tcPr>
            <w:tcW w:w="1559"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0.665</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0.049</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0.751</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Borders>
              <w:bottom w:val="nil"/>
            </w:tcBorders>
          </w:tcPr>
          <w:p w:rsidR="003A4DE7" w:rsidRPr="00B76C5D" w:rsidRDefault="003A4DE7" w:rsidP="005424C1">
            <w:pP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P</w:t>
            </w:r>
          </w:p>
        </w:tc>
        <w:tc>
          <w:tcPr>
            <w:tcW w:w="1417" w:type="dxa"/>
            <w:tcBorders>
              <w:bottom w:val="nil"/>
            </w:tcBorders>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0.630</w:t>
            </w:r>
          </w:p>
        </w:tc>
        <w:tc>
          <w:tcPr>
            <w:tcW w:w="1559" w:type="dxa"/>
            <w:tcBorders>
              <w:bottom w:val="nil"/>
            </w:tcBorders>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0.574</w:t>
            </w:r>
          </w:p>
        </w:tc>
        <w:tc>
          <w:tcPr>
            <w:tcW w:w="2092" w:type="dxa"/>
            <w:tcBorders>
              <w:bottom w:val="nil"/>
            </w:tcBorders>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Borders>
              <w:bottom w:val="nil"/>
            </w:tcBorders>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0.986</w:t>
            </w:r>
          </w:p>
        </w:tc>
        <w:tc>
          <w:tcPr>
            <w:tcW w:w="2078" w:type="dxa"/>
            <w:tcBorders>
              <w:bottom w:val="nil"/>
            </w:tcBorders>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Borders>
              <w:bottom w:val="nil"/>
            </w:tcBorders>
          </w:tcPr>
          <w:p w:rsidR="003A4DE7" w:rsidRPr="00B76C5D" w:rsidRDefault="003A4DE7" w:rsidP="005424C1">
            <w:pPr>
              <w:jc w:val="center"/>
              <w:rPr>
                <w:rFonts w:ascii="Times New Roman" w:eastAsia="宋体" w:hAnsi="Times New Roman" w:cs="Times New Roman"/>
                <w:bCs w:val="0"/>
                <w:color w:val="000000" w:themeColor="text1"/>
                <w:szCs w:val="21"/>
              </w:rPr>
            </w:pPr>
            <w:r w:rsidRPr="00B76C5D">
              <w:rPr>
                <w:rFonts w:ascii="Times New Roman" w:eastAsia="宋体" w:hAnsi="Times New Roman" w:cs="Times New Roman"/>
                <w:color w:val="000000" w:themeColor="text1"/>
                <w:szCs w:val="21"/>
              </w:rPr>
              <w:t>0.522</w:t>
            </w:r>
          </w:p>
        </w:tc>
        <w:tc>
          <w:tcPr>
            <w:tcW w:w="2127" w:type="dxa"/>
            <w:tcBorders>
              <w:bottom w:val="nil"/>
            </w:tcBorders>
          </w:tcPr>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Pr>
          <w:p w:rsidR="003A4DE7" w:rsidRPr="00B76C5D" w:rsidRDefault="003A4DE7" w:rsidP="005424C1">
            <w:pPr>
              <w:rPr>
                <w:rFonts w:ascii="Times New Roman" w:eastAsia="宋体" w:hAnsi="Times New Roman" w:cs="Times New Roman"/>
                <w:color w:val="000000" w:themeColor="text1"/>
                <w:szCs w:val="21"/>
              </w:rPr>
            </w:pPr>
            <w:proofErr w:type="spellStart"/>
            <w:r w:rsidRPr="00B76C5D">
              <w:rPr>
                <w:rFonts w:ascii="Times New Roman" w:eastAsia="宋体" w:hAnsi="Times New Roman" w:cs="Times New Roman"/>
                <w:b/>
                <w:color w:val="000000" w:themeColor="text1"/>
                <w:szCs w:val="21"/>
              </w:rPr>
              <w:t>SMI</w:t>
            </w:r>
            <w:r w:rsidRPr="00B76C5D">
              <w:rPr>
                <w:rFonts w:ascii="Times New Roman" w:eastAsia="宋体" w:hAnsi="Times New Roman" w:cs="Times New Roman"/>
                <w:b/>
                <w:color w:val="000000" w:themeColor="text1"/>
                <w:szCs w:val="21"/>
                <w:vertAlign w:val="superscript"/>
              </w:rPr>
              <w:t>c</w:t>
            </w:r>
            <w:proofErr w:type="spellEnd"/>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R</w:t>
            </w:r>
            <w:r>
              <w:rPr>
                <w:rFonts w:ascii="Times New Roman" w:eastAsia="宋体" w:hAnsi="Times New Roman" w:cs="Times New Roman"/>
                <w:color w:val="000000" w:themeColor="text1"/>
                <w:szCs w:val="21"/>
              </w:rPr>
              <w:t>T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9.65±1.69</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9.47±1.82</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0.228(-0.798-1.254)</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9.49±1.95</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0.698(-1.21-2.606)</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9.59±1.98</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0.270(-0.766-1.306)</w:t>
            </w: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HMB</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g</w:t>
            </w:r>
            <w:r>
              <w:rPr>
                <w:rFonts w:ascii="Times New Roman" w:eastAsia="宋体" w:hAnsi="Times New Roman" w:cs="Times New Roman"/>
                <w:color w:val="000000" w:themeColor="text1"/>
                <w:szCs w:val="21"/>
              </w:rPr>
              <w:t>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9.76±2.15</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9.61±2.31</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0.374(-0.661-1.410)</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10.03±2.30</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1.176(-0.458-2.81)</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9.11±1.88</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-0.205(-1.251-0.841)</w:t>
            </w: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Combination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9.72±1.80</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9.22±1.57</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-0.029(-1.055-0.998)</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10.0±1.83</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1.275(-0.735-3.285)</w:t>
            </w:r>
          </w:p>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9.62±1.66</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0.296(-0.741-1.332)</w:t>
            </w: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Control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9.60±1.99</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9.28±2.11</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reference</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8.95±1.78</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reference</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9.36±2.37</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reference</w:t>
            </w:r>
          </w:p>
        </w:tc>
      </w:tr>
      <w:tr w:rsidR="003A4DE7" w:rsidRPr="00B76C5D" w:rsidTr="005424C1">
        <w:trPr>
          <w:trHeight w:hRule="exact" w:val="454"/>
          <w:jc w:val="center"/>
        </w:trPr>
        <w:tc>
          <w:tcPr>
            <w:tcW w:w="2553" w:type="dxa"/>
          </w:tcPr>
          <w:p w:rsidR="003A4DE7" w:rsidRPr="00B76C5D" w:rsidRDefault="003A4DE7" w:rsidP="005424C1">
            <w:pP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 xml:space="preserve"> F</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0.058</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0.263</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0.847</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0.395</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Pr>
          <w:p w:rsidR="003A4DE7" w:rsidRPr="00B76C5D" w:rsidRDefault="003A4DE7" w:rsidP="005424C1">
            <w:pP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0.981</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0.852</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0.469</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0.757</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Pr>
          <w:p w:rsidR="003A4DE7" w:rsidRPr="00B76C5D" w:rsidRDefault="003A4DE7" w:rsidP="005424C1">
            <w:pPr>
              <w:rPr>
                <w:rFonts w:ascii="Times New Roman" w:eastAsia="宋体" w:hAnsi="Times New Roman" w:cs="Times New Roman"/>
                <w:color w:val="000000" w:themeColor="text1"/>
                <w:szCs w:val="21"/>
              </w:rPr>
            </w:pPr>
            <w:proofErr w:type="spellStart"/>
            <w:r w:rsidRPr="00B76C5D">
              <w:rPr>
                <w:rFonts w:ascii="Times New Roman" w:eastAsia="宋体" w:hAnsi="Times New Roman" w:cs="Times New Roman"/>
                <w:b/>
                <w:color w:val="000000" w:themeColor="text1"/>
                <w:szCs w:val="21"/>
              </w:rPr>
              <w:t>PhA</w:t>
            </w:r>
            <w:r w:rsidRPr="00B76C5D">
              <w:rPr>
                <w:rFonts w:ascii="Times New Roman" w:eastAsia="宋体" w:hAnsi="Times New Roman" w:cs="Times New Roman"/>
                <w:b/>
                <w:color w:val="000000" w:themeColor="text1"/>
                <w:szCs w:val="21"/>
                <w:vertAlign w:val="superscript"/>
              </w:rPr>
              <w:t>d</w:t>
            </w:r>
            <w:proofErr w:type="spellEnd"/>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w:t>
            </w:r>
            <w:r>
              <w:rPr>
                <w:rFonts w:ascii="Times New Roman" w:eastAsia="宋体" w:hAnsi="Times New Roman" w:cs="Times New Roman"/>
                <w:color w:val="000000" w:themeColor="text1"/>
                <w:szCs w:val="21"/>
              </w:rPr>
              <w:t>T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5.24±1.05</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5.57±1.14</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0.609(0.002-1.217)</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5.1±1.18</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-1.534(-4.292-1.225)</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5.73±1.21</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0.787(0.229-1.</w:t>
            </w:r>
            <w:proofErr w:type="gramStart"/>
            <w:r w:rsidRPr="00B76C5D">
              <w:rPr>
                <w:rFonts w:ascii="Times New Roman" w:eastAsia="宋体" w:hAnsi="Times New Roman" w:cs="Times New Roman"/>
                <w:color w:val="000000" w:themeColor="text1"/>
                <w:szCs w:val="21"/>
              </w:rPr>
              <w:t>345)</w:t>
            </w:r>
            <w:r w:rsidRPr="00B76C5D">
              <w:rPr>
                <w:rFonts w:ascii="Times New Roman" w:eastAsia="宋体" w:hAnsi="Times New Roman" w:cs="Times New Roman"/>
                <w:color w:val="000000" w:themeColor="text1"/>
                <w:szCs w:val="21"/>
                <w:vertAlign w:val="superscript"/>
              </w:rPr>
              <w:t>*</w:t>
            </w:r>
            <w:proofErr w:type="gramEnd"/>
            <w:r w:rsidRPr="00B76C5D">
              <w:rPr>
                <w:rFonts w:ascii="Times New Roman" w:eastAsia="宋体" w:hAnsi="Times New Roman" w:cs="Times New Roman"/>
                <w:color w:val="000000" w:themeColor="text1"/>
                <w:szCs w:val="21"/>
                <w:vertAlign w:val="superscript"/>
              </w:rPr>
              <w:t>*</w:t>
            </w: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HMB</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g</w:t>
            </w:r>
            <w:r>
              <w:rPr>
                <w:rFonts w:ascii="Times New Roman" w:eastAsia="宋体" w:hAnsi="Times New Roman" w:cs="Times New Roman"/>
                <w:color w:val="000000" w:themeColor="text1"/>
                <w:szCs w:val="21"/>
              </w:rPr>
              <w:t>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4.7±0.91</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4.92±0.94</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-0.049(-0.662-0.564)</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4.76±0.95</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-1.929(-4.296-0.439)</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4.98±0.78</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0.027(-0.536-0.591)</w:t>
            </w: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Combination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4.55±0.86</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4.88±1.19</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-0.07(-0.678-0.537)</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4.95±1.02</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-1.578(-4.48-1.323)</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5.12±1.0</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0.20(-0.370-0.770)</w:t>
            </w:r>
          </w:p>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Pr>
          <w:p w:rsidR="003A4DE7" w:rsidRPr="00B76C5D" w:rsidRDefault="003A4DE7" w:rsidP="005424C1">
            <w:pPr>
              <w:ind w:firstLineChars="100" w:firstLine="21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Control group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4.88±1.25</w:t>
            </w:r>
          </w:p>
        </w:tc>
        <w:tc>
          <w:tcPr>
            <w:tcW w:w="1559"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4.98±1.37</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reference</w:t>
            </w:r>
          </w:p>
        </w:tc>
        <w:tc>
          <w:tcPr>
            <w:tcW w:w="1354"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5.15±4.93</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reference</w:t>
            </w:r>
          </w:p>
        </w:tc>
        <w:tc>
          <w:tcPr>
            <w:tcW w:w="1842"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4.96±1.22</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reference</w:t>
            </w:r>
          </w:p>
        </w:tc>
      </w:tr>
      <w:tr w:rsidR="003A4DE7" w:rsidRPr="00B76C5D" w:rsidTr="005424C1">
        <w:trPr>
          <w:trHeight w:hRule="exact" w:val="454"/>
          <w:jc w:val="center"/>
        </w:trPr>
        <w:tc>
          <w:tcPr>
            <w:tcW w:w="2553" w:type="dxa"/>
          </w:tcPr>
          <w:p w:rsidR="003A4DE7" w:rsidRPr="00B76C5D" w:rsidRDefault="003A4DE7" w:rsidP="005424C1">
            <w:pP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 xml:space="preserve"> F</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2.101</w:t>
            </w:r>
          </w:p>
        </w:tc>
        <w:tc>
          <w:tcPr>
            <w:tcW w:w="1559"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2.188</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0.968</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3.288</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p>
        </w:tc>
      </w:tr>
      <w:tr w:rsidR="003A4DE7" w:rsidRPr="00B76C5D" w:rsidTr="005424C1">
        <w:trPr>
          <w:trHeight w:hRule="exact" w:val="454"/>
          <w:jc w:val="center"/>
        </w:trPr>
        <w:tc>
          <w:tcPr>
            <w:tcW w:w="2553" w:type="dxa"/>
          </w:tcPr>
          <w:p w:rsidR="003A4DE7" w:rsidRPr="00B76C5D" w:rsidRDefault="003A4DE7" w:rsidP="005424C1">
            <w:pP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P</w:t>
            </w:r>
          </w:p>
        </w:tc>
        <w:tc>
          <w:tcPr>
            <w:tcW w:w="1417" w:type="dxa"/>
          </w:tcPr>
          <w:p w:rsidR="003A4DE7" w:rsidRPr="00B76C5D" w:rsidRDefault="003A4DE7"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0.10</w:t>
            </w:r>
          </w:p>
        </w:tc>
        <w:tc>
          <w:tcPr>
            <w:tcW w:w="1559"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0.089</w:t>
            </w:r>
          </w:p>
        </w:tc>
        <w:tc>
          <w:tcPr>
            <w:tcW w:w="2092"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354"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0.408</w:t>
            </w:r>
          </w:p>
        </w:tc>
        <w:tc>
          <w:tcPr>
            <w:tcW w:w="2078" w:type="dxa"/>
          </w:tcPr>
          <w:p w:rsidR="003A4DE7" w:rsidRPr="00B76C5D" w:rsidRDefault="003A4DE7" w:rsidP="005424C1">
            <w:pPr>
              <w:jc w:val="center"/>
              <w:rPr>
                <w:rFonts w:ascii="Times New Roman" w:eastAsia="宋体" w:hAnsi="Times New Roman" w:cs="Times New Roman"/>
                <w:color w:val="000000" w:themeColor="text1"/>
                <w:szCs w:val="21"/>
              </w:rPr>
            </w:pPr>
          </w:p>
        </w:tc>
        <w:tc>
          <w:tcPr>
            <w:tcW w:w="1842" w:type="dxa"/>
          </w:tcPr>
          <w:p w:rsidR="003A4DE7" w:rsidRPr="00B76C5D" w:rsidRDefault="003A4DE7"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0.021</w:t>
            </w:r>
          </w:p>
        </w:tc>
        <w:tc>
          <w:tcPr>
            <w:tcW w:w="2127" w:type="dxa"/>
          </w:tcPr>
          <w:p w:rsidR="003A4DE7" w:rsidRPr="00B76C5D" w:rsidRDefault="003A4DE7" w:rsidP="005424C1">
            <w:pPr>
              <w:jc w:val="center"/>
              <w:rPr>
                <w:rFonts w:ascii="Times New Roman" w:eastAsia="宋体" w:hAnsi="Times New Roman" w:cs="Times New Roman"/>
                <w:color w:val="000000" w:themeColor="text1"/>
                <w:szCs w:val="21"/>
              </w:rPr>
            </w:pPr>
          </w:p>
        </w:tc>
      </w:tr>
    </w:tbl>
    <w:p w:rsidR="003A4DE7" w:rsidRPr="00647C09" w:rsidRDefault="003A4DE7" w:rsidP="003A4DE7">
      <w:pPr>
        <w:rPr>
          <w:rFonts w:ascii="Times New Roman" w:hAnsi="Times New Roman" w:cs="Times New Roman"/>
          <w:color w:val="000000" w:themeColor="text1"/>
          <w:sz w:val="21"/>
          <w:szCs w:val="21"/>
        </w:rPr>
      </w:pPr>
      <w:r w:rsidRPr="00647C09">
        <w:rPr>
          <w:rFonts w:ascii="Times New Roman" w:hAnsi="Times New Roman" w:cs="Times New Roman"/>
          <w:color w:val="000000" w:themeColor="text1"/>
          <w:sz w:val="21"/>
          <w:szCs w:val="21"/>
        </w:rPr>
        <w:t>GLLM results of the main effect and interaction effect</w:t>
      </w:r>
      <w:r w:rsidRPr="00647C09">
        <w:rPr>
          <w:rFonts w:ascii="Times New Roman" w:hAnsi="Times New Roman" w:cs="Times New Roman"/>
          <w:color w:val="000000" w:themeColor="text1"/>
          <w:sz w:val="21"/>
          <w:szCs w:val="21"/>
        </w:rPr>
        <w:t>：</w:t>
      </w:r>
    </w:p>
    <w:p w:rsidR="003A4DE7" w:rsidRPr="00647C09" w:rsidRDefault="003A4DE7" w:rsidP="003A4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bCs/>
          <w:color w:val="000000" w:themeColor="text1"/>
          <w:sz w:val="21"/>
          <w:szCs w:val="21"/>
        </w:rPr>
      </w:pPr>
      <w:r w:rsidRPr="00647C09">
        <w:rPr>
          <w:rFonts w:ascii="Times New Roman" w:hAnsi="Times New Roman" w:cs="Times New Roman"/>
          <w:color w:val="000000" w:themeColor="text1"/>
          <w:sz w:val="21"/>
          <w:szCs w:val="21"/>
        </w:rPr>
        <w:t>a FFM model</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Fat Free Mass</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group</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r w:rsidRPr="00647C09">
        <w:rPr>
          <w:rFonts w:ascii="Times New Roman" w:hAnsi="Times New Roman" w:cs="Times New Roman"/>
          <w:i/>
          <w:iCs/>
          <w:color w:val="000000" w:themeColor="text1"/>
          <w:sz w:val="21"/>
          <w:szCs w:val="21"/>
        </w:rPr>
        <w:t>F</w:t>
      </w:r>
      <w:r w:rsidRPr="00647C09">
        <w:rPr>
          <w:rFonts w:ascii="Times New Roman" w:hAnsi="Times New Roman" w:cs="Times New Roman"/>
          <w:color w:val="000000" w:themeColor="text1"/>
          <w:sz w:val="21"/>
          <w:szCs w:val="21"/>
        </w:rPr>
        <w:t>=1.675</w:t>
      </w:r>
      <w:r w:rsidRPr="00647C09">
        <w:rPr>
          <w:rFonts w:ascii="Times New Roman" w:hAnsi="Times New Roman" w:cs="Times New Roman"/>
          <w:i/>
          <w:iCs/>
          <w:color w:val="000000" w:themeColor="text1"/>
          <w:sz w:val="21"/>
          <w:szCs w:val="21"/>
        </w:rPr>
        <w:t>，</w:t>
      </w:r>
      <w:r w:rsidRPr="00647C09">
        <w:rPr>
          <w:rFonts w:ascii="Times New Roman" w:hAnsi="Times New Roman" w:cs="Times New Roman"/>
          <w:i/>
          <w:iCs/>
          <w:color w:val="000000" w:themeColor="text1"/>
          <w:sz w:val="21"/>
          <w:szCs w:val="21"/>
        </w:rPr>
        <w:t>P</w:t>
      </w:r>
      <w:r w:rsidRPr="00647C09">
        <w:rPr>
          <w:rFonts w:ascii="Times New Roman" w:hAnsi="Times New Roman" w:cs="Times New Roman"/>
          <w:color w:val="000000" w:themeColor="text1"/>
          <w:sz w:val="21"/>
          <w:szCs w:val="21"/>
        </w:rPr>
        <w:t>=0.172</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time</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r w:rsidRPr="00647C09">
        <w:rPr>
          <w:rFonts w:ascii="Times New Roman" w:hAnsi="Times New Roman" w:cs="Times New Roman"/>
          <w:i/>
          <w:iCs/>
          <w:color w:val="000000" w:themeColor="text1"/>
          <w:sz w:val="21"/>
          <w:szCs w:val="21"/>
        </w:rPr>
        <w:t>F</w:t>
      </w:r>
      <w:r w:rsidRPr="00647C09">
        <w:rPr>
          <w:rFonts w:ascii="Times New Roman" w:hAnsi="Times New Roman" w:cs="Times New Roman"/>
          <w:color w:val="000000" w:themeColor="text1"/>
          <w:sz w:val="21"/>
          <w:szCs w:val="21"/>
        </w:rPr>
        <w:t>=0.474</w:t>
      </w:r>
      <w:r w:rsidRPr="00647C09">
        <w:rPr>
          <w:rFonts w:ascii="Times New Roman" w:hAnsi="Times New Roman" w:cs="Times New Roman"/>
          <w:color w:val="000000" w:themeColor="text1"/>
          <w:sz w:val="21"/>
          <w:szCs w:val="21"/>
        </w:rPr>
        <w:t>，</w:t>
      </w:r>
      <w:r w:rsidRPr="00647C09">
        <w:rPr>
          <w:rFonts w:ascii="Times New Roman" w:hAnsi="Times New Roman" w:cs="Times New Roman"/>
          <w:i/>
          <w:iCs/>
          <w:color w:val="000000" w:themeColor="text1"/>
          <w:sz w:val="21"/>
          <w:szCs w:val="21"/>
        </w:rPr>
        <w:t>P</w:t>
      </w:r>
      <w:r w:rsidRPr="00647C09">
        <w:rPr>
          <w:rFonts w:ascii="Times New Roman" w:hAnsi="Times New Roman" w:cs="Times New Roman"/>
          <w:color w:val="000000" w:themeColor="text1"/>
          <w:sz w:val="21"/>
          <w:szCs w:val="21"/>
        </w:rPr>
        <w:t>=0.7</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group × time interaction: </w:t>
      </w:r>
      <w:r w:rsidRPr="00647C09">
        <w:rPr>
          <w:rFonts w:ascii="Times New Roman" w:hAnsi="Times New Roman" w:cs="Times New Roman"/>
          <w:i/>
          <w:iCs/>
          <w:color w:val="000000" w:themeColor="text1"/>
          <w:sz w:val="21"/>
          <w:szCs w:val="21"/>
        </w:rPr>
        <w:t>F</w:t>
      </w:r>
      <w:r w:rsidRPr="00647C09">
        <w:rPr>
          <w:rFonts w:ascii="Times New Roman" w:hAnsi="Times New Roman" w:cs="Times New Roman"/>
          <w:color w:val="000000" w:themeColor="text1"/>
          <w:sz w:val="21"/>
          <w:szCs w:val="21"/>
        </w:rPr>
        <w:t>=0.123</w:t>
      </w:r>
      <w:r w:rsidRPr="00647C09">
        <w:rPr>
          <w:rFonts w:ascii="Times New Roman" w:hAnsi="Times New Roman" w:cs="Times New Roman"/>
          <w:i/>
          <w:iCs/>
          <w:color w:val="000000" w:themeColor="text1"/>
          <w:sz w:val="21"/>
          <w:szCs w:val="21"/>
        </w:rPr>
        <w:t>，</w:t>
      </w:r>
      <w:r w:rsidRPr="00647C09">
        <w:rPr>
          <w:rFonts w:ascii="Times New Roman" w:hAnsi="Times New Roman" w:cs="Times New Roman"/>
          <w:i/>
          <w:iCs/>
          <w:color w:val="000000" w:themeColor="text1"/>
          <w:sz w:val="21"/>
          <w:szCs w:val="21"/>
        </w:rPr>
        <w:t>P</w:t>
      </w:r>
      <w:r w:rsidRPr="00647C09">
        <w:rPr>
          <w:rFonts w:ascii="Times New Roman" w:hAnsi="Times New Roman" w:cs="Times New Roman"/>
          <w:color w:val="000000" w:themeColor="text1"/>
          <w:sz w:val="21"/>
          <w:szCs w:val="21"/>
        </w:rPr>
        <w:t>=0.999</w:t>
      </w:r>
      <w:r w:rsidRPr="00647C09">
        <w:rPr>
          <w:rFonts w:ascii="Times New Roman" w:hAnsi="Times New Roman" w:cs="Times New Roman"/>
          <w:color w:val="000000" w:themeColor="text1"/>
          <w:sz w:val="21"/>
          <w:szCs w:val="21"/>
        </w:rPr>
        <w:t>；</w:t>
      </w:r>
    </w:p>
    <w:p w:rsidR="003A4DE7" w:rsidRPr="00647C09" w:rsidRDefault="003A4DE7" w:rsidP="003A4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bCs/>
          <w:color w:val="000000" w:themeColor="text1"/>
          <w:sz w:val="21"/>
          <w:szCs w:val="21"/>
        </w:rPr>
      </w:pPr>
      <w:r w:rsidRPr="00647C09">
        <w:rPr>
          <w:rFonts w:ascii="Times New Roman" w:hAnsi="Times New Roman" w:cs="Times New Roman"/>
          <w:color w:val="000000" w:themeColor="text1"/>
          <w:sz w:val="21"/>
          <w:szCs w:val="21"/>
        </w:rPr>
        <w:t xml:space="preserve">b </w:t>
      </w:r>
      <w:bookmarkStart w:id="12" w:name="OLE_LINK6"/>
      <w:bookmarkStart w:id="13" w:name="OLE_LINK5"/>
      <w:r w:rsidRPr="00647C09">
        <w:rPr>
          <w:rFonts w:ascii="Times New Roman" w:hAnsi="Times New Roman" w:cs="Times New Roman"/>
          <w:color w:val="000000" w:themeColor="text1"/>
          <w:sz w:val="21"/>
          <w:szCs w:val="21"/>
        </w:rPr>
        <w:t>ASMM model</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r w:rsidRPr="00647C09">
        <w:rPr>
          <w:rFonts w:ascii="Times New Roman" w:hAnsi="Times New Roman" w:cs="Times New Roman"/>
          <w:sz w:val="21"/>
          <w:szCs w:val="21"/>
        </w:rPr>
        <w:t>Appendicular Skeletal Muscle Mass</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group</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r w:rsidRPr="00647C09">
        <w:rPr>
          <w:rFonts w:ascii="Times New Roman" w:hAnsi="Times New Roman" w:cs="Times New Roman"/>
          <w:i/>
          <w:iCs/>
          <w:color w:val="000000" w:themeColor="text1"/>
          <w:sz w:val="21"/>
          <w:szCs w:val="21"/>
        </w:rPr>
        <w:t>F</w:t>
      </w:r>
      <w:r w:rsidRPr="00647C09">
        <w:rPr>
          <w:rFonts w:ascii="Times New Roman" w:hAnsi="Times New Roman" w:cs="Times New Roman"/>
          <w:color w:val="000000" w:themeColor="text1"/>
          <w:sz w:val="21"/>
          <w:szCs w:val="21"/>
        </w:rPr>
        <w:t>=0.584</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i/>
          <w:iCs/>
          <w:color w:val="000000" w:themeColor="text1"/>
          <w:sz w:val="21"/>
          <w:szCs w:val="21"/>
        </w:rPr>
        <w:t xml:space="preserve"> P</w:t>
      </w:r>
      <w:r w:rsidRPr="00647C09">
        <w:rPr>
          <w:rFonts w:ascii="Times New Roman" w:hAnsi="Times New Roman" w:cs="Times New Roman"/>
          <w:color w:val="000000" w:themeColor="text1"/>
          <w:sz w:val="21"/>
          <w:szCs w:val="21"/>
        </w:rPr>
        <w:t>=0.626</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time</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r w:rsidRPr="00647C09">
        <w:rPr>
          <w:rFonts w:ascii="Times New Roman" w:hAnsi="Times New Roman" w:cs="Times New Roman"/>
          <w:i/>
          <w:iCs/>
          <w:color w:val="000000" w:themeColor="text1"/>
          <w:sz w:val="21"/>
          <w:szCs w:val="21"/>
        </w:rPr>
        <w:t>F</w:t>
      </w:r>
      <w:r w:rsidRPr="00647C09">
        <w:rPr>
          <w:rFonts w:ascii="Times New Roman" w:hAnsi="Times New Roman" w:cs="Times New Roman"/>
          <w:color w:val="000000" w:themeColor="text1"/>
          <w:sz w:val="21"/>
          <w:szCs w:val="21"/>
        </w:rPr>
        <w:t>=0.504</w:t>
      </w:r>
      <w:r w:rsidRPr="00647C09">
        <w:rPr>
          <w:rFonts w:ascii="Times New Roman" w:hAnsi="Times New Roman" w:cs="Times New Roman" w:hint="eastAsia"/>
          <w:i/>
          <w:iCs/>
          <w:color w:val="000000" w:themeColor="text1"/>
          <w:sz w:val="21"/>
          <w:szCs w:val="21"/>
        </w:rPr>
        <w:t>,</w:t>
      </w:r>
      <w:r w:rsidRPr="00647C09">
        <w:rPr>
          <w:rFonts w:ascii="Times New Roman" w:hAnsi="Times New Roman" w:cs="Times New Roman"/>
          <w:i/>
          <w:iCs/>
          <w:color w:val="000000" w:themeColor="text1"/>
          <w:sz w:val="21"/>
          <w:szCs w:val="21"/>
        </w:rPr>
        <w:t xml:space="preserve"> P</w:t>
      </w:r>
      <w:r w:rsidRPr="00647C09">
        <w:rPr>
          <w:rFonts w:ascii="Times New Roman" w:hAnsi="Times New Roman" w:cs="Times New Roman"/>
          <w:color w:val="000000" w:themeColor="text1"/>
          <w:sz w:val="21"/>
          <w:szCs w:val="21"/>
        </w:rPr>
        <w:t>=0.68</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group × time interaction: </w:t>
      </w:r>
      <w:r w:rsidRPr="00647C09">
        <w:rPr>
          <w:rFonts w:ascii="Times New Roman" w:hAnsi="Times New Roman" w:cs="Times New Roman"/>
          <w:i/>
          <w:iCs/>
          <w:color w:val="000000" w:themeColor="text1"/>
          <w:sz w:val="21"/>
          <w:szCs w:val="21"/>
        </w:rPr>
        <w:t>F</w:t>
      </w:r>
      <w:r w:rsidRPr="00647C09">
        <w:rPr>
          <w:rFonts w:ascii="Times New Roman" w:hAnsi="Times New Roman" w:cs="Times New Roman"/>
          <w:color w:val="000000" w:themeColor="text1"/>
          <w:sz w:val="21"/>
          <w:szCs w:val="21"/>
        </w:rPr>
        <w:t>=0.281</w:t>
      </w:r>
      <w:r w:rsidRPr="00647C09">
        <w:rPr>
          <w:rFonts w:ascii="Times New Roman" w:hAnsi="Times New Roman" w:cs="Times New Roman" w:hint="eastAsia"/>
          <w:i/>
          <w:iCs/>
          <w:color w:val="000000" w:themeColor="text1"/>
          <w:sz w:val="21"/>
          <w:szCs w:val="21"/>
        </w:rPr>
        <w:t>,</w:t>
      </w:r>
      <w:r w:rsidRPr="00647C09">
        <w:rPr>
          <w:rFonts w:ascii="Times New Roman" w:hAnsi="Times New Roman" w:cs="Times New Roman"/>
          <w:i/>
          <w:iCs/>
          <w:color w:val="000000" w:themeColor="text1"/>
          <w:sz w:val="21"/>
          <w:szCs w:val="21"/>
        </w:rPr>
        <w:t xml:space="preserve"> P</w:t>
      </w:r>
      <w:r w:rsidRPr="00647C09">
        <w:rPr>
          <w:rFonts w:ascii="Times New Roman" w:hAnsi="Times New Roman" w:cs="Times New Roman"/>
          <w:color w:val="000000" w:themeColor="text1"/>
          <w:sz w:val="21"/>
          <w:szCs w:val="21"/>
        </w:rPr>
        <w:t>=</w:t>
      </w:r>
      <w:bookmarkEnd w:id="12"/>
      <w:bookmarkEnd w:id="13"/>
      <w:r w:rsidRPr="00647C09">
        <w:rPr>
          <w:rFonts w:ascii="Times New Roman" w:hAnsi="Times New Roman" w:cs="Times New Roman"/>
          <w:color w:val="000000" w:themeColor="text1"/>
          <w:sz w:val="21"/>
          <w:szCs w:val="21"/>
        </w:rPr>
        <w:t>0.98</w:t>
      </w:r>
      <w:r w:rsidRPr="00647C09">
        <w:rPr>
          <w:rFonts w:ascii="Times New Roman" w:hAnsi="Times New Roman" w:cs="Times New Roman"/>
          <w:color w:val="000000" w:themeColor="text1"/>
          <w:sz w:val="21"/>
          <w:szCs w:val="21"/>
        </w:rPr>
        <w:t>；</w:t>
      </w:r>
    </w:p>
    <w:p w:rsidR="003A4DE7" w:rsidRPr="00647C09" w:rsidRDefault="003A4DE7" w:rsidP="003A4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bCs/>
          <w:color w:val="000000" w:themeColor="text1"/>
          <w:sz w:val="21"/>
          <w:szCs w:val="21"/>
        </w:rPr>
      </w:pPr>
      <w:r w:rsidRPr="00647C09">
        <w:rPr>
          <w:rFonts w:ascii="Times New Roman" w:hAnsi="Times New Roman" w:cs="Times New Roman"/>
          <w:color w:val="000000" w:themeColor="text1"/>
          <w:sz w:val="21"/>
          <w:szCs w:val="21"/>
        </w:rPr>
        <w:t>c SMI</w:t>
      </w:r>
      <w:r w:rsidRPr="00647C09">
        <w:rPr>
          <w:rFonts w:ascii="Times New Roman" w:hAnsi="Times New Roman" w:cs="Times New Roman" w:hint="eastAsia"/>
          <w:color w:val="000000" w:themeColor="text1"/>
          <w:sz w:val="21"/>
          <w:szCs w:val="21"/>
        </w:rPr>
        <w:t xml:space="preserve"> </w:t>
      </w:r>
      <w:r w:rsidRPr="00647C09">
        <w:rPr>
          <w:rFonts w:ascii="Times New Roman" w:hAnsi="Times New Roman" w:cs="Times New Roman"/>
          <w:color w:val="000000" w:themeColor="text1"/>
          <w:sz w:val="21"/>
          <w:szCs w:val="21"/>
        </w:rPr>
        <w:t>model</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r w:rsidRPr="00647C09">
        <w:rPr>
          <w:rFonts w:ascii="Times New Roman" w:hAnsi="Times New Roman" w:cs="Times New Roman"/>
          <w:sz w:val="21"/>
          <w:szCs w:val="21"/>
        </w:rPr>
        <w:t>skeletal muscle index</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group</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r w:rsidRPr="00647C09">
        <w:rPr>
          <w:rFonts w:ascii="Times New Roman" w:hAnsi="Times New Roman" w:cs="Times New Roman"/>
          <w:i/>
          <w:iCs/>
          <w:color w:val="000000" w:themeColor="text1"/>
          <w:sz w:val="21"/>
          <w:szCs w:val="21"/>
        </w:rPr>
        <w:t>F</w:t>
      </w:r>
      <w:r w:rsidRPr="00647C09">
        <w:rPr>
          <w:rFonts w:ascii="Times New Roman" w:hAnsi="Times New Roman" w:cs="Times New Roman"/>
          <w:color w:val="000000" w:themeColor="text1"/>
          <w:sz w:val="21"/>
          <w:szCs w:val="21"/>
        </w:rPr>
        <w:t>=0.737</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r w:rsidRPr="00647C09">
        <w:rPr>
          <w:rFonts w:ascii="Times New Roman" w:hAnsi="Times New Roman" w:cs="Times New Roman"/>
          <w:i/>
          <w:iCs/>
          <w:color w:val="000000" w:themeColor="text1"/>
          <w:sz w:val="21"/>
          <w:szCs w:val="21"/>
        </w:rPr>
        <w:t>P</w:t>
      </w:r>
      <w:r w:rsidRPr="00647C09">
        <w:rPr>
          <w:rFonts w:ascii="Times New Roman" w:hAnsi="Times New Roman" w:cs="Times New Roman"/>
          <w:color w:val="000000" w:themeColor="text1"/>
          <w:sz w:val="21"/>
          <w:szCs w:val="21"/>
        </w:rPr>
        <w:t>=0.530</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time</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r w:rsidRPr="00647C09">
        <w:rPr>
          <w:rFonts w:ascii="Times New Roman" w:hAnsi="Times New Roman" w:cs="Times New Roman"/>
          <w:i/>
          <w:iCs/>
          <w:color w:val="000000" w:themeColor="text1"/>
          <w:sz w:val="21"/>
          <w:szCs w:val="21"/>
        </w:rPr>
        <w:t>F</w:t>
      </w:r>
      <w:r w:rsidRPr="00647C09">
        <w:rPr>
          <w:rFonts w:ascii="Times New Roman" w:hAnsi="Times New Roman" w:cs="Times New Roman"/>
          <w:color w:val="000000" w:themeColor="text1"/>
          <w:sz w:val="21"/>
          <w:szCs w:val="21"/>
        </w:rPr>
        <w:t>=0.552</w:t>
      </w:r>
      <w:r w:rsidRPr="00647C09">
        <w:rPr>
          <w:rFonts w:ascii="Times New Roman" w:hAnsi="Times New Roman" w:cs="Times New Roman"/>
          <w:i/>
          <w:iCs/>
          <w:color w:val="000000" w:themeColor="text1"/>
          <w:sz w:val="21"/>
          <w:szCs w:val="21"/>
        </w:rPr>
        <w:t>，</w:t>
      </w:r>
      <w:r w:rsidRPr="00647C09">
        <w:rPr>
          <w:rFonts w:ascii="Times New Roman" w:hAnsi="Times New Roman" w:cs="Times New Roman"/>
          <w:i/>
          <w:iCs/>
          <w:color w:val="000000" w:themeColor="text1"/>
          <w:sz w:val="21"/>
          <w:szCs w:val="21"/>
        </w:rPr>
        <w:t>P</w:t>
      </w:r>
      <w:r w:rsidRPr="00647C09">
        <w:rPr>
          <w:rFonts w:ascii="Times New Roman" w:hAnsi="Times New Roman" w:cs="Times New Roman"/>
          <w:color w:val="000000" w:themeColor="text1"/>
          <w:sz w:val="21"/>
          <w:szCs w:val="21"/>
        </w:rPr>
        <w:t>=0.647</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group × time interaction: </w:t>
      </w:r>
      <w:r w:rsidRPr="00647C09">
        <w:rPr>
          <w:rFonts w:ascii="Times New Roman" w:hAnsi="Times New Roman" w:cs="Times New Roman"/>
          <w:i/>
          <w:iCs/>
          <w:color w:val="000000" w:themeColor="text1"/>
          <w:sz w:val="21"/>
          <w:szCs w:val="21"/>
        </w:rPr>
        <w:t>F</w:t>
      </w:r>
      <w:r w:rsidRPr="00647C09">
        <w:rPr>
          <w:rFonts w:ascii="Times New Roman" w:hAnsi="Times New Roman" w:cs="Times New Roman"/>
          <w:color w:val="000000" w:themeColor="text1"/>
          <w:sz w:val="21"/>
          <w:szCs w:val="21"/>
        </w:rPr>
        <w:t>=0.393</w:t>
      </w:r>
      <w:r w:rsidRPr="00647C09">
        <w:rPr>
          <w:rFonts w:ascii="Times New Roman" w:hAnsi="Times New Roman" w:cs="Times New Roman" w:hint="eastAsia"/>
          <w:i/>
          <w:iCs/>
          <w:color w:val="000000" w:themeColor="text1"/>
          <w:sz w:val="21"/>
          <w:szCs w:val="21"/>
        </w:rPr>
        <w:t>,</w:t>
      </w:r>
      <w:r w:rsidRPr="00647C09">
        <w:rPr>
          <w:rFonts w:ascii="Times New Roman" w:hAnsi="Times New Roman" w:cs="Times New Roman"/>
          <w:i/>
          <w:iCs/>
          <w:color w:val="000000" w:themeColor="text1"/>
          <w:sz w:val="21"/>
          <w:szCs w:val="21"/>
        </w:rPr>
        <w:t xml:space="preserve"> P</w:t>
      </w:r>
      <w:r w:rsidRPr="00647C09">
        <w:rPr>
          <w:rFonts w:ascii="Times New Roman" w:hAnsi="Times New Roman" w:cs="Times New Roman"/>
          <w:color w:val="000000" w:themeColor="text1"/>
          <w:sz w:val="21"/>
          <w:szCs w:val="21"/>
        </w:rPr>
        <w:t>=0.938</w:t>
      </w:r>
      <w:r w:rsidRPr="00647C09">
        <w:rPr>
          <w:rFonts w:ascii="Times New Roman" w:hAnsi="Times New Roman" w:cs="Times New Roman"/>
          <w:color w:val="000000" w:themeColor="text1"/>
          <w:sz w:val="21"/>
          <w:szCs w:val="21"/>
        </w:rPr>
        <w:t>；</w:t>
      </w:r>
    </w:p>
    <w:p w:rsidR="003A4DE7" w:rsidRPr="00647C09" w:rsidRDefault="003A4DE7" w:rsidP="003A4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bCs/>
          <w:color w:val="000000" w:themeColor="text1"/>
          <w:sz w:val="21"/>
          <w:szCs w:val="21"/>
        </w:rPr>
      </w:pPr>
      <w:r w:rsidRPr="00647C09">
        <w:rPr>
          <w:rFonts w:ascii="Times New Roman" w:hAnsi="Times New Roman" w:cs="Times New Roman"/>
          <w:color w:val="000000" w:themeColor="text1"/>
          <w:sz w:val="21"/>
          <w:szCs w:val="21"/>
        </w:rPr>
        <w:t xml:space="preserve">d </w:t>
      </w:r>
      <w:proofErr w:type="spellStart"/>
      <w:r w:rsidRPr="00647C09">
        <w:rPr>
          <w:rFonts w:ascii="Times New Roman" w:hAnsi="Times New Roman" w:cs="Times New Roman"/>
          <w:color w:val="000000" w:themeColor="text1"/>
          <w:sz w:val="21"/>
          <w:szCs w:val="21"/>
        </w:rPr>
        <w:t>PhA</w:t>
      </w:r>
      <w:proofErr w:type="spellEnd"/>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r w:rsidRPr="00647C09">
        <w:rPr>
          <w:rFonts w:ascii="Times New Roman" w:hAnsi="Times New Roman" w:cs="Times New Roman"/>
          <w:sz w:val="21"/>
          <w:szCs w:val="21"/>
        </w:rPr>
        <w:t>phase angle</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proofErr w:type="spellStart"/>
      <w:r w:rsidRPr="00647C09">
        <w:rPr>
          <w:rFonts w:ascii="Times New Roman" w:hAnsi="Times New Roman" w:cs="Times New Roman"/>
          <w:color w:val="000000" w:themeColor="text1"/>
          <w:sz w:val="21"/>
          <w:szCs w:val="21"/>
        </w:rPr>
        <w:t>group</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i/>
          <w:iCs/>
          <w:color w:val="000000" w:themeColor="text1"/>
          <w:sz w:val="21"/>
          <w:szCs w:val="21"/>
        </w:rPr>
        <w:t>F</w:t>
      </w:r>
      <w:proofErr w:type="spellEnd"/>
      <w:r w:rsidRPr="00647C09">
        <w:rPr>
          <w:rFonts w:ascii="Times New Roman" w:hAnsi="Times New Roman" w:cs="Times New Roman"/>
          <w:color w:val="000000" w:themeColor="text1"/>
          <w:sz w:val="21"/>
          <w:szCs w:val="21"/>
        </w:rPr>
        <w:t>=1.364</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i/>
          <w:iCs/>
          <w:color w:val="000000" w:themeColor="text1"/>
          <w:sz w:val="21"/>
          <w:szCs w:val="21"/>
        </w:rPr>
        <w:t xml:space="preserve"> P</w:t>
      </w:r>
      <w:r w:rsidRPr="00647C09">
        <w:rPr>
          <w:rFonts w:ascii="Times New Roman" w:hAnsi="Times New Roman" w:cs="Times New Roman"/>
          <w:color w:val="000000" w:themeColor="text1"/>
          <w:sz w:val="21"/>
          <w:szCs w:val="21"/>
        </w:rPr>
        <w:t>=0.254</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time</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w:t>
      </w:r>
      <w:r w:rsidRPr="00647C09">
        <w:rPr>
          <w:rFonts w:ascii="Times New Roman" w:hAnsi="Times New Roman" w:cs="Times New Roman"/>
          <w:i/>
          <w:iCs/>
          <w:color w:val="000000" w:themeColor="text1"/>
          <w:sz w:val="21"/>
          <w:szCs w:val="21"/>
        </w:rPr>
        <w:t>F</w:t>
      </w:r>
      <w:r w:rsidRPr="00647C09">
        <w:rPr>
          <w:rFonts w:ascii="Times New Roman" w:hAnsi="Times New Roman" w:cs="Times New Roman"/>
          <w:color w:val="000000" w:themeColor="text1"/>
          <w:sz w:val="21"/>
          <w:szCs w:val="21"/>
        </w:rPr>
        <w:t>=2.390</w:t>
      </w:r>
      <w:r w:rsidRPr="00647C09">
        <w:rPr>
          <w:rFonts w:ascii="Times New Roman" w:hAnsi="Times New Roman" w:cs="Times New Roman" w:hint="eastAsia"/>
          <w:i/>
          <w:iCs/>
          <w:color w:val="000000" w:themeColor="text1"/>
          <w:sz w:val="21"/>
          <w:szCs w:val="21"/>
        </w:rPr>
        <w:t>,</w:t>
      </w:r>
      <w:r w:rsidRPr="00647C09">
        <w:rPr>
          <w:rFonts w:ascii="Times New Roman" w:hAnsi="Times New Roman" w:cs="Times New Roman"/>
          <w:i/>
          <w:iCs/>
          <w:color w:val="000000" w:themeColor="text1"/>
          <w:sz w:val="21"/>
          <w:szCs w:val="21"/>
        </w:rPr>
        <w:t xml:space="preserve"> P</w:t>
      </w:r>
      <w:r w:rsidRPr="00647C09">
        <w:rPr>
          <w:rFonts w:ascii="Times New Roman" w:hAnsi="Times New Roman" w:cs="Times New Roman"/>
          <w:color w:val="000000" w:themeColor="text1"/>
          <w:sz w:val="21"/>
          <w:szCs w:val="21"/>
        </w:rPr>
        <w:t>=0.069</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color w:val="000000" w:themeColor="text1"/>
          <w:sz w:val="21"/>
          <w:szCs w:val="21"/>
        </w:rPr>
        <w:t xml:space="preserve"> group × time interaction: </w:t>
      </w:r>
      <w:r w:rsidRPr="00647C09">
        <w:rPr>
          <w:rFonts w:ascii="Times New Roman" w:hAnsi="Times New Roman" w:cs="Times New Roman"/>
          <w:i/>
          <w:iCs/>
          <w:color w:val="000000" w:themeColor="text1"/>
          <w:sz w:val="21"/>
          <w:szCs w:val="21"/>
        </w:rPr>
        <w:t>F</w:t>
      </w:r>
      <w:r w:rsidRPr="00647C09">
        <w:rPr>
          <w:rFonts w:ascii="Times New Roman" w:hAnsi="Times New Roman" w:cs="Times New Roman"/>
          <w:color w:val="000000" w:themeColor="text1"/>
          <w:sz w:val="21"/>
          <w:szCs w:val="21"/>
        </w:rPr>
        <w:t>=0.576</w:t>
      </w:r>
      <w:r w:rsidRPr="00647C09">
        <w:rPr>
          <w:rFonts w:ascii="Times New Roman" w:hAnsi="Times New Roman" w:cs="Times New Roman" w:hint="eastAsia"/>
          <w:i/>
          <w:iCs/>
          <w:color w:val="000000" w:themeColor="text1"/>
          <w:sz w:val="21"/>
          <w:szCs w:val="21"/>
        </w:rPr>
        <w:t>,</w:t>
      </w:r>
      <w:r w:rsidRPr="00647C09">
        <w:rPr>
          <w:rFonts w:ascii="Times New Roman" w:hAnsi="Times New Roman" w:cs="Times New Roman"/>
          <w:i/>
          <w:iCs/>
          <w:color w:val="000000" w:themeColor="text1"/>
          <w:sz w:val="21"/>
          <w:szCs w:val="21"/>
        </w:rPr>
        <w:t xml:space="preserve"> P</w:t>
      </w:r>
      <w:r w:rsidRPr="00647C09">
        <w:rPr>
          <w:rFonts w:ascii="Times New Roman" w:hAnsi="Times New Roman" w:cs="Times New Roman"/>
          <w:color w:val="000000" w:themeColor="text1"/>
          <w:sz w:val="21"/>
          <w:szCs w:val="21"/>
        </w:rPr>
        <w:t>=0.816</w:t>
      </w:r>
      <w:r w:rsidRPr="00647C09">
        <w:rPr>
          <w:rFonts w:ascii="Times New Roman" w:hAnsi="Times New Roman" w:cs="Times New Roman"/>
          <w:color w:val="000000" w:themeColor="text1"/>
          <w:sz w:val="21"/>
          <w:szCs w:val="21"/>
        </w:rPr>
        <w:t>；</w:t>
      </w:r>
    </w:p>
    <w:p w:rsidR="003A4DE7" w:rsidRPr="00647C09" w:rsidRDefault="003A4DE7" w:rsidP="003A4DE7">
      <w:pPr>
        <w:rPr>
          <w:rFonts w:ascii="Times New Roman" w:hAnsi="Times New Roman" w:cs="Times New Roman"/>
          <w:i/>
          <w:iCs/>
          <w:color w:val="000000" w:themeColor="text1"/>
          <w:sz w:val="21"/>
          <w:szCs w:val="21"/>
        </w:rPr>
      </w:pPr>
      <w:r w:rsidRPr="00647C09">
        <w:rPr>
          <w:rFonts w:ascii="Times New Roman" w:hAnsi="Times New Roman" w:cs="Times New Roman"/>
          <w:i/>
          <w:iCs/>
          <w:color w:val="000000" w:themeColor="text1"/>
          <w:sz w:val="21"/>
          <w:szCs w:val="21"/>
        </w:rPr>
        <w:t>*</w:t>
      </w:r>
      <w:r w:rsidRPr="00647C09">
        <w:rPr>
          <w:rFonts w:ascii="Times New Roman" w:hAnsi="Times New Roman" w:cs="Times New Roman"/>
          <w:color w:val="000000" w:themeColor="text1"/>
          <w:sz w:val="21"/>
          <w:szCs w:val="21"/>
        </w:rPr>
        <w:t>P&lt;0.05</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i/>
          <w:iCs/>
          <w:color w:val="000000" w:themeColor="text1"/>
          <w:sz w:val="21"/>
          <w:szCs w:val="21"/>
        </w:rPr>
        <w:t xml:space="preserve"> **</w:t>
      </w:r>
      <w:r w:rsidRPr="00647C09">
        <w:rPr>
          <w:rFonts w:ascii="Times New Roman" w:hAnsi="Times New Roman" w:cs="Times New Roman"/>
          <w:color w:val="000000" w:themeColor="text1"/>
          <w:sz w:val="21"/>
          <w:szCs w:val="21"/>
        </w:rPr>
        <w:t xml:space="preserve"> P&lt;</w:t>
      </w:r>
      <w:proofErr w:type="gramStart"/>
      <w:r w:rsidRPr="00647C09">
        <w:rPr>
          <w:rFonts w:ascii="Times New Roman" w:hAnsi="Times New Roman" w:cs="Times New Roman"/>
          <w:color w:val="000000" w:themeColor="text1"/>
          <w:sz w:val="21"/>
          <w:szCs w:val="21"/>
        </w:rPr>
        <w:t>0.01</w:t>
      </w:r>
      <w:r w:rsidRPr="00647C09">
        <w:rPr>
          <w:rFonts w:ascii="Times New Roman" w:hAnsi="Times New Roman" w:cs="Times New Roman" w:hint="eastAsia"/>
          <w:color w:val="000000" w:themeColor="text1"/>
          <w:sz w:val="21"/>
          <w:szCs w:val="21"/>
        </w:rPr>
        <w:t>,</w:t>
      </w:r>
      <w:r w:rsidRPr="00647C09">
        <w:rPr>
          <w:rFonts w:ascii="Times New Roman" w:hAnsi="Times New Roman" w:cs="Times New Roman"/>
          <w:i/>
          <w:iCs/>
          <w:color w:val="000000" w:themeColor="text1"/>
          <w:sz w:val="21"/>
          <w:szCs w:val="21"/>
        </w:rPr>
        <w:t>*</w:t>
      </w:r>
      <w:proofErr w:type="gramEnd"/>
      <w:r w:rsidRPr="00647C09">
        <w:rPr>
          <w:rFonts w:ascii="Times New Roman" w:hAnsi="Times New Roman" w:cs="Times New Roman"/>
          <w:i/>
          <w:iCs/>
          <w:color w:val="000000" w:themeColor="text1"/>
          <w:sz w:val="21"/>
          <w:szCs w:val="21"/>
        </w:rPr>
        <w:t>**</w:t>
      </w:r>
      <w:r w:rsidRPr="00647C09">
        <w:rPr>
          <w:rFonts w:ascii="Times New Roman" w:hAnsi="Times New Roman" w:cs="Times New Roman"/>
          <w:color w:val="000000" w:themeColor="text1"/>
          <w:sz w:val="21"/>
          <w:szCs w:val="21"/>
        </w:rPr>
        <w:t xml:space="preserve"> P&lt;0.001</w:t>
      </w:r>
    </w:p>
    <w:p w:rsidR="00831E1A" w:rsidRDefault="00831E1A">
      <w:pPr>
        <w:rPr>
          <w:rFonts w:ascii="ali-55" w:hAnsi="ali-55" w:hint="eastAsia"/>
          <w:color w:val="24292F"/>
          <w:sz w:val="21"/>
          <w:szCs w:val="21"/>
          <w:shd w:val="clear" w:color="auto" w:fill="FFFFFF"/>
        </w:rPr>
      </w:pPr>
      <w:r>
        <w:rPr>
          <w:rFonts w:ascii="ali-55" w:hAnsi="ali-55" w:hint="eastAsia"/>
          <w:color w:val="24292F"/>
          <w:sz w:val="21"/>
          <w:szCs w:val="21"/>
          <w:shd w:val="clear" w:color="auto" w:fill="FFFFFF"/>
        </w:rPr>
        <w:br w:type="page"/>
      </w:r>
    </w:p>
    <w:p w:rsidR="00831E1A" w:rsidRPr="00B76C5D" w:rsidRDefault="00831E1A" w:rsidP="00831E1A">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 xml:space="preserve">Table 4 The results of GLLM analysis for </w:t>
      </w:r>
      <w:r w:rsidRPr="00DE19A4">
        <w:rPr>
          <w:rFonts w:ascii="Times New Roman" w:hAnsi="Times New Roman" w:cs="Times New Roman"/>
          <w:color w:val="000000" w:themeColor="text1"/>
          <w:sz w:val="21"/>
          <w:szCs w:val="21"/>
        </w:rPr>
        <w:t xml:space="preserve">comparison </w:t>
      </w:r>
      <w:r>
        <w:rPr>
          <w:rFonts w:ascii="Times New Roman" w:hAnsi="Times New Roman" w:cs="Times New Roman"/>
          <w:color w:val="000000" w:themeColor="text1"/>
          <w:sz w:val="21"/>
          <w:szCs w:val="21"/>
        </w:rPr>
        <w:t xml:space="preserve">of </w:t>
      </w:r>
      <w:r w:rsidRPr="005E69BB">
        <w:rPr>
          <w:rFonts w:ascii="Times New Roman" w:hAnsi="Times New Roman" w:cs="Times New Roman"/>
          <w:color w:val="000000" w:themeColor="text1"/>
          <w:sz w:val="21"/>
          <w:szCs w:val="21"/>
        </w:rPr>
        <w:t>psychological</w:t>
      </w:r>
      <w:r>
        <w:rPr>
          <w:rFonts w:ascii="Times New Roman" w:hAnsi="Times New Roman" w:cs="Times New Roman"/>
          <w:color w:val="000000" w:themeColor="text1"/>
          <w:sz w:val="21"/>
          <w:szCs w:val="21"/>
        </w:rPr>
        <w:t xml:space="preserve"> and cognitive function among four groups</w:t>
      </w:r>
    </w:p>
    <w:tbl>
      <w:tblPr>
        <w:tblStyle w:val="11"/>
        <w:tblW w:w="12591"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7"/>
        <w:gridCol w:w="2168"/>
        <w:gridCol w:w="2569"/>
        <w:gridCol w:w="2808"/>
        <w:gridCol w:w="2429"/>
      </w:tblGrid>
      <w:tr w:rsidR="00831E1A" w:rsidRPr="00B76C5D" w:rsidTr="005424C1">
        <w:trPr>
          <w:trHeight w:hRule="exact" w:val="903"/>
          <w:jc w:val="center"/>
        </w:trPr>
        <w:tc>
          <w:tcPr>
            <w:tcW w:w="2617" w:type="dxa"/>
            <w:tcBorders>
              <w:top w:val="single" w:sz="12" w:space="0" w:color="auto"/>
              <w:bottom w:val="single" w:sz="8" w:space="0" w:color="auto"/>
            </w:tcBorders>
            <w:vAlign w:val="center"/>
          </w:tcPr>
          <w:p w:rsidR="00831E1A" w:rsidRPr="00B76C5D" w:rsidRDefault="00831E1A" w:rsidP="005424C1">
            <w:pPr>
              <w:rPr>
                <w:rFonts w:ascii="Times New Roman" w:hAnsi="Times New Roman" w:cs="Times New Roman"/>
                <w:b/>
                <w:color w:val="000000" w:themeColor="text1"/>
                <w:szCs w:val="21"/>
              </w:rPr>
            </w:pPr>
            <w:r>
              <w:rPr>
                <w:rFonts w:ascii="Times New Roman" w:eastAsia="宋体" w:hAnsi="Times New Roman" w:cs="Times New Roman" w:hint="eastAsia"/>
                <w:b/>
                <w:color w:val="000000" w:themeColor="text1"/>
                <w:szCs w:val="21"/>
              </w:rPr>
              <w:t>Outcomes</w:t>
            </w:r>
            <w:r>
              <w:rPr>
                <w:rFonts w:ascii="Times New Roman" w:eastAsia="宋体" w:hAnsi="Times New Roman" w:cs="Times New Roman"/>
                <w:b/>
                <w:color w:val="000000" w:themeColor="text1"/>
                <w:szCs w:val="21"/>
              </w:rPr>
              <w:t xml:space="preserve"> </w:t>
            </w:r>
          </w:p>
        </w:tc>
        <w:tc>
          <w:tcPr>
            <w:tcW w:w="2168" w:type="dxa"/>
            <w:tcBorders>
              <w:top w:val="single" w:sz="12" w:space="0" w:color="auto"/>
              <w:bottom w:val="single" w:sz="8" w:space="0" w:color="auto"/>
            </w:tcBorders>
            <w:vAlign w:val="center"/>
          </w:tcPr>
          <w:p w:rsidR="00831E1A" w:rsidRPr="00B76C5D" w:rsidRDefault="00831E1A" w:rsidP="005424C1">
            <w:pPr>
              <w:jc w:val="cente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T0</w:t>
            </w:r>
          </w:p>
          <w:p w:rsidR="00831E1A" w:rsidRPr="00B76C5D" w:rsidRDefault="00831E1A" w:rsidP="005424C1">
            <w:pPr>
              <w:jc w:val="center"/>
              <w:rPr>
                <w:rFonts w:ascii="Times New Roman" w:eastAsia="宋体" w:hAnsi="Times New Roman" w:cs="Times New Roman"/>
                <w:b/>
                <w:color w:val="000000" w:themeColor="text1"/>
                <w:szCs w:val="21"/>
              </w:rPr>
            </w:pPr>
            <m:oMathPara>
              <m:oMath>
                <m:r>
                  <m:rPr>
                    <m:sty m:val="bi"/>
                  </m:rPr>
                  <w:rPr>
                    <w:rFonts w:ascii="Cambria Math" w:eastAsia="宋体" w:hAnsi="Cambria Math" w:cs="Times New Roman"/>
                    <w:color w:val="000000" w:themeColor="text1"/>
                    <w:szCs w:val="21"/>
                  </w:rPr>
                  <m:t>(</m:t>
                </m:r>
                <m:acc>
                  <m:accPr>
                    <m:chr m:val="̅"/>
                    <m:ctrlPr>
                      <w:rPr>
                        <w:rFonts w:ascii="Cambria Math" w:eastAsia="宋体" w:hAnsi="Cambria Math" w:cs="Times New Roman"/>
                        <w:b/>
                        <w:i/>
                        <w:color w:val="000000" w:themeColor="text1"/>
                        <w:szCs w:val="21"/>
                      </w:rPr>
                    </m:ctrlPr>
                  </m:accPr>
                  <m:e>
                    <m:r>
                      <m:rPr>
                        <m:sty m:val="bi"/>
                      </m:rPr>
                      <w:rPr>
                        <w:rFonts w:ascii="Cambria Math" w:eastAsia="宋体" w:hAnsi="Cambria Math" w:cs="Times New Roman"/>
                        <w:color w:val="000000" w:themeColor="text1"/>
                        <w:szCs w:val="21"/>
                      </w:rPr>
                      <m:t>x</m:t>
                    </m:r>
                  </m:e>
                </m:acc>
                <m:r>
                  <m:rPr>
                    <m:sty m:val="bi"/>
                  </m:rPr>
                  <w:rPr>
                    <w:rFonts w:ascii="Cambria Math" w:eastAsia="宋体" w:hAnsi="Cambria Math" w:cs="Times New Roman"/>
                    <w:color w:val="000000" w:themeColor="text1"/>
                    <w:szCs w:val="21"/>
                  </w:rPr>
                  <m:t>±s)</m:t>
                </m:r>
              </m:oMath>
            </m:oMathPara>
          </w:p>
        </w:tc>
        <w:tc>
          <w:tcPr>
            <w:tcW w:w="2569" w:type="dxa"/>
            <w:tcBorders>
              <w:top w:val="single" w:sz="12" w:space="0" w:color="auto"/>
              <w:bottom w:val="single" w:sz="8" w:space="0" w:color="auto"/>
            </w:tcBorders>
            <w:vAlign w:val="center"/>
          </w:tcPr>
          <w:p w:rsidR="00831E1A" w:rsidRPr="00B76C5D" w:rsidRDefault="00831E1A" w:rsidP="005424C1">
            <w:pPr>
              <w:jc w:val="cente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ICU</w:t>
            </w:r>
            <w:r>
              <w:rPr>
                <w:rFonts w:ascii="Times New Roman" w:eastAsia="宋体" w:hAnsi="Times New Roman" w:cs="Times New Roman"/>
                <w:b/>
                <w:color w:val="000000" w:themeColor="text1"/>
                <w:szCs w:val="21"/>
              </w:rPr>
              <w:t xml:space="preserve"> discharge </w:t>
            </w:r>
          </w:p>
          <w:p w:rsidR="00831E1A" w:rsidRPr="00B76C5D" w:rsidRDefault="00831E1A" w:rsidP="005424C1">
            <w:pPr>
              <w:jc w:val="center"/>
              <w:rPr>
                <w:rFonts w:ascii="Times New Roman" w:eastAsia="宋体" w:hAnsi="Times New Roman" w:cs="Times New Roman"/>
                <w:b/>
                <w:color w:val="000000" w:themeColor="text1"/>
                <w:szCs w:val="21"/>
              </w:rPr>
            </w:pPr>
            <m:oMathPara>
              <m:oMath>
                <m:r>
                  <m:rPr>
                    <m:sty m:val="bi"/>
                  </m:rPr>
                  <w:rPr>
                    <w:rFonts w:ascii="Cambria Math" w:eastAsia="宋体" w:hAnsi="Cambria Math" w:cs="Times New Roman"/>
                    <w:color w:val="000000" w:themeColor="text1"/>
                    <w:szCs w:val="21"/>
                  </w:rPr>
                  <m:t>(</m:t>
                </m:r>
                <m:acc>
                  <m:accPr>
                    <m:chr m:val="̅"/>
                    <m:ctrlPr>
                      <w:rPr>
                        <w:rFonts w:ascii="Cambria Math" w:eastAsia="宋体" w:hAnsi="Cambria Math" w:cs="Times New Roman"/>
                        <w:b/>
                        <w:i/>
                        <w:color w:val="000000" w:themeColor="text1"/>
                        <w:szCs w:val="21"/>
                      </w:rPr>
                    </m:ctrlPr>
                  </m:accPr>
                  <m:e>
                    <m:r>
                      <m:rPr>
                        <m:sty m:val="bi"/>
                      </m:rPr>
                      <w:rPr>
                        <w:rFonts w:ascii="Cambria Math" w:eastAsia="宋体" w:hAnsi="Cambria Math" w:cs="Times New Roman"/>
                        <w:color w:val="000000" w:themeColor="text1"/>
                        <w:szCs w:val="21"/>
                      </w:rPr>
                      <m:t>x</m:t>
                    </m:r>
                  </m:e>
                </m:acc>
                <m:r>
                  <m:rPr>
                    <m:sty m:val="bi"/>
                  </m:rPr>
                  <w:rPr>
                    <w:rFonts w:ascii="Cambria Math" w:eastAsia="宋体" w:hAnsi="Cambria Math" w:cs="Times New Roman"/>
                    <w:color w:val="000000" w:themeColor="text1"/>
                    <w:szCs w:val="21"/>
                  </w:rPr>
                  <m:t>±s)</m:t>
                </m:r>
              </m:oMath>
            </m:oMathPara>
          </w:p>
        </w:tc>
        <w:tc>
          <w:tcPr>
            <w:tcW w:w="2808" w:type="dxa"/>
            <w:tcBorders>
              <w:top w:val="single" w:sz="12" w:space="0" w:color="auto"/>
              <w:bottom w:val="single" w:sz="8" w:space="0" w:color="auto"/>
            </w:tcBorders>
            <w:vAlign w:val="center"/>
          </w:tcPr>
          <w:p w:rsidR="00831E1A" w:rsidRPr="00B76C5D" w:rsidRDefault="00831E1A" w:rsidP="005424C1">
            <w:pPr>
              <w:jc w:val="center"/>
              <w:rPr>
                <w:rFonts w:ascii="Times New Roman" w:eastAsia="宋体" w:hAnsi="Times New Roman" w:cs="Times New Roman"/>
                <w:b/>
                <w:color w:val="000000" w:themeColor="text1"/>
                <w:szCs w:val="21"/>
              </w:rPr>
            </w:pPr>
            <w:r>
              <w:rPr>
                <w:rFonts w:ascii="Times New Roman" w:eastAsia="宋体" w:hAnsi="Times New Roman" w:cs="Times New Roman" w:hint="eastAsia"/>
                <w:b/>
                <w:color w:val="000000" w:themeColor="text1"/>
                <w:szCs w:val="21"/>
              </w:rPr>
              <w:t>H</w:t>
            </w:r>
            <w:r>
              <w:rPr>
                <w:rFonts w:ascii="Times New Roman" w:eastAsia="宋体" w:hAnsi="Times New Roman" w:cs="Times New Roman"/>
                <w:b/>
                <w:color w:val="000000" w:themeColor="text1"/>
                <w:szCs w:val="21"/>
              </w:rPr>
              <w:t xml:space="preserve">ospital discharge </w:t>
            </w:r>
          </w:p>
          <w:p w:rsidR="00831E1A" w:rsidRPr="00B76C5D" w:rsidRDefault="00831E1A" w:rsidP="005424C1">
            <w:pPr>
              <w:jc w:val="center"/>
              <w:rPr>
                <w:rFonts w:ascii="Times New Roman" w:eastAsia="宋体" w:hAnsi="Times New Roman" w:cs="Times New Roman"/>
                <w:b/>
                <w:color w:val="000000" w:themeColor="text1"/>
                <w:szCs w:val="21"/>
              </w:rPr>
            </w:pPr>
            <m:oMathPara>
              <m:oMath>
                <m:r>
                  <m:rPr>
                    <m:sty m:val="bi"/>
                  </m:rPr>
                  <w:rPr>
                    <w:rFonts w:ascii="Cambria Math" w:eastAsia="宋体" w:hAnsi="Cambria Math" w:cs="Times New Roman"/>
                    <w:color w:val="000000" w:themeColor="text1"/>
                    <w:szCs w:val="21"/>
                  </w:rPr>
                  <m:t>(</m:t>
                </m:r>
                <m:acc>
                  <m:accPr>
                    <m:chr m:val="̅"/>
                    <m:ctrlPr>
                      <w:rPr>
                        <w:rFonts w:ascii="Cambria Math" w:eastAsia="宋体" w:hAnsi="Cambria Math" w:cs="Times New Roman"/>
                        <w:b/>
                        <w:i/>
                        <w:color w:val="000000" w:themeColor="text1"/>
                        <w:szCs w:val="21"/>
                      </w:rPr>
                    </m:ctrlPr>
                  </m:accPr>
                  <m:e>
                    <m:r>
                      <m:rPr>
                        <m:sty m:val="bi"/>
                      </m:rPr>
                      <w:rPr>
                        <w:rFonts w:ascii="Cambria Math" w:eastAsia="宋体" w:hAnsi="Cambria Math" w:cs="Times New Roman"/>
                        <w:color w:val="000000" w:themeColor="text1"/>
                        <w:szCs w:val="21"/>
                      </w:rPr>
                      <m:t>x</m:t>
                    </m:r>
                  </m:e>
                </m:acc>
                <m:r>
                  <m:rPr>
                    <m:sty m:val="bi"/>
                  </m:rPr>
                  <w:rPr>
                    <w:rFonts w:ascii="Cambria Math" w:eastAsia="宋体" w:hAnsi="Cambria Math" w:cs="Times New Roman"/>
                    <w:color w:val="000000" w:themeColor="text1"/>
                    <w:szCs w:val="21"/>
                  </w:rPr>
                  <m:t>±s)</m:t>
                </m:r>
              </m:oMath>
            </m:oMathPara>
          </w:p>
        </w:tc>
        <w:tc>
          <w:tcPr>
            <w:tcW w:w="2429" w:type="dxa"/>
            <w:tcBorders>
              <w:top w:val="single" w:sz="12" w:space="0" w:color="auto"/>
              <w:bottom w:val="single" w:sz="8" w:space="0" w:color="auto"/>
            </w:tcBorders>
            <w:vAlign w:val="center"/>
          </w:tcPr>
          <w:p w:rsidR="00831E1A" w:rsidRPr="00B76C5D" w:rsidRDefault="00831E1A" w:rsidP="005424C1">
            <w:pPr>
              <w:jc w:val="center"/>
              <w:rPr>
                <w:rFonts w:ascii="Times New Roman" w:eastAsia="宋体" w:hAnsi="Times New Roman" w:cs="Times New Roman"/>
                <w:b/>
                <w:color w:val="000000" w:themeColor="text1"/>
                <w:szCs w:val="21"/>
              </w:rPr>
            </w:pPr>
            <w:r>
              <w:rPr>
                <w:rFonts w:ascii="Times New Roman" w:eastAsia="宋体" w:hAnsi="Times New Roman" w:cs="Times New Roman" w:hint="eastAsia"/>
                <w:b/>
                <w:color w:val="000000" w:themeColor="text1"/>
                <w:szCs w:val="21"/>
              </w:rPr>
              <w:t>1</w:t>
            </w:r>
            <w:r>
              <w:rPr>
                <w:rFonts w:ascii="Times New Roman" w:eastAsia="宋体" w:hAnsi="Times New Roman" w:cs="Times New Roman"/>
                <w:b/>
                <w:color w:val="000000" w:themeColor="text1"/>
                <w:szCs w:val="21"/>
              </w:rPr>
              <w:t xml:space="preserve"> month follow up</w:t>
            </w:r>
          </w:p>
          <w:p w:rsidR="00831E1A" w:rsidRPr="00B76C5D" w:rsidRDefault="00831E1A" w:rsidP="005424C1">
            <w:pPr>
              <w:jc w:val="center"/>
              <w:rPr>
                <w:rFonts w:ascii="Times New Roman" w:eastAsia="宋体" w:hAnsi="Times New Roman" w:cs="Times New Roman"/>
                <w:b/>
                <w:color w:val="000000" w:themeColor="text1"/>
                <w:szCs w:val="21"/>
              </w:rPr>
            </w:pPr>
            <m:oMathPara>
              <m:oMath>
                <m:r>
                  <m:rPr>
                    <m:sty m:val="bi"/>
                  </m:rPr>
                  <w:rPr>
                    <w:rFonts w:ascii="Cambria Math" w:eastAsia="宋体" w:hAnsi="Cambria Math" w:cs="Times New Roman"/>
                    <w:color w:val="000000" w:themeColor="text1"/>
                    <w:szCs w:val="21"/>
                  </w:rPr>
                  <m:t>(</m:t>
                </m:r>
                <m:acc>
                  <m:accPr>
                    <m:chr m:val="̅"/>
                    <m:ctrlPr>
                      <w:rPr>
                        <w:rFonts w:ascii="Cambria Math" w:eastAsia="宋体" w:hAnsi="Cambria Math" w:cs="Times New Roman"/>
                        <w:b/>
                        <w:i/>
                        <w:color w:val="000000" w:themeColor="text1"/>
                        <w:szCs w:val="21"/>
                      </w:rPr>
                    </m:ctrlPr>
                  </m:accPr>
                  <m:e>
                    <m:r>
                      <m:rPr>
                        <m:sty m:val="bi"/>
                      </m:rPr>
                      <w:rPr>
                        <w:rFonts w:ascii="Cambria Math" w:eastAsia="宋体" w:hAnsi="Cambria Math" w:cs="Times New Roman"/>
                        <w:color w:val="000000" w:themeColor="text1"/>
                        <w:szCs w:val="21"/>
                      </w:rPr>
                      <m:t>x</m:t>
                    </m:r>
                  </m:e>
                </m:acc>
                <m:r>
                  <m:rPr>
                    <m:sty m:val="bi"/>
                  </m:rPr>
                  <w:rPr>
                    <w:rFonts w:ascii="Cambria Math" w:eastAsia="宋体" w:hAnsi="Cambria Math" w:cs="Times New Roman"/>
                    <w:color w:val="000000" w:themeColor="text1"/>
                    <w:szCs w:val="21"/>
                  </w:rPr>
                  <m:t>±s)</m:t>
                </m:r>
              </m:oMath>
            </m:oMathPara>
          </w:p>
        </w:tc>
      </w:tr>
      <w:tr w:rsidR="00831E1A" w:rsidRPr="00B76C5D" w:rsidTr="005424C1">
        <w:trPr>
          <w:trHeight w:hRule="exact" w:val="465"/>
          <w:jc w:val="center"/>
        </w:trPr>
        <w:tc>
          <w:tcPr>
            <w:tcW w:w="2617" w:type="dxa"/>
            <w:tcBorders>
              <w:top w:val="single" w:sz="8" w:space="0" w:color="auto"/>
            </w:tcBorders>
            <w:vAlign w:val="center"/>
          </w:tcPr>
          <w:p w:rsidR="00831E1A" w:rsidRPr="00B76C5D" w:rsidRDefault="00831E1A"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HADS-A</w:t>
            </w:r>
            <w:r w:rsidRPr="00B76C5D">
              <w:rPr>
                <w:rFonts w:ascii="Times New Roman" w:eastAsia="宋体" w:hAnsi="Times New Roman" w:cs="Times New Roman"/>
                <w:b/>
                <w:color w:val="000000" w:themeColor="text1"/>
                <w:szCs w:val="21"/>
                <w:vertAlign w:val="superscript"/>
              </w:rPr>
              <w:t>a</w:t>
            </w:r>
          </w:p>
        </w:tc>
        <w:tc>
          <w:tcPr>
            <w:tcW w:w="2168" w:type="dxa"/>
            <w:tcBorders>
              <w:top w:val="single" w:sz="8" w:space="0" w:color="auto"/>
            </w:tcBorders>
            <w:vAlign w:val="center"/>
          </w:tcPr>
          <w:p w:rsidR="00831E1A" w:rsidRPr="00B76C5D" w:rsidRDefault="00831E1A" w:rsidP="005424C1">
            <w:pPr>
              <w:jc w:val="center"/>
              <w:rPr>
                <w:rFonts w:ascii="Times New Roman" w:eastAsia="宋体" w:hAnsi="Times New Roman" w:cs="Times New Roman"/>
                <w:color w:val="000000" w:themeColor="text1"/>
                <w:szCs w:val="21"/>
              </w:rPr>
            </w:pPr>
          </w:p>
        </w:tc>
        <w:tc>
          <w:tcPr>
            <w:tcW w:w="2569" w:type="dxa"/>
            <w:tcBorders>
              <w:top w:val="single" w:sz="8" w:space="0" w:color="auto"/>
            </w:tcBorders>
            <w:vAlign w:val="center"/>
          </w:tcPr>
          <w:p w:rsidR="00831E1A" w:rsidRPr="00B76C5D" w:rsidRDefault="00831E1A" w:rsidP="005424C1">
            <w:pPr>
              <w:jc w:val="center"/>
              <w:rPr>
                <w:rFonts w:ascii="Times New Roman" w:eastAsia="宋体" w:hAnsi="Times New Roman" w:cs="Times New Roman"/>
                <w:color w:val="000000" w:themeColor="text1"/>
                <w:szCs w:val="21"/>
              </w:rPr>
            </w:pPr>
          </w:p>
        </w:tc>
        <w:tc>
          <w:tcPr>
            <w:tcW w:w="2808" w:type="dxa"/>
            <w:tcBorders>
              <w:top w:val="single" w:sz="8" w:space="0" w:color="auto"/>
            </w:tcBorders>
            <w:vAlign w:val="center"/>
          </w:tcPr>
          <w:p w:rsidR="00831E1A" w:rsidRPr="00B76C5D" w:rsidRDefault="00831E1A" w:rsidP="005424C1">
            <w:pPr>
              <w:jc w:val="center"/>
              <w:rPr>
                <w:rFonts w:ascii="Times New Roman" w:eastAsia="宋体" w:hAnsi="Times New Roman" w:cs="Times New Roman"/>
                <w:color w:val="000000" w:themeColor="text1"/>
                <w:szCs w:val="21"/>
              </w:rPr>
            </w:pPr>
          </w:p>
        </w:tc>
        <w:tc>
          <w:tcPr>
            <w:tcW w:w="2429" w:type="dxa"/>
            <w:tcBorders>
              <w:top w:val="single" w:sz="8" w:space="0" w:color="auto"/>
            </w:tcBorders>
            <w:vAlign w:val="center"/>
          </w:tcPr>
          <w:p w:rsidR="00831E1A" w:rsidRPr="00B76C5D" w:rsidRDefault="00831E1A" w:rsidP="005424C1">
            <w:pPr>
              <w:jc w:val="center"/>
              <w:rPr>
                <w:rFonts w:ascii="Times New Roman" w:eastAsia="宋体" w:hAnsi="Times New Roman" w:cs="Times New Roman"/>
                <w:color w:val="000000" w:themeColor="text1"/>
                <w:szCs w:val="21"/>
              </w:rPr>
            </w:pPr>
          </w:p>
        </w:tc>
      </w:tr>
      <w:tr w:rsidR="00831E1A" w:rsidRPr="00B76C5D" w:rsidTr="005424C1">
        <w:trPr>
          <w:trHeight w:hRule="exact" w:val="46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w:t>
            </w:r>
            <w:r>
              <w:rPr>
                <w:rFonts w:ascii="Times New Roman" w:eastAsia="宋体" w:hAnsi="Times New Roman" w:cs="Times New Roman"/>
                <w:color w:val="000000" w:themeColor="text1"/>
                <w:szCs w:val="21"/>
              </w:rPr>
              <w:t>T group</w:t>
            </w:r>
          </w:p>
        </w:tc>
        <w:tc>
          <w:tcPr>
            <w:tcW w:w="216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9.50±3.77</w:t>
            </w:r>
          </w:p>
        </w:tc>
        <w:tc>
          <w:tcPr>
            <w:tcW w:w="256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7.21±3.64</w:t>
            </w:r>
          </w:p>
        </w:tc>
        <w:tc>
          <w:tcPr>
            <w:tcW w:w="280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4.79±3.44</w:t>
            </w:r>
          </w:p>
        </w:tc>
        <w:tc>
          <w:tcPr>
            <w:tcW w:w="242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4.36±2.75</w:t>
            </w:r>
          </w:p>
        </w:tc>
      </w:tr>
      <w:tr w:rsidR="00831E1A" w:rsidRPr="00B76C5D" w:rsidTr="005424C1">
        <w:trPr>
          <w:trHeight w:hRule="exact" w:val="46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HMB</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g</w:t>
            </w:r>
            <w:r>
              <w:rPr>
                <w:rFonts w:ascii="Times New Roman" w:eastAsia="宋体" w:hAnsi="Times New Roman" w:cs="Times New Roman"/>
                <w:color w:val="000000" w:themeColor="text1"/>
                <w:szCs w:val="21"/>
              </w:rPr>
              <w:t>roup</w:t>
            </w:r>
          </w:p>
        </w:tc>
        <w:tc>
          <w:tcPr>
            <w:tcW w:w="216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7.57±4.85</w:t>
            </w:r>
          </w:p>
        </w:tc>
        <w:tc>
          <w:tcPr>
            <w:tcW w:w="256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7.18±3.98</w:t>
            </w:r>
          </w:p>
        </w:tc>
        <w:tc>
          <w:tcPr>
            <w:tcW w:w="280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5.0±3.88</w:t>
            </w:r>
          </w:p>
        </w:tc>
        <w:tc>
          <w:tcPr>
            <w:tcW w:w="242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3.92±3.08</w:t>
            </w:r>
          </w:p>
        </w:tc>
      </w:tr>
      <w:tr w:rsidR="00831E1A" w:rsidRPr="00B76C5D" w:rsidTr="005424C1">
        <w:trPr>
          <w:trHeight w:hRule="exact" w:val="46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Combination group</w:t>
            </w:r>
          </w:p>
        </w:tc>
        <w:tc>
          <w:tcPr>
            <w:tcW w:w="216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7.0±5.13</w:t>
            </w:r>
          </w:p>
        </w:tc>
        <w:tc>
          <w:tcPr>
            <w:tcW w:w="256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6.39±4.98</w:t>
            </w:r>
          </w:p>
        </w:tc>
        <w:tc>
          <w:tcPr>
            <w:tcW w:w="280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4.57±4.31</w:t>
            </w:r>
          </w:p>
        </w:tc>
        <w:tc>
          <w:tcPr>
            <w:tcW w:w="242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4.38±4.06</w:t>
            </w:r>
          </w:p>
        </w:tc>
      </w:tr>
      <w:tr w:rsidR="00831E1A" w:rsidRPr="00B76C5D" w:rsidTr="005424C1">
        <w:trPr>
          <w:trHeight w:hRule="exact" w:val="46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Control group</w:t>
            </w:r>
          </w:p>
        </w:tc>
        <w:tc>
          <w:tcPr>
            <w:tcW w:w="216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9.46±5.3</w:t>
            </w:r>
          </w:p>
        </w:tc>
        <w:tc>
          <w:tcPr>
            <w:tcW w:w="256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6.69±4.83</w:t>
            </w:r>
          </w:p>
        </w:tc>
        <w:tc>
          <w:tcPr>
            <w:tcW w:w="280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4.88±3.42</w:t>
            </w:r>
          </w:p>
        </w:tc>
        <w:tc>
          <w:tcPr>
            <w:tcW w:w="242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4.84±3.16</w:t>
            </w:r>
          </w:p>
        </w:tc>
      </w:tr>
      <w:tr w:rsidR="00831E1A" w:rsidRPr="00B76C5D" w:rsidTr="005424C1">
        <w:trPr>
          <w:trHeight w:hRule="exact" w:val="465"/>
          <w:jc w:val="center"/>
        </w:trPr>
        <w:tc>
          <w:tcPr>
            <w:tcW w:w="2617" w:type="dxa"/>
            <w:vAlign w:val="center"/>
          </w:tcPr>
          <w:p w:rsidR="00831E1A" w:rsidRPr="00B76C5D" w:rsidRDefault="00831E1A" w:rsidP="005424C1">
            <w:pPr>
              <w:jc w:val="both"/>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 xml:space="preserve"> F</w:t>
            </w:r>
          </w:p>
        </w:tc>
        <w:tc>
          <w:tcPr>
            <w:tcW w:w="2168"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2.623</w:t>
            </w:r>
          </w:p>
        </w:tc>
        <w:tc>
          <w:tcPr>
            <w:tcW w:w="2569"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0.344</w:t>
            </w:r>
          </w:p>
        </w:tc>
        <w:tc>
          <w:tcPr>
            <w:tcW w:w="2808"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0.174</w:t>
            </w:r>
          </w:p>
        </w:tc>
        <w:tc>
          <w:tcPr>
            <w:tcW w:w="2429"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0.352</w:t>
            </w:r>
          </w:p>
        </w:tc>
      </w:tr>
      <w:tr w:rsidR="00831E1A" w:rsidRPr="00B76C5D" w:rsidTr="005424C1">
        <w:trPr>
          <w:trHeight w:hRule="exact" w:val="465"/>
          <w:jc w:val="center"/>
        </w:trPr>
        <w:tc>
          <w:tcPr>
            <w:tcW w:w="2617" w:type="dxa"/>
            <w:vAlign w:val="center"/>
          </w:tcPr>
          <w:p w:rsidR="00831E1A" w:rsidRPr="00B76C5D" w:rsidRDefault="00831E1A" w:rsidP="005424C1">
            <w:pPr>
              <w:jc w:val="both"/>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P</w:t>
            </w:r>
          </w:p>
        </w:tc>
        <w:tc>
          <w:tcPr>
            <w:tcW w:w="2168"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0.05</w:t>
            </w:r>
          </w:p>
        </w:tc>
        <w:tc>
          <w:tcPr>
            <w:tcW w:w="2569"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0.794</w:t>
            </w:r>
          </w:p>
        </w:tc>
        <w:tc>
          <w:tcPr>
            <w:tcW w:w="2808"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0.914</w:t>
            </w:r>
          </w:p>
        </w:tc>
        <w:tc>
          <w:tcPr>
            <w:tcW w:w="2429"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0.788</w:t>
            </w:r>
          </w:p>
        </w:tc>
      </w:tr>
      <w:tr w:rsidR="00831E1A" w:rsidRPr="00B76C5D" w:rsidTr="005424C1">
        <w:trPr>
          <w:trHeight w:hRule="exact" w:val="465"/>
          <w:jc w:val="center"/>
        </w:trPr>
        <w:tc>
          <w:tcPr>
            <w:tcW w:w="2617" w:type="dxa"/>
            <w:vAlign w:val="center"/>
          </w:tcPr>
          <w:p w:rsidR="00831E1A" w:rsidRPr="00B76C5D" w:rsidRDefault="00831E1A" w:rsidP="005424C1">
            <w:pPr>
              <w:rPr>
                <w:rFonts w:ascii="Times New Roman" w:eastAsia="宋体" w:hAnsi="Times New Roman" w:cs="Times New Roman"/>
                <w:b/>
                <w:color w:val="000000" w:themeColor="text1"/>
                <w:szCs w:val="21"/>
              </w:rPr>
            </w:pPr>
            <w:r w:rsidRPr="00B76C5D">
              <w:rPr>
                <w:rFonts w:ascii="Times New Roman" w:eastAsia="宋体" w:hAnsi="Times New Roman" w:cs="Times New Roman"/>
                <w:b/>
                <w:color w:val="000000" w:themeColor="text1"/>
                <w:szCs w:val="21"/>
              </w:rPr>
              <w:t>HADS-D</w:t>
            </w:r>
            <w:r w:rsidRPr="00B76C5D">
              <w:rPr>
                <w:rFonts w:ascii="Times New Roman" w:eastAsia="宋体" w:hAnsi="Times New Roman" w:cs="Times New Roman"/>
                <w:b/>
                <w:color w:val="000000" w:themeColor="text1"/>
                <w:szCs w:val="21"/>
                <w:vertAlign w:val="superscript"/>
              </w:rPr>
              <w:t>b</w:t>
            </w:r>
          </w:p>
        </w:tc>
        <w:tc>
          <w:tcPr>
            <w:tcW w:w="2168" w:type="dxa"/>
            <w:vAlign w:val="center"/>
          </w:tcPr>
          <w:p w:rsidR="00831E1A" w:rsidRPr="00B76C5D" w:rsidRDefault="00831E1A" w:rsidP="005424C1">
            <w:pPr>
              <w:jc w:val="center"/>
              <w:rPr>
                <w:rFonts w:ascii="Times New Roman" w:eastAsia="宋体" w:hAnsi="Times New Roman" w:cs="Times New Roman"/>
                <w:color w:val="000000" w:themeColor="text1"/>
                <w:szCs w:val="21"/>
              </w:rPr>
            </w:pPr>
          </w:p>
        </w:tc>
        <w:tc>
          <w:tcPr>
            <w:tcW w:w="2569" w:type="dxa"/>
            <w:vAlign w:val="center"/>
          </w:tcPr>
          <w:p w:rsidR="00831E1A" w:rsidRPr="00B76C5D" w:rsidRDefault="00831E1A" w:rsidP="005424C1">
            <w:pPr>
              <w:jc w:val="center"/>
              <w:rPr>
                <w:rFonts w:ascii="Times New Roman" w:eastAsia="宋体" w:hAnsi="Times New Roman" w:cs="Times New Roman"/>
                <w:color w:val="000000" w:themeColor="text1"/>
                <w:szCs w:val="21"/>
              </w:rPr>
            </w:pPr>
          </w:p>
        </w:tc>
        <w:tc>
          <w:tcPr>
            <w:tcW w:w="2808" w:type="dxa"/>
            <w:vAlign w:val="center"/>
          </w:tcPr>
          <w:p w:rsidR="00831E1A" w:rsidRPr="00B76C5D" w:rsidRDefault="00831E1A" w:rsidP="005424C1">
            <w:pPr>
              <w:jc w:val="center"/>
              <w:rPr>
                <w:rFonts w:ascii="Times New Roman" w:eastAsia="宋体" w:hAnsi="Times New Roman" w:cs="Times New Roman"/>
                <w:color w:val="000000" w:themeColor="text1"/>
                <w:szCs w:val="21"/>
              </w:rPr>
            </w:pPr>
          </w:p>
        </w:tc>
        <w:tc>
          <w:tcPr>
            <w:tcW w:w="2429" w:type="dxa"/>
            <w:vAlign w:val="center"/>
          </w:tcPr>
          <w:p w:rsidR="00831E1A" w:rsidRPr="00B76C5D" w:rsidRDefault="00831E1A" w:rsidP="005424C1">
            <w:pPr>
              <w:jc w:val="center"/>
              <w:rPr>
                <w:rFonts w:ascii="Times New Roman" w:eastAsia="宋体" w:hAnsi="Times New Roman" w:cs="Times New Roman"/>
                <w:color w:val="000000" w:themeColor="text1"/>
                <w:szCs w:val="21"/>
              </w:rPr>
            </w:pPr>
          </w:p>
        </w:tc>
      </w:tr>
      <w:tr w:rsidR="00831E1A" w:rsidRPr="00B76C5D" w:rsidTr="005424C1">
        <w:trPr>
          <w:trHeight w:hRule="exact" w:val="46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w:t>
            </w:r>
            <w:r>
              <w:rPr>
                <w:rFonts w:ascii="Times New Roman" w:eastAsia="宋体" w:hAnsi="Times New Roman" w:cs="Times New Roman"/>
                <w:color w:val="000000" w:themeColor="text1"/>
                <w:szCs w:val="21"/>
              </w:rPr>
              <w:t>T group</w:t>
            </w:r>
          </w:p>
        </w:tc>
        <w:tc>
          <w:tcPr>
            <w:tcW w:w="216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10.0±4.20</w:t>
            </w:r>
          </w:p>
        </w:tc>
        <w:tc>
          <w:tcPr>
            <w:tcW w:w="256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7.14±4.37</w:t>
            </w:r>
          </w:p>
        </w:tc>
        <w:tc>
          <w:tcPr>
            <w:tcW w:w="280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5.07±3.90</w:t>
            </w:r>
          </w:p>
        </w:tc>
        <w:tc>
          <w:tcPr>
            <w:tcW w:w="242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4.14±2.81</w:t>
            </w:r>
          </w:p>
        </w:tc>
      </w:tr>
      <w:tr w:rsidR="00831E1A" w:rsidRPr="00B76C5D" w:rsidTr="005424C1">
        <w:trPr>
          <w:trHeight w:hRule="exact" w:val="46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HMB</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g</w:t>
            </w:r>
            <w:r>
              <w:rPr>
                <w:rFonts w:ascii="Times New Roman" w:eastAsia="宋体" w:hAnsi="Times New Roman" w:cs="Times New Roman"/>
                <w:color w:val="000000" w:themeColor="text1"/>
                <w:szCs w:val="21"/>
              </w:rPr>
              <w:t>roup</w:t>
            </w:r>
          </w:p>
        </w:tc>
        <w:tc>
          <w:tcPr>
            <w:tcW w:w="216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9.43±4.41</w:t>
            </w:r>
          </w:p>
        </w:tc>
        <w:tc>
          <w:tcPr>
            <w:tcW w:w="256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8.57±5.13</w:t>
            </w:r>
          </w:p>
        </w:tc>
        <w:tc>
          <w:tcPr>
            <w:tcW w:w="280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6.57±5.01</w:t>
            </w:r>
          </w:p>
        </w:tc>
        <w:tc>
          <w:tcPr>
            <w:tcW w:w="242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4.88±2.83</w:t>
            </w:r>
          </w:p>
        </w:tc>
      </w:tr>
      <w:tr w:rsidR="00831E1A" w:rsidRPr="00B76C5D" w:rsidTr="005424C1">
        <w:trPr>
          <w:trHeight w:hRule="exact" w:val="46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Combination group</w:t>
            </w:r>
          </w:p>
        </w:tc>
        <w:tc>
          <w:tcPr>
            <w:tcW w:w="216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8.7±5.37</w:t>
            </w:r>
          </w:p>
        </w:tc>
        <w:tc>
          <w:tcPr>
            <w:tcW w:w="256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6.93±4.91</w:t>
            </w:r>
          </w:p>
        </w:tc>
        <w:tc>
          <w:tcPr>
            <w:tcW w:w="280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4.96±4.17</w:t>
            </w:r>
          </w:p>
        </w:tc>
        <w:tc>
          <w:tcPr>
            <w:tcW w:w="242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4.88±4.46</w:t>
            </w:r>
          </w:p>
        </w:tc>
      </w:tr>
      <w:tr w:rsidR="00831E1A" w:rsidRPr="00B76C5D" w:rsidTr="005424C1">
        <w:trPr>
          <w:trHeight w:hRule="exact" w:val="46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Control group</w:t>
            </w:r>
          </w:p>
        </w:tc>
        <w:tc>
          <w:tcPr>
            <w:tcW w:w="216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10.18±4.97</w:t>
            </w:r>
          </w:p>
        </w:tc>
        <w:tc>
          <w:tcPr>
            <w:tcW w:w="256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7.73±5.29</w:t>
            </w:r>
          </w:p>
        </w:tc>
        <w:tc>
          <w:tcPr>
            <w:tcW w:w="2808"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5.81±4.23</w:t>
            </w:r>
          </w:p>
        </w:tc>
        <w:tc>
          <w:tcPr>
            <w:tcW w:w="2429" w:type="dxa"/>
            <w:vAlign w:val="center"/>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4.76±3.21</w:t>
            </w:r>
          </w:p>
        </w:tc>
      </w:tr>
      <w:tr w:rsidR="00831E1A" w:rsidRPr="00B76C5D" w:rsidTr="005424C1">
        <w:trPr>
          <w:trHeight w:hRule="exact" w:val="465"/>
          <w:jc w:val="center"/>
        </w:trPr>
        <w:tc>
          <w:tcPr>
            <w:tcW w:w="2617" w:type="dxa"/>
            <w:vAlign w:val="center"/>
          </w:tcPr>
          <w:p w:rsidR="00831E1A" w:rsidRPr="00B76C5D" w:rsidRDefault="00831E1A" w:rsidP="005424C1">
            <w:pPr>
              <w:jc w:val="both"/>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 xml:space="preserve"> F</w:t>
            </w:r>
          </w:p>
        </w:tc>
        <w:tc>
          <w:tcPr>
            <w:tcW w:w="2168"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0.559</w:t>
            </w:r>
          </w:p>
        </w:tc>
        <w:tc>
          <w:tcPr>
            <w:tcW w:w="2569"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0.628</w:t>
            </w:r>
          </w:p>
        </w:tc>
        <w:tc>
          <w:tcPr>
            <w:tcW w:w="2808"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0.819</w:t>
            </w:r>
          </w:p>
        </w:tc>
        <w:tc>
          <w:tcPr>
            <w:tcW w:w="2429"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0.306</w:t>
            </w:r>
          </w:p>
        </w:tc>
      </w:tr>
      <w:tr w:rsidR="00831E1A" w:rsidRPr="00B76C5D" w:rsidTr="005424C1">
        <w:trPr>
          <w:trHeight w:hRule="exact" w:val="465"/>
          <w:jc w:val="center"/>
        </w:trPr>
        <w:tc>
          <w:tcPr>
            <w:tcW w:w="2617" w:type="dxa"/>
            <w:vAlign w:val="center"/>
          </w:tcPr>
          <w:p w:rsidR="00831E1A" w:rsidRPr="00B76C5D" w:rsidRDefault="00831E1A" w:rsidP="005424C1">
            <w:pPr>
              <w:jc w:val="both"/>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P</w:t>
            </w:r>
          </w:p>
        </w:tc>
        <w:tc>
          <w:tcPr>
            <w:tcW w:w="2168"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0.642</w:t>
            </w:r>
          </w:p>
        </w:tc>
        <w:tc>
          <w:tcPr>
            <w:tcW w:w="2569"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0.597</w:t>
            </w:r>
          </w:p>
        </w:tc>
        <w:tc>
          <w:tcPr>
            <w:tcW w:w="2808"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0.484</w:t>
            </w:r>
          </w:p>
        </w:tc>
        <w:tc>
          <w:tcPr>
            <w:tcW w:w="2429" w:type="dxa"/>
            <w:vAlign w:val="center"/>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0.821</w:t>
            </w:r>
          </w:p>
        </w:tc>
      </w:tr>
      <w:tr w:rsidR="00831E1A" w:rsidRPr="00B76C5D" w:rsidTr="005424C1">
        <w:trPr>
          <w:trHeight w:hRule="exact" w:val="465"/>
          <w:jc w:val="center"/>
        </w:trPr>
        <w:tc>
          <w:tcPr>
            <w:tcW w:w="2617" w:type="dxa"/>
          </w:tcPr>
          <w:p w:rsidR="00831E1A" w:rsidRPr="00B76C5D" w:rsidRDefault="00831E1A" w:rsidP="005424C1">
            <w:pPr>
              <w:rPr>
                <w:rFonts w:ascii="Times New Roman" w:eastAsia="宋体" w:hAnsi="Times New Roman" w:cs="Times New Roman"/>
                <w:b/>
                <w:color w:val="000000" w:themeColor="text1"/>
                <w:szCs w:val="21"/>
              </w:rPr>
            </w:pPr>
            <w:proofErr w:type="spellStart"/>
            <w:r w:rsidRPr="00B76C5D">
              <w:rPr>
                <w:rFonts w:ascii="Times New Roman" w:eastAsia="宋体" w:hAnsi="Times New Roman" w:cs="Times New Roman"/>
                <w:b/>
                <w:color w:val="000000" w:themeColor="text1"/>
                <w:szCs w:val="21"/>
              </w:rPr>
              <w:t>MMSE</w:t>
            </w:r>
            <w:r w:rsidRPr="00B76C5D">
              <w:rPr>
                <w:rFonts w:ascii="Times New Roman" w:eastAsia="宋体" w:hAnsi="Times New Roman" w:cs="Times New Roman"/>
                <w:b/>
                <w:color w:val="000000" w:themeColor="text1"/>
                <w:szCs w:val="21"/>
                <w:vertAlign w:val="superscript"/>
              </w:rPr>
              <w:t>c</w:t>
            </w:r>
            <w:proofErr w:type="spellEnd"/>
          </w:p>
        </w:tc>
        <w:tc>
          <w:tcPr>
            <w:tcW w:w="2168" w:type="dxa"/>
          </w:tcPr>
          <w:p w:rsidR="00831E1A" w:rsidRPr="00B76C5D" w:rsidRDefault="00831E1A" w:rsidP="005424C1">
            <w:pPr>
              <w:jc w:val="center"/>
              <w:rPr>
                <w:rFonts w:ascii="Times New Roman" w:eastAsia="宋体" w:hAnsi="Times New Roman" w:cs="Times New Roman"/>
                <w:color w:val="000000" w:themeColor="text1"/>
                <w:szCs w:val="21"/>
              </w:rPr>
            </w:pPr>
          </w:p>
        </w:tc>
        <w:tc>
          <w:tcPr>
            <w:tcW w:w="2569" w:type="dxa"/>
          </w:tcPr>
          <w:p w:rsidR="00831E1A" w:rsidRPr="00B76C5D" w:rsidRDefault="00831E1A" w:rsidP="005424C1">
            <w:pPr>
              <w:jc w:val="center"/>
              <w:rPr>
                <w:rFonts w:ascii="Times New Roman" w:eastAsia="宋体" w:hAnsi="Times New Roman" w:cs="Times New Roman"/>
                <w:color w:val="000000" w:themeColor="text1"/>
                <w:szCs w:val="21"/>
              </w:rPr>
            </w:pPr>
          </w:p>
        </w:tc>
        <w:tc>
          <w:tcPr>
            <w:tcW w:w="2808" w:type="dxa"/>
          </w:tcPr>
          <w:p w:rsidR="00831E1A" w:rsidRPr="00B76C5D" w:rsidRDefault="00831E1A" w:rsidP="005424C1">
            <w:pPr>
              <w:jc w:val="center"/>
              <w:rPr>
                <w:rFonts w:ascii="Times New Roman" w:eastAsia="宋体" w:hAnsi="Times New Roman" w:cs="Times New Roman"/>
                <w:color w:val="000000" w:themeColor="text1"/>
                <w:szCs w:val="21"/>
              </w:rPr>
            </w:pPr>
          </w:p>
        </w:tc>
        <w:tc>
          <w:tcPr>
            <w:tcW w:w="2429" w:type="dxa"/>
          </w:tcPr>
          <w:p w:rsidR="00831E1A" w:rsidRPr="00B76C5D" w:rsidRDefault="00831E1A" w:rsidP="005424C1">
            <w:pPr>
              <w:jc w:val="center"/>
              <w:rPr>
                <w:rFonts w:ascii="Times New Roman" w:eastAsia="宋体" w:hAnsi="Times New Roman" w:cs="Times New Roman"/>
                <w:color w:val="000000" w:themeColor="text1"/>
                <w:szCs w:val="21"/>
              </w:rPr>
            </w:pPr>
          </w:p>
        </w:tc>
      </w:tr>
      <w:tr w:rsidR="00831E1A" w:rsidRPr="00B76C5D" w:rsidTr="005424C1">
        <w:trPr>
          <w:trHeight w:hRule="exact" w:val="46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w:t>
            </w:r>
            <w:r>
              <w:rPr>
                <w:rFonts w:ascii="Times New Roman" w:eastAsia="宋体" w:hAnsi="Times New Roman" w:cs="Times New Roman"/>
                <w:color w:val="000000" w:themeColor="text1"/>
                <w:szCs w:val="21"/>
              </w:rPr>
              <w:t>T group</w:t>
            </w:r>
          </w:p>
        </w:tc>
        <w:tc>
          <w:tcPr>
            <w:tcW w:w="2168"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23.7±6.256</w:t>
            </w:r>
          </w:p>
        </w:tc>
        <w:tc>
          <w:tcPr>
            <w:tcW w:w="2569"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25.57±6.13</w:t>
            </w:r>
          </w:p>
        </w:tc>
        <w:tc>
          <w:tcPr>
            <w:tcW w:w="2808"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27.57±4.44</w:t>
            </w:r>
          </w:p>
        </w:tc>
        <w:tc>
          <w:tcPr>
            <w:tcW w:w="2429" w:type="dxa"/>
          </w:tcPr>
          <w:p w:rsidR="00831E1A" w:rsidRPr="00B76C5D" w:rsidRDefault="00831E1A" w:rsidP="005424C1">
            <w:pPr>
              <w:jc w:val="center"/>
              <w:rPr>
                <w:rFonts w:ascii="Times New Roman" w:eastAsia="宋体" w:hAnsi="Times New Roman" w:cs="Times New Roman"/>
                <w:color w:val="000000" w:themeColor="text1"/>
                <w:szCs w:val="21"/>
              </w:rPr>
            </w:pPr>
          </w:p>
        </w:tc>
      </w:tr>
      <w:tr w:rsidR="00831E1A" w:rsidRPr="00B76C5D" w:rsidTr="005424C1">
        <w:trPr>
          <w:trHeight w:hRule="exact" w:val="46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lastRenderedPageBreak/>
              <w:t>HMB</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g</w:t>
            </w:r>
            <w:r>
              <w:rPr>
                <w:rFonts w:ascii="Times New Roman" w:eastAsia="宋体" w:hAnsi="Times New Roman" w:cs="Times New Roman"/>
                <w:color w:val="000000" w:themeColor="text1"/>
                <w:szCs w:val="21"/>
              </w:rPr>
              <w:t>roup</w:t>
            </w:r>
          </w:p>
        </w:tc>
        <w:tc>
          <w:tcPr>
            <w:tcW w:w="2168"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21.6±5.58</w:t>
            </w:r>
          </w:p>
        </w:tc>
        <w:tc>
          <w:tcPr>
            <w:tcW w:w="2569"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24.15±4.91</w:t>
            </w:r>
          </w:p>
        </w:tc>
        <w:tc>
          <w:tcPr>
            <w:tcW w:w="2808"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26.18±3.78</w:t>
            </w:r>
          </w:p>
        </w:tc>
        <w:tc>
          <w:tcPr>
            <w:tcW w:w="2429" w:type="dxa"/>
          </w:tcPr>
          <w:p w:rsidR="00831E1A" w:rsidRPr="00B76C5D" w:rsidRDefault="00831E1A" w:rsidP="005424C1">
            <w:pPr>
              <w:jc w:val="center"/>
              <w:rPr>
                <w:rFonts w:ascii="Times New Roman" w:eastAsia="宋体" w:hAnsi="Times New Roman" w:cs="Times New Roman"/>
                <w:color w:val="000000" w:themeColor="text1"/>
                <w:szCs w:val="21"/>
              </w:rPr>
            </w:pPr>
          </w:p>
        </w:tc>
      </w:tr>
      <w:tr w:rsidR="00831E1A" w:rsidRPr="00B76C5D" w:rsidTr="005424C1">
        <w:trPr>
          <w:trHeight w:hRule="exact" w:val="46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Combination group</w:t>
            </w:r>
          </w:p>
        </w:tc>
        <w:tc>
          <w:tcPr>
            <w:tcW w:w="2168"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21.62±7.47</w:t>
            </w:r>
          </w:p>
        </w:tc>
        <w:tc>
          <w:tcPr>
            <w:tcW w:w="2569"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22.46±7.73</w:t>
            </w:r>
          </w:p>
        </w:tc>
        <w:tc>
          <w:tcPr>
            <w:tcW w:w="2808"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24.54±5.94</w:t>
            </w:r>
          </w:p>
        </w:tc>
        <w:tc>
          <w:tcPr>
            <w:tcW w:w="2429" w:type="dxa"/>
          </w:tcPr>
          <w:p w:rsidR="00831E1A" w:rsidRPr="00B76C5D" w:rsidRDefault="00831E1A" w:rsidP="005424C1">
            <w:pPr>
              <w:jc w:val="center"/>
              <w:rPr>
                <w:rFonts w:ascii="Times New Roman" w:eastAsia="宋体" w:hAnsi="Times New Roman" w:cs="Times New Roman"/>
                <w:color w:val="000000" w:themeColor="text1"/>
                <w:szCs w:val="21"/>
              </w:rPr>
            </w:pPr>
          </w:p>
        </w:tc>
      </w:tr>
      <w:tr w:rsidR="00831E1A" w:rsidRPr="00B76C5D" w:rsidTr="005424C1">
        <w:trPr>
          <w:trHeight w:hRule="exact" w:val="425"/>
          <w:jc w:val="center"/>
        </w:trPr>
        <w:tc>
          <w:tcPr>
            <w:tcW w:w="2617" w:type="dxa"/>
            <w:vAlign w:val="center"/>
          </w:tcPr>
          <w:p w:rsidR="00831E1A" w:rsidRPr="00B76C5D" w:rsidRDefault="00831E1A" w:rsidP="005424C1">
            <w:pPr>
              <w:ind w:firstLineChars="100" w:firstLine="210"/>
              <w:jc w:val="both"/>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Control group</w:t>
            </w:r>
          </w:p>
        </w:tc>
        <w:tc>
          <w:tcPr>
            <w:tcW w:w="2168"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20.74±6.41</w:t>
            </w:r>
          </w:p>
        </w:tc>
        <w:tc>
          <w:tcPr>
            <w:tcW w:w="2569"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23.16±5.77</w:t>
            </w:r>
          </w:p>
        </w:tc>
        <w:tc>
          <w:tcPr>
            <w:tcW w:w="2808"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24.73±5.87</w:t>
            </w:r>
          </w:p>
        </w:tc>
        <w:tc>
          <w:tcPr>
            <w:tcW w:w="2429" w:type="dxa"/>
          </w:tcPr>
          <w:p w:rsidR="00831E1A" w:rsidRPr="00B76C5D" w:rsidRDefault="00831E1A" w:rsidP="005424C1">
            <w:pPr>
              <w:jc w:val="center"/>
              <w:rPr>
                <w:rFonts w:ascii="Times New Roman" w:eastAsia="宋体" w:hAnsi="Times New Roman" w:cs="Times New Roman"/>
                <w:color w:val="000000" w:themeColor="text1"/>
                <w:szCs w:val="21"/>
              </w:rPr>
            </w:pPr>
          </w:p>
        </w:tc>
      </w:tr>
      <w:tr w:rsidR="00831E1A" w:rsidRPr="00B76C5D" w:rsidTr="005424C1">
        <w:trPr>
          <w:trHeight w:hRule="exact" w:val="465"/>
          <w:jc w:val="center"/>
        </w:trPr>
        <w:tc>
          <w:tcPr>
            <w:tcW w:w="2617" w:type="dxa"/>
            <w:vAlign w:val="center"/>
          </w:tcPr>
          <w:p w:rsidR="00831E1A" w:rsidRPr="00B76C5D" w:rsidRDefault="00831E1A" w:rsidP="005424C1">
            <w:pPr>
              <w:jc w:val="both"/>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 xml:space="preserve"> F</w:t>
            </w:r>
          </w:p>
        </w:tc>
        <w:tc>
          <w:tcPr>
            <w:tcW w:w="2168" w:type="dxa"/>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1.161</w:t>
            </w:r>
          </w:p>
        </w:tc>
        <w:tc>
          <w:tcPr>
            <w:tcW w:w="2569" w:type="dxa"/>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1.354</w:t>
            </w:r>
          </w:p>
        </w:tc>
        <w:tc>
          <w:tcPr>
            <w:tcW w:w="2808" w:type="dxa"/>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2.306</w:t>
            </w:r>
          </w:p>
        </w:tc>
        <w:tc>
          <w:tcPr>
            <w:tcW w:w="2429"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w:t>
            </w:r>
          </w:p>
        </w:tc>
      </w:tr>
      <w:tr w:rsidR="00831E1A" w:rsidRPr="00B76C5D" w:rsidTr="005424C1">
        <w:trPr>
          <w:trHeight w:hRule="exact" w:val="465"/>
          <w:jc w:val="center"/>
        </w:trPr>
        <w:tc>
          <w:tcPr>
            <w:tcW w:w="2617" w:type="dxa"/>
            <w:vAlign w:val="center"/>
          </w:tcPr>
          <w:p w:rsidR="00831E1A" w:rsidRPr="00B76C5D" w:rsidRDefault="00831E1A" w:rsidP="005424C1">
            <w:pPr>
              <w:jc w:val="both"/>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 xml:space="preserve">  </w:t>
            </w:r>
            <w:r w:rsidRPr="00B76C5D">
              <w:rPr>
                <w:rFonts w:ascii="Times New Roman" w:eastAsia="宋体" w:hAnsi="Times New Roman" w:cs="Times New Roman"/>
                <w:i/>
                <w:iCs/>
                <w:color w:val="000000" w:themeColor="text1"/>
                <w:szCs w:val="21"/>
              </w:rPr>
              <w:t>P</w:t>
            </w:r>
          </w:p>
        </w:tc>
        <w:tc>
          <w:tcPr>
            <w:tcW w:w="2168" w:type="dxa"/>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0.325</w:t>
            </w:r>
          </w:p>
        </w:tc>
        <w:tc>
          <w:tcPr>
            <w:tcW w:w="2569" w:type="dxa"/>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0.257</w:t>
            </w:r>
          </w:p>
        </w:tc>
        <w:tc>
          <w:tcPr>
            <w:tcW w:w="2808" w:type="dxa"/>
          </w:tcPr>
          <w:p w:rsidR="00831E1A" w:rsidRPr="00B76C5D" w:rsidRDefault="00831E1A" w:rsidP="0054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0.077</w:t>
            </w:r>
          </w:p>
        </w:tc>
        <w:tc>
          <w:tcPr>
            <w:tcW w:w="2429" w:type="dxa"/>
          </w:tcPr>
          <w:p w:rsidR="00831E1A" w:rsidRPr="00B76C5D" w:rsidRDefault="00831E1A" w:rsidP="005424C1">
            <w:pPr>
              <w:jc w:val="center"/>
              <w:rPr>
                <w:rFonts w:ascii="Times New Roman" w:eastAsia="宋体" w:hAnsi="Times New Roman" w:cs="Times New Roman"/>
                <w:color w:val="000000" w:themeColor="text1"/>
                <w:szCs w:val="21"/>
              </w:rPr>
            </w:pPr>
            <w:r w:rsidRPr="00B76C5D">
              <w:rPr>
                <w:rFonts w:ascii="Times New Roman" w:eastAsia="宋体" w:hAnsi="Times New Roman" w:cs="Times New Roman"/>
                <w:color w:val="000000" w:themeColor="text1"/>
                <w:szCs w:val="21"/>
              </w:rPr>
              <w:t>-</w:t>
            </w:r>
          </w:p>
        </w:tc>
      </w:tr>
    </w:tbl>
    <w:p w:rsidR="00831E1A" w:rsidRPr="00B76C5D" w:rsidRDefault="00831E1A" w:rsidP="00831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bCs/>
          <w:color w:val="000000" w:themeColor="text1"/>
          <w:sz w:val="21"/>
          <w:szCs w:val="21"/>
        </w:rPr>
      </w:pPr>
      <w:r w:rsidRPr="00B76C5D">
        <w:rPr>
          <w:rFonts w:ascii="Times New Roman" w:hAnsi="Times New Roman" w:cs="Times New Roman"/>
          <w:color w:val="000000" w:themeColor="text1"/>
          <w:sz w:val="21"/>
          <w:szCs w:val="21"/>
        </w:rPr>
        <w:t>a HADS-A</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A</w:t>
      </w:r>
      <w:r>
        <w:rPr>
          <w:rFonts w:ascii="Times New Roman" w:hAnsi="Times New Roman" w:cs="Times New Roman" w:hint="eastAsia"/>
          <w:color w:val="000000" w:themeColor="text1"/>
          <w:sz w:val="21"/>
          <w:szCs w:val="21"/>
        </w:rPr>
        <w:t>nxiety</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s</w:t>
      </w:r>
      <w:r>
        <w:rPr>
          <w:rFonts w:ascii="Times New Roman" w:hAnsi="Times New Roman" w:cs="Times New Roman"/>
          <w:color w:val="000000" w:themeColor="text1"/>
          <w:sz w:val="21"/>
          <w:szCs w:val="21"/>
        </w:rPr>
        <w:t xml:space="preserve">ubscale of </w:t>
      </w:r>
      <w:r w:rsidRPr="001C33BE">
        <w:rPr>
          <w:rFonts w:ascii="Times New Roman" w:hAnsi="Times New Roman" w:cs="Times New Roman"/>
          <w:color w:val="000000" w:themeColor="text1"/>
          <w:sz w:val="21"/>
          <w:szCs w:val="21"/>
        </w:rPr>
        <w:t>Hospital Anxiety and Depression Scale</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g</w:t>
      </w:r>
      <w:r>
        <w:rPr>
          <w:rFonts w:ascii="Times New Roman" w:hAnsi="Times New Roman" w:cs="Times New Roman"/>
          <w:color w:val="000000" w:themeColor="text1"/>
          <w:sz w:val="21"/>
          <w:szCs w:val="21"/>
        </w:rPr>
        <w:t xml:space="preserve">roup: </w:t>
      </w:r>
      <w:r w:rsidRPr="00B76C5D">
        <w:rPr>
          <w:rFonts w:ascii="Times New Roman" w:hAnsi="Times New Roman" w:cs="Times New Roman"/>
          <w:i/>
          <w:iCs/>
          <w:color w:val="000000" w:themeColor="text1"/>
          <w:sz w:val="21"/>
          <w:szCs w:val="21"/>
        </w:rPr>
        <w:t>F</w:t>
      </w:r>
      <w:r w:rsidRPr="00B76C5D">
        <w:rPr>
          <w:rFonts w:ascii="Times New Roman" w:hAnsi="Times New Roman" w:cs="Times New Roman"/>
          <w:color w:val="000000" w:themeColor="text1"/>
          <w:sz w:val="21"/>
          <w:szCs w:val="21"/>
        </w:rPr>
        <w:t>=1.711</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=0.164</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t</w:t>
      </w:r>
      <w:r>
        <w:rPr>
          <w:rFonts w:ascii="Times New Roman" w:hAnsi="Times New Roman" w:cs="Times New Roman"/>
          <w:color w:val="000000" w:themeColor="text1"/>
          <w:sz w:val="21"/>
          <w:szCs w:val="21"/>
        </w:rPr>
        <w:t xml:space="preserve">ime: </w:t>
      </w:r>
      <w:r w:rsidRPr="00B76C5D">
        <w:rPr>
          <w:rFonts w:ascii="Times New Roman" w:hAnsi="Times New Roman" w:cs="Times New Roman"/>
          <w:i/>
          <w:iCs/>
          <w:color w:val="000000" w:themeColor="text1"/>
          <w:sz w:val="21"/>
          <w:szCs w:val="21"/>
        </w:rPr>
        <w:t>F</w:t>
      </w:r>
      <w:r w:rsidRPr="00B76C5D">
        <w:rPr>
          <w:rFonts w:ascii="Times New Roman" w:hAnsi="Times New Roman" w:cs="Times New Roman"/>
          <w:color w:val="000000" w:themeColor="text1"/>
          <w:sz w:val="21"/>
          <w:szCs w:val="21"/>
        </w:rPr>
        <w:t>=24.718</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&lt;0.001</w:t>
      </w:r>
      <w:r>
        <w:rPr>
          <w:rFonts w:ascii="Times New Roman" w:hAnsi="Times New Roman" w:cs="Times New Roman"/>
          <w:color w:val="000000" w:themeColor="text1"/>
          <w:sz w:val="21"/>
          <w:szCs w:val="21"/>
        </w:rPr>
        <w:t xml:space="preserve">, </w:t>
      </w:r>
      <w:r w:rsidRPr="00E96A0E">
        <w:rPr>
          <w:rFonts w:ascii="Times New Roman" w:hAnsi="Times New Roman" w:cs="Times New Roman"/>
          <w:color w:val="000000" w:themeColor="text1"/>
          <w:sz w:val="21"/>
          <w:szCs w:val="21"/>
        </w:rPr>
        <w:t>group × time interaction</w:t>
      </w:r>
      <w:r>
        <w:rPr>
          <w:rFonts w:ascii="Times New Roman" w:hAnsi="Times New Roman" w:cs="Times New Roman"/>
          <w:color w:val="000000" w:themeColor="text1"/>
          <w:sz w:val="21"/>
          <w:szCs w:val="21"/>
        </w:rPr>
        <w:t>:</w:t>
      </w:r>
      <w:r w:rsidRPr="00B76C5D">
        <w:rPr>
          <w:rFonts w:ascii="Times New Roman" w:hAnsi="Times New Roman" w:cs="Times New Roman"/>
          <w:i/>
          <w:iCs/>
          <w:color w:val="000000" w:themeColor="text1"/>
          <w:sz w:val="21"/>
          <w:szCs w:val="21"/>
        </w:rPr>
        <w:t xml:space="preserve"> F</w:t>
      </w:r>
      <w:r w:rsidRPr="00B76C5D">
        <w:rPr>
          <w:rFonts w:ascii="Times New Roman" w:hAnsi="Times New Roman" w:cs="Times New Roman"/>
          <w:color w:val="000000" w:themeColor="text1"/>
          <w:sz w:val="21"/>
          <w:szCs w:val="21"/>
        </w:rPr>
        <w:t>=0.672</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=0.734</w:t>
      </w:r>
      <w:r w:rsidRPr="00B76C5D">
        <w:rPr>
          <w:rFonts w:ascii="Times New Roman" w:hAnsi="Times New Roman" w:cs="Times New Roman"/>
          <w:color w:val="000000" w:themeColor="text1"/>
          <w:sz w:val="21"/>
          <w:szCs w:val="21"/>
        </w:rPr>
        <w:t>；</w:t>
      </w:r>
    </w:p>
    <w:p w:rsidR="00831E1A" w:rsidRPr="00B76C5D" w:rsidRDefault="00831E1A" w:rsidP="00831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bCs/>
          <w:color w:val="000000" w:themeColor="text1"/>
          <w:sz w:val="21"/>
          <w:szCs w:val="21"/>
        </w:rPr>
      </w:pPr>
      <w:r w:rsidRPr="00B76C5D">
        <w:rPr>
          <w:rFonts w:ascii="Times New Roman" w:hAnsi="Times New Roman" w:cs="Times New Roman"/>
          <w:color w:val="000000" w:themeColor="text1"/>
          <w:sz w:val="21"/>
          <w:szCs w:val="21"/>
        </w:rPr>
        <w:t>b HADS-D</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D</w:t>
      </w:r>
      <w:r w:rsidRPr="001C33BE">
        <w:rPr>
          <w:rFonts w:ascii="Times New Roman" w:hAnsi="Times New Roman" w:cs="Times New Roman"/>
          <w:color w:val="000000" w:themeColor="text1"/>
          <w:sz w:val="21"/>
          <w:szCs w:val="21"/>
        </w:rPr>
        <w:t>epression</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s</w:t>
      </w:r>
      <w:r>
        <w:rPr>
          <w:rFonts w:ascii="Times New Roman" w:hAnsi="Times New Roman" w:cs="Times New Roman"/>
          <w:color w:val="000000" w:themeColor="text1"/>
          <w:sz w:val="21"/>
          <w:szCs w:val="21"/>
        </w:rPr>
        <w:t xml:space="preserve">ubscale of </w:t>
      </w:r>
      <w:r w:rsidRPr="001C33BE">
        <w:rPr>
          <w:rFonts w:ascii="Times New Roman" w:hAnsi="Times New Roman" w:cs="Times New Roman"/>
          <w:color w:val="000000" w:themeColor="text1"/>
          <w:sz w:val="21"/>
          <w:szCs w:val="21"/>
        </w:rPr>
        <w:t>Hospital Anxiety and Depression Scale</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g</w:t>
      </w:r>
      <w:r>
        <w:rPr>
          <w:rFonts w:ascii="Times New Roman" w:hAnsi="Times New Roman" w:cs="Times New Roman"/>
          <w:color w:val="000000" w:themeColor="text1"/>
          <w:sz w:val="21"/>
          <w:szCs w:val="21"/>
        </w:rPr>
        <w:t xml:space="preserve">roup: </w:t>
      </w:r>
      <w:r w:rsidRPr="00B76C5D">
        <w:rPr>
          <w:rFonts w:ascii="Times New Roman" w:hAnsi="Times New Roman" w:cs="Times New Roman"/>
          <w:i/>
          <w:iCs/>
          <w:color w:val="000000" w:themeColor="text1"/>
          <w:sz w:val="21"/>
          <w:szCs w:val="21"/>
        </w:rPr>
        <w:t>F</w:t>
      </w:r>
      <w:r w:rsidRPr="00B76C5D">
        <w:rPr>
          <w:rFonts w:ascii="Times New Roman" w:hAnsi="Times New Roman" w:cs="Times New Roman"/>
          <w:color w:val="000000" w:themeColor="text1"/>
          <w:sz w:val="21"/>
          <w:szCs w:val="21"/>
        </w:rPr>
        <w:t>=1.220</w:t>
      </w:r>
      <w:r w:rsidRPr="001C33BE">
        <w:rPr>
          <w:rFonts w:ascii="Times New Roman" w:hAnsi="Times New Roman" w:cs="Times New Roman" w:hint="eastAsia"/>
          <w:color w:val="000000" w:themeColor="text1"/>
          <w:sz w:val="21"/>
          <w:szCs w:val="21"/>
        </w:rPr>
        <w:t>,</w:t>
      </w:r>
      <w:r>
        <w:rPr>
          <w:rFonts w:ascii="Times New Roman" w:hAnsi="Times New Roman" w:cs="Times New Roman"/>
          <w:i/>
          <w:iCs/>
          <w:color w:val="000000" w:themeColor="text1"/>
          <w:sz w:val="21"/>
          <w:szCs w:val="21"/>
        </w:rPr>
        <w:t xml:space="preserve"> </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=0.302</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t</w:t>
      </w:r>
      <w:r>
        <w:rPr>
          <w:rFonts w:ascii="Times New Roman" w:hAnsi="Times New Roman" w:cs="Times New Roman"/>
          <w:color w:val="000000" w:themeColor="text1"/>
          <w:sz w:val="21"/>
          <w:szCs w:val="21"/>
        </w:rPr>
        <w:t xml:space="preserve">ime: </w:t>
      </w:r>
      <w:r w:rsidRPr="00B76C5D">
        <w:rPr>
          <w:rFonts w:ascii="Times New Roman" w:hAnsi="Times New Roman" w:cs="Times New Roman"/>
          <w:i/>
          <w:iCs/>
          <w:color w:val="000000" w:themeColor="text1"/>
          <w:sz w:val="21"/>
          <w:szCs w:val="21"/>
        </w:rPr>
        <w:t>F</w:t>
      </w:r>
      <w:r w:rsidRPr="00B76C5D">
        <w:rPr>
          <w:rFonts w:ascii="Times New Roman" w:hAnsi="Times New Roman" w:cs="Times New Roman"/>
          <w:color w:val="000000" w:themeColor="text1"/>
          <w:sz w:val="21"/>
          <w:szCs w:val="21"/>
        </w:rPr>
        <w:t>=29.139</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&lt;0.001</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sidRPr="00E96A0E">
        <w:rPr>
          <w:rFonts w:ascii="Times New Roman" w:hAnsi="Times New Roman" w:cs="Times New Roman"/>
          <w:color w:val="000000" w:themeColor="text1"/>
          <w:sz w:val="21"/>
          <w:szCs w:val="21"/>
        </w:rPr>
        <w:t>group × time interaction</w:t>
      </w:r>
      <w:r>
        <w:rPr>
          <w:rFonts w:ascii="Times New Roman" w:hAnsi="Times New Roman" w:cs="Times New Roman"/>
          <w:color w:val="000000" w:themeColor="text1"/>
          <w:sz w:val="21"/>
          <w:szCs w:val="21"/>
        </w:rPr>
        <w:t xml:space="preserve">: </w:t>
      </w:r>
      <w:r w:rsidRPr="00B76C5D">
        <w:rPr>
          <w:rFonts w:ascii="Times New Roman" w:hAnsi="Times New Roman" w:cs="Times New Roman"/>
          <w:i/>
          <w:iCs/>
          <w:color w:val="000000" w:themeColor="text1"/>
          <w:sz w:val="21"/>
          <w:szCs w:val="21"/>
        </w:rPr>
        <w:t>F</w:t>
      </w:r>
      <w:r w:rsidRPr="00B76C5D">
        <w:rPr>
          <w:rFonts w:ascii="Times New Roman" w:hAnsi="Times New Roman" w:cs="Times New Roman"/>
          <w:color w:val="000000" w:themeColor="text1"/>
          <w:sz w:val="21"/>
          <w:szCs w:val="21"/>
        </w:rPr>
        <w:t>=0.402</w:t>
      </w:r>
      <w:r w:rsidRPr="001C33BE">
        <w:rPr>
          <w:rFonts w:ascii="Times New Roman" w:hAnsi="Times New Roman" w:cs="Times New Roman" w:hint="eastAsia"/>
          <w:color w:val="000000" w:themeColor="text1"/>
          <w:sz w:val="21"/>
          <w:szCs w:val="21"/>
        </w:rPr>
        <w:t>,</w:t>
      </w:r>
      <w:r>
        <w:rPr>
          <w:rFonts w:ascii="Times New Roman" w:hAnsi="Times New Roman" w:cs="Times New Roman"/>
          <w:i/>
          <w:iCs/>
          <w:color w:val="000000" w:themeColor="text1"/>
          <w:sz w:val="21"/>
          <w:szCs w:val="21"/>
        </w:rPr>
        <w:t xml:space="preserve"> </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=0.934</w:t>
      </w:r>
      <w:r w:rsidRPr="00B76C5D">
        <w:rPr>
          <w:rFonts w:ascii="Times New Roman" w:hAnsi="Times New Roman" w:cs="Times New Roman"/>
          <w:color w:val="000000" w:themeColor="text1"/>
          <w:sz w:val="21"/>
          <w:szCs w:val="21"/>
        </w:rPr>
        <w:t>；</w:t>
      </w:r>
    </w:p>
    <w:p w:rsidR="00831E1A" w:rsidRPr="00B76C5D" w:rsidRDefault="00831E1A" w:rsidP="00831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bCs/>
          <w:color w:val="000000" w:themeColor="text1"/>
          <w:sz w:val="21"/>
          <w:szCs w:val="21"/>
        </w:rPr>
      </w:pPr>
      <w:r w:rsidRPr="00B76C5D">
        <w:rPr>
          <w:rFonts w:ascii="Times New Roman" w:hAnsi="Times New Roman" w:cs="Times New Roman"/>
          <w:color w:val="000000" w:themeColor="text1"/>
          <w:sz w:val="21"/>
          <w:szCs w:val="21"/>
        </w:rPr>
        <w:t>c MMSE</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sidRPr="001C33BE">
        <w:rPr>
          <w:rFonts w:ascii="Times New Roman" w:hAnsi="Times New Roman" w:cs="Times New Roman"/>
          <w:color w:val="000000" w:themeColor="text1"/>
          <w:sz w:val="21"/>
          <w:szCs w:val="21"/>
        </w:rPr>
        <w:t>Mini-Mental State Examination</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g</w:t>
      </w:r>
      <w:r>
        <w:rPr>
          <w:rFonts w:ascii="Times New Roman" w:hAnsi="Times New Roman" w:cs="Times New Roman"/>
          <w:color w:val="000000" w:themeColor="text1"/>
          <w:sz w:val="21"/>
          <w:szCs w:val="21"/>
        </w:rPr>
        <w:t xml:space="preserve">roup: </w:t>
      </w:r>
      <w:r w:rsidRPr="00B76C5D">
        <w:rPr>
          <w:rFonts w:ascii="Times New Roman" w:hAnsi="Times New Roman" w:cs="Times New Roman"/>
          <w:i/>
          <w:iCs/>
          <w:color w:val="000000" w:themeColor="text1"/>
          <w:sz w:val="21"/>
          <w:szCs w:val="21"/>
        </w:rPr>
        <w:t>F</w:t>
      </w:r>
      <w:r w:rsidRPr="00B76C5D">
        <w:rPr>
          <w:rFonts w:ascii="Times New Roman" w:hAnsi="Times New Roman" w:cs="Times New Roman"/>
          <w:color w:val="000000" w:themeColor="text1"/>
          <w:sz w:val="21"/>
          <w:szCs w:val="21"/>
        </w:rPr>
        <w:t>=4.158</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=0.007</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t</w:t>
      </w:r>
      <w:r>
        <w:rPr>
          <w:rFonts w:ascii="Times New Roman" w:hAnsi="Times New Roman" w:cs="Times New Roman"/>
          <w:color w:val="000000" w:themeColor="text1"/>
          <w:sz w:val="21"/>
          <w:szCs w:val="21"/>
        </w:rPr>
        <w:t xml:space="preserve">ime: </w:t>
      </w:r>
      <w:r w:rsidRPr="00B76C5D">
        <w:rPr>
          <w:rFonts w:ascii="Times New Roman" w:hAnsi="Times New Roman" w:cs="Times New Roman"/>
          <w:i/>
          <w:iCs/>
          <w:color w:val="000000" w:themeColor="text1"/>
          <w:sz w:val="21"/>
          <w:szCs w:val="21"/>
        </w:rPr>
        <w:t>F</w:t>
      </w:r>
      <w:r w:rsidRPr="00B76C5D">
        <w:rPr>
          <w:rFonts w:ascii="Times New Roman" w:hAnsi="Times New Roman" w:cs="Times New Roman"/>
          <w:color w:val="000000" w:themeColor="text1"/>
          <w:sz w:val="21"/>
          <w:szCs w:val="21"/>
        </w:rPr>
        <w:t>=12.201</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&lt;0.001</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sidRPr="00E96A0E">
        <w:rPr>
          <w:rFonts w:ascii="Times New Roman" w:hAnsi="Times New Roman" w:cs="Times New Roman"/>
          <w:color w:val="000000" w:themeColor="text1"/>
          <w:sz w:val="21"/>
          <w:szCs w:val="21"/>
        </w:rPr>
        <w:t>group × time interaction</w:t>
      </w:r>
      <w:r>
        <w:rPr>
          <w:rFonts w:ascii="Times New Roman" w:hAnsi="Times New Roman" w:cs="Times New Roman"/>
          <w:color w:val="000000" w:themeColor="text1"/>
          <w:sz w:val="21"/>
          <w:szCs w:val="21"/>
        </w:rPr>
        <w:t xml:space="preserve">: </w:t>
      </w:r>
      <w:r w:rsidRPr="00B76C5D">
        <w:rPr>
          <w:rFonts w:ascii="Times New Roman" w:hAnsi="Times New Roman" w:cs="Times New Roman"/>
          <w:i/>
          <w:iCs/>
          <w:color w:val="000000" w:themeColor="text1"/>
          <w:sz w:val="21"/>
          <w:szCs w:val="21"/>
        </w:rPr>
        <w:t>F</w:t>
      </w:r>
      <w:r w:rsidRPr="00B76C5D">
        <w:rPr>
          <w:rFonts w:ascii="Times New Roman" w:hAnsi="Times New Roman" w:cs="Times New Roman"/>
          <w:color w:val="000000" w:themeColor="text1"/>
          <w:sz w:val="21"/>
          <w:szCs w:val="21"/>
        </w:rPr>
        <w:t>=0.131</w:t>
      </w:r>
      <w:r w:rsidRPr="001C33BE">
        <w:rPr>
          <w:rFonts w:ascii="Times New Roman" w:hAnsi="Times New Roman" w:cs="Times New Roman" w:hint="eastAsia"/>
          <w:color w:val="000000" w:themeColor="text1"/>
          <w:sz w:val="21"/>
          <w:szCs w:val="21"/>
        </w:rPr>
        <w:t>,</w:t>
      </w:r>
      <w:r>
        <w:rPr>
          <w:rFonts w:ascii="Times New Roman" w:hAnsi="Times New Roman" w:cs="Times New Roman"/>
          <w:i/>
          <w:iCs/>
          <w:color w:val="000000" w:themeColor="text1"/>
          <w:sz w:val="21"/>
          <w:szCs w:val="21"/>
        </w:rPr>
        <w:t xml:space="preserve"> </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=0.992</w:t>
      </w:r>
      <w:r w:rsidRPr="00B76C5D">
        <w:rPr>
          <w:rFonts w:ascii="Times New Roman" w:hAnsi="Times New Roman" w:cs="Times New Roman"/>
          <w:color w:val="000000" w:themeColor="text1"/>
          <w:sz w:val="21"/>
          <w:szCs w:val="21"/>
        </w:rPr>
        <w:t>；</w:t>
      </w:r>
    </w:p>
    <w:p w:rsidR="00831E1A" w:rsidRPr="00B76C5D" w:rsidRDefault="00831E1A" w:rsidP="00831E1A">
      <w:pPr>
        <w:rPr>
          <w:rFonts w:ascii="Times New Roman" w:hAnsi="Times New Roman" w:cs="Times New Roman"/>
          <w:i/>
          <w:iCs/>
          <w:color w:val="000000" w:themeColor="text1"/>
          <w:sz w:val="21"/>
          <w:szCs w:val="21"/>
        </w:rPr>
      </w:pPr>
      <w:r w:rsidRPr="00B76C5D">
        <w:rPr>
          <w:rFonts w:ascii="Times New Roman" w:hAnsi="Times New Roman" w:cs="Times New Roman"/>
          <w:color w:val="000000" w:themeColor="text1"/>
          <w:sz w:val="21"/>
          <w:szCs w:val="21"/>
        </w:rPr>
        <w:t>*</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&lt;0.05</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sidRPr="00B76C5D">
        <w:rPr>
          <w:rFonts w:ascii="Times New Roman" w:hAnsi="Times New Roman" w:cs="Times New Roman"/>
          <w:color w:val="000000" w:themeColor="text1"/>
          <w:sz w:val="21"/>
          <w:szCs w:val="21"/>
        </w:rPr>
        <w:t>**</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&lt;0.01</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 xml:space="preserve"> </w:t>
      </w:r>
      <w:r w:rsidRPr="00B76C5D">
        <w:rPr>
          <w:rFonts w:ascii="Times New Roman" w:hAnsi="Times New Roman" w:cs="Times New Roman"/>
          <w:color w:val="000000" w:themeColor="text1"/>
          <w:sz w:val="21"/>
          <w:szCs w:val="21"/>
        </w:rPr>
        <w:t>***</w:t>
      </w:r>
      <w:r w:rsidRPr="00B76C5D">
        <w:rPr>
          <w:rFonts w:ascii="Times New Roman" w:hAnsi="Times New Roman" w:cs="Times New Roman"/>
          <w:i/>
          <w:iCs/>
          <w:color w:val="000000" w:themeColor="text1"/>
          <w:sz w:val="21"/>
          <w:szCs w:val="21"/>
        </w:rPr>
        <w:t>P</w:t>
      </w:r>
      <w:r w:rsidRPr="00B76C5D">
        <w:rPr>
          <w:rFonts w:ascii="Times New Roman" w:hAnsi="Times New Roman" w:cs="Times New Roman"/>
          <w:color w:val="000000" w:themeColor="text1"/>
          <w:sz w:val="21"/>
          <w:szCs w:val="21"/>
        </w:rPr>
        <w:t>&lt;0.001</w:t>
      </w:r>
    </w:p>
    <w:p w:rsidR="00CC1570" w:rsidRPr="00674727" w:rsidRDefault="00CC1570" w:rsidP="0001702F">
      <w:pPr>
        <w:rPr>
          <w:rFonts w:ascii="ali-55" w:hAnsi="ali-55" w:hint="eastAsia"/>
          <w:color w:val="24292F"/>
          <w:sz w:val="21"/>
          <w:szCs w:val="21"/>
          <w:shd w:val="clear" w:color="auto" w:fill="FFFFFF"/>
        </w:rPr>
      </w:pPr>
    </w:p>
    <w:sectPr w:rsidR="00CC1570" w:rsidRPr="00674727" w:rsidSect="003A4DE7">
      <w:pgSz w:w="16838" w:h="11906" w:orient="landscape"/>
      <w:pgMar w:top="1440" w:right="1080" w:bottom="1440" w:left="108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li-55">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EB"/>
    <w:rsid w:val="0001702F"/>
    <w:rsid w:val="00057EFC"/>
    <w:rsid w:val="000A4764"/>
    <w:rsid w:val="000B7470"/>
    <w:rsid w:val="00115A9F"/>
    <w:rsid w:val="00141C4D"/>
    <w:rsid w:val="00155B8B"/>
    <w:rsid w:val="00175187"/>
    <w:rsid w:val="001773B2"/>
    <w:rsid w:val="001943FF"/>
    <w:rsid w:val="001A5B37"/>
    <w:rsid w:val="001E1849"/>
    <w:rsid w:val="00200573"/>
    <w:rsid w:val="002203D2"/>
    <w:rsid w:val="00220B95"/>
    <w:rsid w:val="00242E32"/>
    <w:rsid w:val="0025182A"/>
    <w:rsid w:val="002A2D50"/>
    <w:rsid w:val="00357AEB"/>
    <w:rsid w:val="003642FA"/>
    <w:rsid w:val="00372FCF"/>
    <w:rsid w:val="003858E8"/>
    <w:rsid w:val="00387005"/>
    <w:rsid w:val="0039105E"/>
    <w:rsid w:val="003A4DE7"/>
    <w:rsid w:val="003B696A"/>
    <w:rsid w:val="003C501D"/>
    <w:rsid w:val="003F1F0F"/>
    <w:rsid w:val="003F6216"/>
    <w:rsid w:val="0042677E"/>
    <w:rsid w:val="0047041E"/>
    <w:rsid w:val="004A3B5C"/>
    <w:rsid w:val="004C64C0"/>
    <w:rsid w:val="004E7530"/>
    <w:rsid w:val="00524305"/>
    <w:rsid w:val="00535A19"/>
    <w:rsid w:val="00541719"/>
    <w:rsid w:val="005473D1"/>
    <w:rsid w:val="00553684"/>
    <w:rsid w:val="00570EC2"/>
    <w:rsid w:val="00591662"/>
    <w:rsid w:val="00596309"/>
    <w:rsid w:val="005B1EFA"/>
    <w:rsid w:val="005B71EC"/>
    <w:rsid w:val="005D053B"/>
    <w:rsid w:val="005D5EC5"/>
    <w:rsid w:val="006161C4"/>
    <w:rsid w:val="0062401C"/>
    <w:rsid w:val="00642E87"/>
    <w:rsid w:val="0066756D"/>
    <w:rsid w:val="00674727"/>
    <w:rsid w:val="0068468E"/>
    <w:rsid w:val="006D7808"/>
    <w:rsid w:val="006F6532"/>
    <w:rsid w:val="00705E2C"/>
    <w:rsid w:val="00727C82"/>
    <w:rsid w:val="00761A2E"/>
    <w:rsid w:val="007859F3"/>
    <w:rsid w:val="007D5DFD"/>
    <w:rsid w:val="007E3AAD"/>
    <w:rsid w:val="007E63DA"/>
    <w:rsid w:val="00831E1A"/>
    <w:rsid w:val="00841BE9"/>
    <w:rsid w:val="00875E95"/>
    <w:rsid w:val="00881A44"/>
    <w:rsid w:val="008B2487"/>
    <w:rsid w:val="008B77D6"/>
    <w:rsid w:val="009823DA"/>
    <w:rsid w:val="009B58D7"/>
    <w:rsid w:val="009C55C6"/>
    <w:rsid w:val="009C5F37"/>
    <w:rsid w:val="009E39C0"/>
    <w:rsid w:val="009F005B"/>
    <w:rsid w:val="009F1F04"/>
    <w:rsid w:val="00A070E3"/>
    <w:rsid w:val="00A14CEE"/>
    <w:rsid w:val="00A57808"/>
    <w:rsid w:val="00AB5540"/>
    <w:rsid w:val="00B01000"/>
    <w:rsid w:val="00B22B70"/>
    <w:rsid w:val="00B33454"/>
    <w:rsid w:val="00B3682D"/>
    <w:rsid w:val="00B57804"/>
    <w:rsid w:val="00BF1DF5"/>
    <w:rsid w:val="00C505A1"/>
    <w:rsid w:val="00C53B0A"/>
    <w:rsid w:val="00C73748"/>
    <w:rsid w:val="00C92D55"/>
    <w:rsid w:val="00C95F4A"/>
    <w:rsid w:val="00C96A87"/>
    <w:rsid w:val="00CC1570"/>
    <w:rsid w:val="00CE29C8"/>
    <w:rsid w:val="00CE3269"/>
    <w:rsid w:val="00D036DB"/>
    <w:rsid w:val="00D15322"/>
    <w:rsid w:val="00D25481"/>
    <w:rsid w:val="00D544F9"/>
    <w:rsid w:val="00D81B38"/>
    <w:rsid w:val="00D83897"/>
    <w:rsid w:val="00DB4838"/>
    <w:rsid w:val="00DC4872"/>
    <w:rsid w:val="00DD279C"/>
    <w:rsid w:val="00DE34A5"/>
    <w:rsid w:val="00E030F9"/>
    <w:rsid w:val="00E1460D"/>
    <w:rsid w:val="00E53387"/>
    <w:rsid w:val="00E71367"/>
    <w:rsid w:val="00E92342"/>
    <w:rsid w:val="00F306FA"/>
    <w:rsid w:val="00F45EBC"/>
    <w:rsid w:val="00F60F30"/>
    <w:rsid w:val="00FA4015"/>
    <w:rsid w:val="00FD34FE"/>
    <w:rsid w:val="00FF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29ED"/>
  <w15:chartTrackingRefBased/>
  <w15:docId w15:val="{5A424C08-8C25-F446-A32B-7FC5E2D4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宋体"/>
        <w:bCs/>
        <w:color w:val="231F20"/>
        <w:kern w:val="2"/>
        <w:sz w:val="24"/>
        <w:szCs w:val="24"/>
        <w:lang w:val="en-US" w:eastAsia="zh-CN"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AEB"/>
    <w:rPr>
      <w:bCs w:val="0"/>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网格型11"/>
    <w:basedOn w:val="a1"/>
    <w:uiPriority w:val="59"/>
    <w:qFormat/>
    <w:rsid w:val="00CC1570"/>
    <w:pPr>
      <w:pBdr>
        <w:top w:val="none" w:sz="0" w:space="0" w:color="000000"/>
        <w:left w:val="none" w:sz="0" w:space="0" w:color="000000"/>
        <w:bottom w:val="none" w:sz="0" w:space="0" w:color="000000"/>
        <w:right w:val="none" w:sz="0" w:space="0" w:color="000000"/>
        <w:between w:val="none" w:sz="0" w:space="0" w:color="000000"/>
      </w:pBdr>
      <w:spacing w:line="240" w:lineRule="auto"/>
      <w:jc w:val="left"/>
    </w:pPr>
    <w:rPr>
      <w:rFonts w:ascii="Calibri" w:eastAsia="DengXian" w:hAnsi="Calibri" w:cs="Calibri"/>
      <w:bCs w:val="0"/>
      <w:color w:val="auto"/>
      <w:kern w:val="0"/>
      <w:sz w:val="21"/>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1"/>
    <w:basedOn w:val="a1"/>
    <w:uiPriority w:val="59"/>
    <w:qFormat/>
    <w:rsid w:val="00CC1570"/>
    <w:pPr>
      <w:widowControl w:val="0"/>
      <w:spacing w:line="240" w:lineRule="auto"/>
      <w:jc w:val="left"/>
    </w:pPr>
    <w:rPr>
      <w:rFonts w:ascii="Times New Roman" w:hAnsi="Times New Roman" w:cs="Times New Roman"/>
      <w:bCs w:val="0"/>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WTT</dc:creator>
  <cp:keywords/>
  <dc:description/>
  <cp:lastModifiedBy>WTT</cp:lastModifiedBy>
  <cp:revision>6</cp:revision>
  <dcterms:created xsi:type="dcterms:W3CDTF">2023-07-27T10:22:00Z</dcterms:created>
  <dcterms:modified xsi:type="dcterms:W3CDTF">2023-08-15T09:13:00Z</dcterms:modified>
</cp:coreProperties>
</file>