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92E" w:rsidRDefault="00A11FDE">
      <w:pPr>
        <w:rPr>
          <w:rFonts w:ascii="Times New Roman" w:hAnsi="Times New Roman" w:cs="Times New Roman"/>
          <w:b/>
        </w:rPr>
      </w:pPr>
      <w:r w:rsidRPr="00A11FDE">
        <w:rPr>
          <w:rFonts w:ascii="Times New Roman" w:hAnsi="Times New Roman" w:cs="Times New Roman"/>
          <w:b/>
        </w:rPr>
        <w:t>Samples of Wetland Types</w:t>
      </w:r>
    </w:p>
    <w:p w:rsidR="0093355F" w:rsidRDefault="0093355F">
      <w:pPr>
        <w:rPr>
          <w:rFonts w:ascii="Times New Roman" w:hAnsi="Times New Roman" w:cs="Times New Roman"/>
          <w:b/>
        </w:rPr>
      </w:pPr>
      <w:r w:rsidRPr="0093355F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5943600" cy="3114675"/>
            <wp:effectExtent l="0" t="0" r="0" b="9525"/>
            <wp:docPr id="6" name="Picture 6" descr="E:\Mityana Data\Nakatongoli\IMG_20211201_134214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Mityana Data\Nakatongoli\IMG_20211201_134214_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55F" w:rsidRDefault="0093355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Field Photo: A </w:t>
      </w:r>
      <w:r w:rsidR="003732CE">
        <w:rPr>
          <w:rFonts w:ascii="Times New Roman" w:hAnsi="Times New Roman" w:cs="Times New Roman"/>
          <w:sz w:val="20"/>
          <w:szCs w:val="20"/>
        </w:rPr>
        <w:t>section of Nyanzi permanent swamp in the Lake Wamala catchment zone covered with papyrus</w:t>
      </w:r>
    </w:p>
    <w:p w:rsidR="00E13626" w:rsidRDefault="00E13626">
      <w:pPr>
        <w:rPr>
          <w:rFonts w:ascii="Times New Roman" w:hAnsi="Times New Roman" w:cs="Times New Roman"/>
          <w:sz w:val="20"/>
          <w:szCs w:val="20"/>
        </w:rPr>
      </w:pPr>
      <w:r w:rsidRPr="00E13626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943600" cy="3733800"/>
            <wp:effectExtent l="0" t="0" r="0" b="0"/>
            <wp:docPr id="23" name="Picture 23" descr="E:\Mityana Data\Wetland Management Plan\SWAPs MITYANA DISTRICT\Photos of Kalangaalo Bulera and Kikandwa\IMG_20220105_101037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Mityana Data\Wetland Management Plan\SWAPs MITYANA DISTRICT\Photos of Kalangaalo Bulera and Kikandwa\IMG_20220105_101037_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626" w:rsidRDefault="00E1362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Seasonal swamp vegetation in </w:t>
      </w:r>
      <w:proofErr w:type="spellStart"/>
      <w:r>
        <w:rPr>
          <w:rFonts w:ascii="Times New Roman" w:hAnsi="Times New Roman" w:cs="Times New Roman"/>
          <w:sz w:val="20"/>
          <w:szCs w:val="20"/>
        </w:rPr>
        <w:t>Namigavu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wetland in Kikandwa/</w:t>
      </w:r>
      <w:proofErr w:type="spellStart"/>
      <w:r>
        <w:rPr>
          <w:rFonts w:ascii="Times New Roman" w:hAnsi="Times New Roman" w:cs="Times New Roman"/>
          <w:sz w:val="20"/>
          <w:szCs w:val="20"/>
        </w:rPr>
        <w:t>Busunju</w:t>
      </w:r>
      <w:proofErr w:type="spellEnd"/>
    </w:p>
    <w:p w:rsidR="003732CE" w:rsidRPr="0093355F" w:rsidRDefault="003732CE">
      <w:pPr>
        <w:rPr>
          <w:rFonts w:ascii="Times New Roman" w:hAnsi="Times New Roman" w:cs="Times New Roman"/>
          <w:sz w:val="20"/>
          <w:szCs w:val="20"/>
        </w:rPr>
      </w:pPr>
    </w:p>
    <w:p w:rsidR="00A11FDE" w:rsidRDefault="00A161C3">
      <w:r w:rsidRPr="00A161C3"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10" name="Picture 10" descr="E:\Mityana Data\Nabajegere\IMG_20211202_122257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Mityana Data\Nabajegere\IMG_20211202_122257_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FDE" w:rsidRDefault="00A161C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Field Photo: </w:t>
      </w:r>
      <w:r w:rsidR="00A11FDE" w:rsidRPr="00F71802">
        <w:rPr>
          <w:rFonts w:ascii="Times New Roman" w:hAnsi="Times New Roman" w:cs="Times New Roman"/>
          <w:sz w:val="20"/>
          <w:szCs w:val="20"/>
        </w:rPr>
        <w:t>A section of a permanent swamp forest</w:t>
      </w:r>
      <w:r>
        <w:rPr>
          <w:rFonts w:ascii="Times New Roman" w:hAnsi="Times New Roman" w:cs="Times New Roman"/>
          <w:sz w:val="20"/>
          <w:szCs w:val="20"/>
        </w:rPr>
        <w:t xml:space="preserve"> in Nabajegere Permanent Swamp</w:t>
      </w:r>
    </w:p>
    <w:p w:rsidR="005C4875" w:rsidRDefault="005C4875">
      <w:pPr>
        <w:rPr>
          <w:rFonts w:ascii="Times New Roman" w:hAnsi="Times New Roman" w:cs="Times New Roman"/>
          <w:b/>
          <w:sz w:val="20"/>
          <w:szCs w:val="20"/>
        </w:rPr>
      </w:pPr>
    </w:p>
    <w:p w:rsidR="005C4875" w:rsidRDefault="005C4875">
      <w:pPr>
        <w:rPr>
          <w:rFonts w:ascii="Times New Roman" w:hAnsi="Times New Roman" w:cs="Times New Roman"/>
          <w:b/>
          <w:sz w:val="20"/>
          <w:szCs w:val="20"/>
        </w:rPr>
      </w:pPr>
    </w:p>
    <w:p w:rsidR="005C4875" w:rsidRDefault="005C4875">
      <w:pPr>
        <w:rPr>
          <w:rFonts w:ascii="Times New Roman" w:hAnsi="Times New Roman" w:cs="Times New Roman"/>
          <w:b/>
          <w:sz w:val="20"/>
          <w:szCs w:val="20"/>
        </w:rPr>
      </w:pPr>
    </w:p>
    <w:p w:rsidR="005C4875" w:rsidRDefault="005C4875">
      <w:pPr>
        <w:rPr>
          <w:rFonts w:ascii="Times New Roman" w:hAnsi="Times New Roman" w:cs="Times New Roman"/>
          <w:b/>
          <w:sz w:val="20"/>
          <w:szCs w:val="20"/>
        </w:rPr>
      </w:pPr>
    </w:p>
    <w:p w:rsidR="005C4875" w:rsidRDefault="005C4875">
      <w:pPr>
        <w:rPr>
          <w:rFonts w:ascii="Times New Roman" w:hAnsi="Times New Roman" w:cs="Times New Roman"/>
          <w:b/>
          <w:sz w:val="20"/>
          <w:szCs w:val="20"/>
        </w:rPr>
      </w:pPr>
    </w:p>
    <w:p w:rsidR="005C4875" w:rsidRDefault="005C4875">
      <w:pPr>
        <w:rPr>
          <w:rFonts w:ascii="Times New Roman" w:hAnsi="Times New Roman" w:cs="Times New Roman"/>
          <w:b/>
          <w:sz w:val="20"/>
          <w:szCs w:val="20"/>
        </w:rPr>
      </w:pPr>
    </w:p>
    <w:p w:rsidR="005C4875" w:rsidRDefault="005C4875">
      <w:pPr>
        <w:rPr>
          <w:rFonts w:ascii="Times New Roman" w:hAnsi="Times New Roman" w:cs="Times New Roman"/>
          <w:b/>
          <w:sz w:val="20"/>
          <w:szCs w:val="20"/>
        </w:rPr>
      </w:pPr>
    </w:p>
    <w:p w:rsidR="005C4875" w:rsidRDefault="005C4875">
      <w:pPr>
        <w:rPr>
          <w:rFonts w:ascii="Times New Roman" w:hAnsi="Times New Roman" w:cs="Times New Roman"/>
          <w:b/>
          <w:sz w:val="20"/>
          <w:szCs w:val="20"/>
        </w:rPr>
      </w:pPr>
    </w:p>
    <w:p w:rsidR="005C4875" w:rsidRDefault="005C4875">
      <w:pPr>
        <w:rPr>
          <w:rFonts w:ascii="Times New Roman" w:hAnsi="Times New Roman" w:cs="Times New Roman"/>
          <w:b/>
          <w:sz w:val="20"/>
          <w:szCs w:val="20"/>
        </w:rPr>
      </w:pPr>
    </w:p>
    <w:p w:rsidR="005C4875" w:rsidRDefault="005C4875">
      <w:pPr>
        <w:rPr>
          <w:rFonts w:ascii="Times New Roman" w:hAnsi="Times New Roman" w:cs="Times New Roman"/>
          <w:b/>
          <w:sz w:val="20"/>
          <w:szCs w:val="20"/>
        </w:rPr>
      </w:pPr>
    </w:p>
    <w:p w:rsidR="005C4875" w:rsidRDefault="005C4875">
      <w:pPr>
        <w:rPr>
          <w:rFonts w:ascii="Times New Roman" w:hAnsi="Times New Roman" w:cs="Times New Roman"/>
          <w:b/>
          <w:sz w:val="20"/>
          <w:szCs w:val="20"/>
        </w:rPr>
      </w:pPr>
    </w:p>
    <w:p w:rsidR="005C4875" w:rsidRDefault="005C4875">
      <w:pPr>
        <w:rPr>
          <w:rFonts w:ascii="Times New Roman" w:hAnsi="Times New Roman" w:cs="Times New Roman"/>
          <w:b/>
          <w:sz w:val="20"/>
          <w:szCs w:val="20"/>
        </w:rPr>
      </w:pPr>
    </w:p>
    <w:p w:rsidR="005C4875" w:rsidRDefault="005C4875">
      <w:pPr>
        <w:rPr>
          <w:rFonts w:ascii="Times New Roman" w:hAnsi="Times New Roman" w:cs="Times New Roman"/>
          <w:b/>
          <w:sz w:val="20"/>
          <w:szCs w:val="20"/>
        </w:rPr>
      </w:pPr>
    </w:p>
    <w:p w:rsidR="00F71802" w:rsidRDefault="00F71802">
      <w:pPr>
        <w:rPr>
          <w:rFonts w:ascii="Times New Roman" w:hAnsi="Times New Roman" w:cs="Times New Roman"/>
          <w:b/>
          <w:sz w:val="20"/>
          <w:szCs w:val="20"/>
        </w:rPr>
      </w:pPr>
      <w:r w:rsidRPr="00F71802">
        <w:rPr>
          <w:rFonts w:ascii="Times New Roman" w:hAnsi="Times New Roman" w:cs="Times New Roman"/>
          <w:b/>
          <w:sz w:val="20"/>
          <w:szCs w:val="20"/>
        </w:rPr>
        <w:lastRenderedPageBreak/>
        <w:t>Wetland resources</w:t>
      </w:r>
    </w:p>
    <w:p w:rsidR="004A52A3" w:rsidRDefault="004A52A3">
      <w:pPr>
        <w:rPr>
          <w:rFonts w:ascii="Times New Roman" w:hAnsi="Times New Roman" w:cs="Times New Roman"/>
          <w:b/>
          <w:sz w:val="20"/>
          <w:szCs w:val="20"/>
        </w:rPr>
      </w:pPr>
      <w:r w:rsidRPr="004A52A3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5943600" cy="3019425"/>
            <wp:effectExtent l="0" t="0" r="0" b="9525"/>
            <wp:docPr id="33" name="Picture 33" descr="E:\Mityana Data\Wetland Management Plan\Field Photos and Videos\Maanyi 2\IMG_20210908_153646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Mityana Data\Wetland Management Plan\Field Photos and Videos\Maanyi 2\IMG_20210908_153646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2A3" w:rsidRDefault="004A52A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Unique bird species observed along Lusalira wetland in Banda SC. </w:t>
      </w:r>
    </w:p>
    <w:p w:rsidR="003347BD" w:rsidRDefault="00A52751">
      <w:pPr>
        <w:rPr>
          <w:rFonts w:ascii="Times New Roman" w:hAnsi="Times New Roman" w:cs="Times New Roman"/>
          <w:sz w:val="20"/>
          <w:szCs w:val="20"/>
        </w:rPr>
      </w:pPr>
      <w:r w:rsidRPr="00A52751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943600" cy="3638550"/>
            <wp:effectExtent l="0" t="0" r="0" b="0"/>
            <wp:docPr id="35" name="Picture 35" descr="E:\Mityana Data\Wetland Management Plan\Field Photos and Videos\Maanyi 2\IMG_20210908_18452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Mityana Data\Wetland Management Plan\Field Photos and Videos\Maanyi 2\IMG_20210908_184529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7BD" w:rsidRPr="004A52A3" w:rsidRDefault="003347B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Water lilies and other floating </w:t>
      </w:r>
      <w:r w:rsidR="00E105FC">
        <w:rPr>
          <w:rFonts w:ascii="Times New Roman" w:hAnsi="Times New Roman" w:cs="Times New Roman"/>
          <w:sz w:val="20"/>
          <w:szCs w:val="20"/>
        </w:rPr>
        <w:t>vegetation</w:t>
      </w:r>
      <w:r>
        <w:rPr>
          <w:rFonts w:ascii="Times New Roman" w:hAnsi="Times New Roman" w:cs="Times New Roman"/>
          <w:sz w:val="20"/>
          <w:szCs w:val="20"/>
        </w:rPr>
        <w:t xml:space="preserve"> i</w:t>
      </w:r>
      <w:r w:rsidR="00A52751">
        <w:rPr>
          <w:rFonts w:ascii="Times New Roman" w:hAnsi="Times New Roman" w:cs="Times New Roman"/>
          <w:sz w:val="20"/>
          <w:szCs w:val="20"/>
        </w:rPr>
        <w:t xml:space="preserve">n </w:t>
      </w:r>
      <w:proofErr w:type="spellStart"/>
      <w:r w:rsidR="00A52751">
        <w:rPr>
          <w:rFonts w:ascii="Times New Roman" w:hAnsi="Times New Roman" w:cs="Times New Roman"/>
          <w:sz w:val="20"/>
          <w:szCs w:val="20"/>
        </w:rPr>
        <w:t>Kabasuma</w:t>
      </w:r>
      <w:proofErr w:type="spellEnd"/>
      <w:r w:rsidR="00A52751">
        <w:rPr>
          <w:rFonts w:ascii="Times New Roman" w:hAnsi="Times New Roman" w:cs="Times New Roman"/>
          <w:sz w:val="20"/>
          <w:szCs w:val="20"/>
        </w:rPr>
        <w:t xml:space="preserve"> wetland in Banda TC and Nyanzi in Maanyi SC.</w:t>
      </w:r>
    </w:p>
    <w:p w:rsidR="00F71802" w:rsidRDefault="00557A74">
      <w:pPr>
        <w:rPr>
          <w:rFonts w:ascii="Times New Roman" w:hAnsi="Times New Roman" w:cs="Times New Roman"/>
          <w:sz w:val="20"/>
          <w:szCs w:val="20"/>
        </w:rPr>
      </w:pPr>
      <w:r w:rsidRPr="00557A7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5943600" cy="3571875"/>
            <wp:effectExtent l="0" t="0" r="0" b="9525"/>
            <wp:docPr id="16" name="Picture 16" descr="E:\Mityana Data\Wetland Management Plan\Field Photos and Videos\Mayanja System 1\IMG_20211018_124110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Mityana Data\Wetland Management Plan\Field Photos and Videos\Mayanja System 1\IMG_20211018_124110_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802" w:rsidRDefault="00F7180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Field Photo: Palm trees in </w:t>
      </w:r>
      <w:proofErr w:type="spellStart"/>
      <w:r>
        <w:rPr>
          <w:rFonts w:ascii="Times New Roman" w:hAnsi="Times New Roman" w:cs="Times New Roman"/>
          <w:sz w:val="20"/>
          <w:szCs w:val="20"/>
        </w:rPr>
        <w:t>Lusanja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permanent wetland in </w:t>
      </w:r>
      <w:proofErr w:type="spellStart"/>
      <w:r>
        <w:rPr>
          <w:rFonts w:ascii="Times New Roman" w:hAnsi="Times New Roman" w:cs="Times New Roman"/>
          <w:sz w:val="20"/>
          <w:szCs w:val="20"/>
        </w:rPr>
        <w:t>Bulera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Sub-County (SC). </w:t>
      </w:r>
    </w:p>
    <w:p w:rsidR="007310C3" w:rsidRDefault="002F39B4">
      <w:pPr>
        <w:rPr>
          <w:rFonts w:ascii="Times New Roman" w:hAnsi="Times New Roman" w:cs="Times New Roman"/>
          <w:sz w:val="20"/>
          <w:szCs w:val="20"/>
        </w:rPr>
      </w:pPr>
      <w:r w:rsidRPr="002F39B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943600" cy="3771900"/>
            <wp:effectExtent l="0" t="0" r="0" b="0"/>
            <wp:docPr id="27" name="Picture 27" descr="E:\Mityana Data\Wetland Management Plan\Field Photos and Videos\Butayunja and Kakindu\IMG_20210914_114954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Mityana Data\Wetland Management Plan\Field Photos and Videos\Butayunja and Kakindu\IMG_20210914_114954_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0C3" w:rsidRPr="00F71802" w:rsidRDefault="007310C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Swamp grasses in </w:t>
      </w:r>
      <w:proofErr w:type="spellStart"/>
      <w:r>
        <w:rPr>
          <w:rFonts w:ascii="Times New Roman" w:hAnsi="Times New Roman" w:cs="Times New Roman"/>
          <w:sz w:val="20"/>
          <w:szCs w:val="20"/>
        </w:rPr>
        <w:t>Kamanje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seasonal swamp in Kalangaalo. </w:t>
      </w:r>
    </w:p>
    <w:p w:rsidR="00A11FDE" w:rsidRDefault="00F71802">
      <w:pPr>
        <w:rPr>
          <w:rFonts w:ascii="Times New Roman" w:hAnsi="Times New Roman" w:cs="Times New Roman"/>
          <w:b/>
          <w:sz w:val="20"/>
          <w:szCs w:val="20"/>
        </w:rPr>
      </w:pPr>
      <w:r w:rsidRPr="00F71802">
        <w:rPr>
          <w:rFonts w:ascii="Times New Roman" w:hAnsi="Times New Roman" w:cs="Times New Roman"/>
          <w:b/>
          <w:sz w:val="20"/>
          <w:szCs w:val="20"/>
        </w:rPr>
        <w:lastRenderedPageBreak/>
        <w:t>Wetland activities</w:t>
      </w:r>
    </w:p>
    <w:p w:rsidR="009B26F9" w:rsidRDefault="009B26F9">
      <w:pPr>
        <w:rPr>
          <w:rFonts w:ascii="Times New Roman" w:hAnsi="Times New Roman" w:cs="Times New Roman"/>
          <w:b/>
          <w:sz w:val="20"/>
          <w:szCs w:val="20"/>
        </w:rPr>
      </w:pPr>
      <w:r w:rsidRPr="009B26F9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5943600" cy="3333750"/>
            <wp:effectExtent l="0" t="0" r="0" b="0"/>
            <wp:docPr id="14" name="Picture 14" descr="E:\Mityana Data\Wetland Management Plan\Field Photos and Videos\Mayanja System 1\IMG_20211018_100339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Mityana Data\Wetland Management Plan\Field Photos and Videos\Mayanja System 1\IMG_20211018_100339_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6F9" w:rsidRDefault="009B26F9">
      <w:pPr>
        <w:rPr>
          <w:rFonts w:ascii="Times New Roman" w:hAnsi="Times New Roman" w:cs="Times New Roman"/>
          <w:sz w:val="20"/>
          <w:szCs w:val="20"/>
        </w:rPr>
      </w:pPr>
      <w:r w:rsidRPr="009B26F9">
        <w:rPr>
          <w:rFonts w:ascii="Times New Roman" w:hAnsi="Times New Roman" w:cs="Times New Roman"/>
          <w:sz w:val="20"/>
          <w:szCs w:val="20"/>
        </w:rPr>
        <w:t xml:space="preserve">Field Photo: Buganda cultural site in River Mayanja wetland near </w:t>
      </w:r>
      <w:proofErr w:type="spellStart"/>
      <w:r w:rsidRPr="009B26F9">
        <w:rPr>
          <w:rFonts w:ascii="Times New Roman" w:hAnsi="Times New Roman" w:cs="Times New Roman"/>
          <w:sz w:val="20"/>
          <w:szCs w:val="20"/>
        </w:rPr>
        <w:t>Busunju</w:t>
      </w:r>
      <w:proofErr w:type="spellEnd"/>
      <w:r w:rsidRPr="009B26F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105FC" w:rsidRDefault="00E105FC">
      <w:pPr>
        <w:rPr>
          <w:rFonts w:ascii="Times New Roman" w:hAnsi="Times New Roman" w:cs="Times New Roman"/>
          <w:sz w:val="20"/>
          <w:szCs w:val="20"/>
        </w:rPr>
      </w:pPr>
      <w:r w:rsidRPr="00E105FC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943600" cy="3790950"/>
            <wp:effectExtent l="0" t="0" r="0" b="0"/>
            <wp:docPr id="37" name="Picture 37" descr="E:\Mityana Data\Wetland Management Plan\Field Photos and Videos\Busujju reloaded\IMG_20210913_12243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Mityana Data\Wetland Management Plan\Field Photos and Videos\Busujju reloaded\IMG_20210913_122436_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5FC" w:rsidRDefault="00E105F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Car and motorcycle washing bay in </w:t>
      </w:r>
      <w:proofErr w:type="spellStart"/>
      <w:r>
        <w:rPr>
          <w:rFonts w:ascii="Times New Roman" w:hAnsi="Times New Roman" w:cs="Times New Roman"/>
          <w:sz w:val="20"/>
          <w:szCs w:val="20"/>
        </w:rPr>
        <w:t>Kamirantumbwe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wetland in </w:t>
      </w:r>
      <w:proofErr w:type="spellStart"/>
      <w:r>
        <w:rPr>
          <w:rFonts w:ascii="Times New Roman" w:hAnsi="Times New Roman" w:cs="Times New Roman"/>
          <w:sz w:val="20"/>
          <w:szCs w:val="20"/>
        </w:rPr>
        <w:t>Malangala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SC.</w:t>
      </w:r>
    </w:p>
    <w:p w:rsidR="008E793C" w:rsidRDefault="008E793C">
      <w:pPr>
        <w:rPr>
          <w:rFonts w:ascii="Times New Roman" w:hAnsi="Times New Roman" w:cs="Times New Roman"/>
          <w:sz w:val="20"/>
          <w:szCs w:val="20"/>
        </w:rPr>
      </w:pPr>
      <w:r w:rsidRPr="008E793C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5943600" cy="3533775"/>
            <wp:effectExtent l="0" t="0" r="0" b="9525"/>
            <wp:docPr id="38" name="Picture 38" descr="E:\Mityana Data\Wetland Management Plan\Field Photos and Videos\Busujju reloaded\IMG_20210913_12311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Mityana Data\Wetland Management Plan\Field Photos and Videos\Busujju reloaded\IMG_20210913_123111_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93C" w:rsidRDefault="008E793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Tree Nursery beds in </w:t>
      </w:r>
      <w:proofErr w:type="spellStart"/>
      <w:r>
        <w:rPr>
          <w:rFonts w:ascii="Times New Roman" w:hAnsi="Times New Roman" w:cs="Times New Roman"/>
          <w:sz w:val="20"/>
          <w:szCs w:val="20"/>
        </w:rPr>
        <w:t>Kizikibi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wetland in </w:t>
      </w:r>
      <w:proofErr w:type="spellStart"/>
      <w:r>
        <w:rPr>
          <w:rFonts w:ascii="Times New Roman" w:hAnsi="Times New Roman" w:cs="Times New Roman"/>
          <w:sz w:val="20"/>
          <w:szCs w:val="20"/>
        </w:rPr>
        <w:t>Zigoti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TC/</w:t>
      </w:r>
      <w:proofErr w:type="spellStart"/>
      <w:r>
        <w:rPr>
          <w:rFonts w:ascii="Times New Roman" w:hAnsi="Times New Roman" w:cs="Times New Roman"/>
          <w:sz w:val="20"/>
          <w:szCs w:val="20"/>
        </w:rPr>
        <w:t>Malangala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SC. </w:t>
      </w:r>
    </w:p>
    <w:p w:rsidR="00557A74" w:rsidRDefault="00557A74">
      <w:pPr>
        <w:rPr>
          <w:rFonts w:ascii="Times New Roman" w:hAnsi="Times New Roman" w:cs="Times New Roman"/>
          <w:sz w:val="20"/>
          <w:szCs w:val="20"/>
        </w:rPr>
      </w:pPr>
      <w:r w:rsidRPr="00557A7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943600" cy="3752850"/>
            <wp:effectExtent l="0" t="0" r="0" b="0"/>
            <wp:docPr id="22" name="Picture 22" descr="E:\Mityana Data\Wetland Management Plan\Field Photos and Videos\Namungo and Sekanyonyi\IMG_20211022_105040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Mityana Data\Wetland Management Plan\Field Photos and Videos\Namungo and Sekanyonyi\IMG_20211022_105040_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A74" w:rsidRDefault="007D4F7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Livestock rearing in seasonal wetlands of </w:t>
      </w:r>
      <w:proofErr w:type="spellStart"/>
      <w:r>
        <w:rPr>
          <w:rFonts w:ascii="Times New Roman" w:hAnsi="Times New Roman" w:cs="Times New Roman"/>
          <w:sz w:val="20"/>
          <w:szCs w:val="20"/>
        </w:rPr>
        <w:t>Kiryampande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>
        <w:rPr>
          <w:rFonts w:ascii="Times New Roman" w:hAnsi="Times New Roman" w:cs="Times New Roman"/>
          <w:sz w:val="20"/>
          <w:szCs w:val="20"/>
        </w:rPr>
        <w:t>Namungo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SC. </w:t>
      </w:r>
    </w:p>
    <w:p w:rsidR="002F39B4" w:rsidRDefault="002F39B4">
      <w:pPr>
        <w:rPr>
          <w:rFonts w:ascii="Times New Roman" w:hAnsi="Times New Roman" w:cs="Times New Roman"/>
          <w:sz w:val="20"/>
          <w:szCs w:val="20"/>
        </w:rPr>
      </w:pPr>
      <w:r w:rsidRPr="002F39B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5943600" cy="2771775"/>
            <wp:effectExtent l="0" t="0" r="0" b="9525"/>
            <wp:docPr id="25" name="Picture 25" descr="E:\Mityana Data\Wetland Management Plan\Field Photos and Videos\Butayunja and Kakindu\IMG_20210914_112943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Mityana Data\Wetland Management Plan\Field Photos and Videos\Butayunja and Kakindu\IMG_20210914_112943_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9B4" w:rsidRDefault="002F39B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Fish farming in </w:t>
      </w:r>
      <w:proofErr w:type="spellStart"/>
      <w:r>
        <w:rPr>
          <w:rFonts w:ascii="Times New Roman" w:hAnsi="Times New Roman" w:cs="Times New Roman"/>
          <w:sz w:val="20"/>
          <w:szCs w:val="20"/>
        </w:rPr>
        <w:t>Gundimunda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wetland in </w:t>
      </w:r>
      <w:proofErr w:type="spellStart"/>
      <w:r>
        <w:rPr>
          <w:rFonts w:ascii="Times New Roman" w:hAnsi="Times New Roman" w:cs="Times New Roman"/>
          <w:sz w:val="20"/>
          <w:szCs w:val="20"/>
        </w:rPr>
        <w:t>Butayunja</w:t>
      </w:r>
      <w:proofErr w:type="spellEnd"/>
    </w:p>
    <w:p w:rsidR="00C657A3" w:rsidRDefault="002D5974">
      <w:pPr>
        <w:rPr>
          <w:rFonts w:ascii="Times New Roman" w:hAnsi="Times New Roman" w:cs="Times New Roman"/>
          <w:sz w:val="20"/>
          <w:szCs w:val="20"/>
        </w:rPr>
      </w:pPr>
      <w:r w:rsidRPr="002D597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943600" cy="4457700"/>
            <wp:effectExtent l="0" t="0" r="0" b="0"/>
            <wp:docPr id="31" name="Picture 31" descr="E:\Mityana Data\Wetland Management Plan\Field Photos and Videos\Maanyi 2\IMG_20210908_134354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Mityana Data\Wetland Management Plan\Field Photos and Videos\Maanyi 2\IMG_20210908_134354_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7A3" w:rsidRDefault="00C657A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Fishing along Lubajja wetlands along Lake Wamala in Maanyi SC</w:t>
      </w:r>
    </w:p>
    <w:p w:rsidR="00557A74" w:rsidRDefault="00557A74">
      <w:pPr>
        <w:rPr>
          <w:rFonts w:ascii="Times New Roman" w:hAnsi="Times New Roman" w:cs="Times New Roman"/>
          <w:sz w:val="20"/>
          <w:szCs w:val="20"/>
        </w:rPr>
      </w:pPr>
      <w:r w:rsidRPr="00557A7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5943600" cy="3162300"/>
            <wp:effectExtent l="0" t="0" r="0" b="0"/>
            <wp:docPr id="15" name="Picture 15" descr="E:\Mityana Data\Wetland Management Plan\Field Photos and Videos\Mayanja System 1\IMG_20211018_124033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Mityana Data\Wetland Management Plan\Field Photos and Videos\Mayanja System 1\IMG_20211018_124033_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A74" w:rsidRDefault="00557A7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Field Photo: Water supply system from </w:t>
      </w:r>
      <w:proofErr w:type="spellStart"/>
      <w:r>
        <w:rPr>
          <w:rFonts w:ascii="Times New Roman" w:hAnsi="Times New Roman" w:cs="Times New Roman"/>
          <w:sz w:val="20"/>
          <w:szCs w:val="20"/>
        </w:rPr>
        <w:t>Kiragwe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wetland near Sekanyonyi town</w:t>
      </w:r>
    </w:p>
    <w:p w:rsidR="00D226AB" w:rsidRDefault="000A4D00">
      <w:pPr>
        <w:rPr>
          <w:rFonts w:ascii="Times New Roman" w:hAnsi="Times New Roman" w:cs="Times New Roman"/>
          <w:sz w:val="20"/>
          <w:szCs w:val="20"/>
        </w:rPr>
      </w:pPr>
      <w:r w:rsidRPr="000A4D0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943600" cy="4171950"/>
            <wp:effectExtent l="0" t="0" r="0" b="0"/>
            <wp:docPr id="28" name="Picture 28" descr="E:\Mityana Data\Wetland Management Plan\Field Photos and Videos\Butayunja and Kakindu\IMG_20210914_13384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Mityana Data\Wetland Management Plan\Field Photos and Videos\Butayunja and Kakindu\IMG_20210914_133840_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6AB" w:rsidRPr="009B26F9" w:rsidRDefault="002F39B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Brick making in </w:t>
      </w:r>
      <w:proofErr w:type="spellStart"/>
      <w:r>
        <w:rPr>
          <w:rFonts w:ascii="Times New Roman" w:hAnsi="Times New Roman" w:cs="Times New Roman"/>
          <w:sz w:val="20"/>
          <w:szCs w:val="20"/>
        </w:rPr>
        <w:t>Luttabakadde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wetland in </w:t>
      </w:r>
      <w:proofErr w:type="spellStart"/>
      <w:r>
        <w:rPr>
          <w:rFonts w:ascii="Times New Roman" w:hAnsi="Times New Roman" w:cs="Times New Roman"/>
          <w:sz w:val="20"/>
          <w:szCs w:val="20"/>
        </w:rPr>
        <w:t>Butayunja</w:t>
      </w:r>
      <w:proofErr w:type="spellEnd"/>
      <w:r w:rsidR="00D226AB">
        <w:rPr>
          <w:rFonts w:ascii="Times New Roman" w:hAnsi="Times New Roman" w:cs="Times New Roman"/>
          <w:sz w:val="20"/>
          <w:szCs w:val="20"/>
        </w:rPr>
        <w:t xml:space="preserve"> SC. </w:t>
      </w:r>
    </w:p>
    <w:p w:rsidR="00F71802" w:rsidRDefault="00F71802">
      <w:r w:rsidRPr="00F71802"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8" name="Picture 8" descr="E:\Mityana Data\Nakatongoli\IMG_20211201_12570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Mityana Data\Nakatongoli\IMG_20211201_125700_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802" w:rsidRPr="00F71802" w:rsidRDefault="00F71802">
      <w:pPr>
        <w:rPr>
          <w:rFonts w:ascii="Times New Roman" w:hAnsi="Times New Roman" w:cs="Times New Roman"/>
          <w:sz w:val="20"/>
          <w:szCs w:val="20"/>
        </w:rPr>
      </w:pPr>
      <w:r w:rsidRPr="00F71802">
        <w:rPr>
          <w:rFonts w:ascii="Times New Roman" w:hAnsi="Times New Roman" w:cs="Times New Roman"/>
          <w:sz w:val="20"/>
          <w:szCs w:val="20"/>
        </w:rPr>
        <w:t>Field photo: Harvested papyrus for crafts/mats making around Matte wetland in Kikandwa SC</w:t>
      </w:r>
    </w:p>
    <w:p w:rsidR="005C4875" w:rsidRDefault="005C4875">
      <w:pPr>
        <w:rPr>
          <w:rFonts w:ascii="Times New Roman" w:hAnsi="Times New Roman" w:cs="Times New Roman"/>
          <w:b/>
          <w:sz w:val="20"/>
          <w:szCs w:val="20"/>
        </w:rPr>
      </w:pPr>
    </w:p>
    <w:p w:rsidR="005C4875" w:rsidRDefault="005C4875">
      <w:pPr>
        <w:rPr>
          <w:rFonts w:ascii="Times New Roman" w:hAnsi="Times New Roman" w:cs="Times New Roman"/>
          <w:b/>
          <w:sz w:val="20"/>
          <w:szCs w:val="20"/>
        </w:rPr>
      </w:pPr>
    </w:p>
    <w:p w:rsidR="005C4875" w:rsidRDefault="005C4875">
      <w:pPr>
        <w:rPr>
          <w:rFonts w:ascii="Times New Roman" w:hAnsi="Times New Roman" w:cs="Times New Roman"/>
          <w:b/>
          <w:sz w:val="20"/>
          <w:szCs w:val="20"/>
        </w:rPr>
      </w:pPr>
    </w:p>
    <w:p w:rsidR="005C4875" w:rsidRDefault="005C4875">
      <w:pPr>
        <w:rPr>
          <w:rFonts w:ascii="Times New Roman" w:hAnsi="Times New Roman" w:cs="Times New Roman"/>
          <w:b/>
          <w:sz w:val="20"/>
          <w:szCs w:val="20"/>
        </w:rPr>
      </w:pPr>
    </w:p>
    <w:p w:rsidR="005C4875" w:rsidRDefault="005C4875">
      <w:pPr>
        <w:rPr>
          <w:rFonts w:ascii="Times New Roman" w:hAnsi="Times New Roman" w:cs="Times New Roman"/>
          <w:b/>
          <w:sz w:val="20"/>
          <w:szCs w:val="20"/>
        </w:rPr>
      </w:pPr>
    </w:p>
    <w:p w:rsidR="005C4875" w:rsidRDefault="005C4875">
      <w:pPr>
        <w:rPr>
          <w:rFonts w:ascii="Times New Roman" w:hAnsi="Times New Roman" w:cs="Times New Roman"/>
          <w:b/>
          <w:sz w:val="20"/>
          <w:szCs w:val="20"/>
        </w:rPr>
      </w:pPr>
    </w:p>
    <w:p w:rsidR="005C4875" w:rsidRDefault="005C4875">
      <w:pPr>
        <w:rPr>
          <w:rFonts w:ascii="Times New Roman" w:hAnsi="Times New Roman" w:cs="Times New Roman"/>
          <w:b/>
          <w:sz w:val="20"/>
          <w:szCs w:val="20"/>
        </w:rPr>
      </w:pPr>
    </w:p>
    <w:p w:rsidR="005C4875" w:rsidRDefault="005C4875">
      <w:pPr>
        <w:rPr>
          <w:rFonts w:ascii="Times New Roman" w:hAnsi="Times New Roman" w:cs="Times New Roman"/>
          <w:b/>
          <w:sz w:val="20"/>
          <w:szCs w:val="20"/>
        </w:rPr>
      </w:pPr>
    </w:p>
    <w:p w:rsidR="005C4875" w:rsidRDefault="005C4875">
      <w:pPr>
        <w:rPr>
          <w:rFonts w:ascii="Times New Roman" w:hAnsi="Times New Roman" w:cs="Times New Roman"/>
          <w:b/>
          <w:sz w:val="20"/>
          <w:szCs w:val="20"/>
        </w:rPr>
      </w:pPr>
    </w:p>
    <w:p w:rsidR="005C4875" w:rsidRDefault="005C4875">
      <w:pPr>
        <w:rPr>
          <w:rFonts w:ascii="Times New Roman" w:hAnsi="Times New Roman" w:cs="Times New Roman"/>
          <w:b/>
          <w:sz w:val="20"/>
          <w:szCs w:val="20"/>
        </w:rPr>
      </w:pPr>
    </w:p>
    <w:p w:rsidR="005C4875" w:rsidRDefault="005C4875">
      <w:pPr>
        <w:rPr>
          <w:rFonts w:ascii="Times New Roman" w:hAnsi="Times New Roman" w:cs="Times New Roman"/>
          <w:b/>
          <w:sz w:val="20"/>
          <w:szCs w:val="20"/>
        </w:rPr>
      </w:pPr>
    </w:p>
    <w:p w:rsidR="005C4875" w:rsidRDefault="005C4875">
      <w:pPr>
        <w:rPr>
          <w:rFonts w:ascii="Times New Roman" w:hAnsi="Times New Roman" w:cs="Times New Roman"/>
          <w:b/>
          <w:sz w:val="20"/>
          <w:szCs w:val="20"/>
        </w:rPr>
      </w:pPr>
    </w:p>
    <w:p w:rsidR="005C4875" w:rsidRDefault="005C4875">
      <w:pPr>
        <w:rPr>
          <w:rFonts w:ascii="Times New Roman" w:hAnsi="Times New Roman" w:cs="Times New Roman"/>
          <w:b/>
          <w:sz w:val="20"/>
          <w:szCs w:val="20"/>
        </w:rPr>
      </w:pPr>
    </w:p>
    <w:p w:rsidR="00A11FDE" w:rsidRDefault="00A161C3">
      <w:pPr>
        <w:rPr>
          <w:rFonts w:ascii="Times New Roman" w:hAnsi="Times New Roman" w:cs="Times New Roman"/>
          <w:b/>
          <w:sz w:val="20"/>
          <w:szCs w:val="20"/>
        </w:rPr>
      </w:pPr>
      <w:r w:rsidRPr="00A161C3">
        <w:rPr>
          <w:rFonts w:ascii="Times New Roman" w:hAnsi="Times New Roman" w:cs="Times New Roman"/>
          <w:b/>
          <w:sz w:val="20"/>
          <w:szCs w:val="20"/>
        </w:rPr>
        <w:lastRenderedPageBreak/>
        <w:t>Main threats</w:t>
      </w:r>
    </w:p>
    <w:p w:rsidR="00B328FC" w:rsidRDefault="00B328FC">
      <w:pPr>
        <w:rPr>
          <w:rFonts w:ascii="Times New Roman" w:hAnsi="Times New Roman" w:cs="Times New Roman"/>
          <w:b/>
          <w:sz w:val="20"/>
          <w:szCs w:val="20"/>
        </w:rPr>
      </w:pPr>
      <w:r w:rsidRPr="00B328FC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5943600" cy="2876550"/>
            <wp:effectExtent l="0" t="0" r="0" b="0"/>
            <wp:docPr id="30" name="Picture 30" descr="E:\Mityana Data\Wetland Management Plan\Field Photos and Videos\Maanyi 2\IMG_20210908_105327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Mityana Data\Wetland Management Plan\Field Photos and Videos\Maanyi 2\IMG_20210908_105327_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8FC" w:rsidRDefault="00B328F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Water pollution (Algae blooms) near </w:t>
      </w:r>
      <w:proofErr w:type="spellStart"/>
      <w:r>
        <w:rPr>
          <w:rFonts w:ascii="Times New Roman" w:hAnsi="Times New Roman" w:cs="Times New Roman"/>
          <w:sz w:val="20"/>
          <w:szCs w:val="20"/>
        </w:rPr>
        <w:t>Kimuli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wetlands in Maanyi SC.</w:t>
      </w:r>
    </w:p>
    <w:p w:rsidR="00327E53" w:rsidRDefault="00327E53">
      <w:pPr>
        <w:rPr>
          <w:rFonts w:ascii="Times New Roman" w:hAnsi="Times New Roman" w:cs="Times New Roman"/>
          <w:sz w:val="20"/>
          <w:szCs w:val="20"/>
        </w:rPr>
      </w:pPr>
      <w:r w:rsidRPr="00327E53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943600" cy="4457700"/>
            <wp:effectExtent l="0" t="0" r="0" b="0"/>
            <wp:docPr id="32" name="Picture 32" descr="E:\Mityana Data\Wetland Management Plan\Field Photos and Videos\Maanyi 2\IMG_20210908_153629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Mityana Data\Wetland Management Plan\Field Photos and Videos\Maanyi 2\IMG_20210908_153629_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E53" w:rsidRPr="00B328FC" w:rsidRDefault="00327E5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Water hyacinth and floating vegetation near </w:t>
      </w:r>
      <w:proofErr w:type="spellStart"/>
      <w:r>
        <w:rPr>
          <w:rFonts w:ascii="Times New Roman" w:hAnsi="Times New Roman" w:cs="Times New Roman"/>
          <w:sz w:val="20"/>
          <w:szCs w:val="20"/>
        </w:rPr>
        <w:t>Buzibazi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wetland in Banda SC. </w:t>
      </w:r>
    </w:p>
    <w:p w:rsidR="008A2D2E" w:rsidRDefault="008A2D2E">
      <w:pPr>
        <w:rPr>
          <w:rFonts w:ascii="Times New Roman" w:hAnsi="Times New Roman" w:cs="Times New Roman"/>
          <w:b/>
          <w:sz w:val="20"/>
          <w:szCs w:val="20"/>
        </w:rPr>
      </w:pPr>
      <w:r w:rsidRPr="008A2D2E">
        <w:rPr>
          <w:rFonts w:ascii="Times New Roman" w:hAnsi="Times New Roman" w:cs="Times New Roman"/>
          <w:b/>
          <w:noProof/>
          <w:sz w:val="20"/>
          <w:szCs w:val="20"/>
        </w:rPr>
        <w:lastRenderedPageBreak/>
        <w:drawing>
          <wp:inline distT="0" distB="0" distL="0" distR="0">
            <wp:extent cx="5943600" cy="2800350"/>
            <wp:effectExtent l="0" t="0" r="0" b="0"/>
            <wp:docPr id="9" name="Picture 9" descr="E:\Mityana Data\Natural Resources Department\Lubajja Photos\IMG_20210212_15003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Mityana Data\Natural Resources Department\Lubajja Photos\IMG_20210212_150030_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D2E" w:rsidRDefault="00717C6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Commercial Eucalyptus tree</w:t>
      </w:r>
      <w:r w:rsidR="008A2D2E">
        <w:rPr>
          <w:rFonts w:ascii="Times New Roman" w:hAnsi="Times New Roman" w:cs="Times New Roman"/>
          <w:sz w:val="20"/>
          <w:szCs w:val="20"/>
        </w:rPr>
        <w:t xml:space="preserve"> planting in Lubajja wetland along Lake Wamala</w:t>
      </w:r>
    </w:p>
    <w:p w:rsidR="00717C68" w:rsidRDefault="00717C68">
      <w:pPr>
        <w:rPr>
          <w:rFonts w:ascii="Times New Roman" w:hAnsi="Times New Roman" w:cs="Times New Roman"/>
          <w:sz w:val="20"/>
          <w:szCs w:val="20"/>
        </w:rPr>
      </w:pPr>
      <w:r w:rsidRPr="00717C68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943600" cy="4457700"/>
            <wp:effectExtent l="0" t="0" r="0" b="0"/>
            <wp:docPr id="36" name="Picture 36" descr="E:\Mityana Data\Wetland Management Plan\Field Photos and Videos\Maanyi 1\IMG_20210907_152224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Mityana Data\Wetland Management Plan\Field Photos and Videos\Maanyi 1\IMG_20210907_152224_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C68" w:rsidRPr="008A2D2E" w:rsidRDefault="00717C6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Degraded section of </w:t>
      </w:r>
      <w:proofErr w:type="spellStart"/>
      <w:r>
        <w:rPr>
          <w:rFonts w:ascii="Times New Roman" w:hAnsi="Times New Roman" w:cs="Times New Roman"/>
          <w:sz w:val="20"/>
          <w:szCs w:val="20"/>
        </w:rPr>
        <w:t>Bugoye</w:t>
      </w:r>
      <w:proofErr w:type="spellEnd"/>
      <w:r>
        <w:rPr>
          <w:rFonts w:ascii="Times New Roman" w:hAnsi="Times New Roman" w:cs="Times New Roman"/>
          <w:sz w:val="20"/>
          <w:szCs w:val="20"/>
        </w:rPr>
        <w:t>/</w:t>
      </w:r>
      <w:proofErr w:type="spellStart"/>
      <w:r>
        <w:rPr>
          <w:rFonts w:ascii="Times New Roman" w:hAnsi="Times New Roman" w:cs="Times New Roman"/>
          <w:sz w:val="20"/>
          <w:szCs w:val="20"/>
        </w:rPr>
        <w:t>Nfumbye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wetland in Maanyi SC due to sand excavation, brick making and other human activities</w:t>
      </w:r>
    </w:p>
    <w:p w:rsidR="00A161C3" w:rsidRDefault="00A161C3">
      <w:r w:rsidRPr="00A161C3">
        <w:rPr>
          <w:noProof/>
        </w:rPr>
        <w:lastRenderedPageBreak/>
        <w:drawing>
          <wp:inline distT="0" distB="0" distL="0" distR="0">
            <wp:extent cx="5943600" cy="3705225"/>
            <wp:effectExtent l="0" t="0" r="0" b="9525"/>
            <wp:docPr id="13" name="Picture 13" descr="E:\Mityana Data\Wetland Management Plan\Field Photos and Videos\Mayanja System 1\IMG_20211018_123145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Mityana Data\Wetland Management Plan\Field Photos and Videos\Mayanja System 1\IMG_20211018_123145_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1C3" w:rsidRDefault="00A161C3">
      <w:pPr>
        <w:rPr>
          <w:rFonts w:ascii="Times New Roman" w:hAnsi="Times New Roman" w:cs="Times New Roman"/>
          <w:sz w:val="20"/>
          <w:szCs w:val="20"/>
        </w:rPr>
      </w:pPr>
      <w:r w:rsidRPr="009B26F9">
        <w:rPr>
          <w:rFonts w:ascii="Times New Roman" w:hAnsi="Times New Roman" w:cs="Times New Roman"/>
          <w:sz w:val="20"/>
          <w:szCs w:val="20"/>
        </w:rPr>
        <w:t xml:space="preserve">Field Photo: Degraded section of </w:t>
      </w:r>
      <w:proofErr w:type="spellStart"/>
      <w:r w:rsidRPr="009B26F9">
        <w:rPr>
          <w:rFonts w:ascii="Times New Roman" w:hAnsi="Times New Roman" w:cs="Times New Roman"/>
          <w:sz w:val="20"/>
          <w:szCs w:val="20"/>
        </w:rPr>
        <w:t>Seb</w:t>
      </w:r>
      <w:r w:rsidR="009B26F9">
        <w:rPr>
          <w:rFonts w:ascii="Times New Roman" w:hAnsi="Times New Roman" w:cs="Times New Roman"/>
          <w:sz w:val="20"/>
          <w:szCs w:val="20"/>
        </w:rPr>
        <w:t>b</w:t>
      </w:r>
      <w:r w:rsidRPr="009B26F9">
        <w:rPr>
          <w:rFonts w:ascii="Times New Roman" w:hAnsi="Times New Roman" w:cs="Times New Roman"/>
          <w:sz w:val="20"/>
          <w:szCs w:val="20"/>
        </w:rPr>
        <w:t>obbo</w:t>
      </w:r>
      <w:proofErr w:type="spellEnd"/>
      <w:r w:rsidRPr="009B26F9">
        <w:rPr>
          <w:rFonts w:ascii="Times New Roman" w:hAnsi="Times New Roman" w:cs="Times New Roman"/>
          <w:sz w:val="20"/>
          <w:szCs w:val="20"/>
        </w:rPr>
        <w:t xml:space="preserve"> wetland in Sekanyonyi due to </w:t>
      </w:r>
      <w:r w:rsidR="009B26F9" w:rsidRPr="009B26F9">
        <w:rPr>
          <w:rFonts w:ascii="Times New Roman" w:hAnsi="Times New Roman" w:cs="Times New Roman"/>
          <w:sz w:val="20"/>
          <w:szCs w:val="20"/>
        </w:rPr>
        <w:t xml:space="preserve">subsistence cabbage cultivation. </w:t>
      </w:r>
    </w:p>
    <w:p w:rsidR="00A11FDE" w:rsidRDefault="00557A74">
      <w:pPr>
        <w:rPr>
          <w:rFonts w:ascii="Times New Roman" w:hAnsi="Times New Roman" w:cs="Times New Roman"/>
          <w:sz w:val="20"/>
          <w:szCs w:val="20"/>
        </w:rPr>
      </w:pPr>
      <w:r w:rsidRPr="00557A7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734050" cy="3657600"/>
            <wp:effectExtent l="0" t="0" r="0" b="0"/>
            <wp:docPr id="17" name="Picture 17" descr="E:\Mityana Data\Wetland Management Plan\Field Photos and Videos\Kalangaalo and Bimbye\1@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Mityana Data\Wetland Management Plan\Field Photos and Videos\Kalangaalo and Bimbye\1@ (3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53B" w:rsidRPr="0015753B" w:rsidRDefault="0015753B">
      <w:pPr>
        <w:rPr>
          <w:rFonts w:ascii="Times New Roman" w:hAnsi="Times New Roman" w:cs="Times New Roman"/>
          <w:sz w:val="20"/>
          <w:szCs w:val="20"/>
        </w:rPr>
      </w:pPr>
    </w:p>
    <w:p w:rsidR="00A11FDE" w:rsidRPr="00A161C3" w:rsidRDefault="00A11FDE">
      <w:pPr>
        <w:rPr>
          <w:rFonts w:ascii="Times New Roman" w:hAnsi="Times New Roman" w:cs="Times New Roman"/>
          <w:b/>
          <w:sz w:val="20"/>
          <w:szCs w:val="20"/>
        </w:rPr>
      </w:pPr>
      <w:r w:rsidRPr="00A161C3">
        <w:rPr>
          <w:rFonts w:ascii="Times New Roman" w:hAnsi="Times New Roman" w:cs="Times New Roman"/>
          <w:b/>
          <w:sz w:val="20"/>
          <w:szCs w:val="20"/>
        </w:rPr>
        <w:lastRenderedPageBreak/>
        <w:t>Samples of Wetland Management Interventions/Practices</w:t>
      </w:r>
    </w:p>
    <w:p w:rsidR="00A11FDE" w:rsidRDefault="00A11FDE">
      <w:r w:rsidRPr="00A11FDE">
        <w:rPr>
          <w:noProof/>
        </w:rPr>
        <w:drawing>
          <wp:inline distT="0" distB="0" distL="0" distR="0">
            <wp:extent cx="5943600" cy="3228975"/>
            <wp:effectExtent l="0" t="0" r="0" b="9525"/>
            <wp:docPr id="2" name="Picture 2" descr="E:\Mityana Data\Nakatongoli\IMG_20211201_135241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Mityana Data\Nakatongoli\IMG_20211201_135241_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FDE" w:rsidRDefault="00A11FDE">
      <w:pPr>
        <w:rPr>
          <w:rFonts w:ascii="Times New Roman" w:hAnsi="Times New Roman" w:cs="Times New Roman"/>
          <w:sz w:val="20"/>
          <w:szCs w:val="20"/>
        </w:rPr>
      </w:pPr>
      <w:r w:rsidRPr="00A11FDE">
        <w:rPr>
          <w:rFonts w:ascii="Times New Roman" w:hAnsi="Times New Roman" w:cs="Times New Roman"/>
          <w:sz w:val="20"/>
          <w:szCs w:val="20"/>
        </w:rPr>
        <w:t xml:space="preserve">Field Photo: Lake Victoria Environment Management Project II Marking of </w:t>
      </w:r>
      <w:proofErr w:type="spellStart"/>
      <w:r w:rsidRPr="00A11FDE">
        <w:rPr>
          <w:rFonts w:ascii="Times New Roman" w:hAnsi="Times New Roman" w:cs="Times New Roman"/>
          <w:sz w:val="20"/>
          <w:szCs w:val="20"/>
        </w:rPr>
        <w:t>Nakatongoli</w:t>
      </w:r>
      <w:proofErr w:type="spellEnd"/>
      <w:r w:rsidRPr="00A11FDE">
        <w:rPr>
          <w:rFonts w:ascii="Times New Roman" w:hAnsi="Times New Roman" w:cs="Times New Roman"/>
          <w:sz w:val="20"/>
          <w:szCs w:val="20"/>
        </w:rPr>
        <w:t xml:space="preserve"> swamp forest zones to protect it from encroachment</w:t>
      </w:r>
    </w:p>
    <w:p w:rsidR="00A11FDE" w:rsidRDefault="00A11FDE">
      <w:pPr>
        <w:rPr>
          <w:rFonts w:ascii="Times New Roman" w:hAnsi="Times New Roman" w:cs="Times New Roman"/>
          <w:sz w:val="20"/>
          <w:szCs w:val="20"/>
        </w:rPr>
      </w:pPr>
      <w:r w:rsidRPr="00A11FD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943600" cy="3838575"/>
            <wp:effectExtent l="0" t="0" r="0" b="9525"/>
            <wp:docPr id="3" name="Picture 3" descr="E:\Mityana Data\Nakatongoli\IMG_20211201_135134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Mityana Data\Nakatongoli\IMG_20211201_135134_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FDE" w:rsidRDefault="00A11FD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Field Photo: Fencing of </w:t>
      </w:r>
      <w:proofErr w:type="spellStart"/>
      <w:r>
        <w:rPr>
          <w:rFonts w:ascii="Times New Roman" w:hAnsi="Times New Roman" w:cs="Times New Roman"/>
          <w:sz w:val="20"/>
          <w:szCs w:val="20"/>
        </w:rPr>
        <w:t>Nakatongoli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urban water supply wetland zone</w:t>
      </w:r>
    </w:p>
    <w:p w:rsidR="00A11FDE" w:rsidRDefault="00A11FDE">
      <w:pPr>
        <w:rPr>
          <w:rFonts w:ascii="Times New Roman" w:hAnsi="Times New Roman" w:cs="Times New Roman"/>
          <w:sz w:val="20"/>
          <w:szCs w:val="20"/>
        </w:rPr>
      </w:pPr>
      <w:r w:rsidRPr="00A11FDE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5943600" cy="3190875"/>
            <wp:effectExtent l="0" t="0" r="0" b="9525"/>
            <wp:docPr id="5" name="Picture 5" descr="E:\Mityana Data\Nakatongoli\IMG_20211201_135033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Mityana Data\Nakatongoli\IMG_20211201_135033_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FDE" w:rsidRDefault="00A11FD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Fenced Zones of the Wetland and a water purification point of </w:t>
      </w:r>
      <w:proofErr w:type="spellStart"/>
      <w:r>
        <w:rPr>
          <w:rFonts w:ascii="Times New Roman" w:hAnsi="Times New Roman" w:cs="Times New Roman"/>
          <w:sz w:val="20"/>
          <w:szCs w:val="20"/>
        </w:rPr>
        <w:t>Nakatongoli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permanent swamp</w:t>
      </w:r>
    </w:p>
    <w:p w:rsidR="00A11FDE" w:rsidRDefault="00A11FDE">
      <w:pPr>
        <w:rPr>
          <w:rFonts w:ascii="Times New Roman" w:hAnsi="Times New Roman" w:cs="Times New Roman"/>
          <w:sz w:val="20"/>
          <w:szCs w:val="20"/>
        </w:rPr>
      </w:pPr>
      <w:r w:rsidRPr="00A11FD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943600" cy="4219575"/>
            <wp:effectExtent l="0" t="0" r="0" b="9525"/>
            <wp:docPr id="4" name="Picture 4" descr="E:\Mityana Data\Nakatongoli\IMG_20211201_135112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Mityana Data\Nakatongoli\IMG_20211201_135112_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FDE" w:rsidRDefault="00A11FD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Field Photo: Restricted Dumping Zone</w:t>
      </w:r>
    </w:p>
    <w:p w:rsidR="00A161C3" w:rsidRDefault="00A161C3">
      <w:pPr>
        <w:rPr>
          <w:rFonts w:ascii="Times New Roman" w:hAnsi="Times New Roman" w:cs="Times New Roman"/>
          <w:sz w:val="20"/>
          <w:szCs w:val="20"/>
        </w:rPr>
      </w:pPr>
      <w:r w:rsidRPr="00A161C3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5943600" cy="3200400"/>
            <wp:effectExtent l="0" t="0" r="0" b="0"/>
            <wp:docPr id="12" name="Picture 12" descr="E:\Mityana Data\Wetland Management Plan\Field Photos and Videos\Mayanja System 1\IMG_20211018_094539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Mityana Data\Wetland Management Plan\Field Photos and Videos\Mayanja System 1\IMG_20211018_094539_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1C3" w:rsidRDefault="00A161C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Field Photo: Wetland Pillars/Markings for community awareness along River Mayanja wetland near </w:t>
      </w:r>
      <w:proofErr w:type="spellStart"/>
      <w:r>
        <w:rPr>
          <w:rFonts w:ascii="Times New Roman" w:hAnsi="Times New Roman" w:cs="Times New Roman"/>
          <w:sz w:val="20"/>
          <w:szCs w:val="20"/>
        </w:rPr>
        <w:t>Busunju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Town </w:t>
      </w:r>
    </w:p>
    <w:p w:rsidR="003732CE" w:rsidRDefault="003732CE">
      <w:pPr>
        <w:rPr>
          <w:rFonts w:ascii="Times New Roman" w:hAnsi="Times New Roman" w:cs="Times New Roman"/>
          <w:sz w:val="20"/>
          <w:szCs w:val="20"/>
        </w:rPr>
      </w:pPr>
      <w:r w:rsidRPr="003732C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943600" cy="4152900"/>
            <wp:effectExtent l="0" t="0" r="0" b="0"/>
            <wp:docPr id="7" name="Picture 7" descr="E:\Mityana Data\Nakatongoli\IMG_20211201_133813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Mityana Data\Nakatongoli\IMG_20211201_133813_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2CE" w:rsidRDefault="003732C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Field Photo: Stone markings to demarcate wetland boundaries and limit encroachment in </w:t>
      </w:r>
      <w:proofErr w:type="spellStart"/>
      <w:r>
        <w:rPr>
          <w:rFonts w:ascii="Times New Roman" w:hAnsi="Times New Roman" w:cs="Times New Roman"/>
          <w:sz w:val="20"/>
          <w:szCs w:val="20"/>
        </w:rPr>
        <w:t>Wakitundu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>
        <w:rPr>
          <w:rFonts w:ascii="Times New Roman" w:hAnsi="Times New Roman" w:cs="Times New Roman"/>
          <w:sz w:val="20"/>
          <w:szCs w:val="20"/>
        </w:rPr>
        <w:t>Mpamujjugu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wetlands in the Lake Wamala system</w:t>
      </w:r>
    </w:p>
    <w:p w:rsidR="00557A74" w:rsidRDefault="00557A74">
      <w:pPr>
        <w:rPr>
          <w:rFonts w:ascii="Times New Roman" w:hAnsi="Times New Roman" w:cs="Times New Roman"/>
          <w:sz w:val="20"/>
          <w:szCs w:val="20"/>
        </w:rPr>
      </w:pPr>
      <w:r w:rsidRPr="00557A7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5486400" cy="3657600"/>
            <wp:effectExtent l="0" t="0" r="0" b="0"/>
            <wp:docPr id="18" name="Picture 18" descr="E:\Mityana Data\Wetland Management Plan\Field Photos and Videos\Kalangaalo and Bimbye\1@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Mityana Data\Wetland Management Plan\Field Photos and Videos\Kalangaalo and Bimbye\1@ (4)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A74" w:rsidRDefault="00557A74">
      <w:pPr>
        <w:rPr>
          <w:rFonts w:ascii="Times New Roman" w:hAnsi="Times New Roman" w:cs="Times New Roman"/>
          <w:sz w:val="20"/>
          <w:szCs w:val="20"/>
        </w:rPr>
      </w:pPr>
      <w:r w:rsidRPr="00557A7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486400" cy="3657600"/>
            <wp:effectExtent l="0" t="0" r="0" b="0"/>
            <wp:docPr id="19" name="Picture 19" descr="E:\Mityana Data\Wetland Management Plan\Field Photos and Videos\Kalangaalo and Bimbye\1@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Mityana Data\Wetland Management Plan\Field Photos and Videos\Kalangaalo and Bimbye\1@ (2)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A74" w:rsidRDefault="00557A74">
      <w:pPr>
        <w:rPr>
          <w:rFonts w:ascii="Times New Roman" w:hAnsi="Times New Roman" w:cs="Times New Roman"/>
          <w:sz w:val="20"/>
          <w:szCs w:val="20"/>
        </w:rPr>
      </w:pPr>
      <w:r w:rsidRPr="00557A7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5486400" cy="3657600"/>
            <wp:effectExtent l="0" t="0" r="0" b="0"/>
            <wp:docPr id="21" name="Picture 21" descr="E:\Mityana Data\Wetland Management Plan\Field Photos and Videos\Kalangaalo and Bimbye\1@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Mityana Data\Wetland Management Plan\Field Photos and Videos\Kalangaalo and Bimbye\1@ (8)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A74" w:rsidRDefault="00557A74">
      <w:pPr>
        <w:rPr>
          <w:rFonts w:ascii="Times New Roman" w:hAnsi="Times New Roman" w:cs="Times New Roman"/>
          <w:sz w:val="20"/>
          <w:szCs w:val="20"/>
        </w:rPr>
      </w:pPr>
      <w:r w:rsidRPr="00557A7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486400" cy="3657600"/>
            <wp:effectExtent l="0" t="0" r="0" b="0"/>
            <wp:docPr id="20" name="Picture 20" descr="E:\Mityana Data\Wetland Management Plan\Field Photos and Videos\Kalangaalo and Bimbye\1@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Mityana Data\Wetland Management Plan\Field Photos and Videos\Kalangaalo and Bimbye\1@ (1)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537" w:rsidRDefault="00DE7537">
      <w:pPr>
        <w:rPr>
          <w:rFonts w:ascii="Times New Roman" w:hAnsi="Times New Roman" w:cs="Times New Roman"/>
          <w:sz w:val="20"/>
          <w:szCs w:val="20"/>
        </w:rPr>
      </w:pPr>
    </w:p>
    <w:p w:rsidR="00DE7537" w:rsidRDefault="00DE7537">
      <w:pPr>
        <w:rPr>
          <w:rFonts w:ascii="Times New Roman" w:hAnsi="Times New Roman" w:cs="Times New Roman"/>
          <w:sz w:val="20"/>
          <w:szCs w:val="20"/>
        </w:rPr>
      </w:pPr>
    </w:p>
    <w:p w:rsidR="00DE7537" w:rsidRDefault="00DE7537">
      <w:pPr>
        <w:rPr>
          <w:rFonts w:ascii="Times New Roman" w:hAnsi="Times New Roman" w:cs="Times New Roman"/>
          <w:sz w:val="20"/>
          <w:szCs w:val="20"/>
        </w:rPr>
      </w:pPr>
    </w:p>
    <w:p w:rsidR="00DE7537" w:rsidRDefault="00DE7537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D2EDC92" wp14:editId="0C56D486">
            <wp:extent cx="5943600" cy="450659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0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7537" w:rsidRPr="00A11FDE" w:rsidRDefault="00DE753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Main Land Tenure Systems reported during the study. </w:t>
      </w:r>
      <w:bookmarkStart w:id="0" w:name="_GoBack"/>
      <w:bookmarkEnd w:id="0"/>
    </w:p>
    <w:sectPr w:rsidR="00DE7537" w:rsidRPr="00A11FD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F40"/>
    <w:rsid w:val="000A4D00"/>
    <w:rsid w:val="0015753B"/>
    <w:rsid w:val="00194F4C"/>
    <w:rsid w:val="002D5974"/>
    <w:rsid w:val="002F39B4"/>
    <w:rsid w:val="00327E53"/>
    <w:rsid w:val="003347BD"/>
    <w:rsid w:val="003732CE"/>
    <w:rsid w:val="004A52A3"/>
    <w:rsid w:val="00557A74"/>
    <w:rsid w:val="005C4875"/>
    <w:rsid w:val="005F3DAE"/>
    <w:rsid w:val="0064371B"/>
    <w:rsid w:val="00717C68"/>
    <w:rsid w:val="007310C3"/>
    <w:rsid w:val="007D4F74"/>
    <w:rsid w:val="008A2D2E"/>
    <w:rsid w:val="008E793C"/>
    <w:rsid w:val="0093355F"/>
    <w:rsid w:val="00941F40"/>
    <w:rsid w:val="009B26F9"/>
    <w:rsid w:val="00A11FDE"/>
    <w:rsid w:val="00A161C3"/>
    <w:rsid w:val="00A52751"/>
    <w:rsid w:val="00B2392E"/>
    <w:rsid w:val="00B328FC"/>
    <w:rsid w:val="00C657A3"/>
    <w:rsid w:val="00D226AB"/>
    <w:rsid w:val="00DE7537"/>
    <w:rsid w:val="00DF4ED0"/>
    <w:rsid w:val="00E105FC"/>
    <w:rsid w:val="00E13626"/>
    <w:rsid w:val="00F7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8F0A11-CCDB-49E2-8A39-F185A3290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pn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Baker</dc:creator>
  <cp:keywords/>
  <dc:description/>
  <cp:lastModifiedBy>Baker</cp:lastModifiedBy>
  <cp:revision>3</cp:revision>
  <dcterms:created xsi:type="dcterms:W3CDTF">2023-08-15T07:00:00Z</dcterms:created>
  <dcterms:modified xsi:type="dcterms:W3CDTF">2023-08-15T07:04:00Z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1f06968e-3501-48b4-b80e-fd021ed0c8ac</vt:lpwstr>
  </property>
</Properties>
</file>