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617D" w:rsidRPr="00FE13A5" w:rsidRDefault="0075617D" w:rsidP="0075617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</w:pPr>
      <w:r w:rsidRPr="00FE13A5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  <w:t>Supplementary Information</w:t>
      </w:r>
    </w:p>
    <w:p w:rsidR="0075617D" w:rsidRPr="009A3C6F" w:rsidRDefault="0075617D" w:rsidP="0075617D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</w:pPr>
      <w:proofErr w:type="spellStart"/>
      <w:r w:rsidRPr="009A3C6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Table</w:t>
      </w:r>
      <w:proofErr w:type="spellEnd"/>
      <w:r w:rsidRPr="009A3C6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S1. </w:t>
      </w:r>
      <w:proofErr w:type="spellStart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Lags</w:t>
      </w:r>
      <w:proofErr w:type="spellEnd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and</w:t>
      </w:r>
      <w:proofErr w:type="spellEnd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Autocorrelations</w:t>
      </w:r>
      <w:proofErr w:type="spellEnd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for </w:t>
      </w:r>
      <w:proofErr w:type="spellStart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genetic</w:t>
      </w:r>
      <w:proofErr w:type="spellEnd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chain</w:t>
      </w:r>
      <w:proofErr w:type="spellEnd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8"/>
        <w:gridCol w:w="1901"/>
        <w:gridCol w:w="2044"/>
        <w:gridCol w:w="2044"/>
        <w:gridCol w:w="2043"/>
      </w:tblGrid>
      <w:tr w:rsidR="0075617D" w:rsidRPr="009A3C6F" w:rsidTr="002268C4">
        <w:trPr>
          <w:trHeight w:val="300"/>
        </w:trPr>
        <w:tc>
          <w:tcPr>
            <w:tcW w:w="5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0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Lag1</w:t>
            </w:r>
          </w:p>
        </w:tc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Lag5</w:t>
            </w:r>
          </w:p>
        </w:tc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Lag10</w:t>
            </w:r>
          </w:p>
        </w:tc>
        <w:tc>
          <w:tcPr>
            <w:tcW w:w="11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Lag50</w:t>
            </w:r>
          </w:p>
        </w:tc>
      </w:tr>
      <w:tr w:rsidR="0075617D" w:rsidRPr="009A3C6F" w:rsidTr="002268C4">
        <w:trPr>
          <w:trHeight w:val="300"/>
        </w:trPr>
        <w:tc>
          <w:tcPr>
            <w:tcW w:w="5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V1</w:t>
            </w:r>
          </w:p>
        </w:tc>
        <w:tc>
          <w:tcPr>
            <w:tcW w:w="104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0.1513</w:t>
            </w:r>
          </w:p>
        </w:tc>
        <w:tc>
          <w:tcPr>
            <w:tcW w:w="112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0.0931</w:t>
            </w:r>
          </w:p>
        </w:tc>
        <w:tc>
          <w:tcPr>
            <w:tcW w:w="112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0.0599</w:t>
            </w:r>
          </w:p>
        </w:tc>
        <w:tc>
          <w:tcPr>
            <w:tcW w:w="112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0.0047</w:t>
            </w:r>
          </w:p>
        </w:tc>
      </w:tr>
      <w:tr w:rsidR="0075617D" w:rsidRPr="009A3C6F" w:rsidTr="002268C4">
        <w:trPr>
          <w:trHeight w:val="300"/>
        </w:trPr>
        <w:tc>
          <w:tcPr>
            <w:tcW w:w="572" w:type="pct"/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V2</w:t>
            </w:r>
          </w:p>
        </w:tc>
        <w:tc>
          <w:tcPr>
            <w:tcW w:w="1048" w:type="pct"/>
            <w:shd w:val="clear" w:color="auto" w:fill="auto"/>
            <w:noWrap/>
            <w:vAlign w:val="bottom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0.2683</w:t>
            </w:r>
          </w:p>
        </w:tc>
        <w:tc>
          <w:tcPr>
            <w:tcW w:w="1127" w:type="pct"/>
            <w:shd w:val="clear" w:color="auto" w:fill="auto"/>
            <w:noWrap/>
            <w:vAlign w:val="bottom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0.2040</w:t>
            </w:r>
          </w:p>
        </w:tc>
        <w:tc>
          <w:tcPr>
            <w:tcW w:w="1127" w:type="pct"/>
            <w:shd w:val="clear" w:color="auto" w:fill="auto"/>
            <w:noWrap/>
            <w:vAlign w:val="center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0.1527</w:t>
            </w:r>
          </w:p>
        </w:tc>
        <w:tc>
          <w:tcPr>
            <w:tcW w:w="1126" w:type="pct"/>
            <w:shd w:val="clear" w:color="auto" w:fill="auto"/>
            <w:noWrap/>
            <w:vAlign w:val="bottom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0.0244</w:t>
            </w:r>
          </w:p>
        </w:tc>
      </w:tr>
      <w:tr w:rsidR="0075617D" w:rsidRPr="009A3C6F" w:rsidTr="002268C4">
        <w:trPr>
          <w:trHeight w:val="300"/>
        </w:trPr>
        <w:tc>
          <w:tcPr>
            <w:tcW w:w="572" w:type="pct"/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V3</w:t>
            </w:r>
          </w:p>
        </w:tc>
        <w:tc>
          <w:tcPr>
            <w:tcW w:w="1048" w:type="pct"/>
            <w:shd w:val="clear" w:color="auto" w:fill="auto"/>
            <w:noWrap/>
            <w:vAlign w:val="bottom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0.2924</w:t>
            </w:r>
          </w:p>
        </w:tc>
        <w:tc>
          <w:tcPr>
            <w:tcW w:w="1127" w:type="pct"/>
            <w:shd w:val="clear" w:color="auto" w:fill="auto"/>
            <w:noWrap/>
            <w:vAlign w:val="bottom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0.1787</w:t>
            </w:r>
          </w:p>
        </w:tc>
        <w:tc>
          <w:tcPr>
            <w:tcW w:w="1127" w:type="pct"/>
            <w:shd w:val="clear" w:color="auto" w:fill="auto"/>
            <w:noWrap/>
            <w:vAlign w:val="center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0.1069</w:t>
            </w:r>
          </w:p>
        </w:tc>
        <w:tc>
          <w:tcPr>
            <w:tcW w:w="1126" w:type="pct"/>
            <w:shd w:val="clear" w:color="auto" w:fill="auto"/>
            <w:noWrap/>
            <w:vAlign w:val="bottom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0.0166</w:t>
            </w:r>
          </w:p>
        </w:tc>
      </w:tr>
      <w:tr w:rsidR="0075617D" w:rsidRPr="009A3C6F" w:rsidTr="002268C4">
        <w:trPr>
          <w:trHeight w:val="300"/>
        </w:trPr>
        <w:tc>
          <w:tcPr>
            <w:tcW w:w="572" w:type="pct"/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V4</w:t>
            </w:r>
          </w:p>
        </w:tc>
        <w:tc>
          <w:tcPr>
            <w:tcW w:w="1048" w:type="pct"/>
            <w:shd w:val="clear" w:color="auto" w:fill="auto"/>
            <w:noWrap/>
            <w:vAlign w:val="bottom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0.0956</w:t>
            </w:r>
          </w:p>
        </w:tc>
        <w:tc>
          <w:tcPr>
            <w:tcW w:w="1127" w:type="pct"/>
            <w:shd w:val="clear" w:color="auto" w:fill="auto"/>
            <w:noWrap/>
            <w:vAlign w:val="bottom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0.0417</w:t>
            </w:r>
          </w:p>
        </w:tc>
        <w:tc>
          <w:tcPr>
            <w:tcW w:w="1127" w:type="pct"/>
            <w:shd w:val="clear" w:color="auto" w:fill="auto"/>
            <w:noWrap/>
            <w:vAlign w:val="center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0.0178</w:t>
            </w:r>
          </w:p>
        </w:tc>
        <w:tc>
          <w:tcPr>
            <w:tcW w:w="1126" w:type="pct"/>
            <w:shd w:val="clear" w:color="auto" w:fill="auto"/>
            <w:noWrap/>
            <w:vAlign w:val="bottom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0.0063</w:t>
            </w:r>
          </w:p>
        </w:tc>
      </w:tr>
      <w:tr w:rsidR="0075617D" w:rsidRPr="009A3C6F" w:rsidTr="002268C4">
        <w:trPr>
          <w:trHeight w:val="300"/>
        </w:trPr>
        <w:tc>
          <w:tcPr>
            <w:tcW w:w="572" w:type="pct"/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V5</w:t>
            </w:r>
          </w:p>
        </w:tc>
        <w:tc>
          <w:tcPr>
            <w:tcW w:w="1048" w:type="pct"/>
            <w:shd w:val="clear" w:color="auto" w:fill="auto"/>
            <w:noWrap/>
            <w:vAlign w:val="bottom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0.6078</w:t>
            </w:r>
          </w:p>
        </w:tc>
        <w:tc>
          <w:tcPr>
            <w:tcW w:w="1127" w:type="pct"/>
            <w:shd w:val="clear" w:color="auto" w:fill="auto"/>
            <w:noWrap/>
            <w:vAlign w:val="bottom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0.5117</w:t>
            </w:r>
          </w:p>
        </w:tc>
        <w:tc>
          <w:tcPr>
            <w:tcW w:w="1127" w:type="pct"/>
            <w:shd w:val="clear" w:color="auto" w:fill="auto"/>
            <w:noWrap/>
            <w:vAlign w:val="center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0.4351</w:t>
            </w:r>
          </w:p>
        </w:tc>
        <w:tc>
          <w:tcPr>
            <w:tcW w:w="1126" w:type="pct"/>
            <w:shd w:val="clear" w:color="auto" w:fill="auto"/>
            <w:noWrap/>
            <w:vAlign w:val="bottom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0.1181</w:t>
            </w:r>
          </w:p>
        </w:tc>
      </w:tr>
      <w:tr w:rsidR="0075617D" w:rsidRPr="009A3C6F" w:rsidTr="002268C4">
        <w:trPr>
          <w:trHeight w:val="300"/>
        </w:trPr>
        <w:tc>
          <w:tcPr>
            <w:tcW w:w="572" w:type="pct"/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V6</w:t>
            </w:r>
          </w:p>
        </w:tc>
        <w:tc>
          <w:tcPr>
            <w:tcW w:w="1048" w:type="pct"/>
            <w:shd w:val="clear" w:color="auto" w:fill="auto"/>
            <w:noWrap/>
            <w:vAlign w:val="bottom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0.5536</w:t>
            </w:r>
          </w:p>
        </w:tc>
        <w:tc>
          <w:tcPr>
            <w:tcW w:w="1127" w:type="pct"/>
            <w:shd w:val="clear" w:color="auto" w:fill="auto"/>
            <w:noWrap/>
            <w:vAlign w:val="bottom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0.4271</w:t>
            </w:r>
          </w:p>
        </w:tc>
        <w:tc>
          <w:tcPr>
            <w:tcW w:w="1127" w:type="pct"/>
            <w:shd w:val="clear" w:color="auto" w:fill="auto"/>
            <w:noWrap/>
            <w:vAlign w:val="bottom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0.3322</w:t>
            </w:r>
          </w:p>
        </w:tc>
        <w:tc>
          <w:tcPr>
            <w:tcW w:w="1126" w:type="pct"/>
            <w:shd w:val="clear" w:color="auto" w:fill="auto"/>
            <w:noWrap/>
            <w:vAlign w:val="bottom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0.0800</w:t>
            </w:r>
          </w:p>
        </w:tc>
      </w:tr>
      <w:tr w:rsidR="0075617D" w:rsidRPr="009A3C6F" w:rsidTr="002268C4">
        <w:trPr>
          <w:trHeight w:val="300"/>
        </w:trPr>
        <w:tc>
          <w:tcPr>
            <w:tcW w:w="572" w:type="pct"/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V7</w:t>
            </w:r>
          </w:p>
        </w:tc>
        <w:tc>
          <w:tcPr>
            <w:tcW w:w="1048" w:type="pct"/>
            <w:shd w:val="clear" w:color="auto" w:fill="auto"/>
            <w:noWrap/>
            <w:vAlign w:val="bottom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0.2984</w:t>
            </w:r>
          </w:p>
        </w:tc>
        <w:tc>
          <w:tcPr>
            <w:tcW w:w="1127" w:type="pct"/>
            <w:shd w:val="clear" w:color="auto" w:fill="auto"/>
            <w:noWrap/>
            <w:vAlign w:val="bottom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0.2247</w:t>
            </w:r>
          </w:p>
        </w:tc>
        <w:tc>
          <w:tcPr>
            <w:tcW w:w="1127" w:type="pct"/>
            <w:shd w:val="clear" w:color="auto" w:fill="auto"/>
            <w:noWrap/>
            <w:vAlign w:val="bottom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0.1752</w:t>
            </w:r>
          </w:p>
        </w:tc>
        <w:tc>
          <w:tcPr>
            <w:tcW w:w="1126" w:type="pct"/>
            <w:shd w:val="clear" w:color="auto" w:fill="auto"/>
            <w:noWrap/>
            <w:vAlign w:val="bottom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0.0420</w:t>
            </w:r>
          </w:p>
        </w:tc>
      </w:tr>
      <w:tr w:rsidR="0075617D" w:rsidRPr="009A3C6F" w:rsidTr="002268C4">
        <w:trPr>
          <w:trHeight w:val="300"/>
        </w:trPr>
        <w:tc>
          <w:tcPr>
            <w:tcW w:w="572" w:type="pct"/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V8</w:t>
            </w:r>
          </w:p>
        </w:tc>
        <w:tc>
          <w:tcPr>
            <w:tcW w:w="1048" w:type="pct"/>
            <w:shd w:val="clear" w:color="auto" w:fill="auto"/>
            <w:noWrap/>
            <w:vAlign w:val="bottom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0.4540</w:t>
            </w:r>
          </w:p>
        </w:tc>
        <w:tc>
          <w:tcPr>
            <w:tcW w:w="1127" w:type="pct"/>
            <w:shd w:val="clear" w:color="auto" w:fill="auto"/>
            <w:noWrap/>
            <w:vAlign w:val="bottom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0.2608</w:t>
            </w:r>
          </w:p>
        </w:tc>
        <w:tc>
          <w:tcPr>
            <w:tcW w:w="1127" w:type="pct"/>
            <w:shd w:val="clear" w:color="auto" w:fill="auto"/>
            <w:noWrap/>
            <w:vAlign w:val="bottom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0.1686</w:t>
            </w:r>
          </w:p>
        </w:tc>
        <w:tc>
          <w:tcPr>
            <w:tcW w:w="1126" w:type="pct"/>
            <w:shd w:val="clear" w:color="auto" w:fill="auto"/>
            <w:noWrap/>
            <w:vAlign w:val="bottom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0.0345</w:t>
            </w:r>
          </w:p>
        </w:tc>
      </w:tr>
      <w:tr w:rsidR="0075617D" w:rsidRPr="009A3C6F" w:rsidTr="002268C4">
        <w:trPr>
          <w:trHeight w:val="300"/>
        </w:trPr>
        <w:tc>
          <w:tcPr>
            <w:tcW w:w="572" w:type="pct"/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V9</w:t>
            </w:r>
          </w:p>
        </w:tc>
        <w:tc>
          <w:tcPr>
            <w:tcW w:w="1048" w:type="pct"/>
            <w:shd w:val="clear" w:color="auto" w:fill="auto"/>
            <w:noWrap/>
            <w:vAlign w:val="bottom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0.2915</w:t>
            </w:r>
          </w:p>
        </w:tc>
        <w:tc>
          <w:tcPr>
            <w:tcW w:w="1127" w:type="pct"/>
            <w:shd w:val="clear" w:color="auto" w:fill="auto"/>
            <w:noWrap/>
            <w:vAlign w:val="bottom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0.1468</w:t>
            </w:r>
          </w:p>
        </w:tc>
        <w:tc>
          <w:tcPr>
            <w:tcW w:w="1127" w:type="pct"/>
            <w:shd w:val="clear" w:color="auto" w:fill="auto"/>
            <w:noWrap/>
            <w:vAlign w:val="bottom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0.0862</w:t>
            </w:r>
          </w:p>
        </w:tc>
        <w:tc>
          <w:tcPr>
            <w:tcW w:w="1126" w:type="pct"/>
            <w:shd w:val="clear" w:color="auto" w:fill="auto"/>
            <w:noWrap/>
            <w:vAlign w:val="bottom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0.0206</w:t>
            </w:r>
          </w:p>
        </w:tc>
      </w:tr>
      <w:tr w:rsidR="0075617D" w:rsidRPr="009A3C6F" w:rsidTr="002268C4">
        <w:trPr>
          <w:trHeight w:val="300"/>
        </w:trPr>
        <w:tc>
          <w:tcPr>
            <w:tcW w:w="57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V10</w:t>
            </w:r>
          </w:p>
        </w:tc>
        <w:tc>
          <w:tcPr>
            <w:tcW w:w="104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0.0757</w:t>
            </w:r>
          </w:p>
        </w:tc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0.0379</w:t>
            </w:r>
          </w:p>
        </w:tc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0.0080</w:t>
            </w:r>
          </w:p>
        </w:tc>
        <w:tc>
          <w:tcPr>
            <w:tcW w:w="112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0.0102</w:t>
            </w:r>
          </w:p>
        </w:tc>
      </w:tr>
    </w:tbl>
    <w:p w:rsidR="0075617D" w:rsidRPr="009A3C6F" w:rsidRDefault="0075617D" w:rsidP="0075617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:rsidR="0075617D" w:rsidRPr="009A3C6F" w:rsidRDefault="0075617D" w:rsidP="0075617D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</w:pPr>
      <w:proofErr w:type="spellStart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Table</w:t>
      </w:r>
      <w:proofErr w:type="spellEnd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S2. </w:t>
      </w:r>
      <w:proofErr w:type="spellStart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Geweke</w:t>
      </w:r>
      <w:proofErr w:type="spellEnd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Convergence</w:t>
      </w:r>
      <w:proofErr w:type="spellEnd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Diagnostic</w:t>
      </w:r>
      <w:proofErr w:type="spellEnd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for </w:t>
      </w:r>
      <w:proofErr w:type="spellStart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genetic</w:t>
      </w:r>
      <w:proofErr w:type="spellEnd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chain</w:t>
      </w:r>
      <w:proofErr w:type="spellEnd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considering</w:t>
      </w:r>
      <w:proofErr w:type="spellEnd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fraction</w:t>
      </w:r>
      <w:proofErr w:type="spellEnd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in </w:t>
      </w:r>
      <w:proofErr w:type="spellStart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first</w:t>
      </w:r>
      <w:proofErr w:type="spellEnd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window</w:t>
      </w:r>
      <w:proofErr w:type="spellEnd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= 0.1 </w:t>
      </w:r>
      <w:proofErr w:type="spellStart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and</w:t>
      </w:r>
      <w:proofErr w:type="spellEnd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fraction</w:t>
      </w:r>
      <w:proofErr w:type="spellEnd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in </w:t>
      </w:r>
      <w:proofErr w:type="spellStart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last</w:t>
      </w:r>
      <w:proofErr w:type="spellEnd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window</w:t>
      </w:r>
      <w:proofErr w:type="spellEnd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= 0.5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785"/>
        <w:gridCol w:w="853"/>
        <w:gridCol w:w="785"/>
        <w:gridCol w:w="780"/>
        <w:gridCol w:w="853"/>
        <w:gridCol w:w="785"/>
        <w:gridCol w:w="785"/>
        <w:gridCol w:w="853"/>
        <w:gridCol w:w="853"/>
        <w:gridCol w:w="853"/>
      </w:tblGrid>
      <w:tr w:rsidR="0075617D" w:rsidRPr="009A3C6F" w:rsidTr="002268C4">
        <w:trPr>
          <w:trHeight w:val="300"/>
          <w:jc w:val="center"/>
        </w:trPr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V1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V4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V6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V7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V8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V9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V10</w:t>
            </w:r>
          </w:p>
        </w:tc>
      </w:tr>
      <w:tr w:rsidR="0075617D" w:rsidRPr="009A3C6F" w:rsidTr="002268C4">
        <w:trPr>
          <w:trHeight w:val="300"/>
          <w:jc w:val="center"/>
        </w:trPr>
        <w:tc>
          <w:tcPr>
            <w:tcW w:w="4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Z-Score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0.6212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-1.2074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1.4433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1.3185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-1.4575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1.6553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1.8252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-2.0178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-2.1005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-0.7640</w:t>
            </w:r>
          </w:p>
        </w:tc>
      </w:tr>
      <w:tr w:rsidR="0075617D" w:rsidRPr="009A3C6F" w:rsidTr="002268C4">
        <w:trPr>
          <w:trHeight w:val="300"/>
          <w:jc w:val="center"/>
        </w:trPr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0"/>
                  <w:szCs w:val="20"/>
                  <w:lang w:eastAsia="pt-BR"/>
                </w:rPr>
                <m:t>p</m:t>
              </m:r>
            </m:oMath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-</w:t>
            </w:r>
            <w:proofErr w:type="gramStart"/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value</w:t>
            </w:r>
            <w:proofErr w:type="gramEnd"/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0.5344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0.2272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0.1489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0.1873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0.1449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0.0978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0.0679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0.0536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0.0656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0.4448</w:t>
            </w:r>
          </w:p>
        </w:tc>
      </w:tr>
    </w:tbl>
    <w:p w:rsidR="0075617D" w:rsidRPr="009A3C6F" w:rsidRDefault="0075617D" w:rsidP="0075617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highlight w:val="green"/>
          <w:shd w:val="clear" w:color="auto" w:fill="FFFFFF"/>
        </w:rPr>
      </w:pPr>
    </w:p>
    <w:p w:rsidR="0075617D" w:rsidRPr="009A3C6F" w:rsidRDefault="0075617D" w:rsidP="0075617D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</w:pPr>
      <w:proofErr w:type="spellStart"/>
      <w:r w:rsidRPr="009A3C6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Table</w:t>
      </w:r>
      <w:proofErr w:type="spellEnd"/>
      <w:r w:rsidRPr="009A3C6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S3. </w:t>
      </w:r>
      <w:proofErr w:type="spellStart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Lags</w:t>
      </w:r>
      <w:proofErr w:type="spellEnd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and</w:t>
      </w:r>
      <w:proofErr w:type="spellEnd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Autocorrelations</w:t>
      </w:r>
      <w:proofErr w:type="spellEnd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for residual </w:t>
      </w:r>
      <w:proofErr w:type="spellStart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chain</w:t>
      </w:r>
      <w:proofErr w:type="spellEnd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4"/>
        <w:gridCol w:w="2050"/>
        <w:gridCol w:w="2050"/>
        <w:gridCol w:w="1983"/>
        <w:gridCol w:w="1983"/>
      </w:tblGrid>
      <w:tr w:rsidR="0075617D" w:rsidRPr="009A3C6F" w:rsidTr="002268C4">
        <w:trPr>
          <w:trHeight w:val="300"/>
        </w:trPr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Lag</w:t>
            </w:r>
            <w:proofErr w:type="spellEnd"/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1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Lag</w:t>
            </w:r>
            <w:proofErr w:type="spellEnd"/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5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Lag</w:t>
            </w:r>
            <w:proofErr w:type="spellEnd"/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10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Lag</w:t>
            </w:r>
            <w:proofErr w:type="spellEnd"/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50</w:t>
            </w:r>
          </w:p>
        </w:tc>
      </w:tr>
      <w:tr w:rsidR="0075617D" w:rsidRPr="009A3C6F" w:rsidTr="002268C4">
        <w:trPr>
          <w:trHeight w:val="300"/>
        </w:trPr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V1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0.8057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0.5426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0.4020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0.0604</w:t>
            </w:r>
          </w:p>
        </w:tc>
      </w:tr>
      <w:tr w:rsidR="0075617D" w:rsidRPr="009A3C6F" w:rsidTr="002268C4">
        <w:trPr>
          <w:trHeight w:val="30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V2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0.8620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0.6342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0.4711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0.0554</w:t>
            </w:r>
          </w:p>
        </w:tc>
      </w:tr>
      <w:tr w:rsidR="0075617D" w:rsidRPr="009A3C6F" w:rsidTr="002268C4">
        <w:trPr>
          <w:trHeight w:val="30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V3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0.7001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0.4024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0.2340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0.0209</w:t>
            </w:r>
          </w:p>
        </w:tc>
      </w:tr>
      <w:tr w:rsidR="0075617D" w:rsidRPr="009A3C6F" w:rsidTr="002268C4">
        <w:trPr>
          <w:trHeight w:val="30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V4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0.4502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0.2201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0.1091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0.0055</w:t>
            </w:r>
          </w:p>
        </w:tc>
      </w:tr>
      <w:tr w:rsidR="0075617D" w:rsidRPr="009A3C6F" w:rsidTr="002268C4">
        <w:trPr>
          <w:trHeight w:val="30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V5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0.9022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0.7744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0.6484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0.1673</w:t>
            </w:r>
          </w:p>
        </w:tc>
      </w:tr>
      <w:tr w:rsidR="0075617D" w:rsidRPr="009A3C6F" w:rsidTr="002268C4">
        <w:trPr>
          <w:trHeight w:val="30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V6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0.8089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0.6285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0.4850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0.1156</w:t>
            </w:r>
          </w:p>
        </w:tc>
      </w:tr>
      <w:tr w:rsidR="0075617D" w:rsidRPr="009A3C6F" w:rsidTr="002268C4">
        <w:trPr>
          <w:trHeight w:val="30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V7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0.5975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0.4430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0.3315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0.0754</w:t>
            </w:r>
          </w:p>
        </w:tc>
      </w:tr>
      <w:tr w:rsidR="0075617D" w:rsidRPr="009A3C6F" w:rsidTr="002268C4">
        <w:trPr>
          <w:trHeight w:val="30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V8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0.4383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0.2489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0.1588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0.0446</w:t>
            </w:r>
          </w:p>
        </w:tc>
      </w:tr>
      <w:tr w:rsidR="0075617D" w:rsidRPr="009A3C6F" w:rsidTr="002268C4">
        <w:trPr>
          <w:trHeight w:val="30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V9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0.2829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0.1353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0.0743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0.0259</w:t>
            </w:r>
          </w:p>
        </w:tc>
      </w:tr>
      <w:tr w:rsidR="0075617D" w:rsidRPr="009A3C6F" w:rsidTr="002268C4">
        <w:trPr>
          <w:trHeight w:val="300"/>
        </w:trPr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V10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0.0920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0.0295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0.0147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0.0007</w:t>
            </w:r>
          </w:p>
        </w:tc>
      </w:tr>
    </w:tbl>
    <w:p w:rsidR="0075617D" w:rsidRPr="009A3C6F" w:rsidRDefault="0075617D" w:rsidP="0075617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highlight w:val="green"/>
          <w:shd w:val="clear" w:color="auto" w:fill="FFFFFF"/>
        </w:rPr>
      </w:pPr>
    </w:p>
    <w:p w:rsidR="0075617D" w:rsidRPr="009A3C6F" w:rsidRDefault="0075617D" w:rsidP="0075617D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</w:pPr>
      <w:proofErr w:type="spellStart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Table</w:t>
      </w:r>
      <w:proofErr w:type="spellEnd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S4. </w:t>
      </w:r>
      <w:proofErr w:type="spellStart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Geweke</w:t>
      </w:r>
      <w:proofErr w:type="spellEnd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Convergence</w:t>
      </w:r>
      <w:proofErr w:type="spellEnd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Diagnostic</w:t>
      </w:r>
      <w:proofErr w:type="spellEnd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for residual </w:t>
      </w:r>
      <w:proofErr w:type="spellStart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chain</w:t>
      </w:r>
      <w:proofErr w:type="spellEnd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considering</w:t>
      </w:r>
      <w:proofErr w:type="spellEnd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fraction</w:t>
      </w:r>
      <w:proofErr w:type="spellEnd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in </w:t>
      </w:r>
      <w:proofErr w:type="spellStart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first</w:t>
      </w:r>
      <w:proofErr w:type="spellEnd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window</w:t>
      </w:r>
      <w:proofErr w:type="spellEnd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= 0.1 </w:t>
      </w:r>
      <w:proofErr w:type="spellStart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and</w:t>
      </w:r>
      <w:proofErr w:type="spellEnd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fraction</w:t>
      </w:r>
      <w:proofErr w:type="spellEnd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in </w:t>
      </w:r>
      <w:proofErr w:type="spellStart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last</w:t>
      </w:r>
      <w:proofErr w:type="spellEnd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window</w:t>
      </w:r>
      <w:proofErr w:type="spellEnd"/>
      <w:r w:rsidRPr="009A3C6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= 0.5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"/>
        <w:gridCol w:w="826"/>
        <w:gridCol w:w="826"/>
        <w:gridCol w:w="826"/>
        <w:gridCol w:w="825"/>
        <w:gridCol w:w="825"/>
        <w:gridCol w:w="825"/>
        <w:gridCol w:w="825"/>
        <w:gridCol w:w="825"/>
        <w:gridCol w:w="825"/>
        <w:gridCol w:w="816"/>
      </w:tblGrid>
      <w:tr w:rsidR="0075617D" w:rsidRPr="009A3C6F" w:rsidTr="002268C4">
        <w:trPr>
          <w:trHeight w:val="300"/>
          <w:jc w:val="center"/>
        </w:trPr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V1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V2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V3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V4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V5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V6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V7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V8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V9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V10</w:t>
            </w:r>
          </w:p>
        </w:tc>
      </w:tr>
      <w:tr w:rsidR="0075617D" w:rsidRPr="009A3C6F" w:rsidTr="002268C4">
        <w:trPr>
          <w:trHeight w:val="300"/>
          <w:jc w:val="center"/>
        </w:trPr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Z-Score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-1.3168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1.0255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-1.3238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-0.3702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1.4831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-1.7848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-1.9175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1.9862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1.8030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1.4269</w:t>
            </w:r>
          </w:p>
        </w:tc>
      </w:tr>
      <w:tr w:rsidR="0075617D" w:rsidRPr="009A3C6F" w:rsidTr="002268C4">
        <w:trPr>
          <w:trHeight w:val="300"/>
          <w:jc w:val="center"/>
        </w:trPr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0"/>
                  <w:szCs w:val="20"/>
                  <w:lang w:eastAsia="pt-BR"/>
                </w:rPr>
                <m:t>p</m:t>
              </m:r>
            </m:oMath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-</w:t>
            </w:r>
            <w:proofErr w:type="gramStart"/>
            <w:r w:rsidRPr="009A3C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value</w:t>
            </w:r>
            <w:proofErr w:type="gramEnd"/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0.1879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0.3051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0.1856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0.7112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0.1381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0.0743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0.0552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0.0770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617D" w:rsidRPr="009A3C6F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A3C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0.1536</w:t>
            </w:r>
          </w:p>
        </w:tc>
      </w:tr>
    </w:tbl>
    <w:p w:rsidR="0075617D" w:rsidRDefault="0075617D" w:rsidP="007561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sectPr w:rsidR="0075617D" w:rsidSect="0087448E"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75617D" w:rsidRPr="009A3C6F" w:rsidRDefault="0075617D" w:rsidP="007561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9A3C6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lastRenderedPageBreak/>
        <w:t>S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5</w:t>
      </w:r>
      <w:r w:rsidRPr="009A3C6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.</w:t>
      </w:r>
      <w:r w:rsidRPr="009A3C6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Functional annotation of SNP</w:t>
      </w:r>
      <w:r w:rsidRPr="009A3C6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 (</w:t>
      </w:r>
      <w:r w:rsidRPr="009A3C6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single nucleotide polymorphisms)</w:t>
      </w:r>
      <w:r w:rsidRPr="009A3C6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Pr="009A3C6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with significant associations (q&lt;0.01), chromosome, and position associated </w:t>
      </w:r>
      <w:r w:rsidRPr="009A3C6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for number of reproductive nodes (NRN) and yield (YL)</w:t>
      </w:r>
      <w:r w:rsidRPr="009A3C6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.</w:t>
      </w:r>
    </w:p>
    <w:tbl>
      <w:tblPr>
        <w:tblW w:w="1587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2"/>
        <w:gridCol w:w="1750"/>
        <w:gridCol w:w="1750"/>
        <w:gridCol w:w="1751"/>
        <w:gridCol w:w="1751"/>
        <w:gridCol w:w="1750"/>
        <w:gridCol w:w="1751"/>
        <w:gridCol w:w="1751"/>
        <w:gridCol w:w="1751"/>
        <w:gridCol w:w="689"/>
      </w:tblGrid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SNP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</w:t>
            </w:r>
            <w:proofErr w:type="spellEnd"/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Position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q-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value</w:t>
            </w:r>
            <w:proofErr w:type="spellEnd"/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Gene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Auto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Defline</w:t>
            </w:r>
            <w:proofErr w:type="spellEnd"/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Gene Atlas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Desc</w:t>
            </w:r>
            <w:proofErr w:type="spellEnd"/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GO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Organism</w:t>
            </w:r>
            <w:proofErr w:type="spellEnd"/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Trait</w:t>
            </w:r>
            <w:proofErr w:type="spellEnd"/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S1_1482495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1482495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2.77E-18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Glyma.01G014900 (PAC:30542948)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Pthr21087:sf0 -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inactive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shikimate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kinase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like 2,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chloroplastic-related</w:t>
            </w:r>
            <w:proofErr w:type="spellEnd"/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leaf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Inactive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shikimate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kinase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like 2,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chloroplastic-related</w:t>
            </w:r>
            <w:proofErr w:type="spellEnd"/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Vigna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unguiculata</w:t>
            </w:r>
            <w:proofErr w:type="spellEnd"/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NP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S1_1482495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1482495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9.01E-19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Glyma.01G014900 (PAC:30542948)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Pthr21087:sf0 -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inactive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shikimate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kinase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like 2,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chloroplastic-related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leaf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Inactive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shikimate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kinase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like 2,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chloroplastic-related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Vigna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unguiculata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NG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S1_1482495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1482495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9.00E-03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Glyma.01G014900 (PAC:30542948)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Pthr21087:sf0 -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inactive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shikimate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kinase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like 2,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chloroplastic-related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leaf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Inactive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shikimate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kinase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like 2,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chloroplastic-related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Vigna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unguiculata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HGW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S1_6439362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6439362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7.03E-11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Glyma.01G052600 (PAC:30545005)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Pthr23257//pthr23257:sf366 -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serine-threonine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kinase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Differentially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downregulated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ammonium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leaf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vs. roots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comparison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Serine-threonine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kinase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Phaseolus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vulgaris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NP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S1_6439362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6439362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1.85E-40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Glyma.01G052600 (PAC:30545005)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Pthr23257//pthr23257:sf366 -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serine-threonine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kinase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Differentially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downregulated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ammonium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leaf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vs. roots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comparison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Serine-threonine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kinase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Phaseolus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vulgaris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NG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S1_6439362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6439362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5.01E-06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Glyma.01G052600 (PAC:30545005)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Pthr23257//pthr23257:sf366 -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serine-threonine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kinase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Differentially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downregulated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ammonium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leaf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vs. roots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comparison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Serine-threonine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kinase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Phaseolus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vulgaris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HGW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S1_55230421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55230421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3.07E-10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Glyma.01G223500 (PAC:30545113)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Pthr12608:sf6 - gdt1-like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1,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chloroplastic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leaf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Gdt1-like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1,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chloroplastic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Vigna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unguiculata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NP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S1_55230421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55230421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1.14E-07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Glyma.01G223500 (PAC:30545113)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Pthr12608:sf6 - gdt1-like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1,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chloroplastic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leaf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Gdt1-like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1,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chloroplastic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Vigna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unguiculata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NG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S1_55230421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55230421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5.64E-03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Glyma.01G223500 (PAC:30545113)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Pthr12608:sf6 - gdt1-like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1,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chloroplastic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leaf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Gdt1-like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1,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chloroplastic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Vigna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unguiculata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HGW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S2_20673122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20673122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1.69E-06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Glyma.02G162000 (PAC:30508659)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Pthr21737:sf3 -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polyglutamine-binding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1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leaf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K12865 -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polyglutamine-binding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1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Vigna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unguiculata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NP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S2_20673122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20673122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4.43E-18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Glyma.02G162000 (PAC:30508659)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Pthr21737:sf3 -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polyglutamine-binding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1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leaf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K12865 -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polyglutamine-binding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1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Vigna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unguiculata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NG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S2_43903677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43903677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1.76E-05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Glyma.02G251800 (PAC:30511112)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Pthr24209:sf7 -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da1-related 2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flower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Family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da1-related 2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NP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S2_44089446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44089446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1.17E-03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Glyma.02G253800 (PAC:30509296)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Pthr32227:sf66 - beta-1, 3-glucanase-like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Beta-1, 3-glucanase-like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Phaseolus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vulgaris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NP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S3_39204450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39204450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5.65E-07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Glyma.03G179800 (PAC:30517125)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Pthr24078:sf268 -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mamallian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p58ipk-like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DNAj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homolog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c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member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NP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S3_39584080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39584080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3.26E-43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Glyma.03G183900 (PAC:30517384)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Pthr10641//pthr10641:sf561 -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myb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-like DNA-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binding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myb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roots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Myb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-like DNA-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binding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myb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NG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S3_39584080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39584080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5.97E-03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Glyma.03G183900 (PAC:30517384)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Pthr10641//pthr10641:sf561 -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myb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-like DNA-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binding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myb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roots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Myb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-like DNA-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binding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myb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HGW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S3_40231832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40231832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1.22E-05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Glyma.03G191500 (PAC:30518728)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4.1.2.13 -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fructose-bisphosphate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aldolase / fructose-1,6-bisphosphate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triosephosphate-lyase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Fructose-bisphosphate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aldolase / fructose-1,6-bisphosphate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triosephosphate-lyase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NP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S4_7378650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7378650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6.13E-22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Glyma.04G086600 (PAC:30488751)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8382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838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Pthr22950//pthr22950:sf208 - amino </w:t>
            </w:r>
            <w:proofErr w:type="spellStart"/>
            <w:r w:rsidRPr="009838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acid</w:t>
            </w:r>
            <w:proofErr w:type="spellEnd"/>
            <w:r w:rsidRPr="009838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8382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transporter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8382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Amino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acid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transporter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NP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S4_7469872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7469872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5.78E-17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Glyma.04G087300 (PAC:30489693)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Pthr31513:sf1 -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glycine-rich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flower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Pthr31513//pthr31513:sf1 -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glycine-rich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NG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S4_7469872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7469872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2.08E-03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Glyma.04G087300 (PAC:30489693)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Pthr31513:sf1 -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glycine-rich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flower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Pthr31513//pthr31513:sf1 -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glycine-rich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HGW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S4_8091230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8091230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2.29E-04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Glyma.04G091700 (PAC:30489230)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Pthr24006:sf503 -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traf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-like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protein-related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K11855 -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ubiquitin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carboxyl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-terminal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hydrolase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NG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S4_8091230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8091230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1.27E-10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Glyma.04G091700 (PAC:30489230)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Pthr24006:sf503 -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traf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-like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protein-related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K11855 -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ubiquitin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carboxyl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-terminal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hydrolase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HGW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S4_50760530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50760530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3.78E-15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Glyma.04G239000 (PAC:30488563)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Pf00560//pf07714//pf08263//pf13855 -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leucine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rich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repeat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 xml:space="preserve">(lrr_1)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tyrosine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kinase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pkinase_tyr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)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leucine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rich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repeat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n-terminal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(lrrnt_2)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leucine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rich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repeat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(lrr_8)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roots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 xml:space="preserve">Pf00560//pf07714//pf08263//pf13855 -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leucine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rich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repeat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 xml:space="preserve">(lrr_1)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tyrosine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kinase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pkinase_tyr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)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leucine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rich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repeat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n-terminal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(lrrnt_2)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leucine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rich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repeat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(lrr_8)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lastRenderedPageBreak/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NP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S4_50760530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50760530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7.20E-23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Glyma.04G239000 (PAC:30488563)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Pf00560//pf07714//pf08263//pf13855 -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leucine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rich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repeat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(lrr_1)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tyrosine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kinase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pkinase_tyr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)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leucine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rich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repeat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n-terminal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(lrrnt_2)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leucine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rich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repeat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(lrr_8)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roots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Pf00560//pf07714//pf08263//pf13855 -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leucine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rich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repeat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(lrr_1)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tyrosine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kinase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pkinase_tyr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)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leucine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rich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repeat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n-terminal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(lrrnt_2)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leucine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rich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repeat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(lrr_8)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NG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S4_50760530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50760530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2.48E-03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Glyma.04G239000 (PAC:30488563)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Pf00560//pf07714//pf08263//pf13855 -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leucine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rich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repeat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(lrr_1)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tyrosine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kinase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pkinase_tyr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)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leucine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rich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repeat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n-terminal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(lrrnt_2)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leucine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rich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repeat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(lrr_8)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roots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Pf00560//pf07714//pf08263//pf13855 -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leucine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rich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repeat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(lrr_1)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tyrosine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kinase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pkinase_tyr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)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leucine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rich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repeat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n-terminal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(lrrnt_2)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leucine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rich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repeat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(lrr_8)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HGW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S5_1692640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1692640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8.39E-03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Glyma.05G019000 (PAC:30526130)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Pthr31251:sf22 -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squamosa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promoter-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binding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-like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15-related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Pthr31251//pthr31251:sf22 -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squamosa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promoter-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binding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-like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15-related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NP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S5_1725653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1725653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4.12E-27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Glyma.05G019400 (PAC:30525667)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Pthr24221:sf194 - abc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transporter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b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member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27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Pthr24221//pthr24221:sf194 -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// ABC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transporter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b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member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27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lastRenderedPageBreak/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NG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S5_1958113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1958113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2.08E-26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Glyma.05G022300 (PAC:30524580)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Pthr31267:sf2 -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dentin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sialophosphoprotein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-like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Pthr31267//pthr31267:sf2 -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dentin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sialophosphoprotein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-like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NG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S6_44353358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44353358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1.56E-32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Glyma.06G258500 (PAC:30551093)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Pthr27002:sf129 -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inactive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g-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type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lectin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s-receptor-like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serine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/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threonine-protein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kinase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srk-related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roots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Pthr27002//pthr27002:sf129 -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inactive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g-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type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lectin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s-receptor-like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serine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/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threonine-protein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kinase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srk-related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NG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S6_44353358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44353358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4.22E-03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Glyma.06G258500 (PAC:30551093)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Pthr27002:sf129 -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inactive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g-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type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lectin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s-receptor-like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serine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/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threonine-protein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kinase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srk-related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roots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Pthr27002//pthr27002:sf129 -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inactive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g-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type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lectin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s-receptor-like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serine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/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threonine-protein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kinase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srk-related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HGW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S6_49937701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49937701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1.77E-34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Glyma.06G310800 (PAC:30551379)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1.14.14.1 -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monooxygenase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xenobiotic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monooxygenase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flower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1.14.14.1 -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monooxygenase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xenobiotic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monooxygenase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NP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S6_49937701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49937701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3.98E-18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Glyma.06G310800 (PAC:30551379)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1.14.14.1 -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monooxygenase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xenobiotic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monooxygenase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flower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1.14.14.1 -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monooxygenase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xenobiotic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monooxygenase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NG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S6_49937701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49937701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5.17E-04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Glyma.06G310800 (PAC:30551379)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1.14.14.1 -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monooxygenase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xenobiotic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monooxygenase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flower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1.14.14.1 -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monooxygenase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xenobiotic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monooxygenase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HGW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S7_37686216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37686216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1.51E-10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Glyma.07G207500 (PAC:30492710)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Uncharacterized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Pf13456 - reverse transcriptase-like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Arachis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hypogaea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NP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S7_37686216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37686216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5.18E-05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Glyma.07G207500 (PAC:30492710)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Uncharacterized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Pf13456 - reverse transcriptase-like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Arachis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hypogaea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NG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S9_47005920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47005920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1.72E-15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Glyma.09G248800 (PAC:30485355)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Pthr12375//pthr12375:sf32 - RNA-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binding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luc7-related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Pthr12375//pthr12375:sf32 - RNA-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binding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luc7-related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NP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S9_47005920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47005920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4.46E-11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Glyma.09G248800 (PAC:30485355)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Pthr12375//pthr12375:sf32 - RNA-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binding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luc7-related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Pthr12375//pthr12375:sf32 - RNA-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binding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luc7-related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NG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S9_47249834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47249834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2.44E-06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Glyma.09G252200 (PAC:30486124)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Pthr10293:sf37 -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monothiol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glutaredoxin-s14,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chloroplastic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leaf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Pthr10293:sf37 -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monothiol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glutaredoxin-s14,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chloroplastic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NG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S9_47249834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47249834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7.16E-03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Glyma.09G252200 (PAC:30486124)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Pthr10293:sf37 -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monothiol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glutaredoxin-s14,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chloroplastic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leaf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Pthr10293:sf37 -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monothiol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glutaredoxin-s14,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chloroplastic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HGW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S9_47316303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47316303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3.66E-05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Glyma.09G253300 (PAC:30486299)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Pthr10795//pthr10795:sf394 -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convertase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subtilisin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/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kexin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Pthr10795//pthr10795:sf394 -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convertase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subtilisin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/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kexin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subfamily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lastRenderedPageBreak/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NP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S9_47316303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47316303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7.13E-14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Glyma.09G253300 (PAC:30486299)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Pthr10795//pthr10795:sf394 -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convertase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subtilisin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/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kexin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Pthr10795//pthr10795:sf394 -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convertase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subtilisin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/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kexin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NG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S10_40248827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40248827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4.39E-03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Glyma.10G168300 (PAC:30475036)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Pf03080//pf14365 -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of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unknown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function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(duf239) (duf239)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of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unknown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function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(duf4409) (duf4409)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leaf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Pf03080//pf14365 -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of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unknown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function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(duf239) (duf239)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of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unknown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function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NP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S10_40248827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40248827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1.93E-12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Glyma.10G168300 (PAC:30475036)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Pf03080//pf14365 -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of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unknown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function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(duf239) (duf239)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of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unknown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function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(duf4409) (duf4409)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leaf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Pf03080//pf14365 -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of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unknown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function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(duf239) (duf239)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of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unknown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function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NG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S10_40251042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40251042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2.27E-08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Glyma.10G168300 (PAC:30475036)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Pf03080//pf14365 -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of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unknown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function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(duf239) (duf239)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of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unknown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function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(duf4409) (duf4409)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leaf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Pf03080//pf14365 -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of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unknown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function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(duf239) (duf239)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of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unknown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function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NG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S10_40251042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40251042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1.53E-03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Glyma.10G168300 (PAC:30475036)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Pf03080//pf14365 -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of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unknown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function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 xml:space="preserve">(duf239) (duf239)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of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unknown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function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(duf4409) (duf4409)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leaf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 xml:space="preserve">Pf03080//pf14365 -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of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unknown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function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(duf239) </w:t>
            </w: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 xml:space="preserve">(duf239)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of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unknown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function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lastRenderedPageBreak/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HGW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S10_40251044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40251044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4.26E-07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Glyma.10G168300 (PAC:30475036)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Pf03080//pf14365 -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of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unknown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function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(duf239) (duf239)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of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unknown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function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(duf4409) (duf4409)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leaf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Pf03080//pf14365 -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of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unknown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function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(duf239) (duf239)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of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unknown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function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NP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S10_40251044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40251044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1.10E-23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Glyma.10G168300 (PAC:30475036)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Pf03080//pf14365 -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of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unknown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function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(duf239) (duf239)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of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unknown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function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(duf4409) (duf4409)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leaf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Pf03080//pf14365 -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of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unknown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function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(duf239) (duf239)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of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unknown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function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NG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S10_40251044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40251044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5.89E-03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Glyma.10G168300 (PAC:30475036)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Pf03080//pf14365 -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of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unknown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function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(duf239) (duf239)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of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unknown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function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(duf4409) (duf4409)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leaf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Pf03080//pf14365 -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of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unknown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function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(duf239) (duf239)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of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unknown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function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HGW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S10_46137176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46137176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2.07E-03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Glyma.10G231700 (PAC:30474582)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Pthr11972//pthr11972:sf79 -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nadph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oxidase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Pthr11972//pthr11972:sf79 -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nadph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oxidase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NP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S10_46137176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46137176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8.66E-28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Glyma.10G231700 (PAC:30474582)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Pthr11972//pthr11972:sf79 -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nadph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oxidase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Pthr11972//pthr11972:sf79 -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nadph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oxidase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NG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S10_46561144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46561144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1.44E-13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Glyma.10G236800 (PAC:30475565)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Pthr11361:sf34 - DNA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mismatch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repair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msh3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K08736 - DNA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mismatch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repair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msh3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NP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S10_46561144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46561144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2.92E-05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Glyma.10G236800 (PAC:30475565)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Pthr11361:sf34 - DNA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mismatch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repair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msh3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K08736 - DNA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mismatch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repair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msh3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HGW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S10_46562601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46562601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1.41E-04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Glyma.10G236800 (PAC:30475565)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Pthr11361:sf34 - DNA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mismatch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repair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msh3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K08736 - DNA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mismatch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repair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msh3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NP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S10_46562601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46562601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8.73E-12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Glyma.10G236800 (PAC:30475565)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Pthr11361:sf34 - DNA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mismatch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repair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msh3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K08736 - DNA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mismatch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repair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msh3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NG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S11_409949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409949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2.17E-16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Glyma.11G005500 (PAC:30527972)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Pthr24098:sf10 -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acyl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-coa n-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acyltransferase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ring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/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fyve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/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phd-type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zinc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finger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protein-related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Pthr24098//pthr24098:sf10 -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acyl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-coa n-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acyltransferase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ring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/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fyve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/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phd-type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zinc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finger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protein-related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NP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S11_409949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409949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1.50E-04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Glyma.11G005500 (PAC:30527972)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Pthr24098:sf10 -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acyl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-coa n-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acyltransferase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ring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/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fyve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/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phd-type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zinc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finger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protein-related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Pthr24098//pthr24098:sf10 -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acyl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-coa n-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acyltransferase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ring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/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fyve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/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phd-type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zinc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finger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protein-related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NG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S11_416096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416096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6.55E-03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Glyma.11G005500 (PAC:30527972)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Pthr24098:sf10 -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acyl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-coa n-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acyltransferase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ring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/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fyve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/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phd-type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zinc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finger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protein-related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Pthr24098//pthr24098:sf10 -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acyl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-coa n-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acyltransferase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ring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/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fyve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/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phd-</w:t>
            </w: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type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zinc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finger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protein-related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lastRenderedPageBreak/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NP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S11_416096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416096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3.75E-03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Glyma.11G005500 (PAC:30527972)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Pthr24098:sf10 -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acyl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-coa n-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acyltransferase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ring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/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fyve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/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phd-type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zinc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finger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protein-related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Pthr24098//pthr24098:sf10 -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acyl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-coa n-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acyltransferase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ring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/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fyve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/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phd-type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zinc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finger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protein-related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HGW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S11_467613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467613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4.57E-24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Glyma.11G006700 (PAC:30528321)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Uncharacterized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NG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S12_40063144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40063144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2.41E-05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Glyma.12G242300 (PAC:30548281)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Pthr11566//pthr11566:sf69 -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dynamin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roots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Pthr11566//pthr11566:sf69 -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dynamin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NP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S12_40063144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40063144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2.58E-03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Glyma.12G242300 (PAC:30548281)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Pthr11566//pthr11566:sf69 -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dynamin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roots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Pthr11566//pthr11566:sf69 -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dynamin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NG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S14_1872929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1872929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2.29E-03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Glyma.14G026100 (PAC:30532783)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Pthr11527:sf134 -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heat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shock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42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Pthr11527//pthr11527:sf134 -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small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heat-shock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hsp20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heat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shock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42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NP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S14_1872929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1872929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5.42E-42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Glyma.14G026100 (PAC:30532783)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Pthr11527:sf134 -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heat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shock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42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Pthr11527//pthr11527:sf134 -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small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heat-shock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hsp20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heat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shock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42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NG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S14_2693732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2693732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5.57E-16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Glyma.14G036100 (PAC:30533157)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Kog2425 - nuclear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involved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cell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morphogenesis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and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cell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surface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growth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K16912 -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ribosomal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biogenesis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las1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NP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S14_2693732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2693732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1.38E-30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Glyma.14G036100 (PAC:30533157)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Kog2425 - nuclear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involved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cell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morphogenesis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and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cell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surface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growth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K16912 -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ribosomal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biogenesis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las1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NG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S15_9792989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9792989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6.80E-08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Glyma.15G123200 (PAC:30496639)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Pthr12277:sf58 - alpha/beta-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hydrolases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superfamily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3.1.1.23//3.1.1.73 -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acylglycerol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lipase 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monoacylglycerol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lipase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feruloyl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esterase 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hydroxycinnamoyl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esterase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NP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S15_9792989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9792989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1.04E-03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Glyma.15G123200 (PAC:30496639)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Pthr12277:sf58 - alpha/beta-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hydrolases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superfamily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3.1.1.23//3.1.1.73 -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acylglycerol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lipase 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monoacylglycerol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lipase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feruloyl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esterase 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hydroxycinnamoyl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esterase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HGW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S15_9994109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9994109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4.03E-03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Glyma.15G126200 (PAC:30498305)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Pthr21136//pthr21136:sf92 -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snare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proteins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Pthr21136//pthr21136:sf92 -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snare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proteins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NP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S15_9994109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9994109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1.17E-11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Glyma.15G126200 (PAC:30498305)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Pthr21136//pthr21136:sf92 -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snare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proteins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Pthr21136//pthr21136:sf92 -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snare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proteins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NG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S15_10164833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10164833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3.12E-18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Glyma.15G127800 (PAC:30498787)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Pthr18901//pthr18901:sf28 - 2-deoxyglucose-6-phosphate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phosphatase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2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leaf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Pthr18901//pthr18901:sf28 - 2-deoxyglucose-6-phosphate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phosphatase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2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NP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S15_10164833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10164833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3.91E-32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Glyma.15G127800 (PAC:30498787)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Pthr18901//pthr18901:sf28 - 2-deoxyglucose-6-phosphate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phosphatase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2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leaf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Pthr18901//pthr18901:sf28 - 2-deoxyglucose-6-phosphate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phosphatase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2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NG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S15_10164833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10164833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3.08E-05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Glyma.15G127800 (PAC:30498787)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Pthr18901//pthr18901:sf28 - 2-deoxyglucose-6-phosphate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phosphatase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2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leaf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Pthr18901//pthr18901:sf28 - 2-deoxyglucose-6-phosphate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phosphatase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2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HGW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S15_14084455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14084455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2.44E-03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Glyma.15G163800 (PAC:30497710)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Pthr12933 -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orf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protein-related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flower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K14774 - u3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small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nucleolar RNA-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associated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25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NP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S16_23132857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23132857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1.59E-04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Glyma.16G109200 (PAC:30561412)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Pthr22780:sf13 - ap-4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complex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subunit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epsilon-1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roots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K12400 - ap-4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complex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subunit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epsilon-1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NP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S16_23132857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23132857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1.28E-03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Glyma.16G109200 (PAC:30561412)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Pthr22780:sf13 - ap-4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complex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subunit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epsilon-1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roots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K12400 - ap-4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complex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subunit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epsilon-1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NG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S17_3045112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3045112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3.56E-16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Glyma.17G041200 (PAC:30480988)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Pthr24221:sf205 - abc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transporter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b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member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11-related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roots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Pthr24221//pthr24221:sf205 -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// ABC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transporter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b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member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11-related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NP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S17_3045112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3045112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3.29E-20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Glyma.17G041200 (PAC:30480988)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Pthr24221:sf205 - abc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transporter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b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member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11-related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roots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 xml:space="preserve">Pthr24221//pthr24221:sf205 -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// ABC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transporter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b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member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11-related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lastRenderedPageBreak/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NG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S17_3045112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3045112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9.88E-05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Glyma.17G041200 (PAC:30480988)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Pthr24221:sf205 - abc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transporter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b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member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11-related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roots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Pthr24221//pthr24221:sf205 -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// ABC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transporter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b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member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11-related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HGW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S18_7050498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7050498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3.63E-03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Glyma.18G074300 (PAC:30554509)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Pf00397 -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ww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ww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Pf00397 -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ww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NP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S18_7050498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7050498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6.03E-19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Glyma.18G074300 (PAC:30554509)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Pf00397 -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ww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ww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Pf00397 -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ww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domain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NG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S18_7241593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7241593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3.03E-11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Glyma.18G076300 (PAC:30557191)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Pthr11085:sf20 -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nad-dependent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deacetylase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sirtuin-6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084ABD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08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K11416 - mono-</w:t>
            </w:r>
            <w:proofErr w:type="spellStart"/>
            <w:r w:rsidRPr="0008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adp</w:t>
            </w:r>
            <w:proofErr w:type="spellEnd"/>
            <w:r w:rsidRPr="0008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-</w:t>
            </w:r>
            <w:proofErr w:type="spellStart"/>
            <w:r w:rsidRPr="0008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ribosyltransferase</w:t>
            </w:r>
            <w:proofErr w:type="spellEnd"/>
            <w:r w:rsidRPr="0008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8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sirtuin</w:t>
            </w:r>
            <w:proofErr w:type="spellEnd"/>
            <w:r w:rsidRPr="00084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6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NG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S18_9020232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9020232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1.18E-08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Glyma.18G090800 (PAC:30557463)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Pthr31963:sf4 - f11f12.5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Pthr31963//pthr31963:sf4 -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// f11f12.5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NP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S18_9020232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9020232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5.70E-15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Glyma.18G090800 (PAC:30557463)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Pthr31963:sf4 - f11f12.5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Pthr31963//pthr31963:sf4 -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// f11f12.5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NG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S18_9020232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9020232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4.63E-03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Glyma.18G090800 (PAC:30557463)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Pthr31963:sf4 - f11f12.5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Pthr31963//pthr31963:sf4 -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// f11f12.5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HGW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S18_22476877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22476877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5.76E-14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Glyma.18G142700 (PAC:30558007)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Pf00118//pf04078 - tcp-1/cpn60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chaperonin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(cpn60_tcp1)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cell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differentiation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rcd1-like (rcd1)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K09498 - t-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complex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1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subunit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zeta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NP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S18_22476877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22476877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1.12E-26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Glyma.18G142700 (PAC:30558007)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Pf00118//pf04078 - tcp-1/cpn60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chaperonin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(cpn60_tcp1)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cell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differentiation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rcd1-like (rcd1)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K09498 - t-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complex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1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subunit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zeta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NG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S18_22476877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22476877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2.34E-03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Glyma.18G142700 (PAC:30558007)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Pf00118//pf04078 - tcp-1/cpn60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chaperonin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(cpn60_tcp1)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cell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differentiation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rcd1-like (rcd1)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K09498 - t-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complex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1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subunit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zeta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HGW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S18_53640248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53640248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3.50E-11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Glyma.18G249800 (PAC:30558078)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Pthr10795//pthr10795:sf365 -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convertase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subtilisin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/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kexin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leaf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Pthr10795//pthr10795:sf365 -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convertase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subtilisin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/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kexin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NP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S18_53640248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53640248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9.54E-40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Glyma.18G249800 (PAC:30558078)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Pthr10795//pthr10795:sf365 -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convertase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subtilisin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/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kexin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leaf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Pthr10795//pthr10795:sf365 -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convertase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subtilisin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/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kexin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NG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S18_53640248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53640248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9.89E-03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Glyma.18G249800 (PAC:30558078)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Pthr10795//pthr10795:sf365 -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convertase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subtilisin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/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kexin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Coexpressed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with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genes in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leaf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specific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coexpression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subnetwork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Pthr10795//pthr10795:sf365 -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proprotein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convertase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subtilisin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/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kexin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//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subfamily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not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named</w:t>
            </w:r>
            <w:proofErr w:type="spellEnd"/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Glycine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soja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HGW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lastRenderedPageBreak/>
              <w:t>S19_36414578</w:t>
            </w:r>
          </w:p>
        </w:tc>
        <w:tc>
          <w:tcPr>
            <w:tcW w:w="1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chr19</w:t>
            </w:r>
          </w:p>
        </w:tc>
        <w:tc>
          <w:tcPr>
            <w:tcW w:w="1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36414578</w:t>
            </w:r>
          </w:p>
        </w:tc>
        <w:tc>
          <w:tcPr>
            <w:tcW w:w="17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7.47E-16</w:t>
            </w:r>
          </w:p>
        </w:tc>
        <w:tc>
          <w:tcPr>
            <w:tcW w:w="1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Glyma.19G110300 (PAC:30514506)</w:t>
            </w:r>
          </w:p>
        </w:tc>
        <w:tc>
          <w:tcPr>
            <w:tcW w:w="1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Pf01844 -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hnh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endonuclease (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hnh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top w:val="nil"/>
              <w:left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Pf01844 -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hnh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endonuclease</w:t>
            </w:r>
          </w:p>
        </w:tc>
        <w:tc>
          <w:tcPr>
            <w:tcW w:w="1751" w:type="dxa"/>
            <w:tcBorders>
              <w:top w:val="nil"/>
              <w:left w:val="nil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Phaseolus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vulgaris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NP</w:t>
            </w:r>
          </w:p>
        </w:tc>
      </w:tr>
      <w:tr w:rsidR="0075617D" w:rsidRPr="009076E9" w:rsidTr="002268C4">
        <w:trPr>
          <w:trHeight w:val="300"/>
          <w:jc w:val="center"/>
        </w:trPr>
        <w:tc>
          <w:tcPr>
            <w:tcW w:w="118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S19_36414578</w:t>
            </w:r>
          </w:p>
        </w:tc>
        <w:tc>
          <w:tcPr>
            <w:tcW w:w="17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chr19</w:t>
            </w:r>
          </w:p>
        </w:tc>
        <w:tc>
          <w:tcPr>
            <w:tcW w:w="17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36414578</w:t>
            </w:r>
          </w:p>
        </w:tc>
        <w:tc>
          <w:tcPr>
            <w:tcW w:w="17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8.83E-22</w:t>
            </w:r>
          </w:p>
        </w:tc>
        <w:tc>
          <w:tcPr>
            <w:tcW w:w="17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Glyma.19G110300 (PAC:30514506)</w:t>
            </w:r>
          </w:p>
        </w:tc>
        <w:tc>
          <w:tcPr>
            <w:tcW w:w="17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Pf01844 -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hnh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endonuclease (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hnh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7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Pf01844 -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hnh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endonuclease</w:t>
            </w:r>
          </w:p>
        </w:tc>
        <w:tc>
          <w:tcPr>
            <w:tcW w:w="17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Phaseolus</w:t>
            </w:r>
            <w:proofErr w:type="spellEnd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076E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pt-BR"/>
              </w:rPr>
              <w:t>vulgaris</w:t>
            </w:r>
            <w:proofErr w:type="spellEnd"/>
          </w:p>
        </w:tc>
        <w:tc>
          <w:tcPr>
            <w:tcW w:w="6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17D" w:rsidRPr="009076E9" w:rsidRDefault="0075617D" w:rsidP="0022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9076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NG</w:t>
            </w:r>
          </w:p>
        </w:tc>
      </w:tr>
    </w:tbl>
    <w:p w:rsidR="0075617D" w:rsidRDefault="0075617D" w:rsidP="0075617D"/>
    <w:sectPr w:rsidR="0075617D" w:rsidSect="0075617D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95FFF" w:rsidRDefault="00F95FFF" w:rsidP="0075617D">
      <w:pPr>
        <w:spacing w:after="0" w:line="240" w:lineRule="auto"/>
      </w:pPr>
      <w:r>
        <w:separator/>
      </w:r>
    </w:p>
  </w:endnote>
  <w:endnote w:type="continuationSeparator" w:id="0">
    <w:p w:rsidR="00F95FFF" w:rsidRDefault="00F95FFF" w:rsidP="00756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95FFF" w:rsidRDefault="00F95FFF" w:rsidP="0075617D">
      <w:pPr>
        <w:spacing w:after="0" w:line="240" w:lineRule="auto"/>
      </w:pPr>
      <w:r>
        <w:separator/>
      </w:r>
    </w:p>
  </w:footnote>
  <w:footnote w:type="continuationSeparator" w:id="0">
    <w:p w:rsidR="00F95FFF" w:rsidRDefault="00F95FFF" w:rsidP="00756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643E8"/>
    <w:multiLevelType w:val="multilevel"/>
    <w:tmpl w:val="B03698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4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294532"/>
    <w:multiLevelType w:val="hybridMultilevel"/>
    <w:tmpl w:val="8EAA96FC"/>
    <w:lvl w:ilvl="0" w:tplc="0416000F">
      <w:start w:val="1"/>
      <w:numFmt w:val="decimal"/>
      <w:lvlText w:val="%1."/>
      <w:lvlJc w:val="lef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5A07C68"/>
    <w:multiLevelType w:val="multilevel"/>
    <w:tmpl w:val="B03698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4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ED521FC"/>
    <w:multiLevelType w:val="multilevel"/>
    <w:tmpl w:val="CF5CA956"/>
    <w:lvl w:ilvl="0">
      <w:start w:val="1"/>
      <w:numFmt w:val="decimal"/>
      <w:lvlText w:val="%1"/>
      <w:lvlJc w:val="left"/>
      <w:pPr>
        <w:ind w:left="432" w:hanging="432"/>
      </w:pPr>
      <w:rPr>
        <w:b/>
        <w:bCs/>
        <w:i w:val="0"/>
        <w:i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35309A2"/>
    <w:multiLevelType w:val="hybridMultilevel"/>
    <w:tmpl w:val="920A07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F5BC1"/>
    <w:multiLevelType w:val="multilevel"/>
    <w:tmpl w:val="AD2640A6"/>
    <w:lvl w:ilvl="0">
      <w:start w:val="1"/>
      <w:numFmt w:val="decimal"/>
      <w:lvlText w:val="%1"/>
      <w:lvlJc w:val="left"/>
      <w:pPr>
        <w:ind w:left="780" w:hanging="432"/>
      </w:pPr>
      <w:rPr>
        <w:b/>
        <w:bCs/>
      </w:rPr>
    </w:lvl>
    <w:lvl w:ilvl="1">
      <w:start w:val="1"/>
      <w:numFmt w:val="decimal"/>
      <w:lvlText w:val="%1.%2"/>
      <w:lvlJc w:val="left"/>
      <w:pPr>
        <w:ind w:left="924" w:hanging="576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1068" w:hanging="720"/>
      </w:pPr>
    </w:lvl>
    <w:lvl w:ilvl="3">
      <w:start w:val="1"/>
      <w:numFmt w:val="decimal"/>
      <w:lvlText w:val="%1.%2.%3.%4"/>
      <w:lvlJc w:val="left"/>
      <w:pPr>
        <w:ind w:left="1212" w:hanging="864"/>
      </w:pPr>
    </w:lvl>
    <w:lvl w:ilvl="4">
      <w:start w:val="1"/>
      <w:numFmt w:val="decimal"/>
      <w:lvlText w:val="%1.%2.%3.%4.%5"/>
      <w:lvlJc w:val="left"/>
      <w:pPr>
        <w:ind w:left="1356" w:hanging="1008"/>
      </w:pPr>
    </w:lvl>
    <w:lvl w:ilvl="5">
      <w:start w:val="1"/>
      <w:numFmt w:val="decimal"/>
      <w:lvlText w:val="%1.%2.%3.%4.%5.%6"/>
      <w:lvlJc w:val="left"/>
      <w:pPr>
        <w:ind w:left="1500" w:hanging="1152"/>
      </w:pPr>
    </w:lvl>
    <w:lvl w:ilvl="6">
      <w:start w:val="1"/>
      <w:numFmt w:val="decimal"/>
      <w:lvlText w:val="%1.%2.%3.%4.%5.%6.%7"/>
      <w:lvlJc w:val="left"/>
      <w:pPr>
        <w:ind w:left="1644" w:hanging="1296"/>
      </w:pPr>
    </w:lvl>
    <w:lvl w:ilvl="7">
      <w:start w:val="1"/>
      <w:numFmt w:val="decimal"/>
      <w:lvlText w:val="%1.%2.%3.%4.%5.%6.%7.%8"/>
      <w:lvlJc w:val="left"/>
      <w:pPr>
        <w:ind w:left="1788" w:hanging="1440"/>
      </w:pPr>
    </w:lvl>
    <w:lvl w:ilvl="8">
      <w:start w:val="1"/>
      <w:numFmt w:val="decimal"/>
      <w:lvlText w:val="%1.%2.%3.%4.%5.%6.%7.%8.%9"/>
      <w:lvlJc w:val="left"/>
      <w:pPr>
        <w:ind w:left="1932" w:hanging="1584"/>
      </w:pPr>
    </w:lvl>
  </w:abstractNum>
  <w:abstractNum w:abstractNumId="6" w15:restartNumberingAfterBreak="0">
    <w:nsid w:val="1C261300"/>
    <w:multiLevelType w:val="hybridMultilevel"/>
    <w:tmpl w:val="10AA9C2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E3599"/>
    <w:multiLevelType w:val="multilevel"/>
    <w:tmpl w:val="DBD8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7C05C9"/>
    <w:multiLevelType w:val="hybridMultilevel"/>
    <w:tmpl w:val="3EB8A79C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032E6D"/>
    <w:multiLevelType w:val="multilevel"/>
    <w:tmpl w:val="AD2640A6"/>
    <w:lvl w:ilvl="0">
      <w:start w:val="1"/>
      <w:numFmt w:val="decimal"/>
      <w:lvlText w:val="%1"/>
      <w:lvlJc w:val="left"/>
      <w:pPr>
        <w:ind w:left="780" w:hanging="432"/>
      </w:pPr>
      <w:rPr>
        <w:b/>
        <w:bCs/>
      </w:rPr>
    </w:lvl>
    <w:lvl w:ilvl="1">
      <w:start w:val="1"/>
      <w:numFmt w:val="decimal"/>
      <w:lvlText w:val="%1.%2"/>
      <w:lvlJc w:val="left"/>
      <w:pPr>
        <w:ind w:left="924" w:hanging="576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1068" w:hanging="720"/>
      </w:pPr>
    </w:lvl>
    <w:lvl w:ilvl="3">
      <w:start w:val="1"/>
      <w:numFmt w:val="decimal"/>
      <w:lvlText w:val="%1.%2.%3.%4"/>
      <w:lvlJc w:val="left"/>
      <w:pPr>
        <w:ind w:left="1212" w:hanging="864"/>
      </w:pPr>
    </w:lvl>
    <w:lvl w:ilvl="4">
      <w:start w:val="1"/>
      <w:numFmt w:val="decimal"/>
      <w:lvlText w:val="%1.%2.%3.%4.%5"/>
      <w:lvlJc w:val="left"/>
      <w:pPr>
        <w:ind w:left="1356" w:hanging="1008"/>
      </w:pPr>
    </w:lvl>
    <w:lvl w:ilvl="5">
      <w:start w:val="1"/>
      <w:numFmt w:val="decimal"/>
      <w:lvlText w:val="%1.%2.%3.%4.%5.%6"/>
      <w:lvlJc w:val="left"/>
      <w:pPr>
        <w:ind w:left="1500" w:hanging="1152"/>
      </w:pPr>
    </w:lvl>
    <w:lvl w:ilvl="6">
      <w:start w:val="1"/>
      <w:numFmt w:val="decimal"/>
      <w:lvlText w:val="%1.%2.%3.%4.%5.%6.%7"/>
      <w:lvlJc w:val="left"/>
      <w:pPr>
        <w:ind w:left="1644" w:hanging="1296"/>
      </w:pPr>
    </w:lvl>
    <w:lvl w:ilvl="7">
      <w:start w:val="1"/>
      <w:numFmt w:val="decimal"/>
      <w:lvlText w:val="%1.%2.%3.%4.%5.%6.%7.%8"/>
      <w:lvlJc w:val="left"/>
      <w:pPr>
        <w:ind w:left="1788" w:hanging="1440"/>
      </w:pPr>
    </w:lvl>
    <w:lvl w:ilvl="8">
      <w:start w:val="1"/>
      <w:numFmt w:val="decimal"/>
      <w:lvlText w:val="%1.%2.%3.%4.%5.%6.%7.%8.%9"/>
      <w:lvlJc w:val="left"/>
      <w:pPr>
        <w:ind w:left="1932" w:hanging="1584"/>
      </w:pPr>
    </w:lvl>
  </w:abstractNum>
  <w:abstractNum w:abstractNumId="10" w15:restartNumberingAfterBreak="0">
    <w:nsid w:val="2B0C1BBC"/>
    <w:multiLevelType w:val="multilevel"/>
    <w:tmpl w:val="4A9EF0C4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b/>
        <w:bCs w:val="0"/>
        <w:color w:val="auto"/>
        <w:sz w:val="20"/>
        <w:szCs w:val="22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2D123C9E"/>
    <w:multiLevelType w:val="multilevel"/>
    <w:tmpl w:val="AD2640A6"/>
    <w:lvl w:ilvl="0">
      <w:start w:val="1"/>
      <w:numFmt w:val="decimal"/>
      <w:lvlText w:val="%1"/>
      <w:lvlJc w:val="left"/>
      <w:pPr>
        <w:ind w:left="780" w:hanging="432"/>
      </w:pPr>
      <w:rPr>
        <w:b/>
        <w:bCs/>
      </w:rPr>
    </w:lvl>
    <w:lvl w:ilvl="1">
      <w:start w:val="1"/>
      <w:numFmt w:val="decimal"/>
      <w:lvlText w:val="%1.%2"/>
      <w:lvlJc w:val="left"/>
      <w:pPr>
        <w:ind w:left="924" w:hanging="576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1068" w:hanging="720"/>
      </w:pPr>
    </w:lvl>
    <w:lvl w:ilvl="3">
      <w:start w:val="1"/>
      <w:numFmt w:val="decimal"/>
      <w:lvlText w:val="%1.%2.%3.%4"/>
      <w:lvlJc w:val="left"/>
      <w:pPr>
        <w:ind w:left="1212" w:hanging="864"/>
      </w:pPr>
    </w:lvl>
    <w:lvl w:ilvl="4">
      <w:start w:val="1"/>
      <w:numFmt w:val="decimal"/>
      <w:lvlText w:val="%1.%2.%3.%4.%5"/>
      <w:lvlJc w:val="left"/>
      <w:pPr>
        <w:ind w:left="1356" w:hanging="1008"/>
      </w:pPr>
    </w:lvl>
    <w:lvl w:ilvl="5">
      <w:start w:val="1"/>
      <w:numFmt w:val="decimal"/>
      <w:lvlText w:val="%1.%2.%3.%4.%5.%6"/>
      <w:lvlJc w:val="left"/>
      <w:pPr>
        <w:ind w:left="1500" w:hanging="1152"/>
      </w:pPr>
    </w:lvl>
    <w:lvl w:ilvl="6">
      <w:start w:val="1"/>
      <w:numFmt w:val="decimal"/>
      <w:lvlText w:val="%1.%2.%3.%4.%5.%6.%7"/>
      <w:lvlJc w:val="left"/>
      <w:pPr>
        <w:ind w:left="1644" w:hanging="1296"/>
      </w:pPr>
    </w:lvl>
    <w:lvl w:ilvl="7">
      <w:start w:val="1"/>
      <w:numFmt w:val="decimal"/>
      <w:lvlText w:val="%1.%2.%3.%4.%5.%6.%7.%8"/>
      <w:lvlJc w:val="left"/>
      <w:pPr>
        <w:ind w:left="1788" w:hanging="1440"/>
      </w:pPr>
    </w:lvl>
    <w:lvl w:ilvl="8">
      <w:start w:val="1"/>
      <w:numFmt w:val="decimal"/>
      <w:lvlText w:val="%1.%2.%3.%4.%5.%6.%7.%8.%9"/>
      <w:lvlJc w:val="left"/>
      <w:pPr>
        <w:ind w:left="1932" w:hanging="1584"/>
      </w:pPr>
    </w:lvl>
  </w:abstractNum>
  <w:abstractNum w:abstractNumId="12" w15:restartNumberingAfterBreak="0">
    <w:nsid w:val="2DBA79DD"/>
    <w:multiLevelType w:val="hybridMultilevel"/>
    <w:tmpl w:val="ECAE9578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DC46FCD"/>
    <w:multiLevelType w:val="multilevel"/>
    <w:tmpl w:val="E45AF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05023D3"/>
    <w:multiLevelType w:val="hybridMultilevel"/>
    <w:tmpl w:val="3124A0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CB2FCD"/>
    <w:multiLevelType w:val="hybridMultilevel"/>
    <w:tmpl w:val="F760C6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D5645"/>
    <w:multiLevelType w:val="multilevel"/>
    <w:tmpl w:val="041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3B79507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BF26DC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D1049E3"/>
    <w:multiLevelType w:val="hybridMultilevel"/>
    <w:tmpl w:val="A94C4A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49572D"/>
    <w:multiLevelType w:val="hybridMultilevel"/>
    <w:tmpl w:val="56289D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72026D"/>
    <w:multiLevelType w:val="hybridMultilevel"/>
    <w:tmpl w:val="9EF2456E"/>
    <w:lvl w:ilvl="0" w:tplc="0416000F">
      <w:start w:val="1"/>
      <w:numFmt w:val="decimal"/>
      <w:lvlText w:val="%1."/>
      <w:lvlJc w:val="left"/>
      <w:pPr>
        <w:ind w:left="644" w:hanging="360"/>
      </w:p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9297645"/>
    <w:multiLevelType w:val="multilevel"/>
    <w:tmpl w:val="E45AF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AE73E3E"/>
    <w:multiLevelType w:val="hybridMultilevel"/>
    <w:tmpl w:val="0A7811E0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2944303"/>
    <w:multiLevelType w:val="hybridMultilevel"/>
    <w:tmpl w:val="C812F4DE"/>
    <w:lvl w:ilvl="0" w:tplc="0416000F">
      <w:start w:val="1"/>
      <w:numFmt w:val="decimal"/>
      <w:lvlText w:val="%1."/>
      <w:lvlJc w:val="left"/>
      <w:pPr>
        <w:ind w:left="417" w:hanging="360"/>
      </w:pPr>
    </w:lvl>
    <w:lvl w:ilvl="1" w:tplc="04160019" w:tentative="1">
      <w:start w:val="1"/>
      <w:numFmt w:val="lowerLetter"/>
      <w:lvlText w:val="%2."/>
      <w:lvlJc w:val="left"/>
      <w:pPr>
        <w:ind w:left="1137" w:hanging="360"/>
      </w:pPr>
    </w:lvl>
    <w:lvl w:ilvl="2" w:tplc="0416001B" w:tentative="1">
      <w:start w:val="1"/>
      <w:numFmt w:val="lowerRoman"/>
      <w:lvlText w:val="%3."/>
      <w:lvlJc w:val="right"/>
      <w:pPr>
        <w:ind w:left="1857" w:hanging="180"/>
      </w:pPr>
    </w:lvl>
    <w:lvl w:ilvl="3" w:tplc="0416000F" w:tentative="1">
      <w:start w:val="1"/>
      <w:numFmt w:val="decimal"/>
      <w:lvlText w:val="%4."/>
      <w:lvlJc w:val="left"/>
      <w:pPr>
        <w:ind w:left="2577" w:hanging="360"/>
      </w:pPr>
    </w:lvl>
    <w:lvl w:ilvl="4" w:tplc="04160019" w:tentative="1">
      <w:start w:val="1"/>
      <w:numFmt w:val="lowerLetter"/>
      <w:lvlText w:val="%5."/>
      <w:lvlJc w:val="left"/>
      <w:pPr>
        <w:ind w:left="3297" w:hanging="360"/>
      </w:pPr>
    </w:lvl>
    <w:lvl w:ilvl="5" w:tplc="0416001B" w:tentative="1">
      <w:start w:val="1"/>
      <w:numFmt w:val="lowerRoman"/>
      <w:lvlText w:val="%6."/>
      <w:lvlJc w:val="right"/>
      <w:pPr>
        <w:ind w:left="4017" w:hanging="180"/>
      </w:pPr>
    </w:lvl>
    <w:lvl w:ilvl="6" w:tplc="0416000F" w:tentative="1">
      <w:start w:val="1"/>
      <w:numFmt w:val="decimal"/>
      <w:lvlText w:val="%7."/>
      <w:lvlJc w:val="left"/>
      <w:pPr>
        <w:ind w:left="4737" w:hanging="360"/>
      </w:pPr>
    </w:lvl>
    <w:lvl w:ilvl="7" w:tplc="04160019" w:tentative="1">
      <w:start w:val="1"/>
      <w:numFmt w:val="lowerLetter"/>
      <w:lvlText w:val="%8."/>
      <w:lvlJc w:val="left"/>
      <w:pPr>
        <w:ind w:left="5457" w:hanging="360"/>
      </w:pPr>
    </w:lvl>
    <w:lvl w:ilvl="8" w:tplc="041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5" w15:restartNumberingAfterBreak="0">
    <w:nsid w:val="5B603426"/>
    <w:multiLevelType w:val="multilevel"/>
    <w:tmpl w:val="F600EFC2"/>
    <w:lvl w:ilvl="0">
      <w:start w:val="1"/>
      <w:numFmt w:val="decimal"/>
      <w:lvlText w:val="%1"/>
      <w:lvlJc w:val="left"/>
      <w:pPr>
        <w:ind w:left="780" w:hanging="432"/>
      </w:pPr>
      <w:rPr>
        <w:b/>
        <w:bCs/>
      </w:rPr>
    </w:lvl>
    <w:lvl w:ilvl="1">
      <w:start w:val="1"/>
      <w:numFmt w:val="decimal"/>
      <w:lvlText w:val="%1.%2"/>
      <w:lvlJc w:val="left"/>
      <w:pPr>
        <w:ind w:left="924" w:hanging="576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1068" w:hanging="720"/>
      </w:pPr>
    </w:lvl>
    <w:lvl w:ilvl="3">
      <w:start w:val="1"/>
      <w:numFmt w:val="decimal"/>
      <w:lvlText w:val="%1.%2.%3.%4"/>
      <w:lvlJc w:val="left"/>
      <w:pPr>
        <w:ind w:left="1212" w:hanging="864"/>
      </w:pPr>
    </w:lvl>
    <w:lvl w:ilvl="4">
      <w:start w:val="1"/>
      <w:numFmt w:val="decimal"/>
      <w:lvlText w:val="%1.%2.%3.%4.%5"/>
      <w:lvlJc w:val="left"/>
      <w:pPr>
        <w:ind w:left="1356" w:hanging="1008"/>
      </w:pPr>
    </w:lvl>
    <w:lvl w:ilvl="5">
      <w:start w:val="1"/>
      <w:numFmt w:val="decimal"/>
      <w:lvlText w:val="%1.%2.%3.%4.%5.%6"/>
      <w:lvlJc w:val="left"/>
      <w:pPr>
        <w:ind w:left="1500" w:hanging="1152"/>
      </w:pPr>
    </w:lvl>
    <w:lvl w:ilvl="6">
      <w:start w:val="1"/>
      <w:numFmt w:val="decimal"/>
      <w:lvlText w:val="%1.%2.%3.%4.%5.%6.%7"/>
      <w:lvlJc w:val="left"/>
      <w:pPr>
        <w:ind w:left="1644" w:hanging="1296"/>
      </w:pPr>
    </w:lvl>
    <w:lvl w:ilvl="7">
      <w:start w:val="1"/>
      <w:numFmt w:val="decimal"/>
      <w:lvlText w:val="%1.%2.%3.%4.%5.%6.%7.%8"/>
      <w:lvlJc w:val="left"/>
      <w:pPr>
        <w:ind w:left="1788" w:hanging="1440"/>
      </w:pPr>
    </w:lvl>
    <w:lvl w:ilvl="8">
      <w:start w:val="1"/>
      <w:numFmt w:val="decimal"/>
      <w:lvlText w:val="%1.%2.%3.%4.%5.%6.%7.%8.%9"/>
      <w:lvlJc w:val="left"/>
      <w:pPr>
        <w:ind w:left="1932" w:hanging="1584"/>
      </w:pPr>
    </w:lvl>
  </w:abstractNum>
  <w:abstractNum w:abstractNumId="26" w15:restartNumberingAfterBreak="0">
    <w:nsid w:val="5C572F5F"/>
    <w:multiLevelType w:val="hybridMultilevel"/>
    <w:tmpl w:val="71E846A2"/>
    <w:lvl w:ilvl="0" w:tplc="9DC06D6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DE1707"/>
    <w:multiLevelType w:val="hybridMultilevel"/>
    <w:tmpl w:val="45541622"/>
    <w:lvl w:ilvl="0" w:tplc="1A92C308">
      <w:start w:val="1"/>
      <w:numFmt w:val="decimal"/>
      <w:lvlText w:val="%1"/>
      <w:lvlJc w:val="left"/>
      <w:pPr>
        <w:ind w:left="7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28" w:hanging="360"/>
      </w:pPr>
    </w:lvl>
    <w:lvl w:ilvl="2" w:tplc="0416001B" w:tentative="1">
      <w:start w:val="1"/>
      <w:numFmt w:val="lowerRoman"/>
      <w:lvlText w:val="%3."/>
      <w:lvlJc w:val="right"/>
      <w:pPr>
        <w:ind w:left="2148" w:hanging="180"/>
      </w:pPr>
    </w:lvl>
    <w:lvl w:ilvl="3" w:tplc="0416000F" w:tentative="1">
      <w:start w:val="1"/>
      <w:numFmt w:val="decimal"/>
      <w:lvlText w:val="%4."/>
      <w:lvlJc w:val="left"/>
      <w:pPr>
        <w:ind w:left="2868" w:hanging="360"/>
      </w:pPr>
    </w:lvl>
    <w:lvl w:ilvl="4" w:tplc="04160019" w:tentative="1">
      <w:start w:val="1"/>
      <w:numFmt w:val="lowerLetter"/>
      <w:lvlText w:val="%5."/>
      <w:lvlJc w:val="left"/>
      <w:pPr>
        <w:ind w:left="3588" w:hanging="360"/>
      </w:pPr>
    </w:lvl>
    <w:lvl w:ilvl="5" w:tplc="0416001B" w:tentative="1">
      <w:start w:val="1"/>
      <w:numFmt w:val="lowerRoman"/>
      <w:lvlText w:val="%6."/>
      <w:lvlJc w:val="right"/>
      <w:pPr>
        <w:ind w:left="4308" w:hanging="180"/>
      </w:pPr>
    </w:lvl>
    <w:lvl w:ilvl="6" w:tplc="0416000F" w:tentative="1">
      <w:start w:val="1"/>
      <w:numFmt w:val="decimal"/>
      <w:lvlText w:val="%7."/>
      <w:lvlJc w:val="left"/>
      <w:pPr>
        <w:ind w:left="5028" w:hanging="360"/>
      </w:pPr>
    </w:lvl>
    <w:lvl w:ilvl="7" w:tplc="04160019" w:tentative="1">
      <w:start w:val="1"/>
      <w:numFmt w:val="lowerLetter"/>
      <w:lvlText w:val="%8."/>
      <w:lvlJc w:val="left"/>
      <w:pPr>
        <w:ind w:left="5748" w:hanging="360"/>
      </w:pPr>
    </w:lvl>
    <w:lvl w:ilvl="8" w:tplc="0416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8" w15:restartNumberingAfterBreak="0">
    <w:nsid w:val="657044A6"/>
    <w:multiLevelType w:val="multilevel"/>
    <w:tmpl w:val="BD0E3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E72400"/>
    <w:multiLevelType w:val="hybridMultilevel"/>
    <w:tmpl w:val="40184F30"/>
    <w:lvl w:ilvl="0" w:tplc="5B206B9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1F3BB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E902630"/>
    <w:multiLevelType w:val="multilevel"/>
    <w:tmpl w:val="8164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9E2E14"/>
    <w:multiLevelType w:val="hybridMultilevel"/>
    <w:tmpl w:val="D6724A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C210A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58039451">
    <w:abstractNumId w:val="22"/>
  </w:num>
  <w:num w:numId="2" w16cid:durableId="747265387">
    <w:abstractNumId w:val="26"/>
  </w:num>
  <w:num w:numId="3" w16cid:durableId="317195349">
    <w:abstractNumId w:val="28"/>
  </w:num>
  <w:num w:numId="4" w16cid:durableId="1801268410">
    <w:abstractNumId w:val="8"/>
  </w:num>
  <w:num w:numId="5" w16cid:durableId="659311211">
    <w:abstractNumId w:val="12"/>
  </w:num>
  <w:num w:numId="6" w16cid:durableId="750199310">
    <w:abstractNumId w:val="4"/>
  </w:num>
  <w:num w:numId="7" w16cid:durableId="642657160">
    <w:abstractNumId w:val="21"/>
  </w:num>
  <w:num w:numId="8" w16cid:durableId="1145007159">
    <w:abstractNumId w:val="13"/>
  </w:num>
  <w:num w:numId="9" w16cid:durableId="1335916032">
    <w:abstractNumId w:val="7"/>
  </w:num>
  <w:num w:numId="10" w16cid:durableId="605237071">
    <w:abstractNumId w:val="6"/>
  </w:num>
  <w:num w:numId="11" w16cid:durableId="951866353">
    <w:abstractNumId w:val="23"/>
  </w:num>
  <w:num w:numId="12" w16cid:durableId="2135367840">
    <w:abstractNumId w:val="17"/>
  </w:num>
  <w:num w:numId="13" w16cid:durableId="1257135783">
    <w:abstractNumId w:val="25"/>
  </w:num>
  <w:num w:numId="14" w16cid:durableId="62265923">
    <w:abstractNumId w:val="24"/>
  </w:num>
  <w:num w:numId="15" w16cid:durableId="709576298">
    <w:abstractNumId w:val="29"/>
  </w:num>
  <w:num w:numId="16" w16cid:durableId="645865223">
    <w:abstractNumId w:val="5"/>
  </w:num>
  <w:num w:numId="17" w16cid:durableId="2099209895">
    <w:abstractNumId w:val="11"/>
  </w:num>
  <w:num w:numId="18" w16cid:durableId="1416627643">
    <w:abstractNumId w:val="9"/>
  </w:num>
  <w:num w:numId="19" w16cid:durableId="348871986">
    <w:abstractNumId w:val="1"/>
  </w:num>
  <w:num w:numId="20" w16cid:durableId="266619868">
    <w:abstractNumId w:val="15"/>
  </w:num>
  <w:num w:numId="21" w16cid:durableId="2144686647">
    <w:abstractNumId w:val="10"/>
  </w:num>
  <w:num w:numId="22" w16cid:durableId="1130127005">
    <w:abstractNumId w:val="30"/>
  </w:num>
  <w:num w:numId="23" w16cid:durableId="152450559">
    <w:abstractNumId w:val="0"/>
  </w:num>
  <w:num w:numId="24" w16cid:durableId="1184201859">
    <w:abstractNumId w:val="2"/>
  </w:num>
  <w:num w:numId="25" w16cid:durableId="265232336">
    <w:abstractNumId w:val="27"/>
  </w:num>
  <w:num w:numId="26" w16cid:durableId="411781553">
    <w:abstractNumId w:val="3"/>
  </w:num>
  <w:num w:numId="27" w16cid:durableId="1092315546">
    <w:abstractNumId w:val="33"/>
  </w:num>
  <w:num w:numId="28" w16cid:durableId="354381658">
    <w:abstractNumId w:val="18"/>
  </w:num>
  <w:num w:numId="29" w16cid:durableId="327055619">
    <w:abstractNumId w:val="19"/>
  </w:num>
  <w:num w:numId="30" w16cid:durableId="971637161">
    <w:abstractNumId w:val="31"/>
  </w:num>
  <w:num w:numId="31" w16cid:durableId="1500846136">
    <w:abstractNumId w:val="20"/>
  </w:num>
  <w:num w:numId="32" w16cid:durableId="1359238344">
    <w:abstractNumId w:val="16"/>
  </w:num>
  <w:num w:numId="33" w16cid:durableId="881985617">
    <w:abstractNumId w:val="14"/>
  </w:num>
  <w:num w:numId="34" w16cid:durableId="91810215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17D"/>
    <w:rsid w:val="0075617D"/>
    <w:rsid w:val="00F9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491378"/>
  <w15:chartTrackingRefBased/>
  <w15:docId w15:val="{C029E9CB-3EB6-4468-A9E6-6B9DBE26D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17D"/>
    <w:pPr>
      <w:spacing w:after="200" w:line="276" w:lineRule="auto"/>
    </w:pPr>
    <w:rPr>
      <w:rFonts w:eastAsia="MS Mincho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5617D"/>
    <w:pPr>
      <w:keepNext/>
      <w:keepLines/>
      <w:numPr>
        <w:numId w:val="21"/>
      </w:numPr>
      <w:spacing w:before="480" w:after="0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5617D"/>
    <w:pPr>
      <w:keepNext/>
      <w:keepLines/>
      <w:numPr>
        <w:ilvl w:val="1"/>
        <w:numId w:val="21"/>
      </w:numPr>
      <w:spacing w:before="200" w:after="120"/>
      <w:outlineLvl w:val="1"/>
    </w:pPr>
    <w:rPr>
      <w:rFonts w:ascii="Times New Roman" w:eastAsiaTheme="majorEastAsia" w:hAnsi="Times New Roman" w:cstheme="majorBidi"/>
      <w:b/>
      <w:bCs/>
      <w:sz w:val="20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5617D"/>
    <w:pPr>
      <w:keepNext/>
      <w:keepLines/>
      <w:numPr>
        <w:ilvl w:val="2"/>
        <w:numId w:val="21"/>
      </w:numPr>
      <w:spacing w:before="200" w:after="0"/>
      <w:outlineLvl w:val="2"/>
    </w:pPr>
    <w:rPr>
      <w:rFonts w:ascii="Times New Roman" w:eastAsiaTheme="majorEastAsia" w:hAnsi="Times New Roman" w:cstheme="majorBidi"/>
      <w:b/>
      <w:bCs/>
      <w:color w:val="000000" w:themeColor="text1"/>
      <w:sz w:val="2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75617D"/>
    <w:pPr>
      <w:keepNext/>
      <w:keepLines/>
      <w:numPr>
        <w:ilvl w:val="3"/>
        <w:numId w:val="21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75617D"/>
    <w:pPr>
      <w:keepNext/>
      <w:keepLines/>
      <w:numPr>
        <w:ilvl w:val="4"/>
        <w:numId w:val="21"/>
      </w:numPr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5617D"/>
    <w:pPr>
      <w:keepNext/>
      <w:keepLines/>
      <w:numPr>
        <w:ilvl w:val="5"/>
        <w:numId w:val="21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5617D"/>
    <w:pPr>
      <w:keepNext/>
      <w:keepLines/>
      <w:numPr>
        <w:ilvl w:val="6"/>
        <w:numId w:val="21"/>
      </w:numPr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5617D"/>
    <w:pPr>
      <w:keepNext/>
      <w:keepLines/>
      <w:numPr>
        <w:ilvl w:val="7"/>
        <w:numId w:val="21"/>
      </w:numPr>
      <w:tabs>
        <w:tab w:val="num" w:pos="360"/>
      </w:tabs>
      <w:spacing w:before="40" w:after="0" w:line="259" w:lineRule="auto"/>
      <w:ind w:left="0"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5617D"/>
    <w:pPr>
      <w:keepNext/>
      <w:keepLines/>
      <w:numPr>
        <w:ilvl w:val="8"/>
        <w:numId w:val="21"/>
      </w:numPr>
      <w:tabs>
        <w:tab w:val="num" w:pos="360"/>
      </w:tabs>
      <w:spacing w:before="40" w:after="0" w:line="259" w:lineRule="auto"/>
      <w:ind w:left="0"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5617D"/>
    <w:rPr>
      <w:rFonts w:ascii="Times New Roman" w:eastAsiaTheme="majorEastAsia" w:hAnsi="Times New Roman" w:cstheme="majorBidi"/>
      <w:b/>
      <w:bCs/>
      <w:color w:val="000000" w:themeColor="text1"/>
      <w:kern w:val="0"/>
      <w:sz w:val="24"/>
      <w:szCs w:val="28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75617D"/>
    <w:rPr>
      <w:rFonts w:ascii="Times New Roman" w:eastAsiaTheme="majorEastAsia" w:hAnsi="Times New Roman" w:cstheme="majorBidi"/>
      <w:b/>
      <w:bCs/>
      <w:kern w:val="0"/>
      <w:sz w:val="20"/>
      <w:szCs w:val="26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75617D"/>
    <w:rPr>
      <w:rFonts w:ascii="Times New Roman" w:eastAsiaTheme="majorEastAsia" w:hAnsi="Times New Roman" w:cstheme="majorBidi"/>
      <w:b/>
      <w:bCs/>
      <w:color w:val="000000" w:themeColor="text1"/>
      <w:kern w:val="0"/>
      <w:sz w:val="20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rsid w:val="0075617D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rsid w:val="0075617D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5617D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5617D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5617D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5617D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56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617D"/>
    <w:rPr>
      <w:rFonts w:ascii="Tahoma" w:eastAsia="MS Mincho" w:hAnsi="Tahoma" w:cs="Tahoma"/>
      <w:kern w:val="0"/>
      <w:sz w:val="16"/>
      <w:szCs w:val="16"/>
      <w14:ligatures w14:val="none"/>
    </w:rPr>
  </w:style>
  <w:style w:type="paragraph" w:customStyle="1" w:styleId="Default">
    <w:name w:val="Default"/>
    <w:rsid w:val="0075617D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kern w:val="0"/>
      <w:sz w:val="24"/>
      <w:szCs w:val="24"/>
      <w14:ligatures w14:val="none"/>
    </w:rPr>
  </w:style>
  <w:style w:type="character" w:styleId="nfase">
    <w:name w:val="Emphasis"/>
    <w:uiPriority w:val="20"/>
    <w:qFormat/>
    <w:rsid w:val="0075617D"/>
    <w:rPr>
      <w:i/>
      <w:iCs/>
    </w:rPr>
  </w:style>
  <w:style w:type="character" w:styleId="Hyperlink">
    <w:name w:val="Hyperlink"/>
    <w:uiPriority w:val="99"/>
    <w:unhideWhenUsed/>
    <w:rsid w:val="0075617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75617D"/>
  </w:style>
  <w:style w:type="character" w:styleId="Forte">
    <w:name w:val="Strong"/>
    <w:uiPriority w:val="22"/>
    <w:qFormat/>
    <w:rsid w:val="0075617D"/>
    <w:rPr>
      <w:b/>
      <w:bCs/>
    </w:rPr>
  </w:style>
  <w:style w:type="paragraph" w:styleId="SemEspaamento">
    <w:name w:val="No Spacing"/>
    <w:uiPriority w:val="1"/>
    <w:qFormat/>
    <w:rsid w:val="0075617D"/>
    <w:pPr>
      <w:spacing w:after="0" w:line="240" w:lineRule="auto"/>
    </w:pPr>
    <w:rPr>
      <w:rFonts w:eastAsiaTheme="minorEastAsia"/>
      <w:kern w:val="0"/>
      <w:lang w:val="es-CO" w:eastAsia="es-CO"/>
      <w14:ligatures w14:val="none"/>
    </w:rPr>
  </w:style>
  <w:style w:type="character" w:styleId="Nmerodelinha">
    <w:name w:val="line number"/>
    <w:basedOn w:val="Fontepargpadro"/>
    <w:uiPriority w:val="99"/>
    <w:semiHidden/>
    <w:unhideWhenUsed/>
    <w:rsid w:val="0075617D"/>
  </w:style>
  <w:style w:type="paragraph" w:styleId="Cabealho">
    <w:name w:val="header"/>
    <w:basedOn w:val="Normal"/>
    <w:link w:val="CabealhoChar"/>
    <w:uiPriority w:val="99"/>
    <w:unhideWhenUsed/>
    <w:rsid w:val="007561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617D"/>
    <w:rPr>
      <w:rFonts w:eastAsia="MS Mincho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561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617D"/>
    <w:rPr>
      <w:rFonts w:eastAsia="MS Mincho"/>
      <w:kern w:val="0"/>
      <w14:ligatures w14:val="none"/>
    </w:rPr>
  </w:style>
  <w:style w:type="paragraph" w:styleId="CabealhodoSumrio">
    <w:name w:val="TOC Heading"/>
    <w:basedOn w:val="Ttulo1"/>
    <w:next w:val="Normal"/>
    <w:uiPriority w:val="39"/>
    <w:unhideWhenUsed/>
    <w:qFormat/>
    <w:rsid w:val="0075617D"/>
    <w:pPr>
      <w:outlineLvl w:val="9"/>
    </w:pPr>
  </w:style>
  <w:style w:type="paragraph" w:styleId="Sumrio1">
    <w:name w:val="toc 1"/>
    <w:basedOn w:val="Normal"/>
    <w:next w:val="Normal"/>
    <w:autoRedefine/>
    <w:uiPriority w:val="39"/>
    <w:unhideWhenUsed/>
    <w:rsid w:val="0075617D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75617D"/>
    <w:pPr>
      <w:tabs>
        <w:tab w:val="left" w:pos="880"/>
        <w:tab w:val="right" w:leader="dot" w:pos="8494"/>
      </w:tabs>
      <w:spacing w:after="100"/>
    </w:pPr>
    <w:rPr>
      <w:rFonts w:ascii="Times New Roman" w:hAnsi="Times New Roman" w:cs="Times New Roman"/>
      <w:noProof/>
    </w:rPr>
  </w:style>
  <w:style w:type="paragraph" w:styleId="Sumrio3">
    <w:name w:val="toc 3"/>
    <w:basedOn w:val="Normal"/>
    <w:next w:val="Normal"/>
    <w:autoRedefine/>
    <w:uiPriority w:val="39"/>
    <w:unhideWhenUsed/>
    <w:rsid w:val="0075617D"/>
    <w:pPr>
      <w:tabs>
        <w:tab w:val="left" w:pos="1320"/>
        <w:tab w:val="right" w:leader="dot" w:pos="8210"/>
      </w:tabs>
      <w:spacing w:after="100"/>
      <w:ind w:left="440"/>
      <w:jc w:val="both"/>
    </w:pPr>
    <w:rPr>
      <w:rFonts w:ascii="Times New Roman" w:hAnsi="Times New Roman" w:cs="Times New Roman"/>
      <w:i/>
      <w:iCs/>
      <w:noProof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7561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75617D"/>
    <w:rPr>
      <w:rFonts w:ascii="Courier New" w:eastAsia="Times New Roman" w:hAnsi="Courier New" w:cs="Courier New"/>
      <w:kern w:val="0"/>
      <w:sz w:val="20"/>
      <w:szCs w:val="20"/>
      <w:lang w:eastAsia="pt-BR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75617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5617D"/>
    <w:pPr>
      <w:spacing w:after="160"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5617D"/>
    <w:rPr>
      <w:rFonts w:eastAsia="MS Mincho"/>
      <w:kern w:val="0"/>
      <w:sz w:val="20"/>
      <w:szCs w:val="20"/>
      <w14:ligatures w14:val="none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5617D"/>
    <w:rPr>
      <w:rFonts w:eastAsia="MS Mincho"/>
      <w:b/>
      <w:bCs/>
      <w:kern w:val="0"/>
      <w:sz w:val="20"/>
      <w:szCs w:val="20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5617D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75617D"/>
    <w:rPr>
      <w:rFonts w:eastAsia="MS Mincho"/>
      <w:b/>
      <w:bCs/>
      <w:kern w:val="0"/>
      <w:sz w:val="20"/>
      <w:szCs w:val="20"/>
      <w14:ligatures w14:val="none"/>
    </w:rPr>
  </w:style>
  <w:style w:type="paragraph" w:customStyle="1" w:styleId="Standard">
    <w:name w:val="Standard"/>
    <w:rsid w:val="0075617D"/>
    <w:pPr>
      <w:widowControl w:val="0"/>
      <w:suppressAutoHyphens/>
      <w:autoSpaceDN w:val="0"/>
      <w:spacing w:after="0" w:line="240" w:lineRule="auto"/>
      <w:ind w:left="57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  <w14:ligatures w14:val="none"/>
    </w:rPr>
  </w:style>
  <w:style w:type="paragraph" w:styleId="PargrafodaLista">
    <w:name w:val="List Paragraph"/>
    <w:basedOn w:val="Normal"/>
    <w:uiPriority w:val="34"/>
    <w:qFormat/>
    <w:rsid w:val="0075617D"/>
    <w:pPr>
      <w:spacing w:after="160" w:line="259" w:lineRule="auto"/>
      <w:ind w:left="720"/>
      <w:contextualSpacing/>
    </w:pPr>
  </w:style>
  <w:style w:type="paragraph" w:customStyle="1" w:styleId="simplepara">
    <w:name w:val="simplepara"/>
    <w:basedOn w:val="Normal"/>
    <w:rsid w:val="00756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56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-author-listitem">
    <w:name w:val="c-author-list__item"/>
    <w:basedOn w:val="Normal"/>
    <w:rsid w:val="00756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75617D"/>
    <w:pPr>
      <w:spacing w:after="0" w:line="240" w:lineRule="auto"/>
    </w:pPr>
    <w:rPr>
      <w:rFonts w:eastAsia="MS Mincho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75617D"/>
    <w:rPr>
      <w:color w:val="808080"/>
    </w:rPr>
  </w:style>
  <w:style w:type="character" w:styleId="MenoPendente">
    <w:name w:val="Unresolved Mention"/>
    <w:basedOn w:val="Fontepargpadro"/>
    <w:uiPriority w:val="99"/>
    <w:semiHidden/>
    <w:unhideWhenUsed/>
    <w:rsid w:val="0075617D"/>
    <w:rPr>
      <w:color w:val="605E5C"/>
      <w:shd w:val="clear" w:color="auto" w:fill="E1DFDD"/>
    </w:rPr>
  </w:style>
  <w:style w:type="paragraph" w:styleId="Recuodecorpodetexto2">
    <w:name w:val="Body Text Indent 2"/>
    <w:basedOn w:val="Normal"/>
    <w:link w:val="Recuodecorpodetexto2Char"/>
    <w:rsid w:val="0075617D"/>
    <w:pPr>
      <w:spacing w:after="0" w:line="240" w:lineRule="auto"/>
      <w:ind w:left="4395" w:firstLine="425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75617D"/>
    <w:rPr>
      <w:rFonts w:ascii="Arial" w:eastAsia="Times New Roman" w:hAnsi="Arial" w:cs="Times New Roman"/>
      <w:kern w:val="0"/>
      <w:sz w:val="24"/>
      <w:szCs w:val="20"/>
      <w:lang w:eastAsia="pt-BR"/>
      <w14:ligatures w14:val="none"/>
    </w:rPr>
  </w:style>
  <w:style w:type="paragraph" w:styleId="Reviso">
    <w:name w:val="Revision"/>
    <w:hidden/>
    <w:uiPriority w:val="99"/>
    <w:semiHidden/>
    <w:rsid w:val="0075617D"/>
    <w:pPr>
      <w:spacing w:after="0" w:line="240" w:lineRule="auto"/>
    </w:pPr>
    <w:rPr>
      <w:rFonts w:eastAsia="MS Mincho"/>
      <w:kern w:val="0"/>
      <w14:ligatures w14:val="none"/>
    </w:rPr>
  </w:style>
  <w:style w:type="character" w:customStyle="1" w:styleId="mi">
    <w:name w:val="mi"/>
    <w:basedOn w:val="Fontepargpadro"/>
    <w:rsid w:val="0075617D"/>
  </w:style>
  <w:style w:type="character" w:customStyle="1" w:styleId="mjxassistivemathml">
    <w:name w:val="mjx_assistive_mathml"/>
    <w:basedOn w:val="Fontepargpadro"/>
    <w:rsid w:val="0075617D"/>
  </w:style>
  <w:style w:type="character" w:customStyle="1" w:styleId="mo">
    <w:name w:val="mo"/>
    <w:basedOn w:val="Fontepargpadro"/>
    <w:rsid w:val="0075617D"/>
  </w:style>
  <w:style w:type="character" w:styleId="HiperlinkVisitado">
    <w:name w:val="FollowedHyperlink"/>
    <w:basedOn w:val="Fontepargpadro"/>
    <w:uiPriority w:val="99"/>
    <w:semiHidden/>
    <w:unhideWhenUsed/>
    <w:rsid w:val="0075617D"/>
    <w:rPr>
      <w:color w:val="954F72" w:themeColor="followedHyperlink"/>
      <w:u w:val="single"/>
    </w:rPr>
  </w:style>
  <w:style w:type="table" w:styleId="TabelaSimples4">
    <w:name w:val="Plain Table 4"/>
    <w:basedOn w:val="Tabelanormal"/>
    <w:uiPriority w:val="44"/>
    <w:rsid w:val="0075617D"/>
    <w:pPr>
      <w:spacing w:after="0" w:line="240" w:lineRule="auto"/>
    </w:pPr>
    <w:rPr>
      <w:rFonts w:eastAsia="MS Mincho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q4iawc">
    <w:name w:val="q4iawc"/>
    <w:basedOn w:val="Fontepargpadro"/>
    <w:rsid w:val="0075617D"/>
  </w:style>
  <w:style w:type="character" w:customStyle="1" w:styleId="cf01">
    <w:name w:val="cf01"/>
    <w:basedOn w:val="Fontepargpadro"/>
    <w:rsid w:val="0075617D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Fontepargpadro"/>
    <w:rsid w:val="0075617D"/>
    <w:rPr>
      <w:rFonts w:ascii="Segoe UI" w:hAnsi="Segoe UI" w:cs="Segoe UI" w:hint="default"/>
      <w:sz w:val="18"/>
      <w:szCs w:val="18"/>
    </w:rPr>
  </w:style>
  <w:style w:type="paragraph" w:customStyle="1" w:styleId="msonormal0">
    <w:name w:val="msonormal"/>
    <w:basedOn w:val="Normal"/>
    <w:rsid w:val="00756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5">
    <w:name w:val="xl65"/>
    <w:basedOn w:val="Normal"/>
    <w:rsid w:val="007561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7561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67">
    <w:name w:val="xl67"/>
    <w:basedOn w:val="Normal"/>
    <w:rsid w:val="007561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8">
    <w:name w:val="xl68"/>
    <w:basedOn w:val="Normal"/>
    <w:rsid w:val="007561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9">
    <w:name w:val="xl69"/>
    <w:basedOn w:val="Normal"/>
    <w:rsid w:val="00756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0">
    <w:name w:val="xl70"/>
    <w:basedOn w:val="Normal"/>
    <w:rsid w:val="007561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71">
    <w:name w:val="xl71"/>
    <w:basedOn w:val="Normal"/>
    <w:rsid w:val="00756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m-accountitem">
    <w:name w:val="sm-account__item"/>
    <w:basedOn w:val="Normal"/>
    <w:rsid w:val="00756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Text">
    <w:name w:val="Para_Text"/>
    <w:link w:val="ParaTextChar"/>
    <w:rsid w:val="0075617D"/>
    <w:pPr>
      <w:spacing w:before="120" w:after="0" w:line="240" w:lineRule="auto"/>
      <w:ind w:firstLine="360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customStyle="1" w:styleId="ParaTextChar">
    <w:name w:val="Para_Text Char"/>
    <w:basedOn w:val="Fontepargpadro"/>
    <w:link w:val="ParaText"/>
    <w:rsid w:val="0075617D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customStyle="1" w:styleId="Abstract">
    <w:name w:val="Abstract"/>
    <w:basedOn w:val="Normal"/>
    <w:rsid w:val="0075617D"/>
    <w:pPr>
      <w:spacing w:before="120" w:after="0" w:line="240" w:lineRule="auto"/>
      <w:ind w:firstLine="360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bstractTitle">
    <w:name w:val="Abstract_Title"/>
    <w:basedOn w:val="H1"/>
    <w:rsid w:val="0075617D"/>
    <w:rPr>
      <w:sz w:val="20"/>
    </w:rPr>
  </w:style>
  <w:style w:type="paragraph" w:customStyle="1" w:styleId="Ack">
    <w:name w:val="Ack"/>
    <w:basedOn w:val="Normal"/>
    <w:rsid w:val="0075617D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H2">
    <w:name w:val="H2"/>
    <w:basedOn w:val="Normal"/>
    <w:rsid w:val="0075617D"/>
    <w:pPr>
      <w:keepNext/>
      <w:spacing w:before="240" w:after="0" w:line="240" w:lineRule="auto"/>
      <w:jc w:val="center"/>
      <w:outlineLvl w:val="1"/>
    </w:pPr>
    <w:rPr>
      <w:rFonts w:ascii="Times New Roman" w:eastAsia="Times New Roman" w:hAnsi="Times New Roman" w:cs="Times New Roman"/>
      <w:b/>
      <w:kern w:val="28"/>
      <w:sz w:val="24"/>
      <w:szCs w:val="20"/>
      <w:lang w:val="en-US"/>
    </w:rPr>
  </w:style>
  <w:style w:type="paragraph" w:customStyle="1" w:styleId="AckTitle">
    <w:name w:val="Ack_Title"/>
    <w:basedOn w:val="H2"/>
    <w:rsid w:val="0075617D"/>
    <w:rPr>
      <w:caps/>
    </w:rPr>
  </w:style>
  <w:style w:type="paragraph" w:customStyle="1" w:styleId="Authors">
    <w:name w:val="Authors"/>
    <w:rsid w:val="0075617D"/>
    <w:pPr>
      <w:spacing w:before="240"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customStyle="1" w:styleId="H1">
    <w:name w:val="H1"/>
    <w:basedOn w:val="Normal"/>
    <w:rsid w:val="0075617D"/>
    <w:pPr>
      <w:keepNext/>
      <w:spacing w:before="240"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8"/>
      <w:szCs w:val="20"/>
      <w:lang w:val="en-US"/>
    </w:rPr>
  </w:style>
  <w:style w:type="paragraph" w:customStyle="1" w:styleId="ArticleTitle">
    <w:name w:val="Article_Title"/>
    <w:basedOn w:val="Normal"/>
    <w:rsid w:val="0075617D"/>
    <w:pPr>
      <w:keepNext/>
      <w:spacing w:before="2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28"/>
      <w:szCs w:val="20"/>
      <w:lang w:val="en-US"/>
    </w:rPr>
  </w:style>
  <w:style w:type="paragraph" w:customStyle="1" w:styleId="Affiliations">
    <w:name w:val="Affiliations"/>
    <w:basedOn w:val="Normal"/>
    <w:rsid w:val="0075617D"/>
    <w:pPr>
      <w:spacing w:before="240"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BibReference">
    <w:name w:val="Bib_Reference"/>
    <w:rsid w:val="0075617D"/>
    <w:pPr>
      <w:spacing w:before="120" w:after="0" w:line="240" w:lineRule="auto"/>
      <w:ind w:left="360" w:hanging="360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customStyle="1" w:styleId="BibTitle">
    <w:name w:val="Bib_Title"/>
    <w:basedOn w:val="Normal"/>
    <w:rsid w:val="0075617D"/>
    <w:pPr>
      <w:keepNext/>
      <w:spacing w:before="240"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4"/>
      <w:szCs w:val="20"/>
      <w:lang w:val="en-US"/>
    </w:rPr>
  </w:style>
  <w:style w:type="paragraph" w:customStyle="1" w:styleId="Equation">
    <w:name w:val="Equation"/>
    <w:rsid w:val="0075617D"/>
    <w:pPr>
      <w:spacing w:before="120" w:after="0" w:line="240" w:lineRule="auto"/>
      <w:ind w:left="1440" w:right="1440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customStyle="1" w:styleId="FigureLegend">
    <w:name w:val="Figure_Legend"/>
    <w:basedOn w:val="Normal"/>
    <w:rsid w:val="0075617D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H3">
    <w:name w:val="H3"/>
    <w:basedOn w:val="Normal"/>
    <w:rsid w:val="0075617D"/>
    <w:pPr>
      <w:keepNext/>
      <w:spacing w:before="240" w:after="0" w:line="240" w:lineRule="auto"/>
      <w:outlineLvl w:val="2"/>
    </w:pPr>
    <w:rPr>
      <w:rFonts w:ascii="Times New Roman" w:eastAsia="Times New Roman" w:hAnsi="Times New Roman" w:cs="Times New Roman"/>
      <w:b/>
      <w:kern w:val="28"/>
      <w:sz w:val="24"/>
      <w:szCs w:val="20"/>
      <w:lang w:val="en-US"/>
    </w:rPr>
  </w:style>
  <w:style w:type="paragraph" w:customStyle="1" w:styleId="H4">
    <w:name w:val="H4"/>
    <w:basedOn w:val="Normal"/>
    <w:rsid w:val="0075617D"/>
    <w:pPr>
      <w:keepNext/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kern w:val="28"/>
      <w:sz w:val="20"/>
      <w:szCs w:val="20"/>
      <w:lang w:val="en-US"/>
    </w:rPr>
  </w:style>
  <w:style w:type="paragraph" w:customStyle="1" w:styleId="Keywords">
    <w:name w:val="Keywords"/>
    <w:rsid w:val="0075617D"/>
    <w:pPr>
      <w:spacing w:before="120"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customStyle="1" w:styleId="LeftRunhead">
    <w:name w:val="Left_Runhead"/>
    <w:rsid w:val="0075617D"/>
    <w:pPr>
      <w:spacing w:before="120"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customStyle="1" w:styleId="TableBody">
    <w:name w:val="Table_Body"/>
    <w:basedOn w:val="Normal"/>
    <w:rsid w:val="00756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bbreviations">
    <w:name w:val="Abbreviations"/>
    <w:basedOn w:val="Normal"/>
    <w:rsid w:val="0075617D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Footnote">
    <w:name w:val="Table_Footnote"/>
    <w:basedOn w:val="Normal"/>
    <w:rsid w:val="0075617D"/>
    <w:pPr>
      <w:spacing w:before="120" w:after="0" w:line="240" w:lineRule="auto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customStyle="1" w:styleId="FlushLeft">
    <w:name w:val="Flush_Left"/>
    <w:rsid w:val="0075617D"/>
    <w:pPr>
      <w:spacing w:before="120"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customStyle="1" w:styleId="TableHead">
    <w:name w:val="Table_Head"/>
    <w:basedOn w:val="Normal"/>
    <w:rsid w:val="0075617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customStyle="1" w:styleId="TableTitle">
    <w:name w:val="Table_Title"/>
    <w:basedOn w:val="Normal"/>
    <w:rsid w:val="0075617D"/>
    <w:pPr>
      <w:spacing w:before="240" w:after="0" w:line="240" w:lineRule="auto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customStyle="1" w:styleId="List1">
    <w:name w:val="List_1"/>
    <w:rsid w:val="0075617D"/>
    <w:pPr>
      <w:spacing w:before="120" w:after="0" w:line="240" w:lineRule="auto"/>
      <w:ind w:left="720" w:hanging="360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customStyle="1" w:styleId="ListNUM">
    <w:name w:val="List_NUM"/>
    <w:rsid w:val="0075617D"/>
    <w:pPr>
      <w:spacing w:after="0" w:line="240" w:lineRule="auto"/>
      <w:ind w:left="720" w:hanging="360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MTEquationSection">
    <w:name w:val="MTEquationSection"/>
    <w:basedOn w:val="Fontepargpadro"/>
    <w:rsid w:val="0075617D"/>
    <w:rPr>
      <w:b/>
      <w:vanish w:val="0"/>
      <w:color w:val="FF0000"/>
    </w:rPr>
  </w:style>
  <w:style w:type="paragraph" w:customStyle="1" w:styleId="MTDisplayEquation">
    <w:name w:val="MTDisplayEquation"/>
    <w:basedOn w:val="ParaText"/>
    <w:next w:val="Normal"/>
    <w:link w:val="MTDisplayEquationChar"/>
    <w:rsid w:val="0075617D"/>
    <w:pPr>
      <w:tabs>
        <w:tab w:val="center" w:pos="4680"/>
        <w:tab w:val="right" w:pos="9360"/>
      </w:tabs>
    </w:pPr>
  </w:style>
  <w:style w:type="character" w:customStyle="1" w:styleId="MTDisplayEquationChar">
    <w:name w:val="MTDisplayEquation Char"/>
    <w:basedOn w:val="ParaTextChar"/>
    <w:link w:val="MTDisplayEquation"/>
    <w:rsid w:val="0075617D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customStyle="1" w:styleId="xl63">
    <w:name w:val="xl63"/>
    <w:basedOn w:val="Normal"/>
    <w:rsid w:val="007561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xl64">
    <w:name w:val="xl64"/>
    <w:basedOn w:val="Normal"/>
    <w:rsid w:val="007561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f-journal">
    <w:name w:val="ref-journal"/>
    <w:basedOn w:val="Fontepargpadro"/>
    <w:rsid w:val="00756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93CFF-F22D-4D56-95F2-ACADC793C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3949</Words>
  <Characters>21329</Characters>
  <Application>Microsoft Office Word</Application>
  <DocSecurity>0</DocSecurity>
  <Lines>177</Lines>
  <Paragraphs>50</Paragraphs>
  <ScaleCrop>false</ScaleCrop>
  <Company/>
  <LinksUpToDate>false</LinksUpToDate>
  <CharactersWithSpaces>25228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Massariol</dc:creator>
  <cp:keywords/>
  <dc:description/>
  <cp:lastModifiedBy>Matheus Massariol</cp:lastModifiedBy>
  <cp:revision>1</cp:revision>
  <dcterms:created xsi:type="dcterms:W3CDTF">2023-06-21T14:23:00Z</dcterms:created>
  <dcterms:modified xsi:type="dcterms:W3CDTF">2023-06-21T14:28:00Z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