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A4334" w14:textId="77777777" w:rsidR="00B75DBF" w:rsidRDefault="00B75DBF" w:rsidP="00B75DBF">
      <w:pPr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14:paraId="36403AA3" w14:textId="77777777" w:rsidR="00B75DBF" w:rsidRDefault="00B75DBF" w:rsidP="00B75DBF">
      <w:pPr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14:paraId="496EBF3D" w14:textId="77777777" w:rsidR="00B75DBF" w:rsidRDefault="00B75DBF" w:rsidP="00B75DBF">
      <w:pPr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14:paraId="24EB29B0" w14:textId="77777777" w:rsidR="00B75DBF" w:rsidRDefault="00B75DBF" w:rsidP="00B75DBF">
      <w:pPr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14:paraId="778FBA97" w14:textId="77777777" w:rsidR="00B75DBF" w:rsidRDefault="00B75DBF" w:rsidP="00B75DBF">
      <w:pPr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14:paraId="7F85410F" w14:textId="77777777" w:rsidR="00B75DBF" w:rsidRDefault="00B75DBF" w:rsidP="00B75DBF">
      <w:pPr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14:paraId="0DC48FC5" w14:textId="702EEEEE" w:rsidR="005D355F" w:rsidRDefault="00000000" w:rsidP="00B75DBF">
      <w:pPr>
        <w:jc w:val="center"/>
        <w:rPr>
          <w:b/>
          <w:bCs/>
          <w:sz w:val="28"/>
          <w:szCs w:val="28"/>
          <w:lang w:eastAsia="zh-CN"/>
        </w:rPr>
      </w:pPr>
      <w:r w:rsidRPr="00B75DBF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Feeling</w:t>
      </w:r>
      <w:r w:rsidRPr="00B75DBF">
        <w:rPr>
          <w:b/>
          <w:bCs/>
          <w:color w:val="000000" w:themeColor="text1"/>
          <w:sz w:val="28"/>
          <w:szCs w:val="28"/>
          <w:lang w:eastAsia="zh-CN"/>
        </w:rPr>
        <w:t xml:space="preserve"> </w:t>
      </w:r>
      <w:r w:rsidRPr="00B75DBF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Alone</w:t>
      </w:r>
      <w:r w:rsidRPr="00B75DBF">
        <w:rPr>
          <w:b/>
          <w:bCs/>
          <w:color w:val="000000" w:themeColor="text1"/>
          <w:sz w:val="28"/>
          <w:szCs w:val="28"/>
          <w:lang w:eastAsia="zh-CN"/>
        </w:rPr>
        <w:t xml:space="preserve"> but not Lonely</w:t>
      </w:r>
      <w:r w:rsidRPr="00B75DBF">
        <w:rPr>
          <w:b/>
          <w:bCs/>
          <w:color w:val="000000" w:themeColor="text1"/>
          <w:sz w:val="28"/>
          <w:szCs w:val="28"/>
        </w:rPr>
        <w:t xml:space="preserve">: Awe Fosters Positive </w:t>
      </w:r>
      <w:r w:rsidR="00CE0D87">
        <w:rPr>
          <w:b/>
          <w:bCs/>
          <w:color w:val="000000" w:themeColor="text1"/>
          <w:sz w:val="28"/>
          <w:szCs w:val="28"/>
        </w:rPr>
        <w:t>Attitudes</w:t>
      </w:r>
      <w:r w:rsidRPr="00B75DBF">
        <w:rPr>
          <w:b/>
          <w:bCs/>
          <w:color w:val="000000" w:themeColor="text1"/>
          <w:sz w:val="28"/>
          <w:szCs w:val="28"/>
        </w:rPr>
        <w:t xml:space="preserve"> </w:t>
      </w:r>
      <w:r w:rsidRPr="00B75DBF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T</w:t>
      </w:r>
      <w:r w:rsidRPr="00B75DBF">
        <w:rPr>
          <w:b/>
          <w:bCs/>
          <w:color w:val="000000" w:themeColor="text1"/>
          <w:sz w:val="28"/>
          <w:szCs w:val="28"/>
        </w:rPr>
        <w:t>oward Solitude</w:t>
      </w:r>
      <w:r w:rsidR="00B75DBF" w:rsidRPr="00B75DBF">
        <w:rPr>
          <w:rFonts w:hint="eastAsia"/>
          <w:b/>
          <w:bCs/>
          <w:sz w:val="28"/>
          <w:szCs w:val="28"/>
          <w:lang w:eastAsia="zh-CN"/>
        </w:rPr>
        <w:t xml:space="preserve"> </w:t>
      </w:r>
    </w:p>
    <w:p w14:paraId="4F898A8A" w14:textId="2D8977C5" w:rsidR="007606FE" w:rsidRPr="00B75DBF" w:rsidRDefault="00B75DBF" w:rsidP="00B75DBF">
      <w:pPr>
        <w:jc w:val="center"/>
        <w:rPr>
          <w:b/>
          <w:bCs/>
          <w:color w:val="000000" w:themeColor="text1"/>
          <w:sz w:val="24"/>
          <w:szCs w:val="24"/>
        </w:rPr>
      </w:pPr>
      <w:r w:rsidRPr="00B75DBF">
        <w:rPr>
          <w:rFonts w:hint="eastAsia"/>
          <w:b/>
          <w:bCs/>
          <w:sz w:val="28"/>
          <w:szCs w:val="28"/>
          <w:lang w:eastAsia="zh-CN"/>
        </w:rPr>
        <w:t>Supplementar</w:t>
      </w:r>
      <w:r w:rsidRPr="00B75DBF">
        <w:rPr>
          <w:b/>
          <w:bCs/>
          <w:sz w:val="28"/>
          <w:szCs w:val="28"/>
          <w:lang w:eastAsia="zh-CN"/>
        </w:rPr>
        <w:t>y Materials</w:t>
      </w:r>
    </w:p>
    <w:p w14:paraId="591DA353" w14:textId="77777777" w:rsidR="007606FE" w:rsidRDefault="007606FE"/>
    <w:p w14:paraId="5BB9D40E" w14:textId="77777777" w:rsidR="005D355F" w:rsidRDefault="005D355F"/>
    <w:p w14:paraId="14001D77" w14:textId="77777777" w:rsidR="005D355F" w:rsidRDefault="005D355F"/>
    <w:p w14:paraId="6C40B3B8" w14:textId="77777777" w:rsidR="005D355F" w:rsidRDefault="005D355F"/>
    <w:p w14:paraId="4A951DF1" w14:textId="77777777" w:rsidR="005D355F" w:rsidRDefault="005D355F"/>
    <w:p w14:paraId="09C165DB" w14:textId="77777777" w:rsidR="005D355F" w:rsidRDefault="005D355F"/>
    <w:p w14:paraId="09039A55" w14:textId="77777777" w:rsidR="005D355F" w:rsidRDefault="005D355F"/>
    <w:p w14:paraId="5BA0B8B0" w14:textId="77777777" w:rsidR="005D355F" w:rsidRDefault="005D355F"/>
    <w:p w14:paraId="2D671FC4" w14:textId="77777777" w:rsidR="005D355F" w:rsidRDefault="005D355F"/>
    <w:p w14:paraId="24FDB775" w14:textId="77777777" w:rsidR="005D355F" w:rsidRDefault="005D355F"/>
    <w:p w14:paraId="58AF50CA" w14:textId="77777777" w:rsidR="005D355F" w:rsidRDefault="005D355F"/>
    <w:p w14:paraId="000EAAF2" w14:textId="43B96E0C" w:rsidR="007606FE" w:rsidRDefault="00000000">
      <w:pPr>
        <w:ind w:left="720"/>
      </w:pPr>
      <w:r>
        <w:br/>
      </w:r>
      <w:r>
        <w:br w:type="page"/>
      </w:r>
    </w:p>
    <w:p w14:paraId="23E07E86" w14:textId="144A1E92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r>
        <w:rPr>
          <w:lang w:eastAsia="zh-CN"/>
        </w:rPr>
        <w:lastRenderedPageBreak/>
        <w:fldChar w:fldCharType="begin"/>
      </w:r>
      <w:r>
        <w:rPr>
          <w:lang w:eastAsia="zh-CN"/>
        </w:rPr>
        <w:instrText xml:space="preserve"> TOC \o "1-3" \h \z \u </w:instrText>
      </w:r>
      <w:r>
        <w:rPr>
          <w:lang w:eastAsia="zh-CN"/>
        </w:rPr>
        <w:fldChar w:fldCharType="separate"/>
      </w:r>
      <w:hyperlink w:anchor="_Toc136273283" w:history="1">
        <w:r w:rsidR="00B75DBF" w:rsidRPr="00363B48">
          <w:rPr>
            <w:rStyle w:val="af5"/>
            <w:noProof/>
          </w:rPr>
          <w:t>I.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>Manipulation Checks for Studies 2–5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_Toc136273283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3</w:t>
        </w:r>
        <w:r w:rsidR="00B75DBF">
          <w:rPr>
            <w:noProof/>
            <w:webHidden/>
          </w:rPr>
          <w:fldChar w:fldCharType="end"/>
        </w:r>
      </w:hyperlink>
    </w:p>
    <w:p w14:paraId="76629139" w14:textId="2497C23E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84" w:history="1">
        <w:r w:rsidR="00B75DBF" w:rsidRPr="00363B48">
          <w:rPr>
            <w:rStyle w:val="af5"/>
            <w:noProof/>
            <w:lang w:eastAsia="zh-CN"/>
          </w:rPr>
          <w:t>Study 2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_Toc136273284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3</w:t>
        </w:r>
        <w:r w:rsidR="00B75DBF">
          <w:rPr>
            <w:noProof/>
            <w:webHidden/>
          </w:rPr>
          <w:fldChar w:fldCharType="end"/>
        </w:r>
      </w:hyperlink>
    </w:p>
    <w:p w14:paraId="3E6A40E7" w14:textId="3CABC0CE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85" w:history="1">
        <w:r w:rsidR="00B75DBF" w:rsidRPr="00363B48">
          <w:rPr>
            <w:rStyle w:val="af5"/>
            <w:noProof/>
            <w:lang w:eastAsia="zh-CN"/>
          </w:rPr>
          <w:t>Study 3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_Toc136273285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3</w:t>
        </w:r>
        <w:r w:rsidR="00B75DBF">
          <w:rPr>
            <w:noProof/>
            <w:webHidden/>
          </w:rPr>
          <w:fldChar w:fldCharType="end"/>
        </w:r>
      </w:hyperlink>
    </w:p>
    <w:p w14:paraId="0D48A7E0" w14:textId="2737536B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86" w:history="1">
        <w:r w:rsidR="00B75DBF" w:rsidRPr="00363B48">
          <w:rPr>
            <w:rStyle w:val="af5"/>
            <w:noProof/>
            <w:lang w:eastAsia="zh-CN"/>
          </w:rPr>
          <w:t>Study 4a and 4b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_Toc136273286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3</w:t>
        </w:r>
        <w:r w:rsidR="00B75DBF">
          <w:rPr>
            <w:noProof/>
            <w:webHidden/>
          </w:rPr>
          <w:fldChar w:fldCharType="end"/>
        </w:r>
      </w:hyperlink>
    </w:p>
    <w:p w14:paraId="375CFA91" w14:textId="4A8543D8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87" w:history="1">
        <w:r w:rsidR="00B75DBF" w:rsidRPr="00363B48">
          <w:rPr>
            <w:rStyle w:val="af5"/>
            <w:noProof/>
            <w:lang w:eastAsia="zh-CN"/>
          </w:rPr>
          <w:t>Study 5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_Toc136273287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3</w:t>
        </w:r>
        <w:r w:rsidR="00B75DBF">
          <w:rPr>
            <w:noProof/>
            <w:webHidden/>
          </w:rPr>
          <w:fldChar w:fldCharType="end"/>
        </w:r>
      </w:hyperlink>
    </w:p>
    <w:p w14:paraId="05055D61" w14:textId="1566FEEC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88" w:history="1">
        <w:r w:rsidR="00B75DBF" w:rsidRPr="00363B48">
          <w:rPr>
            <w:rStyle w:val="af5"/>
            <w:noProof/>
          </w:rPr>
          <w:t>II.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>Analyses on Objective Status for Studies 2–5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_Toc136273288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5</w:t>
        </w:r>
        <w:r w:rsidR="00B75DBF">
          <w:rPr>
            <w:noProof/>
            <w:webHidden/>
          </w:rPr>
          <w:fldChar w:fldCharType="end"/>
        </w:r>
      </w:hyperlink>
    </w:p>
    <w:p w14:paraId="39DBF767" w14:textId="79856C7D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89" w:history="1">
        <w:r w:rsidR="00B75DBF" w:rsidRPr="00363B48">
          <w:rPr>
            <w:rStyle w:val="af5"/>
            <w:noProof/>
            <w:lang w:eastAsia="zh-CN"/>
          </w:rPr>
          <w:t>Study 2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_Toc136273289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5</w:t>
        </w:r>
        <w:r w:rsidR="00B75DBF">
          <w:rPr>
            <w:noProof/>
            <w:webHidden/>
          </w:rPr>
          <w:fldChar w:fldCharType="end"/>
        </w:r>
      </w:hyperlink>
    </w:p>
    <w:p w14:paraId="46AF07DA" w14:textId="2B32C50A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0" w:history="1">
        <w:r w:rsidR="00B75DBF" w:rsidRPr="00363B48">
          <w:rPr>
            <w:rStyle w:val="af5"/>
            <w:noProof/>
            <w:lang w:eastAsia="zh-CN"/>
          </w:rPr>
          <w:t>Study 3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_Toc136273290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5</w:t>
        </w:r>
        <w:r w:rsidR="00B75DBF">
          <w:rPr>
            <w:noProof/>
            <w:webHidden/>
          </w:rPr>
          <w:fldChar w:fldCharType="end"/>
        </w:r>
      </w:hyperlink>
    </w:p>
    <w:p w14:paraId="43CD2371" w14:textId="7168DAAB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1" w:history="1">
        <w:r w:rsidR="00B75DBF" w:rsidRPr="00363B48">
          <w:rPr>
            <w:rStyle w:val="af5"/>
            <w:noProof/>
            <w:lang w:eastAsia="zh-CN"/>
          </w:rPr>
          <w:t>Study 4a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_Toc136273291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5</w:t>
        </w:r>
        <w:r w:rsidR="00B75DBF">
          <w:rPr>
            <w:noProof/>
            <w:webHidden/>
          </w:rPr>
          <w:fldChar w:fldCharType="end"/>
        </w:r>
      </w:hyperlink>
    </w:p>
    <w:p w14:paraId="2FD57973" w14:textId="4F2C2034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2" w:history="1">
        <w:r w:rsidR="00B75DBF" w:rsidRPr="00363B48">
          <w:rPr>
            <w:rStyle w:val="af5"/>
            <w:noProof/>
            <w:lang w:eastAsia="zh-CN"/>
          </w:rPr>
          <w:t>Study 4b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_Toc136273292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5</w:t>
        </w:r>
        <w:r w:rsidR="00B75DBF">
          <w:rPr>
            <w:noProof/>
            <w:webHidden/>
          </w:rPr>
          <w:fldChar w:fldCharType="end"/>
        </w:r>
      </w:hyperlink>
    </w:p>
    <w:p w14:paraId="2BA0EAA0" w14:textId="22958575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3" w:history="1">
        <w:r w:rsidR="00B75DBF" w:rsidRPr="00363B48">
          <w:rPr>
            <w:rStyle w:val="af5"/>
            <w:noProof/>
            <w:lang w:eastAsia="zh-CN"/>
          </w:rPr>
          <w:t>Study 5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_Toc136273293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6</w:t>
        </w:r>
        <w:r w:rsidR="00B75DBF">
          <w:rPr>
            <w:noProof/>
            <w:webHidden/>
          </w:rPr>
          <w:fldChar w:fldCharType="end"/>
        </w:r>
      </w:hyperlink>
    </w:p>
    <w:p w14:paraId="5755B84B" w14:textId="3940F6F1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4" w:history="1">
        <w:r w:rsidR="00B75DBF" w:rsidRPr="00363B48">
          <w:rPr>
            <w:rStyle w:val="af5"/>
            <w:noProof/>
          </w:rPr>
          <w:t>III.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>Full Results of Mediation Analyses for Studies 4–5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_Toc136273294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7</w:t>
        </w:r>
        <w:r w:rsidR="00B75DBF">
          <w:rPr>
            <w:noProof/>
            <w:webHidden/>
          </w:rPr>
          <w:fldChar w:fldCharType="end"/>
        </w:r>
      </w:hyperlink>
    </w:p>
    <w:p w14:paraId="0E8BE99E" w14:textId="30FE53BB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5" w:history="1">
        <w:r w:rsidR="00B75DBF" w:rsidRPr="00363B48">
          <w:rPr>
            <w:rStyle w:val="af5"/>
            <w:noProof/>
            <w:lang w:eastAsia="zh-CN"/>
          </w:rPr>
          <w:t>Study 4a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_Toc136273295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7</w:t>
        </w:r>
        <w:r w:rsidR="00B75DBF">
          <w:rPr>
            <w:noProof/>
            <w:webHidden/>
          </w:rPr>
          <w:fldChar w:fldCharType="end"/>
        </w:r>
      </w:hyperlink>
    </w:p>
    <w:p w14:paraId="288E1A1B" w14:textId="2F2E0CF8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6" w:history="1">
        <w:r w:rsidR="00B75DBF" w:rsidRPr="00363B48">
          <w:rPr>
            <w:rStyle w:val="af5"/>
            <w:noProof/>
            <w:lang w:eastAsia="zh-CN"/>
          </w:rPr>
          <w:t>Study 4b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_Toc136273296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7</w:t>
        </w:r>
        <w:r w:rsidR="00B75DBF">
          <w:rPr>
            <w:noProof/>
            <w:webHidden/>
          </w:rPr>
          <w:fldChar w:fldCharType="end"/>
        </w:r>
      </w:hyperlink>
    </w:p>
    <w:p w14:paraId="6E8C5120" w14:textId="651C3927" w:rsidR="00B75DBF" w:rsidRDefault="00000000">
      <w:pPr>
        <w:pStyle w:val="TOC3"/>
        <w:tabs>
          <w:tab w:val="right" w:leader="dot" w:pos="8630"/>
        </w:tabs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7" w:history="1">
        <w:r w:rsidR="00B75DBF" w:rsidRPr="00363B48">
          <w:rPr>
            <w:rStyle w:val="af5"/>
            <w:noProof/>
            <w:lang w:eastAsia="zh-CN"/>
          </w:rPr>
          <w:t>Study 5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_Toc136273297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8</w:t>
        </w:r>
        <w:r w:rsidR="00B75DBF">
          <w:rPr>
            <w:noProof/>
            <w:webHidden/>
          </w:rPr>
          <w:fldChar w:fldCharType="end"/>
        </w:r>
      </w:hyperlink>
    </w:p>
    <w:p w14:paraId="1811383B" w14:textId="79533472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8" w:history="1">
        <w:r w:rsidR="00B75DBF" w:rsidRPr="00363B48">
          <w:rPr>
            <w:rStyle w:val="af5"/>
            <w:noProof/>
          </w:rPr>
          <w:t>IV.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>Additional Analysis Controlling for Positive Affect for Study 2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_Toc136273298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9</w:t>
        </w:r>
        <w:r w:rsidR="00B75DBF">
          <w:rPr>
            <w:noProof/>
            <w:webHidden/>
          </w:rPr>
          <w:fldChar w:fldCharType="end"/>
        </w:r>
      </w:hyperlink>
    </w:p>
    <w:p w14:paraId="67A6EFCB" w14:textId="65868F8F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299" w:history="1">
        <w:r w:rsidR="00B75DBF" w:rsidRPr="00363B48">
          <w:rPr>
            <w:rStyle w:val="af5"/>
            <w:noProof/>
            <w:lang w:eastAsia="zh-CN"/>
          </w:rPr>
          <w:t>V.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eastAsia="zh-CN"/>
          </w:rPr>
          <w:t>Pictorial Measure Check in Study 3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_Toc136273299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10</w:t>
        </w:r>
        <w:r w:rsidR="00B75DBF">
          <w:rPr>
            <w:noProof/>
            <w:webHidden/>
          </w:rPr>
          <w:fldChar w:fldCharType="end"/>
        </w:r>
      </w:hyperlink>
    </w:p>
    <w:p w14:paraId="0A4A4013" w14:textId="51CE8A97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0" w:history="1">
        <w:r w:rsidR="00B75DBF" w:rsidRPr="00363B48">
          <w:rPr>
            <w:rStyle w:val="af5"/>
            <w:noProof/>
          </w:rPr>
          <w:t>VI.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>Detailed Results of Intervention Effects for Study 7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_Toc136273300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11</w:t>
        </w:r>
        <w:r w:rsidR="00B75DBF">
          <w:rPr>
            <w:noProof/>
            <w:webHidden/>
          </w:rPr>
          <w:fldChar w:fldCharType="end"/>
        </w:r>
      </w:hyperlink>
    </w:p>
    <w:p w14:paraId="5D88E002" w14:textId="68CE635A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1" w:history="1">
        <w:r w:rsidR="00B75DBF" w:rsidRPr="00363B48">
          <w:rPr>
            <w:rStyle w:val="af5"/>
            <w:noProof/>
            <w:lang w:eastAsia="zh-CN"/>
          </w:rPr>
          <w:t>VII.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>Participants’ Demographic Information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_Toc136273301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12</w:t>
        </w:r>
        <w:r w:rsidR="00B75DBF">
          <w:rPr>
            <w:noProof/>
            <w:webHidden/>
          </w:rPr>
          <w:fldChar w:fldCharType="end"/>
        </w:r>
      </w:hyperlink>
    </w:p>
    <w:p w14:paraId="67069506" w14:textId="63AD4606" w:rsidR="00B75DBF" w:rsidRDefault="00000000">
      <w:pPr>
        <w:pStyle w:val="TOC1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2" w:history="1">
        <w:r w:rsidR="00B75DBF" w:rsidRPr="00363B48">
          <w:rPr>
            <w:rStyle w:val="af5"/>
            <w:noProof/>
            <w:lang w:eastAsia="zh-CN"/>
          </w:rPr>
          <w:t>Figures S1 to S2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_Toc136273302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13</w:t>
        </w:r>
        <w:r w:rsidR="00B75DBF">
          <w:rPr>
            <w:noProof/>
            <w:webHidden/>
          </w:rPr>
          <w:fldChar w:fldCharType="end"/>
        </w:r>
      </w:hyperlink>
    </w:p>
    <w:p w14:paraId="02900164" w14:textId="6728DABD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3" w:history="1">
        <w:r w:rsidR="00B75DBF" w:rsidRPr="00363B48">
          <w:rPr>
            <w:rStyle w:val="af5"/>
            <w:noProof/>
          </w:rPr>
          <w:t>Fig. S1.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>Mediation Model in Study 5 for Feeling Alone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_Toc136273303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13</w:t>
        </w:r>
        <w:r w:rsidR="00B75DBF">
          <w:rPr>
            <w:noProof/>
            <w:webHidden/>
          </w:rPr>
          <w:fldChar w:fldCharType="end"/>
        </w:r>
      </w:hyperlink>
    </w:p>
    <w:p w14:paraId="6992169E" w14:textId="66AC30AF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4" w:history="1">
        <w:r w:rsidR="00B75DBF" w:rsidRPr="00363B48">
          <w:rPr>
            <w:rStyle w:val="af5"/>
            <w:noProof/>
          </w:rPr>
          <w:t>Fig. S2.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 xml:space="preserve">Mediation Model in Study 5 for Positive </w:t>
        </w:r>
        <w:r w:rsidR="00CE0D87">
          <w:rPr>
            <w:rStyle w:val="af5"/>
            <w:noProof/>
          </w:rPr>
          <w:t>Attitudes</w:t>
        </w:r>
        <w:r w:rsidR="00B75DBF" w:rsidRPr="00363B48">
          <w:rPr>
            <w:rStyle w:val="af5"/>
            <w:noProof/>
          </w:rPr>
          <w:t xml:space="preserve"> Toward Solitude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_Toc136273304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14</w:t>
        </w:r>
        <w:r w:rsidR="00B75DBF">
          <w:rPr>
            <w:noProof/>
            <w:webHidden/>
          </w:rPr>
          <w:fldChar w:fldCharType="end"/>
        </w:r>
      </w:hyperlink>
    </w:p>
    <w:p w14:paraId="247A9B92" w14:textId="0782A944" w:rsidR="00B75DBF" w:rsidRDefault="00000000">
      <w:pPr>
        <w:pStyle w:val="TOC1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5" w:history="1">
        <w:r w:rsidR="00B75DBF" w:rsidRPr="00363B48">
          <w:rPr>
            <w:rStyle w:val="af5"/>
            <w:noProof/>
            <w:lang w:eastAsia="zh-CN"/>
          </w:rPr>
          <w:t>Tables S1 to S9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_Toc136273305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15</w:t>
        </w:r>
        <w:r w:rsidR="00B75DBF">
          <w:rPr>
            <w:noProof/>
            <w:webHidden/>
          </w:rPr>
          <w:fldChar w:fldCharType="end"/>
        </w:r>
      </w:hyperlink>
    </w:p>
    <w:p w14:paraId="0EAEF74D" w14:textId="4C0B3636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6" w:history="1">
        <w:r w:rsidR="00B75DBF" w:rsidRPr="00363B48">
          <w:rPr>
            <w:rStyle w:val="af5"/>
            <w:noProof/>
            <w:lang w:eastAsia="zh-CN"/>
          </w:rPr>
          <w:t>Table. S1.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eastAsia="zh-CN"/>
          </w:rPr>
          <w:t>Descriptive Statistics of Study 2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_Toc136273306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15</w:t>
        </w:r>
        <w:r w:rsidR="00B75DBF">
          <w:rPr>
            <w:noProof/>
            <w:webHidden/>
          </w:rPr>
          <w:fldChar w:fldCharType="end"/>
        </w:r>
      </w:hyperlink>
    </w:p>
    <w:p w14:paraId="6951EE7B" w14:textId="5165219C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7" w:history="1">
        <w:r w:rsidR="00B75DBF" w:rsidRPr="00363B48">
          <w:rPr>
            <w:rStyle w:val="af5"/>
            <w:noProof/>
            <w:lang w:eastAsia="zh-CN"/>
          </w:rPr>
          <w:t>Table. S2.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eastAsia="zh-CN"/>
          </w:rPr>
          <w:t>Descriptive Statistics of Study 3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_Toc136273307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16</w:t>
        </w:r>
        <w:r w:rsidR="00B75DBF">
          <w:rPr>
            <w:noProof/>
            <w:webHidden/>
          </w:rPr>
          <w:fldChar w:fldCharType="end"/>
        </w:r>
      </w:hyperlink>
    </w:p>
    <w:p w14:paraId="0736D6A7" w14:textId="086FF0DA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8" w:history="1">
        <w:r w:rsidR="00B75DBF" w:rsidRPr="00363B48">
          <w:rPr>
            <w:rStyle w:val="af5"/>
            <w:noProof/>
          </w:rPr>
          <w:t>Table. S3.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bidi="ar"/>
          </w:rPr>
          <w:t>Picture-Measure Check of Study 3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_Toc136273308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18</w:t>
        </w:r>
        <w:r w:rsidR="00B75DBF">
          <w:rPr>
            <w:noProof/>
            <w:webHidden/>
          </w:rPr>
          <w:fldChar w:fldCharType="end"/>
        </w:r>
      </w:hyperlink>
    </w:p>
    <w:p w14:paraId="5DD582B5" w14:textId="0B72651B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09" w:history="1">
        <w:r w:rsidR="00B75DBF" w:rsidRPr="00363B48">
          <w:rPr>
            <w:rStyle w:val="af5"/>
            <w:noProof/>
          </w:rPr>
          <w:t>Table. S4.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eastAsia="zh-CN"/>
          </w:rPr>
          <w:t>Descriptive</w:t>
        </w:r>
        <w:r w:rsidR="00B75DBF" w:rsidRPr="00363B48">
          <w:rPr>
            <w:rStyle w:val="af5"/>
            <w:noProof/>
          </w:rPr>
          <w:t xml:space="preserve"> Statistics of Study 4a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_Toc136273309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19</w:t>
        </w:r>
        <w:r w:rsidR="00B75DBF">
          <w:rPr>
            <w:noProof/>
            <w:webHidden/>
          </w:rPr>
          <w:fldChar w:fldCharType="end"/>
        </w:r>
      </w:hyperlink>
    </w:p>
    <w:p w14:paraId="630442E0" w14:textId="3B9B5327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10" w:history="1">
        <w:r w:rsidR="00B75DBF" w:rsidRPr="00363B48">
          <w:rPr>
            <w:rStyle w:val="af5"/>
            <w:noProof/>
            <w:lang w:eastAsia="zh-CN"/>
          </w:rPr>
          <w:t>Table. S5.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eastAsia="zh-CN"/>
          </w:rPr>
          <w:t>Descriptive Statistics of Study 4b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_Toc136273310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20</w:t>
        </w:r>
        <w:r w:rsidR="00B75DBF">
          <w:rPr>
            <w:noProof/>
            <w:webHidden/>
          </w:rPr>
          <w:fldChar w:fldCharType="end"/>
        </w:r>
      </w:hyperlink>
    </w:p>
    <w:p w14:paraId="35868582" w14:textId="1EAFA5B1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11" w:history="1">
        <w:r w:rsidR="00B75DBF" w:rsidRPr="00363B48">
          <w:rPr>
            <w:rStyle w:val="af5"/>
            <w:noProof/>
            <w:lang w:eastAsia="zh-CN"/>
          </w:rPr>
          <w:t>Table. S6.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eastAsia="zh-CN"/>
          </w:rPr>
          <w:t>Frequency of the Choice Variable of Study 4b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_Toc136273311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21</w:t>
        </w:r>
        <w:r w:rsidR="00B75DBF">
          <w:rPr>
            <w:noProof/>
            <w:webHidden/>
          </w:rPr>
          <w:fldChar w:fldCharType="end"/>
        </w:r>
      </w:hyperlink>
    </w:p>
    <w:p w14:paraId="04BCA8EB" w14:textId="2E0F3E22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12" w:history="1">
        <w:r w:rsidR="00B75DBF" w:rsidRPr="00363B48">
          <w:rPr>
            <w:rStyle w:val="af5"/>
            <w:noProof/>
          </w:rPr>
          <w:t>Table. S7.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eastAsia="zh-CN"/>
          </w:rPr>
          <w:t>Des</w:t>
        </w:r>
        <w:r w:rsidR="00B75DBF" w:rsidRPr="00363B48">
          <w:rPr>
            <w:rStyle w:val="af5"/>
            <w:noProof/>
          </w:rPr>
          <w:t>criptive Statistics of Study 5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_Toc136273312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22</w:t>
        </w:r>
        <w:r w:rsidR="00B75DBF">
          <w:rPr>
            <w:noProof/>
            <w:webHidden/>
          </w:rPr>
          <w:fldChar w:fldCharType="end"/>
        </w:r>
      </w:hyperlink>
    </w:p>
    <w:p w14:paraId="54A8E6EF" w14:textId="46B307F0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13" w:history="1">
        <w:r w:rsidR="00B75DBF" w:rsidRPr="00363B48">
          <w:rPr>
            <w:rStyle w:val="af5"/>
            <w:noProof/>
            <w:lang w:bidi="ar"/>
          </w:rPr>
          <w:t>Table. S8.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  <w:lang w:bidi="ar"/>
          </w:rPr>
          <w:t>Descriptive Statistics of Pre-, Post-, and Follow-Up Measures of Study 7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_Toc136273313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23</w:t>
        </w:r>
        <w:r w:rsidR="00B75DBF">
          <w:rPr>
            <w:noProof/>
            <w:webHidden/>
          </w:rPr>
          <w:fldChar w:fldCharType="end"/>
        </w:r>
      </w:hyperlink>
    </w:p>
    <w:p w14:paraId="6EB03510" w14:textId="249C326C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14" w:history="1">
        <w:r w:rsidR="00B75DBF" w:rsidRPr="00363B48">
          <w:rPr>
            <w:rStyle w:val="af5"/>
            <w:noProof/>
          </w:rPr>
          <w:t>Table. S9.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 xml:space="preserve">Descriptive Statistics and </w:t>
        </w:r>
        <w:r w:rsidR="00B75DBF" w:rsidRPr="00363B48">
          <w:rPr>
            <w:rStyle w:val="af5"/>
            <w:i/>
            <w:iCs/>
            <w:noProof/>
          </w:rPr>
          <w:t>F</w:t>
        </w:r>
        <w:r w:rsidR="00B75DBF" w:rsidRPr="00363B48">
          <w:rPr>
            <w:rStyle w:val="af5"/>
            <w:noProof/>
          </w:rPr>
          <w:t xml:space="preserve"> Tests of Momentary Measures of Study 7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_Toc136273314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24</w:t>
        </w:r>
        <w:r w:rsidR="00B75DBF">
          <w:rPr>
            <w:noProof/>
            <w:webHidden/>
          </w:rPr>
          <w:fldChar w:fldCharType="end"/>
        </w:r>
      </w:hyperlink>
    </w:p>
    <w:p w14:paraId="78F0A9A2" w14:textId="1D07250C" w:rsidR="00B75DBF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Cs w:val="24"/>
          <w:lang w:eastAsia="zh-CN"/>
          <w14:ligatures w14:val="standardContextual"/>
        </w:rPr>
      </w:pPr>
      <w:hyperlink w:anchor="_Toc136273315" w:history="1">
        <w:r w:rsidR="00B75DBF" w:rsidRPr="00363B48">
          <w:rPr>
            <w:rStyle w:val="af5"/>
            <w:noProof/>
          </w:rPr>
          <w:t>Table. S10.</w:t>
        </w:r>
        <w:r w:rsidR="00B75DBF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  <w14:ligatures w14:val="standardContextual"/>
          </w:rPr>
          <w:tab/>
        </w:r>
        <w:r w:rsidR="00B75DBF" w:rsidRPr="00363B48">
          <w:rPr>
            <w:rStyle w:val="af5"/>
            <w:noProof/>
          </w:rPr>
          <w:t>Separate Results</w:t>
        </w:r>
        <w:r w:rsidR="00B75DBF" w:rsidRPr="00363B48">
          <w:rPr>
            <w:rStyle w:val="af5"/>
            <w:rFonts w:eastAsia="DengXian" w:cs="Times New Roman"/>
            <w:noProof/>
            <w:lang w:bidi="ar"/>
          </w:rPr>
          <w:t xml:space="preserve"> of Each Day’s Momentary Measures in Study 7</w:t>
        </w:r>
        <w:r w:rsidR="00B75DBF">
          <w:rPr>
            <w:noProof/>
            <w:webHidden/>
          </w:rPr>
          <w:tab/>
        </w:r>
        <w:r w:rsidR="00B75DBF">
          <w:rPr>
            <w:noProof/>
            <w:webHidden/>
          </w:rPr>
          <w:fldChar w:fldCharType="begin"/>
        </w:r>
        <w:r w:rsidR="00B75DBF">
          <w:rPr>
            <w:noProof/>
            <w:webHidden/>
          </w:rPr>
          <w:instrText xml:space="preserve"> PAGEREF _Toc136273315 \h </w:instrText>
        </w:r>
        <w:r w:rsidR="00B75DBF">
          <w:rPr>
            <w:noProof/>
            <w:webHidden/>
          </w:rPr>
        </w:r>
        <w:r w:rsidR="00B75DBF">
          <w:rPr>
            <w:noProof/>
            <w:webHidden/>
          </w:rPr>
          <w:fldChar w:fldCharType="separate"/>
        </w:r>
        <w:r w:rsidR="00B634C0">
          <w:rPr>
            <w:noProof/>
            <w:webHidden/>
          </w:rPr>
          <w:t>25</w:t>
        </w:r>
        <w:r w:rsidR="00B75DBF">
          <w:rPr>
            <w:noProof/>
            <w:webHidden/>
          </w:rPr>
          <w:fldChar w:fldCharType="end"/>
        </w:r>
      </w:hyperlink>
    </w:p>
    <w:p w14:paraId="67E6AD85" w14:textId="43A8B1C0" w:rsidR="007606FE" w:rsidRDefault="00000000">
      <w:pPr>
        <w:contextualSpacing/>
        <w:rPr>
          <w:lang w:eastAsia="zh-CN"/>
        </w:rPr>
      </w:pPr>
      <w:r>
        <w:rPr>
          <w:lang w:eastAsia="zh-CN"/>
        </w:rPr>
        <w:fldChar w:fldCharType="end"/>
      </w:r>
      <w:r>
        <w:rPr>
          <w:lang w:eastAsia="zh-CN"/>
        </w:rPr>
        <w:br w:type="page"/>
      </w:r>
    </w:p>
    <w:p w14:paraId="4937650E" w14:textId="77777777" w:rsidR="007606FE" w:rsidRDefault="00000000" w:rsidP="00E82E90">
      <w:pPr>
        <w:pStyle w:val="2"/>
        <w:ind w:leftChars="2830" w:left="6367" w:rightChars="-3" w:right="-6" w:hangingChars="176" w:hanging="424"/>
        <w:jc w:val="both"/>
      </w:pPr>
      <w:bookmarkStart w:id="0" w:name="_Toc132122815"/>
      <w:bookmarkStart w:id="1" w:name="_Toc136273283"/>
      <w:r>
        <w:rPr>
          <w:rFonts w:hint="eastAsia"/>
        </w:rPr>
        <w:lastRenderedPageBreak/>
        <w:t>M</w:t>
      </w:r>
      <w:r>
        <w:t>anipulation Checks for Studies 2–5</w:t>
      </w:r>
      <w:bookmarkEnd w:id="0"/>
      <w:bookmarkEnd w:id="1"/>
    </w:p>
    <w:p w14:paraId="6D2CAC64" w14:textId="77777777" w:rsidR="007606FE" w:rsidRDefault="00000000">
      <w:pPr>
        <w:pStyle w:val="3"/>
        <w:rPr>
          <w:lang w:eastAsia="zh-CN"/>
        </w:rPr>
      </w:pPr>
      <w:bookmarkStart w:id="2" w:name="_Toc132122816"/>
      <w:bookmarkStart w:id="3" w:name="_Toc136273284"/>
      <w:r>
        <w:rPr>
          <w:rFonts w:hint="eastAsia"/>
          <w:lang w:eastAsia="zh-CN"/>
        </w:rPr>
        <w:t>S</w:t>
      </w:r>
      <w:r>
        <w:rPr>
          <w:lang w:eastAsia="zh-CN"/>
        </w:rPr>
        <w:t>tudy 2</w:t>
      </w:r>
      <w:bookmarkEnd w:id="2"/>
      <w:bookmarkEnd w:id="3"/>
    </w:p>
    <w:p w14:paraId="65DE5E27" w14:textId="77777777" w:rsidR="007606FE" w:rsidRPr="00E50A3B" w:rsidRDefault="00000000">
      <w:pPr>
        <w:ind w:firstLine="420"/>
        <w:rPr>
          <w:lang w:eastAsia="zh-CN"/>
        </w:rPr>
      </w:pPr>
      <w:bookmarkStart w:id="4" w:name="OLE_LINK14"/>
      <w:bookmarkStart w:id="5" w:name="OLE_LINK13"/>
      <w:r>
        <w:rPr>
          <w:lang w:eastAsia="zh-CN"/>
        </w:rPr>
        <w:t xml:space="preserve">As intended, </w:t>
      </w:r>
      <w:r w:rsidRPr="00E50A3B">
        <w:rPr>
          <w:lang w:eastAsia="zh-CN"/>
        </w:rPr>
        <w:t>participants in the experimental condition (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5.76,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1.78) felt more awe than those in the control condition (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3.39,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2.08), </w:t>
      </w:r>
      <w:proofErr w:type="gramStart"/>
      <w:r w:rsidRPr="00E50A3B">
        <w:rPr>
          <w:i/>
          <w:lang w:eastAsia="zh-CN"/>
        </w:rPr>
        <w:t>F</w:t>
      </w:r>
      <w:r w:rsidRPr="00E50A3B">
        <w:rPr>
          <w:lang w:eastAsia="zh-CN"/>
        </w:rPr>
        <w:t>(</w:t>
      </w:r>
      <w:proofErr w:type="gramEnd"/>
      <w:r w:rsidRPr="00E50A3B">
        <w:rPr>
          <w:lang w:eastAsia="zh-CN"/>
        </w:rPr>
        <w:t xml:space="preserve">1, 193) = 73.36, </w:t>
      </w:r>
      <w:r w:rsidRPr="00E50A3B">
        <w:rPr>
          <w:i/>
          <w:lang w:eastAsia="zh-CN"/>
        </w:rPr>
        <w:t>p</w:t>
      </w:r>
      <w:r w:rsidRPr="00E50A3B">
        <w:rPr>
          <w:lang w:eastAsia="zh-CN"/>
        </w:rPr>
        <w:t xml:space="preserve"> &lt; .001, η</w:t>
      </w:r>
      <w:r w:rsidRPr="00E50A3B">
        <w:rPr>
          <w:i/>
          <w:iCs/>
          <w:vertAlign w:val="subscript"/>
          <w:lang w:eastAsia="zh-CN"/>
        </w:rPr>
        <w:t>p</w:t>
      </w:r>
      <w:r w:rsidRPr="00E50A3B">
        <w:rPr>
          <w:vertAlign w:val="superscript"/>
          <w:lang w:eastAsia="zh-CN"/>
        </w:rPr>
        <w:t xml:space="preserve">2 </w:t>
      </w:r>
      <w:r w:rsidRPr="00E50A3B">
        <w:rPr>
          <w:lang w:eastAsia="zh-CN"/>
        </w:rPr>
        <w:t>= .28. The manipulation was effective. The two conditions differ</w:t>
      </w:r>
      <w:r w:rsidRPr="00E50A3B">
        <w:rPr>
          <w:rFonts w:hint="eastAsia"/>
          <w:lang w:eastAsia="zh-CN"/>
        </w:rPr>
        <w:t>ed</w:t>
      </w:r>
      <w:r w:rsidRPr="00E50A3B">
        <w:rPr>
          <w:lang w:eastAsia="zh-CN"/>
        </w:rPr>
        <w:t xml:space="preserve"> in positive affect (experimental condition: 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5.02,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1.36; control condition: 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4.40,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1.45), </w:t>
      </w:r>
      <w:proofErr w:type="gramStart"/>
      <w:r w:rsidRPr="00E50A3B">
        <w:rPr>
          <w:i/>
          <w:lang w:eastAsia="zh-CN"/>
        </w:rPr>
        <w:t>F</w:t>
      </w:r>
      <w:r w:rsidRPr="00E50A3B">
        <w:rPr>
          <w:lang w:eastAsia="zh-CN"/>
        </w:rPr>
        <w:t>(</w:t>
      </w:r>
      <w:proofErr w:type="gramEnd"/>
      <w:r w:rsidRPr="00E50A3B">
        <w:rPr>
          <w:lang w:eastAsia="zh-CN"/>
        </w:rPr>
        <w:t xml:space="preserve">1, 193) = 9.63, </w:t>
      </w:r>
      <w:r w:rsidRPr="00E50A3B">
        <w:rPr>
          <w:i/>
          <w:lang w:eastAsia="zh-CN"/>
        </w:rPr>
        <w:t>p</w:t>
      </w:r>
      <w:r w:rsidRPr="00E50A3B">
        <w:rPr>
          <w:lang w:eastAsia="zh-CN"/>
        </w:rPr>
        <w:t xml:space="preserve"> = .002, η</w:t>
      </w:r>
      <w:r w:rsidRPr="00E50A3B">
        <w:rPr>
          <w:i/>
          <w:iCs/>
          <w:vertAlign w:val="subscript"/>
          <w:lang w:eastAsia="zh-CN"/>
        </w:rPr>
        <w:t>p</w:t>
      </w:r>
      <w:r w:rsidRPr="00E50A3B">
        <w:rPr>
          <w:vertAlign w:val="superscript"/>
          <w:lang w:eastAsia="zh-CN"/>
        </w:rPr>
        <w:t xml:space="preserve">2 </w:t>
      </w:r>
      <w:r w:rsidRPr="00E50A3B">
        <w:rPr>
          <w:lang w:eastAsia="zh-CN"/>
        </w:rPr>
        <w:t xml:space="preserve">= .05, but did not differ in negative affect (experimental condition: 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1.79,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1.31; control condition: 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1.79,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1.36),</w:t>
      </w:r>
      <w:r w:rsidRPr="00E50A3B">
        <w:rPr>
          <w:i/>
          <w:lang w:eastAsia="zh-CN"/>
        </w:rPr>
        <w:t xml:space="preserve"> F</w:t>
      </w:r>
      <w:r w:rsidRPr="00E50A3B">
        <w:rPr>
          <w:lang w:eastAsia="zh-CN"/>
        </w:rPr>
        <w:t xml:space="preserve">(1, 193) = 0.002, </w:t>
      </w:r>
      <w:r w:rsidRPr="00E50A3B">
        <w:rPr>
          <w:i/>
          <w:lang w:eastAsia="zh-CN"/>
        </w:rPr>
        <w:t>p</w:t>
      </w:r>
      <w:r w:rsidRPr="00E50A3B">
        <w:rPr>
          <w:lang w:eastAsia="zh-CN"/>
        </w:rPr>
        <w:t xml:space="preserve"> = .97, η</w:t>
      </w:r>
      <w:r w:rsidRPr="00E50A3B">
        <w:rPr>
          <w:i/>
          <w:iCs/>
          <w:vertAlign w:val="subscript"/>
          <w:lang w:eastAsia="zh-CN"/>
        </w:rPr>
        <w:t>p</w:t>
      </w:r>
      <w:r w:rsidRPr="00E50A3B">
        <w:rPr>
          <w:vertAlign w:val="superscript"/>
          <w:lang w:eastAsia="zh-CN"/>
        </w:rPr>
        <w:t xml:space="preserve">2 </w:t>
      </w:r>
      <w:r w:rsidRPr="00E50A3B">
        <w:rPr>
          <w:lang w:eastAsia="zh-CN"/>
        </w:rPr>
        <w:t xml:space="preserve">&lt; .001. </w:t>
      </w:r>
      <w:proofErr w:type="gramStart"/>
      <w:r w:rsidRPr="00E50A3B">
        <w:rPr>
          <w:rFonts w:hint="eastAsia"/>
          <w:lang w:eastAsia="zh-CN"/>
        </w:rPr>
        <w:t>There</w:t>
      </w:r>
      <w:r w:rsidRPr="00E50A3B">
        <w:rPr>
          <w:lang w:eastAsia="zh-CN"/>
        </w:rPr>
        <w:t>fore</w:t>
      </w:r>
      <w:proofErr w:type="gramEnd"/>
      <w:r w:rsidRPr="00E50A3B">
        <w:rPr>
          <w:lang w:eastAsia="zh-CN"/>
        </w:rPr>
        <w:t xml:space="preserve"> we controlled for positive affect and re-conducted analyses in the main text, which yielded the same results (</w:t>
      </w:r>
      <w:r w:rsidRPr="00E50A3B">
        <w:rPr>
          <w:i/>
          <w:iCs/>
          <w:lang w:eastAsia="zh-CN"/>
        </w:rPr>
        <w:t>SI Appendix</w:t>
      </w:r>
      <w:r w:rsidRPr="00E50A3B">
        <w:rPr>
          <w:lang w:eastAsia="zh-CN"/>
        </w:rPr>
        <w:t>, Section IV).</w:t>
      </w:r>
    </w:p>
    <w:p w14:paraId="3F1FF8C6" w14:textId="77777777" w:rsidR="007606FE" w:rsidRPr="00E50A3B" w:rsidRDefault="00000000">
      <w:pPr>
        <w:pStyle w:val="3"/>
        <w:rPr>
          <w:lang w:eastAsia="zh-CN"/>
        </w:rPr>
      </w:pPr>
      <w:bookmarkStart w:id="6" w:name="_Toc132122817"/>
      <w:bookmarkStart w:id="7" w:name="_Toc136273285"/>
      <w:bookmarkEnd w:id="4"/>
      <w:bookmarkEnd w:id="5"/>
      <w:r w:rsidRPr="00E50A3B">
        <w:rPr>
          <w:rFonts w:hint="eastAsia"/>
          <w:lang w:eastAsia="zh-CN"/>
        </w:rPr>
        <w:t>S</w:t>
      </w:r>
      <w:r w:rsidRPr="00E50A3B">
        <w:rPr>
          <w:lang w:eastAsia="zh-CN"/>
        </w:rPr>
        <w:t>tudy 3</w:t>
      </w:r>
      <w:bookmarkEnd w:id="6"/>
      <w:bookmarkEnd w:id="7"/>
    </w:p>
    <w:p w14:paraId="48979C0C" w14:textId="77777777" w:rsidR="007606FE" w:rsidRDefault="00000000">
      <w:pPr>
        <w:ind w:firstLine="420"/>
        <w:rPr>
          <w:lang w:eastAsia="zh-CN"/>
        </w:rPr>
      </w:pPr>
      <w:r w:rsidRPr="00E50A3B">
        <w:rPr>
          <w:lang w:eastAsia="zh-CN"/>
        </w:rPr>
        <w:t>As intended, participants in the experimental condition (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6.06,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1.05) reported more awe feelings than those in the control condition (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4.22,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1.18), </w:t>
      </w:r>
      <w:proofErr w:type="gramStart"/>
      <w:r w:rsidRPr="00E50A3B">
        <w:rPr>
          <w:i/>
          <w:lang w:eastAsia="zh-CN"/>
        </w:rPr>
        <w:t>F</w:t>
      </w:r>
      <w:r w:rsidRPr="00E50A3B">
        <w:rPr>
          <w:lang w:eastAsia="zh-CN"/>
        </w:rPr>
        <w:t>(</w:t>
      </w:r>
      <w:proofErr w:type="gramEnd"/>
      <w:r w:rsidRPr="00E50A3B">
        <w:rPr>
          <w:lang w:eastAsia="zh-CN"/>
        </w:rPr>
        <w:t xml:space="preserve">1, 177) = 119.47, </w:t>
      </w:r>
      <w:r w:rsidRPr="00E50A3B">
        <w:rPr>
          <w:i/>
          <w:lang w:eastAsia="zh-CN"/>
        </w:rPr>
        <w:t>p</w:t>
      </w:r>
      <w:r w:rsidRPr="00E50A3B">
        <w:rPr>
          <w:lang w:eastAsia="zh-CN"/>
        </w:rPr>
        <w:t xml:space="preserve"> &lt; .001, η</w:t>
      </w:r>
      <w:r w:rsidRPr="00E50A3B">
        <w:rPr>
          <w:i/>
          <w:iCs/>
          <w:vertAlign w:val="subscript"/>
          <w:lang w:eastAsia="zh-CN"/>
        </w:rPr>
        <w:t>p</w:t>
      </w:r>
      <w:r w:rsidRPr="00E50A3B">
        <w:rPr>
          <w:vertAlign w:val="superscript"/>
          <w:lang w:eastAsia="zh-CN"/>
        </w:rPr>
        <w:t xml:space="preserve">2 </w:t>
      </w:r>
      <w:r w:rsidRPr="00E50A3B">
        <w:rPr>
          <w:lang w:eastAsia="zh-CN"/>
        </w:rPr>
        <w:t>= .40. Participants in the control condition (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6.25,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0.86) reported more happiness feelings</w:t>
      </w:r>
      <w:r>
        <w:rPr>
          <w:lang w:eastAsia="zh-CN"/>
        </w:rPr>
        <w:t xml:space="preserve"> than those in the experimental condition (</w:t>
      </w:r>
      <w:r>
        <w:rPr>
          <w:i/>
          <w:lang w:eastAsia="zh-CN"/>
        </w:rPr>
        <w:t>M</w:t>
      </w:r>
      <w:r>
        <w:rPr>
          <w:lang w:eastAsia="zh-CN"/>
        </w:rPr>
        <w:t xml:space="preserve"> = 5.39, </w:t>
      </w:r>
      <w:r>
        <w:rPr>
          <w:i/>
          <w:lang w:eastAsia="zh-CN"/>
        </w:rPr>
        <w:t>SD</w:t>
      </w:r>
      <w:r>
        <w:rPr>
          <w:lang w:eastAsia="zh-CN"/>
        </w:rPr>
        <w:t xml:space="preserve"> = 1.15), </w:t>
      </w:r>
      <w:proofErr w:type="gramStart"/>
      <w:r>
        <w:rPr>
          <w:i/>
          <w:lang w:eastAsia="zh-CN"/>
        </w:rPr>
        <w:t>F</w:t>
      </w:r>
      <w:r>
        <w:rPr>
          <w:lang w:eastAsia="zh-CN"/>
        </w:rPr>
        <w:t>(</w:t>
      </w:r>
      <w:proofErr w:type="gramEnd"/>
      <w:r>
        <w:rPr>
          <w:lang w:eastAsia="zh-CN"/>
        </w:rPr>
        <w:t xml:space="preserve">1, 177) = 32.07, </w:t>
      </w:r>
      <w:r>
        <w:rPr>
          <w:i/>
          <w:lang w:eastAsia="zh-CN"/>
        </w:rPr>
        <w:t>p</w:t>
      </w:r>
      <w:r>
        <w:rPr>
          <w:lang w:eastAsia="zh-CN"/>
        </w:rPr>
        <w:t xml:space="preserve"> &lt; .001,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 xml:space="preserve">= .15. The manipulations were effective. </w:t>
      </w:r>
    </w:p>
    <w:p w14:paraId="7B4A4336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 xml:space="preserve">Moreover, the two conditions (experimental condition: </w:t>
      </w:r>
      <w:r>
        <w:rPr>
          <w:i/>
          <w:lang w:eastAsia="zh-CN"/>
        </w:rPr>
        <w:t>M</w:t>
      </w:r>
      <w:r>
        <w:rPr>
          <w:lang w:eastAsia="zh-CN"/>
        </w:rPr>
        <w:t xml:space="preserve"> = 6.26, </w:t>
      </w:r>
      <w:r>
        <w:rPr>
          <w:i/>
          <w:lang w:eastAsia="zh-CN"/>
        </w:rPr>
        <w:t>SD</w:t>
      </w:r>
      <w:r>
        <w:rPr>
          <w:lang w:eastAsia="zh-CN"/>
        </w:rPr>
        <w:t xml:space="preserve"> = 0.59; control condition: </w:t>
      </w:r>
      <w:r>
        <w:rPr>
          <w:i/>
          <w:lang w:eastAsia="zh-CN"/>
        </w:rPr>
        <w:t>M</w:t>
      </w:r>
      <w:r>
        <w:rPr>
          <w:lang w:eastAsia="zh-CN"/>
        </w:rPr>
        <w:t xml:space="preserve"> = 6.25, </w:t>
      </w:r>
      <w:r>
        <w:rPr>
          <w:i/>
          <w:lang w:eastAsia="zh-CN"/>
        </w:rPr>
        <w:t>SD</w:t>
      </w:r>
      <w:r>
        <w:rPr>
          <w:lang w:eastAsia="zh-CN"/>
        </w:rPr>
        <w:t xml:space="preserve"> = 0.64) did not differ in the vividness of imagination, </w:t>
      </w:r>
      <w:proofErr w:type="gramStart"/>
      <w:r>
        <w:rPr>
          <w:i/>
          <w:lang w:eastAsia="zh-CN"/>
        </w:rPr>
        <w:t>F</w:t>
      </w:r>
      <w:r>
        <w:rPr>
          <w:lang w:eastAsia="zh-CN"/>
        </w:rPr>
        <w:t>(</w:t>
      </w:r>
      <w:proofErr w:type="gramEnd"/>
      <w:r>
        <w:rPr>
          <w:lang w:eastAsia="zh-CN"/>
        </w:rPr>
        <w:t xml:space="preserve">1, 177) = 0.01, </w:t>
      </w:r>
      <w:r>
        <w:rPr>
          <w:i/>
          <w:lang w:eastAsia="zh-CN"/>
        </w:rPr>
        <w:t>p</w:t>
      </w:r>
      <w:r>
        <w:rPr>
          <w:lang w:eastAsia="zh-CN"/>
        </w:rPr>
        <w:t xml:space="preserve"> = .93,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>&lt; .001.</w:t>
      </w:r>
    </w:p>
    <w:p w14:paraId="6B015A10" w14:textId="77777777" w:rsidR="007606FE" w:rsidRDefault="00000000">
      <w:pPr>
        <w:pStyle w:val="3"/>
        <w:rPr>
          <w:lang w:eastAsia="zh-CN"/>
        </w:rPr>
      </w:pPr>
      <w:bookmarkStart w:id="8" w:name="_Toc132122818"/>
      <w:bookmarkStart w:id="9" w:name="_Toc136273286"/>
      <w:r>
        <w:rPr>
          <w:rFonts w:hint="eastAsia"/>
          <w:lang w:eastAsia="zh-CN"/>
        </w:rPr>
        <w:t>S</w:t>
      </w:r>
      <w:r>
        <w:rPr>
          <w:lang w:eastAsia="zh-CN"/>
        </w:rPr>
        <w:t xml:space="preserve">tudy 4a </w:t>
      </w:r>
      <w:r>
        <w:rPr>
          <w:rFonts w:hint="eastAsia"/>
          <w:lang w:eastAsia="zh-CN"/>
        </w:rPr>
        <w:t>a</w:t>
      </w:r>
      <w:r>
        <w:rPr>
          <w:lang w:eastAsia="zh-CN"/>
        </w:rPr>
        <w:t>nd 4b</w:t>
      </w:r>
      <w:bookmarkEnd w:id="8"/>
      <w:bookmarkEnd w:id="9"/>
    </w:p>
    <w:p w14:paraId="2DE903EF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>In Study 4a, participants in the experimental condition (</w:t>
      </w:r>
      <w:r>
        <w:rPr>
          <w:i/>
          <w:lang w:eastAsia="zh-CN"/>
        </w:rPr>
        <w:t>M</w:t>
      </w:r>
      <w:r>
        <w:rPr>
          <w:lang w:eastAsia="zh-CN"/>
        </w:rPr>
        <w:t xml:space="preserve"> = 6.24, </w:t>
      </w:r>
      <w:r>
        <w:rPr>
          <w:i/>
          <w:lang w:eastAsia="zh-CN"/>
        </w:rPr>
        <w:t>SD</w:t>
      </w:r>
      <w:r>
        <w:rPr>
          <w:lang w:eastAsia="zh-CN"/>
        </w:rPr>
        <w:t xml:space="preserve"> = 0.83) reported more awe feelings than those in the control condition (</w:t>
      </w:r>
      <w:r>
        <w:rPr>
          <w:i/>
          <w:lang w:eastAsia="zh-CN"/>
        </w:rPr>
        <w:t>M</w:t>
      </w:r>
      <w:r>
        <w:rPr>
          <w:lang w:eastAsia="zh-CN"/>
        </w:rPr>
        <w:t xml:space="preserve"> = 3.94, </w:t>
      </w:r>
      <w:r>
        <w:rPr>
          <w:i/>
          <w:lang w:eastAsia="zh-CN"/>
        </w:rPr>
        <w:t>SD</w:t>
      </w:r>
      <w:r>
        <w:rPr>
          <w:lang w:eastAsia="zh-CN"/>
        </w:rPr>
        <w:t xml:space="preserve"> = 1.45), </w:t>
      </w:r>
      <w:proofErr w:type="gramStart"/>
      <w:r>
        <w:rPr>
          <w:i/>
          <w:lang w:eastAsia="zh-CN"/>
        </w:rPr>
        <w:t>F</w:t>
      </w:r>
      <w:r>
        <w:rPr>
          <w:lang w:eastAsia="zh-CN"/>
        </w:rPr>
        <w:t>(</w:t>
      </w:r>
      <w:proofErr w:type="gramEnd"/>
      <w:r>
        <w:rPr>
          <w:lang w:eastAsia="zh-CN"/>
        </w:rPr>
        <w:t xml:space="preserve">1, 176) = 167.89, </w:t>
      </w:r>
      <w:r>
        <w:rPr>
          <w:i/>
          <w:lang w:eastAsia="zh-CN"/>
        </w:rPr>
        <w:t>p</w:t>
      </w:r>
      <w:r>
        <w:rPr>
          <w:lang w:eastAsia="zh-CN"/>
        </w:rPr>
        <w:t xml:space="preserve"> &lt; .001,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>= .49. Participants in the control condition (</w:t>
      </w:r>
      <w:r>
        <w:rPr>
          <w:i/>
          <w:lang w:eastAsia="zh-CN"/>
        </w:rPr>
        <w:t>M</w:t>
      </w:r>
      <w:r>
        <w:rPr>
          <w:lang w:eastAsia="zh-CN"/>
        </w:rPr>
        <w:t xml:space="preserve"> = 5.41, </w:t>
      </w:r>
      <w:r>
        <w:rPr>
          <w:i/>
          <w:lang w:eastAsia="zh-CN"/>
        </w:rPr>
        <w:t>SD</w:t>
      </w:r>
      <w:r>
        <w:rPr>
          <w:lang w:eastAsia="zh-CN"/>
        </w:rPr>
        <w:t xml:space="preserve"> = 1.22) reported more positive affect than those in the experimental condition (</w:t>
      </w:r>
      <w:r>
        <w:rPr>
          <w:i/>
          <w:lang w:eastAsia="zh-CN"/>
        </w:rPr>
        <w:t>M</w:t>
      </w:r>
      <w:r>
        <w:rPr>
          <w:lang w:eastAsia="zh-CN"/>
        </w:rPr>
        <w:t xml:space="preserve"> = 4.86, </w:t>
      </w:r>
      <w:r>
        <w:rPr>
          <w:i/>
          <w:lang w:eastAsia="zh-CN"/>
        </w:rPr>
        <w:t>SD</w:t>
      </w:r>
      <w:r>
        <w:rPr>
          <w:lang w:eastAsia="zh-CN"/>
        </w:rPr>
        <w:t xml:space="preserve"> = 1.11), </w:t>
      </w:r>
      <w:proofErr w:type="gramStart"/>
      <w:r>
        <w:rPr>
          <w:i/>
          <w:lang w:eastAsia="zh-CN"/>
        </w:rPr>
        <w:t>F</w:t>
      </w:r>
      <w:r>
        <w:rPr>
          <w:lang w:eastAsia="zh-CN"/>
        </w:rPr>
        <w:t>(</w:t>
      </w:r>
      <w:proofErr w:type="gramEnd"/>
      <w:r>
        <w:rPr>
          <w:lang w:eastAsia="zh-CN"/>
        </w:rPr>
        <w:t xml:space="preserve">1, 176) = 9.75, </w:t>
      </w:r>
      <w:r>
        <w:rPr>
          <w:i/>
          <w:lang w:eastAsia="zh-CN"/>
        </w:rPr>
        <w:t>p</w:t>
      </w:r>
      <w:r>
        <w:rPr>
          <w:lang w:eastAsia="zh-CN"/>
        </w:rPr>
        <w:t xml:space="preserve"> = .002,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>= .05. The two conditions (</w:t>
      </w:r>
      <w:r>
        <w:rPr>
          <w:rFonts w:hint="eastAsia"/>
          <w:lang w:eastAsia="zh-CN"/>
        </w:rPr>
        <w:t>experimental condition</w:t>
      </w:r>
      <w:r>
        <w:rPr>
          <w:lang w:eastAsia="zh-CN"/>
        </w:rPr>
        <w:t xml:space="preserve">: </w:t>
      </w:r>
      <w:r>
        <w:rPr>
          <w:i/>
          <w:iCs/>
          <w:lang w:eastAsia="zh-CN"/>
        </w:rPr>
        <w:t xml:space="preserve">M </w:t>
      </w:r>
      <w:r>
        <w:rPr>
          <w:lang w:eastAsia="zh-CN"/>
        </w:rPr>
        <w:t xml:space="preserve">= 1.55, </w:t>
      </w:r>
      <w:r>
        <w:rPr>
          <w:i/>
          <w:iCs/>
          <w:lang w:eastAsia="zh-CN"/>
        </w:rPr>
        <w:t xml:space="preserve">SD </w:t>
      </w:r>
      <w:r>
        <w:rPr>
          <w:lang w:eastAsia="zh-CN"/>
        </w:rPr>
        <w:t xml:space="preserve">= 0.66; control condition: </w:t>
      </w:r>
      <w:r>
        <w:rPr>
          <w:i/>
          <w:iCs/>
          <w:lang w:eastAsia="zh-CN"/>
        </w:rPr>
        <w:t>M</w:t>
      </w:r>
      <w:r>
        <w:rPr>
          <w:lang w:eastAsia="zh-CN"/>
        </w:rPr>
        <w:t xml:space="preserve"> = 1.74, </w:t>
      </w:r>
      <w:r>
        <w:rPr>
          <w:i/>
          <w:iCs/>
          <w:lang w:eastAsia="zh-CN"/>
        </w:rPr>
        <w:t>SD</w:t>
      </w:r>
      <w:r>
        <w:rPr>
          <w:lang w:eastAsia="zh-CN"/>
        </w:rPr>
        <w:t xml:space="preserve"> = 0.83) did not differ in negative affect, </w:t>
      </w:r>
      <w:proofErr w:type="gramStart"/>
      <w:r>
        <w:rPr>
          <w:i/>
          <w:lang w:eastAsia="zh-CN"/>
        </w:rPr>
        <w:t>F</w:t>
      </w:r>
      <w:r>
        <w:rPr>
          <w:lang w:eastAsia="zh-CN"/>
        </w:rPr>
        <w:t>(</w:t>
      </w:r>
      <w:proofErr w:type="gramEnd"/>
      <w:r>
        <w:rPr>
          <w:lang w:eastAsia="zh-CN"/>
        </w:rPr>
        <w:t xml:space="preserve">1, 176) = 2.81, </w:t>
      </w:r>
      <w:r>
        <w:rPr>
          <w:i/>
          <w:lang w:eastAsia="zh-CN"/>
        </w:rPr>
        <w:t>p</w:t>
      </w:r>
      <w:r>
        <w:rPr>
          <w:lang w:eastAsia="zh-CN"/>
        </w:rPr>
        <w:t xml:space="preserve"> = .10,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>= .02. The manipulation was successful.</w:t>
      </w:r>
    </w:p>
    <w:p w14:paraId="5F48C5DC" w14:textId="1B81983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>In Study 4b, participants in the experimental condition (</w:t>
      </w:r>
      <w:r>
        <w:rPr>
          <w:i/>
          <w:lang w:eastAsia="zh-CN"/>
        </w:rPr>
        <w:t>M</w:t>
      </w:r>
      <w:r>
        <w:rPr>
          <w:lang w:eastAsia="zh-CN"/>
        </w:rPr>
        <w:t xml:space="preserve"> = 6.07, </w:t>
      </w:r>
      <w:r>
        <w:rPr>
          <w:i/>
          <w:lang w:eastAsia="zh-CN"/>
        </w:rPr>
        <w:t>SD</w:t>
      </w:r>
      <w:r>
        <w:rPr>
          <w:lang w:eastAsia="zh-CN"/>
        </w:rPr>
        <w:t xml:space="preserve"> = 1.10) reported more awe feelings than those in the control co</w:t>
      </w:r>
      <w:r w:rsidRPr="00E50A3B">
        <w:rPr>
          <w:lang w:eastAsia="zh-CN"/>
        </w:rPr>
        <w:t>ndition (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4.13,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1.43), </w:t>
      </w:r>
      <w:proofErr w:type="gramStart"/>
      <w:r w:rsidRPr="00E50A3B">
        <w:rPr>
          <w:i/>
          <w:lang w:eastAsia="zh-CN"/>
        </w:rPr>
        <w:t>F</w:t>
      </w:r>
      <w:r w:rsidRPr="00E50A3B">
        <w:rPr>
          <w:lang w:eastAsia="zh-CN"/>
        </w:rPr>
        <w:t>(</w:t>
      </w:r>
      <w:proofErr w:type="gramEnd"/>
      <w:r w:rsidRPr="00E50A3B">
        <w:rPr>
          <w:lang w:eastAsia="zh-CN"/>
        </w:rPr>
        <w:t xml:space="preserve">1, 176) = 101.62, </w:t>
      </w:r>
      <w:r w:rsidRPr="00E50A3B">
        <w:rPr>
          <w:i/>
          <w:lang w:eastAsia="zh-CN"/>
        </w:rPr>
        <w:t>p</w:t>
      </w:r>
      <w:r w:rsidRPr="00E50A3B">
        <w:rPr>
          <w:lang w:eastAsia="zh-CN"/>
        </w:rPr>
        <w:t xml:space="preserve"> &lt; .001, η</w:t>
      </w:r>
      <w:r w:rsidRPr="00E50A3B">
        <w:rPr>
          <w:i/>
          <w:iCs/>
          <w:vertAlign w:val="subscript"/>
          <w:lang w:eastAsia="zh-CN"/>
        </w:rPr>
        <w:t>p</w:t>
      </w:r>
      <w:r w:rsidRPr="00E50A3B">
        <w:rPr>
          <w:vertAlign w:val="superscript"/>
          <w:lang w:eastAsia="zh-CN"/>
        </w:rPr>
        <w:t xml:space="preserve">2 </w:t>
      </w:r>
      <w:r w:rsidRPr="00E50A3B">
        <w:rPr>
          <w:lang w:eastAsia="zh-CN"/>
        </w:rPr>
        <w:t xml:space="preserve">= .37. </w:t>
      </w:r>
      <w:bookmarkStart w:id="10" w:name="OLE_LINK44"/>
      <w:r w:rsidRPr="00E50A3B">
        <w:rPr>
          <w:lang w:eastAsia="zh-CN"/>
        </w:rPr>
        <w:t xml:space="preserve">The two conditions did not differ in positive affect (experimental condition: 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5.23,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1.16; control condition: 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5.42,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1.19), </w:t>
      </w:r>
      <w:proofErr w:type="gramStart"/>
      <w:r w:rsidRPr="00E50A3B">
        <w:rPr>
          <w:i/>
          <w:lang w:eastAsia="zh-CN"/>
        </w:rPr>
        <w:t>F</w:t>
      </w:r>
      <w:r w:rsidRPr="00E50A3B">
        <w:rPr>
          <w:lang w:eastAsia="zh-CN"/>
        </w:rPr>
        <w:t>(</w:t>
      </w:r>
      <w:proofErr w:type="gramEnd"/>
      <w:r w:rsidRPr="00E50A3B">
        <w:rPr>
          <w:lang w:eastAsia="zh-CN"/>
        </w:rPr>
        <w:t xml:space="preserve">1, 176) = 1.09, </w:t>
      </w:r>
      <w:r w:rsidRPr="00E50A3B">
        <w:rPr>
          <w:i/>
          <w:lang w:eastAsia="zh-CN"/>
        </w:rPr>
        <w:t>p</w:t>
      </w:r>
      <w:r w:rsidRPr="00E50A3B">
        <w:rPr>
          <w:lang w:eastAsia="zh-CN"/>
        </w:rPr>
        <w:t xml:space="preserve"> = .30, η</w:t>
      </w:r>
      <w:r w:rsidRPr="00E50A3B">
        <w:rPr>
          <w:i/>
          <w:iCs/>
          <w:vertAlign w:val="subscript"/>
          <w:lang w:eastAsia="zh-CN"/>
        </w:rPr>
        <w:t>p</w:t>
      </w:r>
      <w:r w:rsidRPr="00E50A3B">
        <w:rPr>
          <w:vertAlign w:val="superscript"/>
          <w:lang w:eastAsia="zh-CN"/>
        </w:rPr>
        <w:t xml:space="preserve">2 </w:t>
      </w:r>
      <w:r w:rsidRPr="00E50A3B">
        <w:rPr>
          <w:lang w:eastAsia="zh-CN"/>
        </w:rPr>
        <w:t xml:space="preserve">= .01, and negative affect </w:t>
      </w:r>
      <w:r w:rsidR="008B4D15" w:rsidRPr="00E50A3B">
        <w:rPr>
          <w:lang w:eastAsia="zh-CN"/>
        </w:rPr>
        <w:t>(</w:t>
      </w:r>
      <w:r w:rsidRPr="00E50A3B">
        <w:rPr>
          <w:lang w:eastAsia="zh-CN"/>
        </w:rPr>
        <w:t xml:space="preserve">experimental condition: 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1.68,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0.93; control condition: </w:t>
      </w:r>
      <w:r w:rsidRPr="00E50A3B">
        <w:rPr>
          <w:i/>
          <w:lang w:eastAsia="zh-CN"/>
        </w:rPr>
        <w:t>M</w:t>
      </w:r>
      <w:r w:rsidRPr="00E50A3B">
        <w:rPr>
          <w:lang w:eastAsia="zh-CN"/>
        </w:rPr>
        <w:t xml:space="preserve"> = 1.92, </w:t>
      </w:r>
      <w:r w:rsidRPr="00E50A3B">
        <w:rPr>
          <w:i/>
          <w:lang w:eastAsia="zh-CN"/>
        </w:rPr>
        <w:t>SD</w:t>
      </w:r>
      <w:r w:rsidRPr="00E50A3B">
        <w:rPr>
          <w:lang w:eastAsia="zh-CN"/>
        </w:rPr>
        <w:t xml:space="preserve"> = 1.19),</w:t>
      </w:r>
      <w:r w:rsidRPr="00E50A3B">
        <w:rPr>
          <w:i/>
          <w:lang w:eastAsia="zh-CN"/>
        </w:rPr>
        <w:t xml:space="preserve"> F</w:t>
      </w:r>
      <w:r>
        <w:rPr>
          <w:lang w:eastAsia="zh-CN"/>
        </w:rPr>
        <w:t xml:space="preserve">(1, 176) = 2.37, </w:t>
      </w:r>
      <w:r>
        <w:rPr>
          <w:i/>
          <w:lang w:eastAsia="zh-CN"/>
        </w:rPr>
        <w:t>p</w:t>
      </w:r>
      <w:r>
        <w:rPr>
          <w:lang w:eastAsia="zh-CN"/>
        </w:rPr>
        <w:t xml:space="preserve"> = .13,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>= .01.</w:t>
      </w:r>
      <w:bookmarkEnd w:id="10"/>
      <w:r>
        <w:rPr>
          <w:lang w:eastAsia="zh-CN"/>
        </w:rPr>
        <w:t xml:space="preserve"> The manipulation was successful.</w:t>
      </w:r>
      <w:r>
        <w:rPr>
          <w:rFonts w:hint="eastAsia"/>
          <w:lang w:eastAsia="zh-CN"/>
        </w:rPr>
        <w:t xml:space="preserve"> </w:t>
      </w:r>
    </w:p>
    <w:p w14:paraId="4C2C473A" w14:textId="77777777" w:rsidR="007606FE" w:rsidRDefault="00000000">
      <w:pPr>
        <w:pStyle w:val="3"/>
        <w:rPr>
          <w:lang w:eastAsia="zh-CN"/>
        </w:rPr>
      </w:pPr>
      <w:bookmarkStart w:id="11" w:name="_Toc132122819"/>
      <w:bookmarkStart w:id="12" w:name="_Toc136273287"/>
      <w:r>
        <w:rPr>
          <w:rFonts w:hint="eastAsia"/>
          <w:lang w:eastAsia="zh-CN"/>
        </w:rPr>
        <w:t>S</w:t>
      </w:r>
      <w:r>
        <w:rPr>
          <w:lang w:eastAsia="zh-CN"/>
        </w:rPr>
        <w:t>tudy 5</w:t>
      </w:r>
      <w:bookmarkEnd w:id="11"/>
      <w:bookmarkEnd w:id="12"/>
    </w:p>
    <w:p w14:paraId="59B55F46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 xml:space="preserve">As intended, participants in the experimental condition (awe feelings: </w:t>
      </w:r>
      <w:r>
        <w:rPr>
          <w:i/>
          <w:lang w:eastAsia="zh-CN"/>
        </w:rPr>
        <w:t>M</w:t>
      </w:r>
      <w:r>
        <w:rPr>
          <w:lang w:eastAsia="zh-CN"/>
        </w:rPr>
        <w:t xml:space="preserve"> = 5.90, </w:t>
      </w:r>
      <w:r>
        <w:rPr>
          <w:i/>
          <w:lang w:eastAsia="zh-CN"/>
        </w:rPr>
        <w:t>SD</w:t>
      </w:r>
      <w:r>
        <w:rPr>
          <w:lang w:eastAsia="zh-CN"/>
        </w:rPr>
        <w:t xml:space="preserve"> = 0.93; fear feelings: </w:t>
      </w:r>
      <w:r>
        <w:rPr>
          <w:i/>
          <w:lang w:eastAsia="zh-CN"/>
        </w:rPr>
        <w:t>M</w:t>
      </w:r>
      <w:r>
        <w:rPr>
          <w:lang w:eastAsia="zh-CN"/>
        </w:rPr>
        <w:t xml:space="preserve"> = 4.38, </w:t>
      </w:r>
      <w:r>
        <w:rPr>
          <w:i/>
          <w:lang w:eastAsia="zh-CN"/>
        </w:rPr>
        <w:t>SD</w:t>
      </w:r>
      <w:r>
        <w:rPr>
          <w:lang w:eastAsia="zh-CN"/>
        </w:rPr>
        <w:t xml:space="preserve"> = 1.65) reported </w:t>
      </w:r>
      <w:r>
        <w:rPr>
          <w:rFonts w:hint="eastAsia"/>
          <w:lang w:eastAsia="zh-CN"/>
        </w:rPr>
        <w:t>more</w:t>
      </w:r>
      <w:r>
        <w:rPr>
          <w:lang w:eastAsia="zh-CN"/>
        </w:rPr>
        <w:t xml:space="preserve"> awe feelings, </w:t>
      </w:r>
      <w:r>
        <w:rPr>
          <w:i/>
          <w:lang w:eastAsia="zh-CN"/>
        </w:rPr>
        <w:t>F</w:t>
      </w:r>
      <w:r>
        <w:rPr>
          <w:lang w:eastAsia="zh-CN"/>
        </w:rPr>
        <w:t xml:space="preserve">(1, 176) = 282.75, </w:t>
      </w:r>
      <w:r>
        <w:rPr>
          <w:i/>
          <w:lang w:eastAsia="zh-CN"/>
        </w:rPr>
        <w:t>p</w:t>
      </w:r>
      <w:r>
        <w:rPr>
          <w:lang w:eastAsia="zh-CN"/>
        </w:rPr>
        <w:t xml:space="preserve"> &lt; .001,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 xml:space="preserve">= .62, and fear </w:t>
      </w:r>
      <w:r>
        <w:rPr>
          <w:rFonts w:hint="eastAsia"/>
          <w:lang w:eastAsia="zh-CN"/>
        </w:rPr>
        <w:t>feelings</w:t>
      </w:r>
      <w:r>
        <w:rPr>
          <w:lang w:eastAsia="zh-CN"/>
        </w:rPr>
        <w:t xml:space="preserve">, </w:t>
      </w:r>
      <w:r>
        <w:rPr>
          <w:i/>
          <w:lang w:eastAsia="zh-CN"/>
        </w:rPr>
        <w:t>F</w:t>
      </w:r>
      <w:r>
        <w:rPr>
          <w:lang w:eastAsia="zh-CN"/>
        </w:rPr>
        <w:t xml:space="preserve">(1, 176) = 235.01, </w:t>
      </w:r>
      <w:r>
        <w:rPr>
          <w:i/>
          <w:lang w:eastAsia="zh-CN"/>
        </w:rPr>
        <w:t>p</w:t>
      </w:r>
      <w:r>
        <w:rPr>
          <w:lang w:eastAsia="zh-CN"/>
        </w:rPr>
        <w:t xml:space="preserve"> &lt; .001,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 xml:space="preserve">= .57, than those in the control condition (awe feelings: </w:t>
      </w:r>
      <w:r>
        <w:rPr>
          <w:i/>
          <w:lang w:eastAsia="zh-CN"/>
        </w:rPr>
        <w:lastRenderedPageBreak/>
        <w:t>M</w:t>
      </w:r>
      <w:r>
        <w:rPr>
          <w:lang w:eastAsia="zh-CN"/>
        </w:rPr>
        <w:t xml:space="preserve"> = 2.88, </w:t>
      </w:r>
      <w:r>
        <w:rPr>
          <w:i/>
          <w:lang w:eastAsia="zh-CN"/>
        </w:rPr>
        <w:t>SD</w:t>
      </w:r>
      <w:r>
        <w:rPr>
          <w:lang w:eastAsia="zh-CN"/>
        </w:rPr>
        <w:t xml:space="preserve"> = 1.42; fear feelings: </w:t>
      </w:r>
      <w:r>
        <w:rPr>
          <w:i/>
          <w:lang w:eastAsia="zh-CN"/>
        </w:rPr>
        <w:t>M</w:t>
      </w:r>
      <w:r>
        <w:rPr>
          <w:lang w:eastAsia="zh-CN"/>
        </w:rPr>
        <w:t xml:space="preserve"> = 1.43, </w:t>
      </w:r>
      <w:r>
        <w:rPr>
          <w:i/>
          <w:lang w:eastAsia="zh-CN"/>
        </w:rPr>
        <w:t>SD</w:t>
      </w:r>
      <w:r>
        <w:rPr>
          <w:lang w:eastAsia="zh-CN"/>
        </w:rPr>
        <w:t xml:space="preserve"> = 0.76), indicating that the manipulation was successful. Participants in the experimental (</w:t>
      </w:r>
      <w:r>
        <w:rPr>
          <w:i/>
          <w:lang w:eastAsia="zh-CN"/>
        </w:rPr>
        <w:t>M</w:t>
      </w:r>
      <w:r>
        <w:rPr>
          <w:lang w:eastAsia="zh-CN"/>
        </w:rPr>
        <w:t xml:space="preserve"> = 5.98, </w:t>
      </w:r>
      <w:r>
        <w:rPr>
          <w:i/>
          <w:lang w:eastAsia="zh-CN"/>
        </w:rPr>
        <w:t>SD</w:t>
      </w:r>
      <w:r>
        <w:rPr>
          <w:lang w:eastAsia="zh-CN"/>
        </w:rPr>
        <w:t xml:space="preserve"> = 1.01) and control conditions (</w:t>
      </w:r>
      <w:r>
        <w:rPr>
          <w:i/>
          <w:lang w:eastAsia="zh-CN"/>
        </w:rPr>
        <w:t>M</w:t>
      </w:r>
      <w:r>
        <w:rPr>
          <w:lang w:eastAsia="zh-CN"/>
        </w:rPr>
        <w:t xml:space="preserve"> = 6.20, </w:t>
      </w:r>
      <w:r>
        <w:rPr>
          <w:i/>
          <w:lang w:eastAsia="zh-CN"/>
        </w:rPr>
        <w:t>SD</w:t>
      </w:r>
      <w:r>
        <w:rPr>
          <w:lang w:eastAsia="zh-CN"/>
        </w:rPr>
        <w:t xml:space="preserve"> = 0.88) did not differ in immersion, </w:t>
      </w:r>
      <w:proofErr w:type="gramStart"/>
      <w:r>
        <w:rPr>
          <w:i/>
          <w:lang w:eastAsia="zh-CN"/>
        </w:rPr>
        <w:t>F</w:t>
      </w:r>
      <w:r>
        <w:rPr>
          <w:lang w:eastAsia="zh-CN"/>
        </w:rPr>
        <w:t>(</w:t>
      </w:r>
      <w:proofErr w:type="gramEnd"/>
      <w:r>
        <w:rPr>
          <w:lang w:eastAsia="zh-CN"/>
        </w:rPr>
        <w:t xml:space="preserve">1, 176) = 2.50, </w:t>
      </w:r>
      <w:r>
        <w:rPr>
          <w:i/>
          <w:lang w:eastAsia="zh-CN"/>
        </w:rPr>
        <w:t>p</w:t>
      </w:r>
      <w:r>
        <w:rPr>
          <w:lang w:eastAsia="zh-CN"/>
        </w:rPr>
        <w:t xml:space="preserve"> = .12,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 xml:space="preserve">2 </w:t>
      </w:r>
      <w:r>
        <w:rPr>
          <w:lang w:eastAsia="zh-CN"/>
        </w:rPr>
        <w:t>= .01.</w:t>
      </w:r>
    </w:p>
    <w:p w14:paraId="1E14ED27" w14:textId="77777777" w:rsidR="007606FE" w:rsidRDefault="00000000">
      <w:pPr>
        <w:spacing w:line="240" w:lineRule="auto"/>
        <w:rPr>
          <w:lang w:eastAsia="zh-CN"/>
        </w:rPr>
      </w:pPr>
      <w:r>
        <w:rPr>
          <w:lang w:eastAsia="zh-CN"/>
        </w:rPr>
        <w:br w:type="page"/>
      </w:r>
    </w:p>
    <w:p w14:paraId="23DABA26" w14:textId="77777777" w:rsidR="007606FE" w:rsidRDefault="00000000" w:rsidP="00E82E90">
      <w:pPr>
        <w:pStyle w:val="2"/>
        <w:ind w:left="6379"/>
      </w:pPr>
      <w:bookmarkStart w:id="13" w:name="_Toc132123577"/>
      <w:bookmarkStart w:id="14" w:name="_Toc132123860"/>
      <w:bookmarkStart w:id="15" w:name="_Toc132122820"/>
      <w:bookmarkStart w:id="16" w:name="_Toc136273288"/>
      <w:bookmarkEnd w:id="13"/>
      <w:bookmarkEnd w:id="14"/>
      <w:r>
        <w:lastRenderedPageBreak/>
        <w:t>Analyses on Objective Status for Studies 2–5</w:t>
      </w:r>
      <w:bookmarkEnd w:id="15"/>
      <w:bookmarkEnd w:id="16"/>
    </w:p>
    <w:p w14:paraId="19241A80" w14:textId="77777777" w:rsidR="007606FE" w:rsidRDefault="00000000">
      <w:pPr>
        <w:pStyle w:val="3"/>
        <w:rPr>
          <w:lang w:eastAsia="zh-CN"/>
        </w:rPr>
      </w:pPr>
      <w:bookmarkStart w:id="17" w:name="_Toc132122821"/>
      <w:bookmarkStart w:id="18" w:name="_Toc136273289"/>
      <w:r>
        <w:rPr>
          <w:rFonts w:hint="eastAsia"/>
          <w:lang w:eastAsia="zh-CN"/>
        </w:rPr>
        <w:t>S</w:t>
      </w:r>
      <w:r>
        <w:rPr>
          <w:lang w:eastAsia="zh-CN"/>
        </w:rPr>
        <w:t>tudy 2</w:t>
      </w:r>
      <w:bookmarkEnd w:id="17"/>
      <w:bookmarkEnd w:id="18"/>
    </w:p>
    <w:p w14:paraId="19195A0C" w14:textId="77777777" w:rsidR="007606FE" w:rsidRDefault="00000000">
      <w:pPr>
        <w:ind w:firstLine="420"/>
      </w:pPr>
      <w:r>
        <w:t>Participants in the experimental (77 alone, 23 with others, 1 undisclosed) and control conditions (67 alone, 26 with others, 1 undisclosed) did not differ in the objective states (i.e., alone or with others), χ</w:t>
      </w:r>
      <w:r>
        <w:rPr>
          <w:vertAlign w:val="superscript"/>
        </w:rPr>
        <w:t>2</w:t>
      </w:r>
      <w:r>
        <w:t xml:space="preserve">(1) = 0.63, </w:t>
      </w:r>
      <w:r>
        <w:rPr>
          <w:i/>
          <w:iCs/>
        </w:rPr>
        <w:t>p</w:t>
      </w:r>
      <w:r>
        <w:t xml:space="preserve"> = .43, suggesting that objective states could not account for the observed effects.</w:t>
      </w:r>
    </w:p>
    <w:p w14:paraId="7CA04503" w14:textId="77777777" w:rsidR="007606FE" w:rsidRDefault="00000000">
      <w:pPr>
        <w:pStyle w:val="3"/>
        <w:rPr>
          <w:lang w:eastAsia="zh-CN"/>
        </w:rPr>
      </w:pPr>
      <w:bookmarkStart w:id="19" w:name="_Toc132122822"/>
      <w:bookmarkStart w:id="20" w:name="_Toc136273290"/>
      <w:r>
        <w:rPr>
          <w:rFonts w:hint="eastAsia"/>
          <w:lang w:eastAsia="zh-CN"/>
        </w:rPr>
        <w:t>S</w:t>
      </w:r>
      <w:r>
        <w:rPr>
          <w:lang w:eastAsia="zh-CN"/>
        </w:rPr>
        <w:t>tudy 3</w:t>
      </w:r>
      <w:bookmarkEnd w:id="19"/>
      <w:bookmarkEnd w:id="20"/>
    </w:p>
    <w:p w14:paraId="2B848F4F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 xml:space="preserve">Participants in the experimental (84 alone, 6 with others) </w:t>
      </w:r>
      <w:r>
        <w:rPr>
          <w:rFonts w:hint="eastAsia"/>
          <w:lang w:eastAsia="zh-CN"/>
        </w:rPr>
        <w:t xml:space="preserve">and </w:t>
      </w:r>
      <w:r>
        <w:rPr>
          <w:lang w:eastAsia="zh-CN"/>
        </w:rPr>
        <w:t>control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(72 alone, 17 with others) </w:t>
      </w:r>
      <w:r>
        <w:rPr>
          <w:rFonts w:hint="eastAsia"/>
          <w:lang w:eastAsia="zh-CN"/>
        </w:rPr>
        <w:t>cond</w:t>
      </w:r>
      <w:r>
        <w:rPr>
          <w:lang w:eastAsia="zh-CN"/>
        </w:rPr>
        <w:t>itions differed in the objective states (i.e., alone or with others), χ</w:t>
      </w:r>
      <w:r>
        <w:rPr>
          <w:vertAlign w:val="superscript"/>
          <w:lang w:eastAsia="zh-CN"/>
        </w:rPr>
        <w:t>2</w:t>
      </w:r>
      <w:r>
        <w:rPr>
          <w:lang w:eastAsia="zh-CN"/>
        </w:rPr>
        <w:t xml:space="preserve">(1) = 6.18, </w:t>
      </w:r>
      <w:r>
        <w:rPr>
          <w:i/>
          <w:iCs/>
          <w:lang w:eastAsia="zh-CN"/>
        </w:rPr>
        <w:t>p</w:t>
      </w:r>
      <w:r>
        <w:rPr>
          <w:lang w:eastAsia="zh-CN"/>
        </w:rPr>
        <w:t xml:space="preserve"> = .013. </w:t>
      </w:r>
    </w:p>
    <w:p w14:paraId="177A900F" w14:textId="77777777" w:rsidR="007606FE" w:rsidRDefault="00000000">
      <w:pPr>
        <w:ind w:firstLine="420"/>
      </w:pPr>
      <w:r>
        <w:rPr>
          <w:lang w:eastAsia="zh-CN"/>
        </w:rPr>
        <w:t>To rule out the impact of objective states, we conduct</w:t>
      </w:r>
      <w:r>
        <w:rPr>
          <w:rFonts w:hint="eastAsia"/>
          <w:lang w:eastAsia="zh-CN"/>
        </w:rPr>
        <w:t>ed</w:t>
      </w:r>
      <w:r>
        <w:rPr>
          <w:lang w:eastAsia="zh-CN"/>
        </w:rPr>
        <w:t xml:space="preserve"> the same analyses controlling for objective states, which yielded the results of the same pattern. Specifically, w</w:t>
      </w:r>
      <w:r>
        <w:t xml:space="preserve">e conducted a multinomial logistic regression on picture choice (Picture A, Picture B, neither; reference group: neither) with condition (0 = </w:t>
      </w:r>
      <w:r>
        <w:rPr>
          <w:i/>
          <w:iCs/>
        </w:rPr>
        <w:t>control</w:t>
      </w:r>
      <w:r>
        <w:t xml:space="preserve">, 1 = </w:t>
      </w:r>
      <w:r>
        <w:rPr>
          <w:i/>
          <w:iCs/>
        </w:rPr>
        <w:t>experimental</w:t>
      </w:r>
      <w:r>
        <w:t xml:space="preserve">) as the predictor and controlled for </w:t>
      </w:r>
      <w:r>
        <w:rPr>
          <w:rFonts w:hint="eastAsia"/>
        </w:rPr>
        <w:t>objective</w:t>
      </w:r>
      <w:r>
        <w:t xml:space="preserve"> </w:t>
      </w:r>
      <w:r>
        <w:rPr>
          <w:rFonts w:hint="eastAsia"/>
        </w:rPr>
        <w:t>states</w:t>
      </w:r>
      <w:r>
        <w:t xml:space="preserve">. </w:t>
      </w:r>
      <w:r>
        <w:rPr>
          <w:rFonts w:hint="eastAsia"/>
        </w:rPr>
        <w:t>C</w:t>
      </w:r>
      <w:r>
        <w:t xml:space="preserve">ondition predicted participants’ choice in Picture A (alone), </w:t>
      </w:r>
      <w:r>
        <w:rPr>
          <w:i/>
          <w:iCs/>
        </w:rPr>
        <w:t>b</w:t>
      </w:r>
      <w:r>
        <w:t xml:space="preserve"> = 3.33, </w:t>
      </w:r>
      <w:r>
        <w:rPr>
          <w:i/>
          <w:iCs/>
        </w:rPr>
        <w:t>SE</w:t>
      </w:r>
      <w:r>
        <w:t xml:space="preserve"> = 0.80, </w:t>
      </w:r>
      <w:r>
        <w:rPr>
          <w:i/>
          <w:iCs/>
        </w:rPr>
        <w:t xml:space="preserve">p </w:t>
      </w:r>
      <w:r>
        <w:t xml:space="preserve">&lt; .001, but did not predict participants’ choice in Picture B (with others), </w:t>
      </w:r>
      <w:r>
        <w:rPr>
          <w:i/>
          <w:iCs/>
        </w:rPr>
        <w:t>b</w:t>
      </w:r>
      <w:r>
        <w:t xml:space="preserve"> = 0.13, </w:t>
      </w:r>
      <w:r>
        <w:rPr>
          <w:i/>
          <w:iCs/>
        </w:rPr>
        <w:t>SE</w:t>
      </w:r>
      <w:r>
        <w:t xml:space="preserve"> = 0.84, </w:t>
      </w:r>
      <w:r>
        <w:rPr>
          <w:i/>
          <w:iCs/>
        </w:rPr>
        <w:t xml:space="preserve">p </w:t>
      </w:r>
      <w:r>
        <w:t xml:space="preserve">= .88. </w:t>
      </w:r>
      <w:r>
        <w:rPr>
          <w:rFonts w:hint="eastAsia"/>
        </w:rPr>
        <w:t>Next</w:t>
      </w:r>
      <w:r>
        <w:t xml:space="preserve">, we conducted analyses of covariance (ANCOVAs) on self-report measurements of feeling alone. Participants in the experimental condition reported more </w:t>
      </w:r>
      <w:r>
        <w:rPr>
          <w:rFonts w:hint="eastAsia"/>
          <w:lang w:eastAsia="zh-CN"/>
        </w:rPr>
        <w:t>feeling alone</w:t>
      </w:r>
      <w:r>
        <w:t xml:space="preserve"> than those in the control condition, </w:t>
      </w:r>
      <w:bookmarkStart w:id="21" w:name="OLE_LINK37"/>
      <w:proofErr w:type="gramStart"/>
      <w:r>
        <w:rPr>
          <w:i/>
        </w:rPr>
        <w:t>F</w:t>
      </w:r>
      <w:r>
        <w:t>(</w:t>
      </w:r>
      <w:proofErr w:type="gramEnd"/>
      <w:r>
        <w:t xml:space="preserve">1, 176) = 30.80,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.15</w:t>
      </w:r>
      <w:bookmarkEnd w:id="21"/>
      <w:r>
        <w:t xml:space="preserve">. The two conditions did not differ in loneliness, </w:t>
      </w:r>
      <w:proofErr w:type="gramStart"/>
      <w:r>
        <w:rPr>
          <w:i/>
        </w:rPr>
        <w:t>F</w:t>
      </w:r>
      <w:r>
        <w:t>(</w:t>
      </w:r>
      <w:proofErr w:type="gramEnd"/>
      <w:r>
        <w:t xml:space="preserve">1, 176) = 2.72, </w:t>
      </w:r>
      <w:r>
        <w:rPr>
          <w:i/>
        </w:rPr>
        <w:t>p</w:t>
      </w:r>
      <w:r>
        <w:t xml:space="preserve"> = .10,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 xml:space="preserve">.02, and need to belong, </w:t>
      </w:r>
      <w:r>
        <w:rPr>
          <w:i/>
        </w:rPr>
        <w:t>F</w:t>
      </w:r>
      <w:r>
        <w:t xml:space="preserve">(1, 176) = 0.82, </w:t>
      </w:r>
      <w:r>
        <w:rPr>
          <w:i/>
        </w:rPr>
        <w:t>p</w:t>
      </w:r>
      <w:r>
        <w:t xml:space="preserve"> = .37,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.01.</w:t>
      </w:r>
    </w:p>
    <w:p w14:paraId="53F5586E" w14:textId="636D4288" w:rsidR="007606FE" w:rsidRDefault="00000000">
      <w:pPr>
        <w:ind w:firstLine="420"/>
        <w:contextualSpacing/>
      </w:pPr>
      <w:r>
        <w:t xml:space="preserve">Controlling for objective states, participants in the experimental condition (vs. control condition) indicated that the person in Picture A had more positive affect, </w:t>
      </w:r>
      <w:bookmarkStart w:id="22" w:name="OLE_LINK26"/>
      <w:proofErr w:type="gramStart"/>
      <w:r>
        <w:rPr>
          <w:i/>
        </w:rPr>
        <w:t>F</w:t>
      </w:r>
      <w:r>
        <w:t>(</w:t>
      </w:r>
      <w:proofErr w:type="gramEnd"/>
      <w:r>
        <w:t xml:space="preserve">1, 176) = 13.31,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.07</w:t>
      </w:r>
      <w:bookmarkEnd w:id="22"/>
      <w:r>
        <w:t xml:space="preserve">, and less negative affect, </w:t>
      </w:r>
      <w:r>
        <w:rPr>
          <w:i/>
        </w:rPr>
        <w:t>F</w:t>
      </w:r>
      <w:r>
        <w:t xml:space="preserve">(1, 176) = 17.66,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 xml:space="preserve">.09. Besides, participants in the experimental condition reported more positive </w:t>
      </w:r>
      <w:r w:rsidR="00CE0D87">
        <w:t>attitudes</w:t>
      </w:r>
      <w:r>
        <w:t xml:space="preserve"> toward solitude on the self-reported measurement than the controls, </w:t>
      </w:r>
      <w:proofErr w:type="gramStart"/>
      <w:r>
        <w:rPr>
          <w:i/>
        </w:rPr>
        <w:t>F</w:t>
      </w:r>
      <w:r>
        <w:t>(</w:t>
      </w:r>
      <w:proofErr w:type="gramEnd"/>
      <w:r>
        <w:t xml:space="preserve">1, 176) = 18.03,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 xml:space="preserve">.09. These results jointly indicated awe leads to positive </w:t>
      </w:r>
      <w:r w:rsidR="00CE0D87">
        <w:rPr>
          <w:rFonts w:hint="eastAsia"/>
          <w:lang w:eastAsia="zh-CN"/>
        </w:rPr>
        <w:t>attitudes</w:t>
      </w:r>
      <w:r>
        <w:t xml:space="preserve"> toward solitude.</w:t>
      </w:r>
    </w:p>
    <w:p w14:paraId="064E4AA8" w14:textId="77777777" w:rsidR="007606FE" w:rsidRDefault="00000000">
      <w:pPr>
        <w:pStyle w:val="3"/>
        <w:rPr>
          <w:lang w:eastAsia="zh-CN"/>
        </w:rPr>
      </w:pPr>
      <w:bookmarkStart w:id="23" w:name="_Toc132122823"/>
      <w:bookmarkStart w:id="24" w:name="_Toc136273291"/>
      <w:r>
        <w:rPr>
          <w:rFonts w:hint="eastAsia"/>
          <w:lang w:eastAsia="zh-CN"/>
        </w:rPr>
        <w:t>S</w:t>
      </w:r>
      <w:r>
        <w:rPr>
          <w:lang w:eastAsia="zh-CN"/>
        </w:rPr>
        <w:t>tudy 4a</w:t>
      </w:r>
      <w:bookmarkEnd w:id="23"/>
      <w:bookmarkEnd w:id="24"/>
    </w:p>
    <w:p w14:paraId="0492C895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 xml:space="preserve">The participants in the </w:t>
      </w:r>
      <w:r>
        <w:rPr>
          <w:rFonts w:hint="eastAsia"/>
          <w:lang w:eastAsia="zh-CN"/>
        </w:rPr>
        <w:t>experimental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(</w:t>
      </w:r>
      <w:r>
        <w:rPr>
          <w:lang w:eastAsia="zh-CN"/>
        </w:rPr>
        <w:t>84 alone, 6 with others) and control (83 alone, 5 with others) conditions did not differ in objective states (i.e., alone or with others), χ</w:t>
      </w:r>
      <w:r>
        <w:rPr>
          <w:vertAlign w:val="superscript"/>
          <w:lang w:eastAsia="zh-CN"/>
        </w:rPr>
        <w:t>2</w:t>
      </w:r>
      <w:r>
        <w:rPr>
          <w:lang w:eastAsia="zh-CN"/>
        </w:rPr>
        <w:t xml:space="preserve">(1) = 0.07, </w:t>
      </w:r>
      <w:r>
        <w:rPr>
          <w:i/>
          <w:iCs/>
          <w:lang w:eastAsia="zh-CN"/>
        </w:rPr>
        <w:t>p</w:t>
      </w:r>
      <w:r>
        <w:rPr>
          <w:lang w:eastAsia="zh-CN"/>
        </w:rPr>
        <w:t xml:space="preserve"> = .79, indicating that the observed effects could not be attributed to the objective states.</w:t>
      </w:r>
    </w:p>
    <w:p w14:paraId="0E259C6D" w14:textId="77777777" w:rsidR="007606FE" w:rsidRDefault="00000000">
      <w:pPr>
        <w:pStyle w:val="3"/>
        <w:rPr>
          <w:lang w:eastAsia="zh-CN"/>
        </w:rPr>
      </w:pPr>
      <w:bookmarkStart w:id="25" w:name="_Toc132122824"/>
      <w:bookmarkStart w:id="26" w:name="_Toc136273292"/>
      <w:r>
        <w:rPr>
          <w:rFonts w:hint="eastAsia"/>
          <w:lang w:eastAsia="zh-CN"/>
        </w:rPr>
        <w:t>S</w:t>
      </w:r>
      <w:r>
        <w:rPr>
          <w:lang w:eastAsia="zh-CN"/>
        </w:rPr>
        <w:t>tudy 4b</w:t>
      </w:r>
      <w:bookmarkEnd w:id="25"/>
      <w:bookmarkEnd w:id="26"/>
    </w:p>
    <w:p w14:paraId="53EEC016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 xml:space="preserve">The participants in the </w:t>
      </w:r>
      <w:r>
        <w:rPr>
          <w:rFonts w:hint="eastAsia"/>
          <w:lang w:eastAsia="zh-CN"/>
        </w:rPr>
        <w:t>experimental</w:t>
      </w:r>
      <w:r>
        <w:rPr>
          <w:lang w:eastAsia="zh-CN"/>
        </w:rPr>
        <w:t xml:space="preserve"> (81 alone, 7 with others) and control (71 alone, 19 with others) conditions differed in the objective states, χ</w:t>
      </w:r>
      <w:r>
        <w:rPr>
          <w:vertAlign w:val="superscript"/>
          <w:lang w:eastAsia="zh-CN"/>
        </w:rPr>
        <w:t>2</w:t>
      </w:r>
      <w:r>
        <w:rPr>
          <w:lang w:eastAsia="zh-CN"/>
        </w:rPr>
        <w:t xml:space="preserve">(1) = 6.17, </w:t>
      </w:r>
      <w:r>
        <w:rPr>
          <w:i/>
          <w:iCs/>
          <w:lang w:eastAsia="zh-CN"/>
        </w:rPr>
        <w:t>p</w:t>
      </w:r>
      <w:r>
        <w:rPr>
          <w:lang w:eastAsia="zh-CN"/>
        </w:rPr>
        <w:t xml:space="preserve"> = .013.</w:t>
      </w:r>
    </w:p>
    <w:p w14:paraId="094BF891" w14:textId="0D3C2E76" w:rsidR="007606FE" w:rsidRDefault="00000000">
      <w:pPr>
        <w:ind w:firstLine="420"/>
        <w:rPr>
          <w:lang w:eastAsia="zh-CN"/>
        </w:rPr>
      </w:pPr>
      <w:r>
        <w:rPr>
          <w:rFonts w:hint="eastAsia"/>
          <w:lang w:eastAsia="zh-CN"/>
        </w:rPr>
        <w:lastRenderedPageBreak/>
        <w:t>T</w:t>
      </w:r>
      <w:r>
        <w:rPr>
          <w:lang w:eastAsia="zh-CN"/>
        </w:rPr>
        <w:t xml:space="preserve">o rule out the impact of objective states, we ran the same analyses controlling for objective states. We first conducted ANCOVAs on feeling alone, loneliness, and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toward solitude, which yielded the results with same pattern. Participants in the experimental condition (vs. control condition) reported more </w:t>
      </w:r>
      <w:r>
        <w:rPr>
          <w:rFonts w:hint="eastAsia"/>
          <w:lang w:eastAsia="zh-CN"/>
        </w:rPr>
        <w:t>feeling alone</w:t>
      </w:r>
      <w:r>
        <w:rPr>
          <w:lang w:eastAsia="zh-CN"/>
        </w:rPr>
        <w:t xml:space="preserve"> (</w:t>
      </w:r>
      <w:r>
        <w:rPr>
          <w:i/>
        </w:rPr>
        <w:t>F</w:t>
      </w:r>
      <w:r>
        <w:t xml:space="preserve">(1, 175) = 34.43,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.16</w:t>
      </w:r>
      <w:r>
        <w:rPr>
          <w:lang w:eastAsia="zh-CN"/>
        </w:rPr>
        <w:t xml:space="preserve">), more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toward solitude (</w:t>
      </w:r>
      <w:r>
        <w:rPr>
          <w:i/>
        </w:rPr>
        <w:t>F</w:t>
      </w:r>
      <w:r>
        <w:t xml:space="preserve">(1, 175) = 11.82,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.06</w:t>
      </w:r>
      <w:r>
        <w:rPr>
          <w:lang w:eastAsia="zh-CN"/>
        </w:rPr>
        <w:t>), more positive views on solitary activities (</w:t>
      </w:r>
      <w:r>
        <w:rPr>
          <w:i/>
        </w:rPr>
        <w:t>F</w:t>
      </w:r>
      <w:r>
        <w:t xml:space="preserve">(1, 175) = 19.78,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.10</w:t>
      </w:r>
      <w:r>
        <w:rPr>
          <w:lang w:eastAsia="zh-CN"/>
        </w:rPr>
        <w:t>) and are more willing to spend time doing these activities (</w:t>
      </w:r>
      <w:r>
        <w:rPr>
          <w:i/>
        </w:rPr>
        <w:t>F</w:t>
      </w:r>
      <w:r>
        <w:t xml:space="preserve">(1, 175) = 21.10,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.11</w:t>
      </w:r>
      <w:r>
        <w:rPr>
          <w:lang w:eastAsia="zh-CN"/>
        </w:rPr>
        <w:t>). The two conditions did not differ in loneliness (</w:t>
      </w:r>
      <w:proofErr w:type="gramStart"/>
      <w:r>
        <w:rPr>
          <w:i/>
        </w:rPr>
        <w:t>F</w:t>
      </w:r>
      <w:r>
        <w:t>(</w:t>
      </w:r>
      <w:proofErr w:type="gramEnd"/>
      <w:r>
        <w:t xml:space="preserve">1, 175) = 3.22, </w:t>
      </w:r>
      <w:r>
        <w:rPr>
          <w:i/>
        </w:rPr>
        <w:t>p</w:t>
      </w:r>
      <w:r>
        <w:t xml:space="preserve"> = .075,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.02</w:t>
      </w:r>
      <w:r>
        <w:rPr>
          <w:lang w:eastAsia="zh-CN"/>
        </w:rPr>
        <w:t xml:space="preserve">). We also conducted a logistic regression analysis with the personal preference of staying alone over social interaction (0 = </w:t>
      </w:r>
      <w:r>
        <w:rPr>
          <w:i/>
          <w:iCs/>
          <w:lang w:eastAsia="zh-CN"/>
        </w:rPr>
        <w:t>communicate or interact with others</w:t>
      </w:r>
      <w:r>
        <w:rPr>
          <w:lang w:eastAsia="zh-CN"/>
        </w:rPr>
        <w:t xml:space="preserve">, 1 = </w:t>
      </w:r>
      <w:r>
        <w:rPr>
          <w:i/>
          <w:iCs/>
          <w:lang w:eastAsia="zh-CN"/>
        </w:rPr>
        <w:t>stay alone</w:t>
      </w:r>
      <w:r>
        <w:rPr>
          <w:lang w:eastAsia="zh-CN"/>
        </w:rPr>
        <w:t xml:space="preserve">; communicate or interact with others as the reference category) as the outcome, with condition (0 = </w:t>
      </w:r>
      <w:r>
        <w:rPr>
          <w:i/>
          <w:iCs/>
          <w:lang w:eastAsia="zh-CN"/>
        </w:rPr>
        <w:t>control</w:t>
      </w:r>
      <w:r>
        <w:rPr>
          <w:lang w:eastAsia="zh-CN"/>
        </w:rPr>
        <w:t xml:space="preserve">, 1 = </w:t>
      </w:r>
      <w:r>
        <w:rPr>
          <w:i/>
          <w:iCs/>
          <w:lang w:eastAsia="zh-CN"/>
        </w:rPr>
        <w:t>experimental</w:t>
      </w:r>
      <w:r>
        <w:rPr>
          <w:lang w:eastAsia="zh-CN"/>
        </w:rPr>
        <w:t xml:space="preserve">) as a predictor, and objective state (0 = </w:t>
      </w:r>
      <w:r>
        <w:rPr>
          <w:i/>
          <w:iCs/>
          <w:lang w:eastAsia="zh-CN"/>
        </w:rPr>
        <w:t>with others</w:t>
      </w:r>
      <w:r>
        <w:rPr>
          <w:lang w:eastAsia="zh-CN"/>
        </w:rPr>
        <w:t xml:space="preserve">, 1 = </w:t>
      </w:r>
      <w:r>
        <w:rPr>
          <w:i/>
          <w:iCs/>
          <w:lang w:eastAsia="zh-CN"/>
        </w:rPr>
        <w:t>alone</w:t>
      </w:r>
      <w:r>
        <w:rPr>
          <w:lang w:eastAsia="zh-CN"/>
        </w:rPr>
        <w:t xml:space="preserve">) as a covariate. Condition significantly impacted participants’ preference,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2.26,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0.44, </w:t>
      </w:r>
      <w:r>
        <w:rPr>
          <w:i/>
          <w:iCs/>
          <w:lang w:eastAsia="zh-CN"/>
        </w:rPr>
        <w:t xml:space="preserve">p </w:t>
      </w:r>
      <w:r>
        <w:rPr>
          <w:lang w:eastAsia="zh-CN"/>
        </w:rPr>
        <w:t>&lt; .001, suggesting that participants in the experimental condition preferred staying alone over social interaction more than those in the control condition.</w:t>
      </w:r>
    </w:p>
    <w:p w14:paraId="428B8DB8" w14:textId="3FDE6045" w:rsidR="007606FE" w:rsidRDefault="00000000">
      <w:pPr>
        <w:ind w:firstLine="420"/>
        <w:rPr>
          <w:bCs/>
          <w:lang w:eastAsia="zh-CN"/>
        </w:rPr>
      </w:pPr>
      <w:r>
        <w:rPr>
          <w:rFonts w:hint="eastAsia"/>
          <w:lang w:eastAsia="zh-CN"/>
        </w:rPr>
        <w:t>C</w:t>
      </w:r>
      <w:r>
        <w:rPr>
          <w:lang w:eastAsia="zh-CN"/>
        </w:rPr>
        <w:t xml:space="preserve">ontrolling for </w:t>
      </w:r>
      <w:r>
        <w:rPr>
          <w:rFonts w:hint="eastAsia"/>
          <w:lang w:eastAsia="zh-CN"/>
        </w:rPr>
        <w:t>the</w:t>
      </w:r>
      <w:r>
        <w:rPr>
          <w:lang w:eastAsia="zh-CN"/>
        </w:rPr>
        <w:t xml:space="preserve"> objective states, participants in the experimental condition reported higher levels of self-transcendence (</w:t>
      </w:r>
      <w:proofErr w:type="gramStart"/>
      <w:r>
        <w:rPr>
          <w:i/>
        </w:rPr>
        <w:t>F</w:t>
      </w:r>
      <w:r>
        <w:t>(</w:t>
      </w:r>
      <w:proofErr w:type="gramEnd"/>
      <w:r>
        <w:t xml:space="preserve">1, 175) = 9.99, </w:t>
      </w:r>
      <w:r>
        <w:rPr>
          <w:i/>
        </w:rPr>
        <w:t>p</w:t>
      </w:r>
      <w:r>
        <w:t xml:space="preserve"> = .002,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.05</w:t>
      </w:r>
      <w:r>
        <w:rPr>
          <w:lang w:eastAsia="zh-CN"/>
        </w:rPr>
        <w:t>) and self-smallness (</w:t>
      </w:r>
      <w:r>
        <w:rPr>
          <w:i/>
        </w:rPr>
        <w:t>F</w:t>
      </w:r>
      <w:r>
        <w:t xml:space="preserve">(1, 175) = 35.05,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>.17</w:t>
      </w:r>
      <w:r>
        <w:rPr>
          <w:lang w:eastAsia="zh-CN"/>
        </w:rPr>
        <w:t>) than those in the control condition. We proceeded performed mediation analyses controlling for objective states. S</w:t>
      </w:r>
      <w:r>
        <w:rPr>
          <w:bCs/>
          <w:lang w:eastAsia="zh-CN"/>
        </w:rPr>
        <w:t xml:space="preserve">elf-transcendence mediated the effect of the condition on </w:t>
      </w:r>
      <w:r>
        <w:rPr>
          <w:rFonts w:hint="eastAsia"/>
          <w:bCs/>
          <w:lang w:eastAsia="zh-CN"/>
        </w:rPr>
        <w:t>feeling alone</w:t>
      </w:r>
      <w:r>
        <w:rPr>
          <w:bCs/>
          <w:lang w:eastAsia="zh-CN"/>
        </w:rPr>
        <w:t xml:space="preserve"> (condition </w:t>
      </w:r>
      <w:r>
        <w:rPr>
          <w:rFonts w:ascii="Cambria Math" w:hAnsi="Cambria Math" w:cs="Cambria Math"/>
          <w:bCs/>
          <w:lang w:eastAsia="zh-CN"/>
        </w:rPr>
        <w:t>⇒</w:t>
      </w:r>
      <w:r>
        <w:rPr>
          <w:bCs/>
          <w:lang w:eastAsia="zh-CN"/>
        </w:rPr>
        <w:t xml:space="preserve"> self-transcendence </w:t>
      </w:r>
      <w:r>
        <w:rPr>
          <w:rFonts w:ascii="Cambria Math" w:hAnsi="Cambria Math" w:cs="Cambria Math"/>
          <w:bCs/>
          <w:lang w:eastAsia="zh-CN"/>
        </w:rPr>
        <w:t>⇒</w:t>
      </w:r>
      <w:r>
        <w:rPr>
          <w:bCs/>
          <w:lang w:eastAsia="zh-CN"/>
        </w:rPr>
        <w:t xml:space="preserve"> </w:t>
      </w:r>
      <w:r>
        <w:rPr>
          <w:rFonts w:hint="eastAsia"/>
          <w:bCs/>
          <w:lang w:eastAsia="zh-CN"/>
        </w:rPr>
        <w:t>feeling alone</w:t>
      </w:r>
      <w:r>
        <w:rPr>
          <w:bCs/>
          <w:lang w:eastAsia="zh-CN"/>
        </w:rPr>
        <w:t xml:space="preserve">; </w:t>
      </w:r>
      <w:r>
        <w:rPr>
          <w:bCs/>
          <w:i/>
          <w:lang w:eastAsia="zh-CN"/>
        </w:rPr>
        <w:t>b</w:t>
      </w:r>
      <w:r>
        <w:rPr>
          <w:bCs/>
          <w:lang w:eastAsia="zh-CN"/>
        </w:rPr>
        <w:t xml:space="preserve"> = 0.32, </w:t>
      </w:r>
      <w:r>
        <w:rPr>
          <w:bCs/>
          <w:i/>
          <w:lang w:eastAsia="zh-CN"/>
        </w:rPr>
        <w:t>SE</w:t>
      </w:r>
      <w:r>
        <w:rPr>
          <w:bCs/>
          <w:lang w:eastAsia="zh-CN"/>
        </w:rPr>
        <w:t xml:space="preserve"> = 0.10, 95% CI [0.12, 0.52]), as well as the effects of the condition on positive </w:t>
      </w:r>
      <w:r w:rsidR="00CE0D87">
        <w:rPr>
          <w:rFonts w:hint="eastAsia"/>
          <w:bCs/>
          <w:lang w:eastAsia="zh-CN"/>
        </w:rPr>
        <w:t>attitudes</w:t>
      </w:r>
      <w:r>
        <w:rPr>
          <w:bCs/>
          <w:lang w:eastAsia="zh-CN"/>
        </w:rPr>
        <w:t xml:space="preserve"> toward solitude indices (condition </w:t>
      </w:r>
      <w:r>
        <w:rPr>
          <w:rFonts w:ascii="Cambria Math" w:hAnsi="Cambria Math" w:cs="Cambria Math"/>
          <w:bCs/>
          <w:lang w:eastAsia="zh-CN"/>
        </w:rPr>
        <w:t>⇒</w:t>
      </w:r>
      <w:r>
        <w:rPr>
          <w:bCs/>
          <w:lang w:eastAsia="zh-CN"/>
        </w:rPr>
        <w:t xml:space="preserve"> self-transcendence </w:t>
      </w:r>
      <w:r>
        <w:rPr>
          <w:rFonts w:ascii="Cambria Math" w:hAnsi="Cambria Math" w:cs="Cambria Math"/>
          <w:bCs/>
          <w:lang w:eastAsia="zh-CN"/>
        </w:rPr>
        <w:t>⇒</w:t>
      </w:r>
      <w:r>
        <w:rPr>
          <w:bCs/>
          <w:lang w:eastAsia="zh-CN"/>
        </w:rPr>
        <w:t xml:space="preserve"> positive </w:t>
      </w:r>
      <w:r w:rsidR="00CE0D87">
        <w:rPr>
          <w:rFonts w:hint="eastAsia"/>
          <w:bCs/>
          <w:lang w:eastAsia="zh-CN"/>
        </w:rPr>
        <w:t>attitudes</w:t>
      </w:r>
      <w:r>
        <w:rPr>
          <w:bCs/>
          <w:lang w:eastAsia="zh-CN"/>
        </w:rPr>
        <w:t xml:space="preserve"> toward solitude): self-reported scale (</w:t>
      </w:r>
      <w:r>
        <w:rPr>
          <w:bCs/>
          <w:i/>
          <w:lang w:eastAsia="zh-CN"/>
        </w:rPr>
        <w:t>b</w:t>
      </w:r>
      <w:r>
        <w:rPr>
          <w:bCs/>
          <w:lang w:eastAsia="zh-CN"/>
        </w:rPr>
        <w:t xml:space="preserve"> = 0.26, </w:t>
      </w:r>
      <w:r>
        <w:rPr>
          <w:bCs/>
          <w:i/>
          <w:lang w:eastAsia="zh-CN"/>
        </w:rPr>
        <w:t>SE</w:t>
      </w:r>
      <w:r>
        <w:rPr>
          <w:bCs/>
          <w:lang w:eastAsia="zh-CN"/>
        </w:rPr>
        <w:t xml:space="preserve"> = 0.10, 95% CI [0.09, 0.48]), positive views of solitary activities (</w:t>
      </w:r>
      <w:r>
        <w:rPr>
          <w:bCs/>
          <w:i/>
          <w:lang w:eastAsia="zh-CN"/>
        </w:rPr>
        <w:t>b</w:t>
      </w:r>
      <w:r>
        <w:rPr>
          <w:bCs/>
          <w:lang w:eastAsia="zh-CN"/>
        </w:rPr>
        <w:t xml:space="preserve"> = 0.24, </w:t>
      </w:r>
      <w:r>
        <w:rPr>
          <w:bCs/>
          <w:i/>
          <w:lang w:eastAsia="zh-CN"/>
        </w:rPr>
        <w:t>SE</w:t>
      </w:r>
      <w:r>
        <w:rPr>
          <w:bCs/>
          <w:lang w:eastAsia="zh-CN"/>
        </w:rPr>
        <w:t xml:space="preserve"> = 0.09, 95% CI [0.08, 0.42]), and time willing to spend in solitary activities (</w:t>
      </w:r>
      <w:r>
        <w:rPr>
          <w:bCs/>
          <w:i/>
          <w:lang w:eastAsia="zh-CN"/>
        </w:rPr>
        <w:t>b</w:t>
      </w:r>
      <w:r>
        <w:rPr>
          <w:bCs/>
          <w:lang w:eastAsia="zh-CN"/>
        </w:rPr>
        <w:t xml:space="preserve"> = 0.14, </w:t>
      </w:r>
      <w:r>
        <w:rPr>
          <w:bCs/>
          <w:i/>
          <w:lang w:eastAsia="zh-CN"/>
        </w:rPr>
        <w:t>SE</w:t>
      </w:r>
      <w:r>
        <w:rPr>
          <w:bCs/>
          <w:lang w:eastAsia="zh-CN"/>
        </w:rPr>
        <w:t xml:space="preserve"> = 0.06, 95% CI [0.04, 0.27]).</w:t>
      </w:r>
    </w:p>
    <w:p w14:paraId="7EC8AAC6" w14:textId="54583B6C" w:rsidR="007606FE" w:rsidRDefault="00000000">
      <w:pPr>
        <w:ind w:firstLine="420"/>
        <w:rPr>
          <w:bCs/>
          <w:lang w:eastAsia="zh-CN"/>
        </w:rPr>
      </w:pPr>
      <w:r>
        <w:rPr>
          <w:lang w:eastAsia="zh-CN"/>
        </w:rPr>
        <w:t xml:space="preserve">Next, we </w:t>
      </w:r>
      <w:r>
        <w:rPr>
          <w:bCs/>
          <w:lang w:eastAsia="zh-CN"/>
        </w:rPr>
        <w:t xml:space="preserve">entered self-transcendence and self-smallness as parallel mediators, </w:t>
      </w:r>
      <w:r>
        <w:rPr>
          <w:lang w:eastAsia="zh-CN"/>
        </w:rPr>
        <w:t xml:space="preserve">controlling for </w:t>
      </w:r>
      <w:r>
        <w:rPr>
          <w:rFonts w:hint="eastAsia"/>
          <w:lang w:eastAsia="zh-CN"/>
        </w:rPr>
        <w:t>the</w:t>
      </w:r>
      <w:r>
        <w:rPr>
          <w:lang w:eastAsia="zh-CN"/>
        </w:rPr>
        <w:t xml:space="preserve"> objective states. The </w:t>
      </w:r>
      <w:r>
        <w:rPr>
          <w:bCs/>
          <w:lang w:eastAsia="zh-CN"/>
        </w:rPr>
        <w:t xml:space="preserve">indirect effects of self-transcendence remained </w:t>
      </w:r>
      <w:r>
        <w:rPr>
          <w:rFonts w:hint="eastAsia"/>
          <w:bCs/>
          <w:lang w:eastAsia="zh-CN"/>
        </w:rPr>
        <w:t>significant</w:t>
      </w:r>
      <w:r>
        <w:rPr>
          <w:bCs/>
          <w:lang w:eastAsia="zh-CN"/>
        </w:rPr>
        <w:t xml:space="preserve">, for </w:t>
      </w:r>
      <w:r>
        <w:rPr>
          <w:rFonts w:hint="eastAsia"/>
          <w:bCs/>
          <w:lang w:eastAsia="zh-CN"/>
        </w:rPr>
        <w:t>feeling alone</w:t>
      </w:r>
      <w:r>
        <w:rPr>
          <w:bCs/>
          <w:lang w:eastAsia="zh-CN"/>
        </w:rPr>
        <w:t xml:space="preserve"> (</w:t>
      </w:r>
      <w:r>
        <w:rPr>
          <w:bCs/>
          <w:i/>
          <w:lang w:eastAsia="zh-CN"/>
        </w:rPr>
        <w:t>b</w:t>
      </w:r>
      <w:r>
        <w:rPr>
          <w:bCs/>
          <w:lang w:eastAsia="zh-CN"/>
        </w:rPr>
        <w:t xml:space="preserve"> = 0.34, </w:t>
      </w:r>
      <w:r>
        <w:rPr>
          <w:bCs/>
          <w:i/>
          <w:lang w:eastAsia="zh-CN"/>
        </w:rPr>
        <w:t>SE</w:t>
      </w:r>
      <w:r>
        <w:rPr>
          <w:bCs/>
          <w:lang w:eastAsia="zh-CN"/>
        </w:rPr>
        <w:t xml:space="preserve"> = 0.11, 95% CI [0.13, 0.56]), self-reported positive </w:t>
      </w:r>
      <w:r w:rsidR="00CE0D87">
        <w:rPr>
          <w:rFonts w:hint="eastAsia"/>
          <w:bCs/>
          <w:lang w:eastAsia="zh-CN"/>
        </w:rPr>
        <w:t>attitudes</w:t>
      </w:r>
      <w:r>
        <w:rPr>
          <w:bCs/>
          <w:lang w:eastAsia="zh-CN"/>
        </w:rPr>
        <w:t xml:space="preserve"> toward solitude (</w:t>
      </w:r>
      <w:r>
        <w:rPr>
          <w:bCs/>
          <w:i/>
          <w:lang w:eastAsia="zh-CN"/>
        </w:rPr>
        <w:t>b</w:t>
      </w:r>
      <w:r>
        <w:rPr>
          <w:bCs/>
          <w:lang w:eastAsia="zh-CN"/>
        </w:rPr>
        <w:t xml:space="preserve"> = 0.28, </w:t>
      </w:r>
      <w:r>
        <w:rPr>
          <w:bCs/>
          <w:i/>
          <w:lang w:eastAsia="zh-CN"/>
        </w:rPr>
        <w:t>SE</w:t>
      </w:r>
      <w:r>
        <w:rPr>
          <w:bCs/>
          <w:lang w:eastAsia="zh-CN"/>
        </w:rPr>
        <w:t xml:space="preserve"> = 0.10, 95% CI [0.10, 0.49]), positive views of solitary activities (</w:t>
      </w:r>
      <w:r>
        <w:rPr>
          <w:bCs/>
          <w:i/>
          <w:lang w:eastAsia="zh-CN"/>
        </w:rPr>
        <w:t>b</w:t>
      </w:r>
      <w:r>
        <w:rPr>
          <w:bCs/>
          <w:lang w:eastAsia="zh-CN"/>
        </w:rPr>
        <w:t xml:space="preserve"> = 0.24, </w:t>
      </w:r>
      <w:r>
        <w:rPr>
          <w:bCs/>
          <w:i/>
          <w:lang w:eastAsia="zh-CN"/>
        </w:rPr>
        <w:t>SE</w:t>
      </w:r>
      <w:r>
        <w:rPr>
          <w:bCs/>
          <w:lang w:eastAsia="zh-CN"/>
        </w:rPr>
        <w:t xml:space="preserve"> = 0.10, 95% CI [0.07, 0.46]), and time willing to spend in solitary activities (</w:t>
      </w:r>
      <w:r>
        <w:rPr>
          <w:bCs/>
          <w:i/>
          <w:lang w:eastAsia="zh-CN"/>
        </w:rPr>
        <w:t>b</w:t>
      </w:r>
      <w:r>
        <w:rPr>
          <w:bCs/>
          <w:lang w:eastAsia="zh-CN"/>
        </w:rPr>
        <w:t xml:space="preserve"> = 0.15, </w:t>
      </w:r>
      <w:r>
        <w:rPr>
          <w:bCs/>
          <w:i/>
          <w:lang w:eastAsia="zh-CN"/>
        </w:rPr>
        <w:t>SE</w:t>
      </w:r>
      <w:r>
        <w:rPr>
          <w:bCs/>
          <w:lang w:eastAsia="zh-CN"/>
        </w:rPr>
        <w:t xml:space="preserve"> = 0.06, 95% CI [0.04, 0.30]).</w:t>
      </w:r>
    </w:p>
    <w:p w14:paraId="734C7373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>In sum, objective states could not impact the observed effects of awe.</w:t>
      </w:r>
    </w:p>
    <w:p w14:paraId="56F5F6FD" w14:textId="77777777" w:rsidR="007606FE" w:rsidRDefault="00000000">
      <w:pPr>
        <w:pStyle w:val="3"/>
        <w:rPr>
          <w:lang w:eastAsia="zh-CN"/>
        </w:rPr>
      </w:pPr>
      <w:bookmarkStart w:id="27" w:name="_Toc132122825"/>
      <w:bookmarkStart w:id="28" w:name="_Toc136273293"/>
      <w:r>
        <w:rPr>
          <w:lang w:eastAsia="zh-CN"/>
        </w:rPr>
        <w:t>Study 5</w:t>
      </w:r>
      <w:bookmarkEnd w:id="27"/>
      <w:bookmarkEnd w:id="28"/>
    </w:p>
    <w:p w14:paraId="35113DA0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>The participants in the experimental (83 alone, 6 with others) and control conditions (79 alone, 10 with others) did not differ in objective states (i.e., alone or with others), χ</w:t>
      </w:r>
      <w:r>
        <w:rPr>
          <w:vertAlign w:val="superscript"/>
          <w:lang w:eastAsia="zh-CN"/>
        </w:rPr>
        <w:t>2</w:t>
      </w:r>
      <w:r>
        <w:rPr>
          <w:lang w:eastAsia="zh-CN"/>
        </w:rPr>
        <w:t xml:space="preserve">(1) = 0.62, </w:t>
      </w:r>
      <w:r>
        <w:rPr>
          <w:i/>
          <w:iCs/>
          <w:lang w:eastAsia="zh-CN"/>
        </w:rPr>
        <w:t>p</w:t>
      </w:r>
      <w:r>
        <w:rPr>
          <w:lang w:eastAsia="zh-CN"/>
        </w:rPr>
        <w:t xml:space="preserve"> = .43, suggesting that objective states could not impact the observed effects.</w:t>
      </w:r>
    </w:p>
    <w:p w14:paraId="7175E44F" w14:textId="77777777" w:rsidR="007606FE" w:rsidRDefault="00000000">
      <w:r>
        <w:br w:type="page"/>
      </w:r>
    </w:p>
    <w:p w14:paraId="52C4ABF3" w14:textId="77777777" w:rsidR="007606FE" w:rsidRDefault="00000000" w:rsidP="00E82E90">
      <w:pPr>
        <w:pStyle w:val="2"/>
        <w:ind w:leftChars="2835" w:left="6377" w:hangingChars="176" w:hanging="424"/>
      </w:pPr>
      <w:bookmarkStart w:id="29" w:name="_Toc132122826"/>
      <w:bookmarkStart w:id="30" w:name="_Toc136273294"/>
      <w:r>
        <w:lastRenderedPageBreak/>
        <w:t>Full Results of Mediation Analyses for Studies 4–5</w:t>
      </w:r>
      <w:bookmarkEnd w:id="29"/>
      <w:bookmarkEnd w:id="30"/>
    </w:p>
    <w:p w14:paraId="5E056FDA" w14:textId="77777777" w:rsidR="007606FE" w:rsidRDefault="00000000">
      <w:pPr>
        <w:pStyle w:val="3"/>
        <w:rPr>
          <w:lang w:eastAsia="zh-CN"/>
        </w:rPr>
      </w:pPr>
      <w:bookmarkStart w:id="31" w:name="_Toc132122827"/>
      <w:bookmarkStart w:id="32" w:name="_Toc136273295"/>
      <w:r>
        <w:rPr>
          <w:rFonts w:hint="eastAsia"/>
          <w:lang w:eastAsia="zh-CN"/>
        </w:rPr>
        <w:t>S</w:t>
      </w:r>
      <w:r>
        <w:rPr>
          <w:lang w:eastAsia="zh-CN"/>
        </w:rPr>
        <w:t>tudy 4a</w:t>
      </w:r>
      <w:bookmarkEnd w:id="31"/>
      <w:bookmarkEnd w:id="32"/>
    </w:p>
    <w:p w14:paraId="11A0F197" w14:textId="77777777" w:rsidR="007606FE" w:rsidRDefault="00000000">
      <w:pPr>
        <w:ind w:firstLine="420"/>
        <w:rPr>
          <w:lang w:eastAsia="zh-CN"/>
        </w:rPr>
      </w:pPr>
      <w:bookmarkStart w:id="33" w:name="OLE_LINK19"/>
      <w:r>
        <w:rPr>
          <w:lang w:eastAsia="zh-CN"/>
        </w:rPr>
        <w:t>As hypothesized, awe enhanced self-transcendence. Participants in the awe condition (</w:t>
      </w:r>
      <w:r>
        <w:rPr>
          <w:i/>
          <w:iCs/>
          <w:lang w:eastAsia="zh-CN"/>
        </w:rPr>
        <w:t>M</w:t>
      </w:r>
      <w:r>
        <w:rPr>
          <w:lang w:eastAsia="zh-CN"/>
        </w:rPr>
        <w:t xml:space="preserve"> = 5.82, </w:t>
      </w:r>
      <w:r>
        <w:rPr>
          <w:i/>
          <w:iCs/>
          <w:lang w:eastAsia="zh-CN"/>
        </w:rPr>
        <w:t>SD</w:t>
      </w:r>
      <w:r>
        <w:rPr>
          <w:lang w:eastAsia="zh-CN"/>
        </w:rPr>
        <w:t xml:space="preserve"> = 0.74) reported more self-transcendence than those in the control condition (</w:t>
      </w:r>
      <w:r>
        <w:rPr>
          <w:i/>
          <w:iCs/>
          <w:lang w:eastAsia="zh-CN"/>
        </w:rPr>
        <w:t>M</w:t>
      </w:r>
      <w:r>
        <w:rPr>
          <w:lang w:eastAsia="zh-CN"/>
        </w:rPr>
        <w:t xml:space="preserve"> = 4.98, </w:t>
      </w:r>
      <w:r>
        <w:rPr>
          <w:i/>
          <w:iCs/>
          <w:lang w:eastAsia="zh-CN"/>
        </w:rPr>
        <w:t>SD</w:t>
      </w:r>
      <w:r>
        <w:rPr>
          <w:lang w:eastAsia="zh-CN"/>
        </w:rPr>
        <w:t xml:space="preserve"> = 1.22), </w:t>
      </w:r>
      <w:proofErr w:type="gramStart"/>
      <w:r>
        <w:rPr>
          <w:i/>
          <w:iCs/>
          <w:lang w:eastAsia="zh-CN"/>
        </w:rPr>
        <w:t>F</w:t>
      </w:r>
      <w:r>
        <w:rPr>
          <w:lang w:eastAsia="zh-CN"/>
        </w:rPr>
        <w:t>(</w:t>
      </w:r>
      <w:proofErr w:type="gramEnd"/>
      <w:r>
        <w:rPr>
          <w:lang w:eastAsia="zh-CN"/>
        </w:rPr>
        <w:t xml:space="preserve">1, 176) = 31.09, </w:t>
      </w:r>
      <w:r>
        <w:rPr>
          <w:i/>
          <w:iCs/>
          <w:lang w:eastAsia="zh-CN"/>
        </w:rPr>
        <w:t>p</w:t>
      </w:r>
      <w:r>
        <w:rPr>
          <w:lang w:eastAsia="zh-CN"/>
        </w:rPr>
        <w:t xml:space="preserve"> &lt; .001,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>2</w:t>
      </w:r>
      <w:r>
        <w:rPr>
          <w:lang w:eastAsia="zh-CN"/>
        </w:rPr>
        <w:t xml:space="preserve"> = .15. </w:t>
      </w:r>
      <w:bookmarkStart w:id="34" w:name="OLE_LINK20"/>
      <w:r>
        <w:rPr>
          <w:lang w:eastAsia="zh-CN"/>
        </w:rPr>
        <w:t>We reported the results of the indirect effect of self-transcendence in the main text.</w:t>
      </w:r>
    </w:p>
    <w:p w14:paraId="6660D6D7" w14:textId="77777777" w:rsidR="007606FE" w:rsidRDefault="00000000">
      <w:pPr>
        <w:pStyle w:val="3"/>
        <w:rPr>
          <w:lang w:eastAsia="zh-CN"/>
        </w:rPr>
      </w:pPr>
      <w:bookmarkStart w:id="35" w:name="_Toc132122828"/>
      <w:bookmarkStart w:id="36" w:name="_Toc136273296"/>
      <w:bookmarkEnd w:id="33"/>
      <w:bookmarkEnd w:id="34"/>
      <w:r>
        <w:rPr>
          <w:rFonts w:hint="eastAsia"/>
          <w:lang w:eastAsia="zh-CN"/>
        </w:rPr>
        <w:t>S</w:t>
      </w:r>
      <w:r>
        <w:rPr>
          <w:lang w:eastAsia="zh-CN"/>
        </w:rPr>
        <w:t>tudy 4b</w:t>
      </w:r>
      <w:bookmarkEnd w:id="35"/>
      <w:bookmarkEnd w:id="36"/>
    </w:p>
    <w:p w14:paraId="2C1EDDA8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>Similar to Study 4a, awe enhanced self-transcendence, Participants in the awe condition (</w:t>
      </w:r>
      <w:r>
        <w:rPr>
          <w:i/>
          <w:iCs/>
          <w:lang w:eastAsia="zh-CN"/>
        </w:rPr>
        <w:t>M</w:t>
      </w:r>
      <w:r>
        <w:rPr>
          <w:lang w:eastAsia="zh-CN"/>
        </w:rPr>
        <w:t xml:space="preserve"> = 5.72, </w:t>
      </w:r>
      <w:r>
        <w:rPr>
          <w:i/>
          <w:iCs/>
          <w:lang w:eastAsia="zh-CN"/>
        </w:rPr>
        <w:t>SD</w:t>
      </w:r>
      <w:r>
        <w:rPr>
          <w:lang w:eastAsia="zh-CN"/>
        </w:rPr>
        <w:t xml:space="preserve"> = 0.92) reported more self-transcendence than those in the control condition (</w:t>
      </w:r>
      <w:r>
        <w:rPr>
          <w:i/>
          <w:iCs/>
          <w:lang w:eastAsia="zh-CN"/>
        </w:rPr>
        <w:t>M</w:t>
      </w:r>
      <w:r>
        <w:rPr>
          <w:lang w:eastAsia="zh-CN"/>
        </w:rPr>
        <w:t xml:space="preserve"> = 5.19, </w:t>
      </w:r>
      <w:r>
        <w:rPr>
          <w:i/>
          <w:iCs/>
          <w:lang w:eastAsia="zh-CN"/>
        </w:rPr>
        <w:t>SD</w:t>
      </w:r>
      <w:r>
        <w:rPr>
          <w:lang w:eastAsia="zh-CN"/>
        </w:rPr>
        <w:t xml:space="preserve"> = 1.08), </w:t>
      </w:r>
      <w:proofErr w:type="gramStart"/>
      <w:r>
        <w:rPr>
          <w:i/>
          <w:iCs/>
          <w:lang w:eastAsia="zh-CN"/>
        </w:rPr>
        <w:t>F</w:t>
      </w:r>
      <w:r>
        <w:rPr>
          <w:lang w:eastAsia="zh-CN"/>
        </w:rPr>
        <w:t>(</w:t>
      </w:r>
      <w:proofErr w:type="gramEnd"/>
      <w:r>
        <w:rPr>
          <w:lang w:eastAsia="zh-CN"/>
        </w:rPr>
        <w:t xml:space="preserve">1, 176) = 12.06, </w:t>
      </w:r>
      <w:r>
        <w:rPr>
          <w:i/>
          <w:iCs/>
          <w:lang w:eastAsia="zh-CN"/>
        </w:rPr>
        <w:t>p</w:t>
      </w:r>
      <w:r>
        <w:rPr>
          <w:lang w:eastAsia="zh-CN"/>
        </w:rPr>
        <w:t xml:space="preserve"> &lt; .001, η</w:t>
      </w:r>
      <w:r>
        <w:rPr>
          <w:i/>
          <w:iCs/>
          <w:vertAlign w:val="subscript"/>
          <w:lang w:eastAsia="zh-CN"/>
        </w:rPr>
        <w:t>p</w:t>
      </w:r>
      <w:r>
        <w:rPr>
          <w:vertAlign w:val="superscript"/>
          <w:lang w:eastAsia="zh-CN"/>
        </w:rPr>
        <w:t>2</w:t>
      </w:r>
      <w:r>
        <w:rPr>
          <w:lang w:eastAsia="zh-CN"/>
        </w:rPr>
        <w:t xml:space="preserve"> = .06. We reported the results of the indirect effect of self-transcendence in the main text.</w:t>
      </w:r>
    </w:p>
    <w:p w14:paraId="372A50EC" w14:textId="77D69950" w:rsidR="007606FE" w:rsidRDefault="00000000">
      <w:pPr>
        <w:ind w:firstLine="420"/>
      </w:pPr>
      <w:r>
        <w:rPr>
          <w:bCs/>
          <w:color w:val="000000" w:themeColor="text1"/>
          <w:lang w:eastAsia="zh-CN"/>
        </w:rPr>
        <w:t>Participants in the experimental condition (</w:t>
      </w:r>
      <w:r>
        <w:rPr>
          <w:bCs/>
          <w:i/>
          <w:iCs/>
          <w:color w:val="000000" w:themeColor="text1"/>
          <w:lang w:eastAsia="zh-CN"/>
        </w:rPr>
        <w:t xml:space="preserve">M </w:t>
      </w:r>
      <w:r>
        <w:rPr>
          <w:bCs/>
          <w:color w:val="000000" w:themeColor="text1"/>
          <w:lang w:eastAsia="zh-CN"/>
        </w:rPr>
        <w:t xml:space="preserve">= 5.22, </w:t>
      </w:r>
      <w:r>
        <w:rPr>
          <w:bCs/>
          <w:i/>
          <w:iCs/>
          <w:color w:val="000000" w:themeColor="text1"/>
          <w:lang w:eastAsia="zh-CN"/>
        </w:rPr>
        <w:t>SD</w:t>
      </w:r>
      <w:r>
        <w:rPr>
          <w:bCs/>
          <w:color w:val="000000" w:themeColor="text1"/>
          <w:lang w:eastAsia="zh-CN"/>
        </w:rPr>
        <w:t xml:space="preserve"> = 1.17) reported higher levels of self-smallness than those in the control condition (</w:t>
      </w:r>
      <w:r>
        <w:rPr>
          <w:bCs/>
          <w:i/>
          <w:iCs/>
          <w:color w:val="000000" w:themeColor="text1"/>
          <w:lang w:eastAsia="zh-CN"/>
        </w:rPr>
        <w:t>M</w:t>
      </w:r>
      <w:r>
        <w:rPr>
          <w:bCs/>
          <w:color w:val="000000" w:themeColor="text1"/>
          <w:lang w:eastAsia="zh-CN"/>
        </w:rPr>
        <w:t xml:space="preserve"> = 3.96, </w:t>
      </w:r>
      <w:r>
        <w:rPr>
          <w:bCs/>
          <w:i/>
          <w:iCs/>
          <w:color w:val="000000" w:themeColor="text1"/>
          <w:lang w:eastAsia="zh-CN"/>
        </w:rPr>
        <w:t>SD</w:t>
      </w:r>
      <w:r>
        <w:rPr>
          <w:bCs/>
          <w:color w:val="000000" w:themeColor="text1"/>
          <w:lang w:eastAsia="zh-CN"/>
        </w:rPr>
        <w:t xml:space="preserve"> = 1.46), </w:t>
      </w:r>
      <w:proofErr w:type="gramStart"/>
      <w:r>
        <w:rPr>
          <w:i/>
        </w:rPr>
        <w:t>F</w:t>
      </w:r>
      <w:r>
        <w:t>(</w:t>
      </w:r>
      <w:proofErr w:type="gramEnd"/>
      <w:r>
        <w:t xml:space="preserve">1, 176) = 40.59, </w:t>
      </w:r>
      <w:r>
        <w:rPr>
          <w:i/>
        </w:rPr>
        <w:t>p</w:t>
      </w:r>
      <w:r>
        <w:t xml:space="preserve"> 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rPr>
          <w:vertAlign w:val="superscript"/>
          <w:lang w:eastAsia="zh-HK"/>
        </w:rPr>
        <w:t xml:space="preserve"> </w:t>
      </w:r>
      <w:r>
        <w:rPr>
          <w:lang w:eastAsia="zh-HK"/>
        </w:rPr>
        <w:t xml:space="preserve">= </w:t>
      </w:r>
      <w:r>
        <w:t xml:space="preserve">.19. To rule out the alternative explanation that self-smallness explains awe’s effects, we first examined whether self-smallness solely could mediate the effects of condition on the outcomes. We entered </w:t>
      </w:r>
      <w:r>
        <w:rPr>
          <w:lang w:eastAsia="zh-CN"/>
        </w:rPr>
        <w:t xml:space="preserve">the condition as the predictor, self-smallness as the mediator, and </w:t>
      </w:r>
      <w:r>
        <w:rPr>
          <w:rFonts w:hint="eastAsia"/>
          <w:lang w:eastAsia="zh-CN"/>
        </w:rPr>
        <w:t>feeling alone</w:t>
      </w:r>
      <w:r>
        <w:rPr>
          <w:lang w:eastAsia="zh-CN"/>
        </w:rPr>
        <w:t xml:space="preserve">, self-reported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on solitude, positive views on solitary activities, and time willing to spend on solitary activities as the outcomes, separately, into </w:t>
      </w:r>
      <w:r>
        <w:rPr>
          <w:rFonts w:eastAsia="DengXian"/>
          <w:lang w:bidi="ar"/>
        </w:rPr>
        <w:t>PROCESS 4.1 Model 4. The indirect effects of self-smallness were all non-significant (</w:t>
      </w:r>
      <w:r>
        <w:rPr>
          <w:rFonts w:eastAsia="DengXian" w:hint="eastAsia"/>
          <w:lang w:eastAsia="zh-CN" w:bidi="ar"/>
        </w:rPr>
        <w:t>feeling alone</w:t>
      </w:r>
      <w:r>
        <w:rPr>
          <w:rFonts w:eastAsia="DengXian"/>
          <w:lang w:bidi="ar"/>
        </w:rPr>
        <w:t xml:space="preserve">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0.16,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0.09, 95% CI = [−0.02, 0.35]; on self-reported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on solitude,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0.17,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0.11, 95% CI = [−0.03, 0.39]; positive views on solitary activities,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0.22,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0.14, 95% CI = [−0.05, 0.53]; time willing to spend on solitary activities,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0.10,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0.11, 95% CI = [−0.12, 0.32]</w:t>
      </w:r>
      <w:r>
        <w:rPr>
          <w:rFonts w:eastAsia="DengXian"/>
          <w:lang w:bidi="ar"/>
        </w:rPr>
        <w:t>).</w:t>
      </w:r>
      <w:r>
        <w:rPr>
          <w:rFonts w:hint="eastAsia"/>
        </w:rPr>
        <w:t xml:space="preserve"> </w:t>
      </w:r>
      <w:r>
        <w:t xml:space="preserve">These results suggested that self-smallness could not </w:t>
      </w:r>
      <w:r>
        <w:rPr>
          <w:rFonts w:hint="eastAsia"/>
          <w:lang w:eastAsia="zh-CN"/>
        </w:rPr>
        <w:t>explain</w:t>
      </w:r>
      <w:r>
        <w:t xml:space="preserve"> the observed effects. </w:t>
      </w:r>
    </w:p>
    <w:p w14:paraId="6D6F2DDF" w14:textId="68A8656E" w:rsidR="007606FE" w:rsidRDefault="00000000">
      <w:pPr>
        <w:ind w:firstLine="420"/>
      </w:pPr>
      <w:r>
        <w:t xml:space="preserve">We proceeded to </w:t>
      </w:r>
      <w:r>
        <w:rPr>
          <w:lang w:eastAsia="zh-CN"/>
        </w:rPr>
        <w:t xml:space="preserve">conduct mediation analyses with self-transcendence and self-smallness as parallel mediators. With </w:t>
      </w:r>
      <w:r>
        <w:rPr>
          <w:rFonts w:hint="eastAsia"/>
          <w:lang w:eastAsia="zh-CN"/>
        </w:rPr>
        <w:t>feeling alone</w:t>
      </w:r>
      <w:r>
        <w:rPr>
          <w:lang w:eastAsia="zh-CN"/>
        </w:rPr>
        <w:t xml:space="preserve"> as the outcome, the indirect effect of self-transcendence was significant,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0.37,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0.11, 95% CI = [0.17, 0.58], whereas the indirect effect of self-smallness was not,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−0.10,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0.08, 95% CI = [−0.26, 0.05]. With the indices of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toward solitude as the outcome, self-transcendence mediated the effect of condition on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toward solitude (self-reported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toward solitude,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0.30,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0.10, 95% CI = [0.12, 0.52]; positive views on solitary activities,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0.24,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0.10, 95% CI = [0.08, 0.46]; and time willing to spend in solitary activities,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0.15,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0.07, 95% CI = [0.05, 0.30]). However, the indirect effects of self-smallness were all not significant (self-reported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toward solitude,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−0.03,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0.09, 95% CI = [−0.22, 0.12]; positive views on solitary activities,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−0.04, </w:t>
      </w:r>
      <w:r>
        <w:rPr>
          <w:i/>
          <w:iCs/>
          <w:lang w:eastAsia="zh-CN"/>
        </w:rPr>
        <w:lastRenderedPageBreak/>
        <w:t>SE</w:t>
      </w:r>
      <w:r>
        <w:rPr>
          <w:lang w:eastAsia="zh-CN"/>
        </w:rPr>
        <w:t xml:space="preserve"> = 0.13, 95% CI = [−0.30, 0.20]; or time willing to spend in solitary activities,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−0.07,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0.10, 95% CI = [−0.29, 0.12]). These results indicate that self-transcendence accounted for the effect of awe on feeling alone and positive </w:t>
      </w:r>
      <w:r w:rsidR="00CE0D87">
        <w:rPr>
          <w:rFonts w:hint="eastAsia"/>
          <w:lang w:eastAsia="zh-CN"/>
        </w:rPr>
        <w:t>attitudes</w:t>
      </w:r>
      <w:r>
        <w:rPr>
          <w:lang w:eastAsia="zh-CN"/>
        </w:rPr>
        <w:t xml:space="preserve"> toward solitude, </w:t>
      </w:r>
      <w:r>
        <w:rPr>
          <w:rFonts w:hint="eastAsia"/>
          <w:lang w:eastAsia="zh-CN"/>
        </w:rPr>
        <w:t>but</w:t>
      </w:r>
      <w:r>
        <w:rPr>
          <w:lang w:eastAsia="zh-CN"/>
        </w:rPr>
        <w:t xml:space="preserve"> self-smallness did not. </w:t>
      </w:r>
    </w:p>
    <w:p w14:paraId="5D3FB06E" w14:textId="77777777" w:rsidR="007606FE" w:rsidRDefault="00000000">
      <w:pPr>
        <w:pStyle w:val="3"/>
        <w:rPr>
          <w:lang w:eastAsia="zh-CN"/>
        </w:rPr>
      </w:pPr>
      <w:bookmarkStart w:id="37" w:name="_Toc132122829"/>
      <w:bookmarkStart w:id="38" w:name="_Toc136273297"/>
      <w:r>
        <w:rPr>
          <w:rFonts w:hint="eastAsia"/>
          <w:lang w:eastAsia="zh-CN"/>
        </w:rPr>
        <w:t>S</w:t>
      </w:r>
      <w:r>
        <w:rPr>
          <w:lang w:eastAsia="zh-CN"/>
        </w:rPr>
        <w:t>tudy 5</w:t>
      </w:r>
      <w:bookmarkEnd w:id="37"/>
      <w:bookmarkEnd w:id="38"/>
    </w:p>
    <w:p w14:paraId="6F6065DE" w14:textId="77777777" w:rsidR="007606FE" w:rsidRDefault="00000000">
      <w:pPr>
        <w:ind w:firstLine="420"/>
        <w:rPr>
          <w:lang w:eastAsia="zh-CN"/>
        </w:rPr>
      </w:pPr>
      <w:r>
        <w:rPr>
          <w:lang w:eastAsia="zh-CN"/>
        </w:rPr>
        <w:t xml:space="preserve">To dissociate the effect of awe from fear in </w:t>
      </w:r>
      <w:r>
        <w:rPr>
          <w:rFonts w:hint="eastAsia"/>
          <w:lang w:eastAsia="zh-CN"/>
        </w:rPr>
        <w:t>threat</w:t>
      </w:r>
      <w:r>
        <w:rPr>
          <w:lang w:eastAsia="zh-CN"/>
        </w:rPr>
        <w:t xml:space="preserve">-based awe experience on self-transcendence, we ran a mediational analysis. First, we entered the condition as the predictor, awe and fear feelings as parallel mediators, and self-transcendence as the outcome into </w:t>
      </w:r>
      <w:r>
        <w:rPr>
          <w:rFonts w:eastAsia="DengXian"/>
          <w:lang w:bidi="ar"/>
        </w:rPr>
        <w:t>PROCESS 4.1 Model 4</w:t>
      </w:r>
      <w:r>
        <w:rPr>
          <w:lang w:eastAsia="zh-CN"/>
        </w:rPr>
        <w:t xml:space="preserve">. Condition’s total effect was significant,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0.69,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0.18, 95% CI = [0.33, 1.04], mainly driven by the indirect path of awe feelings, which was positive and significant,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1.77,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0.25, 95% CI = [1.32, 2.29]</w:t>
      </w:r>
      <w:r>
        <w:rPr>
          <w:rFonts w:hint="eastAsia"/>
          <w:lang w:eastAsia="zh-CN"/>
        </w:rPr>
        <w:t xml:space="preserve">. In contrast, </w:t>
      </w:r>
      <w:r>
        <w:rPr>
          <w:lang w:eastAsia="zh-CN"/>
        </w:rPr>
        <w:t xml:space="preserve">the indirect effect of </w:t>
      </w:r>
      <w:r>
        <w:rPr>
          <w:rFonts w:hint="eastAsia"/>
          <w:lang w:eastAsia="zh-CN"/>
        </w:rPr>
        <w:t>f</w:t>
      </w:r>
      <w:r>
        <w:rPr>
          <w:lang w:eastAsia="zh-CN"/>
        </w:rPr>
        <w:t xml:space="preserve">ear feelings was not significant, </w:t>
      </w:r>
      <w:r>
        <w:rPr>
          <w:i/>
          <w:iCs/>
          <w:lang w:eastAsia="zh-CN"/>
        </w:rPr>
        <w:t>b</w:t>
      </w:r>
      <w:r>
        <w:rPr>
          <w:lang w:eastAsia="zh-CN"/>
        </w:rPr>
        <w:t xml:space="preserve"> = −0.33, </w:t>
      </w:r>
      <w:r>
        <w:rPr>
          <w:i/>
          <w:iCs/>
          <w:lang w:eastAsia="zh-CN"/>
        </w:rPr>
        <w:t>SE</w:t>
      </w:r>
      <w:r>
        <w:rPr>
          <w:lang w:eastAsia="zh-CN"/>
        </w:rPr>
        <w:t xml:space="preserve"> = 0.18, 95% CI = [</w:t>
      </w:r>
      <w:bookmarkStart w:id="39" w:name="OLE_LINK56"/>
      <w:r>
        <w:rPr>
          <w:lang w:eastAsia="zh-CN"/>
        </w:rPr>
        <w:t>–</w:t>
      </w:r>
      <w:bookmarkEnd w:id="39"/>
      <w:r>
        <w:rPr>
          <w:lang w:eastAsia="zh-CN"/>
        </w:rPr>
        <w:t>0.65, 0.04].</w:t>
      </w:r>
    </w:p>
    <w:p w14:paraId="6030E3CB" w14:textId="77777777" w:rsidR="007606FE" w:rsidRDefault="00000000">
      <w:pPr>
        <w:ind w:firstLine="420"/>
        <w:contextualSpacing/>
      </w:pPr>
      <w:r>
        <w:rPr>
          <w:rFonts w:eastAsia="DengXian"/>
          <w:lang w:bidi="ar"/>
        </w:rPr>
        <w:t xml:space="preserve">To examine whether self-transcendence mediates the relationship between awe and </w:t>
      </w:r>
      <w:r>
        <w:rPr>
          <w:rFonts w:eastAsia="DengXian" w:hint="eastAsia"/>
          <w:lang w:eastAsia="zh-CN" w:bidi="ar"/>
        </w:rPr>
        <w:t>feeling alone</w:t>
      </w:r>
      <w:r>
        <w:rPr>
          <w:rFonts w:eastAsia="DengXian"/>
          <w:lang w:bidi="ar"/>
        </w:rPr>
        <w:t xml:space="preserve">, as reported in the main text, we entered condition as </w:t>
      </w:r>
      <w:r>
        <w:rPr>
          <w:lang w:bidi="ar"/>
        </w:rPr>
        <w:t xml:space="preserve">the </w:t>
      </w:r>
      <w:r>
        <w:rPr>
          <w:rFonts w:eastAsia="DengXian"/>
          <w:lang w:bidi="ar"/>
        </w:rPr>
        <w:t xml:space="preserve">predictor, awe and fear feelings as </w:t>
      </w:r>
      <w:r>
        <w:rPr>
          <w:lang w:bidi="ar"/>
        </w:rPr>
        <w:t xml:space="preserve">the </w:t>
      </w:r>
      <w:r>
        <w:rPr>
          <w:rFonts w:eastAsia="DengXian"/>
          <w:lang w:bidi="ar"/>
        </w:rPr>
        <w:t xml:space="preserve">parallel mediators, self-transcendence as the serial mediator to awe and fear, and feeling alone as the outcome in a structural equation model using R package </w:t>
      </w:r>
      <w:proofErr w:type="spellStart"/>
      <w:r>
        <w:rPr>
          <w:rFonts w:eastAsia="DengXian"/>
          <w:lang w:bidi="ar"/>
        </w:rPr>
        <w:t>Lavaan</w:t>
      </w:r>
      <w:proofErr w:type="spellEnd"/>
      <w:r>
        <w:rPr>
          <w:rFonts w:eastAsia="DengXian"/>
          <w:lang w:bidi="ar"/>
        </w:rPr>
        <w:t xml:space="preserve"> (5000 bootstrap samples)</w:t>
      </w:r>
      <w:r>
        <w:rPr>
          <w:rFonts w:eastAsia="DengXian"/>
          <w:i/>
          <w:iCs/>
          <w:lang w:bidi="ar"/>
        </w:rPr>
        <w:t xml:space="preserve"> </w:t>
      </w:r>
      <w:r>
        <w:rPr>
          <w:rFonts w:eastAsia="DengXian"/>
          <w:lang w:bidi="ar"/>
        </w:rPr>
        <w:t xml:space="preserve">to conduct </w:t>
      </w:r>
      <w:r>
        <w:rPr>
          <w:lang w:bidi="ar"/>
        </w:rPr>
        <w:t xml:space="preserve">a </w:t>
      </w:r>
      <w:r>
        <w:rPr>
          <w:rFonts w:eastAsia="DengXian"/>
          <w:lang w:bidi="ar"/>
        </w:rPr>
        <w:t xml:space="preserve">mediation analysis. The indirect effect of condition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DengXian"/>
          <w:lang w:bidi="ar"/>
        </w:rPr>
        <w:t xml:space="preserve"> awe feelings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Cambria Math"/>
          <w:lang w:bidi="ar"/>
        </w:rPr>
        <w:t xml:space="preserve"> self-transcendence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Cambria Math"/>
          <w:lang w:bidi="ar"/>
        </w:rPr>
        <w:t xml:space="preserve"> feeling alone was positive and significant, </w:t>
      </w:r>
      <w:r>
        <w:rPr>
          <w:rFonts w:eastAsia="DengXian"/>
          <w:i/>
          <w:iCs/>
          <w:lang w:bidi="ar"/>
        </w:rPr>
        <w:t>b</w:t>
      </w:r>
      <w:r>
        <w:rPr>
          <w:rFonts w:eastAsia="DengXian"/>
          <w:lang w:bidi="ar"/>
        </w:rPr>
        <w:t xml:space="preserve"> = 0.68, </w:t>
      </w:r>
      <w:r>
        <w:rPr>
          <w:rFonts w:eastAsia="DengXian"/>
          <w:i/>
          <w:iCs/>
          <w:lang w:bidi="ar"/>
        </w:rPr>
        <w:t>SE</w:t>
      </w:r>
      <w:r>
        <w:rPr>
          <w:rFonts w:eastAsia="DengXian"/>
          <w:lang w:bidi="ar"/>
        </w:rPr>
        <w:t xml:space="preserve"> = 0.28, 95% CI = [0.19, 1.29]. The indirect effect of condition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DengXian"/>
          <w:lang w:bidi="ar"/>
        </w:rPr>
        <w:t xml:space="preserve"> fear feelings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Cambria Math"/>
          <w:lang w:bidi="ar"/>
        </w:rPr>
        <w:t xml:space="preserve"> self-transcendence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Cambria Math"/>
          <w:lang w:bidi="ar"/>
        </w:rPr>
        <w:t xml:space="preserve"> feeling alone was negative and significant, </w:t>
      </w:r>
      <w:r>
        <w:rPr>
          <w:rFonts w:eastAsia="DengXian"/>
          <w:i/>
          <w:iCs/>
          <w:lang w:bidi="ar"/>
        </w:rPr>
        <w:t>b</w:t>
      </w:r>
      <w:r>
        <w:rPr>
          <w:rFonts w:eastAsia="DengXian"/>
          <w:lang w:bidi="ar"/>
        </w:rPr>
        <w:t xml:space="preserve"> = –0.13, </w:t>
      </w:r>
      <w:r>
        <w:rPr>
          <w:rFonts w:eastAsia="DengXian"/>
          <w:i/>
          <w:iCs/>
          <w:lang w:bidi="ar"/>
        </w:rPr>
        <w:t>SE</w:t>
      </w:r>
      <w:r>
        <w:rPr>
          <w:rFonts w:eastAsia="DengXian"/>
          <w:lang w:bidi="ar"/>
        </w:rPr>
        <w:t xml:space="preserve"> = 0.08, 95% CI = [–0.34, –0.003] (</w:t>
      </w:r>
      <w:hyperlink w:anchor="_Self-Transcendence_Mediated_the" w:history="1">
        <w:r>
          <w:rPr>
            <w:rStyle w:val="af5"/>
            <w:rFonts w:eastAsia="DengXian"/>
            <w:lang w:bidi="ar"/>
          </w:rPr>
          <w:t>Fig. S1</w:t>
        </w:r>
      </w:hyperlink>
      <w:r>
        <w:rPr>
          <w:rFonts w:eastAsia="DengXian"/>
          <w:lang w:bidi="ar"/>
        </w:rPr>
        <w:t>).</w:t>
      </w:r>
    </w:p>
    <w:p w14:paraId="4E9FBD2F" w14:textId="722ACEB4" w:rsidR="007606FE" w:rsidRDefault="00000000">
      <w:pPr>
        <w:ind w:firstLine="420"/>
        <w:contextualSpacing/>
      </w:pPr>
      <w:r>
        <w:rPr>
          <w:lang w:bidi="ar"/>
        </w:rPr>
        <w:t xml:space="preserve">With positive </w:t>
      </w:r>
      <w:r w:rsidR="00CE0D87">
        <w:rPr>
          <w:rFonts w:eastAsia="DengXian" w:hint="eastAsia"/>
          <w:lang w:eastAsia="zh-CN" w:bidi="ar"/>
        </w:rPr>
        <w:t>attitudes</w:t>
      </w:r>
      <w:r>
        <w:rPr>
          <w:rFonts w:eastAsia="DengXian"/>
          <w:lang w:bidi="ar"/>
        </w:rPr>
        <w:t xml:space="preserve"> toward solitude </w:t>
      </w:r>
      <w:r>
        <w:rPr>
          <w:lang w:bidi="ar"/>
        </w:rPr>
        <w:t>as the outcome, we conducted a similar mediation analysis. T</w:t>
      </w:r>
      <w:r>
        <w:rPr>
          <w:rFonts w:eastAsia="DengXian"/>
          <w:lang w:bidi="ar"/>
        </w:rPr>
        <w:t xml:space="preserve">he indirect effect of condition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DengXian"/>
          <w:lang w:bidi="ar"/>
        </w:rPr>
        <w:t xml:space="preserve"> awe feelings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Cambria Math"/>
          <w:lang w:bidi="ar"/>
        </w:rPr>
        <w:t xml:space="preserve"> self-transcendence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Cambria Math"/>
          <w:lang w:bidi="ar"/>
        </w:rPr>
        <w:t xml:space="preserve"> positive </w:t>
      </w:r>
      <w:r w:rsidR="00CE0D87">
        <w:rPr>
          <w:rFonts w:hint="eastAsia"/>
          <w:lang w:eastAsia="zh-CN" w:bidi="ar"/>
        </w:rPr>
        <w:t>attitudes</w:t>
      </w:r>
      <w:r>
        <w:rPr>
          <w:rFonts w:eastAsia="Cambria Math"/>
          <w:lang w:bidi="ar"/>
        </w:rPr>
        <w:t xml:space="preserve"> toward solitude was positive and significant, </w:t>
      </w:r>
      <w:r>
        <w:rPr>
          <w:rFonts w:eastAsia="DengXian"/>
          <w:i/>
          <w:iCs/>
          <w:lang w:bidi="ar"/>
        </w:rPr>
        <w:t>b</w:t>
      </w:r>
      <w:r>
        <w:rPr>
          <w:rFonts w:eastAsia="DengXian"/>
          <w:lang w:bidi="ar"/>
        </w:rPr>
        <w:t xml:space="preserve"> = 0.72, </w:t>
      </w:r>
      <w:r>
        <w:rPr>
          <w:rFonts w:eastAsia="DengXian"/>
          <w:i/>
          <w:iCs/>
          <w:lang w:bidi="ar"/>
        </w:rPr>
        <w:t>SE</w:t>
      </w:r>
      <w:r>
        <w:rPr>
          <w:rFonts w:eastAsia="DengXian"/>
          <w:lang w:bidi="ar"/>
        </w:rPr>
        <w:t xml:space="preserve"> = 0.28, 95% CI = [0.22, 1.36]. The indirect effect of condition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DengXian"/>
          <w:lang w:bidi="ar"/>
        </w:rPr>
        <w:t xml:space="preserve"> fear feelings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Cambria Math"/>
          <w:lang w:bidi="ar"/>
        </w:rPr>
        <w:t xml:space="preserve"> self-transcendence </w:t>
      </w:r>
      <w:r>
        <w:rPr>
          <w:rFonts w:ascii="Cambria Math" w:eastAsia="Cambria Math" w:hAnsi="Cambria Math" w:cs="Cambria Math"/>
          <w:lang w:bidi="ar"/>
        </w:rPr>
        <w:t>⇒</w:t>
      </w:r>
      <w:r>
        <w:rPr>
          <w:rFonts w:eastAsia="Cambria Math"/>
          <w:lang w:bidi="ar"/>
        </w:rPr>
        <w:t xml:space="preserve"> positive </w:t>
      </w:r>
      <w:r w:rsidR="00CE0D87">
        <w:rPr>
          <w:rFonts w:hint="eastAsia"/>
          <w:lang w:eastAsia="zh-CN" w:bidi="ar"/>
        </w:rPr>
        <w:t>attitudes</w:t>
      </w:r>
      <w:r>
        <w:rPr>
          <w:rFonts w:eastAsia="Cambria Math"/>
          <w:lang w:bidi="ar"/>
        </w:rPr>
        <w:t xml:space="preserve"> toward solitude was </w:t>
      </w:r>
      <w:r>
        <w:rPr>
          <w:rFonts w:eastAsia="Cambria Math" w:hint="eastAsia"/>
          <w:lang w:bidi="ar"/>
        </w:rPr>
        <w:t>negative</w:t>
      </w:r>
      <w:r>
        <w:rPr>
          <w:rFonts w:eastAsia="Cambria Math"/>
          <w:lang w:bidi="ar"/>
        </w:rPr>
        <w:t xml:space="preserve"> </w:t>
      </w:r>
      <w:r>
        <w:rPr>
          <w:rFonts w:eastAsia="Cambria Math" w:hint="eastAsia"/>
          <w:lang w:bidi="ar"/>
        </w:rPr>
        <w:t>a</w:t>
      </w:r>
      <w:r>
        <w:rPr>
          <w:rFonts w:eastAsia="Cambria Math"/>
          <w:lang w:bidi="ar"/>
        </w:rPr>
        <w:t xml:space="preserve">nd significant, </w:t>
      </w:r>
      <w:r>
        <w:rPr>
          <w:rFonts w:eastAsia="DengXian"/>
          <w:i/>
          <w:iCs/>
          <w:lang w:bidi="ar"/>
        </w:rPr>
        <w:t>b</w:t>
      </w:r>
      <w:r>
        <w:rPr>
          <w:rFonts w:eastAsia="DengXian"/>
          <w:lang w:bidi="ar"/>
        </w:rPr>
        <w:t xml:space="preserve"> = –0.14, </w:t>
      </w:r>
      <w:r>
        <w:rPr>
          <w:rFonts w:eastAsia="DengXian"/>
          <w:i/>
          <w:iCs/>
          <w:lang w:bidi="ar"/>
        </w:rPr>
        <w:t>SE</w:t>
      </w:r>
      <w:r>
        <w:rPr>
          <w:rFonts w:eastAsia="DengXian"/>
          <w:lang w:bidi="ar"/>
        </w:rPr>
        <w:t xml:space="preserve"> = 0.09, 95% CI = [–0.37, –0.01] (</w:t>
      </w:r>
      <w:hyperlink w:anchor="_Self-Transcendence_Mediated_the_1" w:history="1">
        <w:r>
          <w:rPr>
            <w:rStyle w:val="af5"/>
            <w:rFonts w:eastAsia="DengXian"/>
            <w:lang w:bidi="ar"/>
          </w:rPr>
          <w:t>Fig. S2</w:t>
        </w:r>
      </w:hyperlink>
      <w:r>
        <w:rPr>
          <w:rFonts w:eastAsia="DengXian"/>
          <w:lang w:bidi="ar"/>
        </w:rPr>
        <w:t>).</w:t>
      </w:r>
    </w:p>
    <w:p w14:paraId="61299721" w14:textId="77777777" w:rsidR="007606FE" w:rsidRDefault="00000000">
      <w:r>
        <w:br w:type="page"/>
      </w:r>
    </w:p>
    <w:p w14:paraId="1397ABC7" w14:textId="77777777" w:rsidR="007606FE" w:rsidRDefault="00000000" w:rsidP="00E82E90">
      <w:pPr>
        <w:pStyle w:val="2"/>
        <w:ind w:left="6379"/>
      </w:pPr>
      <w:bookmarkStart w:id="40" w:name="_Toc132122830"/>
      <w:bookmarkStart w:id="41" w:name="_Toc136273298"/>
      <w:r>
        <w:rPr>
          <w:rFonts w:hint="eastAsia"/>
        </w:rPr>
        <w:lastRenderedPageBreak/>
        <w:t>A</w:t>
      </w:r>
      <w:r>
        <w:t>dditional Analysis Controlling for Positive Affect for Study 2</w:t>
      </w:r>
      <w:bookmarkEnd w:id="40"/>
      <w:bookmarkEnd w:id="41"/>
    </w:p>
    <w:p w14:paraId="3CA59C27" w14:textId="77777777" w:rsidR="007606FE" w:rsidRDefault="00000000">
      <w:pPr>
        <w:contextualSpacing/>
      </w:pPr>
      <w:r>
        <w:rPr>
          <w:rFonts w:cs="Times New Roman"/>
          <w:b/>
          <w:bCs/>
          <w:szCs w:val="24"/>
        </w:rPr>
        <w:t>Controlling for Positive Affect</w:t>
      </w:r>
    </w:p>
    <w:p w14:paraId="38645A1D" w14:textId="54684D63" w:rsidR="007606FE" w:rsidRDefault="00000000">
      <w:pPr>
        <w:ind w:firstLine="420"/>
        <w:contextualSpacing/>
      </w:pPr>
      <w:r>
        <w:rPr>
          <w:rFonts w:cs="Times New Roman"/>
          <w:szCs w:val="24"/>
        </w:rPr>
        <w:t>Controlling for positive affect, the effects of condition on feeling alone (</w:t>
      </w:r>
      <w:proofErr w:type="gramStart"/>
      <w:r>
        <w:rPr>
          <w:rFonts w:cs="Times New Roman"/>
          <w:i/>
          <w:iCs/>
          <w:szCs w:val="24"/>
        </w:rPr>
        <w:t>F</w:t>
      </w:r>
      <w:r>
        <w:rPr>
          <w:rFonts w:cs="Times New Roman"/>
          <w:szCs w:val="24"/>
        </w:rPr>
        <w:t>(</w:t>
      </w:r>
      <w:proofErr w:type="gramEnd"/>
      <w:r>
        <w:rPr>
          <w:rFonts w:cs="Times New Roman"/>
          <w:szCs w:val="24"/>
        </w:rPr>
        <w:t xml:space="preserve">1, 192) = 18.27, </w:t>
      </w:r>
      <w:r>
        <w:rPr>
          <w:rFonts w:cs="Times New Roman"/>
          <w:i/>
          <w:iCs/>
          <w:szCs w:val="24"/>
        </w:rPr>
        <w:t xml:space="preserve">p </w:t>
      </w:r>
      <w:r>
        <w:rPr>
          <w:rFonts w:cs="Times New Roman"/>
          <w:szCs w:val="24"/>
        </w:rPr>
        <w:t xml:space="preserve">&lt; .001, </w:t>
      </w:r>
      <w:r>
        <w:rPr>
          <w:rFonts w:eastAsia="DengXian" w:cs="Times New Roman"/>
          <w:color w:val="000000"/>
          <w:szCs w:val="24"/>
          <w:lang w:bidi="ar"/>
        </w:rPr>
        <w:t>η</w:t>
      </w:r>
      <w:r>
        <w:rPr>
          <w:rFonts w:eastAsia="DengXian" w:cs="Times New Roman"/>
          <w:i/>
          <w:iCs/>
          <w:color w:val="000000"/>
          <w:szCs w:val="24"/>
          <w:vertAlign w:val="subscript"/>
          <w:lang w:bidi="ar"/>
        </w:rPr>
        <w:t>p</w:t>
      </w:r>
      <w:r>
        <w:rPr>
          <w:rFonts w:eastAsia="DengXian" w:cs="Times New Roman"/>
          <w:color w:val="000000"/>
          <w:szCs w:val="24"/>
          <w:vertAlign w:val="superscript"/>
          <w:lang w:bidi="ar"/>
        </w:rPr>
        <w:t>2</w:t>
      </w:r>
      <w:r>
        <w:rPr>
          <w:rFonts w:eastAsia="DengXian" w:cs="Times New Roman"/>
          <w:color w:val="000000"/>
          <w:szCs w:val="24"/>
          <w:lang w:bidi="ar"/>
        </w:rPr>
        <w:t xml:space="preserve"> = .09</w:t>
      </w:r>
      <w:r>
        <w:rPr>
          <w:rFonts w:cs="Times New Roman"/>
          <w:szCs w:val="24"/>
        </w:rPr>
        <w:t xml:space="preserve">) and positive </w:t>
      </w:r>
      <w:r w:rsidR="00CE0D87">
        <w:rPr>
          <w:rFonts w:cs="Times New Roman" w:hint="eastAsia"/>
          <w:szCs w:val="24"/>
          <w:lang w:eastAsia="zh-CN"/>
        </w:rPr>
        <w:t>attitudes</w:t>
      </w:r>
      <w:r>
        <w:rPr>
          <w:rFonts w:cs="Times New Roman"/>
          <w:szCs w:val="24"/>
        </w:rPr>
        <w:t xml:space="preserve"> toward solitude (</w:t>
      </w:r>
      <w:r>
        <w:rPr>
          <w:rFonts w:cs="Times New Roman"/>
          <w:i/>
          <w:iCs/>
          <w:szCs w:val="24"/>
        </w:rPr>
        <w:t>F</w:t>
      </w:r>
      <w:r>
        <w:rPr>
          <w:rFonts w:cs="Times New Roman"/>
          <w:szCs w:val="24"/>
        </w:rPr>
        <w:t xml:space="preserve">(1, 192) = 5.82, </w:t>
      </w:r>
      <w:r>
        <w:rPr>
          <w:rFonts w:cs="Times New Roman"/>
          <w:i/>
          <w:iCs/>
          <w:szCs w:val="24"/>
        </w:rPr>
        <w:t>p =</w:t>
      </w:r>
      <w:r>
        <w:rPr>
          <w:rFonts w:cs="Times New Roman"/>
          <w:szCs w:val="24"/>
        </w:rPr>
        <w:t xml:space="preserve"> .017, </w:t>
      </w:r>
      <w:r>
        <w:rPr>
          <w:rFonts w:eastAsia="DengXian" w:cs="Times New Roman"/>
          <w:color w:val="000000"/>
          <w:szCs w:val="24"/>
          <w:lang w:bidi="ar"/>
        </w:rPr>
        <w:t>η</w:t>
      </w:r>
      <w:r>
        <w:rPr>
          <w:rFonts w:eastAsia="DengXian" w:cs="Times New Roman"/>
          <w:i/>
          <w:iCs/>
          <w:color w:val="000000"/>
          <w:szCs w:val="24"/>
          <w:vertAlign w:val="subscript"/>
          <w:lang w:bidi="ar"/>
        </w:rPr>
        <w:t>p</w:t>
      </w:r>
      <w:r>
        <w:rPr>
          <w:rFonts w:eastAsia="DengXian" w:cs="Times New Roman"/>
          <w:color w:val="000000"/>
          <w:szCs w:val="24"/>
          <w:vertAlign w:val="superscript"/>
          <w:lang w:bidi="ar"/>
        </w:rPr>
        <w:t>2</w:t>
      </w:r>
      <w:r>
        <w:rPr>
          <w:rFonts w:eastAsia="DengXian" w:cs="Times New Roman"/>
          <w:color w:val="000000"/>
          <w:szCs w:val="24"/>
          <w:lang w:bidi="ar"/>
        </w:rPr>
        <w:t xml:space="preserve"> = .03</w:t>
      </w:r>
      <w:r>
        <w:rPr>
          <w:rFonts w:cs="Times New Roman"/>
          <w:szCs w:val="24"/>
        </w:rPr>
        <w:t xml:space="preserve">) remained significant. The effect of condition on loneliness remained non-significant, </w:t>
      </w:r>
      <w:proofErr w:type="gramStart"/>
      <w:r>
        <w:rPr>
          <w:rFonts w:cs="Times New Roman"/>
          <w:i/>
          <w:iCs/>
          <w:szCs w:val="24"/>
        </w:rPr>
        <w:t>F</w:t>
      </w:r>
      <w:r>
        <w:rPr>
          <w:rFonts w:cs="Times New Roman"/>
          <w:szCs w:val="24"/>
        </w:rPr>
        <w:t>(</w:t>
      </w:r>
      <w:proofErr w:type="gramEnd"/>
      <w:r>
        <w:rPr>
          <w:rFonts w:cs="Times New Roman"/>
          <w:szCs w:val="24"/>
        </w:rPr>
        <w:t xml:space="preserve">1, 192) = 0.02, </w:t>
      </w:r>
      <w:r>
        <w:rPr>
          <w:rFonts w:cs="Times New Roman"/>
          <w:i/>
          <w:iCs/>
          <w:szCs w:val="24"/>
        </w:rPr>
        <w:t>p =</w:t>
      </w:r>
      <w:r>
        <w:rPr>
          <w:rFonts w:cs="Times New Roman"/>
          <w:szCs w:val="24"/>
        </w:rPr>
        <w:t xml:space="preserve"> .90, </w:t>
      </w:r>
      <w:r>
        <w:rPr>
          <w:rFonts w:eastAsia="DengXian" w:cs="Times New Roman"/>
          <w:color w:val="000000"/>
          <w:szCs w:val="24"/>
          <w:lang w:bidi="ar"/>
        </w:rPr>
        <w:t>η</w:t>
      </w:r>
      <w:r>
        <w:rPr>
          <w:rFonts w:eastAsia="DengXian" w:cs="Times New Roman"/>
          <w:i/>
          <w:iCs/>
          <w:color w:val="000000"/>
          <w:szCs w:val="24"/>
          <w:vertAlign w:val="subscript"/>
          <w:lang w:bidi="ar"/>
        </w:rPr>
        <w:t>p</w:t>
      </w:r>
      <w:r>
        <w:rPr>
          <w:rFonts w:eastAsia="DengXian" w:cs="Times New Roman"/>
          <w:color w:val="000000"/>
          <w:szCs w:val="24"/>
          <w:vertAlign w:val="superscript"/>
          <w:lang w:bidi="ar"/>
        </w:rPr>
        <w:t>2</w:t>
      </w:r>
      <w:r>
        <w:rPr>
          <w:rFonts w:eastAsia="DengXian" w:cs="Times New Roman"/>
          <w:color w:val="000000"/>
          <w:szCs w:val="24"/>
          <w:lang w:bidi="ar"/>
        </w:rPr>
        <w:t xml:space="preserve"> &lt; .001.</w:t>
      </w:r>
    </w:p>
    <w:p w14:paraId="7CE1CB1F" w14:textId="77777777" w:rsidR="007606FE" w:rsidRDefault="007606FE"/>
    <w:p w14:paraId="7D3A5420" w14:textId="77777777" w:rsidR="007606FE" w:rsidRDefault="00000000">
      <w:r>
        <w:br w:type="page"/>
      </w:r>
    </w:p>
    <w:p w14:paraId="41BA572C" w14:textId="77777777" w:rsidR="007606FE" w:rsidRDefault="00000000" w:rsidP="00E82E90">
      <w:pPr>
        <w:pStyle w:val="2"/>
        <w:ind w:left="6379"/>
        <w:rPr>
          <w:lang w:eastAsia="zh-CN"/>
        </w:rPr>
      </w:pPr>
      <w:bookmarkStart w:id="42" w:name="_Toc132122831"/>
      <w:bookmarkStart w:id="43" w:name="_Toc136273299"/>
      <w:r>
        <w:rPr>
          <w:lang w:eastAsia="zh-CN"/>
        </w:rPr>
        <w:lastRenderedPageBreak/>
        <w:t>Pictorial Measure Check in Study 3</w:t>
      </w:r>
      <w:bookmarkEnd w:id="42"/>
      <w:bookmarkEnd w:id="43"/>
    </w:p>
    <w:p w14:paraId="24AEFD17" w14:textId="77777777" w:rsidR="007606FE" w:rsidRDefault="00000000">
      <w:pPr>
        <w:ind w:firstLine="420"/>
        <w:contextualSpacing/>
      </w:pPr>
      <w:bookmarkStart w:id="44" w:name="OLE_LINK10"/>
      <w:r>
        <w:t xml:space="preserve">We presented Pictures A and B again and asked participants to indicate (for each picture) to which extent the picture describes feeling alone, feeling around others, feeling small, and feeling insignificant (1 = </w:t>
      </w:r>
      <w:r>
        <w:rPr>
          <w:i/>
          <w:iCs/>
        </w:rPr>
        <w:t>strongly disagree</w:t>
      </w:r>
      <w:r>
        <w:t xml:space="preserve">, 7 = </w:t>
      </w:r>
      <w:r>
        <w:rPr>
          <w:i/>
          <w:iCs/>
        </w:rPr>
        <w:t>strongly agree</w:t>
      </w:r>
      <w:r>
        <w:t>) as checks of picture measures. We averaged responses to feeling small and insignificant to index self-smallness (</w:t>
      </w:r>
      <w:proofErr w:type="spellStart"/>
      <w:r>
        <w:rPr>
          <w:i/>
          <w:iCs/>
        </w:rPr>
        <w:t>r</w:t>
      </w:r>
      <w:r>
        <w:rPr>
          <w:vertAlign w:val="subscript"/>
        </w:rPr>
        <w:t>Picture</w:t>
      </w:r>
      <w:proofErr w:type="spellEnd"/>
      <w:r>
        <w:rPr>
          <w:vertAlign w:val="subscript"/>
        </w:rPr>
        <w:t xml:space="preserve"> </w:t>
      </w:r>
      <w:proofErr w:type="gramStart"/>
      <w:r>
        <w:rPr>
          <w:vertAlign w:val="subscript"/>
        </w:rPr>
        <w:t>A</w:t>
      </w:r>
      <w:r>
        <w:t>(</w:t>
      </w:r>
      <w:proofErr w:type="gramEnd"/>
      <w:r>
        <w:t xml:space="preserve">178)= .43, </w:t>
      </w:r>
      <w:r>
        <w:rPr>
          <w:i/>
          <w:iCs/>
        </w:rPr>
        <w:t>p</w:t>
      </w:r>
      <w:r>
        <w:t xml:space="preserve"> &lt; .001, </w:t>
      </w:r>
      <w:proofErr w:type="spellStart"/>
      <w:r>
        <w:rPr>
          <w:i/>
          <w:iCs/>
        </w:rPr>
        <w:t>r</w:t>
      </w:r>
      <w:r>
        <w:rPr>
          <w:vertAlign w:val="subscript"/>
        </w:rPr>
        <w:t>Picture</w:t>
      </w:r>
      <w:proofErr w:type="spellEnd"/>
      <w:r>
        <w:t xml:space="preserve"> </w:t>
      </w:r>
      <w:r>
        <w:rPr>
          <w:i/>
          <w:iCs/>
          <w:vertAlign w:val="subscript"/>
        </w:rPr>
        <w:t>B</w:t>
      </w:r>
      <w:r>
        <w:rPr>
          <w:lang w:eastAsia="zh-CN"/>
        </w:rPr>
        <w:t>(178)</w:t>
      </w:r>
      <w:r>
        <w:t xml:space="preserve">= .35, </w:t>
      </w:r>
      <w:r>
        <w:rPr>
          <w:i/>
          <w:iCs/>
        </w:rPr>
        <w:t>p</w:t>
      </w:r>
      <w:r>
        <w:t xml:space="preserve"> &lt; .001; see </w:t>
      </w:r>
      <w:hyperlink w:anchor="_Picture-Measure_Check_of" w:history="1">
        <w:r>
          <w:rPr>
            <w:rStyle w:val="af5"/>
          </w:rPr>
          <w:t>Table S3</w:t>
        </w:r>
      </w:hyperlink>
      <w:r>
        <w:t xml:space="preserve"> for the detailed descriptive statistics). We conducted one-sample </w:t>
      </w:r>
      <w:r>
        <w:rPr>
          <w:i/>
          <w:iCs/>
        </w:rPr>
        <w:t>t</w:t>
      </w:r>
      <w:r>
        <w:t xml:space="preserve"> tests (versus midpoint = 4) and one-way (comparing Pictures A and B) analyses of variance (ANOVAs) on feeling alone, around others, and self-smallness (</w:t>
      </w:r>
      <w:hyperlink w:anchor="_Picture-Measure_Check_of" w:history="1">
        <w:r>
          <w:rPr>
            <w:rStyle w:val="af5"/>
            <w:rFonts w:hint="eastAsia"/>
          </w:rPr>
          <w:t>Table S3</w:t>
        </w:r>
      </w:hyperlink>
      <w:r>
        <w:t>). As hypothesized, participants thought Picture A described feeling alone (higher than 4) but not feeling around others (lower than 4). Participants thought Picture B described feeling around others (higher than 4) but not feeling alone (lower than 4). Moreover, participants thought Picture A described feeling alone more than B but feeling around others less than B. However, participants thought the self-smallness of Picture A was slightly higher than the midpoint of 4 and that the self-smallness of Picture B was slightly lower than the midpoint of 4. The difference between pictures A and B in self-smallness was significant. Therefore, we paid attention to picture-relevant results and drew conclusions based on the picture-relevant results and results of self-reported measurements.</w:t>
      </w:r>
    </w:p>
    <w:p w14:paraId="6830277B" w14:textId="77777777" w:rsidR="007606FE" w:rsidRDefault="00000000">
      <w:pPr>
        <w:ind w:firstLine="420"/>
        <w:contextualSpacing/>
      </w:pPr>
      <w:r>
        <w:t xml:space="preserve">To further rule out the possible influences of self-smallness, we controlled for self-smallness and conducted the same analyses as in the main text. First, we conducted a multinomial logistic regression on picture choice (Picture A, Picture B, neither; reference group: neither) with condition as the predictor and </w:t>
      </w:r>
      <w:bookmarkStart w:id="45" w:name="OLE_LINK39"/>
      <w:r>
        <w:t>self-smallness of Pictures A and B as covariates, the pattern of the results</w:t>
      </w:r>
      <w:r>
        <w:rPr>
          <w:rFonts w:hint="eastAsia"/>
        </w:rPr>
        <w:t xml:space="preserve"> </w:t>
      </w:r>
      <w:r>
        <w:t xml:space="preserve">remained the same: </w:t>
      </w:r>
      <w:bookmarkEnd w:id="45"/>
      <w:r>
        <w:t xml:space="preserve">Condition predicted participants’ choice in Picture A (alone), </w:t>
      </w:r>
      <w:r>
        <w:rPr>
          <w:i/>
          <w:iCs/>
        </w:rPr>
        <w:t>b</w:t>
      </w:r>
      <w:r>
        <w:t xml:space="preserve"> = 3.71, </w:t>
      </w:r>
      <w:r>
        <w:rPr>
          <w:i/>
          <w:iCs/>
        </w:rPr>
        <w:t>SE</w:t>
      </w:r>
      <w:r>
        <w:t xml:space="preserve"> = 0.84, </w:t>
      </w:r>
      <w:r>
        <w:rPr>
          <w:i/>
          <w:iCs/>
        </w:rPr>
        <w:t xml:space="preserve">p </w:t>
      </w:r>
      <w:r>
        <w:t xml:space="preserve">&lt; .001, but not Picture B (with others), </w:t>
      </w:r>
      <w:r>
        <w:rPr>
          <w:i/>
          <w:iCs/>
        </w:rPr>
        <w:t>b</w:t>
      </w:r>
      <w:r>
        <w:t xml:space="preserve"> = 0.09, </w:t>
      </w:r>
      <w:r>
        <w:rPr>
          <w:i/>
          <w:iCs/>
        </w:rPr>
        <w:t>SE</w:t>
      </w:r>
      <w:r>
        <w:t xml:space="preserve"> = 0.86, </w:t>
      </w:r>
      <w:r>
        <w:rPr>
          <w:i/>
          <w:iCs/>
        </w:rPr>
        <w:t xml:space="preserve">p </w:t>
      </w:r>
      <w:r>
        <w:t>= .92. Next, we conduct ANCOVAs on positive and negative affect of the person in Picture A with Picture A’s self-smallness as a covariate</w:t>
      </w:r>
      <w:r>
        <w:rPr>
          <w:lang w:eastAsia="zh-CN"/>
        </w:rPr>
        <w:t xml:space="preserve">, yielding results of the same pattern: </w:t>
      </w:r>
      <w:r>
        <w:t xml:space="preserve">Participants in the experimental condition reported that the person in Picture A had greater positive affect, </w:t>
      </w:r>
      <w:proofErr w:type="gramStart"/>
      <w:r>
        <w:rPr>
          <w:i/>
          <w:iCs/>
        </w:rPr>
        <w:t>F</w:t>
      </w:r>
      <w:r>
        <w:t>(</w:t>
      </w:r>
      <w:proofErr w:type="gramEnd"/>
      <w:r>
        <w:t xml:space="preserve">1, 176) = 18.48, </w:t>
      </w:r>
      <w:r>
        <w:rPr>
          <w:i/>
          <w:iCs/>
        </w:rPr>
        <w:t>p</w:t>
      </w:r>
      <w:r>
        <w:t> 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t xml:space="preserve"> = .10, and lesser negative affect, </w:t>
      </w:r>
      <w:r>
        <w:rPr>
          <w:i/>
          <w:iCs/>
        </w:rPr>
        <w:t>F</w:t>
      </w:r>
      <w:r>
        <w:t xml:space="preserve">(1, 176) = 24.45, </w:t>
      </w:r>
      <w:r>
        <w:rPr>
          <w:i/>
          <w:iCs/>
        </w:rPr>
        <w:t>p</w:t>
      </w:r>
      <w:r>
        <w:t> &lt; .001, η</w:t>
      </w:r>
      <w:r>
        <w:rPr>
          <w:i/>
          <w:iCs/>
          <w:vertAlign w:val="subscript"/>
        </w:rPr>
        <w:t>p</w:t>
      </w:r>
      <w:r>
        <w:rPr>
          <w:vertAlign w:val="superscript"/>
        </w:rPr>
        <w:t>2</w:t>
      </w:r>
      <w:r>
        <w:t> = .12, than those in the control condition.</w:t>
      </w:r>
      <w:bookmarkEnd w:id="44"/>
    </w:p>
    <w:p w14:paraId="1A678881" w14:textId="77777777" w:rsidR="007606FE" w:rsidRDefault="00000000">
      <w:pPr>
        <w:rPr>
          <w:lang w:eastAsia="zh-CN"/>
        </w:rPr>
      </w:pPr>
      <w:r>
        <w:rPr>
          <w:lang w:eastAsia="zh-CN"/>
        </w:rPr>
        <w:br w:type="page"/>
      </w:r>
    </w:p>
    <w:p w14:paraId="10EC8925" w14:textId="77777777" w:rsidR="007606FE" w:rsidRDefault="00000000" w:rsidP="00E82E90">
      <w:pPr>
        <w:pStyle w:val="2"/>
        <w:ind w:left="6379"/>
      </w:pPr>
      <w:bookmarkStart w:id="46" w:name="_Toc132122832"/>
      <w:bookmarkStart w:id="47" w:name="_Toc136273300"/>
      <w:r>
        <w:lastRenderedPageBreak/>
        <w:t>Detailed Results of Intervention Effects for Study 7</w:t>
      </w:r>
      <w:bookmarkEnd w:id="46"/>
      <w:bookmarkEnd w:id="47"/>
    </w:p>
    <w:p w14:paraId="5D560078" w14:textId="48DDC4EC" w:rsidR="007606FE" w:rsidRDefault="00000000">
      <w:pPr>
        <w:ind w:firstLine="420"/>
        <w:rPr>
          <w:lang w:bidi="ar"/>
        </w:rPr>
      </w:pPr>
      <w:r>
        <w:rPr>
          <w:lang w:bidi="ar"/>
        </w:rPr>
        <w:t xml:space="preserve">We conducted a 3 (time point: pre, post, follow-up) × 2 (group: intervention vs. control) ANOVAs on positive </w:t>
      </w:r>
      <w:r w:rsidR="00CE0D87">
        <w:rPr>
          <w:rFonts w:hint="eastAsia"/>
          <w:lang w:eastAsia="zh-CN" w:bidi="ar"/>
        </w:rPr>
        <w:t>attitudes</w:t>
      </w:r>
      <w:r>
        <w:rPr>
          <w:lang w:bidi="ar"/>
        </w:rPr>
        <w:t xml:space="preserve"> toward solitude, spiritual well-being, and peace of mind. </w:t>
      </w:r>
    </w:p>
    <w:p w14:paraId="475CE5FE" w14:textId="515E6428" w:rsidR="007606FE" w:rsidRDefault="00000000">
      <w:pPr>
        <w:ind w:firstLine="420"/>
        <w:rPr>
          <w:lang w:bidi="ar"/>
        </w:rPr>
      </w:pPr>
      <w:r>
        <w:rPr>
          <w:lang w:bidi="ar"/>
        </w:rPr>
        <w:t xml:space="preserve">For positive </w:t>
      </w:r>
      <w:r w:rsidR="00CE0D87">
        <w:rPr>
          <w:rFonts w:hint="eastAsia"/>
          <w:lang w:eastAsia="zh-CN" w:bidi="ar"/>
        </w:rPr>
        <w:t>attitudes</w:t>
      </w:r>
      <w:r>
        <w:rPr>
          <w:lang w:bidi="ar"/>
        </w:rPr>
        <w:t xml:space="preserve"> toward solitude, the main effects and the interaction were not significant (time point: </w:t>
      </w:r>
      <w:proofErr w:type="gramStart"/>
      <w:r>
        <w:rPr>
          <w:i/>
          <w:lang w:bidi="ar"/>
        </w:rPr>
        <w:t>F</w:t>
      </w:r>
      <w:r>
        <w:rPr>
          <w:lang w:bidi="ar"/>
        </w:rPr>
        <w:t>(</w:t>
      </w:r>
      <w:proofErr w:type="gramEnd"/>
      <w:r>
        <w:rPr>
          <w:lang w:bidi="ar"/>
        </w:rPr>
        <w:t>1.84</w:t>
      </w:r>
      <w:r>
        <w:rPr>
          <w:rStyle w:val="af7"/>
          <w:lang w:bidi="ar"/>
        </w:rPr>
        <w:footnoteReference w:id="1"/>
      </w:r>
      <w:r>
        <w:rPr>
          <w:lang w:bidi="ar"/>
        </w:rPr>
        <w:t xml:space="preserve">, 298.29) = 1.67, </w:t>
      </w:r>
      <w:r>
        <w:rPr>
          <w:i/>
          <w:lang w:bidi="ar"/>
        </w:rPr>
        <w:t>p</w:t>
      </w:r>
      <w:r>
        <w:rPr>
          <w:lang w:bidi="ar"/>
        </w:rPr>
        <w:t xml:space="preserve"> = .19,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 xml:space="preserve">= .01; group: </w:t>
      </w:r>
      <w:r>
        <w:rPr>
          <w:i/>
          <w:lang w:bidi="ar"/>
        </w:rPr>
        <w:t>F</w:t>
      </w:r>
      <w:r>
        <w:rPr>
          <w:lang w:bidi="ar"/>
        </w:rPr>
        <w:t xml:space="preserve">(1, 162) = 0.87, </w:t>
      </w:r>
      <w:r>
        <w:rPr>
          <w:i/>
          <w:lang w:bidi="ar"/>
        </w:rPr>
        <w:t>p</w:t>
      </w:r>
      <w:r>
        <w:rPr>
          <w:lang w:bidi="ar"/>
        </w:rPr>
        <w:t xml:space="preserve"> = .35,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 xml:space="preserve">= .01; interaction: </w:t>
      </w:r>
      <w:r>
        <w:rPr>
          <w:i/>
          <w:lang w:bidi="ar"/>
        </w:rPr>
        <w:t>F</w:t>
      </w:r>
      <w:r>
        <w:rPr>
          <w:lang w:bidi="ar"/>
        </w:rPr>
        <w:t xml:space="preserve">(1.84, 298.29) = 0.66, </w:t>
      </w:r>
      <w:r>
        <w:rPr>
          <w:i/>
          <w:lang w:bidi="ar"/>
        </w:rPr>
        <w:t>p</w:t>
      </w:r>
      <w:r>
        <w:rPr>
          <w:lang w:bidi="ar"/>
        </w:rPr>
        <w:t xml:space="preserve"> = .51,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>= .004).</w:t>
      </w:r>
    </w:p>
    <w:p w14:paraId="391A5B95" w14:textId="77777777" w:rsidR="007606FE" w:rsidRDefault="00000000">
      <w:pPr>
        <w:ind w:firstLine="420"/>
        <w:rPr>
          <w:lang w:bidi="ar"/>
        </w:rPr>
      </w:pPr>
      <w:r>
        <w:rPr>
          <w:lang w:bidi="ar"/>
        </w:rPr>
        <w:t xml:space="preserve">For spiritual well-being, the main effect of the group was not significant, </w:t>
      </w:r>
      <w:proofErr w:type="gramStart"/>
      <w:r>
        <w:rPr>
          <w:i/>
          <w:lang w:bidi="ar"/>
        </w:rPr>
        <w:t>F</w:t>
      </w:r>
      <w:r>
        <w:rPr>
          <w:lang w:bidi="ar"/>
        </w:rPr>
        <w:t>(</w:t>
      </w:r>
      <w:proofErr w:type="gramEnd"/>
      <w:r>
        <w:rPr>
          <w:lang w:bidi="ar"/>
        </w:rPr>
        <w:t xml:space="preserve">1, 162) = 0.04, </w:t>
      </w:r>
      <w:r>
        <w:rPr>
          <w:i/>
          <w:lang w:bidi="ar"/>
        </w:rPr>
        <w:t>p</w:t>
      </w:r>
      <w:r>
        <w:rPr>
          <w:lang w:bidi="ar"/>
        </w:rPr>
        <w:t xml:space="preserve"> = .84,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 xml:space="preserve">&lt; .001, but we observed a significant main effect of time, </w:t>
      </w:r>
      <w:r>
        <w:rPr>
          <w:i/>
          <w:lang w:bidi="ar"/>
        </w:rPr>
        <w:t>F</w:t>
      </w:r>
      <w:r>
        <w:rPr>
          <w:lang w:bidi="ar"/>
        </w:rPr>
        <w:t>(1.81, 293.08</w:t>
      </w:r>
      <w:r>
        <w:rPr>
          <w:vertAlign w:val="superscript"/>
          <w:lang w:bidi="ar"/>
        </w:rPr>
        <w:footnoteReference w:id="2"/>
      </w:r>
      <w:r>
        <w:rPr>
          <w:lang w:bidi="ar"/>
        </w:rPr>
        <w:t xml:space="preserve">) = 5.58, </w:t>
      </w:r>
      <w:r>
        <w:rPr>
          <w:i/>
          <w:lang w:bidi="ar"/>
        </w:rPr>
        <w:t>p</w:t>
      </w:r>
      <w:r>
        <w:rPr>
          <w:lang w:bidi="ar"/>
        </w:rPr>
        <w:t xml:space="preserve"> = .006,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 xml:space="preserve">= .03, and a significant time point × group interaction on spiritual well-being, </w:t>
      </w:r>
      <w:r>
        <w:rPr>
          <w:i/>
          <w:lang w:bidi="ar"/>
        </w:rPr>
        <w:t>F</w:t>
      </w:r>
      <w:r>
        <w:rPr>
          <w:lang w:bidi="ar"/>
        </w:rPr>
        <w:t xml:space="preserve">(1.81, 293.08) = 5.69, </w:t>
      </w:r>
      <w:r>
        <w:rPr>
          <w:i/>
          <w:lang w:bidi="ar"/>
        </w:rPr>
        <w:t>p</w:t>
      </w:r>
      <w:r>
        <w:rPr>
          <w:lang w:bidi="ar"/>
        </w:rPr>
        <w:t xml:space="preserve"> = .005,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>= .03. In the intervention group, spiritual well-being increased immediately after the intervention (</w:t>
      </w:r>
      <w:proofErr w:type="spellStart"/>
      <w:r>
        <w:rPr>
          <w:i/>
          <w:iCs/>
          <w:lang w:bidi="ar"/>
        </w:rPr>
        <w:t>M</w:t>
      </w:r>
      <w:r>
        <w:rPr>
          <w:vertAlign w:val="subscript"/>
          <w:lang w:bidi="ar"/>
        </w:rPr>
        <w:t>diff</w:t>
      </w:r>
      <w:proofErr w:type="spellEnd"/>
      <w:r>
        <w:rPr>
          <w:vertAlign w:val="subscript"/>
          <w:lang w:bidi="ar"/>
        </w:rPr>
        <w:t xml:space="preserve"> </w:t>
      </w:r>
      <w:r>
        <w:rPr>
          <w:lang w:bidi="ar"/>
        </w:rPr>
        <w:t xml:space="preserve">= 0.24, </w:t>
      </w:r>
      <w:r>
        <w:rPr>
          <w:i/>
          <w:iCs/>
          <w:lang w:bidi="ar"/>
        </w:rPr>
        <w:t>SE</w:t>
      </w:r>
      <w:r>
        <w:rPr>
          <w:lang w:bidi="ar"/>
        </w:rPr>
        <w:t xml:space="preserve"> = 0.06,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&lt; .001, Cohen’s</w:t>
      </w:r>
      <w:r>
        <w:rPr>
          <w:i/>
          <w:iCs/>
          <w:lang w:bidi="ar"/>
        </w:rPr>
        <w:t xml:space="preserve"> d</w:t>
      </w:r>
      <w:r>
        <w:rPr>
          <w:lang w:bidi="ar"/>
        </w:rPr>
        <w:t xml:space="preserve"> = 0.46), and the effect lasted one week (</w:t>
      </w:r>
      <w:proofErr w:type="spellStart"/>
      <w:r>
        <w:rPr>
          <w:i/>
          <w:iCs/>
          <w:lang w:bidi="ar"/>
        </w:rPr>
        <w:t>M</w:t>
      </w:r>
      <w:r>
        <w:rPr>
          <w:vertAlign w:val="subscript"/>
          <w:lang w:bidi="ar"/>
        </w:rPr>
        <w:t>diff</w:t>
      </w:r>
      <w:proofErr w:type="spellEnd"/>
      <w:r>
        <w:rPr>
          <w:vertAlign w:val="subscript"/>
          <w:lang w:bidi="ar"/>
        </w:rPr>
        <w:t xml:space="preserve"> </w:t>
      </w:r>
      <w:r>
        <w:rPr>
          <w:lang w:bidi="ar"/>
        </w:rPr>
        <w:t xml:space="preserve">= 0.23, </w:t>
      </w:r>
      <w:r>
        <w:rPr>
          <w:i/>
          <w:iCs/>
          <w:lang w:bidi="ar"/>
        </w:rPr>
        <w:t>SE</w:t>
      </w:r>
      <w:r>
        <w:rPr>
          <w:lang w:bidi="ar"/>
        </w:rPr>
        <w:t xml:space="preserve"> = 0.06,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= .001, Cohen’s</w:t>
      </w:r>
      <w:r>
        <w:rPr>
          <w:i/>
          <w:iCs/>
          <w:lang w:bidi="ar"/>
        </w:rPr>
        <w:t xml:space="preserve"> d</w:t>
      </w:r>
      <w:r>
        <w:rPr>
          <w:lang w:bidi="ar"/>
        </w:rPr>
        <w:t xml:space="preserve"> = 0.45). We observed no significant difference in spiritual well-being between one week after the intervention and postintervention</w:t>
      </w:r>
      <w:bookmarkStart w:id="48" w:name="OLE_LINK29"/>
      <w:r>
        <w:rPr>
          <w:lang w:bidi="ar"/>
        </w:rPr>
        <w:t xml:space="preserve"> (</w:t>
      </w:r>
      <w:proofErr w:type="spellStart"/>
      <w:r>
        <w:rPr>
          <w:i/>
          <w:iCs/>
          <w:lang w:bidi="ar"/>
        </w:rPr>
        <w:t>M</w:t>
      </w:r>
      <w:r>
        <w:rPr>
          <w:vertAlign w:val="subscript"/>
          <w:lang w:bidi="ar"/>
        </w:rPr>
        <w:t>diff</w:t>
      </w:r>
      <w:proofErr w:type="spellEnd"/>
      <w:r>
        <w:rPr>
          <w:vertAlign w:val="subscript"/>
          <w:lang w:bidi="ar"/>
        </w:rPr>
        <w:t xml:space="preserve"> </w:t>
      </w:r>
      <w:r>
        <w:rPr>
          <w:lang w:bidi="ar"/>
        </w:rPr>
        <w:t xml:space="preserve">= </w:t>
      </w:r>
      <w:bookmarkStart w:id="49" w:name="OLE_LINK54"/>
      <w:r>
        <w:rPr>
          <w:lang w:bidi="ar"/>
        </w:rPr>
        <w:t>–</w:t>
      </w:r>
      <w:bookmarkEnd w:id="49"/>
      <w:r>
        <w:rPr>
          <w:lang w:bidi="ar"/>
        </w:rPr>
        <w:t xml:space="preserve">0.01, </w:t>
      </w:r>
      <w:r>
        <w:rPr>
          <w:i/>
          <w:iCs/>
          <w:lang w:bidi="ar"/>
        </w:rPr>
        <w:t>SE</w:t>
      </w:r>
      <w:r>
        <w:rPr>
          <w:lang w:bidi="ar"/>
        </w:rPr>
        <w:t xml:space="preserve"> = 0.05,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&gt; .99, Cohen’s</w:t>
      </w:r>
      <w:r>
        <w:rPr>
          <w:i/>
          <w:iCs/>
          <w:lang w:bidi="ar"/>
        </w:rPr>
        <w:t xml:space="preserve"> d</w:t>
      </w:r>
      <w:r>
        <w:rPr>
          <w:lang w:bidi="ar"/>
        </w:rPr>
        <w:t xml:space="preserve"> = –0.01)</w:t>
      </w:r>
      <w:bookmarkEnd w:id="48"/>
      <w:r>
        <w:rPr>
          <w:lang w:bidi="ar"/>
        </w:rPr>
        <w:t>.</w:t>
      </w:r>
      <w:r>
        <w:rPr>
          <w:rFonts w:hint="eastAsia"/>
          <w:lang w:bidi="ar"/>
        </w:rPr>
        <w:t xml:space="preserve"> </w:t>
      </w:r>
      <w:r>
        <w:rPr>
          <w:lang w:bidi="ar"/>
        </w:rPr>
        <w:t>In the control group, spiritual well-being did not differ across time points (</w:t>
      </w:r>
      <w:proofErr w:type="spellStart"/>
      <w:r>
        <w:rPr>
          <w:i/>
          <w:iCs/>
          <w:lang w:bidi="ar"/>
        </w:rPr>
        <w:t>p</w:t>
      </w:r>
      <w:r>
        <w:rPr>
          <w:lang w:bidi="ar"/>
        </w:rPr>
        <w:t>s</w:t>
      </w:r>
      <w:proofErr w:type="spellEnd"/>
      <w:r>
        <w:rPr>
          <w:lang w:bidi="ar"/>
        </w:rPr>
        <w:t xml:space="preserve"> &gt; .99).</w:t>
      </w:r>
    </w:p>
    <w:p w14:paraId="5BC4EA17" w14:textId="77777777" w:rsidR="007606FE" w:rsidRDefault="00000000">
      <w:pPr>
        <w:ind w:firstLine="420"/>
        <w:rPr>
          <w:lang w:bidi="ar"/>
        </w:rPr>
      </w:pPr>
      <w:r>
        <w:rPr>
          <w:lang w:bidi="ar"/>
        </w:rPr>
        <w:t xml:space="preserve">We obtained a similar result pattern for peace of mind. The main effect of the group was not significant, </w:t>
      </w:r>
      <w:proofErr w:type="gramStart"/>
      <w:r>
        <w:rPr>
          <w:i/>
          <w:lang w:bidi="ar"/>
        </w:rPr>
        <w:t>F</w:t>
      </w:r>
      <w:r>
        <w:rPr>
          <w:lang w:bidi="ar"/>
        </w:rPr>
        <w:t>(</w:t>
      </w:r>
      <w:proofErr w:type="gramEnd"/>
      <w:r>
        <w:rPr>
          <w:lang w:bidi="ar"/>
        </w:rPr>
        <w:t xml:space="preserve">1, 162) = 0.03, </w:t>
      </w:r>
      <w:r>
        <w:rPr>
          <w:i/>
          <w:lang w:bidi="ar"/>
        </w:rPr>
        <w:t>p</w:t>
      </w:r>
      <w:r>
        <w:rPr>
          <w:lang w:bidi="ar"/>
        </w:rPr>
        <w:t xml:space="preserve"> = .86,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 xml:space="preserve">&lt; .001, but we found a significant main effect of time, </w:t>
      </w:r>
      <w:r>
        <w:rPr>
          <w:i/>
          <w:lang w:bidi="ar"/>
        </w:rPr>
        <w:t>F</w:t>
      </w:r>
      <w:r>
        <w:rPr>
          <w:lang w:bidi="ar"/>
        </w:rPr>
        <w:t xml:space="preserve">(1.82, 295.08) = 9.65, </w:t>
      </w:r>
      <w:r>
        <w:rPr>
          <w:i/>
          <w:lang w:bidi="ar"/>
        </w:rPr>
        <w:t>p</w:t>
      </w:r>
      <w:r>
        <w:rPr>
          <w:lang w:bidi="ar"/>
        </w:rPr>
        <w:t xml:space="preserve"> &lt; .001,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 xml:space="preserve">= .06, and a significant time point × group interaction, </w:t>
      </w:r>
      <w:r>
        <w:rPr>
          <w:i/>
          <w:lang w:bidi="ar"/>
        </w:rPr>
        <w:t>F</w:t>
      </w:r>
      <w:r>
        <w:rPr>
          <w:lang w:bidi="ar"/>
        </w:rPr>
        <w:t xml:space="preserve">(1.82, 295.08) = 3.55, </w:t>
      </w:r>
      <w:r>
        <w:rPr>
          <w:i/>
          <w:lang w:bidi="ar"/>
        </w:rPr>
        <w:t>p</w:t>
      </w:r>
      <w:r>
        <w:rPr>
          <w:lang w:bidi="ar"/>
        </w:rPr>
        <w:t xml:space="preserve"> = .034, η</w:t>
      </w:r>
      <w:r>
        <w:rPr>
          <w:i/>
          <w:iCs/>
          <w:vertAlign w:val="subscript"/>
          <w:lang w:bidi="ar"/>
        </w:rPr>
        <w:t>p</w:t>
      </w:r>
      <w:r>
        <w:rPr>
          <w:vertAlign w:val="superscript"/>
          <w:lang w:bidi="ar"/>
        </w:rPr>
        <w:t xml:space="preserve">2 </w:t>
      </w:r>
      <w:r>
        <w:rPr>
          <w:lang w:bidi="ar"/>
        </w:rPr>
        <w:t>= .02, on peace of mind. In the intervention group, peace of mind increased immediately after the intervention (</w:t>
      </w:r>
      <w:proofErr w:type="spellStart"/>
      <w:r>
        <w:rPr>
          <w:i/>
          <w:iCs/>
          <w:lang w:bidi="ar"/>
        </w:rPr>
        <w:t>M</w:t>
      </w:r>
      <w:r>
        <w:rPr>
          <w:vertAlign w:val="subscript"/>
          <w:lang w:bidi="ar"/>
        </w:rPr>
        <w:t>diff</w:t>
      </w:r>
      <w:proofErr w:type="spellEnd"/>
      <w:r>
        <w:rPr>
          <w:vertAlign w:val="subscript"/>
          <w:lang w:bidi="ar"/>
        </w:rPr>
        <w:t xml:space="preserve"> </w:t>
      </w:r>
      <w:r>
        <w:rPr>
          <w:lang w:bidi="ar"/>
        </w:rPr>
        <w:t xml:space="preserve">= 0.42, </w:t>
      </w:r>
      <w:r>
        <w:rPr>
          <w:i/>
          <w:iCs/>
          <w:lang w:bidi="ar"/>
        </w:rPr>
        <w:t>SE</w:t>
      </w:r>
      <w:r>
        <w:rPr>
          <w:lang w:bidi="ar"/>
        </w:rPr>
        <w:t xml:space="preserve"> = 0.10,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&lt; .001, Cohen’s</w:t>
      </w:r>
      <w:r>
        <w:rPr>
          <w:i/>
          <w:iCs/>
          <w:lang w:bidi="ar"/>
        </w:rPr>
        <w:t xml:space="preserve"> d</w:t>
      </w:r>
      <w:r>
        <w:rPr>
          <w:lang w:bidi="ar"/>
        </w:rPr>
        <w:t xml:space="preserve"> = 0.52) and last for one week (</w:t>
      </w:r>
      <w:proofErr w:type="spellStart"/>
      <w:r>
        <w:rPr>
          <w:i/>
          <w:iCs/>
          <w:lang w:bidi="ar"/>
        </w:rPr>
        <w:t>M</w:t>
      </w:r>
      <w:r>
        <w:rPr>
          <w:vertAlign w:val="subscript"/>
          <w:lang w:bidi="ar"/>
        </w:rPr>
        <w:t>diff</w:t>
      </w:r>
      <w:proofErr w:type="spellEnd"/>
      <w:r>
        <w:rPr>
          <w:vertAlign w:val="subscript"/>
          <w:lang w:bidi="ar"/>
        </w:rPr>
        <w:t xml:space="preserve"> </w:t>
      </w:r>
      <w:r>
        <w:rPr>
          <w:lang w:bidi="ar"/>
        </w:rPr>
        <w:t xml:space="preserve">= 0.34, </w:t>
      </w:r>
      <w:r>
        <w:rPr>
          <w:i/>
          <w:iCs/>
          <w:lang w:bidi="ar"/>
        </w:rPr>
        <w:t>SE</w:t>
      </w:r>
      <w:r>
        <w:rPr>
          <w:lang w:bidi="ar"/>
        </w:rPr>
        <w:t xml:space="preserve"> = 0.10,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= .002, Cohen’s</w:t>
      </w:r>
      <w:r>
        <w:rPr>
          <w:i/>
          <w:iCs/>
          <w:lang w:bidi="ar"/>
        </w:rPr>
        <w:t xml:space="preserve"> d</w:t>
      </w:r>
      <w:r>
        <w:rPr>
          <w:lang w:bidi="ar"/>
        </w:rPr>
        <w:t xml:space="preserve"> = 0.42). We observed no significant difference in peace of mind between one week after the intervention and postintervention (</w:t>
      </w:r>
      <w:proofErr w:type="spellStart"/>
      <w:r>
        <w:rPr>
          <w:i/>
          <w:iCs/>
          <w:lang w:bidi="ar"/>
        </w:rPr>
        <w:t>M</w:t>
      </w:r>
      <w:r>
        <w:rPr>
          <w:vertAlign w:val="subscript"/>
          <w:lang w:bidi="ar"/>
        </w:rPr>
        <w:t>diff</w:t>
      </w:r>
      <w:proofErr w:type="spellEnd"/>
      <w:r>
        <w:rPr>
          <w:vertAlign w:val="subscript"/>
          <w:lang w:bidi="ar"/>
        </w:rPr>
        <w:t xml:space="preserve"> </w:t>
      </w:r>
      <w:r>
        <w:rPr>
          <w:lang w:bidi="ar"/>
        </w:rPr>
        <w:t xml:space="preserve">= –0.08, </w:t>
      </w:r>
      <w:r>
        <w:rPr>
          <w:i/>
          <w:iCs/>
          <w:lang w:bidi="ar"/>
        </w:rPr>
        <w:t>SE</w:t>
      </w:r>
      <w:r>
        <w:rPr>
          <w:lang w:bidi="ar"/>
        </w:rPr>
        <w:t xml:space="preserve"> = 0.08,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= .89, Cohen’s</w:t>
      </w:r>
      <w:r>
        <w:rPr>
          <w:i/>
          <w:iCs/>
          <w:lang w:bidi="ar"/>
        </w:rPr>
        <w:t xml:space="preserve"> d</w:t>
      </w:r>
      <w:r>
        <w:rPr>
          <w:lang w:bidi="ar"/>
        </w:rPr>
        <w:t xml:space="preserve"> = –0.10). In contrast, peace of mind did not differ across time points in the control group (</w:t>
      </w:r>
      <w:proofErr w:type="spellStart"/>
      <w:r>
        <w:rPr>
          <w:i/>
          <w:iCs/>
          <w:lang w:bidi="ar"/>
        </w:rPr>
        <w:t>p</w:t>
      </w:r>
      <w:r>
        <w:rPr>
          <w:lang w:bidi="ar"/>
        </w:rPr>
        <w:t>s</w:t>
      </w:r>
      <w:proofErr w:type="spellEnd"/>
      <w:r>
        <w:rPr>
          <w:lang w:bidi="ar"/>
        </w:rPr>
        <w:t xml:space="preserve"> &gt; .66).</w:t>
      </w:r>
      <w:r>
        <w:rPr>
          <w:rFonts w:hint="eastAsia"/>
          <w:lang w:bidi="ar"/>
        </w:rPr>
        <w:t xml:space="preserve"> </w:t>
      </w:r>
      <w:r>
        <w:rPr>
          <w:lang w:bidi="ar"/>
        </w:rPr>
        <w:t>These results indicated that the awe intervention’s effects on spiritual well-being and peace of mind remained significant after one week.</w:t>
      </w:r>
    </w:p>
    <w:p w14:paraId="2C556A85" w14:textId="77777777" w:rsidR="007606FE" w:rsidRDefault="00000000">
      <w:pPr>
        <w:ind w:firstLine="420"/>
        <w:rPr>
          <w:rFonts w:eastAsia="儷黑 Pro"/>
          <w:lang w:bidi="ar"/>
        </w:rPr>
      </w:pPr>
      <w:r>
        <w:rPr>
          <w:rFonts w:eastAsia="儷黑 Pro"/>
          <w:lang w:bidi="ar"/>
        </w:rPr>
        <w:br w:type="page"/>
      </w:r>
    </w:p>
    <w:p w14:paraId="63E434F3" w14:textId="77777777" w:rsidR="007606FE" w:rsidRPr="00407071" w:rsidRDefault="00000000" w:rsidP="00E82E90">
      <w:pPr>
        <w:pStyle w:val="2"/>
        <w:ind w:leftChars="2834" w:left="6375" w:hangingChars="176" w:hanging="424"/>
      </w:pPr>
      <w:bookmarkStart w:id="50" w:name="_Toc132122846"/>
      <w:bookmarkStart w:id="51" w:name="_Toc136273301"/>
      <w:r w:rsidRPr="00407071">
        <w:lastRenderedPageBreak/>
        <w:t>Participant</w:t>
      </w:r>
      <w:bookmarkEnd w:id="50"/>
      <w:r w:rsidRPr="00407071">
        <w:t>s’ Demographic Information</w:t>
      </w:r>
      <w:bookmarkEnd w:id="51"/>
    </w:p>
    <w:p w14:paraId="44D036CD" w14:textId="77777777" w:rsidR="007606FE" w:rsidRDefault="00000000">
      <w:pPr>
        <w:contextualSpacing/>
        <w:rPr>
          <w:b/>
          <w:bCs/>
        </w:rPr>
      </w:pPr>
      <w:r>
        <w:rPr>
          <w:rFonts w:cs="Times New Roman"/>
          <w:b/>
          <w:bCs/>
          <w:szCs w:val="24"/>
        </w:rPr>
        <w:t>Study 2</w:t>
      </w:r>
    </w:p>
    <w:p w14:paraId="02D33F3A" w14:textId="77777777" w:rsidR="007606FE" w:rsidRDefault="00000000">
      <w:pPr>
        <w:ind w:firstLine="420"/>
        <w:contextualSpacing/>
      </w:pPr>
      <w:r>
        <w:rPr>
          <w:rFonts w:cs="Times New Roman"/>
          <w:szCs w:val="24"/>
        </w:rPr>
        <w:t>73.8% white, 10.8% black or African American, 0.5% American Indian or Alaska Native, 9.7% Asian, 5.1%other.</w:t>
      </w:r>
    </w:p>
    <w:p w14:paraId="7D2D44FF" w14:textId="77777777" w:rsidR="007606FE" w:rsidRDefault="00000000">
      <w:pPr>
        <w:ind w:firstLine="420"/>
        <w:contextualSpacing/>
      </w:pPr>
      <w:r>
        <w:rPr>
          <w:rFonts w:cs="Times New Roman"/>
          <w:szCs w:val="24"/>
        </w:rPr>
        <w:t>0.5% was less than high school, 13.3% high school graduate, 18.5% some college, 12.8% 2-year degree, 41.0% 4-year degree, 13.3% professional degree, 0.5% doctorate.</w:t>
      </w:r>
    </w:p>
    <w:p w14:paraId="4CBCDBEE" w14:textId="77777777" w:rsidR="007606FE" w:rsidRDefault="00000000">
      <w:pPr>
        <w:contextualSpacing/>
        <w:rPr>
          <w:rFonts w:eastAsia="微软雅黑"/>
          <w:b/>
          <w:bCs/>
          <w:szCs w:val="24"/>
        </w:rPr>
      </w:pPr>
      <w:r>
        <w:rPr>
          <w:b/>
          <w:bCs/>
          <w:szCs w:val="24"/>
        </w:rPr>
        <w:t>Study 3</w:t>
      </w:r>
    </w:p>
    <w:p w14:paraId="044E1C98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 xml:space="preserve">97.2% Han Chinese, 2.8% other. </w:t>
      </w:r>
    </w:p>
    <w:p w14:paraId="43ABB29C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1.7% had a junior high degree, 3.4% a high school degree, 10.1% a college degree, 71.5% a Bachelor’s degree, 12.8% a Master’s degree, and 0.6% a PhD degree.</w:t>
      </w:r>
    </w:p>
    <w:p w14:paraId="2CEFD7C6" w14:textId="77777777" w:rsidR="007606FE" w:rsidRDefault="00000000">
      <w:pPr>
        <w:contextualSpacing/>
        <w:rPr>
          <w:b/>
          <w:bCs/>
          <w:szCs w:val="24"/>
        </w:rPr>
      </w:pPr>
      <w:r>
        <w:rPr>
          <w:b/>
          <w:bCs/>
          <w:szCs w:val="24"/>
        </w:rPr>
        <w:t>Study 4a</w:t>
      </w:r>
    </w:p>
    <w:p w14:paraId="08359D40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96.1% Han Chinese, 3.9% other.</w:t>
      </w:r>
    </w:p>
    <w:p w14:paraId="0BDE5D52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1.7% had a high school degree, 9.6% a college degree, 69.7% a Bachelor's degree, and 19.1% a Master's degree.</w:t>
      </w:r>
    </w:p>
    <w:p w14:paraId="6CAEC7B0" w14:textId="77777777" w:rsidR="007606FE" w:rsidRDefault="00000000">
      <w:pPr>
        <w:contextualSpacing/>
        <w:rPr>
          <w:b/>
          <w:bCs/>
          <w:szCs w:val="24"/>
          <w:lang w:eastAsia="zh-CN"/>
        </w:rPr>
      </w:pPr>
      <w:r>
        <w:rPr>
          <w:rFonts w:hint="eastAsia"/>
          <w:b/>
          <w:bCs/>
          <w:szCs w:val="24"/>
          <w:lang w:eastAsia="zh-CN"/>
        </w:rPr>
        <w:t>S</w:t>
      </w:r>
      <w:r>
        <w:rPr>
          <w:b/>
          <w:bCs/>
          <w:szCs w:val="24"/>
          <w:lang w:eastAsia="zh-CN"/>
        </w:rPr>
        <w:t>tudy 4b</w:t>
      </w:r>
    </w:p>
    <w:p w14:paraId="082F8DEC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97.2% Han Chinese, 2.8% other.</w:t>
      </w:r>
    </w:p>
    <w:p w14:paraId="23644844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0.6% had a junior high degree, 2.2% a high school degree, 7.3% a college degree, 74.7% a Bachelor’s degree, 14.0% a Master’s degree, and 1.1% a PhD degree.</w:t>
      </w:r>
    </w:p>
    <w:p w14:paraId="59350EA6" w14:textId="77777777" w:rsidR="007606FE" w:rsidRDefault="00000000">
      <w:pPr>
        <w:contextualSpacing/>
        <w:rPr>
          <w:b/>
          <w:bCs/>
          <w:szCs w:val="24"/>
        </w:rPr>
      </w:pPr>
      <w:r>
        <w:rPr>
          <w:b/>
          <w:bCs/>
          <w:szCs w:val="24"/>
        </w:rPr>
        <w:t>Study 5</w:t>
      </w:r>
    </w:p>
    <w:p w14:paraId="637FEE1D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96.1% Han Chinese, 3.9% other.</w:t>
      </w:r>
    </w:p>
    <w:p w14:paraId="3DDEB962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0.6% had a junior high degree, 3.4% a high school degree, 11.2% a college degree, 68.0% a Bachelor’s degree, 13.5% a Master’s degree, and 3.4% a PhD degree.</w:t>
      </w:r>
    </w:p>
    <w:p w14:paraId="247ABF31" w14:textId="77777777" w:rsidR="007606FE" w:rsidRDefault="00000000">
      <w:pPr>
        <w:contextualSpacing/>
        <w:rPr>
          <w:b/>
          <w:bCs/>
        </w:rPr>
      </w:pPr>
      <w:r>
        <w:rPr>
          <w:rFonts w:cs="Times New Roman"/>
          <w:b/>
          <w:bCs/>
          <w:szCs w:val="24"/>
        </w:rPr>
        <w:t>Study 6</w:t>
      </w:r>
    </w:p>
    <w:p w14:paraId="1405856F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90.6% Han Chinese, 1.9% other, and 7.5% undisclosed.</w:t>
      </w:r>
    </w:p>
    <w:p w14:paraId="32DCA381" w14:textId="77777777" w:rsidR="007606FE" w:rsidRDefault="00000000">
      <w:pPr>
        <w:ind w:firstLine="420"/>
        <w:contextualSpacing/>
        <w:rPr>
          <w:szCs w:val="24"/>
        </w:rPr>
      </w:pPr>
      <w:r>
        <w:rPr>
          <w:szCs w:val="24"/>
        </w:rPr>
        <w:t>0.9% had a high school degree, 1.9% a college degree, 71.7% a Bachelor’s degree, 16.0% a Master’s degree, and 1.9% a PhD degree, 7.5% undisclosed.</w:t>
      </w:r>
    </w:p>
    <w:p w14:paraId="55795DD5" w14:textId="77777777" w:rsidR="007606FE" w:rsidRDefault="00000000">
      <w:pPr>
        <w:contextualSpacing/>
        <w:rPr>
          <w:b/>
          <w:bCs/>
        </w:rPr>
      </w:pPr>
      <w:r>
        <w:rPr>
          <w:rFonts w:cs="Times New Roman"/>
          <w:b/>
          <w:bCs/>
          <w:szCs w:val="24"/>
        </w:rPr>
        <w:t>Study 7</w:t>
      </w:r>
    </w:p>
    <w:p w14:paraId="2C11A9A5" w14:textId="77777777" w:rsidR="007606FE" w:rsidRDefault="00000000">
      <w:pPr>
        <w:ind w:firstLine="420"/>
        <w:contextualSpacing/>
      </w:pPr>
      <w:r>
        <w:rPr>
          <w:rFonts w:cs="Times New Roman"/>
          <w:szCs w:val="24"/>
        </w:rPr>
        <w:t>97.0% Han Chinese, 3.0% other.</w:t>
      </w:r>
    </w:p>
    <w:p w14:paraId="3CA5DCAF" w14:textId="77777777" w:rsidR="007606FE" w:rsidRDefault="00000000">
      <w:pPr>
        <w:ind w:firstLine="420"/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>0.6% had a primary school degree or under, 4.9% a high school degree, 11.0% a college degree, 68.3% a Bachelor’s degree, 12.8% a Master’s degree, and 2.4% a PhD degree.</w:t>
      </w:r>
    </w:p>
    <w:p w14:paraId="420FF2D3" w14:textId="77777777" w:rsidR="007606FE" w:rsidRDefault="00000000">
      <w:pPr>
        <w:spacing w:line="240" w:lineRule="auto"/>
        <w:rPr>
          <w:b/>
          <w:bCs/>
          <w:kern w:val="32"/>
          <w:sz w:val="24"/>
          <w:szCs w:val="22"/>
        </w:rPr>
      </w:pPr>
      <w:r>
        <w:br w:type="page"/>
      </w:r>
    </w:p>
    <w:p w14:paraId="78E36CE7" w14:textId="77777777" w:rsidR="007606FE" w:rsidRDefault="00000000">
      <w:pPr>
        <w:pStyle w:val="1"/>
        <w:rPr>
          <w:lang w:eastAsia="zh-CN"/>
        </w:rPr>
      </w:pPr>
      <w:bookmarkStart w:id="52" w:name="_Figures_S1_to"/>
      <w:bookmarkStart w:id="53" w:name="_Toc132122833"/>
      <w:bookmarkStart w:id="54" w:name="_Toc136273302"/>
      <w:bookmarkEnd w:id="52"/>
      <w:r>
        <w:rPr>
          <w:rFonts w:hint="eastAsia"/>
          <w:lang w:eastAsia="zh-CN"/>
        </w:rPr>
        <w:lastRenderedPageBreak/>
        <w:t>F</w:t>
      </w:r>
      <w:r>
        <w:rPr>
          <w:lang w:eastAsia="zh-CN"/>
        </w:rPr>
        <w:t>igures S1 to S2</w:t>
      </w:r>
      <w:bookmarkEnd w:id="53"/>
      <w:bookmarkEnd w:id="54"/>
    </w:p>
    <w:p w14:paraId="47D5DB78" w14:textId="77777777" w:rsidR="007606FE" w:rsidRDefault="007606FE">
      <w:pPr>
        <w:pStyle w:val="SMcaption"/>
        <w:rPr>
          <w:lang w:eastAsia="zh-CN"/>
        </w:rPr>
      </w:pPr>
    </w:p>
    <w:p w14:paraId="725166AE" w14:textId="77777777" w:rsidR="007606FE" w:rsidRDefault="00000000">
      <w:pPr>
        <w:contextualSpacing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7BB1F6E" wp14:editId="60B1BB7D">
            <wp:extent cx="5486400" cy="2778125"/>
            <wp:effectExtent l="0" t="0" r="0" b="317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37DD041E" w14:textId="77777777" w:rsidR="007606FE" w:rsidRDefault="007606FE">
      <w:pPr>
        <w:pStyle w:val="SMcaption"/>
        <w:rPr>
          <w:lang w:eastAsia="zh-CN"/>
        </w:rPr>
      </w:pPr>
    </w:p>
    <w:p w14:paraId="34F3C3BF" w14:textId="77777777" w:rsidR="007606FE" w:rsidRDefault="00000000">
      <w:pPr>
        <w:pStyle w:val="2"/>
        <w:numPr>
          <w:ilvl w:val="0"/>
          <w:numId w:val="4"/>
        </w:numPr>
        <w:ind w:left="0" w:firstLine="0"/>
        <w:jc w:val="left"/>
      </w:pPr>
      <w:bookmarkStart w:id="55" w:name="_Self-Transcendence_Mediated_the"/>
      <w:bookmarkStart w:id="56" w:name="_Toc132122834"/>
      <w:bookmarkStart w:id="57" w:name="_Toc136273303"/>
      <w:bookmarkEnd w:id="55"/>
      <w:r>
        <w:t>Mediation Model in Study 5</w:t>
      </w:r>
      <w:bookmarkEnd w:id="56"/>
      <w:r>
        <w:t xml:space="preserve"> for Feeling Alone</w:t>
      </w:r>
      <w:bookmarkEnd w:id="57"/>
    </w:p>
    <w:p w14:paraId="06A94FDB" w14:textId="77777777" w:rsidR="007606FE" w:rsidRDefault="00000000">
      <w:pPr>
        <w:contextualSpacing/>
        <w:rPr>
          <w:iCs/>
          <w:color w:val="000000"/>
          <w:vertAlign w:val="superscript"/>
        </w:rPr>
      </w:pPr>
      <w:r>
        <w:rPr>
          <w:bCs/>
          <w:i/>
        </w:rPr>
        <w:t>Note</w:t>
      </w:r>
      <w:r>
        <w:rPr>
          <w:bCs/>
          <w:iCs/>
        </w:rPr>
        <w:t xml:space="preserve">. </w:t>
      </w:r>
      <w:bookmarkStart w:id="58" w:name="OLE_LINK52"/>
      <w:r>
        <w:rPr>
          <w:color w:val="000000"/>
          <w:szCs w:val="24"/>
        </w:rPr>
        <w:t xml:space="preserve">Unstandardized coefficients and </w:t>
      </w:r>
      <w:r>
        <w:rPr>
          <w:color w:val="000000"/>
          <w:szCs w:val="24"/>
          <w:lang w:eastAsia="zh-CN"/>
        </w:rPr>
        <w:t>(</w:t>
      </w:r>
      <w:r>
        <w:rPr>
          <w:rFonts w:hint="eastAsia"/>
          <w:color w:val="000000"/>
          <w:szCs w:val="24"/>
          <w:lang w:eastAsia="zh-CN"/>
        </w:rPr>
        <w:t>SE</w:t>
      </w:r>
      <w:r>
        <w:rPr>
          <w:color w:val="000000"/>
          <w:szCs w:val="24"/>
          <w:lang w:eastAsia="zh-CN"/>
        </w:rPr>
        <w:t>)</w:t>
      </w:r>
      <w:r>
        <w:rPr>
          <w:bCs/>
          <w:iCs/>
        </w:rPr>
        <w:t xml:space="preserve"> are displayed</w:t>
      </w:r>
      <w:bookmarkEnd w:id="58"/>
      <w:r>
        <w:rPr>
          <w:bCs/>
          <w:iCs/>
        </w:rPr>
        <w:t>;</w:t>
      </w:r>
      <w:r>
        <w:rPr>
          <w:iCs/>
          <w:color w:val="000000"/>
          <w:vertAlign w:val="superscript"/>
        </w:rPr>
        <w:t xml:space="preserve"> </w:t>
      </w:r>
    </w:p>
    <w:p w14:paraId="28693364" w14:textId="77777777" w:rsidR="007606FE" w:rsidRDefault="00000000">
      <w:pPr>
        <w:contextualSpacing/>
        <w:rPr>
          <w:bCs/>
          <w:iCs/>
        </w:rPr>
      </w:pPr>
      <w:r>
        <w:rPr>
          <w:iCs/>
          <w:color w:val="000000"/>
          <w:vertAlign w:val="superscript"/>
        </w:rPr>
        <w:t>*</w:t>
      </w:r>
      <w:r>
        <w:rPr>
          <w:i/>
          <w:color w:val="000000"/>
        </w:rPr>
        <w:t>p</w:t>
      </w:r>
      <w:r>
        <w:rPr>
          <w:iCs/>
          <w:color w:val="000000"/>
        </w:rPr>
        <w:t xml:space="preserve"> &lt; .05</w:t>
      </w:r>
      <w:r>
        <w:rPr>
          <w:bCs/>
          <w:iCs/>
        </w:rPr>
        <w:t xml:space="preserve">, </w:t>
      </w:r>
      <w:r>
        <w:rPr>
          <w:iCs/>
          <w:color w:val="000000"/>
          <w:vertAlign w:val="superscript"/>
        </w:rPr>
        <w:t>**</w:t>
      </w:r>
      <w:r>
        <w:rPr>
          <w:i/>
          <w:color w:val="000000"/>
        </w:rPr>
        <w:t>p</w:t>
      </w:r>
      <w:r>
        <w:rPr>
          <w:iCs/>
          <w:color w:val="000000"/>
        </w:rPr>
        <w:t xml:space="preserve"> &lt; .01</w:t>
      </w:r>
      <w:r>
        <w:rPr>
          <w:bCs/>
          <w:iCs/>
        </w:rPr>
        <w:t xml:space="preserve">, </w:t>
      </w:r>
      <w:r>
        <w:rPr>
          <w:iCs/>
          <w:color w:val="000000"/>
          <w:vertAlign w:val="superscript"/>
        </w:rPr>
        <w:t>***</w:t>
      </w:r>
      <w:r>
        <w:rPr>
          <w:i/>
          <w:color w:val="000000"/>
        </w:rPr>
        <w:t>p</w:t>
      </w:r>
      <w:r>
        <w:rPr>
          <w:iCs/>
          <w:color w:val="000000"/>
        </w:rPr>
        <w:t xml:space="preserve"> &lt; .001</w:t>
      </w:r>
      <w:r>
        <w:rPr>
          <w:bCs/>
          <w:iCs/>
        </w:rPr>
        <w:t>.</w:t>
      </w:r>
    </w:p>
    <w:p w14:paraId="66E54AF5" w14:textId="77777777" w:rsidR="007606FE" w:rsidRDefault="007606FE">
      <w:pPr>
        <w:contextualSpacing/>
        <w:rPr>
          <w:bCs/>
          <w:iCs/>
        </w:rPr>
      </w:pPr>
    </w:p>
    <w:p w14:paraId="05798BB9" w14:textId="77777777" w:rsidR="007606FE" w:rsidRDefault="007606FE">
      <w:pPr>
        <w:contextualSpacing/>
        <w:rPr>
          <w:b/>
          <w:bCs/>
          <w:iCs/>
        </w:rPr>
      </w:pPr>
    </w:p>
    <w:p w14:paraId="22F1EF35" w14:textId="77777777" w:rsidR="007606FE" w:rsidRDefault="007606FE"/>
    <w:p w14:paraId="3672842B" w14:textId="77777777" w:rsidR="007606FE" w:rsidRDefault="00000000">
      <w:pPr>
        <w:rPr>
          <w:b/>
          <w:bCs/>
        </w:rPr>
      </w:pPr>
      <w:r>
        <w:rPr>
          <w:b/>
          <w:bCs/>
        </w:rPr>
        <w:br w:type="page"/>
      </w:r>
    </w:p>
    <w:p w14:paraId="62453D23" w14:textId="5CE2D4E9" w:rsidR="007606FE" w:rsidRDefault="008B4D15">
      <w:pPr>
        <w:contextualSpacing/>
        <w:rPr>
          <w:b/>
          <w:bCs/>
        </w:rPr>
      </w:pPr>
      <w:r w:rsidRPr="008B4D15">
        <w:rPr>
          <w:noProof/>
        </w:rPr>
        <w:lastRenderedPageBreak/>
        <w:t xml:space="preserve"> </w:t>
      </w:r>
      <w:r w:rsidR="00D46A50" w:rsidRPr="00D46A50">
        <w:rPr>
          <w:noProof/>
        </w:rPr>
        <w:drawing>
          <wp:inline distT="0" distB="0" distL="0" distR="0" wp14:anchorId="050EE291" wp14:editId="7B828C84">
            <wp:extent cx="5486400" cy="2778125"/>
            <wp:effectExtent l="0" t="0" r="0" b="3175"/>
            <wp:docPr id="13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8B197A6B-0723-25AE-EEDC-B0C8D26435F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8B197A6B-0723-25AE-EEDC-B0C8D26435F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7478D" w14:textId="6E836CB2" w:rsidR="007606FE" w:rsidRDefault="00000000">
      <w:pPr>
        <w:pStyle w:val="2"/>
        <w:numPr>
          <w:ilvl w:val="0"/>
          <w:numId w:val="4"/>
        </w:numPr>
        <w:ind w:left="0" w:firstLine="0"/>
        <w:jc w:val="left"/>
      </w:pPr>
      <w:bookmarkStart w:id="59" w:name="_Self-Transcendence_Mediated_the_1"/>
      <w:bookmarkStart w:id="60" w:name="_Toc132122835"/>
      <w:bookmarkStart w:id="61" w:name="_Toc136273304"/>
      <w:bookmarkEnd w:id="59"/>
      <w:r>
        <w:t>Mediation Model in Study 5</w:t>
      </w:r>
      <w:bookmarkEnd w:id="60"/>
      <w:r>
        <w:t xml:space="preserve"> for Positive </w:t>
      </w:r>
      <w:r w:rsidR="00CE0D87">
        <w:t>Attitudes</w:t>
      </w:r>
      <w:r>
        <w:t xml:space="preserve"> Toward Solitude</w:t>
      </w:r>
      <w:bookmarkEnd w:id="61"/>
    </w:p>
    <w:p w14:paraId="4B1FF29E" w14:textId="77777777" w:rsidR="007606FE" w:rsidRDefault="00000000">
      <w:pPr>
        <w:contextualSpacing/>
        <w:rPr>
          <w:iCs/>
          <w:color w:val="000000"/>
          <w:vertAlign w:val="superscript"/>
        </w:rPr>
      </w:pPr>
      <w:r>
        <w:rPr>
          <w:bCs/>
          <w:i/>
        </w:rPr>
        <w:t>Note</w:t>
      </w:r>
      <w:r>
        <w:rPr>
          <w:bCs/>
          <w:iCs/>
        </w:rPr>
        <w:t xml:space="preserve">. </w:t>
      </w:r>
      <w:r>
        <w:rPr>
          <w:color w:val="000000"/>
          <w:szCs w:val="24"/>
        </w:rPr>
        <w:t xml:space="preserve">Unstandardized coefficients and </w:t>
      </w:r>
      <w:bookmarkStart w:id="62" w:name="OLE_LINK21"/>
      <w:r>
        <w:rPr>
          <w:color w:val="000000"/>
          <w:szCs w:val="24"/>
          <w:lang w:eastAsia="zh-CN"/>
        </w:rPr>
        <w:t>(</w:t>
      </w:r>
      <w:r>
        <w:rPr>
          <w:rFonts w:hint="eastAsia"/>
          <w:color w:val="000000"/>
          <w:szCs w:val="24"/>
          <w:lang w:eastAsia="zh-CN"/>
        </w:rPr>
        <w:t>SE</w:t>
      </w:r>
      <w:r>
        <w:rPr>
          <w:color w:val="000000"/>
          <w:szCs w:val="24"/>
          <w:lang w:eastAsia="zh-CN"/>
        </w:rPr>
        <w:t>)</w:t>
      </w:r>
      <w:bookmarkEnd w:id="62"/>
      <w:r>
        <w:rPr>
          <w:bCs/>
          <w:iCs/>
        </w:rPr>
        <w:t xml:space="preserve"> are displayed;</w:t>
      </w:r>
      <w:r>
        <w:rPr>
          <w:iCs/>
          <w:color w:val="000000"/>
          <w:vertAlign w:val="superscript"/>
        </w:rPr>
        <w:t xml:space="preserve"> </w:t>
      </w:r>
    </w:p>
    <w:p w14:paraId="23AB8399" w14:textId="77777777" w:rsidR="007606FE" w:rsidRDefault="00000000">
      <w:pPr>
        <w:contextualSpacing/>
        <w:rPr>
          <w:b/>
          <w:bCs/>
          <w:iCs/>
        </w:rPr>
      </w:pPr>
      <w:r>
        <w:rPr>
          <w:iCs/>
          <w:color w:val="000000"/>
          <w:vertAlign w:val="superscript"/>
        </w:rPr>
        <w:t>*</w:t>
      </w:r>
      <w:r>
        <w:rPr>
          <w:i/>
          <w:color w:val="000000"/>
        </w:rPr>
        <w:t>p</w:t>
      </w:r>
      <w:r>
        <w:rPr>
          <w:iCs/>
          <w:color w:val="000000"/>
        </w:rPr>
        <w:t xml:space="preserve"> &lt; .05</w:t>
      </w:r>
      <w:r>
        <w:rPr>
          <w:bCs/>
          <w:iCs/>
        </w:rPr>
        <w:t xml:space="preserve">, </w:t>
      </w:r>
      <w:r>
        <w:rPr>
          <w:iCs/>
          <w:color w:val="000000"/>
          <w:vertAlign w:val="superscript"/>
        </w:rPr>
        <w:t>**</w:t>
      </w:r>
      <w:r>
        <w:rPr>
          <w:i/>
          <w:color w:val="000000"/>
        </w:rPr>
        <w:t>p</w:t>
      </w:r>
      <w:r>
        <w:rPr>
          <w:iCs/>
          <w:color w:val="000000"/>
        </w:rPr>
        <w:t xml:space="preserve"> &lt; .01</w:t>
      </w:r>
      <w:r>
        <w:rPr>
          <w:bCs/>
          <w:iCs/>
        </w:rPr>
        <w:t xml:space="preserve">, </w:t>
      </w:r>
      <w:r>
        <w:rPr>
          <w:iCs/>
          <w:color w:val="000000"/>
          <w:vertAlign w:val="superscript"/>
        </w:rPr>
        <w:t>***</w:t>
      </w:r>
      <w:r>
        <w:rPr>
          <w:i/>
          <w:color w:val="000000"/>
        </w:rPr>
        <w:t>p</w:t>
      </w:r>
      <w:r>
        <w:rPr>
          <w:iCs/>
          <w:color w:val="000000"/>
        </w:rPr>
        <w:t xml:space="preserve"> &lt; .001</w:t>
      </w:r>
      <w:r>
        <w:rPr>
          <w:bCs/>
          <w:iCs/>
        </w:rPr>
        <w:t>.</w:t>
      </w:r>
    </w:p>
    <w:p w14:paraId="05E44327" w14:textId="77777777" w:rsidR="007606FE" w:rsidRDefault="007606FE"/>
    <w:p w14:paraId="20F0D5FC" w14:textId="77777777" w:rsidR="007606FE" w:rsidRDefault="007606FE"/>
    <w:p w14:paraId="524DDB78" w14:textId="77777777" w:rsidR="007606FE" w:rsidRDefault="007606FE">
      <w:pPr>
        <w:rPr>
          <w:bCs/>
          <w:i/>
          <w:sz w:val="24"/>
        </w:rPr>
      </w:pPr>
    </w:p>
    <w:p w14:paraId="0FE969E8" w14:textId="77777777" w:rsidR="007606FE" w:rsidRDefault="00000000">
      <w:pPr>
        <w:spacing w:line="240" w:lineRule="auto"/>
        <w:rPr>
          <w:lang w:eastAsia="zh-CN"/>
        </w:rPr>
      </w:pPr>
      <w:bookmarkStart w:id="63" w:name="_Momentary_Positive_Attitudes_1"/>
      <w:bookmarkStart w:id="64" w:name="_Momentary_Positive_Attitudes"/>
      <w:bookmarkEnd w:id="63"/>
      <w:bookmarkEnd w:id="64"/>
      <w:r>
        <w:rPr>
          <w:lang w:eastAsia="zh-CN"/>
        </w:rPr>
        <w:br w:type="page"/>
      </w:r>
    </w:p>
    <w:p w14:paraId="08909E8F" w14:textId="7B508396" w:rsidR="007606FE" w:rsidRDefault="00000000">
      <w:pPr>
        <w:pStyle w:val="1"/>
        <w:rPr>
          <w:lang w:eastAsia="zh-CN"/>
        </w:rPr>
      </w:pPr>
      <w:bookmarkStart w:id="65" w:name="_Toc132122836"/>
      <w:bookmarkStart w:id="66" w:name="_Toc136273305"/>
      <w:r>
        <w:rPr>
          <w:rFonts w:hint="eastAsia"/>
          <w:lang w:eastAsia="zh-CN"/>
        </w:rPr>
        <w:lastRenderedPageBreak/>
        <w:t>T</w:t>
      </w:r>
      <w:r>
        <w:rPr>
          <w:lang w:eastAsia="zh-CN"/>
        </w:rPr>
        <w:t>ables S1 to S</w:t>
      </w:r>
      <w:bookmarkEnd w:id="65"/>
      <w:bookmarkEnd w:id="66"/>
      <w:r w:rsidR="000F4118">
        <w:rPr>
          <w:lang w:eastAsia="zh-CN"/>
        </w:rPr>
        <w:t>10</w:t>
      </w:r>
    </w:p>
    <w:p w14:paraId="2F1F8D0C" w14:textId="77777777" w:rsidR="007606FE" w:rsidRDefault="00000000">
      <w:pPr>
        <w:pStyle w:val="2"/>
        <w:numPr>
          <w:ilvl w:val="0"/>
          <w:numId w:val="5"/>
        </w:numPr>
        <w:rPr>
          <w:lang w:eastAsia="zh-CN"/>
        </w:rPr>
      </w:pPr>
      <w:bookmarkStart w:id="67" w:name="_Toc131580108"/>
      <w:bookmarkStart w:id="68" w:name="_Toc131579689"/>
      <w:bookmarkStart w:id="69" w:name="_Toc131580319"/>
      <w:bookmarkStart w:id="70" w:name="_Toc131686012"/>
      <w:bookmarkStart w:id="71" w:name="_Picture-Measure_Check_in"/>
      <w:bookmarkStart w:id="72" w:name="_Toc131579895"/>
      <w:bookmarkStart w:id="73" w:name="_Toc131580537"/>
      <w:bookmarkStart w:id="74" w:name="_Toc131580320"/>
      <w:bookmarkStart w:id="75" w:name="_Toc131580538"/>
      <w:bookmarkStart w:id="76" w:name="_Toc131580107"/>
      <w:bookmarkStart w:id="77" w:name="_Toc131579690"/>
      <w:bookmarkStart w:id="78" w:name="_Toc131579995"/>
      <w:bookmarkStart w:id="79" w:name="_Means_and_SD"/>
      <w:bookmarkStart w:id="80" w:name="_Toc131686011"/>
      <w:bookmarkStart w:id="81" w:name="_Toc131580207"/>
      <w:bookmarkStart w:id="82" w:name="_Toc131580637"/>
      <w:bookmarkStart w:id="83" w:name="_Toc131579896"/>
      <w:bookmarkStart w:id="84" w:name="_Toc131686015"/>
      <w:bookmarkStart w:id="85" w:name="_Toc131579790"/>
      <w:bookmarkStart w:id="86" w:name="_Toc131579789"/>
      <w:bookmarkStart w:id="87" w:name="_Toc131580419"/>
      <w:bookmarkStart w:id="88" w:name="_Toc131686078"/>
      <w:bookmarkStart w:id="89" w:name="_Toc131580269"/>
      <w:bookmarkStart w:id="90" w:name="_Toc131579851"/>
      <w:bookmarkStart w:id="91" w:name="_Toc131579996"/>
      <w:bookmarkStart w:id="92" w:name="_Toc131580700"/>
      <w:bookmarkStart w:id="93" w:name="_Toc131580208"/>
      <w:bookmarkStart w:id="94" w:name="_Toc131580057"/>
      <w:bookmarkStart w:id="95" w:name="_Toc131580481"/>
      <w:bookmarkStart w:id="96" w:name="_Toc131580699"/>
      <w:bookmarkStart w:id="97" w:name="_Toc131580638"/>
      <w:bookmarkStart w:id="98" w:name="_Toc131580420"/>
      <w:bookmarkStart w:id="99" w:name="_Toc131686016"/>
      <w:bookmarkStart w:id="100" w:name="_Toc131580270"/>
      <w:bookmarkStart w:id="101" w:name="_Toc131579852"/>
      <w:bookmarkStart w:id="102" w:name="_Toc131686077"/>
      <w:bookmarkStart w:id="103" w:name="_Toc131580058"/>
      <w:bookmarkStart w:id="104" w:name="_Toc131580482"/>
      <w:bookmarkStart w:id="105" w:name="_Toc132122837"/>
      <w:bookmarkStart w:id="106" w:name="_Toc13627330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r>
        <w:rPr>
          <w:rFonts w:hint="eastAsia"/>
          <w:lang w:eastAsia="zh-CN"/>
        </w:rPr>
        <w:t>Descripti</w:t>
      </w:r>
      <w:r>
        <w:rPr>
          <w:lang w:eastAsia="zh-CN"/>
        </w:rPr>
        <w:t>ve Statistics of Study 2</w:t>
      </w:r>
      <w:bookmarkEnd w:id="105"/>
      <w:bookmarkEnd w:id="106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33"/>
        <w:gridCol w:w="566"/>
        <w:gridCol w:w="566"/>
        <w:gridCol w:w="647"/>
        <w:gridCol w:w="647"/>
      </w:tblGrid>
      <w:tr w:rsidR="007606FE" w14:paraId="15CDD25D" w14:textId="77777777">
        <w:trPr>
          <w:trHeight w:val="293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2C891" w14:textId="77777777" w:rsidR="007606FE" w:rsidRDefault="007606FE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85604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Control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CA87F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Experimental</w:t>
            </w:r>
          </w:p>
        </w:tc>
      </w:tr>
      <w:tr w:rsidR="007606FE" w14:paraId="6DE16100" w14:textId="77777777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0BFAE7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 w:hint="eastAsia"/>
                <w:color w:val="000000"/>
                <w:sz w:val="20"/>
                <w:lang w:eastAsia="zh-CN"/>
              </w:rPr>
              <w:t>V</w:t>
            </w: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ariables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A51D7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689595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3F3AD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C0148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</w:tr>
      <w:tr w:rsidR="007606FE" w14:paraId="43045E59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33FE6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Alone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740F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4C2B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9EA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A358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1.69</w:t>
            </w:r>
          </w:p>
        </w:tc>
      </w:tr>
      <w:tr w:rsidR="007606FE" w14:paraId="4799DCC5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4622A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Loneliness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692F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0DFE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6AE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0F7A9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2.00</w:t>
            </w:r>
          </w:p>
        </w:tc>
      </w:tr>
      <w:tr w:rsidR="007606FE" w14:paraId="1E509E7A" w14:textId="77777777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4B74B41" w14:textId="3925BFC3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 xml:space="preserve">Positive </w:t>
            </w:r>
            <w:r w:rsidR="00CE0D87">
              <w:rPr>
                <w:rFonts w:eastAsia="DengXian" w:cs="Times New Roman"/>
                <w:color w:val="000000"/>
                <w:sz w:val="20"/>
                <w:lang w:eastAsia="zh-CN"/>
              </w:rPr>
              <w:t>Attitudes</w:t>
            </w:r>
            <w:r>
              <w:rPr>
                <w:rFonts w:eastAsia="DengXian" w:cs="Times New Roman"/>
                <w:color w:val="000000"/>
                <w:sz w:val="20"/>
                <w:lang w:eastAsia="zh-CN"/>
              </w:rPr>
              <w:t xml:space="preserve"> Toward Solitude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6CEE6B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A75B5C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0CA543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0E07D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1.06</w:t>
            </w:r>
          </w:p>
        </w:tc>
      </w:tr>
    </w:tbl>
    <w:p w14:paraId="15DC6519" w14:textId="77777777" w:rsidR="007606FE" w:rsidRDefault="007606FE">
      <w:pPr>
        <w:rPr>
          <w:lang w:eastAsia="zh-CN"/>
        </w:rPr>
      </w:pPr>
    </w:p>
    <w:p w14:paraId="431F1B17" w14:textId="77777777" w:rsidR="007606FE" w:rsidRDefault="00000000">
      <w:r>
        <w:br w:type="page"/>
      </w:r>
    </w:p>
    <w:p w14:paraId="1B5F253D" w14:textId="77777777" w:rsidR="007606FE" w:rsidRPr="00E366F2" w:rsidRDefault="00000000">
      <w:pPr>
        <w:pStyle w:val="2"/>
        <w:numPr>
          <w:ilvl w:val="0"/>
          <w:numId w:val="5"/>
        </w:numPr>
        <w:rPr>
          <w:color w:val="000000" w:themeColor="text1"/>
          <w:lang w:eastAsia="zh-CN"/>
        </w:rPr>
      </w:pPr>
      <w:bookmarkStart w:id="107" w:name="_Toc132122838"/>
      <w:bookmarkStart w:id="108" w:name="_Toc136273307"/>
      <w:r w:rsidRPr="00E366F2">
        <w:rPr>
          <w:rFonts w:hint="eastAsia"/>
          <w:color w:val="000000" w:themeColor="text1"/>
          <w:lang w:eastAsia="zh-CN"/>
        </w:rPr>
        <w:lastRenderedPageBreak/>
        <w:t>D</w:t>
      </w:r>
      <w:r w:rsidRPr="00E366F2">
        <w:rPr>
          <w:color w:val="000000" w:themeColor="text1"/>
          <w:lang w:eastAsia="zh-CN"/>
        </w:rPr>
        <w:t>escriptive Statistics of Study 3</w:t>
      </w:r>
      <w:bookmarkEnd w:id="107"/>
      <w:bookmarkEnd w:id="108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327"/>
        <w:gridCol w:w="566"/>
        <w:gridCol w:w="566"/>
        <w:gridCol w:w="647"/>
        <w:gridCol w:w="647"/>
      </w:tblGrid>
      <w:tr w:rsidR="00E366F2" w:rsidRPr="00E366F2" w14:paraId="645B5BF6" w14:textId="77777777">
        <w:trPr>
          <w:trHeight w:val="293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44D82" w14:textId="77777777" w:rsidR="007606FE" w:rsidRPr="00E366F2" w:rsidRDefault="007606FE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BE3E7C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Control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6FCEC0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Experimental</w:t>
            </w:r>
          </w:p>
        </w:tc>
      </w:tr>
      <w:tr w:rsidR="00E366F2" w:rsidRPr="00E366F2" w14:paraId="46067F2B" w14:textId="77777777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E3DFC2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V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ariables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0BE4D4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565A34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CF57C8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6753CB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  <w:t>SD</w:t>
            </w:r>
          </w:p>
        </w:tc>
      </w:tr>
      <w:tr w:rsidR="00E366F2" w:rsidRPr="00E366F2" w14:paraId="6F8CE889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9682C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Alone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E0167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8A6B5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059E0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4C455" w14:textId="77777777" w:rsidR="007606FE" w:rsidRPr="00E366F2" w:rsidRDefault="00000000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0.99</w:t>
            </w:r>
          </w:p>
        </w:tc>
      </w:tr>
      <w:tr w:rsidR="00E366F2" w:rsidRPr="00E366F2" w14:paraId="2C9CFDAC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570F5" w14:textId="7517CD83" w:rsidR="001A5F75" w:rsidRPr="005B727D" w:rsidRDefault="001A5F75" w:rsidP="001A5F75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 xml:space="preserve">Positive </w:t>
            </w:r>
            <w:r w:rsidR="00CE0D87"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attitudes</w:t>
            </w: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 xml:space="preserve"> Toward Solitude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B32C2" w14:textId="7788E681" w:rsidR="001A5F75" w:rsidRPr="00E366F2" w:rsidRDefault="001A5F75" w:rsidP="001A5F75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0875" w14:textId="47AB8106" w:rsidR="001A5F75" w:rsidRPr="00E366F2" w:rsidRDefault="001A5F75" w:rsidP="001A5F75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C2B06" w14:textId="1E68A3DC" w:rsidR="001A5F75" w:rsidRPr="00E366F2" w:rsidRDefault="001A5F75" w:rsidP="001A5F75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B59B3" w14:textId="00AB0830" w:rsidR="001A5F75" w:rsidRPr="00E366F2" w:rsidRDefault="001A5F75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0.92</w:t>
            </w:r>
          </w:p>
        </w:tc>
      </w:tr>
      <w:tr w:rsidR="00E366F2" w:rsidRPr="00E366F2" w14:paraId="48C76812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3AFF6" w14:textId="1E3585EB" w:rsidR="00892499" w:rsidRPr="005B727D" w:rsidRDefault="00892499" w:rsidP="00892499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Loneliness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250BA" w14:textId="065F491D" w:rsidR="00892499" w:rsidRPr="00E366F2" w:rsidRDefault="00892499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FB9AD" w14:textId="10848E9E" w:rsidR="00892499" w:rsidRPr="00E366F2" w:rsidRDefault="00892499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EDFA" w14:textId="485FF5E6" w:rsidR="00892499" w:rsidRPr="00E366F2" w:rsidRDefault="00892499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05847" w14:textId="246962BB" w:rsidR="00892499" w:rsidRPr="00E366F2" w:rsidRDefault="00892499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1.01</w:t>
            </w:r>
          </w:p>
        </w:tc>
      </w:tr>
      <w:tr w:rsidR="00E366F2" w:rsidRPr="00E366F2" w14:paraId="0C788E47" w14:textId="77777777" w:rsidTr="00892499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C7A91" w14:textId="77777777" w:rsidR="00892499" w:rsidRPr="005B727D" w:rsidRDefault="00892499" w:rsidP="00892499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Need to Belong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6C04D" w14:textId="77777777" w:rsidR="00892499" w:rsidRPr="00E366F2" w:rsidRDefault="00892499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C2995" w14:textId="77777777" w:rsidR="00892499" w:rsidRPr="00E366F2" w:rsidRDefault="00892499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40A47" w14:textId="77777777" w:rsidR="00892499" w:rsidRPr="00E366F2" w:rsidRDefault="00892499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B14C4" w14:textId="6F759434" w:rsidR="00892499" w:rsidRPr="00E366F2" w:rsidRDefault="00892499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1.67</w:t>
            </w:r>
          </w:p>
        </w:tc>
      </w:tr>
      <w:tr w:rsidR="00E366F2" w:rsidRPr="00E366F2" w14:paraId="73C7162B" w14:textId="77777777" w:rsidTr="005B727D">
        <w:trPr>
          <w:trHeight w:val="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4887" w14:textId="4F256CD4" w:rsidR="00892499" w:rsidRPr="005B727D" w:rsidRDefault="00892499" w:rsidP="00892499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P</w:t>
            </w: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ositive Affect of Person in Picture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E42F4" w14:textId="204D1F0F" w:rsidR="00892499" w:rsidRPr="00E366F2" w:rsidRDefault="00E82E90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5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B514D" w14:textId="484C59D6" w:rsidR="00892499" w:rsidRPr="00E366F2" w:rsidRDefault="00E82E90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1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B576" w14:textId="660BEC3E" w:rsidR="00892499" w:rsidRPr="00E366F2" w:rsidRDefault="00E82E90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6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05C71" w14:textId="202B5520" w:rsidR="00892499" w:rsidRPr="00E366F2" w:rsidRDefault="00E82E90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1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.26</w:t>
            </w:r>
          </w:p>
        </w:tc>
      </w:tr>
      <w:tr w:rsidR="00E366F2" w:rsidRPr="00E366F2" w14:paraId="74916839" w14:textId="77777777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078B32F" w14:textId="3794A1EC" w:rsidR="00892499" w:rsidRPr="005B727D" w:rsidRDefault="00892499" w:rsidP="00892499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Negative Affect of Person in Picture 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17EEDA4" w14:textId="151C97DF" w:rsidR="00892499" w:rsidRPr="00E366F2" w:rsidRDefault="00E82E90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3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6F5EB4" w14:textId="091E4315" w:rsidR="00892499" w:rsidRPr="00E366F2" w:rsidRDefault="00E82E90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2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910D16" w14:textId="4CB0F182" w:rsidR="00892499" w:rsidRPr="00E366F2" w:rsidRDefault="00E82E90" w:rsidP="00892499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2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BAFDBD6" w14:textId="651FFB20" w:rsidR="00092931" w:rsidRPr="00E366F2" w:rsidRDefault="00E82E90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1.36</w:t>
            </w:r>
          </w:p>
        </w:tc>
      </w:tr>
    </w:tbl>
    <w:p w14:paraId="07F702ED" w14:textId="77777777" w:rsidR="007606FE" w:rsidRDefault="007606FE">
      <w:pPr>
        <w:pStyle w:val="SMcaption"/>
      </w:pPr>
    </w:p>
    <w:p w14:paraId="7AA617FA" w14:textId="1C5626E5" w:rsidR="00092931" w:rsidRPr="005B727D" w:rsidRDefault="00000000" w:rsidP="00E366F2">
      <w:pPr>
        <w:pStyle w:val="2"/>
        <w:numPr>
          <w:ilvl w:val="0"/>
          <w:numId w:val="5"/>
        </w:numPr>
        <w:rPr>
          <w:color w:val="000000" w:themeColor="text1"/>
          <w:lang w:eastAsia="zh-CN"/>
        </w:rPr>
      </w:pPr>
      <w:r>
        <w:br w:type="page"/>
      </w:r>
      <w:proofErr w:type="spellStart"/>
      <w:r w:rsidR="00092931" w:rsidRPr="005B727D">
        <w:rPr>
          <w:rFonts w:hint="eastAsia"/>
          <w:color w:val="000000" w:themeColor="text1"/>
          <w:lang w:eastAsia="zh-CN"/>
        </w:rPr>
        <w:lastRenderedPageBreak/>
        <w:t>Pictures</w:t>
      </w:r>
      <w:r w:rsidR="00092931" w:rsidRPr="005B727D">
        <w:rPr>
          <w:color w:val="000000" w:themeColor="text1"/>
          <w:lang w:eastAsia="zh-CN"/>
        </w:rPr>
        <w:t>Choice</w:t>
      </w:r>
      <w:proofErr w:type="spellEnd"/>
      <w:r w:rsidR="00092931" w:rsidRPr="005B727D">
        <w:rPr>
          <w:color w:val="000000" w:themeColor="text1"/>
          <w:lang w:eastAsia="zh-CN"/>
        </w:rPr>
        <w:t xml:space="preserve"> </w:t>
      </w:r>
      <w:r w:rsidR="00092931" w:rsidRPr="005B727D">
        <w:rPr>
          <w:rFonts w:hint="eastAsia"/>
          <w:color w:val="000000" w:themeColor="text1"/>
          <w:lang w:eastAsia="zh-CN"/>
        </w:rPr>
        <w:t>in</w:t>
      </w:r>
      <w:r w:rsidR="00092931" w:rsidRPr="005B727D">
        <w:rPr>
          <w:color w:val="000000" w:themeColor="text1"/>
          <w:lang w:eastAsia="zh-CN"/>
        </w:rPr>
        <w:t xml:space="preserve"> Study 3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977"/>
        <w:gridCol w:w="1044"/>
        <w:gridCol w:w="816"/>
      </w:tblGrid>
      <w:tr w:rsidR="00E366F2" w:rsidRPr="005B727D" w14:paraId="7A6138E7" w14:textId="0BC827E8" w:rsidTr="000B1A06">
        <w:trPr>
          <w:trHeight w:val="293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2C369" w14:textId="77777777" w:rsidR="00092931" w:rsidRPr="005B727D" w:rsidRDefault="00092931" w:rsidP="00AB1313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3F7B13" w14:textId="77777777" w:rsidR="00092931" w:rsidRPr="005B727D" w:rsidRDefault="00092931" w:rsidP="00AB1313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Choice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8AF969F" w14:textId="77777777" w:rsidR="00092931" w:rsidRPr="005B727D" w:rsidRDefault="00092931" w:rsidP="00AB1313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</w:p>
        </w:tc>
      </w:tr>
      <w:tr w:rsidR="00E366F2" w:rsidRPr="005B727D" w14:paraId="70C75679" w14:textId="2332131A" w:rsidTr="00E82E9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D0EE2D" w14:textId="77777777" w:rsidR="00092931" w:rsidRPr="005B727D" w:rsidRDefault="00092931" w:rsidP="00AB1313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4E22B8" w14:textId="1C4B92BB" w:rsidR="00092931" w:rsidRPr="005B727D" w:rsidRDefault="00092931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Picture 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096B5C0" w14:textId="5AFD074B" w:rsidR="00092931" w:rsidRPr="005B727D" w:rsidRDefault="00092931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proofErr w:type="spellStart"/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Piscture</w:t>
            </w:r>
            <w:proofErr w:type="spellEnd"/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 xml:space="preserve"> 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3138EE8" w14:textId="68B45C65" w:rsidR="00092931" w:rsidRPr="005B727D" w:rsidRDefault="00092931" w:rsidP="00E82E9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N</w:t>
            </w:r>
            <w:r w:rsidR="00E82E90"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either</w:t>
            </w:r>
          </w:p>
        </w:tc>
      </w:tr>
      <w:tr w:rsidR="00E366F2" w:rsidRPr="005B727D" w14:paraId="60CBC233" w14:textId="305E388B" w:rsidTr="000B1A0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D43FD" w14:textId="77777777" w:rsidR="00092931" w:rsidRPr="005B727D" w:rsidRDefault="00092931" w:rsidP="00AB1313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60744" w14:textId="64FA7822" w:rsidR="00092931" w:rsidRPr="005B727D" w:rsidRDefault="00E82E90" w:rsidP="00AB1313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1</w:t>
            </w: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1AB0C" w14:textId="594902FE" w:rsidR="00092931" w:rsidRPr="005B727D" w:rsidRDefault="00E82E90" w:rsidP="00AB1313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5</w:t>
            </w: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ABF34E" w14:textId="0C3525E6" w:rsidR="00092931" w:rsidRPr="005B727D" w:rsidRDefault="00E82E90" w:rsidP="00AB1313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1</w:t>
            </w: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4</w:t>
            </w:r>
          </w:p>
        </w:tc>
      </w:tr>
      <w:tr w:rsidR="00E366F2" w:rsidRPr="00E366F2" w14:paraId="21C62B94" w14:textId="44A1C3C3" w:rsidTr="000B1A06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E60C60" w14:textId="77777777" w:rsidR="00092931" w:rsidRPr="005B727D" w:rsidRDefault="00092931" w:rsidP="00AB1313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E</w:t>
            </w: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xperimental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B757D4B" w14:textId="676CFE49" w:rsidR="00092931" w:rsidRPr="005B727D" w:rsidRDefault="00E82E90" w:rsidP="00AB1313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7</w:t>
            </w:r>
            <w:r w:rsidRPr="005B727D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554657C" w14:textId="5B641EBE" w:rsidR="00092931" w:rsidRPr="005B727D" w:rsidRDefault="00E82E90" w:rsidP="00AB1313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DFF42C" w14:textId="10F99455" w:rsidR="00092931" w:rsidRPr="00E366F2" w:rsidRDefault="00E82E90" w:rsidP="00AB1313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5B727D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2</w:t>
            </w:r>
          </w:p>
        </w:tc>
      </w:tr>
    </w:tbl>
    <w:p w14:paraId="2A37FC5D" w14:textId="6B575C45" w:rsidR="00092931" w:rsidRDefault="00092931">
      <w:pPr>
        <w:spacing w:line="240" w:lineRule="auto"/>
        <w:rPr>
          <w:rFonts w:ascii="Arial" w:hAnsi="Arial"/>
          <w:sz w:val="20"/>
        </w:rPr>
      </w:pPr>
    </w:p>
    <w:p w14:paraId="117BA4ED" w14:textId="77777777" w:rsidR="00092931" w:rsidRDefault="00092931">
      <w:pPr>
        <w:spacing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21F912EA" w14:textId="77777777" w:rsidR="007606FE" w:rsidRDefault="007606FE">
      <w:pPr>
        <w:spacing w:line="240" w:lineRule="auto"/>
        <w:rPr>
          <w:rFonts w:ascii="Arial" w:hAnsi="Arial"/>
          <w:sz w:val="20"/>
        </w:rPr>
      </w:pPr>
    </w:p>
    <w:p w14:paraId="40D95374" w14:textId="77777777" w:rsidR="007606FE" w:rsidRPr="00C82205" w:rsidRDefault="00000000" w:rsidP="00092931">
      <w:pPr>
        <w:pStyle w:val="2"/>
        <w:numPr>
          <w:ilvl w:val="0"/>
          <w:numId w:val="5"/>
        </w:numPr>
        <w:rPr>
          <w:highlight w:val="yellow"/>
        </w:rPr>
      </w:pPr>
      <w:bookmarkStart w:id="109" w:name="_Picture-Measure_Check_of"/>
      <w:bookmarkStart w:id="110" w:name="_Toc132122839"/>
      <w:bookmarkStart w:id="111" w:name="_Toc136273308"/>
      <w:bookmarkEnd w:id="109"/>
      <w:r w:rsidRPr="00C82205">
        <w:rPr>
          <w:highlight w:val="yellow"/>
          <w:lang w:bidi="ar"/>
        </w:rPr>
        <w:t>Picture-Measure Check of Study 3</w:t>
      </w:r>
      <w:bookmarkEnd w:id="110"/>
      <w:bookmarkEnd w:id="111"/>
    </w:p>
    <w:tbl>
      <w:tblPr>
        <w:tblW w:w="5000" w:type="pct"/>
        <w:tblLook w:val="04A0" w:firstRow="1" w:lastRow="0" w:firstColumn="1" w:lastColumn="0" w:noHBand="0" w:noVBand="1"/>
      </w:tblPr>
      <w:tblGrid>
        <w:gridCol w:w="1333"/>
        <w:gridCol w:w="547"/>
        <w:gridCol w:w="547"/>
        <w:gridCol w:w="916"/>
        <w:gridCol w:w="639"/>
        <w:gridCol w:w="228"/>
        <w:gridCol w:w="546"/>
        <w:gridCol w:w="546"/>
        <w:gridCol w:w="916"/>
        <w:gridCol w:w="639"/>
        <w:gridCol w:w="228"/>
        <w:gridCol w:w="1009"/>
        <w:gridCol w:w="546"/>
      </w:tblGrid>
      <w:tr w:rsidR="007606FE" w:rsidRPr="00C82205" w14:paraId="2C69FCC3" w14:textId="77777777">
        <w:trPr>
          <w:trHeight w:val="293"/>
        </w:trPr>
        <w:tc>
          <w:tcPr>
            <w:tcW w:w="77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C63508B" w14:textId="77777777" w:rsidR="007606FE" w:rsidRPr="00C82205" w:rsidRDefault="007606FE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1532" w:type="pct"/>
            <w:gridSpan w:val="4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15E8AC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Picture A</w:t>
            </w:r>
          </w:p>
        </w:tc>
        <w:tc>
          <w:tcPr>
            <w:tcW w:w="132" w:type="pct"/>
            <w:tcBorders>
              <w:top w:val="single" w:sz="12" w:space="0" w:color="auto"/>
            </w:tcBorders>
            <w:vAlign w:val="center"/>
          </w:tcPr>
          <w:p w14:paraId="188BD1D9" w14:textId="77777777" w:rsidR="007606FE" w:rsidRPr="00C82205" w:rsidRDefault="007606FE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1532" w:type="pct"/>
            <w:gridSpan w:val="4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FE309F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Picture B</w:t>
            </w:r>
          </w:p>
        </w:tc>
        <w:tc>
          <w:tcPr>
            <w:tcW w:w="132" w:type="pct"/>
            <w:tcBorders>
              <w:top w:val="single" w:sz="12" w:space="0" w:color="auto"/>
            </w:tcBorders>
            <w:vAlign w:val="center"/>
          </w:tcPr>
          <w:p w14:paraId="209C25D8" w14:textId="77777777" w:rsidR="007606FE" w:rsidRPr="00C82205" w:rsidRDefault="007606FE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900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64A065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A vs B</w:t>
            </w:r>
          </w:p>
        </w:tc>
      </w:tr>
      <w:tr w:rsidR="007606FE" w:rsidRPr="00C82205" w14:paraId="7CB16E7C" w14:textId="77777777">
        <w:trPr>
          <w:trHeight w:val="330"/>
        </w:trPr>
        <w:tc>
          <w:tcPr>
            <w:tcW w:w="77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91295E9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 w:hint="eastAsia"/>
                <w:color w:val="000000"/>
                <w:sz w:val="18"/>
                <w:szCs w:val="18"/>
                <w:highlight w:val="yellow"/>
                <w:lang w:eastAsia="zh-CN"/>
              </w:rPr>
              <w:t>V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ariables</w:t>
            </w:r>
          </w:p>
        </w:tc>
        <w:tc>
          <w:tcPr>
            <w:tcW w:w="3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0DFA03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M</w:t>
            </w:r>
          </w:p>
        </w:tc>
        <w:tc>
          <w:tcPr>
            <w:tcW w:w="3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3D345D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SD</w:t>
            </w:r>
          </w:p>
        </w:tc>
        <w:tc>
          <w:tcPr>
            <w:tcW w:w="5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0E7D26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t</w:t>
            </w:r>
          </w:p>
        </w:tc>
        <w:tc>
          <w:tcPr>
            <w:tcW w:w="37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E3D878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d</w:t>
            </w:r>
          </w:p>
        </w:tc>
        <w:tc>
          <w:tcPr>
            <w:tcW w:w="132" w:type="pct"/>
            <w:tcBorders>
              <w:bottom w:val="single" w:sz="8" w:space="0" w:color="auto"/>
            </w:tcBorders>
            <w:vAlign w:val="center"/>
          </w:tcPr>
          <w:p w14:paraId="14F4603E" w14:textId="77777777" w:rsidR="007606FE" w:rsidRPr="00C82205" w:rsidRDefault="007606FE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3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1CEC88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M</w:t>
            </w:r>
          </w:p>
        </w:tc>
        <w:tc>
          <w:tcPr>
            <w:tcW w:w="3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AB1E95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SD</w:t>
            </w:r>
          </w:p>
        </w:tc>
        <w:tc>
          <w:tcPr>
            <w:tcW w:w="5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C119A9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t</w:t>
            </w:r>
          </w:p>
        </w:tc>
        <w:tc>
          <w:tcPr>
            <w:tcW w:w="37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0258F0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d</w:t>
            </w:r>
          </w:p>
        </w:tc>
        <w:tc>
          <w:tcPr>
            <w:tcW w:w="132" w:type="pct"/>
            <w:tcBorders>
              <w:bottom w:val="single" w:sz="8" w:space="0" w:color="auto"/>
            </w:tcBorders>
            <w:vAlign w:val="center"/>
          </w:tcPr>
          <w:p w14:paraId="791AC248" w14:textId="77777777" w:rsidR="007606FE" w:rsidRPr="00C82205" w:rsidRDefault="007606FE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58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9C2EDB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lang w:eastAsia="zh-CN"/>
              </w:rPr>
              <w:t>F</w:t>
            </w:r>
          </w:p>
        </w:tc>
        <w:tc>
          <w:tcPr>
            <w:tcW w:w="3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BE5437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bookmarkStart w:id="112" w:name="RANGE!L3"/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η</w:t>
            </w:r>
            <w:r w:rsidRPr="00C82205">
              <w:rPr>
                <w:rFonts w:eastAsia="DengXian" w:cs="Times New Roman"/>
                <w:i/>
                <w:iCs/>
                <w:color w:val="000000"/>
                <w:sz w:val="18"/>
                <w:szCs w:val="18"/>
                <w:highlight w:val="yellow"/>
                <w:vertAlign w:val="subscript"/>
                <w:lang w:eastAsia="zh-CN"/>
              </w:rPr>
              <w:t>p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2</w:t>
            </w:r>
            <w:bookmarkEnd w:id="112"/>
          </w:p>
        </w:tc>
      </w:tr>
      <w:tr w:rsidR="007606FE" w:rsidRPr="00C82205" w14:paraId="2F73CEC3" w14:textId="77777777">
        <w:trPr>
          <w:trHeight w:val="300"/>
        </w:trPr>
        <w:tc>
          <w:tcPr>
            <w:tcW w:w="77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88734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Alone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7AEFC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6.17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0ABE7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0.83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F72CB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34.89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***</w:t>
            </w:r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3A03A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2.61</w:t>
            </w:r>
          </w:p>
        </w:tc>
        <w:tc>
          <w:tcPr>
            <w:tcW w:w="13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A76B0AE" w14:textId="77777777" w:rsidR="007606FE" w:rsidRPr="00C82205" w:rsidRDefault="007606FE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4D45B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1.93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39C65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1.17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3B9C3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bookmarkStart w:id="113" w:name="RANGE!I4"/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–23.78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***</w:t>
            </w:r>
            <w:bookmarkEnd w:id="113"/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A5D69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–1.78</w:t>
            </w:r>
          </w:p>
        </w:tc>
        <w:tc>
          <w:tcPr>
            <w:tcW w:w="13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CDE4A61" w14:textId="77777777" w:rsidR="007606FE" w:rsidRPr="00C82205" w:rsidRDefault="007606FE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83EC9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1451.50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***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D6CCE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0.89</w:t>
            </w:r>
          </w:p>
        </w:tc>
      </w:tr>
      <w:tr w:rsidR="007606FE" w:rsidRPr="00C82205" w14:paraId="51FE7BA8" w14:textId="77777777">
        <w:trPr>
          <w:trHeight w:val="540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FE3F7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Around Others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92089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1.80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1E088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1.10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F7871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–26.66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C5DA1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–1.99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0D220" w14:textId="77777777" w:rsidR="007606FE" w:rsidRPr="00C82205" w:rsidRDefault="007606FE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9F5AF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6.20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30F2B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0.93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9C13B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31.58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6E1C1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2.36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8379" w14:textId="77777777" w:rsidR="007606FE" w:rsidRPr="00C82205" w:rsidRDefault="007606FE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3BB69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1215.20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***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967C2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0.87</w:t>
            </w:r>
          </w:p>
        </w:tc>
      </w:tr>
      <w:tr w:rsidR="007606FE" w:rsidRPr="00C82205" w14:paraId="34B85218" w14:textId="77777777">
        <w:trPr>
          <w:trHeight w:val="548"/>
        </w:trPr>
        <w:tc>
          <w:tcPr>
            <w:tcW w:w="77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ADAB160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Self-Smallness</w:t>
            </w:r>
          </w:p>
        </w:tc>
        <w:tc>
          <w:tcPr>
            <w:tcW w:w="3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2D38572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4.21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7B32A87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1.40</w:t>
            </w:r>
          </w:p>
        </w:tc>
        <w:tc>
          <w:tcPr>
            <w:tcW w:w="5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7334CB" w14:textId="77777777" w:rsidR="007606FE" w:rsidRPr="00C82205" w:rsidRDefault="00000000">
            <w:pPr>
              <w:spacing w:line="240" w:lineRule="auto"/>
              <w:ind w:rightChars="54" w:right="113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1.98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</w:t>
            </w: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1BD089E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0.15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006A11" w14:textId="77777777" w:rsidR="007606FE" w:rsidRPr="00C82205" w:rsidRDefault="007606FE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6F1F1C1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3.47</w:t>
            </w:r>
          </w:p>
        </w:tc>
        <w:tc>
          <w:tcPr>
            <w:tcW w:w="3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AD46263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1.30</w:t>
            </w:r>
          </w:p>
        </w:tc>
        <w:tc>
          <w:tcPr>
            <w:tcW w:w="5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0CF51AB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–5.41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C7D07ED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–0.40</w:t>
            </w:r>
          </w:p>
        </w:tc>
        <w:tc>
          <w:tcPr>
            <w:tcW w:w="13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A60436" w14:textId="77777777" w:rsidR="007606FE" w:rsidRPr="00C82205" w:rsidRDefault="007606FE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2FC61C9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24.17</w:t>
            </w: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vertAlign w:val="superscript"/>
                <w:lang w:eastAsia="zh-CN"/>
              </w:rPr>
              <w:t>***</w:t>
            </w:r>
          </w:p>
        </w:tc>
        <w:tc>
          <w:tcPr>
            <w:tcW w:w="3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7403183" w14:textId="77777777" w:rsidR="007606FE" w:rsidRPr="00C82205" w:rsidRDefault="00000000">
            <w:pPr>
              <w:spacing w:line="240" w:lineRule="auto"/>
              <w:jc w:val="right"/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18"/>
                <w:szCs w:val="18"/>
                <w:highlight w:val="yellow"/>
                <w:lang w:eastAsia="zh-CN"/>
              </w:rPr>
              <w:t>0.12</w:t>
            </w:r>
          </w:p>
        </w:tc>
      </w:tr>
    </w:tbl>
    <w:p w14:paraId="1E3244F4" w14:textId="77777777" w:rsidR="007606FE" w:rsidRDefault="00000000">
      <w:pPr>
        <w:contextualSpacing/>
      </w:pPr>
      <w:r w:rsidRPr="00C82205">
        <w:rPr>
          <w:rFonts w:eastAsia="DengXian"/>
          <w:i/>
          <w:iCs/>
          <w:highlight w:val="yellow"/>
          <w:lang w:bidi="ar"/>
        </w:rPr>
        <w:t>Note</w:t>
      </w:r>
      <w:r w:rsidRPr="00C82205">
        <w:rPr>
          <w:rFonts w:eastAsia="DengXian"/>
          <w:highlight w:val="yellow"/>
          <w:lang w:bidi="ar"/>
        </w:rPr>
        <w:t>.</w:t>
      </w:r>
      <w:r w:rsidRPr="00C82205">
        <w:rPr>
          <w:rFonts w:eastAsia="DengXian"/>
          <w:i/>
          <w:iCs/>
          <w:highlight w:val="yellow"/>
          <w:lang w:bidi="ar"/>
        </w:rPr>
        <w:t xml:space="preserve"> </w:t>
      </w:r>
      <w:r w:rsidRPr="00C82205">
        <w:rPr>
          <w:rFonts w:eastAsia="DengXian"/>
          <w:color w:val="000000"/>
          <w:highlight w:val="yellow"/>
          <w:lang w:bidi="ar"/>
        </w:rPr>
        <w:t xml:space="preserve">For one-sample </w:t>
      </w:r>
      <w:r w:rsidRPr="00C82205">
        <w:rPr>
          <w:rFonts w:eastAsia="DengXian"/>
          <w:i/>
          <w:iCs/>
          <w:color w:val="000000"/>
          <w:highlight w:val="yellow"/>
          <w:lang w:bidi="ar"/>
        </w:rPr>
        <w:t>t</w:t>
      </w:r>
      <w:r w:rsidRPr="00C82205">
        <w:rPr>
          <w:rFonts w:eastAsia="DengXian"/>
          <w:color w:val="000000"/>
          <w:highlight w:val="yellow"/>
          <w:lang w:bidi="ar"/>
        </w:rPr>
        <w:t xml:space="preserve"> tests (versus midpoint = 4), </w:t>
      </w:r>
      <w:proofErr w:type="spellStart"/>
      <w:r w:rsidRPr="00C82205">
        <w:rPr>
          <w:rFonts w:eastAsia="DengXian"/>
          <w:i/>
          <w:iCs/>
          <w:color w:val="000000"/>
          <w:highlight w:val="yellow"/>
          <w:lang w:bidi="ar"/>
        </w:rPr>
        <w:t>df</w:t>
      </w:r>
      <w:proofErr w:type="spellEnd"/>
      <w:r w:rsidRPr="00C82205">
        <w:rPr>
          <w:rFonts w:eastAsia="DengXian"/>
          <w:color w:val="000000"/>
          <w:highlight w:val="yellow"/>
          <w:lang w:bidi="ar"/>
        </w:rPr>
        <w:t xml:space="preserve"> = 178, </w:t>
      </w:r>
      <w:r w:rsidRPr="00C82205">
        <w:rPr>
          <w:rFonts w:eastAsia="DengXian"/>
          <w:i/>
          <w:iCs/>
          <w:color w:val="000000"/>
          <w:highlight w:val="yellow"/>
          <w:lang w:bidi="ar"/>
        </w:rPr>
        <w:t>d</w:t>
      </w:r>
      <w:r w:rsidRPr="00C82205">
        <w:rPr>
          <w:rFonts w:eastAsia="DengXian"/>
          <w:color w:val="000000"/>
          <w:highlight w:val="yellow"/>
          <w:lang w:bidi="ar"/>
        </w:rPr>
        <w:t xml:space="preserve"> means Cohen’s </w:t>
      </w:r>
      <w:r w:rsidRPr="00C82205">
        <w:rPr>
          <w:rFonts w:eastAsia="DengXian"/>
          <w:i/>
          <w:iCs/>
          <w:color w:val="000000"/>
          <w:highlight w:val="yellow"/>
          <w:lang w:bidi="ar"/>
        </w:rPr>
        <w:t>d</w:t>
      </w:r>
      <w:r w:rsidRPr="00C82205">
        <w:rPr>
          <w:rFonts w:eastAsia="DengXian"/>
          <w:color w:val="000000"/>
          <w:highlight w:val="yellow"/>
          <w:lang w:bidi="ar"/>
        </w:rPr>
        <w:t xml:space="preserve">; for </w:t>
      </w:r>
      <w:r w:rsidRPr="00C82205">
        <w:rPr>
          <w:rFonts w:eastAsia="DengXian"/>
          <w:i/>
          <w:iCs/>
          <w:color w:val="000000"/>
          <w:highlight w:val="yellow"/>
          <w:lang w:bidi="ar"/>
        </w:rPr>
        <w:t>F</w:t>
      </w:r>
      <w:r w:rsidRPr="00C82205">
        <w:rPr>
          <w:rFonts w:eastAsia="DengXian"/>
          <w:color w:val="000000"/>
          <w:highlight w:val="yellow"/>
          <w:lang w:bidi="ar"/>
        </w:rPr>
        <w:t xml:space="preserve"> tests (comparing Picture A and B), </w:t>
      </w:r>
      <w:proofErr w:type="spellStart"/>
      <w:r w:rsidRPr="00C82205">
        <w:rPr>
          <w:rFonts w:eastAsia="DengXian"/>
          <w:i/>
          <w:iCs/>
          <w:color w:val="000000"/>
          <w:highlight w:val="yellow"/>
          <w:lang w:bidi="ar"/>
        </w:rPr>
        <w:t>df</w:t>
      </w:r>
      <w:proofErr w:type="spellEnd"/>
      <w:r w:rsidRPr="00C82205">
        <w:rPr>
          <w:rFonts w:eastAsia="DengXian"/>
          <w:color w:val="000000"/>
          <w:highlight w:val="yellow"/>
          <w:lang w:bidi="ar"/>
        </w:rPr>
        <w:t xml:space="preserve"> = (1, 178). </w:t>
      </w:r>
      <w:r w:rsidRPr="00C82205">
        <w:rPr>
          <w:rFonts w:eastAsia="DengXian"/>
          <w:color w:val="000000"/>
          <w:highlight w:val="yellow"/>
          <w:vertAlign w:val="superscript"/>
          <w:lang w:bidi="ar"/>
        </w:rPr>
        <w:t>*</w:t>
      </w:r>
      <w:r w:rsidRPr="00C82205">
        <w:rPr>
          <w:rFonts w:eastAsia="DengXian"/>
          <w:i/>
          <w:iCs/>
          <w:color w:val="000000"/>
          <w:highlight w:val="yellow"/>
          <w:lang w:bidi="ar"/>
        </w:rPr>
        <w:t>p</w:t>
      </w:r>
      <w:r w:rsidRPr="00C82205">
        <w:rPr>
          <w:rFonts w:eastAsia="DengXian"/>
          <w:color w:val="000000"/>
          <w:highlight w:val="yellow"/>
          <w:lang w:bidi="ar"/>
        </w:rPr>
        <w:t xml:space="preserve"> &lt; .05, </w:t>
      </w:r>
      <w:r w:rsidRPr="00C82205">
        <w:rPr>
          <w:rFonts w:eastAsia="DengXian"/>
          <w:color w:val="000000"/>
          <w:highlight w:val="yellow"/>
          <w:vertAlign w:val="superscript"/>
          <w:lang w:bidi="ar"/>
        </w:rPr>
        <w:t>***</w:t>
      </w:r>
      <w:r w:rsidRPr="00C82205">
        <w:rPr>
          <w:rFonts w:eastAsia="DengXian"/>
          <w:i/>
          <w:iCs/>
          <w:color w:val="000000"/>
          <w:highlight w:val="yellow"/>
          <w:lang w:bidi="ar"/>
        </w:rPr>
        <w:t>p</w:t>
      </w:r>
      <w:r w:rsidRPr="00C82205">
        <w:rPr>
          <w:rFonts w:eastAsia="DengXian"/>
          <w:color w:val="000000"/>
          <w:highlight w:val="yellow"/>
          <w:lang w:bidi="ar"/>
        </w:rPr>
        <w:t xml:space="preserve"> &lt; .001.</w:t>
      </w:r>
    </w:p>
    <w:p w14:paraId="098BFD24" w14:textId="77777777" w:rsidR="007606FE" w:rsidRDefault="00000000">
      <w:pPr>
        <w:rPr>
          <w:b/>
          <w:bCs/>
        </w:rPr>
      </w:pPr>
      <w:r>
        <w:rPr>
          <w:b/>
          <w:bCs/>
        </w:rPr>
        <w:br w:type="page"/>
      </w:r>
    </w:p>
    <w:p w14:paraId="5A7AFFE7" w14:textId="77777777" w:rsidR="007606FE" w:rsidRDefault="00000000" w:rsidP="00092931">
      <w:pPr>
        <w:pStyle w:val="2"/>
        <w:numPr>
          <w:ilvl w:val="0"/>
          <w:numId w:val="5"/>
        </w:numPr>
      </w:pPr>
      <w:bookmarkStart w:id="114" w:name="_Toc132122840"/>
      <w:bookmarkStart w:id="115" w:name="_Toc136273309"/>
      <w:r>
        <w:rPr>
          <w:rFonts w:hint="eastAsia"/>
          <w:lang w:eastAsia="zh-CN"/>
        </w:rPr>
        <w:lastRenderedPageBreak/>
        <w:t>Descriptive</w:t>
      </w:r>
      <w:r>
        <w:t xml:space="preserve"> Statistics of Study 4a</w:t>
      </w:r>
      <w:bookmarkEnd w:id="114"/>
      <w:bookmarkEnd w:id="115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77"/>
        <w:gridCol w:w="566"/>
        <w:gridCol w:w="566"/>
        <w:gridCol w:w="647"/>
        <w:gridCol w:w="647"/>
      </w:tblGrid>
      <w:tr w:rsidR="007606FE" w14:paraId="334E3383" w14:textId="77777777">
        <w:trPr>
          <w:trHeight w:val="293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8391B" w14:textId="77777777" w:rsidR="007606FE" w:rsidRDefault="007606FE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7381C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Control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464EE9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Experimental</w:t>
            </w:r>
          </w:p>
        </w:tc>
      </w:tr>
      <w:tr w:rsidR="007606FE" w:rsidRPr="00E366F2" w14:paraId="4B7711F1" w14:textId="77777777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A1AED86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Variables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170BB7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2943BF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318CF2D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D0D48E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</w:tr>
      <w:tr w:rsidR="007606FE" w:rsidRPr="00E366F2" w14:paraId="256C2564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839E5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Alone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1DCE3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3AA04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DFBC0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FB33E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0.96</w:t>
            </w:r>
          </w:p>
        </w:tc>
      </w:tr>
      <w:tr w:rsidR="007606FE" w:rsidRPr="00E366F2" w14:paraId="301F6749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322C1" w14:textId="3F17DBFB" w:rsidR="007606FE" w:rsidRPr="00E366F2" w:rsidRDefault="00892499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 xml:space="preserve">Positive </w:t>
            </w:r>
            <w:r w:rsidR="00CE0D87">
              <w:rPr>
                <w:rFonts w:eastAsia="DengXian" w:cs="Times New Roman" w:hint="eastAsia"/>
                <w:color w:val="000000"/>
                <w:sz w:val="20"/>
                <w:lang w:eastAsia="zh-CN"/>
              </w:rPr>
              <w:t>attitudes</w:t>
            </w: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 xml:space="preserve"> Toward Solitude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90D25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A25C6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7F4E6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AD878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1.07</w:t>
            </w:r>
          </w:p>
        </w:tc>
      </w:tr>
      <w:tr w:rsidR="007606FE" w:rsidRPr="00E366F2" w14:paraId="5B6DBD5F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A2061" w14:textId="62F0F073" w:rsidR="007606FE" w:rsidRPr="00E366F2" w:rsidRDefault="00892499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Loneliness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9004E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D8CB9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C6D9F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6537D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0.88</w:t>
            </w:r>
          </w:p>
        </w:tc>
      </w:tr>
      <w:tr w:rsidR="007606FE" w:rsidRPr="00E366F2" w14:paraId="45F5ACE3" w14:textId="77777777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C06D2FC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Self-Transcendence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D8CF7C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49C9BE5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155D7B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5.82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9B027DB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</w:rPr>
              <w:t>0.74</w:t>
            </w:r>
          </w:p>
        </w:tc>
      </w:tr>
    </w:tbl>
    <w:p w14:paraId="7CF6605F" w14:textId="77777777" w:rsidR="007606FE" w:rsidRDefault="007606FE">
      <w:pPr>
        <w:pStyle w:val="SMcaption"/>
      </w:pPr>
    </w:p>
    <w:p w14:paraId="12DC0989" w14:textId="77777777" w:rsidR="007606FE" w:rsidRDefault="00000000">
      <w:pPr>
        <w:spacing w:line="240" w:lineRule="auto"/>
        <w:rPr>
          <w:rFonts w:ascii="Arial" w:hAnsi="Arial"/>
          <w:sz w:val="20"/>
        </w:rPr>
      </w:pPr>
      <w:r>
        <w:br w:type="page"/>
      </w:r>
    </w:p>
    <w:p w14:paraId="1E668B56" w14:textId="77777777" w:rsidR="007606FE" w:rsidRDefault="00000000" w:rsidP="00092931">
      <w:pPr>
        <w:pStyle w:val="2"/>
        <w:numPr>
          <w:ilvl w:val="0"/>
          <w:numId w:val="5"/>
        </w:numPr>
        <w:rPr>
          <w:lang w:eastAsia="zh-CN"/>
        </w:rPr>
      </w:pPr>
      <w:bookmarkStart w:id="116" w:name="_Toc132122841"/>
      <w:bookmarkStart w:id="117" w:name="_Toc136273310"/>
      <w:r>
        <w:rPr>
          <w:rFonts w:hint="eastAsia"/>
          <w:lang w:eastAsia="zh-CN"/>
        </w:rPr>
        <w:lastRenderedPageBreak/>
        <w:t>D</w:t>
      </w:r>
      <w:r>
        <w:rPr>
          <w:lang w:eastAsia="zh-CN"/>
        </w:rPr>
        <w:t>escriptive Statistics of Study 4b</w:t>
      </w:r>
      <w:bookmarkEnd w:id="116"/>
      <w:bookmarkEnd w:id="117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816"/>
        <w:gridCol w:w="566"/>
        <w:gridCol w:w="566"/>
        <w:gridCol w:w="647"/>
        <w:gridCol w:w="647"/>
      </w:tblGrid>
      <w:tr w:rsidR="007606FE" w14:paraId="13F8DDBF" w14:textId="77777777">
        <w:trPr>
          <w:trHeight w:val="293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C2F6B" w14:textId="77777777" w:rsidR="007606FE" w:rsidRDefault="007606FE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B3F929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Control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6A52D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Experimental</w:t>
            </w:r>
          </w:p>
        </w:tc>
      </w:tr>
      <w:tr w:rsidR="00E366F2" w:rsidRPr="00E366F2" w14:paraId="78812695" w14:textId="77777777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5FA17B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Variables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C2D541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7C1C32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526E20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5791CC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i/>
                <w:iCs/>
                <w:color w:val="000000" w:themeColor="text1"/>
                <w:sz w:val="20"/>
                <w:lang w:eastAsia="zh-CN"/>
              </w:rPr>
              <w:t>SD</w:t>
            </w:r>
          </w:p>
        </w:tc>
      </w:tr>
      <w:tr w:rsidR="00E366F2" w:rsidRPr="00E366F2" w14:paraId="6FB38416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21C6A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Alone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8D2C5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A9540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C8F3F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012F1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1.01</w:t>
            </w:r>
          </w:p>
        </w:tc>
      </w:tr>
      <w:tr w:rsidR="00E366F2" w:rsidRPr="00E366F2" w14:paraId="329C9F50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F2658" w14:textId="062BFDB5" w:rsidR="007606FE" w:rsidRPr="00E366F2" w:rsidRDefault="00092931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 xml:space="preserve">Positive </w:t>
            </w:r>
            <w:r w:rsidR="00CE0D87">
              <w:rPr>
                <w:rFonts w:eastAsia="DengXian" w:cs="Times New Roman" w:hint="eastAsia"/>
                <w:color w:val="000000" w:themeColor="text1"/>
                <w:sz w:val="20"/>
                <w:lang w:eastAsia="zh-CN"/>
              </w:rPr>
              <w:t>attitudes</w:t>
            </w: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 xml:space="preserve"> Toward Solitude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EDC9B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1E999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B4A68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2379F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1.09</w:t>
            </w:r>
          </w:p>
        </w:tc>
      </w:tr>
      <w:tr w:rsidR="00E366F2" w:rsidRPr="00E366F2" w14:paraId="7DF61654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9C592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Self-Transcendence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D6E58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0D00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2631D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10629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0.92</w:t>
            </w:r>
          </w:p>
        </w:tc>
      </w:tr>
      <w:tr w:rsidR="00E366F2" w:rsidRPr="00E366F2" w14:paraId="50496FA9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380A3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Positive View of Solitary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ACB40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42E83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956BE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6.50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19A4D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1.44</w:t>
            </w:r>
          </w:p>
        </w:tc>
      </w:tr>
      <w:tr w:rsidR="00E366F2" w:rsidRPr="00E366F2" w14:paraId="4CBC5ED8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D919E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Time Willing to Spend on Solitary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83177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E7E9F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C4BD0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5514A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1.12</w:t>
            </w:r>
          </w:p>
        </w:tc>
      </w:tr>
      <w:tr w:rsidR="00E366F2" w:rsidRPr="00E366F2" w14:paraId="0D05EAFF" w14:textId="7777777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897A3" w14:textId="0D744CB2" w:rsidR="00092931" w:rsidRPr="00E366F2" w:rsidRDefault="00092931" w:rsidP="00092931">
            <w:pPr>
              <w:spacing w:line="240" w:lineRule="auto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Loneliness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E2546" w14:textId="41AF05A8" w:rsidR="00092931" w:rsidRPr="00E366F2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8DF33" w14:textId="7278D253" w:rsidR="00092931" w:rsidRPr="00E366F2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692A" w14:textId="2029A142" w:rsidR="00092931" w:rsidRPr="00E366F2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A4E97" w14:textId="781C120D" w:rsidR="00092931" w:rsidRPr="00E366F2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 w:themeColor="text1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 w:themeColor="text1"/>
                <w:sz w:val="20"/>
                <w:lang w:eastAsia="zh-CN"/>
              </w:rPr>
              <w:t>1.34</w:t>
            </w:r>
          </w:p>
        </w:tc>
      </w:tr>
      <w:tr w:rsidR="00092931" w14:paraId="09B2C1A2" w14:textId="77777777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18F71F0" w14:textId="77777777" w:rsidR="00092931" w:rsidRDefault="00092931" w:rsidP="00092931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Self-Smallness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712EC7D" w14:textId="77777777" w:rsidR="00092931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C074B42" w14:textId="77777777" w:rsidR="00092931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DEE044" w14:textId="77777777" w:rsidR="00092931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74E80DF" w14:textId="77777777" w:rsidR="00092931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1.17</w:t>
            </w:r>
          </w:p>
        </w:tc>
      </w:tr>
    </w:tbl>
    <w:p w14:paraId="29BB166E" w14:textId="77777777" w:rsidR="007606FE" w:rsidRDefault="007606FE">
      <w:pPr>
        <w:pStyle w:val="SMcaption"/>
      </w:pPr>
    </w:p>
    <w:p w14:paraId="095844BE" w14:textId="77777777" w:rsidR="007606FE" w:rsidRDefault="00000000">
      <w:pPr>
        <w:spacing w:line="240" w:lineRule="auto"/>
        <w:rPr>
          <w:rFonts w:ascii="Arial" w:hAnsi="Arial"/>
          <w:sz w:val="20"/>
        </w:rPr>
      </w:pPr>
      <w:r>
        <w:br w:type="page"/>
      </w:r>
    </w:p>
    <w:p w14:paraId="1A51EB24" w14:textId="77777777" w:rsidR="007606FE" w:rsidRDefault="007606FE">
      <w:pPr>
        <w:pStyle w:val="SMcaption"/>
      </w:pPr>
    </w:p>
    <w:p w14:paraId="53B68DCF" w14:textId="77777777" w:rsidR="007606FE" w:rsidRPr="00C82205" w:rsidRDefault="00000000" w:rsidP="00092931">
      <w:pPr>
        <w:pStyle w:val="2"/>
        <w:numPr>
          <w:ilvl w:val="0"/>
          <w:numId w:val="5"/>
        </w:numPr>
        <w:rPr>
          <w:highlight w:val="yellow"/>
          <w:lang w:eastAsia="zh-CN"/>
        </w:rPr>
      </w:pPr>
      <w:bookmarkStart w:id="118" w:name="_Toc132122842"/>
      <w:bookmarkStart w:id="119" w:name="_Toc136273311"/>
      <w:r w:rsidRPr="00C82205">
        <w:rPr>
          <w:highlight w:val="yellow"/>
          <w:lang w:eastAsia="zh-CN"/>
        </w:rPr>
        <w:t>Frequency of the Choice Variable of Study 4b</w:t>
      </w:r>
      <w:bookmarkEnd w:id="118"/>
      <w:bookmarkEnd w:id="119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1111"/>
        <w:gridCol w:w="3204"/>
      </w:tblGrid>
      <w:tr w:rsidR="007606FE" w:rsidRPr="00C82205" w14:paraId="0BB78D99" w14:textId="77777777" w:rsidTr="00E366F2">
        <w:trPr>
          <w:trHeight w:val="293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B0DDA" w14:textId="77777777" w:rsidR="007606FE" w:rsidRPr="00C82205" w:rsidRDefault="007606FE">
            <w:pPr>
              <w:spacing w:line="240" w:lineRule="auto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FF1AE5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Choice</w:t>
            </w:r>
          </w:p>
        </w:tc>
      </w:tr>
      <w:tr w:rsidR="007606FE" w:rsidRPr="00C82205" w14:paraId="20FC6C38" w14:textId="77777777" w:rsidTr="00E366F2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BFE839" w14:textId="77777777" w:rsidR="007606FE" w:rsidRPr="00C82205" w:rsidRDefault="007606FE">
            <w:pPr>
              <w:spacing w:line="240" w:lineRule="auto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3C8AAE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Stay Alone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A102FD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Communicate or Interact with Others</w:t>
            </w:r>
          </w:p>
        </w:tc>
      </w:tr>
      <w:tr w:rsidR="007606FE" w:rsidRPr="00C82205" w14:paraId="2E0A5C41" w14:textId="77777777" w:rsidTr="00E366F2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05EB0" w14:textId="77777777" w:rsidR="007606FE" w:rsidRPr="00C82205" w:rsidRDefault="00000000">
            <w:pPr>
              <w:spacing w:line="240" w:lineRule="auto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D3E35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860E7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46</w:t>
            </w:r>
          </w:p>
        </w:tc>
      </w:tr>
      <w:tr w:rsidR="007606FE" w14:paraId="77077C38" w14:textId="77777777" w:rsidTr="00E366F2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81F763" w14:textId="77777777" w:rsidR="007606FE" w:rsidRPr="00C82205" w:rsidRDefault="00000000">
            <w:pPr>
              <w:spacing w:line="240" w:lineRule="auto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  <w:r w:rsidRPr="00C82205">
              <w:rPr>
                <w:rFonts w:eastAsia="DengXian" w:cs="Times New Roman" w:hint="eastAsia"/>
                <w:color w:val="000000"/>
                <w:sz w:val="20"/>
                <w:highlight w:val="yellow"/>
                <w:lang w:eastAsia="zh-CN"/>
              </w:rPr>
              <w:t>E</w:t>
            </w: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xperimental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AFC7FA2" w14:textId="77777777" w:rsidR="007606FE" w:rsidRPr="00C82205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B94E8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C82205">
              <w:rPr>
                <w:rFonts w:eastAsia="DengXian" w:cs="Times New Roman"/>
                <w:color w:val="000000"/>
                <w:sz w:val="20"/>
                <w:highlight w:val="yellow"/>
                <w:lang w:eastAsia="zh-CN"/>
              </w:rPr>
              <w:t>8</w:t>
            </w:r>
          </w:p>
        </w:tc>
      </w:tr>
    </w:tbl>
    <w:p w14:paraId="753559FD" w14:textId="77777777" w:rsidR="007606FE" w:rsidRDefault="007606FE">
      <w:pPr>
        <w:pStyle w:val="SMcaption"/>
        <w:rPr>
          <w:lang w:eastAsia="zh-CN"/>
        </w:rPr>
      </w:pPr>
    </w:p>
    <w:p w14:paraId="1ACA439C" w14:textId="77777777" w:rsidR="007606FE" w:rsidRDefault="00000000">
      <w:pPr>
        <w:spacing w:line="240" w:lineRule="auto"/>
        <w:rPr>
          <w:rFonts w:ascii="Arial" w:hAnsi="Arial"/>
          <w:sz w:val="20"/>
        </w:rPr>
      </w:pPr>
      <w:r>
        <w:br w:type="page"/>
      </w:r>
    </w:p>
    <w:p w14:paraId="5C908585" w14:textId="77777777" w:rsidR="007606FE" w:rsidRDefault="00000000" w:rsidP="00092931">
      <w:pPr>
        <w:pStyle w:val="2"/>
        <w:numPr>
          <w:ilvl w:val="0"/>
          <w:numId w:val="5"/>
        </w:numPr>
      </w:pPr>
      <w:bookmarkStart w:id="120" w:name="_Toc132122843"/>
      <w:bookmarkStart w:id="121" w:name="_Toc136273312"/>
      <w:r>
        <w:rPr>
          <w:rFonts w:hint="eastAsia"/>
          <w:lang w:eastAsia="zh-CN"/>
        </w:rPr>
        <w:lastRenderedPageBreak/>
        <w:t>Des</w:t>
      </w:r>
      <w:r>
        <w:t>criptive Statistics of Study 5</w:t>
      </w:r>
      <w:bookmarkEnd w:id="120"/>
      <w:bookmarkEnd w:id="121"/>
    </w:p>
    <w:tbl>
      <w:tblPr>
        <w:tblW w:w="7120" w:type="dxa"/>
        <w:jc w:val="center"/>
        <w:tblLook w:val="04A0" w:firstRow="1" w:lastRow="0" w:firstColumn="1" w:lastColumn="0" w:noHBand="0" w:noVBand="1"/>
      </w:tblPr>
      <w:tblGrid>
        <w:gridCol w:w="3040"/>
        <w:gridCol w:w="1020"/>
        <w:gridCol w:w="1020"/>
        <w:gridCol w:w="1020"/>
        <w:gridCol w:w="1020"/>
      </w:tblGrid>
      <w:tr w:rsidR="007606FE" w14:paraId="7240349B" w14:textId="77777777">
        <w:trPr>
          <w:trHeight w:val="293"/>
          <w:jc w:val="center"/>
        </w:trPr>
        <w:tc>
          <w:tcPr>
            <w:tcW w:w="30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F34F5" w14:textId="77777777" w:rsidR="007606FE" w:rsidRDefault="007606FE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</w:p>
        </w:tc>
        <w:tc>
          <w:tcPr>
            <w:tcW w:w="204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7F553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Control</w:t>
            </w:r>
          </w:p>
        </w:tc>
        <w:tc>
          <w:tcPr>
            <w:tcW w:w="204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F54AB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Experimental</w:t>
            </w:r>
          </w:p>
        </w:tc>
      </w:tr>
      <w:tr w:rsidR="007606FE" w14:paraId="26006053" w14:textId="77777777">
        <w:trPr>
          <w:trHeight w:val="285"/>
          <w:jc w:val="center"/>
        </w:trPr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2F0E41" w14:textId="77777777" w:rsidR="007606FE" w:rsidRDefault="00000000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Variables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42957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6D363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C503F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34FDF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</w:tr>
      <w:tr w:rsidR="007606FE" w14:paraId="38E5038B" w14:textId="77777777">
        <w:trPr>
          <w:trHeight w:val="278"/>
          <w:jc w:val="center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1755" w14:textId="77777777" w:rsidR="007606FE" w:rsidRPr="00E366F2" w:rsidRDefault="00000000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Alone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80725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5.81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70C9A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1.88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B5B04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6.97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97F3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1.32</w:t>
            </w:r>
          </w:p>
        </w:tc>
      </w:tr>
      <w:tr w:rsidR="007606FE" w14:paraId="74A2A7CB" w14:textId="77777777">
        <w:trPr>
          <w:trHeight w:val="278"/>
          <w:jc w:val="center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328FB" w14:textId="388146E7" w:rsidR="007606FE" w:rsidRPr="00E366F2" w:rsidRDefault="00B634C0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 w:hint="eastAsia"/>
                <w:color w:val="000000"/>
                <w:sz w:val="20"/>
                <w:lang w:eastAsia="zh-CN"/>
              </w:rPr>
              <w:t>Loneliness</w:t>
            </w: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80457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3.54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B71AB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1.54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494D2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4.58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E251E" w14:textId="77777777" w:rsidR="007606FE" w:rsidRPr="00E366F2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1.70</w:t>
            </w:r>
          </w:p>
        </w:tc>
      </w:tr>
      <w:tr w:rsidR="00092931" w14:paraId="1644F7AA" w14:textId="77777777">
        <w:trPr>
          <w:trHeight w:val="278"/>
          <w:jc w:val="center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50E77" w14:textId="7876C67D" w:rsidR="00092931" w:rsidRPr="00E366F2" w:rsidRDefault="00B634C0" w:rsidP="00092931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 xml:space="preserve">Positive </w:t>
            </w:r>
            <w:r w:rsidR="00CE0D87">
              <w:rPr>
                <w:rFonts w:eastAsia="DengXian" w:cs="Times New Roman" w:hint="eastAsia"/>
                <w:color w:val="000000"/>
                <w:sz w:val="20"/>
                <w:lang w:eastAsia="zh-CN"/>
              </w:rPr>
              <w:t>attitudes</w:t>
            </w: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 xml:space="preserve"> Toward Solitude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8EFEE" w14:textId="743B819C" w:rsidR="00092931" w:rsidRPr="00E366F2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6.19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94B50" w14:textId="29E83E2D" w:rsidR="00092931" w:rsidRPr="00E366F2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1.57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B0B57" w14:textId="4DA60B9B" w:rsidR="00092931" w:rsidRPr="00E366F2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5.91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EC2D4" w14:textId="7618092E" w:rsidR="00092931" w:rsidRPr="00E366F2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 w:rsidRPr="00E366F2">
              <w:rPr>
                <w:rFonts w:eastAsia="DengXian" w:cs="Times New Roman"/>
                <w:color w:val="000000"/>
                <w:sz w:val="20"/>
                <w:lang w:eastAsia="zh-CN"/>
              </w:rPr>
              <w:t>1.59</w:t>
            </w:r>
          </w:p>
        </w:tc>
      </w:tr>
      <w:tr w:rsidR="00092931" w14:paraId="79BC1D19" w14:textId="77777777">
        <w:trPr>
          <w:trHeight w:val="285"/>
          <w:jc w:val="center"/>
        </w:trPr>
        <w:tc>
          <w:tcPr>
            <w:tcW w:w="3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F0C03EB" w14:textId="77777777" w:rsidR="00092931" w:rsidRDefault="00092931" w:rsidP="00092931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Self-Transcendence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FF1AE0" w14:textId="77777777" w:rsidR="00092931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4.57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B6C850" w14:textId="77777777" w:rsidR="00092931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1.39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A2F5CBC" w14:textId="77777777" w:rsidR="00092931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605708F" w14:textId="77777777" w:rsidR="00092931" w:rsidRDefault="00092931" w:rsidP="00092931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1.01</w:t>
            </w:r>
          </w:p>
        </w:tc>
      </w:tr>
    </w:tbl>
    <w:p w14:paraId="40B551A7" w14:textId="77777777" w:rsidR="007606FE" w:rsidRDefault="007606FE">
      <w:pPr>
        <w:pStyle w:val="SMcaption"/>
      </w:pPr>
    </w:p>
    <w:p w14:paraId="070A3A08" w14:textId="77777777" w:rsidR="007606FE" w:rsidRDefault="00000000">
      <w:pPr>
        <w:rPr>
          <w:lang w:eastAsia="zh-CN"/>
        </w:rPr>
      </w:pPr>
      <w:r>
        <w:br w:type="page"/>
      </w:r>
    </w:p>
    <w:p w14:paraId="2E60E786" w14:textId="77777777" w:rsidR="007606FE" w:rsidRDefault="00000000" w:rsidP="00092931">
      <w:pPr>
        <w:pStyle w:val="2"/>
        <w:numPr>
          <w:ilvl w:val="0"/>
          <w:numId w:val="5"/>
        </w:numPr>
        <w:rPr>
          <w:lang w:bidi="ar"/>
        </w:rPr>
      </w:pPr>
      <w:bookmarkStart w:id="122" w:name="_Descriptive_Statistics_of"/>
      <w:bookmarkStart w:id="123" w:name="_Toc132122844"/>
      <w:bookmarkStart w:id="124" w:name="_Toc136273313"/>
      <w:bookmarkEnd w:id="122"/>
      <w:r>
        <w:rPr>
          <w:lang w:bidi="ar"/>
        </w:rPr>
        <w:lastRenderedPageBreak/>
        <w:t>Descriptive Statistics of Pre-, Post-, and Follow-Up Measures of Study 7</w:t>
      </w:r>
      <w:bookmarkEnd w:id="123"/>
      <w:bookmarkEnd w:id="124"/>
    </w:p>
    <w:tbl>
      <w:tblPr>
        <w:tblStyle w:val="af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3"/>
        <w:gridCol w:w="1510"/>
        <w:gridCol w:w="1355"/>
        <w:gridCol w:w="548"/>
        <w:gridCol w:w="1408"/>
        <w:gridCol w:w="603"/>
        <w:gridCol w:w="1505"/>
        <w:gridCol w:w="548"/>
      </w:tblGrid>
      <w:tr w:rsidR="007606FE" w14:paraId="72CDC6CD" w14:textId="77777777">
        <w:tc>
          <w:tcPr>
            <w:tcW w:w="673" w:type="pct"/>
            <w:tcBorders>
              <w:top w:val="single" w:sz="12" w:space="0" w:color="auto"/>
            </w:tcBorders>
            <w:vAlign w:val="center"/>
          </w:tcPr>
          <w:p w14:paraId="569ED65F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74" w:type="pct"/>
            <w:tcBorders>
              <w:top w:val="single" w:sz="12" w:space="0" w:color="auto"/>
            </w:tcBorders>
            <w:vAlign w:val="center"/>
          </w:tcPr>
          <w:p w14:paraId="2692DA6C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1101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AD227E4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Pre-Intervention</w:t>
            </w:r>
          </w:p>
        </w:tc>
        <w:tc>
          <w:tcPr>
            <w:tcW w:w="1164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B513AAF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Post-Intervention</w:t>
            </w:r>
          </w:p>
        </w:tc>
        <w:tc>
          <w:tcPr>
            <w:tcW w:w="1188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64511EF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 xml:space="preserve">Follow-Up </w:t>
            </w:r>
          </w:p>
        </w:tc>
      </w:tr>
      <w:tr w:rsidR="007606FE" w14:paraId="5E018590" w14:textId="77777777">
        <w:tc>
          <w:tcPr>
            <w:tcW w:w="673" w:type="pct"/>
            <w:tcBorders>
              <w:bottom w:val="single" w:sz="8" w:space="0" w:color="auto"/>
            </w:tcBorders>
            <w:vAlign w:val="center"/>
          </w:tcPr>
          <w:p w14:paraId="5B50A387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74" w:type="pct"/>
            <w:tcBorders>
              <w:bottom w:val="single" w:sz="8" w:space="0" w:color="auto"/>
            </w:tcBorders>
            <w:vAlign w:val="center"/>
          </w:tcPr>
          <w:p w14:paraId="3F9E5207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78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BDA42B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i/>
                <w:iCs/>
                <w:sz w:val="20"/>
                <w:lang w:bidi="ar"/>
              </w:rPr>
              <w:t xml:space="preserve">M </w:t>
            </w:r>
            <w:r>
              <w:rPr>
                <w:sz w:val="20"/>
                <w:lang w:bidi="ar"/>
              </w:rPr>
              <w:t>(</w:t>
            </w:r>
            <w:r>
              <w:rPr>
                <w:i/>
                <w:iCs/>
                <w:sz w:val="20"/>
                <w:lang w:bidi="ar"/>
              </w:rPr>
              <w:t>SD</w:t>
            </w:r>
            <w:r>
              <w:rPr>
                <w:sz w:val="20"/>
                <w:lang w:bidi="ar"/>
              </w:rPr>
              <w:t>)</w:t>
            </w:r>
          </w:p>
        </w:tc>
        <w:tc>
          <w:tcPr>
            <w:tcW w:w="31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4FE65C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</w:rPr>
              <w:t>α</w:t>
            </w:r>
          </w:p>
        </w:tc>
        <w:tc>
          <w:tcPr>
            <w:tcW w:w="81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44F7A3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i/>
                <w:iCs/>
                <w:sz w:val="20"/>
                <w:lang w:bidi="ar"/>
              </w:rPr>
              <w:t xml:space="preserve">M </w:t>
            </w:r>
            <w:r>
              <w:rPr>
                <w:sz w:val="20"/>
                <w:lang w:bidi="ar"/>
              </w:rPr>
              <w:t>(</w:t>
            </w:r>
            <w:r>
              <w:rPr>
                <w:i/>
                <w:iCs/>
                <w:sz w:val="20"/>
                <w:lang w:bidi="ar"/>
              </w:rPr>
              <w:t>SD</w:t>
            </w:r>
            <w:r>
              <w:rPr>
                <w:sz w:val="20"/>
                <w:lang w:bidi="ar"/>
              </w:rPr>
              <w:t>)</w:t>
            </w:r>
          </w:p>
        </w:tc>
        <w:tc>
          <w:tcPr>
            <w:tcW w:w="34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DD2C76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</w:rPr>
              <w:t>α</w:t>
            </w:r>
          </w:p>
        </w:tc>
        <w:tc>
          <w:tcPr>
            <w:tcW w:w="87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FFA72D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i/>
                <w:iCs/>
                <w:sz w:val="20"/>
                <w:lang w:bidi="ar"/>
              </w:rPr>
              <w:t xml:space="preserve">M </w:t>
            </w:r>
            <w:r>
              <w:rPr>
                <w:sz w:val="20"/>
                <w:lang w:bidi="ar"/>
              </w:rPr>
              <w:t>(</w:t>
            </w:r>
            <w:r>
              <w:rPr>
                <w:i/>
                <w:iCs/>
                <w:sz w:val="20"/>
                <w:lang w:bidi="ar"/>
              </w:rPr>
              <w:t>SD</w:t>
            </w:r>
            <w:r>
              <w:rPr>
                <w:sz w:val="20"/>
                <w:lang w:bidi="ar"/>
              </w:rPr>
              <w:t>)</w:t>
            </w:r>
          </w:p>
        </w:tc>
        <w:tc>
          <w:tcPr>
            <w:tcW w:w="31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BD2A02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</w:rPr>
              <w:t>α</w:t>
            </w:r>
          </w:p>
        </w:tc>
      </w:tr>
      <w:tr w:rsidR="007606FE" w14:paraId="7E5533A4" w14:textId="77777777">
        <w:tc>
          <w:tcPr>
            <w:tcW w:w="673" w:type="pct"/>
            <w:tcBorders>
              <w:top w:val="single" w:sz="8" w:space="0" w:color="auto"/>
            </w:tcBorders>
            <w:vAlign w:val="center"/>
          </w:tcPr>
          <w:p w14:paraId="7B6DC272" w14:textId="29FF67D1" w:rsidR="007606FE" w:rsidRDefault="00CE0D87">
            <w:pPr>
              <w:jc w:val="left"/>
              <w:rPr>
                <w:sz w:val="20"/>
                <w:lang w:eastAsia="zh-CN" w:bidi="ar"/>
              </w:rPr>
            </w:pPr>
            <w:r>
              <w:rPr>
                <w:rFonts w:hint="eastAsia"/>
                <w:sz w:val="20"/>
                <w:lang w:eastAsia="zh-CN" w:bidi="ar"/>
              </w:rPr>
              <w:t>Attitudes</w:t>
            </w:r>
          </w:p>
        </w:tc>
        <w:tc>
          <w:tcPr>
            <w:tcW w:w="874" w:type="pct"/>
            <w:tcBorders>
              <w:top w:val="single" w:sz="8" w:space="0" w:color="auto"/>
            </w:tcBorders>
            <w:vAlign w:val="center"/>
          </w:tcPr>
          <w:p w14:paraId="3CC98726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Total</w:t>
            </w:r>
          </w:p>
        </w:tc>
        <w:tc>
          <w:tcPr>
            <w:tcW w:w="784" w:type="pct"/>
            <w:tcBorders>
              <w:top w:val="single" w:sz="8" w:space="0" w:color="auto"/>
            </w:tcBorders>
            <w:vAlign w:val="center"/>
          </w:tcPr>
          <w:p w14:paraId="1A52A0D6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5.77 (0.86)</w:t>
            </w:r>
          </w:p>
        </w:tc>
        <w:tc>
          <w:tcPr>
            <w:tcW w:w="317" w:type="pct"/>
            <w:tcBorders>
              <w:top w:val="single" w:sz="8" w:space="0" w:color="auto"/>
            </w:tcBorders>
            <w:vAlign w:val="center"/>
          </w:tcPr>
          <w:p w14:paraId="6EF0F806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.69</w:t>
            </w:r>
          </w:p>
        </w:tc>
        <w:tc>
          <w:tcPr>
            <w:tcW w:w="815" w:type="pct"/>
            <w:tcBorders>
              <w:top w:val="single" w:sz="8" w:space="0" w:color="auto"/>
            </w:tcBorders>
            <w:vAlign w:val="center"/>
          </w:tcPr>
          <w:p w14:paraId="2D67E68E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5.88 (0.85)</w:t>
            </w:r>
          </w:p>
        </w:tc>
        <w:tc>
          <w:tcPr>
            <w:tcW w:w="348" w:type="pct"/>
            <w:tcBorders>
              <w:top w:val="single" w:sz="8" w:space="0" w:color="auto"/>
            </w:tcBorders>
            <w:vAlign w:val="center"/>
          </w:tcPr>
          <w:p w14:paraId="0604B07A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.78</w:t>
            </w:r>
          </w:p>
        </w:tc>
        <w:tc>
          <w:tcPr>
            <w:tcW w:w="871" w:type="pct"/>
            <w:tcBorders>
              <w:top w:val="single" w:sz="8" w:space="0" w:color="auto"/>
            </w:tcBorders>
            <w:vAlign w:val="center"/>
          </w:tcPr>
          <w:p w14:paraId="7CF2F875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color w:val="000000"/>
                <w:sz w:val="20"/>
              </w:rPr>
              <w:t>5.81(0.88)</w:t>
            </w:r>
          </w:p>
        </w:tc>
        <w:tc>
          <w:tcPr>
            <w:tcW w:w="317" w:type="pct"/>
            <w:tcBorders>
              <w:top w:val="single" w:sz="8" w:space="0" w:color="auto"/>
            </w:tcBorders>
            <w:vAlign w:val="center"/>
          </w:tcPr>
          <w:p w14:paraId="10328CEE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</w:rPr>
              <w:t>.79</w:t>
            </w:r>
          </w:p>
        </w:tc>
      </w:tr>
      <w:tr w:rsidR="007606FE" w14:paraId="19B8CAAB" w14:textId="77777777">
        <w:tc>
          <w:tcPr>
            <w:tcW w:w="673" w:type="pct"/>
            <w:vAlign w:val="center"/>
          </w:tcPr>
          <w:p w14:paraId="25AB08BA" w14:textId="77777777" w:rsidR="007606FE" w:rsidRDefault="007606FE">
            <w:pPr>
              <w:jc w:val="left"/>
              <w:rPr>
                <w:sz w:val="20"/>
                <w:lang w:bidi="ar"/>
              </w:rPr>
            </w:pPr>
          </w:p>
        </w:tc>
        <w:tc>
          <w:tcPr>
            <w:tcW w:w="874" w:type="pct"/>
            <w:vAlign w:val="center"/>
          </w:tcPr>
          <w:p w14:paraId="2D7A7BA6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Intervention</w:t>
            </w:r>
          </w:p>
        </w:tc>
        <w:tc>
          <w:tcPr>
            <w:tcW w:w="784" w:type="pct"/>
            <w:vAlign w:val="center"/>
          </w:tcPr>
          <w:p w14:paraId="4EE64BFF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5.82 (0.73)</w:t>
            </w:r>
          </w:p>
        </w:tc>
        <w:tc>
          <w:tcPr>
            <w:tcW w:w="317" w:type="pct"/>
            <w:vAlign w:val="center"/>
          </w:tcPr>
          <w:p w14:paraId="73FE546B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15" w:type="pct"/>
            <w:vAlign w:val="center"/>
          </w:tcPr>
          <w:p w14:paraId="7EF98474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5.97 (0.70)</w:t>
            </w:r>
          </w:p>
        </w:tc>
        <w:tc>
          <w:tcPr>
            <w:tcW w:w="348" w:type="pct"/>
            <w:vAlign w:val="center"/>
          </w:tcPr>
          <w:p w14:paraId="455B5272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71" w:type="pct"/>
            <w:vAlign w:val="center"/>
          </w:tcPr>
          <w:p w14:paraId="5B76C670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5.83(0.82)</w:t>
            </w:r>
          </w:p>
        </w:tc>
        <w:tc>
          <w:tcPr>
            <w:tcW w:w="317" w:type="pct"/>
            <w:vAlign w:val="center"/>
          </w:tcPr>
          <w:p w14:paraId="76A7AD85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</w:tr>
      <w:tr w:rsidR="007606FE" w14:paraId="0BEDCDA6" w14:textId="77777777">
        <w:tc>
          <w:tcPr>
            <w:tcW w:w="673" w:type="pct"/>
            <w:vAlign w:val="center"/>
          </w:tcPr>
          <w:p w14:paraId="6143C5A1" w14:textId="77777777" w:rsidR="007606FE" w:rsidRDefault="007606FE">
            <w:pPr>
              <w:jc w:val="left"/>
              <w:rPr>
                <w:sz w:val="20"/>
                <w:lang w:bidi="ar"/>
              </w:rPr>
            </w:pPr>
          </w:p>
        </w:tc>
        <w:tc>
          <w:tcPr>
            <w:tcW w:w="874" w:type="pct"/>
            <w:vAlign w:val="center"/>
          </w:tcPr>
          <w:p w14:paraId="0001A495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Control</w:t>
            </w:r>
          </w:p>
        </w:tc>
        <w:tc>
          <w:tcPr>
            <w:tcW w:w="784" w:type="pct"/>
            <w:vAlign w:val="center"/>
          </w:tcPr>
          <w:p w14:paraId="5A139B9A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5.72 (0.98)</w:t>
            </w:r>
          </w:p>
        </w:tc>
        <w:tc>
          <w:tcPr>
            <w:tcW w:w="317" w:type="pct"/>
            <w:vAlign w:val="center"/>
          </w:tcPr>
          <w:p w14:paraId="3D455AFB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15" w:type="pct"/>
            <w:vAlign w:val="center"/>
          </w:tcPr>
          <w:p w14:paraId="28C03670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5.79 (0.96)</w:t>
            </w:r>
          </w:p>
        </w:tc>
        <w:tc>
          <w:tcPr>
            <w:tcW w:w="348" w:type="pct"/>
            <w:vAlign w:val="center"/>
          </w:tcPr>
          <w:p w14:paraId="70F525B3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71" w:type="pct"/>
            <w:vAlign w:val="center"/>
          </w:tcPr>
          <w:p w14:paraId="07B43B04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5.79(0.94)</w:t>
            </w:r>
          </w:p>
        </w:tc>
        <w:tc>
          <w:tcPr>
            <w:tcW w:w="317" w:type="pct"/>
            <w:vAlign w:val="center"/>
          </w:tcPr>
          <w:p w14:paraId="2848CD04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</w:tr>
      <w:tr w:rsidR="007606FE" w14:paraId="5CF08913" w14:textId="77777777">
        <w:tc>
          <w:tcPr>
            <w:tcW w:w="673" w:type="pct"/>
            <w:vAlign w:val="center"/>
          </w:tcPr>
          <w:p w14:paraId="3CF71FD0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SWB</w:t>
            </w:r>
          </w:p>
        </w:tc>
        <w:tc>
          <w:tcPr>
            <w:tcW w:w="874" w:type="pct"/>
            <w:vAlign w:val="center"/>
          </w:tcPr>
          <w:p w14:paraId="6F8C457A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Total</w:t>
            </w:r>
          </w:p>
        </w:tc>
        <w:tc>
          <w:tcPr>
            <w:tcW w:w="784" w:type="pct"/>
            <w:vAlign w:val="center"/>
          </w:tcPr>
          <w:p w14:paraId="73524E21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5.48 (0.76)</w:t>
            </w:r>
          </w:p>
        </w:tc>
        <w:tc>
          <w:tcPr>
            <w:tcW w:w="317" w:type="pct"/>
            <w:vAlign w:val="center"/>
          </w:tcPr>
          <w:p w14:paraId="378C4F16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.93</w:t>
            </w:r>
          </w:p>
        </w:tc>
        <w:tc>
          <w:tcPr>
            <w:tcW w:w="815" w:type="pct"/>
            <w:vAlign w:val="center"/>
          </w:tcPr>
          <w:p w14:paraId="1CC2C5A7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5.60 (0.73)</w:t>
            </w:r>
          </w:p>
        </w:tc>
        <w:tc>
          <w:tcPr>
            <w:tcW w:w="348" w:type="pct"/>
            <w:vAlign w:val="center"/>
          </w:tcPr>
          <w:p w14:paraId="77255628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.93</w:t>
            </w:r>
          </w:p>
        </w:tc>
        <w:tc>
          <w:tcPr>
            <w:tcW w:w="871" w:type="pct"/>
            <w:vAlign w:val="center"/>
          </w:tcPr>
          <w:p w14:paraId="6E67291A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5.58 (0.78)</w:t>
            </w:r>
          </w:p>
        </w:tc>
        <w:tc>
          <w:tcPr>
            <w:tcW w:w="317" w:type="pct"/>
            <w:vAlign w:val="center"/>
          </w:tcPr>
          <w:p w14:paraId="06A0ABEE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.95</w:t>
            </w:r>
          </w:p>
        </w:tc>
      </w:tr>
      <w:tr w:rsidR="007606FE" w14:paraId="0D213AE2" w14:textId="77777777">
        <w:tc>
          <w:tcPr>
            <w:tcW w:w="673" w:type="pct"/>
            <w:vAlign w:val="center"/>
          </w:tcPr>
          <w:p w14:paraId="12C77FE9" w14:textId="77777777" w:rsidR="007606FE" w:rsidRDefault="007606FE">
            <w:pPr>
              <w:jc w:val="left"/>
              <w:rPr>
                <w:sz w:val="20"/>
                <w:lang w:bidi="ar"/>
              </w:rPr>
            </w:pPr>
          </w:p>
        </w:tc>
        <w:tc>
          <w:tcPr>
            <w:tcW w:w="874" w:type="pct"/>
            <w:vAlign w:val="center"/>
          </w:tcPr>
          <w:p w14:paraId="0A82D79A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Intervention</w:t>
            </w:r>
          </w:p>
        </w:tc>
        <w:tc>
          <w:tcPr>
            <w:tcW w:w="784" w:type="pct"/>
            <w:vAlign w:val="center"/>
          </w:tcPr>
          <w:p w14:paraId="5895ED22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5.41 (0.76)</w:t>
            </w:r>
          </w:p>
        </w:tc>
        <w:tc>
          <w:tcPr>
            <w:tcW w:w="317" w:type="pct"/>
            <w:vAlign w:val="center"/>
          </w:tcPr>
          <w:p w14:paraId="0AB7286B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15" w:type="pct"/>
            <w:vAlign w:val="center"/>
          </w:tcPr>
          <w:p w14:paraId="2F963609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5.65 (0.71)</w:t>
            </w:r>
          </w:p>
        </w:tc>
        <w:tc>
          <w:tcPr>
            <w:tcW w:w="348" w:type="pct"/>
            <w:vAlign w:val="center"/>
          </w:tcPr>
          <w:p w14:paraId="30A3D4B5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71" w:type="pct"/>
            <w:vAlign w:val="center"/>
          </w:tcPr>
          <w:p w14:paraId="1823EAA4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5.64 (0.74)</w:t>
            </w:r>
          </w:p>
        </w:tc>
        <w:tc>
          <w:tcPr>
            <w:tcW w:w="317" w:type="pct"/>
            <w:vAlign w:val="center"/>
          </w:tcPr>
          <w:p w14:paraId="34ED429C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</w:tr>
      <w:tr w:rsidR="007606FE" w14:paraId="63AC59D2" w14:textId="77777777">
        <w:tc>
          <w:tcPr>
            <w:tcW w:w="673" w:type="pct"/>
            <w:vAlign w:val="center"/>
          </w:tcPr>
          <w:p w14:paraId="4EDCAC45" w14:textId="77777777" w:rsidR="007606FE" w:rsidRDefault="007606FE">
            <w:pPr>
              <w:jc w:val="left"/>
              <w:rPr>
                <w:sz w:val="20"/>
                <w:lang w:bidi="ar"/>
              </w:rPr>
            </w:pPr>
          </w:p>
        </w:tc>
        <w:tc>
          <w:tcPr>
            <w:tcW w:w="874" w:type="pct"/>
            <w:vAlign w:val="center"/>
          </w:tcPr>
          <w:p w14:paraId="02C9A771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Control</w:t>
            </w:r>
          </w:p>
        </w:tc>
        <w:tc>
          <w:tcPr>
            <w:tcW w:w="784" w:type="pct"/>
            <w:vAlign w:val="center"/>
          </w:tcPr>
          <w:p w14:paraId="0D293B66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5.54 (0.76)</w:t>
            </w:r>
          </w:p>
        </w:tc>
        <w:tc>
          <w:tcPr>
            <w:tcW w:w="317" w:type="pct"/>
            <w:vAlign w:val="center"/>
          </w:tcPr>
          <w:p w14:paraId="01D86505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15" w:type="pct"/>
            <w:vAlign w:val="center"/>
          </w:tcPr>
          <w:p w14:paraId="65A81452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5.56 (0.74)</w:t>
            </w:r>
          </w:p>
        </w:tc>
        <w:tc>
          <w:tcPr>
            <w:tcW w:w="348" w:type="pct"/>
            <w:vAlign w:val="center"/>
          </w:tcPr>
          <w:p w14:paraId="7C20827B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71" w:type="pct"/>
            <w:vAlign w:val="center"/>
          </w:tcPr>
          <w:p w14:paraId="063A99D4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5.53 (0.82)</w:t>
            </w:r>
          </w:p>
        </w:tc>
        <w:tc>
          <w:tcPr>
            <w:tcW w:w="317" w:type="pct"/>
            <w:vAlign w:val="center"/>
          </w:tcPr>
          <w:p w14:paraId="112C1849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</w:tr>
      <w:tr w:rsidR="007606FE" w14:paraId="576B2C50" w14:textId="77777777">
        <w:tc>
          <w:tcPr>
            <w:tcW w:w="673" w:type="pct"/>
            <w:vAlign w:val="center"/>
          </w:tcPr>
          <w:p w14:paraId="65FEBB0F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POM</w:t>
            </w:r>
          </w:p>
        </w:tc>
        <w:tc>
          <w:tcPr>
            <w:tcW w:w="874" w:type="pct"/>
            <w:vAlign w:val="center"/>
          </w:tcPr>
          <w:p w14:paraId="785B0C42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Total</w:t>
            </w:r>
          </w:p>
        </w:tc>
        <w:tc>
          <w:tcPr>
            <w:tcW w:w="784" w:type="pct"/>
            <w:vAlign w:val="center"/>
          </w:tcPr>
          <w:p w14:paraId="57F229B3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5.09 (1.18)</w:t>
            </w:r>
          </w:p>
        </w:tc>
        <w:tc>
          <w:tcPr>
            <w:tcW w:w="317" w:type="pct"/>
            <w:vAlign w:val="center"/>
          </w:tcPr>
          <w:p w14:paraId="00369D42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.90</w:t>
            </w:r>
          </w:p>
        </w:tc>
        <w:tc>
          <w:tcPr>
            <w:tcW w:w="815" w:type="pct"/>
            <w:vAlign w:val="center"/>
          </w:tcPr>
          <w:p w14:paraId="4A3BAFAA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5.35 (0.97)</w:t>
            </w:r>
          </w:p>
        </w:tc>
        <w:tc>
          <w:tcPr>
            <w:tcW w:w="348" w:type="pct"/>
            <w:vAlign w:val="center"/>
          </w:tcPr>
          <w:p w14:paraId="6ECED98F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.86</w:t>
            </w:r>
          </w:p>
        </w:tc>
        <w:tc>
          <w:tcPr>
            <w:tcW w:w="871" w:type="pct"/>
            <w:vAlign w:val="center"/>
          </w:tcPr>
          <w:p w14:paraId="107D3225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5.28 (1.03)</w:t>
            </w:r>
          </w:p>
        </w:tc>
        <w:tc>
          <w:tcPr>
            <w:tcW w:w="317" w:type="pct"/>
            <w:vAlign w:val="center"/>
          </w:tcPr>
          <w:p w14:paraId="2DF97E33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.86</w:t>
            </w:r>
          </w:p>
        </w:tc>
      </w:tr>
      <w:tr w:rsidR="007606FE" w14:paraId="4949B093" w14:textId="77777777">
        <w:tc>
          <w:tcPr>
            <w:tcW w:w="673" w:type="pct"/>
            <w:vAlign w:val="center"/>
          </w:tcPr>
          <w:p w14:paraId="458FE555" w14:textId="77777777" w:rsidR="007606FE" w:rsidRDefault="007606FE">
            <w:pPr>
              <w:jc w:val="left"/>
              <w:rPr>
                <w:sz w:val="20"/>
                <w:lang w:bidi="ar"/>
              </w:rPr>
            </w:pPr>
          </w:p>
        </w:tc>
        <w:tc>
          <w:tcPr>
            <w:tcW w:w="874" w:type="pct"/>
            <w:vAlign w:val="center"/>
          </w:tcPr>
          <w:p w14:paraId="3C5DD9C7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Intervention</w:t>
            </w:r>
          </w:p>
        </w:tc>
        <w:tc>
          <w:tcPr>
            <w:tcW w:w="784" w:type="pct"/>
            <w:vAlign w:val="center"/>
          </w:tcPr>
          <w:p w14:paraId="77787058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4.97 (1.26)</w:t>
            </w:r>
          </w:p>
        </w:tc>
        <w:tc>
          <w:tcPr>
            <w:tcW w:w="317" w:type="pct"/>
            <w:vAlign w:val="center"/>
          </w:tcPr>
          <w:p w14:paraId="627AE3FE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15" w:type="pct"/>
            <w:vAlign w:val="center"/>
          </w:tcPr>
          <w:p w14:paraId="1F896336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5.39 (1.00)</w:t>
            </w:r>
          </w:p>
        </w:tc>
        <w:tc>
          <w:tcPr>
            <w:tcW w:w="348" w:type="pct"/>
            <w:vAlign w:val="center"/>
          </w:tcPr>
          <w:p w14:paraId="74AFE395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71" w:type="pct"/>
            <w:vAlign w:val="center"/>
          </w:tcPr>
          <w:p w14:paraId="1ABACA96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5.31 (1.03)</w:t>
            </w:r>
          </w:p>
        </w:tc>
        <w:tc>
          <w:tcPr>
            <w:tcW w:w="317" w:type="pct"/>
            <w:vAlign w:val="center"/>
          </w:tcPr>
          <w:p w14:paraId="0AFA8EEC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</w:tr>
      <w:tr w:rsidR="007606FE" w14:paraId="5281E178" w14:textId="77777777">
        <w:tc>
          <w:tcPr>
            <w:tcW w:w="673" w:type="pct"/>
            <w:tcBorders>
              <w:bottom w:val="single" w:sz="12" w:space="0" w:color="auto"/>
            </w:tcBorders>
            <w:vAlign w:val="center"/>
          </w:tcPr>
          <w:p w14:paraId="2B07E420" w14:textId="77777777" w:rsidR="007606FE" w:rsidRDefault="007606FE">
            <w:pPr>
              <w:jc w:val="left"/>
              <w:rPr>
                <w:sz w:val="20"/>
                <w:lang w:bidi="ar"/>
              </w:rPr>
            </w:pPr>
          </w:p>
        </w:tc>
        <w:tc>
          <w:tcPr>
            <w:tcW w:w="874" w:type="pct"/>
            <w:tcBorders>
              <w:bottom w:val="single" w:sz="12" w:space="0" w:color="auto"/>
            </w:tcBorders>
            <w:vAlign w:val="center"/>
          </w:tcPr>
          <w:p w14:paraId="68C7689A" w14:textId="77777777" w:rsidR="007606FE" w:rsidRDefault="00000000">
            <w:pPr>
              <w:jc w:val="left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Control</w:t>
            </w:r>
          </w:p>
        </w:tc>
        <w:tc>
          <w:tcPr>
            <w:tcW w:w="784" w:type="pct"/>
            <w:tcBorders>
              <w:bottom w:val="single" w:sz="12" w:space="0" w:color="auto"/>
            </w:tcBorders>
            <w:vAlign w:val="center"/>
          </w:tcPr>
          <w:p w14:paraId="4504D900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5.19 (1.10)</w:t>
            </w:r>
          </w:p>
        </w:tc>
        <w:tc>
          <w:tcPr>
            <w:tcW w:w="317" w:type="pct"/>
            <w:tcBorders>
              <w:bottom w:val="single" w:sz="12" w:space="0" w:color="auto"/>
            </w:tcBorders>
            <w:vAlign w:val="center"/>
          </w:tcPr>
          <w:p w14:paraId="6605B4E8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15" w:type="pct"/>
            <w:tcBorders>
              <w:bottom w:val="single" w:sz="12" w:space="0" w:color="auto"/>
            </w:tcBorders>
            <w:vAlign w:val="center"/>
          </w:tcPr>
          <w:p w14:paraId="03FA154E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5.31 (0.94)</w:t>
            </w:r>
          </w:p>
        </w:tc>
        <w:tc>
          <w:tcPr>
            <w:tcW w:w="348" w:type="pct"/>
            <w:tcBorders>
              <w:bottom w:val="single" w:sz="12" w:space="0" w:color="auto"/>
            </w:tcBorders>
            <w:vAlign w:val="center"/>
          </w:tcPr>
          <w:p w14:paraId="2C100FD4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  <w:tc>
          <w:tcPr>
            <w:tcW w:w="871" w:type="pct"/>
            <w:tcBorders>
              <w:bottom w:val="single" w:sz="12" w:space="0" w:color="auto"/>
            </w:tcBorders>
            <w:vAlign w:val="center"/>
          </w:tcPr>
          <w:p w14:paraId="7F3BFE38" w14:textId="77777777" w:rsidR="007606FE" w:rsidRDefault="00000000">
            <w:pPr>
              <w:jc w:val="center"/>
              <w:rPr>
                <w:sz w:val="20"/>
                <w:lang w:bidi="ar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5.25 (1.04)</w:t>
            </w:r>
          </w:p>
        </w:tc>
        <w:tc>
          <w:tcPr>
            <w:tcW w:w="317" w:type="pct"/>
            <w:tcBorders>
              <w:bottom w:val="single" w:sz="12" w:space="0" w:color="auto"/>
            </w:tcBorders>
            <w:vAlign w:val="center"/>
          </w:tcPr>
          <w:p w14:paraId="3B94B21D" w14:textId="77777777" w:rsidR="007606FE" w:rsidRDefault="007606FE">
            <w:pPr>
              <w:jc w:val="center"/>
              <w:rPr>
                <w:sz w:val="20"/>
                <w:lang w:bidi="ar"/>
              </w:rPr>
            </w:pPr>
          </w:p>
        </w:tc>
      </w:tr>
    </w:tbl>
    <w:p w14:paraId="5BB397C0" w14:textId="157F2680" w:rsidR="007606FE" w:rsidRDefault="00000000">
      <w:pPr>
        <w:rPr>
          <w:lang w:bidi="ar"/>
        </w:rPr>
      </w:pPr>
      <w:r>
        <w:rPr>
          <w:i/>
          <w:iCs/>
        </w:rPr>
        <w:t>Note</w:t>
      </w:r>
      <w:r>
        <w:t xml:space="preserve">. </w:t>
      </w:r>
      <w:r w:rsidR="00CE0D87">
        <w:t>Attitudes</w:t>
      </w:r>
      <w:r>
        <w:t xml:space="preserve"> = </w:t>
      </w:r>
      <w:r>
        <w:rPr>
          <w:rFonts w:eastAsia="DengXian"/>
          <w:color w:val="000000"/>
          <w:lang w:bidi="ar"/>
        </w:rPr>
        <w:t xml:space="preserve">positive </w:t>
      </w:r>
      <w:r w:rsidR="00CE0D87">
        <w:rPr>
          <w:rFonts w:eastAsia="DengXian"/>
          <w:color w:val="000000"/>
          <w:lang w:bidi="ar"/>
        </w:rPr>
        <w:t>attitudes</w:t>
      </w:r>
      <w:r>
        <w:rPr>
          <w:rFonts w:eastAsia="DengXian"/>
          <w:color w:val="000000"/>
          <w:lang w:bidi="ar"/>
        </w:rPr>
        <w:t xml:space="preserve"> toward solitude,</w:t>
      </w:r>
      <w:r>
        <w:rPr>
          <w:lang w:bidi="ar"/>
        </w:rPr>
        <w:t xml:space="preserve"> SWB = spiritual well-being, POM = peace of mind.</w:t>
      </w:r>
    </w:p>
    <w:p w14:paraId="13D194D1" w14:textId="77777777" w:rsidR="007606FE" w:rsidRDefault="00000000">
      <w:pPr>
        <w:rPr>
          <w:lang w:eastAsia="zh-CN" w:bidi="ar"/>
        </w:rPr>
      </w:pPr>
      <w:r>
        <w:rPr>
          <w:lang w:bidi="ar"/>
        </w:rPr>
        <w:br w:type="page"/>
      </w:r>
    </w:p>
    <w:p w14:paraId="6A46D743" w14:textId="77777777" w:rsidR="007606FE" w:rsidRDefault="00000000" w:rsidP="00092931">
      <w:pPr>
        <w:pStyle w:val="2"/>
        <w:numPr>
          <w:ilvl w:val="0"/>
          <w:numId w:val="5"/>
        </w:numPr>
        <w:ind w:left="0" w:firstLine="0"/>
      </w:pPr>
      <w:bookmarkStart w:id="125" w:name="_Toc132122845"/>
      <w:bookmarkStart w:id="126" w:name="_Toc136273314"/>
      <w:r>
        <w:lastRenderedPageBreak/>
        <w:t xml:space="preserve">Descriptive Statistics and </w:t>
      </w:r>
      <w:r>
        <w:rPr>
          <w:i/>
          <w:iCs/>
        </w:rPr>
        <w:t>F</w:t>
      </w:r>
      <w:r>
        <w:t xml:space="preserve"> Tests of Momentary Measures of Study 7</w:t>
      </w:r>
      <w:bookmarkEnd w:id="125"/>
      <w:bookmarkEnd w:id="126"/>
    </w:p>
    <w:tbl>
      <w:tblPr>
        <w:tblW w:w="5000" w:type="pct"/>
        <w:tblLook w:val="04A0" w:firstRow="1" w:lastRow="0" w:firstColumn="1" w:lastColumn="0" w:noHBand="0" w:noVBand="1"/>
      </w:tblPr>
      <w:tblGrid>
        <w:gridCol w:w="2156"/>
        <w:gridCol w:w="724"/>
        <w:gridCol w:w="726"/>
        <w:gridCol w:w="724"/>
        <w:gridCol w:w="726"/>
        <w:gridCol w:w="724"/>
        <w:gridCol w:w="726"/>
        <w:gridCol w:w="1318"/>
        <w:gridCol w:w="816"/>
      </w:tblGrid>
      <w:tr w:rsidR="007606FE" w14:paraId="3C57980C" w14:textId="77777777">
        <w:trPr>
          <w:trHeight w:val="293"/>
        </w:trPr>
        <w:tc>
          <w:tcPr>
            <w:tcW w:w="124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0E2A" w14:textId="77777777" w:rsidR="007606FE" w:rsidRDefault="007606FE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</w:p>
        </w:tc>
        <w:tc>
          <w:tcPr>
            <w:tcW w:w="839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D53F8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Total</w:t>
            </w:r>
          </w:p>
        </w:tc>
        <w:tc>
          <w:tcPr>
            <w:tcW w:w="839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F2981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Intervention</w:t>
            </w:r>
          </w:p>
        </w:tc>
        <w:tc>
          <w:tcPr>
            <w:tcW w:w="839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1C2D00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Control</w:t>
            </w:r>
          </w:p>
        </w:tc>
        <w:tc>
          <w:tcPr>
            <w:tcW w:w="1235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B47E2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Intervention vs. Control</w:t>
            </w:r>
          </w:p>
        </w:tc>
      </w:tr>
      <w:tr w:rsidR="007606FE" w14:paraId="1380324D" w14:textId="77777777">
        <w:trPr>
          <w:trHeight w:val="308"/>
        </w:trPr>
        <w:tc>
          <w:tcPr>
            <w:tcW w:w="12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70D8F5" w14:textId="77777777" w:rsidR="007606FE" w:rsidRDefault="00000000">
            <w:pPr>
              <w:spacing w:line="240" w:lineRule="auto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Variable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3FE54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4AB59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247C6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C5578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BAD2C5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M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34A06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SD</w:t>
            </w:r>
          </w:p>
        </w:tc>
        <w:tc>
          <w:tcPr>
            <w:tcW w:w="7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8FADBF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20"/>
                <w:lang w:eastAsia="zh-CN"/>
              </w:rPr>
              <w:t>F</w:t>
            </w:r>
          </w:p>
        </w:tc>
        <w:tc>
          <w:tcPr>
            <w:tcW w:w="4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D5B4A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bookmarkStart w:id="127" w:name="RANGE!I2"/>
            <w:r>
              <w:rPr>
                <w:rFonts w:eastAsia="DengXian" w:cs="Times New Roman"/>
                <w:color w:val="000000"/>
                <w:sz w:val="20"/>
                <w:lang w:eastAsia="zh-CN"/>
              </w:rPr>
              <w:t>η</w:t>
            </w:r>
            <w:r>
              <w:rPr>
                <w:rFonts w:eastAsia="DengXian" w:cs="Times New Roman"/>
                <w:i/>
                <w:iCs/>
                <w:color w:val="000000"/>
                <w:sz w:val="20"/>
                <w:vertAlign w:val="subscript"/>
                <w:lang w:eastAsia="zh-CN"/>
              </w:rPr>
              <w:t>p</w:t>
            </w:r>
            <w:r>
              <w:rPr>
                <w:rFonts w:eastAsia="DengXian" w:cs="Times New Roman"/>
                <w:color w:val="000000"/>
                <w:sz w:val="20"/>
                <w:vertAlign w:val="superscript"/>
                <w:lang w:eastAsia="zh-CN"/>
              </w:rPr>
              <w:t>2</w:t>
            </w:r>
            <w:bookmarkEnd w:id="127"/>
          </w:p>
        </w:tc>
      </w:tr>
      <w:tr w:rsidR="007606FE" w14:paraId="0951EE13" w14:textId="77777777">
        <w:trPr>
          <w:trHeight w:val="30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68053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Awe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5CD83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4.55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A00DE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1.76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1C2A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5.69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5717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0.88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AF369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3.50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8C5E7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1.71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D290D" w14:textId="77777777" w:rsidR="007606FE" w:rsidRDefault="00000000">
            <w:pPr>
              <w:tabs>
                <w:tab w:val="decimal" w:pos="479"/>
              </w:tabs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103.74</w:t>
            </w:r>
            <w:r>
              <w:rPr>
                <w:rFonts w:eastAsia="DengXian" w:cs="Times New Roman"/>
                <w:color w:val="000000"/>
                <w:sz w:val="20"/>
                <w:vertAlign w:val="superscript"/>
                <w:lang w:eastAsia="zh-CN"/>
              </w:rPr>
              <w:t>***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CB468" w14:textId="77777777" w:rsidR="007606FE" w:rsidRDefault="00000000">
            <w:pPr>
              <w:spacing w:line="240" w:lineRule="auto"/>
              <w:ind w:right="1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.39</w:t>
            </w:r>
          </w:p>
        </w:tc>
      </w:tr>
      <w:tr w:rsidR="007606FE" w14:paraId="1B766A5F" w14:textId="77777777">
        <w:trPr>
          <w:trHeight w:val="30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6FEC9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Alone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1B1F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5.28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22D48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1.01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005C2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5.63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9E52E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0.85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9D95E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4.96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4EC2D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1.04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54C19" w14:textId="77777777" w:rsidR="007606FE" w:rsidRDefault="00000000">
            <w:pPr>
              <w:tabs>
                <w:tab w:val="decimal" w:pos="479"/>
              </w:tabs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20.27</w:t>
            </w:r>
            <w:r>
              <w:rPr>
                <w:rFonts w:eastAsia="DengXian" w:cs="Times New Roman"/>
                <w:color w:val="000000"/>
                <w:sz w:val="20"/>
                <w:vertAlign w:val="superscript"/>
                <w:lang w:eastAsia="zh-CN"/>
              </w:rPr>
              <w:t>***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51513" w14:textId="77777777" w:rsidR="007606FE" w:rsidRDefault="00000000">
            <w:pPr>
              <w:spacing w:line="240" w:lineRule="auto"/>
              <w:ind w:right="1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.11</w:t>
            </w:r>
          </w:p>
        </w:tc>
      </w:tr>
      <w:tr w:rsidR="007606FE" w14:paraId="5EED89D6" w14:textId="77777777">
        <w:trPr>
          <w:trHeight w:val="30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B8AB7" w14:textId="4C8B4A6C" w:rsidR="007606FE" w:rsidRDefault="00CE0D87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 w:hint="eastAsia"/>
                <w:color w:val="000000"/>
                <w:sz w:val="20"/>
                <w:lang w:eastAsia="zh-CN"/>
              </w:rPr>
              <w:t>Attitudes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55DE8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5.40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05571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0.95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A8075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5.63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EC904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0.73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2875A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5.18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F6CEC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1.08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282C9" w14:textId="77777777" w:rsidR="007606FE" w:rsidRDefault="00000000">
            <w:pPr>
              <w:tabs>
                <w:tab w:val="decimal" w:pos="479"/>
              </w:tabs>
              <w:spacing w:line="240" w:lineRule="auto"/>
              <w:ind w:right="1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9.93</w:t>
            </w:r>
            <w:r>
              <w:rPr>
                <w:rFonts w:eastAsia="DengXian" w:cs="Times New Roman"/>
                <w:color w:val="000000"/>
                <w:sz w:val="20"/>
                <w:vertAlign w:val="superscript"/>
                <w:lang w:eastAsia="zh-CN"/>
              </w:rPr>
              <w:t>**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025F8" w14:textId="77777777" w:rsidR="007606FE" w:rsidRDefault="00000000">
            <w:pPr>
              <w:spacing w:line="240" w:lineRule="auto"/>
              <w:ind w:right="1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.06</w:t>
            </w:r>
          </w:p>
        </w:tc>
      </w:tr>
      <w:tr w:rsidR="007606FE" w14:paraId="799CB786" w14:textId="77777777">
        <w:trPr>
          <w:trHeight w:val="278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DC290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Loneliness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DF6C3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2.63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0789F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1.20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0472C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2.59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53E7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1.37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A947E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2.67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F7BDD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1.03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FC22D" w14:textId="77777777" w:rsidR="007606FE" w:rsidRDefault="00000000">
            <w:pPr>
              <w:tabs>
                <w:tab w:val="decimal" w:pos="479"/>
              </w:tabs>
              <w:spacing w:line="240" w:lineRule="auto"/>
              <w:ind w:right="2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0.20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8F99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.001</w:t>
            </w:r>
          </w:p>
        </w:tc>
      </w:tr>
      <w:tr w:rsidR="007606FE" w14:paraId="4E1BBA05" w14:textId="77777777">
        <w:trPr>
          <w:trHeight w:val="278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9986D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PA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9541C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5.01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C66BA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1.23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DBC06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5.16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2EC79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1.04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6C3EF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4.87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789D5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1.37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F7A56" w14:textId="77777777" w:rsidR="007606FE" w:rsidRDefault="00000000">
            <w:pPr>
              <w:tabs>
                <w:tab w:val="decimal" w:pos="479"/>
              </w:tabs>
              <w:spacing w:line="240" w:lineRule="auto"/>
              <w:ind w:right="2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2.35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4F36F" w14:textId="77777777" w:rsidR="007606FE" w:rsidRDefault="00000000">
            <w:pPr>
              <w:spacing w:line="240" w:lineRule="auto"/>
              <w:ind w:right="1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.01</w:t>
            </w:r>
          </w:p>
        </w:tc>
      </w:tr>
      <w:tr w:rsidR="007606FE" w14:paraId="78BECA50" w14:textId="77777777">
        <w:trPr>
          <w:trHeight w:val="285"/>
        </w:trPr>
        <w:tc>
          <w:tcPr>
            <w:tcW w:w="12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8BC43B6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NA</w:t>
            </w:r>
          </w:p>
        </w:tc>
        <w:tc>
          <w:tcPr>
            <w:tcW w:w="4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97E5431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2.01</w:t>
            </w:r>
          </w:p>
        </w:tc>
        <w:tc>
          <w:tcPr>
            <w:tcW w:w="4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E70A2AF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0.92</w:t>
            </w:r>
          </w:p>
        </w:tc>
        <w:tc>
          <w:tcPr>
            <w:tcW w:w="4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21DE6F8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2.13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032984D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1.02</w:t>
            </w:r>
          </w:p>
        </w:tc>
        <w:tc>
          <w:tcPr>
            <w:tcW w:w="4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009A482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1.89</w:t>
            </w:r>
          </w:p>
        </w:tc>
        <w:tc>
          <w:tcPr>
            <w:tcW w:w="4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CF8BD3B" w14:textId="77777777" w:rsidR="007606FE" w:rsidRDefault="00000000">
            <w:pPr>
              <w:spacing w:line="240" w:lineRule="auto"/>
              <w:jc w:val="both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0.79</w:t>
            </w:r>
          </w:p>
        </w:tc>
        <w:tc>
          <w:tcPr>
            <w:tcW w:w="7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806E81" w14:textId="77777777" w:rsidR="007606FE" w:rsidRDefault="00000000">
            <w:pPr>
              <w:tabs>
                <w:tab w:val="decimal" w:pos="479"/>
              </w:tabs>
              <w:spacing w:line="240" w:lineRule="auto"/>
              <w:ind w:right="2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2.82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31C1E2F" w14:textId="77777777" w:rsidR="007606FE" w:rsidRDefault="00000000">
            <w:pPr>
              <w:spacing w:line="240" w:lineRule="auto"/>
              <w:ind w:right="100"/>
              <w:jc w:val="center"/>
              <w:rPr>
                <w:rFonts w:eastAsia="DengXian" w:cs="Times New Roman"/>
                <w:color w:val="000000"/>
                <w:sz w:val="20"/>
                <w:lang w:eastAsia="zh-CN"/>
              </w:rPr>
            </w:pPr>
            <w:r>
              <w:rPr>
                <w:rFonts w:eastAsia="DengXian" w:cs="Times New Roman"/>
                <w:color w:val="000000"/>
                <w:sz w:val="20"/>
                <w:lang w:eastAsia="zh-CN"/>
              </w:rPr>
              <w:t>.02</w:t>
            </w:r>
          </w:p>
        </w:tc>
      </w:tr>
    </w:tbl>
    <w:p w14:paraId="5CEF404A" w14:textId="70C4F719" w:rsidR="007606FE" w:rsidRDefault="00000000">
      <w:pPr>
        <w:pStyle w:val="SMcaption"/>
        <w:rPr>
          <w:rFonts w:ascii="Times New Roman" w:hAnsi="Times New Roman" w:cs="Times New Roman"/>
        </w:rPr>
        <w:sectPr w:rsidR="007606FE">
          <w:footerReference w:type="even" r:id="rId10"/>
          <w:footerReference w:type="default" r:id="rId11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  <w:r>
        <w:rPr>
          <w:rFonts w:ascii="Times New Roman" w:hAnsi="Times New Roman" w:cs="Times New Roman"/>
          <w:i/>
          <w:iCs/>
        </w:rPr>
        <w:t>Note</w:t>
      </w:r>
      <w:r>
        <w:rPr>
          <w:rFonts w:ascii="Times New Roman" w:hAnsi="Times New Roman" w:cs="Times New Roman"/>
        </w:rPr>
        <w:t xml:space="preserve">. </w:t>
      </w:r>
      <w:r w:rsidR="00CE0D87">
        <w:rPr>
          <w:rFonts w:ascii="Times New Roman" w:hAnsi="Times New Roman" w:cs="Times New Roman"/>
        </w:rPr>
        <w:t>Attitudes</w:t>
      </w:r>
      <w:r>
        <w:rPr>
          <w:rFonts w:ascii="Times New Roman" w:hAnsi="Times New Roman" w:cs="Times New Roman"/>
        </w:rPr>
        <w:t xml:space="preserve"> = positive </w:t>
      </w:r>
      <w:r w:rsidR="00CE0D87">
        <w:rPr>
          <w:rFonts w:ascii="Times New Roman" w:hAnsi="Times New Roman" w:cs="Times New Roman"/>
        </w:rPr>
        <w:t>attitudes</w:t>
      </w:r>
      <w:r>
        <w:rPr>
          <w:rFonts w:ascii="Times New Roman" w:hAnsi="Times New Roman" w:cs="Times New Roman"/>
        </w:rPr>
        <w:t xml:space="preserve"> toward solitude, PA = positive affect, NA = negative affect. For 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 xml:space="preserve"> tests, </w:t>
      </w:r>
      <w:proofErr w:type="spellStart"/>
      <w:r>
        <w:rPr>
          <w:rFonts w:ascii="Times New Roman" w:hAnsi="Times New Roman" w:cs="Times New Roman"/>
          <w:i/>
          <w:iCs/>
        </w:rPr>
        <w:t>df</w:t>
      </w:r>
      <w:proofErr w:type="spellEnd"/>
      <w:r>
        <w:rPr>
          <w:rFonts w:ascii="Times New Roman" w:hAnsi="Times New Roman" w:cs="Times New Roman"/>
        </w:rPr>
        <w:t xml:space="preserve"> = (1, 162), </w:t>
      </w:r>
      <w:r>
        <w:rPr>
          <w:rFonts w:ascii="Times New Roman" w:hAnsi="Times New Roman" w:cs="Times New Roman"/>
          <w:vertAlign w:val="superscript"/>
        </w:rPr>
        <w:t>**</w:t>
      </w:r>
      <w:r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 xml:space="preserve">&lt; .01, </w:t>
      </w:r>
      <w:r>
        <w:rPr>
          <w:rFonts w:ascii="Times New Roman" w:hAnsi="Times New Roman" w:cs="Times New Roman"/>
          <w:vertAlign w:val="superscript"/>
        </w:rPr>
        <w:t>***</w:t>
      </w:r>
      <w:r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>&lt; .001.</w:t>
      </w:r>
    </w:p>
    <w:p w14:paraId="61823691" w14:textId="77777777" w:rsidR="007606FE" w:rsidRDefault="00000000" w:rsidP="00092931">
      <w:pPr>
        <w:pStyle w:val="2"/>
        <w:numPr>
          <w:ilvl w:val="0"/>
          <w:numId w:val="5"/>
        </w:numPr>
        <w:ind w:left="0" w:firstLine="0"/>
      </w:pPr>
      <w:bookmarkStart w:id="128" w:name="_Toc136273315"/>
      <w:r>
        <w:lastRenderedPageBreak/>
        <w:t>Separate Results</w:t>
      </w:r>
      <w:r>
        <w:rPr>
          <w:rFonts w:eastAsia="DengXian" w:cs="Times New Roman"/>
          <w:szCs w:val="24"/>
          <w:lang w:bidi="ar"/>
        </w:rPr>
        <w:t xml:space="preserve"> of Each Day’s Momentary Measures in Study 7</w:t>
      </w:r>
      <w:bookmarkEnd w:id="128"/>
    </w:p>
    <w:tbl>
      <w:tblPr>
        <w:tblpPr w:leftFromText="180" w:rightFromText="180" w:vertAnchor="text" w:horzAnchor="page" w:tblpX="300" w:tblpY="343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793"/>
        <w:gridCol w:w="867"/>
        <w:gridCol w:w="805"/>
        <w:gridCol w:w="640"/>
        <w:gridCol w:w="458"/>
        <w:gridCol w:w="867"/>
        <w:gridCol w:w="870"/>
        <w:gridCol w:w="640"/>
        <w:gridCol w:w="459"/>
        <w:gridCol w:w="868"/>
        <w:gridCol w:w="806"/>
        <w:gridCol w:w="706"/>
        <w:gridCol w:w="459"/>
        <w:gridCol w:w="868"/>
        <w:gridCol w:w="806"/>
        <w:gridCol w:w="641"/>
        <w:gridCol w:w="459"/>
        <w:gridCol w:w="868"/>
        <w:gridCol w:w="806"/>
        <w:gridCol w:w="641"/>
        <w:gridCol w:w="379"/>
      </w:tblGrid>
      <w:tr w:rsidR="007606FE" w14:paraId="5DA68500" w14:textId="77777777">
        <w:trPr>
          <w:trHeight w:val="293"/>
        </w:trPr>
        <w:tc>
          <w:tcPr>
            <w:tcW w:w="7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430CA" w14:textId="77777777" w:rsidR="007606FE" w:rsidRDefault="007606FE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</w:p>
          <w:p w14:paraId="1380A69A" w14:textId="77777777" w:rsidR="007606FE" w:rsidRDefault="007606FE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</w:p>
        </w:tc>
        <w:tc>
          <w:tcPr>
            <w:tcW w:w="2770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84270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Day 1</w:t>
            </w:r>
          </w:p>
        </w:tc>
        <w:tc>
          <w:tcPr>
            <w:tcW w:w="2836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DA238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Day 2</w:t>
            </w:r>
          </w:p>
        </w:tc>
        <w:tc>
          <w:tcPr>
            <w:tcW w:w="2839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4914EF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Day 3</w:t>
            </w:r>
          </w:p>
        </w:tc>
        <w:tc>
          <w:tcPr>
            <w:tcW w:w="2774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8FA65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Day 4</w:t>
            </w:r>
          </w:p>
        </w:tc>
        <w:tc>
          <w:tcPr>
            <w:tcW w:w="2694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2EDF395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Day 5</w:t>
            </w:r>
          </w:p>
        </w:tc>
      </w:tr>
      <w:tr w:rsidR="007606FE" w14:paraId="11D40A2E" w14:textId="77777777">
        <w:trPr>
          <w:trHeight w:val="285"/>
        </w:trPr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49441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Variable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C6003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Intervention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024FD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Control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BD9E2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  <w:t>F</w:t>
            </w:r>
          </w:p>
        </w:tc>
        <w:tc>
          <w:tcPr>
            <w:tcW w:w="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684C9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η</w:t>
            </w: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vertAlign w:val="subscript"/>
                <w:lang w:eastAsia="zh-CN"/>
              </w:rPr>
              <w:t>p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4EA37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Intervention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E1833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Control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5749CC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  <w:t>F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AFE53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η</w:t>
            </w: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vertAlign w:val="subscript"/>
                <w:lang w:eastAsia="zh-CN"/>
              </w:rPr>
              <w:t>p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7F98EA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Intervention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E2796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Control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5945D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  <w:t>F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D9B4A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η</w:t>
            </w: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vertAlign w:val="subscript"/>
                <w:lang w:eastAsia="zh-CN"/>
              </w:rPr>
              <w:t>p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F5540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Intervention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5A62C4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Control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FE349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  <w:t>F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33EAD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η</w:t>
            </w: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vertAlign w:val="subscript"/>
                <w:lang w:eastAsia="zh-CN"/>
              </w:rPr>
              <w:t>p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C5AC4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Intervention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6ED5A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Control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07CB9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lang w:eastAsia="zh-CN"/>
              </w:rPr>
              <w:t>F</w:t>
            </w:r>
          </w:p>
        </w:tc>
        <w:tc>
          <w:tcPr>
            <w:tcW w:w="3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21A9BB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η</w:t>
            </w:r>
            <w:r>
              <w:rPr>
                <w:rFonts w:eastAsia="DengXian" w:cs="Times New Roman"/>
                <w:i/>
                <w:iCs/>
                <w:color w:val="000000"/>
                <w:sz w:val="13"/>
                <w:szCs w:val="13"/>
                <w:vertAlign w:val="subscript"/>
                <w:lang w:eastAsia="zh-CN"/>
              </w:rPr>
              <w:t>p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2</w:t>
            </w:r>
          </w:p>
        </w:tc>
      </w:tr>
      <w:tr w:rsidR="007606FE" w14:paraId="58FFD10B" w14:textId="77777777">
        <w:trPr>
          <w:trHeight w:val="278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74C9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Awe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3354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6.00 (1.03)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06DA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3.89 (1.91)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BF06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73.80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***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314A9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C5E6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5.65 (1.24)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F5CE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3.47 </w:t>
            </w:r>
            <w:proofErr w:type="gramStart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( 2.13</w:t>
            </w:r>
            <w:proofErr w:type="gramEnd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 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CEE6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62.47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3AEE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8BB1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5.90 (1.07)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D400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3.14 (1.84)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E705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125.81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86FC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.46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50BA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5.44 (1.25)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C976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3.33 (2.06)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A0C5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60.37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192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.27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BC61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5.47 (1.30)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AC4D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3.63 (2.14)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EEC5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42.30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***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E675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.21</w:t>
            </w:r>
          </w:p>
        </w:tc>
      </w:tr>
      <w:tr w:rsidR="007606FE" w14:paraId="6220269B" w14:textId="77777777">
        <w:trPr>
          <w:trHeight w:val="278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37BA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Alone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C45C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5.58 (1.29)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EE53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5.30 (1.40)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D93E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1.7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0D69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65E5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5.54 (1.26)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DFBA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4.67 </w:t>
            </w:r>
            <w:proofErr w:type="gramStart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( 1.81</w:t>
            </w:r>
            <w:proofErr w:type="gramEnd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 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C43E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12.50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5058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0D585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5.74 (1.08)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C16E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5.09 (1.46)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654C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9.63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E77F5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CD7E9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5.45 (1.40)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3BA5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4.89 (1.76)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FA9D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4.91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4677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2147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5.79 (0.98)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75FE9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4.90 (1.49)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494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19.25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***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32E9E" w14:textId="77777777" w:rsidR="007606FE" w:rsidRDefault="00000000">
            <w:pPr>
              <w:spacing w:line="240" w:lineRule="auto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.11</w:t>
            </w:r>
          </w:p>
        </w:tc>
      </w:tr>
      <w:tr w:rsidR="007606FE" w14:paraId="14C51AE2" w14:textId="77777777">
        <w:trPr>
          <w:trHeight w:val="278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605E4" w14:textId="2865ECD7" w:rsidR="007606FE" w:rsidRDefault="00CE0D87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Attitudes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CBFC9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5.95 (0.96)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6788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5.45 (1.24)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BC73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7.93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6447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DB85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5.65 (1.16)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5A80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4.99 </w:t>
            </w:r>
            <w:proofErr w:type="gramStart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( 1.62</w:t>
            </w:r>
            <w:proofErr w:type="gramEnd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 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5795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8.78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8C1B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BD04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5.48 (1.25)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3503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5.14 (1.46)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884C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2.37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A8E7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7A89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5.44 (1.23)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CA33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4.93 (1.70)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F664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4.67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47D9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255E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5.63 (1.21)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6A05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5.40 (1.41)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B248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1.25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3FE7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.01</w:t>
            </w:r>
          </w:p>
        </w:tc>
      </w:tr>
      <w:tr w:rsidR="007606FE" w14:paraId="12D2B7C0" w14:textId="77777777">
        <w:trPr>
          <w:trHeight w:val="278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FDC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Loneliness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9C06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2.61 (1.57)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C67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3.18 (1.81)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9CDE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4.52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BFF1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D53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2.46 (1.43)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ED5CE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2.65 </w:t>
            </w:r>
            <w:proofErr w:type="gramStart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( 1.52</w:t>
            </w:r>
            <w:proofErr w:type="gramEnd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 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D217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0.71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9C61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&lt;.01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0735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2.56 (1.54)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5791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2.37 (1.28)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5E5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0.72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F47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&lt;.01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62A3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2.78 (1.81)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DEB99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2.43 (1.54)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43D3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1.81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CA79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6326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2.33 (1.44)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9995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2.66 (1.52)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CE10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2.01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24A8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.01</w:t>
            </w:r>
          </w:p>
        </w:tc>
      </w:tr>
      <w:tr w:rsidR="007606FE" w14:paraId="1621193C" w14:textId="77777777">
        <w:trPr>
          <w:trHeight w:val="278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000E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PA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EF0E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5.36 (1.09)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07E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5.20 (1.27)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9430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0.75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C357D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&lt;.01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CB1C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5.08 (1.32)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C45E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4.49 </w:t>
            </w:r>
            <w:proofErr w:type="gramStart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( 1.70</w:t>
            </w:r>
            <w:proofErr w:type="gramEnd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 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2946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6.04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E3A5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3F05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4.86 (1.36)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7B9F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4.66 (1.61)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6A89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0.73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F9E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&lt;.01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7E47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5.31 (1.13)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54848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5.18 (1.49)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2C6D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703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&lt;.01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870A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5.12 (1.24)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5D19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4.77 (1.55)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6666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2.45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40BB0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.02</w:t>
            </w:r>
          </w:p>
        </w:tc>
      </w:tr>
      <w:tr w:rsidR="007606FE" w14:paraId="4933EEA8" w14:textId="77777777">
        <w:trPr>
          <w:trHeight w:val="285"/>
        </w:trPr>
        <w:tc>
          <w:tcPr>
            <w:tcW w:w="7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ED1D26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NA</w:t>
            </w:r>
          </w:p>
        </w:tc>
        <w:tc>
          <w:tcPr>
            <w:tcW w:w="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281E82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2.12 (1.12)</w:t>
            </w:r>
          </w:p>
        </w:tc>
        <w:tc>
          <w:tcPr>
            <w:tcW w:w="8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CB3EA1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1.78 (0.93)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298BD1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4.28</w:t>
            </w:r>
            <w:r>
              <w:rPr>
                <w:rFonts w:eastAsia="DengXian" w:cs="Times New Roman"/>
                <w:color w:val="000000"/>
                <w:sz w:val="13"/>
                <w:szCs w:val="13"/>
                <w:vertAlign w:val="superscript"/>
                <w:lang w:eastAsia="zh-CN"/>
              </w:rPr>
              <w:t>*</w:t>
            </w:r>
          </w:p>
        </w:tc>
        <w:tc>
          <w:tcPr>
            <w:tcW w:w="4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E5A1C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7C026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2.12 (1.14)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974B1E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1.90 </w:t>
            </w:r>
            <w:proofErr w:type="gramStart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( 0.96</w:t>
            </w:r>
            <w:proofErr w:type="gramEnd"/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 xml:space="preserve"> 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CD9192C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1.77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FA7804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F20993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2.28 (1.28)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B66330F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2.03 (1.02)</w:t>
            </w:r>
          </w:p>
        </w:tc>
        <w:tc>
          <w:tcPr>
            <w:tcW w:w="7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AC1743B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1.78</w:t>
            </w:r>
          </w:p>
        </w:tc>
        <w:tc>
          <w:tcPr>
            <w:tcW w:w="4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94D49A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ACD14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2.08 (1.24)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E4F5D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1.98 (0.96)</w:t>
            </w:r>
          </w:p>
        </w:tc>
        <w:tc>
          <w:tcPr>
            <w:tcW w:w="6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4B74424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0.37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5BE048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&lt;.01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C074A7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2.03 (1.19)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47FAB2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1.73 (0.78)</w:t>
            </w:r>
          </w:p>
        </w:tc>
        <w:tc>
          <w:tcPr>
            <w:tcW w:w="6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B6931D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3.48</w:t>
            </w:r>
          </w:p>
        </w:tc>
        <w:tc>
          <w:tcPr>
            <w:tcW w:w="3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DA9E146" w14:textId="77777777" w:rsidR="007606FE" w:rsidRDefault="00000000">
            <w:pPr>
              <w:spacing w:line="240" w:lineRule="auto"/>
              <w:jc w:val="center"/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</w:pPr>
            <w:r>
              <w:rPr>
                <w:rFonts w:eastAsia="DengXian" w:cs="Times New Roman"/>
                <w:color w:val="000000"/>
                <w:sz w:val="13"/>
                <w:szCs w:val="13"/>
                <w:lang w:eastAsia="zh-CN"/>
              </w:rPr>
              <w:t>.02</w:t>
            </w:r>
          </w:p>
        </w:tc>
      </w:tr>
    </w:tbl>
    <w:p w14:paraId="68576DA8" w14:textId="77777777" w:rsidR="007606FE" w:rsidRDefault="007606FE">
      <w:pPr>
        <w:contextualSpacing/>
        <w:rPr>
          <w:rFonts w:cs="Times New Roman"/>
          <w:i/>
          <w:iCs/>
          <w:szCs w:val="24"/>
        </w:rPr>
      </w:pPr>
    </w:p>
    <w:p w14:paraId="7D16C2EF" w14:textId="77777777" w:rsidR="007606FE" w:rsidRDefault="007606FE">
      <w:pPr>
        <w:contextualSpacing/>
        <w:rPr>
          <w:rFonts w:cs="Times New Roman"/>
          <w:i/>
          <w:iCs/>
          <w:szCs w:val="24"/>
          <w:lang w:eastAsia="zh-CN"/>
        </w:rPr>
      </w:pPr>
    </w:p>
    <w:p w14:paraId="6D414328" w14:textId="6E9BF5BB" w:rsidR="007606FE" w:rsidRDefault="00000000">
      <w:pPr>
        <w:contextualSpacing/>
        <w:rPr>
          <w:sz w:val="20"/>
        </w:rPr>
      </w:pPr>
      <w:r>
        <w:rPr>
          <w:rFonts w:cs="Times New Roman"/>
          <w:i/>
          <w:iCs/>
          <w:sz w:val="20"/>
        </w:rPr>
        <w:t>Note</w:t>
      </w:r>
      <w:r>
        <w:rPr>
          <w:rFonts w:cs="Times New Roman"/>
          <w:sz w:val="20"/>
        </w:rPr>
        <w:t xml:space="preserve">. For each day, </w:t>
      </w:r>
      <w:r>
        <w:rPr>
          <w:rFonts w:cs="Times New Roman"/>
          <w:i/>
          <w:iCs/>
          <w:sz w:val="20"/>
        </w:rPr>
        <w:t>M</w:t>
      </w:r>
      <w:r>
        <w:rPr>
          <w:rFonts w:cs="Times New Roman"/>
          <w:sz w:val="20"/>
        </w:rPr>
        <w:t>(</w:t>
      </w:r>
      <w:r>
        <w:rPr>
          <w:rFonts w:cs="Times New Roman"/>
          <w:i/>
          <w:iCs/>
          <w:sz w:val="20"/>
        </w:rPr>
        <w:t>SD</w:t>
      </w:r>
      <w:r>
        <w:rPr>
          <w:rFonts w:cs="Times New Roman"/>
          <w:sz w:val="20"/>
        </w:rPr>
        <w:t>) are displayed for each group, followed by</w:t>
      </w:r>
      <w:r>
        <w:rPr>
          <w:rFonts w:cs="Times New Roman"/>
          <w:i/>
          <w:iCs/>
          <w:sz w:val="20"/>
        </w:rPr>
        <w:t xml:space="preserve"> F</w:t>
      </w:r>
      <w:r>
        <w:rPr>
          <w:rFonts w:cs="Times New Roman"/>
          <w:sz w:val="20"/>
        </w:rPr>
        <w:t xml:space="preserve"> tests, </w:t>
      </w:r>
      <w:r>
        <w:rPr>
          <w:rFonts w:cs="Times New Roman"/>
          <w:i/>
          <w:iCs/>
          <w:sz w:val="20"/>
        </w:rPr>
        <w:t>df</w:t>
      </w:r>
      <w:r>
        <w:rPr>
          <w:rFonts w:cs="Times New Roman"/>
          <w:sz w:val="20"/>
          <w:vertAlign w:val="subscript"/>
        </w:rPr>
        <w:t>day1</w:t>
      </w:r>
      <w:r>
        <w:rPr>
          <w:rFonts w:cs="Times New Roman"/>
          <w:sz w:val="20"/>
        </w:rPr>
        <w:t xml:space="preserve"> = (1, 157), </w:t>
      </w:r>
      <w:r>
        <w:rPr>
          <w:rFonts w:cs="Times New Roman"/>
          <w:i/>
          <w:iCs/>
          <w:sz w:val="20"/>
        </w:rPr>
        <w:t>df</w:t>
      </w:r>
      <w:r>
        <w:rPr>
          <w:rFonts w:cs="Times New Roman"/>
          <w:sz w:val="20"/>
          <w:vertAlign w:val="subscript"/>
        </w:rPr>
        <w:t>day2</w:t>
      </w:r>
      <w:r>
        <w:rPr>
          <w:rFonts w:cs="Times New Roman"/>
          <w:sz w:val="20"/>
        </w:rPr>
        <w:t xml:space="preserve"> = (1, 160), </w:t>
      </w:r>
      <w:r>
        <w:rPr>
          <w:rFonts w:cs="Times New Roman"/>
          <w:i/>
          <w:iCs/>
          <w:sz w:val="20"/>
        </w:rPr>
        <w:t>df</w:t>
      </w:r>
      <w:r>
        <w:rPr>
          <w:rFonts w:cs="Times New Roman"/>
          <w:sz w:val="20"/>
          <w:vertAlign w:val="subscript"/>
        </w:rPr>
        <w:t>day3</w:t>
      </w:r>
      <w:r>
        <w:rPr>
          <w:rFonts w:cs="Times New Roman"/>
          <w:sz w:val="20"/>
        </w:rPr>
        <w:t xml:space="preserve"> = (1, 150), </w:t>
      </w:r>
      <w:r>
        <w:rPr>
          <w:rFonts w:cs="Times New Roman"/>
          <w:i/>
          <w:iCs/>
          <w:sz w:val="20"/>
        </w:rPr>
        <w:t>df</w:t>
      </w:r>
      <w:r>
        <w:rPr>
          <w:rFonts w:cs="Times New Roman"/>
          <w:sz w:val="20"/>
          <w:vertAlign w:val="subscript"/>
        </w:rPr>
        <w:t>day4</w:t>
      </w:r>
      <w:r>
        <w:rPr>
          <w:rFonts w:cs="Times New Roman"/>
          <w:sz w:val="20"/>
        </w:rPr>
        <w:t xml:space="preserve"> = (1, 160), </w:t>
      </w:r>
      <w:r>
        <w:rPr>
          <w:rFonts w:cs="Times New Roman"/>
          <w:i/>
          <w:iCs/>
          <w:sz w:val="20"/>
        </w:rPr>
        <w:t>df</w:t>
      </w:r>
      <w:r>
        <w:rPr>
          <w:rFonts w:cs="Times New Roman"/>
          <w:sz w:val="20"/>
          <w:vertAlign w:val="subscript"/>
        </w:rPr>
        <w:t>day5</w:t>
      </w:r>
      <w:r>
        <w:rPr>
          <w:rFonts w:cs="Times New Roman"/>
          <w:sz w:val="20"/>
        </w:rPr>
        <w:t xml:space="preserve"> = (1, 157); </w:t>
      </w:r>
      <w:r w:rsidR="00CE0D87">
        <w:rPr>
          <w:rFonts w:cs="Times New Roman"/>
          <w:sz w:val="20"/>
        </w:rPr>
        <w:t>Attitudes</w:t>
      </w:r>
      <w:r>
        <w:rPr>
          <w:rFonts w:cs="Times New Roman"/>
          <w:sz w:val="20"/>
        </w:rPr>
        <w:t xml:space="preserve"> = positive </w:t>
      </w:r>
      <w:r w:rsidR="00CE0D87">
        <w:rPr>
          <w:rFonts w:cs="Times New Roman"/>
          <w:sz w:val="20"/>
        </w:rPr>
        <w:t>attitudes</w:t>
      </w:r>
      <w:r>
        <w:rPr>
          <w:rFonts w:cs="Times New Roman"/>
          <w:sz w:val="20"/>
        </w:rPr>
        <w:t xml:space="preserve"> toward solitude, PA = positive affect, NA = negative affect; </w:t>
      </w:r>
      <w:r>
        <w:rPr>
          <w:rFonts w:cs="Times New Roman"/>
          <w:sz w:val="20"/>
          <w:vertAlign w:val="superscript"/>
        </w:rPr>
        <w:t>*</w:t>
      </w:r>
      <w:r>
        <w:rPr>
          <w:rFonts w:cs="Times New Roman"/>
          <w:i/>
          <w:iCs/>
          <w:sz w:val="20"/>
        </w:rPr>
        <w:t xml:space="preserve">p </w:t>
      </w:r>
      <w:r>
        <w:rPr>
          <w:rFonts w:cs="Times New Roman"/>
          <w:sz w:val="20"/>
        </w:rPr>
        <w:t xml:space="preserve">&lt;. 05. </w:t>
      </w:r>
      <w:r>
        <w:rPr>
          <w:rFonts w:cs="Times New Roman"/>
          <w:sz w:val="20"/>
          <w:vertAlign w:val="superscript"/>
        </w:rPr>
        <w:t>**</w:t>
      </w:r>
      <w:r>
        <w:rPr>
          <w:rFonts w:cs="Times New Roman"/>
          <w:i/>
          <w:iCs/>
          <w:sz w:val="20"/>
        </w:rPr>
        <w:t xml:space="preserve">p </w:t>
      </w:r>
      <w:r>
        <w:rPr>
          <w:rFonts w:cs="Times New Roman"/>
          <w:sz w:val="20"/>
        </w:rPr>
        <w:t xml:space="preserve">&lt;. 01. </w:t>
      </w:r>
      <w:r>
        <w:rPr>
          <w:rFonts w:cs="Times New Roman"/>
          <w:sz w:val="20"/>
          <w:vertAlign w:val="superscript"/>
        </w:rPr>
        <w:t>***</w:t>
      </w:r>
      <w:r>
        <w:rPr>
          <w:rFonts w:cs="Times New Roman"/>
          <w:i/>
          <w:iCs/>
          <w:sz w:val="20"/>
        </w:rPr>
        <w:t xml:space="preserve">p </w:t>
      </w:r>
      <w:r>
        <w:rPr>
          <w:rFonts w:cs="Times New Roman"/>
          <w:sz w:val="20"/>
        </w:rPr>
        <w:t>&lt; .001.</w:t>
      </w:r>
    </w:p>
    <w:p w14:paraId="7BBA4AF1" w14:textId="77777777" w:rsidR="007606FE" w:rsidRDefault="007606FE">
      <w:pPr>
        <w:contextualSpacing/>
      </w:pPr>
    </w:p>
    <w:p w14:paraId="34D9F1AB" w14:textId="77777777" w:rsidR="007606FE" w:rsidRDefault="007606FE">
      <w:pPr>
        <w:pStyle w:val="SMcaption"/>
      </w:pPr>
    </w:p>
    <w:p w14:paraId="2818F92D" w14:textId="77777777" w:rsidR="007606FE" w:rsidRDefault="007606FE"/>
    <w:sectPr w:rsidR="007606FE" w:rsidSect="00B634C0">
      <w:footerReference w:type="default" r:id="rId12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238A7" w14:textId="77777777" w:rsidR="008C6F6E" w:rsidRDefault="008C6F6E">
      <w:pPr>
        <w:spacing w:line="240" w:lineRule="auto"/>
      </w:pPr>
      <w:r>
        <w:separator/>
      </w:r>
    </w:p>
  </w:endnote>
  <w:endnote w:type="continuationSeparator" w:id="0">
    <w:p w14:paraId="0ED6A2D5" w14:textId="77777777" w:rsidR="008C6F6E" w:rsidRDefault="008C6F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儷黑 Pro">
    <w:altName w:val="Microsoft JhengHei"/>
    <w:panose1 w:val="020B0500000000000000"/>
    <w:charset w:val="88"/>
    <w:family w:val="swiss"/>
    <w:pitch w:val="variable"/>
    <w:sig w:usb0="80000001" w:usb1="28091800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597750001"/>
      <w:docPartObj>
        <w:docPartGallery w:val="Page Numbers (Bottom of Page)"/>
        <w:docPartUnique/>
      </w:docPartObj>
    </w:sdtPr>
    <w:sdtContent>
      <w:p w14:paraId="5E3433F4" w14:textId="6237CD69" w:rsidR="00B634C0" w:rsidRDefault="00B634C0" w:rsidP="001838C9">
        <w:pPr>
          <w:pStyle w:val="a9"/>
          <w:framePr w:wrap="none" w:vAnchor="text" w:hAnchor="margin" w:xAlign="right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end"/>
        </w:r>
      </w:p>
    </w:sdtContent>
  </w:sdt>
  <w:p w14:paraId="4453F99C" w14:textId="77777777" w:rsidR="00B634C0" w:rsidRDefault="00B634C0" w:rsidP="00B634C0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  <w:sz w:val="24"/>
        <w:szCs w:val="24"/>
      </w:rPr>
      <w:id w:val="-1471827202"/>
    </w:sdtPr>
    <w:sdtContent>
      <w:p w14:paraId="03D351A1" w14:textId="77777777" w:rsidR="007606FE" w:rsidRDefault="00000000">
        <w:pPr>
          <w:pStyle w:val="ab"/>
          <w:pBdr>
            <w:bottom w:val="none" w:sz="0" w:space="0" w:color="auto"/>
          </w:pBdr>
          <w:jc w:val="right"/>
          <w:rPr>
            <w:sz w:val="24"/>
            <w:szCs w:val="24"/>
          </w:rPr>
        </w:pPr>
        <w:r>
          <w:rPr>
            <w:rStyle w:val="af3"/>
            <w:sz w:val="24"/>
            <w:szCs w:val="24"/>
          </w:rPr>
          <w:fldChar w:fldCharType="begin"/>
        </w:r>
        <w:r>
          <w:rPr>
            <w:rStyle w:val="af3"/>
            <w:sz w:val="24"/>
            <w:szCs w:val="24"/>
          </w:rPr>
          <w:instrText xml:space="preserve"> PAGE </w:instrText>
        </w:r>
        <w:r>
          <w:rPr>
            <w:rStyle w:val="af3"/>
            <w:sz w:val="24"/>
            <w:szCs w:val="24"/>
          </w:rPr>
          <w:fldChar w:fldCharType="separate"/>
        </w:r>
        <w:r>
          <w:rPr>
            <w:rStyle w:val="af3"/>
            <w:sz w:val="24"/>
            <w:szCs w:val="24"/>
          </w:rPr>
          <w:t>42</w:t>
        </w:r>
        <w:r>
          <w:rPr>
            <w:rStyle w:val="af3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633681265"/>
      <w:docPartObj>
        <w:docPartGallery w:val="Page Numbers (Bottom of Page)"/>
        <w:docPartUnique/>
      </w:docPartObj>
    </w:sdtPr>
    <w:sdtContent>
      <w:p w14:paraId="655ABD41" w14:textId="76AE0078" w:rsidR="00B634C0" w:rsidRDefault="00B634C0" w:rsidP="001838C9">
        <w:pPr>
          <w:pStyle w:val="a9"/>
          <w:framePr w:wrap="none" w:vAnchor="text" w:hAnchor="margin" w:xAlign="right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separate"/>
        </w:r>
        <w:r>
          <w:rPr>
            <w:rStyle w:val="af3"/>
            <w:noProof/>
          </w:rPr>
          <w:t>25</w:t>
        </w:r>
        <w:r>
          <w:rPr>
            <w:rStyle w:val="af3"/>
          </w:rPr>
          <w:fldChar w:fldCharType="end"/>
        </w:r>
      </w:p>
    </w:sdtContent>
  </w:sdt>
  <w:p w14:paraId="4E6702DB" w14:textId="75E63970" w:rsidR="00B634C0" w:rsidRDefault="00B634C0" w:rsidP="00B634C0">
    <w:pPr>
      <w:pStyle w:val="ab"/>
      <w:pBdr>
        <w:bottom w:val="none" w:sz="0" w:space="0" w:color="auto"/>
      </w:pBdr>
      <w:ind w:right="360"/>
      <w:jc w:val="right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1C914" w14:textId="77777777" w:rsidR="008C6F6E" w:rsidRDefault="008C6F6E">
      <w:r>
        <w:separator/>
      </w:r>
    </w:p>
  </w:footnote>
  <w:footnote w:type="continuationSeparator" w:id="0">
    <w:p w14:paraId="67172309" w14:textId="77777777" w:rsidR="008C6F6E" w:rsidRDefault="008C6F6E">
      <w:r>
        <w:continuationSeparator/>
      </w:r>
    </w:p>
  </w:footnote>
  <w:footnote w:id="1">
    <w:p w14:paraId="1202E919" w14:textId="77777777" w:rsidR="007606FE" w:rsidRDefault="00000000">
      <w:pPr>
        <w:pStyle w:val="ad"/>
      </w:pPr>
      <w:r>
        <w:rPr>
          <w:rStyle w:val="af7"/>
        </w:rPr>
        <w:footnoteRef/>
      </w:r>
      <w:r>
        <w:t xml:space="preserve"> Sphericity assumption violated (</w:t>
      </w:r>
      <w:r>
        <w:rPr>
          <w:i/>
          <w:iCs/>
        </w:rPr>
        <w:t>p</w:t>
      </w:r>
      <w:r>
        <w:t xml:space="preserve"> &lt; .001), we report the Greenhouse-</w:t>
      </w:r>
      <w:proofErr w:type="spellStart"/>
      <w:r>
        <w:t>Geisser</w:t>
      </w:r>
      <w:proofErr w:type="spellEnd"/>
      <w:r>
        <w:t xml:space="preserve"> corrected degrees of freedom.</w:t>
      </w:r>
    </w:p>
  </w:footnote>
  <w:footnote w:id="2">
    <w:p w14:paraId="14B52BA4" w14:textId="77777777" w:rsidR="007606FE" w:rsidRDefault="00000000">
      <w:pPr>
        <w:pStyle w:val="ad"/>
      </w:pPr>
      <w:r>
        <w:rPr>
          <w:rStyle w:val="af7"/>
        </w:rPr>
        <w:footnoteRef/>
      </w:r>
      <w:r>
        <w:t xml:space="preserve"> Sphericity assumption violated (</w:t>
      </w:r>
      <w:r>
        <w:rPr>
          <w:i/>
          <w:iCs/>
        </w:rPr>
        <w:t>p</w:t>
      </w:r>
      <w:r>
        <w:t xml:space="preserve"> &lt; .001), we report the Greenhouse-</w:t>
      </w:r>
      <w:proofErr w:type="spellStart"/>
      <w:r>
        <w:t>Geisser</w:t>
      </w:r>
      <w:proofErr w:type="spellEnd"/>
      <w:r>
        <w:t xml:space="preserve"> corrected degrees of freedom.</w:t>
      </w:r>
    </w:p>
    <w:p w14:paraId="0557F7F7" w14:textId="77777777" w:rsidR="007606FE" w:rsidRDefault="007606FE">
      <w:pPr>
        <w:pStyle w:val="ad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7642A"/>
    <w:multiLevelType w:val="multilevel"/>
    <w:tmpl w:val="0D67642A"/>
    <w:lvl w:ilvl="0">
      <w:start w:val="1"/>
      <w:numFmt w:val="upperRoman"/>
      <w:pStyle w:val="2"/>
      <w:lvlText w:val="%1."/>
      <w:lvlJc w:val="left"/>
      <w:pPr>
        <w:ind w:left="7933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2399" w:hanging="420"/>
      </w:pPr>
    </w:lvl>
    <w:lvl w:ilvl="2">
      <w:start w:val="1"/>
      <w:numFmt w:val="lowerRoman"/>
      <w:lvlText w:val="%3."/>
      <w:lvlJc w:val="right"/>
      <w:pPr>
        <w:ind w:left="2819" w:hanging="420"/>
      </w:pPr>
    </w:lvl>
    <w:lvl w:ilvl="3">
      <w:start w:val="1"/>
      <w:numFmt w:val="decimal"/>
      <w:lvlText w:val="%4."/>
      <w:lvlJc w:val="left"/>
      <w:pPr>
        <w:ind w:left="3239" w:hanging="420"/>
      </w:pPr>
    </w:lvl>
    <w:lvl w:ilvl="4">
      <w:start w:val="1"/>
      <w:numFmt w:val="lowerLetter"/>
      <w:lvlText w:val="%5)"/>
      <w:lvlJc w:val="left"/>
      <w:pPr>
        <w:ind w:left="3659" w:hanging="420"/>
      </w:pPr>
    </w:lvl>
    <w:lvl w:ilvl="5">
      <w:start w:val="1"/>
      <w:numFmt w:val="lowerRoman"/>
      <w:lvlText w:val="%6."/>
      <w:lvlJc w:val="right"/>
      <w:pPr>
        <w:ind w:left="4079" w:hanging="420"/>
      </w:pPr>
    </w:lvl>
    <w:lvl w:ilvl="6">
      <w:start w:val="1"/>
      <w:numFmt w:val="decimal"/>
      <w:lvlText w:val="%7."/>
      <w:lvlJc w:val="left"/>
      <w:pPr>
        <w:ind w:left="4499" w:hanging="420"/>
      </w:pPr>
    </w:lvl>
    <w:lvl w:ilvl="7">
      <w:start w:val="1"/>
      <w:numFmt w:val="lowerLetter"/>
      <w:lvlText w:val="%8)"/>
      <w:lvlJc w:val="left"/>
      <w:pPr>
        <w:ind w:left="4919" w:hanging="420"/>
      </w:pPr>
    </w:lvl>
    <w:lvl w:ilvl="8">
      <w:start w:val="1"/>
      <w:numFmt w:val="lowerRoman"/>
      <w:lvlText w:val="%9."/>
      <w:lvlJc w:val="right"/>
      <w:pPr>
        <w:ind w:left="5339" w:hanging="420"/>
      </w:pPr>
    </w:lvl>
  </w:abstractNum>
  <w:abstractNum w:abstractNumId="1" w15:restartNumberingAfterBreak="0">
    <w:nsid w:val="1F06661C"/>
    <w:multiLevelType w:val="multilevel"/>
    <w:tmpl w:val="1F06661C"/>
    <w:lvl w:ilvl="0">
      <w:start w:val="1"/>
      <w:numFmt w:val="decimal"/>
      <w:pStyle w:val="SMHeading2Table"/>
      <w:lvlText w:val="Table. S%1. 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913DF7"/>
    <w:multiLevelType w:val="multilevel"/>
    <w:tmpl w:val="2E913DF7"/>
    <w:lvl w:ilvl="0">
      <w:start w:val="1"/>
      <w:numFmt w:val="decimal"/>
      <w:lvlText w:val="Table. S%1. "/>
      <w:lvlJc w:val="left"/>
      <w:pPr>
        <w:ind w:left="183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2638F4"/>
    <w:multiLevelType w:val="multilevel"/>
    <w:tmpl w:val="522638F4"/>
    <w:lvl w:ilvl="0">
      <w:start w:val="1"/>
      <w:numFmt w:val="decimal"/>
      <w:lvlText w:val="Fig. S%1. 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2D659DA"/>
    <w:multiLevelType w:val="multilevel"/>
    <w:tmpl w:val="72D659DA"/>
    <w:lvl w:ilvl="0">
      <w:start w:val="1"/>
      <w:numFmt w:val="decimal"/>
      <w:pStyle w:val="SMHeading2Figure"/>
      <w:lvlText w:val="Fig. S%1. 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9D40908"/>
    <w:multiLevelType w:val="multilevel"/>
    <w:tmpl w:val="2E913DF7"/>
    <w:lvl w:ilvl="0">
      <w:start w:val="1"/>
      <w:numFmt w:val="decimal"/>
      <w:lvlText w:val="Table. S%1. "/>
      <w:lvlJc w:val="left"/>
      <w:pPr>
        <w:ind w:left="183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90880413">
    <w:abstractNumId w:val="0"/>
  </w:num>
  <w:num w:numId="2" w16cid:durableId="1602954311">
    <w:abstractNumId w:val="4"/>
  </w:num>
  <w:num w:numId="3" w16cid:durableId="1615213766">
    <w:abstractNumId w:val="1"/>
  </w:num>
  <w:num w:numId="4" w16cid:durableId="396323562">
    <w:abstractNumId w:val="3"/>
  </w:num>
  <w:num w:numId="5" w16cid:durableId="1999070657">
    <w:abstractNumId w:val="2"/>
  </w:num>
  <w:num w:numId="6" w16cid:durableId="5181560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c1ZGEwNjRlYTFlNDBkZGU1MmM2ODFlNTVjYWZhZDgifQ=="/>
  </w:docVars>
  <w:rsids>
    <w:rsidRoot w:val="002B27BF"/>
    <w:rsid w:val="00000FA4"/>
    <w:rsid w:val="00011FCD"/>
    <w:rsid w:val="00021EE6"/>
    <w:rsid w:val="000349C8"/>
    <w:rsid w:val="0004099C"/>
    <w:rsid w:val="00061819"/>
    <w:rsid w:val="00071964"/>
    <w:rsid w:val="00092931"/>
    <w:rsid w:val="000A107E"/>
    <w:rsid w:val="000A5DA4"/>
    <w:rsid w:val="000A7F46"/>
    <w:rsid w:val="000E4D78"/>
    <w:rsid w:val="000F2F6B"/>
    <w:rsid w:val="000F4118"/>
    <w:rsid w:val="000F781B"/>
    <w:rsid w:val="0011289A"/>
    <w:rsid w:val="00134F5B"/>
    <w:rsid w:val="00141794"/>
    <w:rsid w:val="00145992"/>
    <w:rsid w:val="00155DD5"/>
    <w:rsid w:val="001725C5"/>
    <w:rsid w:val="0017434B"/>
    <w:rsid w:val="001803D0"/>
    <w:rsid w:val="00187A60"/>
    <w:rsid w:val="00187D49"/>
    <w:rsid w:val="00192F67"/>
    <w:rsid w:val="001A5F75"/>
    <w:rsid w:val="001B12C5"/>
    <w:rsid w:val="001C179B"/>
    <w:rsid w:val="001C2FE6"/>
    <w:rsid w:val="001C5FBA"/>
    <w:rsid w:val="001C68E4"/>
    <w:rsid w:val="001C6F59"/>
    <w:rsid w:val="001D7B15"/>
    <w:rsid w:val="001F711C"/>
    <w:rsid w:val="002014CD"/>
    <w:rsid w:val="002027D7"/>
    <w:rsid w:val="00202A8A"/>
    <w:rsid w:val="002156D7"/>
    <w:rsid w:val="00215A7E"/>
    <w:rsid w:val="00220D2A"/>
    <w:rsid w:val="00235A28"/>
    <w:rsid w:val="002623B5"/>
    <w:rsid w:val="00271F3A"/>
    <w:rsid w:val="00276096"/>
    <w:rsid w:val="00293983"/>
    <w:rsid w:val="002A0827"/>
    <w:rsid w:val="002B27BF"/>
    <w:rsid w:val="002D26E4"/>
    <w:rsid w:val="002D5CD8"/>
    <w:rsid w:val="002E658C"/>
    <w:rsid w:val="002F5FA7"/>
    <w:rsid w:val="00303FA0"/>
    <w:rsid w:val="00347D82"/>
    <w:rsid w:val="0035303E"/>
    <w:rsid w:val="00353260"/>
    <w:rsid w:val="003540F7"/>
    <w:rsid w:val="00363725"/>
    <w:rsid w:val="003652CB"/>
    <w:rsid w:val="00367EEB"/>
    <w:rsid w:val="003718C2"/>
    <w:rsid w:val="00374B61"/>
    <w:rsid w:val="003A5209"/>
    <w:rsid w:val="003B0882"/>
    <w:rsid w:val="003B3A10"/>
    <w:rsid w:val="003C1DD5"/>
    <w:rsid w:val="003C5B51"/>
    <w:rsid w:val="003E7692"/>
    <w:rsid w:val="003F5380"/>
    <w:rsid w:val="00407071"/>
    <w:rsid w:val="00431AC5"/>
    <w:rsid w:val="00451DC3"/>
    <w:rsid w:val="0045237B"/>
    <w:rsid w:val="00471DEC"/>
    <w:rsid w:val="00473E5C"/>
    <w:rsid w:val="00476AEF"/>
    <w:rsid w:val="00482337"/>
    <w:rsid w:val="00492A34"/>
    <w:rsid w:val="004B7245"/>
    <w:rsid w:val="004C4F1A"/>
    <w:rsid w:val="004D51B9"/>
    <w:rsid w:val="004D592A"/>
    <w:rsid w:val="004F363A"/>
    <w:rsid w:val="004F5EC0"/>
    <w:rsid w:val="0050273D"/>
    <w:rsid w:val="005033AF"/>
    <w:rsid w:val="0050421F"/>
    <w:rsid w:val="00546E92"/>
    <w:rsid w:val="00551A02"/>
    <w:rsid w:val="00554385"/>
    <w:rsid w:val="005755CB"/>
    <w:rsid w:val="005762AB"/>
    <w:rsid w:val="00596E27"/>
    <w:rsid w:val="005B727D"/>
    <w:rsid w:val="005D355F"/>
    <w:rsid w:val="005D39BF"/>
    <w:rsid w:val="005E273D"/>
    <w:rsid w:val="005F4A9E"/>
    <w:rsid w:val="006017B1"/>
    <w:rsid w:val="006065F3"/>
    <w:rsid w:val="00617329"/>
    <w:rsid w:val="006219C7"/>
    <w:rsid w:val="0063252B"/>
    <w:rsid w:val="00647838"/>
    <w:rsid w:val="00647D3D"/>
    <w:rsid w:val="006571E4"/>
    <w:rsid w:val="00662B09"/>
    <w:rsid w:val="00677D94"/>
    <w:rsid w:val="006847FE"/>
    <w:rsid w:val="00690138"/>
    <w:rsid w:val="006A688A"/>
    <w:rsid w:val="006A7313"/>
    <w:rsid w:val="006B3177"/>
    <w:rsid w:val="006B502D"/>
    <w:rsid w:val="006B7CF9"/>
    <w:rsid w:val="006D088E"/>
    <w:rsid w:val="006E3BD3"/>
    <w:rsid w:val="006F193B"/>
    <w:rsid w:val="006F664C"/>
    <w:rsid w:val="00705337"/>
    <w:rsid w:val="00715D9C"/>
    <w:rsid w:val="00716074"/>
    <w:rsid w:val="007251FF"/>
    <w:rsid w:val="007263A8"/>
    <w:rsid w:val="007401D9"/>
    <w:rsid w:val="007479C5"/>
    <w:rsid w:val="00752E38"/>
    <w:rsid w:val="007606FE"/>
    <w:rsid w:val="00782506"/>
    <w:rsid w:val="0079147A"/>
    <w:rsid w:val="00794622"/>
    <w:rsid w:val="00794898"/>
    <w:rsid w:val="007948AF"/>
    <w:rsid w:val="007C1CFA"/>
    <w:rsid w:val="007D04AA"/>
    <w:rsid w:val="007D36DC"/>
    <w:rsid w:val="007F26B3"/>
    <w:rsid w:val="007F3282"/>
    <w:rsid w:val="007F3F46"/>
    <w:rsid w:val="007F509C"/>
    <w:rsid w:val="00800C74"/>
    <w:rsid w:val="008032CF"/>
    <w:rsid w:val="00806D4D"/>
    <w:rsid w:val="00811201"/>
    <w:rsid w:val="00812000"/>
    <w:rsid w:val="008228C1"/>
    <w:rsid w:val="008343E8"/>
    <w:rsid w:val="00834942"/>
    <w:rsid w:val="008349E6"/>
    <w:rsid w:val="008527BB"/>
    <w:rsid w:val="008617A6"/>
    <w:rsid w:val="008671BC"/>
    <w:rsid w:val="008743BC"/>
    <w:rsid w:val="00881E1C"/>
    <w:rsid w:val="00884020"/>
    <w:rsid w:val="00887CCF"/>
    <w:rsid w:val="00892499"/>
    <w:rsid w:val="00892C05"/>
    <w:rsid w:val="008B4D15"/>
    <w:rsid w:val="008C0F75"/>
    <w:rsid w:val="008C6F6E"/>
    <w:rsid w:val="008D08DA"/>
    <w:rsid w:val="008D3719"/>
    <w:rsid w:val="009103ED"/>
    <w:rsid w:val="00912DB3"/>
    <w:rsid w:val="00913CD1"/>
    <w:rsid w:val="00915481"/>
    <w:rsid w:val="009326D3"/>
    <w:rsid w:val="0095524C"/>
    <w:rsid w:val="00956D8C"/>
    <w:rsid w:val="00967B52"/>
    <w:rsid w:val="00995031"/>
    <w:rsid w:val="009A7219"/>
    <w:rsid w:val="009C3480"/>
    <w:rsid w:val="009C6820"/>
    <w:rsid w:val="009D26EF"/>
    <w:rsid w:val="009D45A8"/>
    <w:rsid w:val="009E1B98"/>
    <w:rsid w:val="009E6130"/>
    <w:rsid w:val="00A168E9"/>
    <w:rsid w:val="00A3479E"/>
    <w:rsid w:val="00A44DDA"/>
    <w:rsid w:val="00A462A7"/>
    <w:rsid w:val="00A728D1"/>
    <w:rsid w:val="00A7544E"/>
    <w:rsid w:val="00A76A2A"/>
    <w:rsid w:val="00A77479"/>
    <w:rsid w:val="00A778A8"/>
    <w:rsid w:val="00A842FB"/>
    <w:rsid w:val="00A97F37"/>
    <w:rsid w:val="00AA2DE9"/>
    <w:rsid w:val="00AB1B37"/>
    <w:rsid w:val="00AC1A96"/>
    <w:rsid w:val="00AC2774"/>
    <w:rsid w:val="00AD6F5A"/>
    <w:rsid w:val="00AF2524"/>
    <w:rsid w:val="00B0138B"/>
    <w:rsid w:val="00B07A72"/>
    <w:rsid w:val="00B140F2"/>
    <w:rsid w:val="00B20A26"/>
    <w:rsid w:val="00B25479"/>
    <w:rsid w:val="00B2589F"/>
    <w:rsid w:val="00B30584"/>
    <w:rsid w:val="00B36B8B"/>
    <w:rsid w:val="00B435F1"/>
    <w:rsid w:val="00B634C0"/>
    <w:rsid w:val="00B65503"/>
    <w:rsid w:val="00B75DBF"/>
    <w:rsid w:val="00B8036C"/>
    <w:rsid w:val="00B87A35"/>
    <w:rsid w:val="00BA39DF"/>
    <w:rsid w:val="00BB6641"/>
    <w:rsid w:val="00BC16C4"/>
    <w:rsid w:val="00BC2B74"/>
    <w:rsid w:val="00BC76E9"/>
    <w:rsid w:val="00BE4A42"/>
    <w:rsid w:val="00BF03EC"/>
    <w:rsid w:val="00BF38F0"/>
    <w:rsid w:val="00BF3BE2"/>
    <w:rsid w:val="00C16F19"/>
    <w:rsid w:val="00C22530"/>
    <w:rsid w:val="00C31019"/>
    <w:rsid w:val="00C342D4"/>
    <w:rsid w:val="00C75ADA"/>
    <w:rsid w:val="00C82205"/>
    <w:rsid w:val="00CB3000"/>
    <w:rsid w:val="00CB3BAB"/>
    <w:rsid w:val="00CB459E"/>
    <w:rsid w:val="00CB7715"/>
    <w:rsid w:val="00CC1BA0"/>
    <w:rsid w:val="00CC3BA0"/>
    <w:rsid w:val="00CE0D87"/>
    <w:rsid w:val="00CE4A3C"/>
    <w:rsid w:val="00D16246"/>
    <w:rsid w:val="00D20FB8"/>
    <w:rsid w:val="00D25DDD"/>
    <w:rsid w:val="00D46A50"/>
    <w:rsid w:val="00D629A0"/>
    <w:rsid w:val="00D6480F"/>
    <w:rsid w:val="00D73B07"/>
    <w:rsid w:val="00D761CC"/>
    <w:rsid w:val="00D77AD1"/>
    <w:rsid w:val="00D77DFD"/>
    <w:rsid w:val="00D84082"/>
    <w:rsid w:val="00DA1B77"/>
    <w:rsid w:val="00DA4D81"/>
    <w:rsid w:val="00DC4A71"/>
    <w:rsid w:val="00DC70CD"/>
    <w:rsid w:val="00E016B0"/>
    <w:rsid w:val="00E1372A"/>
    <w:rsid w:val="00E221D7"/>
    <w:rsid w:val="00E225D0"/>
    <w:rsid w:val="00E366F2"/>
    <w:rsid w:val="00E50A3B"/>
    <w:rsid w:val="00E50F01"/>
    <w:rsid w:val="00E570E7"/>
    <w:rsid w:val="00E64A2E"/>
    <w:rsid w:val="00E74141"/>
    <w:rsid w:val="00E82E90"/>
    <w:rsid w:val="00E906FC"/>
    <w:rsid w:val="00EB15A0"/>
    <w:rsid w:val="00EE3D3B"/>
    <w:rsid w:val="00EE6FE3"/>
    <w:rsid w:val="00EF1EDA"/>
    <w:rsid w:val="00EF723D"/>
    <w:rsid w:val="00F069D5"/>
    <w:rsid w:val="00F27A4A"/>
    <w:rsid w:val="00F3113E"/>
    <w:rsid w:val="00F358AA"/>
    <w:rsid w:val="00F56F92"/>
    <w:rsid w:val="00F65FA5"/>
    <w:rsid w:val="00F86D45"/>
    <w:rsid w:val="00F86F3F"/>
    <w:rsid w:val="00FA3CE2"/>
    <w:rsid w:val="00FA5382"/>
    <w:rsid w:val="00FB2249"/>
    <w:rsid w:val="00FB2F3B"/>
    <w:rsid w:val="00FC69EA"/>
    <w:rsid w:val="00FD516A"/>
    <w:rsid w:val="00FD5239"/>
    <w:rsid w:val="00FD6833"/>
    <w:rsid w:val="00FE23D4"/>
    <w:rsid w:val="00FF5A8A"/>
    <w:rsid w:val="17F5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ACF6D"/>
  <w15:docId w15:val="{C6F3B86C-3034-404F-BE9E-CE413795A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</w:pPr>
    <w:rPr>
      <w:rFonts w:ascii="Times New Roman" w:eastAsia="宋体" w:hAnsi="Times New Roman" w:cs="Arial"/>
      <w:sz w:val="21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jc w:val="center"/>
      <w:outlineLvl w:val="0"/>
    </w:pPr>
    <w:rPr>
      <w:b/>
      <w:bCs/>
      <w:kern w:val="32"/>
      <w:sz w:val="24"/>
      <w:szCs w:val="22"/>
    </w:rPr>
  </w:style>
  <w:style w:type="paragraph" w:styleId="2">
    <w:name w:val="heading 2"/>
    <w:basedOn w:val="SMHeading"/>
    <w:next w:val="a"/>
    <w:link w:val="20"/>
    <w:uiPriority w:val="9"/>
    <w:unhideWhenUsed/>
    <w:qFormat/>
    <w:pPr>
      <w:numPr>
        <w:numId w:val="1"/>
      </w:numPr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MHeading">
    <w:name w:val="SM Heading"/>
    <w:basedOn w:val="1"/>
    <w:next w:val="SMText"/>
    <w:qFormat/>
    <w:pPr>
      <w:jc w:val="left"/>
    </w:pPr>
    <w:rPr>
      <w:sz w:val="20"/>
      <w:szCs w:val="20"/>
    </w:rPr>
  </w:style>
  <w:style w:type="paragraph" w:customStyle="1" w:styleId="SMText">
    <w:name w:val="SM Text"/>
    <w:basedOn w:val="SMSubheading"/>
    <w:qFormat/>
    <w:rPr>
      <w:rFonts w:ascii="Arial" w:hAnsi="Arial" w:cs="Arial"/>
      <w:sz w:val="20"/>
      <w:u w:val="none"/>
    </w:rPr>
  </w:style>
  <w:style w:type="paragraph" w:customStyle="1" w:styleId="SMSubheading">
    <w:name w:val="SM Subheading"/>
    <w:basedOn w:val="a"/>
    <w:qFormat/>
    <w:rPr>
      <w:rFonts w:cs="Times New Roman"/>
      <w:sz w:val="24"/>
      <w:u w:val="words"/>
    </w:rPr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widowControl w:val="0"/>
      <w:ind w:leftChars="2500" w:left="100"/>
      <w:jc w:val="both"/>
    </w:pPr>
    <w:rPr>
      <w:rFonts w:cstheme="minorBidi"/>
      <w:kern w:val="2"/>
      <w:sz w:val="24"/>
      <w:szCs w:val="22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qFormat/>
    <w:pPr>
      <w:spacing w:line="240" w:lineRule="auto"/>
    </w:pPr>
    <w:rPr>
      <w:rFonts w:ascii="宋体"/>
      <w:sz w:val="18"/>
      <w:szCs w:val="18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</w:pPr>
    <w:rPr>
      <w:rFonts w:cs="Times New Roman"/>
      <w:sz w:val="24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8630"/>
      </w:tabs>
    </w:pPr>
  </w:style>
  <w:style w:type="paragraph" w:styleId="ad">
    <w:name w:val="footnote text"/>
    <w:basedOn w:val="a"/>
    <w:link w:val="ae"/>
    <w:uiPriority w:val="99"/>
    <w:semiHidden/>
    <w:unhideWhenUsed/>
    <w:qFormat/>
    <w:pPr>
      <w:widowControl w:val="0"/>
      <w:snapToGrid w:val="0"/>
    </w:pPr>
    <w:rPr>
      <w:rFonts w:cstheme="minorBidi"/>
      <w:kern w:val="2"/>
      <w:sz w:val="18"/>
      <w:szCs w:val="18"/>
      <w:lang w:eastAsia="zh-CN"/>
    </w:rPr>
  </w:style>
  <w:style w:type="paragraph" w:styleId="TOC2">
    <w:name w:val="toc 2"/>
    <w:basedOn w:val="a"/>
    <w:next w:val="a"/>
    <w:uiPriority w:val="39"/>
    <w:unhideWhenUsed/>
    <w:qFormat/>
    <w:pPr>
      <w:tabs>
        <w:tab w:val="left" w:pos="840"/>
        <w:tab w:val="left" w:pos="1680"/>
        <w:tab w:val="right" w:leader="dot" w:pos="8630"/>
      </w:tabs>
      <w:ind w:leftChars="200" w:left="420"/>
    </w:pPr>
  </w:style>
  <w:style w:type="paragraph" w:styleId="af">
    <w:name w:val="Normal (Web)"/>
    <w:basedOn w:val="a"/>
    <w:uiPriority w:val="99"/>
    <w:qFormat/>
    <w:rPr>
      <w:rFonts w:cs="Times New Roman"/>
      <w:sz w:val="24"/>
      <w:szCs w:val="24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basedOn w:val="a0"/>
    <w:uiPriority w:val="99"/>
    <w:semiHidden/>
    <w:unhideWhenUsed/>
    <w:qFormat/>
  </w:style>
  <w:style w:type="character" w:styleId="af4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5">
    <w:name w:val="Hyperlink"/>
    <w:basedOn w:val="a0"/>
    <w:uiPriority w:val="99"/>
    <w:qFormat/>
    <w:rPr>
      <w:color w:val="0000FF"/>
      <w:u w:val="single"/>
    </w:rPr>
  </w:style>
  <w:style w:type="character" w:styleId="af6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f7">
    <w:name w:val="footnote reference"/>
    <w:basedOn w:val="a0"/>
    <w:uiPriority w:val="99"/>
    <w:semiHidden/>
    <w:unhideWhenUsed/>
    <w:qFormat/>
    <w:rPr>
      <w:vertAlign w:val="superscript"/>
    </w:rPr>
  </w:style>
  <w:style w:type="paragraph" w:customStyle="1" w:styleId="SMcaption">
    <w:name w:val="SM caption"/>
    <w:basedOn w:val="SMText"/>
    <w:qFormat/>
  </w:style>
  <w:style w:type="character" w:customStyle="1" w:styleId="aa">
    <w:name w:val="页脚 字符"/>
    <w:basedOn w:val="a0"/>
    <w:link w:val="a9"/>
    <w:uiPriority w:val="99"/>
    <w:qFormat/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Arial"/>
      <w:b/>
      <w:bCs/>
      <w:kern w:val="32"/>
      <w:sz w:val="24"/>
      <w:szCs w:val="22"/>
      <w:lang w:eastAsia="en-US"/>
    </w:rPr>
  </w:style>
  <w:style w:type="character" w:customStyle="1" w:styleId="20">
    <w:name w:val="标题 2 字符"/>
    <w:basedOn w:val="a0"/>
    <w:link w:val="2"/>
    <w:uiPriority w:val="9"/>
    <w:rPr>
      <w:rFonts w:ascii="Times New Roman" w:eastAsia="宋体" w:hAnsi="Times New Roman" w:cs="Arial"/>
      <w:b/>
      <w:bCs/>
      <w:kern w:val="32"/>
      <w:sz w:val="24"/>
      <w:szCs w:val="20"/>
      <w:lang w:eastAsia="en-US"/>
    </w:rPr>
  </w:style>
  <w:style w:type="paragraph" w:styleId="af8">
    <w:name w:val="List Paragraph"/>
    <w:basedOn w:val="a"/>
    <w:uiPriority w:val="34"/>
    <w:qFormat/>
  </w:style>
  <w:style w:type="character" w:customStyle="1" w:styleId="30">
    <w:name w:val="标题 3 字符"/>
    <w:basedOn w:val="a0"/>
    <w:link w:val="3"/>
    <w:uiPriority w:val="9"/>
    <w:rPr>
      <w:rFonts w:ascii="Arial" w:eastAsia="宋体" w:hAnsi="Arial" w:cs="Arial"/>
      <w:b/>
      <w:bCs/>
      <w:kern w:val="0"/>
      <w:sz w:val="20"/>
      <w:szCs w:val="32"/>
      <w:lang w:eastAsia="en-US"/>
    </w:rPr>
  </w:style>
  <w:style w:type="character" w:customStyle="1" w:styleId="ac">
    <w:name w:val="页眉 字符"/>
    <w:basedOn w:val="a0"/>
    <w:link w:val="ab"/>
    <w:uiPriority w:val="99"/>
    <w:qFormat/>
    <w:rPr>
      <w:rFonts w:ascii="Arial" w:eastAsia="宋体" w:hAnsi="Arial" w:cs="Arial"/>
      <w:kern w:val="0"/>
      <w:sz w:val="18"/>
      <w:szCs w:val="18"/>
      <w:lang w:eastAsia="en-US"/>
    </w:rPr>
  </w:style>
  <w:style w:type="paragraph" w:customStyle="1" w:styleId="SMHeading2Figure">
    <w:name w:val="SM Heading 2 (Figure)"/>
    <w:basedOn w:val="2"/>
    <w:next w:val="a"/>
    <w:link w:val="SMHeading2Figure0"/>
    <w:qFormat/>
    <w:pPr>
      <w:numPr>
        <w:numId w:val="2"/>
      </w:numPr>
      <w:ind w:left="0" w:firstLine="0"/>
    </w:pPr>
  </w:style>
  <w:style w:type="paragraph" w:customStyle="1" w:styleId="SMHeading2Table">
    <w:name w:val="SM Heading 2 (Table)"/>
    <w:basedOn w:val="2"/>
    <w:next w:val="a"/>
    <w:link w:val="SMHeading2Table0"/>
    <w:qFormat/>
    <w:pPr>
      <w:numPr>
        <w:numId w:val="3"/>
      </w:numPr>
      <w:ind w:left="0" w:firstLine="0"/>
    </w:pPr>
  </w:style>
  <w:style w:type="character" w:customStyle="1" w:styleId="SMHeading2Figure0">
    <w:name w:val="SM Heading 2 (Figure) 字符"/>
    <w:basedOn w:val="20"/>
    <w:link w:val="SMHeading2Figure"/>
    <w:qFormat/>
    <w:rPr>
      <w:rFonts w:ascii="Arial" w:eastAsia="宋体" w:hAnsi="Arial" w:cs="Arial"/>
      <w:b/>
      <w:bCs/>
      <w:kern w:val="32"/>
      <w:sz w:val="20"/>
      <w:szCs w:val="20"/>
      <w:lang w:eastAsia="en-US"/>
    </w:rPr>
  </w:style>
  <w:style w:type="character" w:customStyle="1" w:styleId="SMHeading2Table0">
    <w:name w:val="SM Heading 2 (Table) 字符"/>
    <w:basedOn w:val="20"/>
    <w:link w:val="SMHeading2Table"/>
    <w:qFormat/>
    <w:rPr>
      <w:rFonts w:ascii="Arial" w:eastAsia="宋体" w:hAnsi="Arial" w:cs="Arial"/>
      <w:b/>
      <w:bCs/>
      <w:kern w:val="32"/>
      <w:sz w:val="20"/>
      <w:szCs w:val="20"/>
      <w:lang w:eastAsia="en-US"/>
    </w:rPr>
  </w:style>
  <w:style w:type="character" w:customStyle="1" w:styleId="ae">
    <w:name w:val="脚注文本 字符"/>
    <w:basedOn w:val="a0"/>
    <w:link w:val="ad"/>
    <w:uiPriority w:val="99"/>
    <w:semiHidden/>
    <w:qFormat/>
    <w:rPr>
      <w:rFonts w:ascii="Times New Roman" w:eastAsia="宋体" w:hAnsi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rFonts w:ascii="Arial" w:eastAsia="宋体" w:hAnsi="Arial" w:cs="Arial"/>
      <w:kern w:val="0"/>
      <w:sz w:val="20"/>
      <w:szCs w:val="20"/>
      <w:lang w:eastAsia="en-US"/>
    </w:rPr>
  </w:style>
  <w:style w:type="character" w:customStyle="1" w:styleId="af1">
    <w:name w:val="批注主题 字符"/>
    <w:basedOn w:val="a4"/>
    <w:link w:val="af0"/>
    <w:uiPriority w:val="99"/>
    <w:semiHidden/>
    <w:qFormat/>
    <w:rPr>
      <w:rFonts w:ascii="Arial" w:eastAsia="宋体" w:hAnsi="Arial" w:cs="Arial"/>
      <w:b/>
      <w:bCs/>
      <w:kern w:val="0"/>
      <w:sz w:val="20"/>
      <w:szCs w:val="20"/>
      <w:lang w:eastAsia="en-US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="Times New Roman" w:eastAsia="宋体" w:hAnsi="Times New Roman"/>
      <w:sz w:val="24"/>
      <w:szCs w:val="2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semiHidden/>
    <w:qFormat/>
    <w:rPr>
      <w:rFonts w:ascii="Times New Roman" w:eastAsia="宋体" w:hAnsi="Times New Roman" w:cs="Arial"/>
      <w:sz w:val="21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Lines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lang w:eastAsia="zh-CN"/>
    </w:rPr>
  </w:style>
  <w:style w:type="paragraph" w:customStyle="1" w:styleId="13">
    <w:name w:val="书目1"/>
    <w:basedOn w:val="a"/>
    <w:link w:val="Bibliography"/>
    <w:qFormat/>
    <w:pPr>
      <w:spacing w:line="480" w:lineRule="auto"/>
      <w:ind w:left="720" w:hanging="720"/>
      <w:jc w:val="center"/>
    </w:pPr>
    <w:rPr>
      <w:rFonts w:eastAsia="DengXian" w:cs="Times New Roman"/>
      <w:b/>
      <w:bCs/>
      <w:kern w:val="2"/>
      <w:sz w:val="24"/>
      <w:szCs w:val="24"/>
      <w:lang w:eastAsia="zh-CN"/>
    </w:rPr>
  </w:style>
  <w:style w:type="character" w:customStyle="1" w:styleId="Bibliography">
    <w:name w:val="Bibliography 字符"/>
    <w:basedOn w:val="a0"/>
    <w:link w:val="13"/>
    <w:qFormat/>
    <w:rPr>
      <w:rFonts w:ascii="Times New Roman" w:eastAsia="DengXian" w:hAnsi="Times New Roman" w:cs="Times New Roman"/>
      <w:b/>
      <w:bCs/>
      <w:sz w:val="24"/>
      <w:szCs w:val="24"/>
    </w:rPr>
  </w:style>
  <w:style w:type="paragraph" w:customStyle="1" w:styleId="p1">
    <w:name w:val="p1"/>
    <w:basedOn w:val="a"/>
    <w:qFormat/>
    <w:pPr>
      <w:spacing w:line="240" w:lineRule="auto"/>
    </w:pPr>
    <w:rPr>
      <w:rFonts w:eastAsia="DengXian" w:cs="Times New Roman"/>
      <w:color w:val="000000"/>
      <w:sz w:val="13"/>
      <w:szCs w:val="13"/>
      <w:lang w:eastAsia="zh-C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宋体" w:eastAsia="宋体" w:hAnsi="Times New Roman" w:cs="Arial"/>
      <w:kern w:val="0"/>
      <w:sz w:val="18"/>
      <w:szCs w:val="18"/>
      <w:lang w:eastAsia="en-US"/>
    </w:rPr>
  </w:style>
  <w:style w:type="paragraph" w:styleId="af9">
    <w:name w:val="Revision"/>
    <w:hidden/>
    <w:uiPriority w:val="99"/>
    <w:semiHidden/>
    <w:rsid w:val="008B4D15"/>
    <w:rPr>
      <w:rFonts w:ascii="Times New Roman" w:eastAsia="宋体" w:hAnsi="Times New Roman" w:cs="Arial"/>
      <w:sz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835C88-3747-AD41-8B86-0CED7225F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25</Pages>
  <Words>4436</Words>
  <Characters>25290</Characters>
  <Application>Microsoft Office Word</Application>
  <DocSecurity>0</DocSecurity>
  <Lines>210</Lines>
  <Paragraphs>59</Paragraphs>
  <ScaleCrop>false</ScaleCrop>
  <Company/>
  <LinksUpToDate>false</LinksUpToDate>
  <CharactersWithSpaces>29667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杜宇晖</dc:creator>
  <cp:lastModifiedBy>tljiang</cp:lastModifiedBy>
  <cp:revision>6</cp:revision>
  <dcterms:created xsi:type="dcterms:W3CDTF">2023-07-07T06:54:00Z</dcterms:created>
  <dcterms:modified xsi:type="dcterms:W3CDTF">2023-07-20T06:37:00Z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48302AF581FF46198133389B6CA48485_13</vt:lpwstr>
  </property>
</Properties>
</file>