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9B2F7E" w14:textId="77777777" w:rsidR="00552792" w:rsidRDefault="00552792" w:rsidP="00552792">
      <w:pPr>
        <w:tabs>
          <w:tab w:val="left" w:pos="3332"/>
        </w:tabs>
        <w:spacing w:before="120" w:after="0" w:line="360" w:lineRule="auto"/>
        <w:ind w:firstLine="720"/>
        <w:jc w:val="center"/>
        <w:rPr>
          <w:rFonts w:ascii="Times New Roman" w:hAnsi="Times New Roman"/>
          <w:b/>
          <w:sz w:val="26"/>
          <w:szCs w:val="26"/>
        </w:rPr>
      </w:pPr>
      <w:bookmarkStart w:id="0" w:name="_Hlk142295943"/>
      <w:bookmarkStart w:id="1" w:name="_Hlk141388224"/>
      <w:r w:rsidRPr="00C53CCD"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>SUPPLEMENTA</w:t>
      </w:r>
      <w:r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>RY</w:t>
      </w:r>
      <w:r w:rsidRPr="00C53CCD"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 xml:space="preserve"> INFORMATION</w:t>
      </w:r>
      <w:r>
        <w:rPr>
          <w:rStyle w:val="fontstyle01"/>
          <w:rFonts w:ascii="Times New Roman" w:hAnsi="Times New Roman" w:cs="Times New Roman"/>
          <w:b/>
          <w:bCs/>
          <w:sz w:val="24"/>
          <w:szCs w:val="24"/>
        </w:rPr>
        <w:t xml:space="preserve"> FOR</w:t>
      </w:r>
    </w:p>
    <w:p w14:paraId="010AACFE" w14:textId="77777777" w:rsidR="00552792" w:rsidRDefault="00552792" w:rsidP="00552792">
      <w:pPr>
        <w:spacing w:after="0" w:line="312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</w:p>
    <w:p w14:paraId="022EF3CC" w14:textId="5D7C3503" w:rsidR="00552792" w:rsidRPr="000054BE" w:rsidRDefault="00552792" w:rsidP="00552792">
      <w:pPr>
        <w:spacing w:after="0" w:line="312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0054BE">
        <w:rPr>
          <w:rFonts w:ascii="Arial" w:eastAsia="Times New Roman" w:hAnsi="Arial" w:cs="Arial"/>
          <w:b/>
          <w:bCs/>
          <w:sz w:val="24"/>
          <w:szCs w:val="24"/>
        </w:rPr>
        <w:t>ANTINUCLEAR ANTIBOD</w:t>
      </w:r>
      <w:r>
        <w:rPr>
          <w:rFonts w:ascii="Arial" w:eastAsia="Times New Roman" w:hAnsi="Arial" w:cs="Arial"/>
          <w:b/>
          <w:bCs/>
          <w:sz w:val="24"/>
          <w:szCs w:val="24"/>
        </w:rPr>
        <w:t>IES</w:t>
      </w:r>
      <w:r w:rsidRPr="000054BE">
        <w:rPr>
          <w:rFonts w:ascii="Arial" w:eastAsia="Times New Roman" w:hAnsi="Arial" w:cs="Arial"/>
          <w:b/>
          <w:bCs/>
          <w:sz w:val="24"/>
          <w:szCs w:val="24"/>
        </w:rPr>
        <w:t xml:space="preserve">: SAFETY ASSESSMENTS, RADIOIODINATION AND </w:t>
      </w:r>
      <w:r w:rsidRPr="000054BE">
        <w:rPr>
          <w:rFonts w:ascii="Arial" w:hAnsi="Arial" w:cs="Arial"/>
          <w:b/>
          <w:bCs/>
          <w:sz w:val="24"/>
          <w:szCs w:val="24"/>
        </w:rPr>
        <w:t>PRECLINICAL EVALUATIONS</w:t>
      </w:r>
      <w:r>
        <w:rPr>
          <w:rFonts w:ascii="Arial" w:hAnsi="Arial" w:cs="Arial"/>
          <w:b/>
          <w:bCs/>
          <w:sz w:val="24"/>
          <w:szCs w:val="24"/>
        </w:rPr>
        <w:t xml:space="preserve"> IN </w:t>
      </w:r>
      <w:r w:rsidRPr="000054BE">
        <w:rPr>
          <w:rFonts w:ascii="Arial" w:eastAsia="Times New Roman" w:hAnsi="Arial" w:cs="Arial"/>
          <w:b/>
          <w:bCs/>
          <w:sz w:val="24"/>
          <w:szCs w:val="24"/>
        </w:rPr>
        <w:t xml:space="preserve">PC3 XENOGRAFT </w:t>
      </w:r>
      <w:r>
        <w:rPr>
          <w:rFonts w:ascii="Arial" w:eastAsia="Times New Roman" w:hAnsi="Arial" w:cs="Arial"/>
          <w:b/>
          <w:bCs/>
          <w:sz w:val="24"/>
          <w:szCs w:val="24"/>
        </w:rPr>
        <w:t>MICE</w:t>
      </w:r>
    </w:p>
    <w:p w14:paraId="1D5AA3DB" w14:textId="77777777" w:rsidR="00552792" w:rsidRDefault="00552792" w:rsidP="00552792">
      <w:pPr>
        <w:tabs>
          <w:tab w:val="left" w:pos="3332"/>
        </w:tabs>
        <w:spacing w:after="0" w:line="240" w:lineRule="auto"/>
        <w:jc w:val="center"/>
        <w:rPr>
          <w:rFonts w:ascii="Arial" w:eastAsia="Calibri" w:hAnsi="Arial" w:cs="Arial"/>
          <w:bCs/>
          <w:iCs/>
        </w:rPr>
      </w:pPr>
      <w:bookmarkStart w:id="2" w:name="_Hlk53645044"/>
      <w:bookmarkEnd w:id="0"/>
    </w:p>
    <w:p w14:paraId="5E4B7B80" w14:textId="0979B67E" w:rsidR="00552792" w:rsidRPr="000054BE" w:rsidRDefault="00552792" w:rsidP="00552792">
      <w:pPr>
        <w:tabs>
          <w:tab w:val="left" w:pos="3332"/>
        </w:tabs>
        <w:spacing w:after="0" w:line="240" w:lineRule="auto"/>
        <w:jc w:val="center"/>
        <w:rPr>
          <w:rFonts w:ascii="Arial" w:eastAsia="Calibri" w:hAnsi="Arial" w:cs="Arial"/>
          <w:bCs/>
          <w:iCs/>
        </w:rPr>
      </w:pPr>
      <w:r w:rsidRPr="000054BE">
        <w:rPr>
          <w:rFonts w:ascii="Arial" w:eastAsia="Calibri" w:hAnsi="Arial" w:cs="Arial"/>
          <w:bCs/>
          <w:iCs/>
        </w:rPr>
        <w:t>Thi-Thu Nguyen</w:t>
      </w:r>
      <w:r w:rsidRPr="000054BE">
        <w:rPr>
          <w:rFonts w:ascii="Arial" w:eastAsia="Calibri" w:hAnsi="Arial" w:cs="Arial"/>
          <w:bCs/>
          <w:iCs/>
          <w:vertAlign w:val="superscript"/>
        </w:rPr>
        <w:t>1*</w:t>
      </w:r>
      <w:r w:rsidRPr="000054BE">
        <w:rPr>
          <w:rFonts w:ascii="Arial" w:hAnsi="Arial" w:cs="Arial"/>
          <w:bCs/>
          <w:i/>
          <w:color w:val="292B2C"/>
          <w:vertAlign w:val="superscript"/>
          <w:lang w:eastAsia="ja-JP"/>
        </w:rPr>
        <w:t>#</w:t>
      </w:r>
      <w:r w:rsidRPr="000054BE">
        <w:rPr>
          <w:rFonts w:ascii="Arial" w:eastAsia="Calibri" w:hAnsi="Arial" w:cs="Arial"/>
          <w:bCs/>
          <w:iCs/>
        </w:rPr>
        <w:t>, Thi</w:t>
      </w:r>
      <w:r>
        <w:rPr>
          <w:rFonts w:ascii="Arial" w:eastAsia="Calibri" w:hAnsi="Arial" w:cs="Arial"/>
          <w:bCs/>
          <w:iCs/>
        </w:rPr>
        <w:t>-</w:t>
      </w:r>
      <w:r w:rsidRPr="000054BE">
        <w:rPr>
          <w:rFonts w:ascii="Arial" w:eastAsia="Calibri" w:hAnsi="Arial" w:cs="Arial"/>
          <w:bCs/>
          <w:iCs/>
        </w:rPr>
        <w:t>Khanh</w:t>
      </w:r>
      <w:r>
        <w:rPr>
          <w:rFonts w:ascii="Arial" w:eastAsia="Calibri" w:hAnsi="Arial" w:cs="Arial"/>
          <w:bCs/>
          <w:iCs/>
        </w:rPr>
        <w:t>-</w:t>
      </w:r>
      <w:r w:rsidRPr="000054BE">
        <w:rPr>
          <w:rFonts w:ascii="Arial" w:eastAsia="Calibri" w:hAnsi="Arial" w:cs="Arial"/>
          <w:bCs/>
          <w:iCs/>
        </w:rPr>
        <w:t>Giang Nguyen</w:t>
      </w:r>
      <w:r w:rsidRPr="000054BE">
        <w:rPr>
          <w:rFonts w:ascii="Arial" w:eastAsia="Calibri" w:hAnsi="Arial" w:cs="Arial"/>
          <w:bCs/>
          <w:iCs/>
          <w:vertAlign w:val="superscript"/>
        </w:rPr>
        <w:t>1</w:t>
      </w:r>
      <w:r w:rsidRPr="000054BE">
        <w:rPr>
          <w:rFonts w:ascii="Arial" w:eastAsia="Calibri" w:hAnsi="Arial" w:cs="Arial"/>
          <w:bCs/>
          <w:iCs/>
        </w:rPr>
        <w:t>, Thi-Ngoc Nguyen</w:t>
      </w:r>
      <w:r w:rsidRPr="000054BE">
        <w:rPr>
          <w:rFonts w:ascii="Arial" w:eastAsia="Calibri" w:hAnsi="Arial" w:cs="Arial"/>
          <w:bCs/>
          <w:iCs/>
          <w:vertAlign w:val="superscript"/>
        </w:rPr>
        <w:t>1</w:t>
      </w:r>
      <w:r w:rsidRPr="000054BE">
        <w:rPr>
          <w:rFonts w:ascii="Arial" w:eastAsia="Calibri" w:hAnsi="Arial" w:cs="Arial"/>
          <w:bCs/>
          <w:iCs/>
        </w:rPr>
        <w:t>, Thu</w:t>
      </w:r>
      <w:r>
        <w:rPr>
          <w:rFonts w:ascii="Arial" w:eastAsia="Calibri" w:hAnsi="Arial" w:cs="Arial"/>
          <w:bCs/>
          <w:iCs/>
        </w:rPr>
        <w:t>-</w:t>
      </w:r>
      <w:r w:rsidRPr="000054BE">
        <w:rPr>
          <w:rFonts w:ascii="Arial" w:eastAsia="Calibri" w:hAnsi="Arial" w:cs="Arial"/>
          <w:bCs/>
          <w:iCs/>
        </w:rPr>
        <w:t>Minh</w:t>
      </w:r>
      <w:r>
        <w:rPr>
          <w:rFonts w:ascii="Arial" w:eastAsia="Calibri" w:hAnsi="Arial" w:cs="Arial"/>
          <w:bCs/>
          <w:iCs/>
        </w:rPr>
        <w:t>-</w:t>
      </w:r>
      <w:r w:rsidRPr="000054BE">
        <w:rPr>
          <w:rFonts w:ascii="Arial" w:eastAsia="Calibri" w:hAnsi="Arial" w:cs="Arial"/>
          <w:bCs/>
          <w:iCs/>
        </w:rPr>
        <w:t>Chau Nguyen</w:t>
      </w:r>
      <w:r w:rsidRPr="000054BE">
        <w:rPr>
          <w:rFonts w:ascii="Arial" w:eastAsia="Calibri" w:hAnsi="Arial" w:cs="Arial"/>
          <w:bCs/>
          <w:iCs/>
          <w:vertAlign w:val="superscript"/>
        </w:rPr>
        <w:t>2</w:t>
      </w:r>
      <w:r w:rsidRPr="000054BE">
        <w:rPr>
          <w:rFonts w:ascii="Arial" w:hAnsi="Arial" w:cs="Arial"/>
          <w:bCs/>
          <w:i/>
          <w:color w:val="292B2C"/>
          <w:vertAlign w:val="superscript"/>
          <w:lang w:eastAsia="ja-JP"/>
        </w:rPr>
        <w:t>#</w:t>
      </w:r>
      <w:r w:rsidRPr="000054BE">
        <w:rPr>
          <w:rFonts w:ascii="Arial" w:eastAsia="Calibri" w:hAnsi="Arial" w:cs="Arial"/>
          <w:bCs/>
          <w:iCs/>
        </w:rPr>
        <w:t>, Lu</w:t>
      </w:r>
      <w:r>
        <w:rPr>
          <w:rFonts w:ascii="Arial" w:eastAsia="Calibri" w:hAnsi="Arial" w:cs="Arial"/>
          <w:bCs/>
          <w:iCs/>
        </w:rPr>
        <w:t>-</w:t>
      </w:r>
      <w:r w:rsidRPr="000054BE">
        <w:rPr>
          <w:rFonts w:ascii="Arial" w:eastAsia="Calibri" w:hAnsi="Arial" w:cs="Arial"/>
          <w:bCs/>
          <w:iCs/>
        </w:rPr>
        <w:t>Duc</w:t>
      </w:r>
      <w:r>
        <w:rPr>
          <w:rFonts w:ascii="Arial" w:eastAsia="Calibri" w:hAnsi="Arial" w:cs="Arial"/>
          <w:bCs/>
          <w:iCs/>
        </w:rPr>
        <w:t>-</w:t>
      </w:r>
      <w:r w:rsidRPr="000054BE">
        <w:rPr>
          <w:rFonts w:ascii="Arial" w:eastAsia="Calibri" w:hAnsi="Arial" w:cs="Arial"/>
          <w:bCs/>
          <w:iCs/>
        </w:rPr>
        <w:t>Chinh</w:t>
      </w:r>
      <w:r>
        <w:rPr>
          <w:rFonts w:ascii="Arial" w:eastAsia="Calibri" w:hAnsi="Arial" w:cs="Arial"/>
          <w:bCs/>
          <w:iCs/>
        </w:rPr>
        <w:t xml:space="preserve"> </w:t>
      </w:r>
      <w:r w:rsidRPr="000054BE">
        <w:rPr>
          <w:rFonts w:ascii="Arial" w:eastAsia="Calibri" w:hAnsi="Arial" w:cs="Arial"/>
          <w:bCs/>
          <w:iCs/>
        </w:rPr>
        <w:t>Hoang</w:t>
      </w:r>
      <w:r w:rsidRPr="000054BE">
        <w:rPr>
          <w:rFonts w:ascii="Arial" w:eastAsia="Calibri" w:hAnsi="Arial" w:cs="Arial"/>
          <w:bCs/>
          <w:iCs/>
          <w:vertAlign w:val="superscript"/>
        </w:rPr>
        <w:t>3#</w:t>
      </w:r>
      <w:r w:rsidRPr="000054BE">
        <w:rPr>
          <w:rFonts w:ascii="Arial" w:eastAsia="Calibri" w:hAnsi="Arial" w:cs="Arial"/>
          <w:bCs/>
          <w:iCs/>
        </w:rPr>
        <w:t>, Quang</w:t>
      </w:r>
      <w:r>
        <w:rPr>
          <w:rFonts w:ascii="Arial" w:eastAsia="Calibri" w:hAnsi="Arial" w:cs="Arial"/>
          <w:bCs/>
          <w:iCs/>
        </w:rPr>
        <w:t>-</w:t>
      </w:r>
      <w:r w:rsidRPr="000054BE">
        <w:rPr>
          <w:rFonts w:ascii="Arial" w:eastAsia="Calibri" w:hAnsi="Arial" w:cs="Arial"/>
          <w:bCs/>
          <w:iCs/>
        </w:rPr>
        <w:t>Chien Nguyen</w:t>
      </w:r>
      <w:r w:rsidRPr="000054BE">
        <w:rPr>
          <w:rFonts w:ascii="Arial" w:eastAsia="Calibri" w:hAnsi="Arial" w:cs="Arial"/>
          <w:bCs/>
          <w:iCs/>
          <w:vertAlign w:val="superscript"/>
        </w:rPr>
        <w:t>4</w:t>
      </w:r>
      <w:r w:rsidRPr="000054BE">
        <w:rPr>
          <w:rFonts w:ascii="Arial" w:eastAsia="Calibri" w:hAnsi="Arial" w:cs="Arial"/>
          <w:bCs/>
          <w:iCs/>
        </w:rPr>
        <w:t>, Thanh-Binh Nguyen</w:t>
      </w:r>
      <w:r w:rsidRPr="000054BE">
        <w:rPr>
          <w:rFonts w:ascii="Arial" w:eastAsia="Calibri" w:hAnsi="Arial" w:cs="Arial"/>
          <w:bCs/>
          <w:iCs/>
          <w:vertAlign w:val="superscript"/>
        </w:rPr>
        <w:t>1</w:t>
      </w:r>
      <w:r w:rsidRPr="000054BE">
        <w:rPr>
          <w:rFonts w:ascii="Arial" w:eastAsia="Calibri" w:hAnsi="Arial" w:cs="Arial"/>
          <w:bCs/>
          <w:iCs/>
        </w:rPr>
        <w:t>, Ho-Hong-Quang Dang</w:t>
      </w:r>
      <w:r w:rsidRPr="000054BE">
        <w:rPr>
          <w:rFonts w:ascii="Arial" w:eastAsia="Calibri" w:hAnsi="Arial" w:cs="Arial"/>
          <w:bCs/>
          <w:iCs/>
          <w:vertAlign w:val="superscript"/>
        </w:rPr>
        <w:t>1</w:t>
      </w:r>
      <w:r w:rsidRPr="000054BE">
        <w:rPr>
          <w:rFonts w:ascii="Arial" w:eastAsia="Calibri" w:hAnsi="Arial" w:cs="Arial"/>
          <w:bCs/>
          <w:iCs/>
        </w:rPr>
        <w:t>, Van</w:t>
      </w:r>
      <w:r>
        <w:rPr>
          <w:rFonts w:ascii="Arial" w:eastAsia="Calibri" w:hAnsi="Arial" w:cs="Arial"/>
          <w:bCs/>
          <w:iCs/>
        </w:rPr>
        <w:t>-</w:t>
      </w:r>
      <w:r w:rsidRPr="000054BE">
        <w:rPr>
          <w:rFonts w:ascii="Arial" w:eastAsia="Calibri" w:hAnsi="Arial" w:cs="Arial"/>
          <w:bCs/>
          <w:iCs/>
        </w:rPr>
        <w:t>Cuong Bui</w:t>
      </w:r>
      <w:r w:rsidRPr="000054BE">
        <w:rPr>
          <w:rFonts w:ascii="Arial" w:eastAsia="Calibri" w:hAnsi="Arial" w:cs="Arial"/>
          <w:bCs/>
          <w:iCs/>
          <w:vertAlign w:val="superscript"/>
        </w:rPr>
        <w:t>1</w:t>
      </w:r>
      <w:r w:rsidRPr="000054BE">
        <w:rPr>
          <w:rFonts w:ascii="Arial" w:eastAsia="Calibri" w:hAnsi="Arial" w:cs="Arial"/>
          <w:bCs/>
          <w:iCs/>
        </w:rPr>
        <w:t>, Thanh</w:t>
      </w:r>
      <w:r>
        <w:rPr>
          <w:rFonts w:ascii="Arial" w:eastAsia="Calibri" w:hAnsi="Arial" w:cs="Arial"/>
          <w:bCs/>
          <w:iCs/>
        </w:rPr>
        <w:t>-</w:t>
      </w:r>
      <w:r w:rsidRPr="000054BE">
        <w:rPr>
          <w:rFonts w:ascii="Arial" w:eastAsia="Calibri" w:hAnsi="Arial" w:cs="Arial"/>
          <w:bCs/>
          <w:iCs/>
        </w:rPr>
        <w:t>Minh Pham</w:t>
      </w:r>
      <w:r w:rsidRPr="000054BE">
        <w:rPr>
          <w:rFonts w:ascii="Arial" w:eastAsia="Calibri" w:hAnsi="Arial" w:cs="Arial"/>
          <w:bCs/>
          <w:iCs/>
          <w:vertAlign w:val="superscript"/>
        </w:rPr>
        <w:t>1</w:t>
      </w:r>
    </w:p>
    <w:p w14:paraId="10CDC5A8" w14:textId="77777777" w:rsidR="00552792" w:rsidRPr="000054BE" w:rsidRDefault="00552792" w:rsidP="00552792">
      <w:pPr>
        <w:tabs>
          <w:tab w:val="left" w:pos="3332"/>
        </w:tabs>
        <w:spacing w:after="0" w:line="240" w:lineRule="auto"/>
        <w:jc w:val="center"/>
        <w:rPr>
          <w:rFonts w:eastAsia="Calibri"/>
          <w:bCs/>
          <w:iCs/>
          <w:vertAlign w:val="superscript"/>
        </w:rPr>
      </w:pPr>
    </w:p>
    <w:p w14:paraId="41247494" w14:textId="77777777" w:rsidR="00552792" w:rsidRPr="000054BE" w:rsidRDefault="00552792" w:rsidP="00552792">
      <w:pPr>
        <w:tabs>
          <w:tab w:val="left" w:pos="3332"/>
        </w:tabs>
        <w:spacing w:after="0" w:line="240" w:lineRule="auto"/>
        <w:jc w:val="both"/>
        <w:rPr>
          <w:rFonts w:ascii="Arial" w:eastAsia="Calibri" w:hAnsi="Arial" w:cs="Arial"/>
          <w:i/>
        </w:rPr>
      </w:pPr>
      <w:r w:rsidRPr="000054BE">
        <w:rPr>
          <w:rFonts w:ascii="Arial" w:eastAsia="Calibri" w:hAnsi="Arial" w:cs="Arial"/>
          <w:i/>
          <w:vertAlign w:val="superscript"/>
        </w:rPr>
        <w:t>1</w:t>
      </w:r>
      <w:r w:rsidRPr="000054BE">
        <w:rPr>
          <w:rFonts w:ascii="Arial" w:eastAsia="Calibri" w:hAnsi="Arial" w:cs="Arial"/>
          <w:i/>
        </w:rPr>
        <w:t>Center for Research and Production of Radioisotopes,</w:t>
      </w:r>
      <w:r w:rsidRPr="000054BE">
        <w:rPr>
          <w:rFonts w:ascii="Arial" w:eastAsia="Calibri" w:hAnsi="Arial" w:cs="Arial"/>
          <w:i/>
          <w:vertAlign w:val="superscript"/>
        </w:rPr>
        <w:t xml:space="preserve"> </w:t>
      </w:r>
      <w:r w:rsidRPr="000054BE">
        <w:rPr>
          <w:rFonts w:ascii="Arial" w:eastAsia="Calibri" w:hAnsi="Arial" w:cs="Arial"/>
          <w:i/>
        </w:rPr>
        <w:t>Nuclear Research Institute, Dalat, Vietnam;</w:t>
      </w:r>
    </w:p>
    <w:p w14:paraId="2E993499" w14:textId="77777777" w:rsidR="00552792" w:rsidRPr="000054BE" w:rsidRDefault="00552792" w:rsidP="00552792">
      <w:pPr>
        <w:tabs>
          <w:tab w:val="left" w:pos="3332"/>
        </w:tabs>
        <w:spacing w:after="0" w:line="240" w:lineRule="auto"/>
        <w:jc w:val="both"/>
        <w:rPr>
          <w:rFonts w:ascii="Arial" w:eastAsia="Calibri" w:hAnsi="Arial" w:cs="Arial"/>
          <w:i/>
        </w:rPr>
      </w:pPr>
      <w:r w:rsidRPr="000054BE">
        <w:rPr>
          <w:rFonts w:ascii="Arial" w:eastAsia="Calibri" w:hAnsi="Arial" w:cs="Arial"/>
          <w:i/>
          <w:vertAlign w:val="superscript"/>
        </w:rPr>
        <w:t>2</w:t>
      </w:r>
      <w:r w:rsidRPr="000054BE">
        <w:rPr>
          <w:rFonts w:ascii="Arial" w:eastAsia="Calibri" w:hAnsi="Arial" w:cs="Arial"/>
          <w:i/>
        </w:rPr>
        <w:t>Hanoi Medical University, Vietnam;</w:t>
      </w:r>
    </w:p>
    <w:p w14:paraId="46839B76" w14:textId="77777777" w:rsidR="00552792" w:rsidRPr="000054BE" w:rsidRDefault="00552792" w:rsidP="00552792">
      <w:pPr>
        <w:tabs>
          <w:tab w:val="left" w:pos="3332"/>
        </w:tabs>
        <w:spacing w:after="0" w:line="240" w:lineRule="auto"/>
        <w:jc w:val="both"/>
        <w:rPr>
          <w:rFonts w:ascii="Arial" w:eastAsia="Calibri" w:hAnsi="Arial" w:cs="Arial"/>
          <w:i/>
        </w:rPr>
      </w:pPr>
      <w:r w:rsidRPr="000054BE">
        <w:rPr>
          <w:rFonts w:ascii="Arial" w:eastAsia="Calibri" w:hAnsi="Arial" w:cs="Arial"/>
          <w:i/>
          <w:vertAlign w:val="superscript"/>
        </w:rPr>
        <w:t>3</w:t>
      </w:r>
      <w:r w:rsidRPr="000054BE">
        <w:rPr>
          <w:rFonts w:ascii="Arial" w:eastAsia="Calibri" w:hAnsi="Arial" w:cs="Arial"/>
          <w:i/>
        </w:rPr>
        <w:t>Ho Chi Minh Medicine and Pharmacy University, Vietnam;</w:t>
      </w:r>
    </w:p>
    <w:p w14:paraId="41EFDB74" w14:textId="77777777" w:rsidR="00552792" w:rsidRPr="000054BE" w:rsidRDefault="00552792" w:rsidP="00552792">
      <w:pPr>
        <w:tabs>
          <w:tab w:val="left" w:pos="3332"/>
        </w:tabs>
        <w:spacing w:after="0" w:line="240" w:lineRule="auto"/>
        <w:jc w:val="both"/>
        <w:rPr>
          <w:rFonts w:ascii="Arial" w:eastAsia="Calibri" w:hAnsi="Arial" w:cs="Arial"/>
          <w:i/>
        </w:rPr>
      </w:pPr>
      <w:r w:rsidRPr="000054BE">
        <w:rPr>
          <w:rFonts w:ascii="Arial" w:eastAsia="Calibri" w:hAnsi="Arial" w:cs="Arial"/>
          <w:i/>
          <w:vertAlign w:val="superscript"/>
        </w:rPr>
        <w:t>4</w:t>
      </w:r>
      <w:r w:rsidRPr="000054BE">
        <w:rPr>
          <w:rFonts w:ascii="Arial" w:eastAsia="Calibri" w:hAnsi="Arial" w:cs="Arial"/>
          <w:i/>
        </w:rPr>
        <w:t>Vietnam Military Medical University, Hanoi, Vietnam;</w:t>
      </w:r>
    </w:p>
    <w:p w14:paraId="29C2C5F6" w14:textId="77777777" w:rsidR="00552792" w:rsidRPr="000054BE" w:rsidRDefault="00552792" w:rsidP="00552792">
      <w:pPr>
        <w:tabs>
          <w:tab w:val="left" w:pos="3332"/>
        </w:tabs>
        <w:spacing w:after="0" w:line="240" w:lineRule="auto"/>
        <w:jc w:val="both"/>
        <w:rPr>
          <w:rFonts w:ascii="Arial" w:eastAsia="Calibri" w:hAnsi="Arial" w:cs="Arial"/>
          <w:i/>
        </w:rPr>
      </w:pPr>
    </w:p>
    <w:bookmarkEnd w:id="2"/>
    <w:p w14:paraId="30313986" w14:textId="77777777" w:rsidR="00552792" w:rsidRPr="000054BE" w:rsidRDefault="00552792" w:rsidP="00552792">
      <w:pPr>
        <w:tabs>
          <w:tab w:val="left" w:pos="2520"/>
        </w:tabs>
        <w:spacing w:after="0" w:line="240" w:lineRule="auto"/>
        <w:jc w:val="both"/>
        <w:rPr>
          <w:rFonts w:ascii="Arial" w:hAnsi="Arial" w:cs="Arial"/>
          <w:b/>
        </w:rPr>
      </w:pPr>
      <w:r w:rsidRPr="000054BE">
        <w:rPr>
          <w:rFonts w:ascii="Arial" w:eastAsia="Calibri" w:hAnsi="Arial" w:cs="Arial"/>
          <w:bCs/>
          <w:i/>
          <w:vertAlign w:val="superscript"/>
        </w:rPr>
        <w:t>*</w:t>
      </w:r>
      <w:r w:rsidRPr="000054BE">
        <w:rPr>
          <w:rFonts w:ascii="Arial" w:hAnsi="Arial" w:cs="Arial"/>
          <w:bCs/>
          <w:i/>
          <w:color w:val="292B2C"/>
          <w:vertAlign w:val="superscript"/>
          <w:lang w:eastAsia="ja-JP"/>
        </w:rPr>
        <w:t>#</w:t>
      </w:r>
      <w:r w:rsidRPr="000054BE">
        <w:rPr>
          <w:rFonts w:ascii="Arial" w:eastAsia="Calibri" w:hAnsi="Arial" w:cs="Arial"/>
          <w:bCs/>
          <w:i/>
        </w:rPr>
        <w:t>Corresponding author</w:t>
      </w:r>
    </w:p>
    <w:p w14:paraId="6B788445" w14:textId="77777777" w:rsidR="00552792" w:rsidRPr="000054BE" w:rsidRDefault="00552792" w:rsidP="00552792">
      <w:pPr>
        <w:spacing w:after="0" w:line="240" w:lineRule="auto"/>
        <w:outlineLvl w:val="0"/>
        <w:rPr>
          <w:rFonts w:ascii="Arial" w:eastAsia="Gulim" w:hAnsi="Arial" w:cs="Arial"/>
        </w:rPr>
      </w:pPr>
      <w:r w:rsidRPr="000054BE">
        <w:rPr>
          <w:rFonts w:ascii="Arial" w:eastAsia="Gulim" w:hAnsi="Arial" w:cs="Arial"/>
        </w:rPr>
        <w:t>Thi-Thu Nguyen, Ph.</w:t>
      </w:r>
      <w:r>
        <w:rPr>
          <w:rFonts w:ascii="Arial" w:eastAsia="Gulim" w:hAnsi="Arial" w:cs="Arial"/>
        </w:rPr>
        <w:t xml:space="preserve"> </w:t>
      </w:r>
      <w:r w:rsidRPr="000054BE">
        <w:rPr>
          <w:rFonts w:ascii="Arial" w:eastAsia="Gulim" w:hAnsi="Arial" w:cs="Arial"/>
        </w:rPr>
        <w:t>D</w:t>
      </w:r>
    </w:p>
    <w:p w14:paraId="09774CEC" w14:textId="77777777" w:rsidR="00552792" w:rsidRPr="000054BE" w:rsidRDefault="00552792" w:rsidP="00552792">
      <w:pPr>
        <w:spacing w:after="0" w:line="240" w:lineRule="auto"/>
        <w:rPr>
          <w:rFonts w:ascii="Arial" w:eastAsia="Gulim" w:hAnsi="Arial" w:cs="Arial"/>
        </w:rPr>
      </w:pPr>
      <w:r w:rsidRPr="000054BE">
        <w:rPr>
          <w:rFonts w:ascii="Arial" w:eastAsia="Gulim" w:hAnsi="Arial" w:cs="Arial"/>
        </w:rPr>
        <w:t>Center for Research and Production of Radioisotopes, Nuclear Research Institute</w:t>
      </w:r>
    </w:p>
    <w:p w14:paraId="40CEA4F8" w14:textId="77777777" w:rsidR="00552792" w:rsidRPr="000054BE" w:rsidRDefault="00552792" w:rsidP="00552792">
      <w:pPr>
        <w:spacing w:after="0" w:line="240" w:lineRule="auto"/>
        <w:rPr>
          <w:rFonts w:ascii="Arial" w:eastAsia="Gulim" w:hAnsi="Arial" w:cs="Arial"/>
        </w:rPr>
      </w:pPr>
      <w:r w:rsidRPr="000054BE">
        <w:rPr>
          <w:rFonts w:ascii="Arial" w:eastAsia="Gulim" w:hAnsi="Arial" w:cs="Arial"/>
        </w:rPr>
        <w:t>01 Nguyen Tu Luc Street, Dalat city, Lam-dong province, Vietnam</w:t>
      </w:r>
    </w:p>
    <w:p w14:paraId="529B9084" w14:textId="77777777" w:rsidR="00552792" w:rsidRPr="000054BE" w:rsidRDefault="00552792" w:rsidP="00552792">
      <w:pPr>
        <w:spacing w:after="0" w:line="240" w:lineRule="auto"/>
        <w:rPr>
          <w:rFonts w:ascii="Arial" w:eastAsia="Gulim" w:hAnsi="Arial" w:cs="Arial"/>
          <w:u w:val="single"/>
        </w:rPr>
      </w:pPr>
      <w:r w:rsidRPr="000054BE">
        <w:rPr>
          <w:rFonts w:ascii="Arial" w:eastAsia="Gulim" w:hAnsi="Arial" w:cs="Arial"/>
        </w:rPr>
        <w:t xml:space="preserve">Tel.: </w:t>
      </w:r>
      <w:r w:rsidRPr="000054BE">
        <w:rPr>
          <w:rFonts w:ascii="Arial" w:hAnsi="Arial" w:cs="Arial"/>
          <w:shd w:val="clear" w:color="auto" w:fill="FFFFFF"/>
        </w:rPr>
        <w:t>84-918223739</w:t>
      </w:r>
      <w:r w:rsidRPr="000054BE">
        <w:rPr>
          <w:rFonts w:ascii="Arial" w:eastAsia="Gulim" w:hAnsi="Arial" w:cs="Arial"/>
        </w:rPr>
        <w:t xml:space="preserve">, Fax: 84-263-3821107, E-mail address: </w:t>
      </w:r>
      <w:hyperlink r:id="rId5" w:history="1">
        <w:r w:rsidRPr="000054BE">
          <w:rPr>
            <w:rStyle w:val="Hyperlink"/>
            <w:rFonts w:ascii="Arial" w:hAnsi="Arial" w:cs="Arial"/>
            <w:shd w:val="clear" w:color="auto" w:fill="FFFFFF"/>
          </w:rPr>
          <w:t>ngthithu2014@gmail.com</w:t>
        </w:r>
      </w:hyperlink>
    </w:p>
    <w:p w14:paraId="3503EA4D" w14:textId="70EC9AF1" w:rsidR="00552792" w:rsidRDefault="00552792" w:rsidP="00552792">
      <w:pPr>
        <w:spacing w:after="100" w:afterAutospacing="1" w:line="240" w:lineRule="auto"/>
        <w:rPr>
          <w:rFonts w:ascii="Arial" w:hAnsi="Arial" w:cs="Arial"/>
          <w:bCs/>
          <w:i/>
          <w:color w:val="292B2C"/>
          <w:lang w:eastAsia="ja-JP"/>
        </w:rPr>
      </w:pPr>
      <w:r w:rsidRPr="000054BE">
        <w:rPr>
          <w:rFonts w:ascii="Arial" w:hAnsi="Arial" w:cs="Arial"/>
          <w:bCs/>
          <w:i/>
          <w:color w:val="292B2C"/>
          <w:vertAlign w:val="superscript"/>
          <w:lang w:eastAsia="ja-JP"/>
        </w:rPr>
        <w:t>#</w:t>
      </w:r>
      <w:r w:rsidRPr="000054BE">
        <w:rPr>
          <w:rFonts w:ascii="Arial" w:hAnsi="Arial" w:cs="Arial"/>
          <w:bCs/>
          <w:i/>
          <w:color w:val="292B2C"/>
          <w:lang w:eastAsia="ja-JP"/>
        </w:rPr>
        <w:t>Co-first authors</w:t>
      </w:r>
    </w:p>
    <w:p w14:paraId="38E2C74F" w14:textId="77777777" w:rsidR="00AA50B0" w:rsidRPr="00AA50B0" w:rsidRDefault="00AA50B0" w:rsidP="00AA50B0">
      <w:pPr>
        <w:spacing w:after="0" w:line="360" w:lineRule="auto"/>
        <w:rPr>
          <w:rStyle w:val="fontstyle01"/>
          <w:rFonts w:ascii="Arial" w:hAnsi="Arial" w:cs="Arial"/>
          <w:b/>
          <w:bCs/>
          <w:sz w:val="24"/>
          <w:szCs w:val="24"/>
        </w:rPr>
      </w:pPr>
      <w:bookmarkStart w:id="3" w:name="_Hlk59722566"/>
      <w:r w:rsidRPr="00AA50B0">
        <w:rPr>
          <w:rStyle w:val="fontstyle01"/>
          <w:rFonts w:ascii="Arial" w:hAnsi="Arial" w:cs="Arial"/>
          <w:b/>
          <w:bCs/>
          <w:sz w:val="24"/>
          <w:szCs w:val="24"/>
        </w:rPr>
        <w:t>Supplementary information</w:t>
      </w:r>
      <w:bookmarkEnd w:id="3"/>
      <w:r w:rsidRPr="00AA50B0">
        <w:rPr>
          <w:rStyle w:val="fontstyle01"/>
          <w:rFonts w:ascii="Arial" w:hAnsi="Arial" w:cs="Arial"/>
          <w:b/>
          <w:bCs/>
          <w:sz w:val="24"/>
          <w:szCs w:val="24"/>
        </w:rPr>
        <w:t>:</w:t>
      </w:r>
    </w:p>
    <w:p w14:paraId="04D6A78A" w14:textId="583A69DD" w:rsidR="00AA50B0" w:rsidRDefault="00644D97" w:rsidP="00AA50B0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</w:rPr>
      </w:pPr>
      <w:r>
        <w:rPr>
          <w:rStyle w:val="fontstyle01"/>
          <w:rFonts w:ascii="Arial" w:hAnsi="Arial" w:cs="Arial"/>
          <w:b/>
          <w:bCs/>
          <w:sz w:val="24"/>
          <w:szCs w:val="24"/>
        </w:rPr>
        <w:t xml:space="preserve">1) </w:t>
      </w:r>
      <w:r w:rsidR="00AA50B0" w:rsidRPr="00AA50B0">
        <w:rPr>
          <w:rStyle w:val="fontstyle01"/>
          <w:rFonts w:ascii="Arial" w:hAnsi="Arial" w:cs="Arial"/>
          <w:b/>
          <w:bCs/>
          <w:sz w:val="24"/>
          <w:szCs w:val="24"/>
        </w:rPr>
        <w:t>Supplementary method</w:t>
      </w:r>
      <w:r w:rsidR="00AA50B0" w:rsidRPr="00AA50B0">
        <w:rPr>
          <w:rStyle w:val="fontstyle01"/>
          <w:rFonts w:ascii="Arial" w:hAnsi="Arial" w:cs="Arial"/>
          <w:b/>
          <w:bCs/>
          <w:sz w:val="24"/>
          <w:szCs w:val="24"/>
        </w:rPr>
        <w:t xml:space="preserve"> S1: </w:t>
      </w:r>
      <w:r w:rsidR="00AA50B0" w:rsidRPr="009856E7">
        <w:rPr>
          <w:rFonts w:ascii="Arial" w:eastAsia="Times New Roman" w:hAnsi="Arial" w:cs="Arial"/>
          <w:sz w:val="24"/>
          <w:szCs w:val="24"/>
        </w:rPr>
        <w:t xml:space="preserve">The labeling efficiency affected factor included chloramin T, pH, ANA content and </w:t>
      </w:r>
      <w:r w:rsidR="00AA50B0">
        <w:rPr>
          <w:rFonts w:ascii="Arial" w:eastAsia="Times New Roman" w:hAnsi="Arial" w:cs="Arial"/>
          <w:sz w:val="24"/>
          <w:szCs w:val="24"/>
        </w:rPr>
        <w:t xml:space="preserve">incubation </w:t>
      </w:r>
      <w:r w:rsidR="00AA50B0" w:rsidRPr="009856E7">
        <w:rPr>
          <w:rFonts w:ascii="Arial" w:eastAsia="Times New Roman" w:hAnsi="Arial" w:cs="Arial"/>
          <w:sz w:val="24"/>
          <w:szCs w:val="24"/>
        </w:rPr>
        <w:t>time</w:t>
      </w:r>
      <w:r w:rsidR="00AA50B0">
        <w:rPr>
          <w:rFonts w:ascii="Arial" w:eastAsia="Times New Roman" w:hAnsi="Arial" w:cs="Arial"/>
          <w:sz w:val="24"/>
          <w:szCs w:val="24"/>
        </w:rPr>
        <w:t xml:space="preserve"> were investigated to get the optimum radiolabeling</w:t>
      </w:r>
      <w:r w:rsidR="00AA50B0">
        <w:rPr>
          <w:rFonts w:ascii="Arial" w:eastAsia="Times New Roman" w:hAnsi="Arial" w:cs="Arial"/>
          <w:sz w:val="24"/>
          <w:szCs w:val="24"/>
        </w:rPr>
        <w:t xml:space="preserve"> condition. </w:t>
      </w:r>
      <w:bookmarkEnd w:id="1"/>
    </w:p>
    <w:p w14:paraId="5523BB77" w14:textId="1B4063D3" w:rsidR="00576AF6" w:rsidRDefault="00AA50B0" w:rsidP="00576AF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A50B0">
        <w:rPr>
          <w:rStyle w:val="fontstyle01"/>
          <w:rFonts w:ascii="Arial" w:hAnsi="Arial" w:cs="Arial"/>
          <w:b/>
          <w:bCs/>
          <w:sz w:val="24"/>
          <w:szCs w:val="24"/>
        </w:rPr>
        <w:t>Supplementary results</w:t>
      </w:r>
      <w:r w:rsidR="00576AF6">
        <w:rPr>
          <w:rStyle w:val="fontstyle01"/>
          <w:rFonts w:ascii="Arial" w:hAnsi="Arial" w:cs="Arial"/>
          <w:b/>
          <w:bCs/>
          <w:sz w:val="24"/>
          <w:szCs w:val="24"/>
        </w:rPr>
        <w:t xml:space="preserve"> </w:t>
      </w:r>
      <w:r w:rsidRPr="00426EE4">
        <w:rPr>
          <w:rStyle w:val="fontstyle01"/>
          <w:rFonts w:ascii="Arial" w:hAnsi="Arial" w:cs="Arial"/>
          <w:b/>
          <w:bCs/>
          <w:sz w:val="24"/>
          <w:szCs w:val="24"/>
        </w:rPr>
        <w:t>S1</w:t>
      </w:r>
      <w:r>
        <w:rPr>
          <w:rStyle w:val="fontstyle01"/>
          <w:rFonts w:ascii="Arial" w:hAnsi="Arial" w:cs="Arial"/>
          <w:b/>
          <w:bCs/>
          <w:sz w:val="24"/>
          <w:szCs w:val="24"/>
        </w:rPr>
        <w:t xml:space="preserve">: </w:t>
      </w:r>
      <w:bookmarkStart w:id="4" w:name="_Hlk143679984"/>
      <w:r w:rsidR="0095022F" w:rsidRPr="009856E7">
        <w:rPr>
          <w:rFonts w:ascii="Arial" w:eastAsia="Times New Roman" w:hAnsi="Arial" w:cs="Arial"/>
          <w:sz w:val="24"/>
          <w:szCs w:val="24"/>
        </w:rPr>
        <w:t>T</w:t>
      </w:r>
      <w:r w:rsidR="00A25C17" w:rsidRPr="009856E7">
        <w:rPr>
          <w:rFonts w:ascii="Arial" w:hAnsi="Arial" w:cs="Arial"/>
          <w:sz w:val="24"/>
          <w:szCs w:val="24"/>
        </w:rPr>
        <w:t xml:space="preserve">he results of </w:t>
      </w:r>
      <w:r w:rsidR="00A25C17" w:rsidRPr="009856E7">
        <w:rPr>
          <w:rStyle w:val="fontstyle01"/>
          <w:rFonts w:ascii="Arial" w:hAnsi="Arial" w:cs="Arial"/>
          <w:sz w:val="24"/>
          <w:szCs w:val="24"/>
          <w:vertAlign w:val="superscript"/>
        </w:rPr>
        <w:t>131</w:t>
      </w:r>
      <w:r w:rsidR="00A25C17" w:rsidRPr="009856E7">
        <w:rPr>
          <w:rStyle w:val="fontstyle01"/>
          <w:rFonts w:ascii="Arial" w:hAnsi="Arial" w:cs="Arial"/>
          <w:sz w:val="24"/>
          <w:szCs w:val="24"/>
        </w:rPr>
        <w:t>I-ANAs</w:t>
      </w:r>
      <w:r w:rsidR="00A25C17" w:rsidRPr="009856E7">
        <w:rPr>
          <w:rFonts w:ascii="Arial" w:hAnsi="Arial" w:cs="Arial"/>
          <w:sz w:val="24"/>
          <w:szCs w:val="24"/>
        </w:rPr>
        <w:t xml:space="preserve"> conjugation formation are presented in the following </w:t>
      </w:r>
      <w:r w:rsidR="0095022F" w:rsidRPr="00576AF6">
        <w:rPr>
          <w:rStyle w:val="fontstyle01"/>
          <w:rFonts w:ascii="Arial" w:hAnsi="Arial" w:cs="Arial"/>
          <w:b/>
          <w:bCs/>
          <w:sz w:val="24"/>
          <w:szCs w:val="24"/>
        </w:rPr>
        <w:t>Fig. S1</w:t>
      </w:r>
      <w:r w:rsidR="0095022F" w:rsidRPr="009856E7">
        <w:rPr>
          <w:rFonts w:ascii="Arial" w:hAnsi="Arial" w:cs="Arial"/>
          <w:sz w:val="24"/>
          <w:szCs w:val="24"/>
        </w:rPr>
        <w:t xml:space="preserve">. </w:t>
      </w:r>
      <w:bookmarkEnd w:id="4"/>
    </w:p>
    <w:p w14:paraId="7F5B6CE1" w14:textId="31B057C4" w:rsidR="009E741D" w:rsidRPr="009856E7" w:rsidRDefault="009E741D" w:rsidP="00576AF6">
      <w:pPr>
        <w:spacing w:after="0" w:line="360" w:lineRule="auto"/>
        <w:jc w:val="both"/>
        <w:rPr>
          <w:rStyle w:val="fontstyle01"/>
          <w:rFonts w:ascii="Arial" w:hAnsi="Arial" w:cs="Arial"/>
          <w:sz w:val="24"/>
          <w:szCs w:val="24"/>
        </w:rPr>
      </w:pPr>
      <w:r w:rsidRPr="009856E7">
        <w:rPr>
          <w:rStyle w:val="fontstyle01"/>
          <w:rFonts w:ascii="Arial" w:hAnsi="Arial" w:cs="Arial"/>
          <w:sz w:val="24"/>
          <w:szCs w:val="24"/>
        </w:rPr>
        <w:t xml:space="preserve">Results of effect of chloramine T content: </w:t>
      </w:r>
      <w:r w:rsidR="00950BB5">
        <w:rPr>
          <w:rStyle w:val="fontstyle01"/>
          <w:rFonts w:ascii="Arial" w:hAnsi="Arial" w:cs="Arial"/>
          <w:sz w:val="24"/>
          <w:szCs w:val="24"/>
        </w:rPr>
        <w:t>A</w:t>
      </w:r>
      <w:r w:rsidRPr="009856E7">
        <w:rPr>
          <w:rStyle w:val="fontstyle01"/>
          <w:rFonts w:ascii="Arial" w:hAnsi="Arial" w:cs="Arial"/>
          <w:sz w:val="24"/>
          <w:szCs w:val="24"/>
        </w:rPr>
        <w:t xml:space="preserve">t room temperature, pH 7.4, 1 mCi </w:t>
      </w:r>
      <w:r w:rsidRPr="009856E7">
        <w:rPr>
          <w:rStyle w:val="fontstyle01"/>
          <w:rFonts w:ascii="Arial" w:hAnsi="Arial" w:cs="Arial"/>
          <w:sz w:val="24"/>
          <w:szCs w:val="24"/>
          <w:vertAlign w:val="superscript"/>
        </w:rPr>
        <w:t>131</w:t>
      </w:r>
      <w:r w:rsidRPr="009856E7">
        <w:rPr>
          <w:rStyle w:val="fontstyle01"/>
          <w:rFonts w:ascii="Arial" w:hAnsi="Arial" w:cs="Arial"/>
          <w:sz w:val="24"/>
          <w:szCs w:val="24"/>
        </w:rPr>
        <w:t>I</w:t>
      </w:r>
      <w:r w:rsidR="00231D53">
        <w:rPr>
          <w:rStyle w:val="fontstyle01"/>
          <w:rFonts w:ascii="Arial" w:hAnsi="Arial" w:cs="Arial"/>
          <w:sz w:val="24"/>
          <w:szCs w:val="24"/>
        </w:rPr>
        <w:t xml:space="preserve">, </w:t>
      </w:r>
      <w:r w:rsidR="009856E7">
        <w:rPr>
          <w:rStyle w:val="fontstyle01"/>
          <w:rFonts w:ascii="Arial" w:hAnsi="Arial" w:cs="Arial"/>
          <w:sz w:val="24"/>
          <w:szCs w:val="24"/>
        </w:rPr>
        <w:t>1</w:t>
      </w:r>
      <w:r w:rsidRPr="009856E7">
        <w:rPr>
          <w:rStyle w:val="fontstyle01"/>
          <w:rFonts w:ascii="Arial" w:hAnsi="Arial" w:cs="Arial"/>
          <w:sz w:val="24"/>
          <w:szCs w:val="24"/>
        </w:rPr>
        <w:t xml:space="preserve">00 </w:t>
      </w:r>
      <w:r w:rsidRPr="009856E7">
        <w:rPr>
          <w:rStyle w:val="fontstyle01"/>
          <w:rFonts w:ascii="Symbol" w:hAnsi="Symbol" w:cs="Arial"/>
          <w:sz w:val="24"/>
          <w:szCs w:val="24"/>
        </w:rPr>
        <w:t>m</w:t>
      </w:r>
      <w:r w:rsidRPr="009856E7">
        <w:rPr>
          <w:rStyle w:val="fontstyle01"/>
          <w:rFonts w:ascii="Arial" w:hAnsi="Arial" w:cs="Arial"/>
          <w:sz w:val="24"/>
          <w:szCs w:val="24"/>
        </w:rPr>
        <w:t>g ANA</w:t>
      </w:r>
      <w:r w:rsidR="00231D53">
        <w:rPr>
          <w:rStyle w:val="fontstyle01"/>
          <w:rFonts w:ascii="Arial" w:hAnsi="Arial" w:cs="Arial"/>
          <w:sz w:val="24"/>
          <w:szCs w:val="24"/>
        </w:rPr>
        <w:t xml:space="preserve"> and </w:t>
      </w:r>
      <w:r w:rsidRPr="009856E7">
        <w:rPr>
          <w:rFonts w:ascii="Arial" w:hAnsi="Arial" w:cs="Arial"/>
          <w:sz w:val="24"/>
          <w:szCs w:val="24"/>
        </w:rPr>
        <w:t xml:space="preserve">chloramine T used in the experiment of </w:t>
      </w:r>
      <w:r w:rsidR="00231D53">
        <w:rPr>
          <w:rFonts w:ascii="Arial" w:hAnsi="Arial" w:cs="Arial"/>
          <w:sz w:val="24"/>
          <w:szCs w:val="24"/>
        </w:rPr>
        <w:t xml:space="preserve">1, 2, </w:t>
      </w:r>
      <w:r w:rsidRPr="009856E7">
        <w:rPr>
          <w:rFonts w:ascii="Arial" w:hAnsi="Arial" w:cs="Arial"/>
          <w:sz w:val="24"/>
          <w:szCs w:val="24"/>
        </w:rPr>
        <w:t>5, 10</w:t>
      </w:r>
      <w:r w:rsidR="00AC6A8C" w:rsidRPr="009856E7">
        <w:rPr>
          <w:rFonts w:ascii="Arial" w:hAnsi="Arial" w:cs="Arial"/>
          <w:sz w:val="24"/>
          <w:szCs w:val="24"/>
        </w:rPr>
        <w:t>, 20</w:t>
      </w:r>
      <w:r w:rsidR="00231D53">
        <w:rPr>
          <w:rFonts w:ascii="Arial" w:hAnsi="Arial" w:cs="Arial"/>
          <w:sz w:val="24"/>
          <w:szCs w:val="24"/>
        </w:rPr>
        <w:t>, 50</w:t>
      </w:r>
      <w:r w:rsidRPr="009856E7">
        <w:rPr>
          <w:rFonts w:ascii="Arial" w:hAnsi="Arial" w:cs="Arial"/>
          <w:sz w:val="24"/>
          <w:szCs w:val="24"/>
        </w:rPr>
        <w:t xml:space="preserve"> μg</w:t>
      </w:r>
      <w:r w:rsidR="00231D53">
        <w:rPr>
          <w:rFonts w:ascii="Arial" w:hAnsi="Arial" w:cs="Arial"/>
          <w:sz w:val="24"/>
          <w:szCs w:val="24"/>
        </w:rPr>
        <w:t xml:space="preserve">, </w:t>
      </w:r>
      <w:r w:rsidR="00231D53" w:rsidRPr="009856E7">
        <w:rPr>
          <w:rStyle w:val="fontstyle01"/>
          <w:rFonts w:ascii="Arial" w:hAnsi="Arial" w:cs="Arial"/>
          <w:sz w:val="24"/>
          <w:szCs w:val="24"/>
        </w:rPr>
        <w:t xml:space="preserve">the </w:t>
      </w:r>
      <w:r w:rsidR="00231D53">
        <w:rPr>
          <w:rFonts w:ascii="Arial" w:hAnsi="Arial" w:cs="Arial"/>
          <w:sz w:val="24"/>
          <w:szCs w:val="24"/>
        </w:rPr>
        <w:t>l</w:t>
      </w:r>
      <w:r w:rsidR="00231D53" w:rsidRPr="009856E7">
        <w:rPr>
          <w:rFonts w:ascii="Arial" w:hAnsi="Arial" w:cs="Arial"/>
          <w:sz w:val="24"/>
          <w:szCs w:val="24"/>
        </w:rPr>
        <w:t xml:space="preserve">abeling yield </w:t>
      </w:r>
      <w:r w:rsidR="00231D53">
        <w:rPr>
          <w:rFonts w:ascii="Arial" w:hAnsi="Arial" w:cs="Arial"/>
          <w:sz w:val="24"/>
          <w:szCs w:val="24"/>
        </w:rPr>
        <w:t>were 89.42</w:t>
      </w:r>
      <w:r w:rsidR="008237EA">
        <w:rPr>
          <w:rFonts w:ascii="Arial" w:hAnsi="Arial" w:cs="Arial"/>
          <w:sz w:val="24"/>
          <w:szCs w:val="24"/>
        </w:rPr>
        <w:t xml:space="preserve"> </w:t>
      </w:r>
      <w:r w:rsidR="008237EA" w:rsidRPr="009856E7">
        <w:rPr>
          <w:rStyle w:val="fontstyle01"/>
          <w:rFonts w:ascii="Arial" w:hAnsi="Arial" w:cs="Arial"/>
          <w:sz w:val="24"/>
          <w:szCs w:val="24"/>
        </w:rPr>
        <w:t>±</w:t>
      </w:r>
      <w:r w:rsidR="008237EA">
        <w:rPr>
          <w:rStyle w:val="fontstyle01"/>
          <w:rFonts w:ascii="Arial" w:hAnsi="Arial" w:cs="Arial"/>
          <w:sz w:val="24"/>
          <w:szCs w:val="24"/>
        </w:rPr>
        <w:t xml:space="preserve"> </w:t>
      </w:r>
      <w:r w:rsidR="00231D53">
        <w:rPr>
          <w:rFonts w:ascii="Arial" w:hAnsi="Arial" w:cs="Arial"/>
          <w:sz w:val="24"/>
          <w:szCs w:val="24"/>
        </w:rPr>
        <w:t>1.41 , 92.61</w:t>
      </w:r>
      <w:r w:rsidR="008237EA">
        <w:rPr>
          <w:rFonts w:ascii="Arial" w:hAnsi="Arial" w:cs="Arial"/>
          <w:sz w:val="24"/>
          <w:szCs w:val="24"/>
        </w:rPr>
        <w:t xml:space="preserve"> </w:t>
      </w:r>
      <w:r w:rsidR="008237EA" w:rsidRPr="009856E7">
        <w:rPr>
          <w:rStyle w:val="fontstyle01"/>
          <w:rFonts w:ascii="Arial" w:hAnsi="Arial" w:cs="Arial"/>
          <w:sz w:val="24"/>
          <w:szCs w:val="24"/>
        </w:rPr>
        <w:t>±</w:t>
      </w:r>
      <w:r w:rsidR="00231D53">
        <w:rPr>
          <w:rFonts w:ascii="Arial" w:hAnsi="Arial" w:cs="Arial"/>
          <w:sz w:val="24"/>
          <w:szCs w:val="24"/>
        </w:rPr>
        <w:t xml:space="preserve"> 1.07</w:t>
      </w:r>
      <w:r w:rsidR="008237EA">
        <w:rPr>
          <w:rFonts w:ascii="Arial" w:hAnsi="Arial" w:cs="Arial"/>
          <w:sz w:val="24"/>
          <w:szCs w:val="24"/>
        </w:rPr>
        <w:t>,</w:t>
      </w:r>
      <w:r w:rsidR="00231D53">
        <w:rPr>
          <w:rFonts w:ascii="Arial" w:hAnsi="Arial" w:cs="Arial"/>
          <w:sz w:val="24"/>
          <w:szCs w:val="24"/>
        </w:rPr>
        <w:t xml:space="preserve"> </w:t>
      </w:r>
      <w:r w:rsidR="00AC6A8C" w:rsidRPr="009856E7">
        <w:rPr>
          <w:rFonts w:ascii="Arial" w:hAnsi="Arial" w:cs="Arial"/>
          <w:sz w:val="24"/>
          <w:szCs w:val="24"/>
        </w:rPr>
        <w:t>96.52</w:t>
      </w:r>
      <w:r w:rsidR="002E48B0">
        <w:rPr>
          <w:rFonts w:ascii="Arial" w:hAnsi="Arial" w:cs="Arial"/>
          <w:sz w:val="24"/>
          <w:szCs w:val="24"/>
        </w:rPr>
        <w:t xml:space="preserve"> </w:t>
      </w:r>
      <w:r w:rsidR="00AC6A8C" w:rsidRPr="009856E7">
        <w:rPr>
          <w:rStyle w:val="fontstyle01"/>
          <w:rFonts w:ascii="Arial" w:hAnsi="Arial" w:cs="Arial"/>
          <w:sz w:val="24"/>
          <w:szCs w:val="24"/>
        </w:rPr>
        <w:t>±</w:t>
      </w:r>
      <w:r w:rsidR="002E48B0">
        <w:rPr>
          <w:rStyle w:val="fontstyle01"/>
          <w:rFonts w:ascii="Arial" w:hAnsi="Arial" w:cs="Arial"/>
          <w:sz w:val="24"/>
          <w:szCs w:val="24"/>
        </w:rPr>
        <w:t xml:space="preserve"> </w:t>
      </w:r>
      <w:r w:rsidR="00AC6A8C" w:rsidRPr="009856E7">
        <w:rPr>
          <w:rStyle w:val="fontstyle01"/>
          <w:rFonts w:ascii="Arial" w:hAnsi="Arial" w:cs="Arial"/>
          <w:sz w:val="24"/>
          <w:szCs w:val="24"/>
        </w:rPr>
        <w:t>1.35</w:t>
      </w:r>
      <w:r w:rsidR="00AC6A8C" w:rsidRPr="009856E7">
        <w:rPr>
          <w:rFonts w:ascii="Arial" w:hAnsi="Arial" w:cs="Arial"/>
          <w:sz w:val="24"/>
          <w:szCs w:val="24"/>
        </w:rPr>
        <w:t>, 96.74</w:t>
      </w:r>
      <w:r w:rsidR="002E48B0">
        <w:rPr>
          <w:rFonts w:ascii="Arial" w:hAnsi="Arial" w:cs="Arial"/>
          <w:sz w:val="24"/>
          <w:szCs w:val="24"/>
        </w:rPr>
        <w:t xml:space="preserve"> </w:t>
      </w:r>
      <w:r w:rsidR="00AC6A8C" w:rsidRPr="009856E7">
        <w:rPr>
          <w:rStyle w:val="fontstyle01"/>
          <w:rFonts w:ascii="Arial" w:hAnsi="Arial" w:cs="Arial"/>
          <w:sz w:val="24"/>
          <w:szCs w:val="24"/>
        </w:rPr>
        <w:t>±</w:t>
      </w:r>
      <w:r w:rsidR="002E48B0">
        <w:rPr>
          <w:rStyle w:val="fontstyle01"/>
          <w:rFonts w:ascii="Arial" w:hAnsi="Arial" w:cs="Arial"/>
          <w:sz w:val="24"/>
          <w:szCs w:val="24"/>
        </w:rPr>
        <w:t xml:space="preserve"> </w:t>
      </w:r>
      <w:r w:rsidR="00AC6A8C" w:rsidRPr="009856E7">
        <w:rPr>
          <w:rStyle w:val="fontstyle01"/>
          <w:rFonts w:ascii="Arial" w:hAnsi="Arial" w:cs="Arial"/>
          <w:sz w:val="24"/>
          <w:szCs w:val="24"/>
        </w:rPr>
        <w:t>1.11</w:t>
      </w:r>
      <w:r w:rsidR="00AC6A8C" w:rsidRPr="009856E7">
        <w:rPr>
          <w:rFonts w:ascii="Arial" w:hAnsi="Arial" w:cs="Arial"/>
          <w:sz w:val="24"/>
          <w:szCs w:val="24"/>
        </w:rPr>
        <w:t>, 95.67</w:t>
      </w:r>
      <w:r w:rsidR="002E48B0">
        <w:rPr>
          <w:rFonts w:ascii="Arial" w:hAnsi="Arial" w:cs="Arial"/>
          <w:sz w:val="24"/>
          <w:szCs w:val="24"/>
        </w:rPr>
        <w:t xml:space="preserve"> </w:t>
      </w:r>
      <w:r w:rsidR="00AC6A8C" w:rsidRPr="009856E7">
        <w:rPr>
          <w:rStyle w:val="fontstyle01"/>
          <w:rFonts w:ascii="Arial" w:hAnsi="Arial" w:cs="Arial"/>
          <w:sz w:val="24"/>
          <w:szCs w:val="24"/>
        </w:rPr>
        <w:t>±</w:t>
      </w:r>
      <w:r w:rsidR="002E48B0">
        <w:rPr>
          <w:rStyle w:val="fontstyle01"/>
          <w:rFonts w:ascii="Arial" w:hAnsi="Arial" w:cs="Arial"/>
          <w:sz w:val="24"/>
          <w:szCs w:val="24"/>
        </w:rPr>
        <w:t xml:space="preserve"> </w:t>
      </w:r>
      <w:r w:rsidR="00AC6A8C" w:rsidRPr="009856E7">
        <w:rPr>
          <w:rStyle w:val="fontstyle01"/>
          <w:rFonts w:ascii="Arial" w:hAnsi="Arial" w:cs="Arial"/>
          <w:sz w:val="24"/>
          <w:szCs w:val="24"/>
        </w:rPr>
        <w:t>2.21%</w:t>
      </w:r>
      <w:r w:rsidR="00AC6A8C" w:rsidRPr="009856E7">
        <w:rPr>
          <w:rFonts w:ascii="Arial" w:hAnsi="Arial" w:cs="Arial"/>
          <w:sz w:val="24"/>
          <w:szCs w:val="24"/>
        </w:rPr>
        <w:t xml:space="preserve">, </w:t>
      </w:r>
      <w:r w:rsidR="008237EA">
        <w:rPr>
          <w:rFonts w:ascii="Arial" w:hAnsi="Arial" w:cs="Arial"/>
          <w:sz w:val="24"/>
          <w:szCs w:val="24"/>
        </w:rPr>
        <w:t xml:space="preserve">94.42 </w:t>
      </w:r>
      <w:r w:rsidR="008237EA" w:rsidRPr="009856E7">
        <w:rPr>
          <w:rStyle w:val="fontstyle01"/>
          <w:rFonts w:ascii="Arial" w:hAnsi="Arial" w:cs="Arial"/>
          <w:sz w:val="24"/>
          <w:szCs w:val="24"/>
        </w:rPr>
        <w:t>±</w:t>
      </w:r>
      <w:r w:rsidR="008237EA">
        <w:rPr>
          <w:rFonts w:ascii="Arial" w:hAnsi="Arial" w:cs="Arial"/>
          <w:sz w:val="24"/>
          <w:szCs w:val="24"/>
        </w:rPr>
        <w:t xml:space="preserve"> 1.08, </w:t>
      </w:r>
      <w:r w:rsidR="00AC6A8C" w:rsidRPr="009856E7">
        <w:rPr>
          <w:rStyle w:val="fontstyle01"/>
          <w:rFonts w:ascii="Arial" w:hAnsi="Arial" w:cs="Arial"/>
          <w:sz w:val="24"/>
          <w:szCs w:val="24"/>
        </w:rPr>
        <w:t xml:space="preserve">respectively. </w:t>
      </w:r>
    </w:p>
    <w:p w14:paraId="0CD33550" w14:textId="77777777" w:rsidR="00576AF6" w:rsidRDefault="00AC6A8C" w:rsidP="00AE25E3">
      <w:pPr>
        <w:spacing w:after="0" w:line="360" w:lineRule="auto"/>
        <w:jc w:val="both"/>
        <w:rPr>
          <w:rStyle w:val="fontstyle01"/>
          <w:rFonts w:ascii="Arial" w:hAnsi="Arial" w:cs="Arial"/>
          <w:sz w:val="24"/>
          <w:szCs w:val="24"/>
        </w:rPr>
      </w:pPr>
      <w:r w:rsidRPr="009856E7">
        <w:rPr>
          <w:rStyle w:val="fontstyle01"/>
          <w:rFonts w:ascii="Arial" w:hAnsi="Arial" w:cs="Arial"/>
          <w:sz w:val="24"/>
          <w:szCs w:val="24"/>
        </w:rPr>
        <w:t>Results of effect of pH</w:t>
      </w:r>
      <w:r w:rsidR="00B9140C" w:rsidRPr="009856E7">
        <w:rPr>
          <w:rStyle w:val="fontstyle01"/>
          <w:rFonts w:ascii="Arial" w:hAnsi="Arial" w:cs="Arial"/>
          <w:sz w:val="24"/>
          <w:szCs w:val="24"/>
        </w:rPr>
        <w:t xml:space="preserve">: </w:t>
      </w:r>
      <w:r w:rsidR="00134373">
        <w:rPr>
          <w:rStyle w:val="fontstyle01"/>
          <w:rFonts w:ascii="Arial" w:hAnsi="Arial" w:cs="Arial"/>
          <w:sz w:val="24"/>
          <w:szCs w:val="24"/>
        </w:rPr>
        <w:t>A</w:t>
      </w:r>
      <w:r w:rsidR="00B9140C" w:rsidRPr="009856E7">
        <w:rPr>
          <w:rStyle w:val="fontstyle01"/>
          <w:rFonts w:ascii="Arial" w:hAnsi="Arial" w:cs="Arial"/>
          <w:sz w:val="24"/>
          <w:szCs w:val="24"/>
        </w:rPr>
        <w:t>t pH</w:t>
      </w:r>
      <w:r w:rsidR="00134373">
        <w:rPr>
          <w:rStyle w:val="fontstyle01"/>
          <w:rFonts w:ascii="Arial" w:hAnsi="Arial" w:cs="Arial"/>
          <w:sz w:val="24"/>
          <w:szCs w:val="24"/>
        </w:rPr>
        <w:t xml:space="preserve"> various values</w:t>
      </w:r>
      <w:r w:rsidR="00B9140C" w:rsidRPr="009856E7">
        <w:rPr>
          <w:rStyle w:val="fontstyle01"/>
          <w:rFonts w:ascii="Arial" w:hAnsi="Arial" w:cs="Arial"/>
          <w:sz w:val="24"/>
          <w:szCs w:val="24"/>
        </w:rPr>
        <w:t xml:space="preserve"> 3, 4, 5,</w:t>
      </w:r>
      <w:r w:rsidR="005B3B62" w:rsidRPr="009856E7">
        <w:rPr>
          <w:rStyle w:val="fontstyle01"/>
          <w:rFonts w:ascii="Arial" w:hAnsi="Arial" w:cs="Arial"/>
          <w:sz w:val="24"/>
          <w:szCs w:val="24"/>
        </w:rPr>
        <w:t xml:space="preserve"> </w:t>
      </w:r>
      <w:r w:rsidR="00B9140C" w:rsidRPr="009856E7">
        <w:rPr>
          <w:rStyle w:val="fontstyle01"/>
          <w:rFonts w:ascii="Arial" w:hAnsi="Arial" w:cs="Arial"/>
          <w:sz w:val="24"/>
          <w:szCs w:val="24"/>
        </w:rPr>
        <w:t>6,</w:t>
      </w:r>
      <w:r w:rsidR="005B3B62" w:rsidRPr="009856E7">
        <w:rPr>
          <w:rStyle w:val="fontstyle01"/>
          <w:rFonts w:ascii="Arial" w:hAnsi="Arial" w:cs="Arial"/>
          <w:sz w:val="24"/>
          <w:szCs w:val="24"/>
        </w:rPr>
        <w:t xml:space="preserve"> </w:t>
      </w:r>
      <w:r w:rsidR="00B9140C" w:rsidRPr="009856E7">
        <w:rPr>
          <w:rStyle w:val="fontstyle01"/>
          <w:rFonts w:ascii="Arial" w:hAnsi="Arial" w:cs="Arial"/>
          <w:sz w:val="24"/>
          <w:szCs w:val="24"/>
        </w:rPr>
        <w:t>7, 8</w:t>
      </w:r>
      <w:r w:rsidR="005B3B62" w:rsidRPr="009856E7">
        <w:rPr>
          <w:rStyle w:val="fontstyle01"/>
          <w:rFonts w:ascii="Arial" w:hAnsi="Arial" w:cs="Arial"/>
          <w:sz w:val="24"/>
          <w:szCs w:val="24"/>
        </w:rPr>
        <w:t xml:space="preserve"> and </w:t>
      </w:r>
      <w:r w:rsidR="00B9140C" w:rsidRPr="009856E7">
        <w:rPr>
          <w:rStyle w:val="fontstyle01"/>
          <w:rFonts w:ascii="Arial" w:hAnsi="Arial" w:cs="Arial"/>
          <w:sz w:val="24"/>
          <w:szCs w:val="24"/>
        </w:rPr>
        <w:t xml:space="preserve">9, the </w:t>
      </w:r>
      <w:r w:rsidR="00134373">
        <w:rPr>
          <w:rStyle w:val="fontstyle01"/>
          <w:rFonts w:ascii="Arial" w:hAnsi="Arial" w:cs="Arial"/>
          <w:sz w:val="24"/>
          <w:szCs w:val="24"/>
        </w:rPr>
        <w:t xml:space="preserve">labeling </w:t>
      </w:r>
      <w:r w:rsidR="00B9140C" w:rsidRPr="009856E7">
        <w:rPr>
          <w:rStyle w:val="fontstyle01"/>
          <w:rFonts w:ascii="Arial" w:hAnsi="Arial" w:cs="Arial"/>
          <w:sz w:val="24"/>
          <w:szCs w:val="24"/>
        </w:rPr>
        <w:t>yield were 90.34</w:t>
      </w:r>
      <w:r w:rsidR="002E48B0">
        <w:rPr>
          <w:rStyle w:val="fontstyle01"/>
          <w:rFonts w:ascii="Arial" w:hAnsi="Arial" w:cs="Arial"/>
          <w:sz w:val="24"/>
          <w:szCs w:val="24"/>
        </w:rPr>
        <w:t xml:space="preserve"> </w:t>
      </w:r>
      <w:r w:rsidR="005B3B62" w:rsidRPr="009856E7">
        <w:rPr>
          <w:rStyle w:val="fontstyle01"/>
          <w:rFonts w:ascii="Arial" w:hAnsi="Arial" w:cs="Arial"/>
          <w:sz w:val="24"/>
          <w:szCs w:val="24"/>
        </w:rPr>
        <w:t>±</w:t>
      </w:r>
      <w:r w:rsidR="002E48B0">
        <w:rPr>
          <w:rStyle w:val="fontstyle01"/>
          <w:rFonts w:ascii="Arial" w:hAnsi="Arial" w:cs="Arial"/>
          <w:sz w:val="24"/>
          <w:szCs w:val="24"/>
        </w:rPr>
        <w:t xml:space="preserve"> </w:t>
      </w:r>
      <w:r w:rsidR="005B3B62" w:rsidRPr="009856E7">
        <w:rPr>
          <w:rStyle w:val="fontstyle01"/>
          <w:rFonts w:ascii="Arial" w:hAnsi="Arial" w:cs="Arial"/>
          <w:sz w:val="24"/>
          <w:szCs w:val="24"/>
        </w:rPr>
        <w:t>2.54</w:t>
      </w:r>
      <w:r w:rsidR="00B9140C" w:rsidRPr="009856E7">
        <w:rPr>
          <w:rStyle w:val="fontstyle01"/>
          <w:rFonts w:ascii="Arial" w:hAnsi="Arial" w:cs="Arial"/>
          <w:sz w:val="24"/>
          <w:szCs w:val="24"/>
        </w:rPr>
        <w:t>, 91</w:t>
      </w:r>
      <w:r w:rsidR="00E646EB">
        <w:rPr>
          <w:rStyle w:val="fontstyle01"/>
          <w:rFonts w:ascii="Arial" w:hAnsi="Arial" w:cs="Arial"/>
          <w:sz w:val="24"/>
          <w:szCs w:val="24"/>
        </w:rPr>
        <w:t>.</w:t>
      </w:r>
      <w:r w:rsidR="00B9140C" w:rsidRPr="009856E7">
        <w:rPr>
          <w:rStyle w:val="fontstyle01"/>
          <w:rFonts w:ascii="Arial" w:hAnsi="Arial" w:cs="Arial"/>
          <w:sz w:val="24"/>
          <w:szCs w:val="24"/>
        </w:rPr>
        <w:t>23</w:t>
      </w:r>
      <w:r w:rsidR="002E48B0">
        <w:rPr>
          <w:rStyle w:val="fontstyle01"/>
          <w:rFonts w:ascii="Arial" w:hAnsi="Arial" w:cs="Arial"/>
          <w:sz w:val="24"/>
          <w:szCs w:val="24"/>
        </w:rPr>
        <w:t xml:space="preserve"> </w:t>
      </w:r>
      <w:r w:rsidR="005B3B62" w:rsidRPr="009856E7">
        <w:rPr>
          <w:rStyle w:val="fontstyle01"/>
          <w:rFonts w:ascii="Arial" w:hAnsi="Arial" w:cs="Arial"/>
          <w:sz w:val="24"/>
          <w:szCs w:val="24"/>
        </w:rPr>
        <w:t>±</w:t>
      </w:r>
      <w:r w:rsidR="002E48B0">
        <w:rPr>
          <w:rStyle w:val="fontstyle01"/>
          <w:rFonts w:ascii="Arial" w:hAnsi="Arial" w:cs="Arial"/>
          <w:sz w:val="24"/>
          <w:szCs w:val="24"/>
        </w:rPr>
        <w:t xml:space="preserve"> </w:t>
      </w:r>
      <w:r w:rsidR="005B3B62" w:rsidRPr="009856E7">
        <w:rPr>
          <w:rStyle w:val="fontstyle01"/>
          <w:rFonts w:ascii="Arial" w:hAnsi="Arial" w:cs="Arial"/>
          <w:sz w:val="24"/>
          <w:szCs w:val="24"/>
        </w:rPr>
        <w:t>1.07</w:t>
      </w:r>
      <w:r w:rsidR="00B9140C" w:rsidRPr="009856E7">
        <w:rPr>
          <w:rStyle w:val="fontstyle01"/>
          <w:rFonts w:ascii="Arial" w:hAnsi="Arial" w:cs="Arial"/>
          <w:sz w:val="24"/>
          <w:szCs w:val="24"/>
        </w:rPr>
        <w:t xml:space="preserve">, </w:t>
      </w:r>
      <w:r w:rsidRPr="009856E7">
        <w:rPr>
          <w:rStyle w:val="fontstyle01"/>
          <w:rFonts w:ascii="Arial" w:hAnsi="Arial" w:cs="Arial"/>
          <w:sz w:val="24"/>
          <w:szCs w:val="24"/>
        </w:rPr>
        <w:t>95.16</w:t>
      </w:r>
      <w:r w:rsidR="002E48B0">
        <w:rPr>
          <w:rStyle w:val="fontstyle01"/>
          <w:rFonts w:ascii="Arial" w:hAnsi="Arial" w:cs="Arial"/>
          <w:sz w:val="24"/>
          <w:szCs w:val="24"/>
        </w:rPr>
        <w:t xml:space="preserve"> </w:t>
      </w:r>
      <w:r w:rsidR="00B9140C" w:rsidRPr="009856E7">
        <w:rPr>
          <w:rStyle w:val="fontstyle01"/>
          <w:rFonts w:ascii="Arial" w:hAnsi="Arial" w:cs="Arial"/>
          <w:sz w:val="24"/>
          <w:szCs w:val="24"/>
        </w:rPr>
        <w:t>±</w:t>
      </w:r>
      <w:r w:rsidR="002E48B0">
        <w:rPr>
          <w:rStyle w:val="fontstyle01"/>
          <w:rFonts w:ascii="Arial" w:hAnsi="Arial" w:cs="Arial"/>
          <w:sz w:val="24"/>
          <w:szCs w:val="24"/>
        </w:rPr>
        <w:t xml:space="preserve"> </w:t>
      </w:r>
      <w:r w:rsidR="005B3B62" w:rsidRPr="009856E7">
        <w:rPr>
          <w:rStyle w:val="fontstyle01"/>
          <w:rFonts w:ascii="Arial" w:hAnsi="Arial" w:cs="Arial"/>
          <w:sz w:val="24"/>
          <w:szCs w:val="24"/>
        </w:rPr>
        <w:t>1.05</w:t>
      </w:r>
      <w:r w:rsidRPr="009856E7">
        <w:rPr>
          <w:rStyle w:val="fontstyle01"/>
          <w:rFonts w:ascii="Arial" w:hAnsi="Arial" w:cs="Arial"/>
          <w:sz w:val="24"/>
          <w:szCs w:val="24"/>
        </w:rPr>
        <w:t>, 95.32</w:t>
      </w:r>
      <w:r w:rsidR="002E48B0">
        <w:rPr>
          <w:rStyle w:val="fontstyle01"/>
          <w:rFonts w:ascii="Arial" w:hAnsi="Arial" w:cs="Arial"/>
          <w:sz w:val="24"/>
          <w:szCs w:val="24"/>
        </w:rPr>
        <w:t xml:space="preserve"> </w:t>
      </w:r>
      <w:r w:rsidR="00B9140C" w:rsidRPr="009856E7">
        <w:rPr>
          <w:rStyle w:val="fontstyle01"/>
          <w:rFonts w:ascii="Arial" w:hAnsi="Arial" w:cs="Arial"/>
          <w:sz w:val="24"/>
          <w:szCs w:val="24"/>
        </w:rPr>
        <w:t>±</w:t>
      </w:r>
      <w:r w:rsidR="002E48B0">
        <w:rPr>
          <w:rStyle w:val="fontstyle01"/>
          <w:rFonts w:ascii="Arial" w:hAnsi="Arial" w:cs="Arial"/>
          <w:sz w:val="24"/>
          <w:szCs w:val="24"/>
        </w:rPr>
        <w:t xml:space="preserve"> </w:t>
      </w:r>
      <w:r w:rsidR="005B3B62" w:rsidRPr="009856E7">
        <w:rPr>
          <w:rStyle w:val="fontstyle01"/>
          <w:rFonts w:ascii="Arial" w:hAnsi="Arial" w:cs="Arial"/>
          <w:sz w:val="24"/>
          <w:szCs w:val="24"/>
        </w:rPr>
        <w:t>1.06</w:t>
      </w:r>
      <w:r w:rsidRPr="009856E7">
        <w:rPr>
          <w:rStyle w:val="fontstyle01"/>
          <w:rFonts w:ascii="Arial" w:hAnsi="Arial" w:cs="Arial"/>
          <w:sz w:val="24"/>
          <w:szCs w:val="24"/>
        </w:rPr>
        <w:t>, 95.23</w:t>
      </w:r>
      <w:r w:rsidR="002E48B0">
        <w:rPr>
          <w:rStyle w:val="fontstyle01"/>
          <w:rFonts w:ascii="Arial" w:hAnsi="Arial" w:cs="Arial"/>
          <w:sz w:val="24"/>
          <w:szCs w:val="24"/>
        </w:rPr>
        <w:t xml:space="preserve"> </w:t>
      </w:r>
      <w:r w:rsidR="00B9140C" w:rsidRPr="009856E7">
        <w:rPr>
          <w:rStyle w:val="fontstyle01"/>
          <w:rFonts w:ascii="Arial" w:hAnsi="Arial" w:cs="Arial"/>
          <w:sz w:val="24"/>
          <w:szCs w:val="24"/>
        </w:rPr>
        <w:t>±</w:t>
      </w:r>
      <w:r w:rsidR="002E48B0">
        <w:rPr>
          <w:rStyle w:val="fontstyle01"/>
          <w:rFonts w:ascii="Arial" w:hAnsi="Arial" w:cs="Arial"/>
          <w:sz w:val="24"/>
          <w:szCs w:val="24"/>
        </w:rPr>
        <w:t xml:space="preserve"> </w:t>
      </w:r>
      <w:r w:rsidR="005B3B62" w:rsidRPr="009856E7">
        <w:rPr>
          <w:rStyle w:val="fontstyle01"/>
          <w:rFonts w:ascii="Arial" w:hAnsi="Arial" w:cs="Arial"/>
          <w:sz w:val="24"/>
          <w:szCs w:val="24"/>
        </w:rPr>
        <w:t>1.07</w:t>
      </w:r>
      <w:r w:rsidRPr="009856E7">
        <w:rPr>
          <w:rStyle w:val="fontstyle01"/>
          <w:rFonts w:ascii="Arial" w:hAnsi="Arial" w:cs="Arial"/>
          <w:sz w:val="24"/>
          <w:szCs w:val="24"/>
        </w:rPr>
        <w:t>, 95.25</w:t>
      </w:r>
      <w:r w:rsidR="002E48B0">
        <w:rPr>
          <w:rStyle w:val="fontstyle01"/>
          <w:rFonts w:ascii="Arial" w:hAnsi="Arial" w:cs="Arial"/>
          <w:sz w:val="24"/>
          <w:szCs w:val="24"/>
        </w:rPr>
        <w:t xml:space="preserve"> </w:t>
      </w:r>
      <w:r w:rsidR="00B9140C" w:rsidRPr="009856E7">
        <w:rPr>
          <w:rStyle w:val="fontstyle01"/>
          <w:rFonts w:ascii="Arial" w:hAnsi="Arial" w:cs="Arial"/>
          <w:sz w:val="24"/>
          <w:szCs w:val="24"/>
        </w:rPr>
        <w:t>±</w:t>
      </w:r>
      <w:r w:rsidR="002E48B0">
        <w:rPr>
          <w:rStyle w:val="fontstyle01"/>
          <w:rFonts w:ascii="Arial" w:hAnsi="Arial" w:cs="Arial"/>
          <w:sz w:val="24"/>
          <w:szCs w:val="24"/>
        </w:rPr>
        <w:t xml:space="preserve"> </w:t>
      </w:r>
      <w:r w:rsidR="005B3B62" w:rsidRPr="009856E7">
        <w:rPr>
          <w:rStyle w:val="fontstyle01"/>
          <w:rFonts w:ascii="Arial" w:hAnsi="Arial" w:cs="Arial"/>
          <w:sz w:val="24"/>
          <w:szCs w:val="24"/>
        </w:rPr>
        <w:t>1.10</w:t>
      </w:r>
      <w:r w:rsidR="00B9140C" w:rsidRPr="009856E7">
        <w:rPr>
          <w:rStyle w:val="fontstyle01"/>
          <w:rFonts w:ascii="Arial" w:hAnsi="Arial" w:cs="Arial"/>
          <w:sz w:val="24"/>
          <w:szCs w:val="24"/>
        </w:rPr>
        <w:t>, 9</w:t>
      </w:r>
      <w:r w:rsidR="00E06E26">
        <w:rPr>
          <w:rStyle w:val="fontstyle01"/>
          <w:rFonts w:ascii="Arial" w:hAnsi="Arial" w:cs="Arial"/>
          <w:sz w:val="24"/>
          <w:szCs w:val="24"/>
        </w:rPr>
        <w:t>3.58</w:t>
      </w:r>
      <w:r w:rsidR="002E48B0">
        <w:rPr>
          <w:rStyle w:val="fontstyle01"/>
          <w:rFonts w:ascii="Arial" w:hAnsi="Arial" w:cs="Arial"/>
          <w:sz w:val="24"/>
          <w:szCs w:val="24"/>
        </w:rPr>
        <w:t xml:space="preserve"> </w:t>
      </w:r>
      <w:r w:rsidR="005B3B62" w:rsidRPr="009856E7">
        <w:rPr>
          <w:rStyle w:val="fontstyle01"/>
          <w:rFonts w:ascii="Arial" w:hAnsi="Arial" w:cs="Arial"/>
          <w:sz w:val="24"/>
          <w:szCs w:val="24"/>
        </w:rPr>
        <w:t>±</w:t>
      </w:r>
      <w:r w:rsidR="002E48B0">
        <w:rPr>
          <w:rStyle w:val="fontstyle01"/>
          <w:rFonts w:ascii="Arial" w:hAnsi="Arial" w:cs="Arial"/>
          <w:sz w:val="24"/>
          <w:szCs w:val="24"/>
        </w:rPr>
        <w:t xml:space="preserve"> </w:t>
      </w:r>
      <w:r w:rsidR="005B3B62" w:rsidRPr="009856E7">
        <w:rPr>
          <w:rStyle w:val="fontstyle01"/>
          <w:rFonts w:ascii="Arial" w:hAnsi="Arial" w:cs="Arial"/>
          <w:sz w:val="24"/>
          <w:szCs w:val="24"/>
        </w:rPr>
        <w:t>0.9</w:t>
      </w:r>
      <w:r w:rsidR="00E06E26">
        <w:rPr>
          <w:rStyle w:val="fontstyle01"/>
          <w:rFonts w:ascii="Arial" w:hAnsi="Arial" w:cs="Arial"/>
          <w:sz w:val="24"/>
          <w:szCs w:val="24"/>
        </w:rPr>
        <w:t>0</w:t>
      </w:r>
      <w:r w:rsidR="005B3B62" w:rsidRPr="009856E7">
        <w:rPr>
          <w:rStyle w:val="fontstyle01"/>
          <w:rFonts w:ascii="Arial" w:hAnsi="Arial" w:cs="Arial"/>
          <w:sz w:val="24"/>
          <w:szCs w:val="24"/>
        </w:rPr>
        <w:t>%,</w:t>
      </w:r>
      <w:r w:rsidR="00B9140C" w:rsidRPr="009856E7">
        <w:rPr>
          <w:rStyle w:val="fontstyle01"/>
          <w:rFonts w:ascii="Arial" w:hAnsi="Arial" w:cs="Arial"/>
          <w:sz w:val="24"/>
          <w:szCs w:val="24"/>
        </w:rPr>
        <w:t xml:space="preserve"> respectively. </w:t>
      </w:r>
      <w:r w:rsidR="008237EA">
        <w:rPr>
          <w:rStyle w:val="fontstyle01"/>
          <w:rFonts w:ascii="Arial" w:hAnsi="Arial" w:cs="Arial"/>
          <w:sz w:val="24"/>
          <w:szCs w:val="24"/>
        </w:rPr>
        <w:t xml:space="preserve"> </w:t>
      </w:r>
    </w:p>
    <w:p w14:paraId="7AA3A40F" w14:textId="437F7C60" w:rsidR="009E741D" w:rsidRPr="009856E7" w:rsidRDefault="009E741D" w:rsidP="00AE25E3">
      <w:pPr>
        <w:spacing w:after="0" w:line="360" w:lineRule="auto"/>
        <w:jc w:val="both"/>
        <w:rPr>
          <w:rStyle w:val="fontstyle01"/>
          <w:rFonts w:ascii="Arial" w:hAnsi="Arial" w:cs="Arial"/>
          <w:sz w:val="24"/>
          <w:szCs w:val="24"/>
        </w:rPr>
      </w:pPr>
      <w:r w:rsidRPr="009856E7">
        <w:rPr>
          <w:rStyle w:val="fontstyle01"/>
          <w:rFonts w:ascii="Arial" w:hAnsi="Arial" w:cs="Arial"/>
          <w:sz w:val="24"/>
          <w:szCs w:val="24"/>
        </w:rPr>
        <w:t xml:space="preserve">Results of effect of ANA content and </w:t>
      </w:r>
      <w:r w:rsidRPr="009856E7">
        <w:rPr>
          <w:rStyle w:val="fontstyle01"/>
          <w:rFonts w:ascii="Arial" w:hAnsi="Arial" w:cs="Arial"/>
          <w:sz w:val="24"/>
          <w:szCs w:val="24"/>
          <w:vertAlign w:val="superscript"/>
        </w:rPr>
        <w:t>131</w:t>
      </w:r>
      <w:r w:rsidRPr="009856E7">
        <w:rPr>
          <w:rStyle w:val="fontstyle01"/>
          <w:rFonts w:ascii="Arial" w:hAnsi="Arial" w:cs="Arial"/>
          <w:sz w:val="24"/>
          <w:szCs w:val="24"/>
        </w:rPr>
        <w:t xml:space="preserve">I: </w:t>
      </w:r>
      <w:r w:rsidR="00950BB5">
        <w:rPr>
          <w:rStyle w:val="fontstyle01"/>
          <w:rFonts w:ascii="Arial" w:hAnsi="Arial" w:cs="Arial"/>
          <w:sz w:val="24"/>
          <w:szCs w:val="24"/>
        </w:rPr>
        <w:t>O</w:t>
      </w:r>
      <w:r w:rsidRPr="009856E7">
        <w:rPr>
          <w:rStyle w:val="fontstyle01"/>
          <w:rFonts w:ascii="Arial" w:hAnsi="Arial" w:cs="Arial"/>
          <w:sz w:val="24"/>
          <w:szCs w:val="24"/>
        </w:rPr>
        <w:t xml:space="preserve">n </w:t>
      </w:r>
      <w:r w:rsidR="00950BB5">
        <w:rPr>
          <w:rStyle w:val="fontstyle01"/>
          <w:rFonts w:ascii="Arial" w:hAnsi="Arial" w:cs="Arial"/>
          <w:sz w:val="24"/>
          <w:szCs w:val="24"/>
        </w:rPr>
        <w:t xml:space="preserve">the </w:t>
      </w:r>
      <w:r w:rsidRPr="009856E7">
        <w:rPr>
          <w:rStyle w:val="fontstyle01"/>
          <w:rFonts w:ascii="Arial" w:hAnsi="Arial" w:cs="Arial"/>
          <w:sz w:val="24"/>
          <w:szCs w:val="24"/>
        </w:rPr>
        <w:t xml:space="preserve">labeling </w:t>
      </w:r>
      <w:r w:rsidRPr="009856E7">
        <w:rPr>
          <w:rStyle w:val="fontstyle01"/>
          <w:rFonts w:ascii="Arial" w:hAnsi="Arial" w:cs="Arial"/>
          <w:sz w:val="24"/>
          <w:szCs w:val="24"/>
          <w:vertAlign w:val="superscript"/>
        </w:rPr>
        <w:t>131</w:t>
      </w:r>
      <w:r w:rsidRPr="009856E7">
        <w:rPr>
          <w:rStyle w:val="fontstyle01"/>
          <w:rFonts w:ascii="Arial" w:hAnsi="Arial" w:cs="Arial"/>
          <w:sz w:val="24"/>
          <w:szCs w:val="24"/>
        </w:rPr>
        <w:t xml:space="preserve">I </w:t>
      </w:r>
      <w:r w:rsidRPr="009856E7">
        <w:rPr>
          <w:rStyle w:val="fontstyle01"/>
          <w:rFonts w:ascii="Cambria Math" w:hAnsi="Cambria Math" w:cs="Cambria Math"/>
          <w:sz w:val="24"/>
          <w:szCs w:val="24"/>
        </w:rPr>
        <w:t>∼</w:t>
      </w:r>
      <w:r w:rsidRPr="009856E7">
        <w:rPr>
          <w:rStyle w:val="fontstyle01"/>
          <w:rFonts w:ascii="Arial" w:hAnsi="Arial" w:cs="Arial"/>
          <w:sz w:val="24"/>
          <w:szCs w:val="24"/>
        </w:rPr>
        <w:t xml:space="preserve">1 mCi with 2, 10, 20, 50, 100, 200 </w:t>
      </w:r>
      <w:r w:rsidRPr="00950BB5">
        <w:rPr>
          <w:rStyle w:val="fontstyle01"/>
          <w:rFonts w:ascii="Symbol" w:hAnsi="Symbol" w:cs="Arial"/>
          <w:sz w:val="24"/>
          <w:szCs w:val="24"/>
        </w:rPr>
        <w:t>m</w:t>
      </w:r>
      <w:r w:rsidRPr="009856E7">
        <w:rPr>
          <w:rStyle w:val="fontstyle01"/>
          <w:rFonts w:ascii="Arial" w:hAnsi="Arial" w:cs="Arial"/>
          <w:sz w:val="24"/>
          <w:szCs w:val="24"/>
        </w:rPr>
        <w:t>g ANA which correspond to molar ratios (moles of I/mole of ANA)</w:t>
      </w:r>
      <w:r w:rsidR="00E646EB">
        <w:rPr>
          <w:rStyle w:val="fontstyle01"/>
          <w:rFonts w:ascii="Arial" w:hAnsi="Arial" w:cs="Arial"/>
          <w:sz w:val="24"/>
          <w:szCs w:val="24"/>
        </w:rPr>
        <w:t xml:space="preserve"> </w:t>
      </w:r>
      <w:r w:rsidRPr="009856E7">
        <w:rPr>
          <w:rStyle w:val="fontstyle01"/>
          <w:rFonts w:ascii="Arial" w:hAnsi="Arial" w:cs="Arial"/>
          <w:sz w:val="24"/>
          <w:szCs w:val="24"/>
        </w:rPr>
        <w:t>130.0,</w:t>
      </w:r>
      <w:r w:rsidR="00E646EB">
        <w:rPr>
          <w:rStyle w:val="fontstyle01"/>
          <w:rFonts w:ascii="Arial" w:hAnsi="Arial" w:cs="Arial"/>
          <w:sz w:val="24"/>
          <w:szCs w:val="24"/>
        </w:rPr>
        <w:t xml:space="preserve"> </w:t>
      </w:r>
      <w:r w:rsidRPr="009856E7">
        <w:rPr>
          <w:rStyle w:val="fontstyle01"/>
          <w:rFonts w:ascii="Arial" w:hAnsi="Arial" w:cs="Arial"/>
          <w:sz w:val="24"/>
          <w:szCs w:val="24"/>
        </w:rPr>
        <w:t>26.0,</w:t>
      </w:r>
      <w:r w:rsidR="00E06E26">
        <w:rPr>
          <w:rStyle w:val="fontstyle01"/>
          <w:rFonts w:ascii="Arial" w:hAnsi="Arial" w:cs="Arial"/>
          <w:sz w:val="24"/>
          <w:szCs w:val="24"/>
        </w:rPr>
        <w:t xml:space="preserve"> </w:t>
      </w:r>
      <w:r w:rsidRPr="009856E7">
        <w:rPr>
          <w:rStyle w:val="fontstyle01"/>
          <w:rFonts w:ascii="Arial" w:hAnsi="Arial" w:cs="Arial"/>
          <w:sz w:val="24"/>
          <w:szCs w:val="24"/>
        </w:rPr>
        <w:t>13.0, 5.2, 2.6 and 1.3, respectively. Radiolabelling yield was determined to be 61.34</w:t>
      </w:r>
      <w:r w:rsidR="002E48B0">
        <w:rPr>
          <w:rStyle w:val="fontstyle01"/>
          <w:rFonts w:ascii="Arial" w:hAnsi="Arial" w:cs="Arial"/>
          <w:sz w:val="24"/>
          <w:szCs w:val="24"/>
        </w:rPr>
        <w:t xml:space="preserve"> </w:t>
      </w:r>
      <w:r w:rsidRPr="009856E7">
        <w:rPr>
          <w:rStyle w:val="fontstyle01"/>
          <w:rFonts w:ascii="Arial" w:hAnsi="Arial" w:cs="Arial"/>
          <w:sz w:val="24"/>
          <w:szCs w:val="24"/>
        </w:rPr>
        <w:t>±</w:t>
      </w:r>
      <w:r w:rsidR="002E48B0">
        <w:rPr>
          <w:rStyle w:val="fontstyle01"/>
          <w:rFonts w:ascii="Arial" w:hAnsi="Arial" w:cs="Arial"/>
          <w:sz w:val="24"/>
          <w:szCs w:val="24"/>
        </w:rPr>
        <w:t xml:space="preserve"> </w:t>
      </w:r>
      <w:r w:rsidRPr="009856E7">
        <w:rPr>
          <w:rStyle w:val="fontstyle01"/>
          <w:rFonts w:ascii="Arial" w:hAnsi="Arial" w:cs="Arial"/>
          <w:sz w:val="24"/>
          <w:szCs w:val="24"/>
        </w:rPr>
        <w:t>2.03, 95.21</w:t>
      </w:r>
      <w:r w:rsidR="002E48B0">
        <w:rPr>
          <w:rStyle w:val="fontstyle01"/>
          <w:rFonts w:ascii="Arial" w:hAnsi="Arial" w:cs="Arial"/>
          <w:sz w:val="24"/>
          <w:szCs w:val="24"/>
        </w:rPr>
        <w:t xml:space="preserve"> </w:t>
      </w:r>
      <w:r w:rsidRPr="009856E7">
        <w:rPr>
          <w:rStyle w:val="fontstyle01"/>
          <w:rFonts w:ascii="Arial" w:hAnsi="Arial" w:cs="Arial"/>
          <w:sz w:val="24"/>
          <w:szCs w:val="24"/>
        </w:rPr>
        <w:t>±</w:t>
      </w:r>
      <w:r w:rsidR="002E48B0">
        <w:rPr>
          <w:rStyle w:val="fontstyle01"/>
          <w:rFonts w:ascii="Arial" w:hAnsi="Arial" w:cs="Arial"/>
          <w:sz w:val="24"/>
          <w:szCs w:val="24"/>
        </w:rPr>
        <w:t xml:space="preserve"> </w:t>
      </w:r>
      <w:r w:rsidRPr="009856E7">
        <w:rPr>
          <w:rStyle w:val="fontstyle01"/>
          <w:rFonts w:ascii="Arial" w:hAnsi="Arial" w:cs="Arial"/>
          <w:sz w:val="24"/>
          <w:szCs w:val="24"/>
        </w:rPr>
        <w:t>0</w:t>
      </w:r>
      <w:r w:rsidR="00E646EB">
        <w:rPr>
          <w:rStyle w:val="fontstyle01"/>
          <w:rFonts w:ascii="Arial" w:hAnsi="Arial" w:cs="Arial"/>
          <w:sz w:val="24"/>
          <w:szCs w:val="24"/>
        </w:rPr>
        <w:t>.</w:t>
      </w:r>
      <w:r w:rsidRPr="009856E7">
        <w:rPr>
          <w:rStyle w:val="fontstyle01"/>
          <w:rFonts w:ascii="Arial" w:hAnsi="Arial" w:cs="Arial"/>
          <w:sz w:val="24"/>
          <w:szCs w:val="24"/>
        </w:rPr>
        <w:t>90,</w:t>
      </w:r>
      <w:r w:rsidR="002E48B0">
        <w:rPr>
          <w:rStyle w:val="fontstyle01"/>
          <w:rFonts w:ascii="Arial" w:hAnsi="Arial" w:cs="Arial"/>
          <w:sz w:val="24"/>
          <w:szCs w:val="24"/>
        </w:rPr>
        <w:t xml:space="preserve"> </w:t>
      </w:r>
      <w:r w:rsidRPr="009856E7">
        <w:rPr>
          <w:rStyle w:val="fontstyle01"/>
          <w:rFonts w:ascii="Arial" w:hAnsi="Arial" w:cs="Arial"/>
          <w:sz w:val="24"/>
          <w:szCs w:val="24"/>
        </w:rPr>
        <w:t>95.22</w:t>
      </w:r>
      <w:r w:rsidR="002E48B0">
        <w:rPr>
          <w:rStyle w:val="fontstyle01"/>
          <w:rFonts w:ascii="Arial" w:hAnsi="Arial" w:cs="Arial"/>
          <w:sz w:val="24"/>
          <w:szCs w:val="24"/>
        </w:rPr>
        <w:t xml:space="preserve"> </w:t>
      </w:r>
      <w:r w:rsidRPr="009856E7">
        <w:rPr>
          <w:rStyle w:val="fontstyle01"/>
          <w:rFonts w:ascii="Arial" w:hAnsi="Arial" w:cs="Arial"/>
          <w:sz w:val="24"/>
          <w:szCs w:val="24"/>
        </w:rPr>
        <w:t>±</w:t>
      </w:r>
      <w:r w:rsidR="002E48B0">
        <w:rPr>
          <w:rStyle w:val="fontstyle01"/>
          <w:rFonts w:ascii="Arial" w:hAnsi="Arial" w:cs="Arial"/>
          <w:sz w:val="24"/>
          <w:szCs w:val="24"/>
        </w:rPr>
        <w:t xml:space="preserve"> </w:t>
      </w:r>
      <w:r w:rsidRPr="009856E7">
        <w:rPr>
          <w:rStyle w:val="fontstyle01"/>
          <w:rFonts w:ascii="Arial" w:hAnsi="Arial" w:cs="Arial"/>
          <w:sz w:val="24"/>
          <w:szCs w:val="24"/>
        </w:rPr>
        <w:t>1.01, 95.42</w:t>
      </w:r>
      <w:r w:rsidR="002E48B0">
        <w:rPr>
          <w:rStyle w:val="fontstyle01"/>
          <w:rFonts w:ascii="Arial" w:hAnsi="Arial" w:cs="Arial"/>
          <w:sz w:val="24"/>
          <w:szCs w:val="24"/>
        </w:rPr>
        <w:t xml:space="preserve"> </w:t>
      </w:r>
      <w:r w:rsidRPr="009856E7">
        <w:rPr>
          <w:rStyle w:val="fontstyle01"/>
          <w:rFonts w:ascii="Arial" w:hAnsi="Arial" w:cs="Arial"/>
          <w:sz w:val="24"/>
          <w:szCs w:val="24"/>
        </w:rPr>
        <w:t>±</w:t>
      </w:r>
      <w:r w:rsidR="002E48B0">
        <w:rPr>
          <w:rStyle w:val="fontstyle01"/>
          <w:rFonts w:ascii="Arial" w:hAnsi="Arial" w:cs="Arial"/>
          <w:sz w:val="24"/>
          <w:szCs w:val="24"/>
        </w:rPr>
        <w:t xml:space="preserve"> </w:t>
      </w:r>
      <w:r w:rsidRPr="009856E7">
        <w:rPr>
          <w:rStyle w:val="fontstyle01"/>
          <w:rFonts w:ascii="Arial" w:hAnsi="Arial" w:cs="Arial"/>
          <w:sz w:val="24"/>
          <w:szCs w:val="24"/>
        </w:rPr>
        <w:t>1.03, 95.13</w:t>
      </w:r>
      <w:r w:rsidR="002E48B0">
        <w:rPr>
          <w:rStyle w:val="fontstyle01"/>
          <w:rFonts w:ascii="Arial" w:hAnsi="Arial" w:cs="Arial"/>
          <w:sz w:val="24"/>
          <w:szCs w:val="24"/>
        </w:rPr>
        <w:t xml:space="preserve"> </w:t>
      </w:r>
      <w:r w:rsidRPr="009856E7">
        <w:rPr>
          <w:rStyle w:val="fontstyle01"/>
          <w:rFonts w:ascii="Arial" w:hAnsi="Arial" w:cs="Arial"/>
          <w:sz w:val="24"/>
          <w:szCs w:val="24"/>
        </w:rPr>
        <w:t>±</w:t>
      </w:r>
      <w:r w:rsidR="002E48B0">
        <w:rPr>
          <w:rStyle w:val="fontstyle01"/>
          <w:rFonts w:ascii="Arial" w:hAnsi="Arial" w:cs="Arial"/>
          <w:sz w:val="24"/>
          <w:szCs w:val="24"/>
        </w:rPr>
        <w:t xml:space="preserve"> </w:t>
      </w:r>
      <w:r w:rsidRPr="009856E7">
        <w:rPr>
          <w:rStyle w:val="fontstyle01"/>
          <w:rFonts w:ascii="Arial" w:hAnsi="Arial" w:cs="Arial"/>
          <w:sz w:val="24"/>
          <w:szCs w:val="24"/>
        </w:rPr>
        <w:t>1.16, 95.13</w:t>
      </w:r>
      <w:r w:rsidR="002E48B0">
        <w:rPr>
          <w:rStyle w:val="fontstyle01"/>
          <w:rFonts w:ascii="Arial" w:hAnsi="Arial" w:cs="Arial"/>
          <w:sz w:val="24"/>
          <w:szCs w:val="24"/>
        </w:rPr>
        <w:t xml:space="preserve"> </w:t>
      </w:r>
      <w:r w:rsidRPr="009856E7">
        <w:rPr>
          <w:rStyle w:val="fontstyle01"/>
          <w:rFonts w:ascii="Arial" w:hAnsi="Arial" w:cs="Arial"/>
          <w:sz w:val="24"/>
          <w:szCs w:val="24"/>
        </w:rPr>
        <w:t>±</w:t>
      </w:r>
      <w:r w:rsidR="002E48B0">
        <w:rPr>
          <w:rStyle w:val="fontstyle01"/>
          <w:rFonts w:ascii="Arial" w:hAnsi="Arial" w:cs="Arial"/>
          <w:sz w:val="24"/>
          <w:szCs w:val="24"/>
        </w:rPr>
        <w:t xml:space="preserve"> </w:t>
      </w:r>
      <w:r w:rsidRPr="009856E7">
        <w:rPr>
          <w:rStyle w:val="fontstyle01"/>
          <w:rFonts w:ascii="Arial" w:hAnsi="Arial" w:cs="Arial"/>
          <w:sz w:val="24"/>
          <w:szCs w:val="24"/>
        </w:rPr>
        <w:t xml:space="preserve">0.88%, respectively. </w:t>
      </w:r>
      <w:r w:rsidR="00E06E26">
        <w:rPr>
          <w:rStyle w:val="fontstyle01"/>
          <w:rFonts w:ascii="Arial" w:hAnsi="Arial" w:cs="Arial"/>
          <w:sz w:val="24"/>
          <w:szCs w:val="24"/>
        </w:rPr>
        <w:t xml:space="preserve"> </w:t>
      </w:r>
    </w:p>
    <w:p w14:paraId="434271C9" w14:textId="3C5EE382" w:rsidR="00AE25E3" w:rsidRDefault="009E741D" w:rsidP="00AE25E3">
      <w:pPr>
        <w:spacing w:after="0" w:line="360" w:lineRule="auto"/>
        <w:jc w:val="both"/>
        <w:rPr>
          <w:rStyle w:val="fontstyle01"/>
          <w:rFonts w:ascii="Arial" w:hAnsi="Arial" w:cs="Arial"/>
          <w:sz w:val="24"/>
          <w:szCs w:val="24"/>
        </w:rPr>
      </w:pPr>
      <w:r w:rsidRPr="005355AE">
        <w:rPr>
          <w:rStyle w:val="fontstyle01"/>
          <w:rFonts w:ascii="Arial" w:hAnsi="Arial" w:cs="Arial"/>
          <w:sz w:val="24"/>
          <w:szCs w:val="24"/>
        </w:rPr>
        <w:t>Results of effect of incubation time on labeling</w:t>
      </w:r>
      <w:r>
        <w:rPr>
          <w:rStyle w:val="fontstyle01"/>
          <w:rFonts w:ascii="Arial" w:hAnsi="Arial" w:cs="Arial"/>
          <w:sz w:val="24"/>
          <w:szCs w:val="24"/>
        </w:rPr>
        <w:t xml:space="preserve">: </w:t>
      </w:r>
      <w:r w:rsidRPr="005355AE">
        <w:rPr>
          <w:rStyle w:val="fontstyle01"/>
          <w:rFonts w:ascii="Arial" w:hAnsi="Arial" w:cs="Arial"/>
          <w:sz w:val="24"/>
          <w:szCs w:val="24"/>
        </w:rPr>
        <w:t xml:space="preserve">At room temperature, the labeling efficiencies of </w:t>
      </w:r>
      <w:r w:rsidRPr="00231D53">
        <w:rPr>
          <w:rStyle w:val="fontstyle01"/>
          <w:rFonts w:ascii="Arial" w:hAnsi="Arial" w:cs="Arial"/>
          <w:sz w:val="24"/>
          <w:szCs w:val="24"/>
          <w:vertAlign w:val="superscript"/>
        </w:rPr>
        <w:t>131</w:t>
      </w:r>
      <w:r w:rsidR="00231D53">
        <w:rPr>
          <w:rStyle w:val="fontstyle01"/>
          <w:rFonts w:ascii="Arial" w:hAnsi="Arial" w:cs="Arial"/>
          <w:sz w:val="24"/>
          <w:szCs w:val="24"/>
        </w:rPr>
        <w:t>I</w:t>
      </w:r>
      <w:r>
        <w:rPr>
          <w:rStyle w:val="fontstyle01"/>
          <w:rFonts w:ascii="Arial" w:hAnsi="Arial" w:cs="Arial"/>
          <w:sz w:val="24"/>
          <w:szCs w:val="24"/>
        </w:rPr>
        <w:t xml:space="preserve">-ANA </w:t>
      </w:r>
      <w:r w:rsidRPr="005355AE">
        <w:rPr>
          <w:rStyle w:val="fontstyle01"/>
          <w:rFonts w:ascii="Arial" w:hAnsi="Arial" w:cs="Arial"/>
          <w:sz w:val="24"/>
          <w:szCs w:val="24"/>
        </w:rPr>
        <w:t xml:space="preserve">after 1, </w:t>
      </w:r>
      <w:r>
        <w:rPr>
          <w:rStyle w:val="fontstyle01"/>
          <w:rFonts w:ascii="Arial" w:hAnsi="Arial" w:cs="Arial"/>
          <w:sz w:val="24"/>
          <w:szCs w:val="24"/>
        </w:rPr>
        <w:t xml:space="preserve">5, </w:t>
      </w:r>
      <w:r w:rsidRPr="005355AE">
        <w:rPr>
          <w:rStyle w:val="fontstyle01"/>
          <w:rFonts w:ascii="Arial" w:hAnsi="Arial" w:cs="Arial"/>
          <w:sz w:val="24"/>
          <w:szCs w:val="24"/>
        </w:rPr>
        <w:t>10, 20, 30 and 60 min of incubation</w:t>
      </w:r>
      <w:r w:rsidR="00AE25E3">
        <w:rPr>
          <w:rStyle w:val="fontstyle01"/>
          <w:rFonts w:ascii="Arial" w:hAnsi="Arial" w:cs="Arial"/>
          <w:sz w:val="24"/>
          <w:szCs w:val="24"/>
        </w:rPr>
        <w:t xml:space="preserve"> </w:t>
      </w:r>
      <w:r w:rsidRPr="005355AE">
        <w:rPr>
          <w:rStyle w:val="fontstyle01"/>
          <w:rFonts w:ascii="Arial" w:hAnsi="Arial" w:cs="Arial"/>
          <w:sz w:val="24"/>
          <w:szCs w:val="24"/>
        </w:rPr>
        <w:t xml:space="preserve">were </w:t>
      </w:r>
      <w:r w:rsidR="00AE25E3">
        <w:rPr>
          <w:rStyle w:val="fontstyle01"/>
          <w:rFonts w:ascii="Arial" w:hAnsi="Arial" w:cs="Arial"/>
          <w:sz w:val="24"/>
          <w:szCs w:val="24"/>
        </w:rPr>
        <w:t>95.18</w:t>
      </w:r>
      <w:r w:rsidR="002E48B0">
        <w:rPr>
          <w:rStyle w:val="fontstyle01"/>
          <w:rFonts w:ascii="Arial" w:hAnsi="Arial" w:cs="Arial"/>
          <w:sz w:val="24"/>
          <w:szCs w:val="24"/>
        </w:rPr>
        <w:t xml:space="preserve"> </w:t>
      </w:r>
      <w:r w:rsidRPr="005355AE">
        <w:rPr>
          <w:rStyle w:val="fontstyle01"/>
          <w:rFonts w:ascii="Arial" w:hAnsi="Arial" w:cs="Arial"/>
          <w:sz w:val="24"/>
          <w:szCs w:val="24"/>
        </w:rPr>
        <w:t>±</w:t>
      </w:r>
      <w:r w:rsidR="002E48B0">
        <w:rPr>
          <w:rStyle w:val="fontstyle01"/>
          <w:rFonts w:ascii="Arial" w:hAnsi="Arial" w:cs="Arial"/>
          <w:sz w:val="24"/>
          <w:szCs w:val="24"/>
        </w:rPr>
        <w:t xml:space="preserve"> </w:t>
      </w:r>
      <w:r w:rsidR="00AE25E3">
        <w:rPr>
          <w:rStyle w:val="fontstyle01"/>
          <w:rFonts w:ascii="Arial" w:hAnsi="Arial" w:cs="Arial"/>
          <w:sz w:val="24"/>
          <w:szCs w:val="24"/>
        </w:rPr>
        <w:lastRenderedPageBreak/>
        <w:t>1.88</w:t>
      </w:r>
      <w:r w:rsidRPr="005355AE">
        <w:rPr>
          <w:rStyle w:val="fontstyle01"/>
          <w:rFonts w:ascii="Arial" w:hAnsi="Arial" w:cs="Arial"/>
          <w:sz w:val="24"/>
          <w:szCs w:val="24"/>
        </w:rPr>
        <w:t xml:space="preserve">, </w:t>
      </w:r>
      <w:r w:rsidR="00AE25E3">
        <w:rPr>
          <w:rStyle w:val="fontstyle01"/>
          <w:rFonts w:ascii="Arial" w:hAnsi="Arial" w:cs="Arial"/>
          <w:sz w:val="24"/>
          <w:szCs w:val="24"/>
        </w:rPr>
        <w:t>95.23</w:t>
      </w:r>
      <w:r w:rsidR="002E48B0">
        <w:rPr>
          <w:rStyle w:val="fontstyle01"/>
          <w:rFonts w:ascii="Arial" w:hAnsi="Arial" w:cs="Arial"/>
          <w:sz w:val="24"/>
          <w:szCs w:val="24"/>
        </w:rPr>
        <w:t xml:space="preserve"> </w:t>
      </w:r>
      <w:r w:rsidR="00AE25E3" w:rsidRPr="005355AE">
        <w:rPr>
          <w:rStyle w:val="fontstyle01"/>
          <w:rFonts w:ascii="Arial" w:hAnsi="Arial" w:cs="Arial"/>
          <w:sz w:val="24"/>
          <w:szCs w:val="24"/>
        </w:rPr>
        <w:t>±</w:t>
      </w:r>
      <w:r w:rsidR="002E48B0">
        <w:rPr>
          <w:rStyle w:val="fontstyle01"/>
          <w:rFonts w:ascii="Arial" w:hAnsi="Arial" w:cs="Arial"/>
          <w:sz w:val="24"/>
          <w:szCs w:val="24"/>
        </w:rPr>
        <w:t xml:space="preserve"> </w:t>
      </w:r>
      <w:r w:rsidR="00AE25E3">
        <w:rPr>
          <w:rStyle w:val="fontstyle01"/>
          <w:rFonts w:ascii="Arial" w:hAnsi="Arial" w:cs="Arial"/>
          <w:sz w:val="24"/>
          <w:szCs w:val="24"/>
        </w:rPr>
        <w:t>1.15</w:t>
      </w:r>
      <w:r w:rsidRPr="005355AE">
        <w:rPr>
          <w:rStyle w:val="fontstyle01"/>
          <w:rFonts w:ascii="Arial" w:hAnsi="Arial" w:cs="Arial"/>
          <w:sz w:val="24"/>
          <w:szCs w:val="24"/>
        </w:rPr>
        <w:t xml:space="preserve">, </w:t>
      </w:r>
      <w:r w:rsidR="00AE25E3">
        <w:rPr>
          <w:rStyle w:val="fontstyle01"/>
          <w:rFonts w:ascii="Arial" w:hAnsi="Arial" w:cs="Arial"/>
          <w:sz w:val="24"/>
          <w:szCs w:val="24"/>
        </w:rPr>
        <w:t>95.54</w:t>
      </w:r>
      <w:r w:rsidR="002E48B0">
        <w:rPr>
          <w:rStyle w:val="fontstyle01"/>
          <w:rFonts w:ascii="Arial" w:hAnsi="Arial" w:cs="Arial"/>
          <w:sz w:val="24"/>
          <w:szCs w:val="24"/>
        </w:rPr>
        <w:t xml:space="preserve"> </w:t>
      </w:r>
      <w:r w:rsidRPr="005355AE">
        <w:rPr>
          <w:rStyle w:val="fontstyle01"/>
          <w:rFonts w:ascii="Arial" w:hAnsi="Arial" w:cs="Arial"/>
          <w:sz w:val="24"/>
          <w:szCs w:val="24"/>
        </w:rPr>
        <w:t>±</w:t>
      </w:r>
      <w:r w:rsidR="002E48B0">
        <w:rPr>
          <w:rStyle w:val="fontstyle01"/>
          <w:rFonts w:ascii="Arial" w:hAnsi="Arial" w:cs="Arial"/>
          <w:sz w:val="24"/>
          <w:szCs w:val="24"/>
        </w:rPr>
        <w:t xml:space="preserve"> </w:t>
      </w:r>
      <w:r w:rsidR="00AE25E3">
        <w:rPr>
          <w:rStyle w:val="fontstyle01"/>
          <w:rFonts w:ascii="Arial" w:hAnsi="Arial" w:cs="Arial"/>
          <w:sz w:val="24"/>
          <w:szCs w:val="24"/>
        </w:rPr>
        <w:t>0.33</w:t>
      </w:r>
      <w:r w:rsidRPr="005355AE">
        <w:rPr>
          <w:rStyle w:val="fontstyle01"/>
          <w:rFonts w:ascii="Arial" w:hAnsi="Arial" w:cs="Arial"/>
          <w:sz w:val="24"/>
          <w:szCs w:val="24"/>
        </w:rPr>
        <w:t>, 9</w:t>
      </w:r>
      <w:r w:rsidR="00AE25E3">
        <w:rPr>
          <w:rStyle w:val="fontstyle01"/>
          <w:rFonts w:ascii="Arial" w:hAnsi="Arial" w:cs="Arial"/>
          <w:sz w:val="24"/>
          <w:szCs w:val="24"/>
        </w:rPr>
        <w:t>5.23</w:t>
      </w:r>
      <w:r w:rsidR="002E48B0">
        <w:rPr>
          <w:rStyle w:val="fontstyle01"/>
          <w:rFonts w:ascii="Arial" w:hAnsi="Arial" w:cs="Arial"/>
          <w:sz w:val="24"/>
          <w:szCs w:val="24"/>
        </w:rPr>
        <w:t xml:space="preserve"> </w:t>
      </w:r>
      <w:r w:rsidRPr="005355AE">
        <w:rPr>
          <w:rStyle w:val="fontstyle01"/>
          <w:rFonts w:ascii="Arial" w:hAnsi="Arial" w:cs="Arial"/>
          <w:sz w:val="24"/>
          <w:szCs w:val="24"/>
        </w:rPr>
        <w:t>±</w:t>
      </w:r>
      <w:r w:rsidR="002E48B0">
        <w:rPr>
          <w:rStyle w:val="fontstyle01"/>
          <w:rFonts w:ascii="Arial" w:hAnsi="Arial" w:cs="Arial"/>
          <w:sz w:val="24"/>
          <w:szCs w:val="24"/>
        </w:rPr>
        <w:t xml:space="preserve"> </w:t>
      </w:r>
      <w:r w:rsidR="00AE25E3">
        <w:rPr>
          <w:rStyle w:val="fontstyle01"/>
          <w:rFonts w:ascii="Arial" w:hAnsi="Arial" w:cs="Arial"/>
          <w:sz w:val="24"/>
          <w:szCs w:val="24"/>
        </w:rPr>
        <w:t xml:space="preserve">1.04, 94.93 </w:t>
      </w:r>
      <w:r w:rsidR="00E646EB" w:rsidRPr="005355AE">
        <w:rPr>
          <w:rStyle w:val="fontstyle01"/>
          <w:rFonts w:ascii="Arial" w:hAnsi="Arial" w:cs="Arial"/>
          <w:sz w:val="24"/>
          <w:szCs w:val="24"/>
        </w:rPr>
        <w:t>±</w:t>
      </w:r>
      <w:r w:rsidR="00E646EB">
        <w:rPr>
          <w:rStyle w:val="fontstyle01"/>
          <w:rFonts w:ascii="Arial" w:hAnsi="Arial" w:cs="Arial"/>
          <w:sz w:val="24"/>
          <w:szCs w:val="24"/>
        </w:rPr>
        <w:t xml:space="preserve"> </w:t>
      </w:r>
      <w:r w:rsidR="00AE25E3">
        <w:rPr>
          <w:rStyle w:val="fontstyle01"/>
          <w:rFonts w:ascii="Arial" w:hAnsi="Arial" w:cs="Arial"/>
          <w:sz w:val="24"/>
          <w:szCs w:val="24"/>
        </w:rPr>
        <w:t>1.00</w:t>
      </w:r>
      <w:r w:rsidRPr="005355AE">
        <w:rPr>
          <w:rStyle w:val="fontstyle01"/>
          <w:rFonts w:ascii="Arial" w:hAnsi="Arial" w:cs="Arial"/>
          <w:sz w:val="24"/>
          <w:szCs w:val="24"/>
        </w:rPr>
        <w:t xml:space="preserve"> and</w:t>
      </w:r>
      <w:r>
        <w:rPr>
          <w:rStyle w:val="fontstyle01"/>
          <w:rFonts w:ascii="Arial" w:hAnsi="Arial" w:cs="Arial"/>
          <w:sz w:val="24"/>
          <w:szCs w:val="24"/>
        </w:rPr>
        <w:t xml:space="preserve"> </w:t>
      </w:r>
      <w:r w:rsidRPr="005355AE">
        <w:rPr>
          <w:rStyle w:val="fontstyle01"/>
          <w:rFonts w:ascii="Arial" w:hAnsi="Arial" w:cs="Arial"/>
          <w:sz w:val="24"/>
          <w:szCs w:val="24"/>
        </w:rPr>
        <w:t>9</w:t>
      </w:r>
      <w:r w:rsidR="00AE25E3">
        <w:rPr>
          <w:rStyle w:val="fontstyle01"/>
          <w:rFonts w:ascii="Arial" w:hAnsi="Arial" w:cs="Arial"/>
          <w:sz w:val="24"/>
          <w:szCs w:val="24"/>
        </w:rPr>
        <w:t>0.43</w:t>
      </w:r>
      <w:r w:rsidR="002E48B0">
        <w:rPr>
          <w:rStyle w:val="fontstyle01"/>
          <w:rFonts w:ascii="Arial" w:hAnsi="Arial" w:cs="Arial"/>
          <w:sz w:val="24"/>
          <w:szCs w:val="24"/>
        </w:rPr>
        <w:t xml:space="preserve"> </w:t>
      </w:r>
      <w:r w:rsidRPr="005355AE">
        <w:rPr>
          <w:rStyle w:val="fontstyle01"/>
          <w:rFonts w:ascii="Arial" w:hAnsi="Arial" w:cs="Arial"/>
          <w:sz w:val="24"/>
          <w:szCs w:val="24"/>
        </w:rPr>
        <w:t>±</w:t>
      </w:r>
      <w:r w:rsidR="002E48B0">
        <w:rPr>
          <w:rStyle w:val="fontstyle01"/>
          <w:rFonts w:ascii="Arial" w:hAnsi="Arial" w:cs="Arial"/>
          <w:sz w:val="24"/>
          <w:szCs w:val="24"/>
        </w:rPr>
        <w:t xml:space="preserve"> </w:t>
      </w:r>
      <w:r w:rsidR="00AE25E3">
        <w:rPr>
          <w:rStyle w:val="fontstyle01"/>
          <w:rFonts w:ascii="Arial" w:hAnsi="Arial" w:cs="Arial"/>
          <w:sz w:val="24"/>
          <w:szCs w:val="24"/>
        </w:rPr>
        <w:t>2.28</w:t>
      </w:r>
      <w:r w:rsidRPr="005355AE">
        <w:rPr>
          <w:rStyle w:val="fontstyle01"/>
          <w:rFonts w:ascii="Arial" w:hAnsi="Arial" w:cs="Arial"/>
          <w:sz w:val="24"/>
          <w:szCs w:val="24"/>
        </w:rPr>
        <w:t>%,</w:t>
      </w:r>
      <w:r>
        <w:rPr>
          <w:rStyle w:val="fontstyle01"/>
          <w:rFonts w:ascii="Arial" w:hAnsi="Arial" w:cs="Arial"/>
          <w:sz w:val="24"/>
          <w:szCs w:val="24"/>
        </w:rPr>
        <w:t xml:space="preserve"> </w:t>
      </w:r>
      <w:r w:rsidRPr="005355AE">
        <w:rPr>
          <w:rStyle w:val="fontstyle01"/>
          <w:rFonts w:ascii="Arial" w:hAnsi="Arial" w:cs="Arial"/>
          <w:sz w:val="24"/>
          <w:szCs w:val="24"/>
        </w:rPr>
        <w:t xml:space="preserve">respectively. </w:t>
      </w:r>
    </w:p>
    <w:p w14:paraId="6CCE7E63" w14:textId="0EF1232A" w:rsidR="00310771" w:rsidRPr="0095022F" w:rsidRDefault="009856E7" w:rsidP="0095022F">
      <w:pPr>
        <w:spacing w:after="0" w:line="360" w:lineRule="auto"/>
        <w:rPr>
          <w:rStyle w:val="fontstyle01"/>
          <w:rFonts w:ascii="Arial" w:hAnsi="Arial" w:cs="Arial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68F322B7" wp14:editId="5AD6CCED">
            <wp:extent cx="5760720" cy="392557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92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B7F52A" w14:textId="5B2FA002" w:rsidR="0095022F" w:rsidRDefault="004039A3" w:rsidP="00576AF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95022F">
        <w:rPr>
          <w:rStyle w:val="fontstyle01"/>
          <w:rFonts w:ascii="Arial" w:hAnsi="Arial" w:cs="Arial"/>
          <w:b/>
          <w:bCs/>
          <w:sz w:val="24"/>
          <w:szCs w:val="24"/>
        </w:rPr>
        <w:t>FIGURE S1</w:t>
      </w:r>
      <w:r w:rsidRPr="0095022F">
        <w:rPr>
          <w:rStyle w:val="fontstyle01"/>
          <w:rFonts w:ascii="Arial" w:hAnsi="Arial" w:cs="Arial"/>
          <w:sz w:val="24"/>
          <w:szCs w:val="24"/>
        </w:rPr>
        <w:t xml:space="preserve">. Optimization of radiolabeling conditions for </w:t>
      </w:r>
      <w:r w:rsidRPr="0095022F">
        <w:rPr>
          <w:rStyle w:val="fontstyle01"/>
          <w:rFonts w:ascii="Arial" w:hAnsi="Arial" w:cs="Arial"/>
          <w:sz w:val="24"/>
          <w:szCs w:val="24"/>
          <w:vertAlign w:val="superscript"/>
        </w:rPr>
        <w:t>131</w:t>
      </w:r>
      <w:r w:rsidRPr="0095022F">
        <w:rPr>
          <w:rStyle w:val="fontstyle01"/>
          <w:rFonts w:ascii="Arial" w:hAnsi="Arial" w:cs="Arial"/>
          <w:sz w:val="24"/>
          <w:szCs w:val="24"/>
        </w:rPr>
        <w:t>I-ANAs preparation. (</w:t>
      </w:r>
      <w:r w:rsidR="00310771" w:rsidRPr="0095022F">
        <w:rPr>
          <w:rStyle w:val="fontstyle01"/>
          <w:rFonts w:ascii="Arial" w:hAnsi="Arial" w:cs="Arial"/>
          <w:b/>
          <w:bCs/>
          <w:sz w:val="24"/>
          <w:szCs w:val="24"/>
        </w:rPr>
        <w:t>a</w:t>
      </w:r>
      <w:r w:rsidRPr="0095022F">
        <w:rPr>
          <w:rStyle w:val="fontstyle01"/>
          <w:rFonts w:ascii="Arial" w:hAnsi="Arial" w:cs="Arial"/>
          <w:sz w:val="24"/>
          <w:szCs w:val="24"/>
        </w:rPr>
        <w:t>) effect of Chloramin</w:t>
      </w:r>
      <w:r w:rsidR="00310771" w:rsidRPr="0095022F">
        <w:rPr>
          <w:rStyle w:val="fontstyle01"/>
          <w:rFonts w:ascii="Arial" w:hAnsi="Arial" w:cs="Arial"/>
          <w:sz w:val="24"/>
          <w:szCs w:val="24"/>
        </w:rPr>
        <w:t>e</w:t>
      </w:r>
      <w:r w:rsidRPr="0095022F">
        <w:rPr>
          <w:rStyle w:val="fontstyle01"/>
          <w:rFonts w:ascii="Arial" w:hAnsi="Arial" w:cs="Arial"/>
          <w:sz w:val="24"/>
          <w:szCs w:val="24"/>
        </w:rPr>
        <w:t xml:space="preserve"> T quantity, (</w:t>
      </w:r>
      <w:r w:rsidR="00310771" w:rsidRPr="0095022F">
        <w:rPr>
          <w:rStyle w:val="fontstyle01"/>
          <w:rFonts w:ascii="Arial" w:hAnsi="Arial" w:cs="Arial"/>
          <w:b/>
          <w:bCs/>
          <w:sz w:val="24"/>
          <w:szCs w:val="24"/>
        </w:rPr>
        <w:t>b</w:t>
      </w:r>
      <w:r w:rsidRPr="0095022F">
        <w:rPr>
          <w:rStyle w:val="fontstyle01"/>
          <w:rFonts w:ascii="Arial" w:hAnsi="Arial" w:cs="Arial"/>
          <w:sz w:val="24"/>
          <w:szCs w:val="24"/>
        </w:rPr>
        <w:t>) Effect of pH. (</w:t>
      </w:r>
      <w:r w:rsidR="00310771" w:rsidRPr="0095022F">
        <w:rPr>
          <w:rStyle w:val="fontstyle01"/>
          <w:rFonts w:ascii="Arial" w:hAnsi="Arial" w:cs="Arial"/>
          <w:b/>
          <w:bCs/>
          <w:sz w:val="24"/>
          <w:szCs w:val="24"/>
        </w:rPr>
        <w:t>c</w:t>
      </w:r>
      <w:r w:rsidRPr="0095022F">
        <w:rPr>
          <w:rStyle w:val="fontstyle01"/>
          <w:rFonts w:ascii="Arial" w:hAnsi="Arial" w:cs="Arial"/>
          <w:sz w:val="24"/>
          <w:szCs w:val="24"/>
        </w:rPr>
        <w:t xml:space="preserve">) Effect of ANA </w:t>
      </w:r>
      <w:r w:rsidR="00CF2CB4" w:rsidRPr="0095022F">
        <w:rPr>
          <w:rStyle w:val="fontstyle01"/>
          <w:rFonts w:ascii="Arial" w:hAnsi="Arial" w:cs="Arial"/>
          <w:sz w:val="24"/>
          <w:szCs w:val="24"/>
        </w:rPr>
        <w:t>content</w:t>
      </w:r>
      <w:r w:rsidRPr="0095022F">
        <w:rPr>
          <w:rStyle w:val="fontstyle01"/>
          <w:rFonts w:ascii="Arial" w:hAnsi="Arial" w:cs="Arial"/>
          <w:sz w:val="24"/>
          <w:szCs w:val="24"/>
        </w:rPr>
        <w:t>, (</w:t>
      </w:r>
      <w:r w:rsidR="00310771" w:rsidRPr="0095022F">
        <w:rPr>
          <w:rStyle w:val="fontstyle01"/>
          <w:rFonts w:ascii="Arial" w:hAnsi="Arial" w:cs="Arial"/>
          <w:b/>
          <w:bCs/>
          <w:sz w:val="24"/>
          <w:szCs w:val="24"/>
        </w:rPr>
        <w:t>d</w:t>
      </w:r>
      <w:r w:rsidRPr="0095022F">
        <w:rPr>
          <w:rStyle w:val="fontstyle01"/>
          <w:rFonts w:ascii="Arial" w:hAnsi="Arial" w:cs="Arial"/>
          <w:sz w:val="24"/>
          <w:szCs w:val="24"/>
        </w:rPr>
        <w:t xml:space="preserve">) Effect of </w:t>
      </w:r>
      <w:r w:rsidR="005355AE" w:rsidRPr="0095022F">
        <w:rPr>
          <w:rStyle w:val="fontstyle01"/>
          <w:rFonts w:ascii="Arial" w:hAnsi="Arial" w:cs="Arial"/>
          <w:sz w:val="24"/>
          <w:szCs w:val="24"/>
        </w:rPr>
        <w:t>incubation</w:t>
      </w:r>
      <w:r w:rsidR="00310771" w:rsidRPr="0095022F">
        <w:rPr>
          <w:rStyle w:val="fontstyle01"/>
          <w:rFonts w:ascii="Arial" w:hAnsi="Arial" w:cs="Arial"/>
          <w:sz w:val="24"/>
          <w:szCs w:val="24"/>
        </w:rPr>
        <w:t xml:space="preserve"> time</w:t>
      </w:r>
      <w:r w:rsidRPr="0095022F">
        <w:rPr>
          <w:rStyle w:val="fontstyle01"/>
          <w:rFonts w:ascii="Arial" w:hAnsi="Arial" w:cs="Arial"/>
          <w:sz w:val="24"/>
          <w:szCs w:val="24"/>
        </w:rPr>
        <w:t>.</w:t>
      </w:r>
      <w:r w:rsidR="0095022F" w:rsidRPr="0095022F">
        <w:rPr>
          <w:rStyle w:val="fontstyle01"/>
          <w:rFonts w:ascii="Arial" w:hAnsi="Arial" w:cs="Arial"/>
          <w:sz w:val="24"/>
          <w:szCs w:val="24"/>
        </w:rPr>
        <w:t xml:space="preserve"> </w:t>
      </w:r>
      <w:r w:rsidR="0095022F" w:rsidRPr="0095022F">
        <w:rPr>
          <w:rFonts w:ascii="Arial" w:hAnsi="Arial" w:cs="Arial"/>
          <w:sz w:val="24"/>
          <w:szCs w:val="24"/>
        </w:rPr>
        <w:t xml:space="preserve">The Labeling efficiency is analyzed by paper electrophoresis </w:t>
      </w:r>
      <w:r w:rsidR="0095022F">
        <w:rPr>
          <w:rFonts w:ascii="Arial" w:hAnsi="Arial" w:cs="Arial"/>
          <w:sz w:val="24"/>
          <w:szCs w:val="24"/>
        </w:rPr>
        <w:t xml:space="preserve">in </w:t>
      </w:r>
      <w:r w:rsidR="0095022F" w:rsidRPr="0095022F">
        <w:rPr>
          <w:rFonts w:ascii="Arial" w:hAnsi="Arial" w:cs="Arial"/>
          <w:sz w:val="24"/>
          <w:szCs w:val="24"/>
        </w:rPr>
        <w:t>0.025</w:t>
      </w:r>
      <w:r w:rsidR="009062D3">
        <w:rPr>
          <w:rFonts w:ascii="Arial" w:hAnsi="Arial" w:cs="Arial"/>
          <w:sz w:val="24"/>
          <w:szCs w:val="24"/>
        </w:rPr>
        <w:t xml:space="preserve"> </w:t>
      </w:r>
      <w:r w:rsidR="0095022F" w:rsidRPr="0095022F">
        <w:rPr>
          <w:rFonts w:ascii="Arial" w:hAnsi="Arial" w:cs="Arial"/>
          <w:sz w:val="24"/>
          <w:szCs w:val="24"/>
        </w:rPr>
        <w:t>M phosphate buffer, pH 7.5, 300 V, 60 minutes</w:t>
      </w:r>
      <w:r w:rsidR="0095022F">
        <w:rPr>
          <w:rFonts w:ascii="Arial" w:hAnsi="Arial" w:cs="Arial"/>
          <w:sz w:val="24"/>
          <w:szCs w:val="24"/>
        </w:rPr>
        <w:t>.</w:t>
      </w:r>
      <w:r w:rsidR="0095022F" w:rsidRPr="0095022F">
        <w:rPr>
          <w:rFonts w:ascii="Arial" w:hAnsi="Arial" w:cs="Arial"/>
          <w:sz w:val="24"/>
          <w:szCs w:val="24"/>
        </w:rPr>
        <w:t xml:space="preserve"> </w:t>
      </w:r>
      <w:r w:rsidR="0095022F">
        <w:rPr>
          <w:rFonts w:ascii="Arial" w:hAnsi="Arial" w:cs="Arial"/>
          <w:sz w:val="24"/>
          <w:szCs w:val="24"/>
        </w:rPr>
        <w:t>Results</w:t>
      </w:r>
      <w:r w:rsidR="0095022F" w:rsidRPr="0095022F">
        <w:rPr>
          <w:rFonts w:ascii="Arial" w:hAnsi="Arial" w:cs="Arial"/>
          <w:sz w:val="24"/>
          <w:szCs w:val="24"/>
        </w:rPr>
        <w:t xml:space="preserve"> </w:t>
      </w:r>
      <w:r w:rsidR="0095022F">
        <w:rPr>
          <w:rFonts w:ascii="Arial" w:hAnsi="Arial" w:cs="Arial"/>
          <w:sz w:val="24"/>
          <w:szCs w:val="24"/>
        </w:rPr>
        <w:t>were</w:t>
      </w:r>
      <w:r w:rsidR="0095022F" w:rsidRPr="0095022F">
        <w:rPr>
          <w:rFonts w:ascii="Arial" w:hAnsi="Arial" w:cs="Arial"/>
          <w:sz w:val="24"/>
          <w:szCs w:val="24"/>
        </w:rPr>
        <w:t xml:space="preserve"> </w:t>
      </w:r>
      <w:r w:rsidR="0095022F">
        <w:rPr>
          <w:rFonts w:ascii="Arial" w:hAnsi="Arial" w:cs="Arial"/>
          <w:sz w:val="24"/>
          <w:szCs w:val="24"/>
        </w:rPr>
        <w:t>calculated</w:t>
      </w:r>
      <w:r w:rsidR="0095022F" w:rsidRPr="0095022F">
        <w:rPr>
          <w:rFonts w:ascii="Arial" w:hAnsi="Arial" w:cs="Arial"/>
          <w:sz w:val="24"/>
          <w:szCs w:val="24"/>
        </w:rPr>
        <w:t xml:space="preserve"> on a Cyclone radiograph and processed with OptiQuant 5.0 software.</w:t>
      </w:r>
      <w:r w:rsidR="0095022F">
        <w:rPr>
          <w:rFonts w:ascii="Arial" w:hAnsi="Arial" w:cs="Arial"/>
          <w:sz w:val="24"/>
          <w:szCs w:val="24"/>
        </w:rPr>
        <w:t xml:space="preserve"> </w:t>
      </w:r>
    </w:p>
    <w:p w14:paraId="0BC17C1D" w14:textId="77777777" w:rsidR="00576AF6" w:rsidRDefault="00AA50B0" w:rsidP="00576AF6">
      <w:pPr>
        <w:spacing w:before="120" w:after="0"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A50B0">
        <w:rPr>
          <w:rFonts w:ascii="Arial" w:hAnsi="Arial" w:cs="Arial"/>
          <w:b/>
          <w:sz w:val="24"/>
          <w:szCs w:val="24"/>
        </w:rPr>
        <w:t>Supplementary conclusions</w:t>
      </w:r>
      <w:r w:rsidR="00576AF6">
        <w:rPr>
          <w:rFonts w:ascii="Arial" w:hAnsi="Arial" w:cs="Arial"/>
          <w:b/>
          <w:sz w:val="24"/>
          <w:szCs w:val="24"/>
        </w:rPr>
        <w:t xml:space="preserve"> S1</w:t>
      </w:r>
      <w:r w:rsidRPr="00AA50B0">
        <w:rPr>
          <w:rFonts w:ascii="Arial" w:hAnsi="Arial" w:cs="Arial"/>
          <w:b/>
          <w:sz w:val="24"/>
          <w:szCs w:val="24"/>
        </w:rPr>
        <w:t>:</w:t>
      </w:r>
      <w:r w:rsidRPr="00AA50B0">
        <w:rPr>
          <w:rFonts w:ascii="Arial" w:hAnsi="Arial" w:cs="Arial"/>
          <w:bCs/>
          <w:sz w:val="24"/>
          <w:szCs w:val="24"/>
        </w:rPr>
        <w:t xml:space="preserve"> </w:t>
      </w:r>
      <w:r w:rsidR="00576AF6" w:rsidRPr="009856E7">
        <w:rPr>
          <w:rFonts w:ascii="Arial" w:hAnsi="Arial" w:cs="Arial"/>
          <w:bCs/>
          <w:sz w:val="24"/>
          <w:szCs w:val="24"/>
        </w:rPr>
        <w:t>The results show that the optimal labeling efficiency</w:t>
      </w:r>
      <w:r w:rsidR="00576AF6">
        <w:rPr>
          <w:rFonts w:ascii="Arial" w:hAnsi="Arial" w:cs="Arial"/>
          <w:bCs/>
          <w:sz w:val="24"/>
          <w:szCs w:val="24"/>
        </w:rPr>
        <w:t xml:space="preserve"> </w:t>
      </w:r>
      <w:r w:rsidR="00576AF6" w:rsidRPr="009856E7">
        <w:rPr>
          <w:rFonts w:ascii="Arial" w:hAnsi="Arial" w:cs="Arial"/>
          <w:bCs/>
          <w:sz w:val="24"/>
          <w:szCs w:val="24"/>
        </w:rPr>
        <w:t xml:space="preserve">for the preparation of </w:t>
      </w:r>
      <w:r w:rsidR="00576AF6" w:rsidRPr="009856E7">
        <w:rPr>
          <w:rFonts w:ascii="Arial" w:hAnsi="Arial" w:cs="Arial"/>
          <w:bCs/>
          <w:sz w:val="24"/>
          <w:szCs w:val="24"/>
          <w:vertAlign w:val="superscript"/>
        </w:rPr>
        <w:t>9</w:t>
      </w:r>
      <w:r w:rsidR="00576AF6" w:rsidRPr="009856E7">
        <w:rPr>
          <w:rStyle w:val="fontstyle01"/>
          <w:rFonts w:ascii="Arial" w:hAnsi="Arial" w:cs="Arial"/>
          <w:sz w:val="24"/>
          <w:szCs w:val="24"/>
          <w:vertAlign w:val="superscript"/>
        </w:rPr>
        <w:t>131</w:t>
      </w:r>
      <w:r w:rsidR="00576AF6" w:rsidRPr="009856E7">
        <w:rPr>
          <w:rStyle w:val="fontstyle01"/>
          <w:rFonts w:ascii="Arial" w:hAnsi="Arial" w:cs="Arial"/>
          <w:sz w:val="24"/>
          <w:szCs w:val="24"/>
        </w:rPr>
        <w:t xml:space="preserve">I-ANAs </w:t>
      </w:r>
      <w:r w:rsidR="00576AF6" w:rsidRPr="009856E7">
        <w:rPr>
          <w:rFonts w:ascii="Arial" w:hAnsi="Arial" w:cs="Arial"/>
          <w:bCs/>
          <w:sz w:val="24"/>
          <w:szCs w:val="24"/>
        </w:rPr>
        <w:t xml:space="preserve">is achieved </w:t>
      </w:r>
      <w:r w:rsidR="00576AF6">
        <w:rPr>
          <w:rFonts w:ascii="Arial" w:hAnsi="Arial" w:cs="Arial"/>
          <w:bCs/>
          <w:sz w:val="24"/>
          <w:szCs w:val="24"/>
        </w:rPr>
        <w:t xml:space="preserve">&gt; 95% </w:t>
      </w:r>
      <w:r w:rsidR="00576AF6" w:rsidRPr="009856E7">
        <w:rPr>
          <w:rFonts w:ascii="Arial" w:hAnsi="Arial" w:cs="Arial"/>
          <w:bCs/>
          <w:sz w:val="24"/>
          <w:szCs w:val="24"/>
        </w:rPr>
        <w:t xml:space="preserve">with the chloramine T content used in the experiment of 5-10 </w:t>
      </w:r>
      <w:r w:rsidR="00576AF6" w:rsidRPr="00737F10">
        <w:rPr>
          <w:rFonts w:ascii="Symbol" w:hAnsi="Symbol" w:cs="Arial"/>
          <w:bCs/>
          <w:sz w:val="24"/>
          <w:szCs w:val="24"/>
        </w:rPr>
        <w:t></w:t>
      </w:r>
      <w:r w:rsidR="00576AF6" w:rsidRPr="009856E7">
        <w:rPr>
          <w:rFonts w:ascii="Arial" w:hAnsi="Arial" w:cs="Arial"/>
          <w:bCs/>
          <w:sz w:val="24"/>
          <w:szCs w:val="24"/>
        </w:rPr>
        <w:t>g, pH in the range 6-8</w:t>
      </w:r>
      <w:r w:rsidR="00576AF6">
        <w:rPr>
          <w:rFonts w:ascii="Arial" w:hAnsi="Arial" w:cs="Arial"/>
          <w:bCs/>
          <w:sz w:val="24"/>
          <w:szCs w:val="24"/>
        </w:rPr>
        <w:t xml:space="preserve">, ANAs 100 - 200 </w:t>
      </w:r>
      <w:r w:rsidR="00576AF6" w:rsidRPr="00AE25E3">
        <w:rPr>
          <w:rFonts w:ascii="Symbol" w:hAnsi="Symbol" w:cs="Arial"/>
          <w:bCs/>
          <w:sz w:val="24"/>
          <w:szCs w:val="24"/>
        </w:rPr>
        <w:t>m</w:t>
      </w:r>
      <w:r w:rsidR="00576AF6">
        <w:rPr>
          <w:rFonts w:ascii="Arial" w:hAnsi="Arial" w:cs="Arial"/>
          <w:bCs/>
          <w:sz w:val="24"/>
          <w:szCs w:val="24"/>
        </w:rPr>
        <w:t>g (</w:t>
      </w:r>
      <w:r w:rsidR="00576AF6" w:rsidRPr="009856E7">
        <w:rPr>
          <w:rFonts w:ascii="Arial" w:hAnsi="Arial" w:cs="Arial"/>
          <w:bCs/>
          <w:sz w:val="24"/>
          <w:szCs w:val="24"/>
        </w:rPr>
        <w:t>mole ratios of</w:t>
      </w:r>
      <w:r w:rsidR="00576AF6" w:rsidRPr="009856E7">
        <w:rPr>
          <w:rFonts w:ascii="Arial" w:hAnsi="Arial" w:cs="Arial"/>
          <w:bCs/>
          <w:sz w:val="24"/>
          <w:szCs w:val="24"/>
          <w:vertAlign w:val="superscript"/>
        </w:rPr>
        <w:t xml:space="preserve"> </w:t>
      </w:r>
      <w:r w:rsidR="00576AF6" w:rsidRPr="009856E7">
        <w:rPr>
          <w:rStyle w:val="fontstyle01"/>
          <w:rFonts w:ascii="Arial" w:hAnsi="Arial" w:cs="Arial"/>
          <w:sz w:val="24"/>
          <w:szCs w:val="24"/>
          <w:vertAlign w:val="superscript"/>
        </w:rPr>
        <w:t>131</w:t>
      </w:r>
      <w:r w:rsidR="00576AF6" w:rsidRPr="009856E7">
        <w:rPr>
          <w:rStyle w:val="fontstyle01"/>
          <w:rFonts w:ascii="Arial" w:hAnsi="Arial" w:cs="Arial"/>
          <w:sz w:val="24"/>
          <w:szCs w:val="24"/>
        </w:rPr>
        <w:t xml:space="preserve">I </w:t>
      </w:r>
      <w:r w:rsidR="00576AF6" w:rsidRPr="009856E7">
        <w:rPr>
          <w:rFonts w:ascii="Arial" w:hAnsi="Arial" w:cs="Arial"/>
          <w:bCs/>
          <w:sz w:val="24"/>
          <w:szCs w:val="24"/>
        </w:rPr>
        <w:t>and ANA are 2.6:1</w:t>
      </w:r>
      <w:r w:rsidR="00576AF6">
        <w:rPr>
          <w:rFonts w:ascii="Arial" w:hAnsi="Arial" w:cs="Arial"/>
          <w:bCs/>
          <w:sz w:val="24"/>
          <w:szCs w:val="24"/>
        </w:rPr>
        <w:t xml:space="preserve"> - </w:t>
      </w:r>
      <w:r w:rsidR="00576AF6" w:rsidRPr="009856E7">
        <w:rPr>
          <w:rFonts w:ascii="Arial" w:hAnsi="Arial" w:cs="Arial"/>
          <w:bCs/>
          <w:sz w:val="24"/>
          <w:szCs w:val="24"/>
        </w:rPr>
        <w:t>1.3:1</w:t>
      </w:r>
      <w:r w:rsidR="00576AF6">
        <w:rPr>
          <w:rFonts w:ascii="Arial" w:hAnsi="Arial" w:cs="Arial"/>
          <w:bCs/>
          <w:sz w:val="24"/>
          <w:szCs w:val="24"/>
        </w:rPr>
        <w:t xml:space="preserve">) and incubation time was 5-10 minutes.  </w:t>
      </w:r>
    </w:p>
    <w:p w14:paraId="59B5D0C4" w14:textId="18C31278" w:rsidR="00E646EB" w:rsidRDefault="00E646EB" w:rsidP="002E48B0">
      <w:pPr>
        <w:spacing w:after="0"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0A9C3BB0" w14:textId="219C487D" w:rsidR="00576AF6" w:rsidRDefault="00644D97" w:rsidP="002E48B0">
      <w:pPr>
        <w:spacing w:after="0" w:line="36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Style w:val="fontstyle01"/>
          <w:rFonts w:ascii="Arial" w:hAnsi="Arial" w:cs="Arial"/>
          <w:b/>
          <w:bCs/>
          <w:sz w:val="24"/>
          <w:szCs w:val="24"/>
        </w:rPr>
        <w:t xml:space="preserve">2) </w:t>
      </w:r>
      <w:r w:rsidR="00576AF6" w:rsidRPr="00AA50B0">
        <w:rPr>
          <w:rStyle w:val="fontstyle01"/>
          <w:rFonts w:ascii="Arial" w:hAnsi="Arial" w:cs="Arial"/>
          <w:b/>
          <w:bCs/>
          <w:sz w:val="24"/>
          <w:szCs w:val="24"/>
        </w:rPr>
        <w:t>Supplementary method S</w:t>
      </w:r>
      <w:r w:rsidR="00576AF6">
        <w:rPr>
          <w:rStyle w:val="fontstyle01"/>
          <w:rFonts w:ascii="Arial" w:hAnsi="Arial" w:cs="Arial"/>
          <w:b/>
          <w:bCs/>
          <w:sz w:val="24"/>
          <w:szCs w:val="24"/>
        </w:rPr>
        <w:t>2</w:t>
      </w:r>
      <w:r w:rsidR="00576AF6" w:rsidRPr="00AA50B0">
        <w:rPr>
          <w:rStyle w:val="fontstyle01"/>
          <w:rFonts w:ascii="Arial" w:hAnsi="Arial" w:cs="Arial"/>
          <w:b/>
          <w:bCs/>
          <w:sz w:val="24"/>
          <w:szCs w:val="24"/>
        </w:rPr>
        <w:t>:</w:t>
      </w:r>
      <w:r>
        <w:rPr>
          <w:rStyle w:val="fontstyle01"/>
          <w:rFonts w:ascii="Arial" w:hAnsi="Arial" w:cs="Arial"/>
          <w:b/>
          <w:bCs/>
          <w:sz w:val="24"/>
          <w:szCs w:val="24"/>
        </w:rPr>
        <w:t xml:space="preserve"> </w:t>
      </w:r>
      <w:r w:rsidR="00FC1DAF" w:rsidRPr="00CE564B">
        <w:rPr>
          <w:rFonts w:ascii="Arial" w:hAnsi="Arial" w:cs="Arial"/>
          <w:sz w:val="24"/>
          <w:szCs w:val="24"/>
        </w:rPr>
        <w:t xml:space="preserve">In the treatment experiment, 50 BALB/c mice with PC3 xenografts were divided into 3 groups and given six doses of weekly injections with 100 </w:t>
      </w:r>
      <w:r w:rsidR="00FC1DAF" w:rsidRPr="000054BE">
        <w:rPr>
          <w:rFonts w:ascii="Symbol" w:hAnsi="Symbol"/>
        </w:rPr>
        <w:sym w:font="Symbol" w:char="F06D"/>
      </w:r>
      <w:r w:rsidR="00FC1DAF" w:rsidRPr="00CE564B">
        <w:rPr>
          <w:rFonts w:ascii="Arial" w:hAnsi="Arial" w:cs="Arial"/>
          <w:sz w:val="24"/>
          <w:szCs w:val="24"/>
        </w:rPr>
        <w:t>l 0.</w:t>
      </w:r>
      <w:r w:rsidR="00FC1DAF" w:rsidRPr="00CE564B">
        <w:rPr>
          <w:rFonts w:ascii="Arial" w:eastAsia="Calibri" w:hAnsi="Arial" w:cs="Arial"/>
          <w:sz w:val="24"/>
          <w:szCs w:val="24"/>
        </w:rPr>
        <w:t>9%</w:t>
      </w:r>
      <w:r w:rsidR="00FC1DAF" w:rsidRPr="00CE564B">
        <w:rPr>
          <w:rFonts w:ascii="Arial" w:hAnsi="Arial" w:cs="Arial"/>
          <w:sz w:val="24"/>
          <w:szCs w:val="24"/>
        </w:rPr>
        <w:t xml:space="preserve"> NaCl (n=10)</w:t>
      </w:r>
      <w:r w:rsidR="00FC1DAF" w:rsidRPr="00CE564B">
        <w:rPr>
          <w:rFonts w:ascii="Arial" w:eastAsia="Calibri" w:hAnsi="Arial" w:cs="Arial"/>
          <w:sz w:val="24"/>
          <w:szCs w:val="24"/>
        </w:rPr>
        <w:t>,</w:t>
      </w:r>
      <w:r w:rsidR="00FC1DAF" w:rsidRPr="00CE564B">
        <w:rPr>
          <w:rFonts w:ascii="Arial" w:hAnsi="Arial" w:cs="Arial"/>
          <w:sz w:val="24"/>
          <w:szCs w:val="24"/>
        </w:rPr>
        <w:t xml:space="preserve"> 20 </w:t>
      </w:r>
      <w:r w:rsidR="00FC1DAF" w:rsidRPr="000054BE">
        <w:rPr>
          <w:rFonts w:ascii="Symbol" w:hAnsi="Symbol"/>
        </w:rPr>
        <w:sym w:font="Symbol" w:char="F06D"/>
      </w:r>
      <w:r w:rsidR="00FC1DAF" w:rsidRPr="00CE564B">
        <w:rPr>
          <w:rFonts w:ascii="Arial" w:hAnsi="Arial" w:cs="Arial"/>
          <w:sz w:val="24"/>
          <w:szCs w:val="24"/>
        </w:rPr>
        <w:t xml:space="preserve">g ANAs (n=10) or ~7.33 MBq/20 </w:t>
      </w:r>
      <w:r w:rsidR="00FC1DAF" w:rsidRPr="000054BE">
        <w:rPr>
          <w:rFonts w:ascii="Symbol" w:hAnsi="Symbol"/>
        </w:rPr>
        <w:sym w:font="Symbol" w:char="F06D"/>
      </w:r>
      <w:r w:rsidR="00FC1DAF" w:rsidRPr="00CE564B">
        <w:rPr>
          <w:rFonts w:ascii="Arial" w:hAnsi="Arial" w:cs="Arial"/>
          <w:sz w:val="24"/>
          <w:szCs w:val="24"/>
        </w:rPr>
        <w:t xml:space="preserve">g </w:t>
      </w:r>
      <w:r w:rsidR="00FC1DAF" w:rsidRPr="00CE564B">
        <w:rPr>
          <w:rFonts w:ascii="Arial" w:hAnsi="Arial" w:cs="Arial"/>
          <w:sz w:val="24"/>
          <w:szCs w:val="24"/>
          <w:vertAlign w:val="superscript"/>
        </w:rPr>
        <w:t>131</w:t>
      </w:r>
      <w:r w:rsidR="00FC1DAF" w:rsidRPr="00CE564B">
        <w:rPr>
          <w:rFonts w:ascii="Arial" w:hAnsi="Arial" w:cs="Arial"/>
          <w:sz w:val="24"/>
          <w:szCs w:val="24"/>
        </w:rPr>
        <w:t xml:space="preserve">I-ANAs (n=30). The body weight </w:t>
      </w:r>
      <w:r w:rsidR="00FC1DAF">
        <w:rPr>
          <w:rFonts w:ascii="Arial" w:hAnsi="Arial" w:cs="Arial"/>
        </w:rPr>
        <w:t>was</w:t>
      </w:r>
      <w:r w:rsidR="00FC1DAF" w:rsidRPr="00CE564B">
        <w:rPr>
          <w:rFonts w:ascii="Arial" w:hAnsi="Arial" w:cs="Arial"/>
          <w:sz w:val="24"/>
          <w:szCs w:val="24"/>
        </w:rPr>
        <w:t xml:space="preserve"> measured</w:t>
      </w:r>
      <w:r w:rsidR="00FC1DAF" w:rsidRPr="00CE564B">
        <w:rPr>
          <w:rFonts w:ascii="Arial" w:eastAsia="Calibri" w:hAnsi="Arial" w:cs="Arial"/>
          <w:sz w:val="24"/>
          <w:szCs w:val="24"/>
        </w:rPr>
        <w:t xml:space="preserve"> every</w:t>
      </w:r>
      <w:r w:rsidR="00FC1DAF" w:rsidRPr="00CE564B">
        <w:rPr>
          <w:rFonts w:ascii="Arial" w:hAnsi="Arial" w:cs="Arial"/>
          <w:sz w:val="24"/>
          <w:szCs w:val="24"/>
        </w:rPr>
        <w:t xml:space="preserve"> 3-4 days. </w:t>
      </w:r>
      <w:r w:rsidR="00576AF6" w:rsidRPr="00576AF6">
        <w:rPr>
          <w:rStyle w:val="fontstyle01"/>
          <w:rFonts w:ascii="Arial" w:hAnsi="Arial" w:cs="Arial"/>
          <w:sz w:val="24"/>
          <w:szCs w:val="24"/>
        </w:rPr>
        <w:t xml:space="preserve">The </w:t>
      </w:r>
      <w:r w:rsidR="00FC1DAF" w:rsidRPr="00EF0088">
        <w:rPr>
          <w:rFonts w:ascii="Arial" w:hAnsi="Arial" w:cs="Arial"/>
          <w:sz w:val="24"/>
          <w:szCs w:val="24"/>
        </w:rPr>
        <w:t xml:space="preserve">differences in weight </w:t>
      </w:r>
      <w:r w:rsidR="00576AF6" w:rsidRPr="00576AF6">
        <w:rPr>
          <w:rStyle w:val="fontstyle01"/>
          <w:rFonts w:ascii="Arial" w:hAnsi="Arial" w:cs="Arial"/>
          <w:sz w:val="24"/>
          <w:szCs w:val="24"/>
        </w:rPr>
        <w:t>w</w:t>
      </w:r>
      <w:r w:rsidR="00576AF6">
        <w:rPr>
          <w:rStyle w:val="fontstyle01"/>
          <w:rFonts w:ascii="Arial" w:hAnsi="Arial" w:cs="Arial"/>
          <w:sz w:val="24"/>
          <w:szCs w:val="24"/>
        </w:rPr>
        <w:t>as</w:t>
      </w:r>
      <w:r w:rsidR="00576AF6" w:rsidRPr="00576AF6">
        <w:rPr>
          <w:rStyle w:val="fontstyle01"/>
          <w:rFonts w:ascii="Arial" w:hAnsi="Arial" w:cs="Arial"/>
          <w:sz w:val="24"/>
          <w:szCs w:val="24"/>
        </w:rPr>
        <w:t xml:space="preserve"> </w:t>
      </w:r>
      <w:r w:rsidR="00FC1DAF">
        <w:rPr>
          <w:rStyle w:val="fontstyle01"/>
          <w:rFonts w:ascii="Arial" w:hAnsi="Arial" w:cs="Arial"/>
          <w:sz w:val="24"/>
          <w:szCs w:val="24"/>
        </w:rPr>
        <w:t>calculated using Graphpad 8.</w:t>
      </w:r>
      <w:r w:rsidR="00576AF6">
        <w:rPr>
          <w:rStyle w:val="fontstyle01"/>
          <w:rFonts w:ascii="Arial" w:hAnsi="Arial" w:cs="Arial"/>
          <w:sz w:val="24"/>
          <w:szCs w:val="24"/>
        </w:rPr>
        <w:t xml:space="preserve"> </w:t>
      </w:r>
      <w:r w:rsidR="00576AF6" w:rsidRPr="00576AF6">
        <w:rPr>
          <w:rStyle w:val="fontstyle01"/>
          <w:rFonts w:ascii="Arial" w:hAnsi="Arial" w:cs="Arial"/>
          <w:sz w:val="24"/>
          <w:szCs w:val="24"/>
        </w:rPr>
        <w:t xml:space="preserve"> </w:t>
      </w:r>
      <w:r w:rsidR="00576AF6">
        <w:rPr>
          <w:rStyle w:val="fontstyle01"/>
          <w:rFonts w:ascii="Arial" w:hAnsi="Arial" w:cs="Arial"/>
          <w:sz w:val="24"/>
          <w:szCs w:val="24"/>
        </w:rPr>
        <w:t xml:space="preserve">  </w:t>
      </w:r>
    </w:p>
    <w:p w14:paraId="42B6454C" w14:textId="128ED06B" w:rsidR="00B57D06" w:rsidRDefault="001F56CA" w:rsidP="00FC1DAF">
      <w:pPr>
        <w:spacing w:before="120" w:after="0" w:line="360" w:lineRule="auto"/>
        <w:jc w:val="both"/>
        <w:rPr>
          <w:rFonts w:ascii="Arial" w:eastAsia="Calibri" w:hAnsi="Arial" w:cs="Arial"/>
          <w:sz w:val="24"/>
          <w:szCs w:val="24"/>
        </w:rPr>
      </w:pPr>
      <w:r w:rsidRPr="009E124A">
        <w:rPr>
          <w:rStyle w:val="fontstyle01"/>
          <w:rFonts w:ascii="Arial" w:hAnsi="Arial" w:cs="Arial"/>
          <w:b/>
          <w:bCs/>
          <w:sz w:val="24"/>
          <w:szCs w:val="24"/>
        </w:rPr>
        <w:t xml:space="preserve">Supplementary </w:t>
      </w:r>
      <w:r w:rsidR="009E124A" w:rsidRPr="009E124A">
        <w:rPr>
          <w:rStyle w:val="fontstyle01"/>
          <w:rFonts w:ascii="Arial" w:hAnsi="Arial" w:cs="Arial"/>
          <w:b/>
          <w:bCs/>
          <w:sz w:val="24"/>
          <w:szCs w:val="24"/>
        </w:rPr>
        <w:t xml:space="preserve">results </w:t>
      </w:r>
      <w:r w:rsidR="00426EE4">
        <w:rPr>
          <w:rStyle w:val="fontstyle01"/>
          <w:rFonts w:ascii="Arial" w:hAnsi="Arial" w:cs="Arial"/>
          <w:b/>
          <w:bCs/>
          <w:sz w:val="24"/>
          <w:szCs w:val="24"/>
        </w:rPr>
        <w:t>S</w:t>
      </w:r>
      <w:r w:rsidR="009E124A" w:rsidRPr="009E124A">
        <w:rPr>
          <w:rStyle w:val="fontstyle01"/>
          <w:rFonts w:ascii="Arial" w:hAnsi="Arial" w:cs="Arial"/>
          <w:b/>
          <w:bCs/>
          <w:sz w:val="24"/>
          <w:szCs w:val="24"/>
        </w:rPr>
        <w:t>2:</w:t>
      </w:r>
      <w:r w:rsidR="00576AF6">
        <w:rPr>
          <w:rStyle w:val="fontstyle01"/>
          <w:rFonts w:ascii="Arial" w:hAnsi="Arial" w:cs="Arial"/>
          <w:b/>
          <w:bCs/>
          <w:sz w:val="24"/>
          <w:szCs w:val="24"/>
        </w:rPr>
        <w:t xml:space="preserve"> </w:t>
      </w:r>
      <w:r w:rsidR="00B57D06">
        <w:rPr>
          <w:rFonts w:ascii="Arial" w:hAnsi="Arial" w:cs="Arial"/>
          <w:color w:val="000000"/>
          <w:sz w:val="24"/>
          <w:szCs w:val="24"/>
        </w:rPr>
        <w:t>After</w:t>
      </w:r>
      <w:r w:rsidR="00FC1DAF" w:rsidRPr="003A1245">
        <w:rPr>
          <w:rFonts w:ascii="Arial" w:hAnsi="Arial" w:cs="Arial"/>
          <w:color w:val="000000"/>
          <w:sz w:val="24"/>
          <w:szCs w:val="24"/>
        </w:rPr>
        <w:t xml:space="preserve"> </w:t>
      </w:r>
      <w:r w:rsidR="00FC1DAF">
        <w:rPr>
          <w:rFonts w:ascii="Arial" w:hAnsi="Arial" w:cs="Arial"/>
          <w:color w:val="000000"/>
          <w:sz w:val="24"/>
          <w:szCs w:val="24"/>
        </w:rPr>
        <w:t>six</w:t>
      </w:r>
      <w:r w:rsidR="00FC1DAF" w:rsidRPr="003A1245">
        <w:rPr>
          <w:rFonts w:ascii="Arial" w:hAnsi="Arial" w:cs="Arial"/>
          <w:color w:val="000000"/>
          <w:sz w:val="24"/>
          <w:szCs w:val="24"/>
        </w:rPr>
        <w:t xml:space="preserve"> administered dose</w:t>
      </w:r>
      <w:r w:rsidR="00FC1DAF">
        <w:rPr>
          <w:rFonts w:ascii="Arial" w:hAnsi="Arial" w:cs="Arial"/>
          <w:color w:val="000000"/>
          <w:sz w:val="24"/>
          <w:szCs w:val="24"/>
        </w:rPr>
        <w:t>s</w:t>
      </w:r>
      <w:r w:rsidR="00FC1DAF" w:rsidRPr="003A1245">
        <w:rPr>
          <w:rFonts w:ascii="Arial" w:hAnsi="Arial" w:cs="Arial"/>
          <w:color w:val="000000"/>
          <w:sz w:val="24"/>
          <w:szCs w:val="24"/>
        </w:rPr>
        <w:t xml:space="preserve"> of</w:t>
      </w:r>
      <w:r w:rsidR="00FC1DAF">
        <w:rPr>
          <w:rFonts w:ascii="Arial" w:hAnsi="Arial" w:cs="Arial"/>
          <w:color w:val="000000"/>
          <w:sz w:val="24"/>
          <w:szCs w:val="24"/>
        </w:rPr>
        <w:t xml:space="preserve"> </w:t>
      </w:r>
      <w:r w:rsidR="00FC1DAF" w:rsidRPr="00CE564B">
        <w:rPr>
          <w:rFonts w:ascii="Arial" w:hAnsi="Arial" w:cs="Arial"/>
          <w:sz w:val="24"/>
          <w:szCs w:val="24"/>
        </w:rPr>
        <w:t>0.</w:t>
      </w:r>
      <w:r w:rsidR="00FC1DAF" w:rsidRPr="00CE564B">
        <w:rPr>
          <w:rFonts w:ascii="Arial" w:eastAsia="Calibri" w:hAnsi="Arial" w:cs="Arial"/>
          <w:sz w:val="24"/>
          <w:szCs w:val="24"/>
        </w:rPr>
        <w:t>9%</w:t>
      </w:r>
      <w:r w:rsidR="00FC1DAF" w:rsidRPr="00CE564B">
        <w:rPr>
          <w:rFonts w:ascii="Arial" w:hAnsi="Arial" w:cs="Arial"/>
          <w:sz w:val="24"/>
          <w:szCs w:val="24"/>
        </w:rPr>
        <w:t xml:space="preserve"> NaCl</w:t>
      </w:r>
      <w:r w:rsidR="00FC1DAF">
        <w:rPr>
          <w:rFonts w:ascii="Arial" w:hAnsi="Arial" w:cs="Arial"/>
          <w:sz w:val="24"/>
          <w:szCs w:val="24"/>
        </w:rPr>
        <w:t xml:space="preserve">, </w:t>
      </w:r>
      <w:r w:rsidR="00FC1DAF" w:rsidRPr="00CE564B">
        <w:rPr>
          <w:rFonts w:ascii="Arial" w:hAnsi="Arial" w:cs="Arial"/>
          <w:sz w:val="24"/>
          <w:szCs w:val="24"/>
        </w:rPr>
        <w:t>ANAs</w:t>
      </w:r>
      <w:r w:rsidR="00FC1DAF">
        <w:rPr>
          <w:rFonts w:ascii="Arial" w:hAnsi="Arial" w:cs="Arial"/>
          <w:sz w:val="24"/>
          <w:szCs w:val="24"/>
        </w:rPr>
        <w:t xml:space="preserve"> and </w:t>
      </w:r>
      <w:r w:rsidR="00FC1DAF" w:rsidRPr="00CE564B">
        <w:rPr>
          <w:rFonts w:ascii="Arial" w:hAnsi="Arial" w:cs="Arial"/>
          <w:sz w:val="24"/>
          <w:szCs w:val="24"/>
          <w:vertAlign w:val="superscript"/>
        </w:rPr>
        <w:t>131</w:t>
      </w:r>
      <w:r w:rsidR="00FC1DAF" w:rsidRPr="00CE564B">
        <w:rPr>
          <w:rFonts w:ascii="Arial" w:hAnsi="Arial" w:cs="Arial"/>
          <w:sz w:val="24"/>
          <w:szCs w:val="24"/>
        </w:rPr>
        <w:t>I-ANA</w:t>
      </w:r>
      <w:r w:rsidR="00FC1DAF">
        <w:rPr>
          <w:rFonts w:ascii="Arial" w:hAnsi="Arial" w:cs="Arial"/>
          <w:sz w:val="24"/>
          <w:szCs w:val="24"/>
        </w:rPr>
        <w:t xml:space="preserve">, </w:t>
      </w:r>
      <w:r w:rsidR="00FC1DAF" w:rsidRPr="003A1245">
        <w:rPr>
          <w:rFonts w:ascii="Arial" w:hAnsi="Arial" w:cs="Arial"/>
          <w:color w:val="000000"/>
          <w:sz w:val="24"/>
          <w:szCs w:val="24"/>
        </w:rPr>
        <w:t xml:space="preserve">nude mice exhibited no significant decrease in body weight compared to mice </w:t>
      </w:r>
      <w:r w:rsidR="00FC1DAF" w:rsidRPr="003A1245">
        <w:rPr>
          <w:rFonts w:ascii="Arial" w:hAnsi="Arial" w:cs="Arial"/>
          <w:color w:val="000000"/>
          <w:sz w:val="24"/>
          <w:szCs w:val="24"/>
        </w:rPr>
        <w:lastRenderedPageBreak/>
        <w:t xml:space="preserve">treated with saline control (P </w:t>
      </w:r>
      <w:r w:rsidR="00FC1DAF">
        <w:rPr>
          <w:rFonts w:ascii="Arial" w:hAnsi="Arial" w:cs="Arial"/>
          <w:color w:val="000000"/>
          <w:sz w:val="24"/>
          <w:szCs w:val="24"/>
        </w:rPr>
        <w:t xml:space="preserve">&gt; </w:t>
      </w:r>
      <w:r w:rsidR="00FC1DAF" w:rsidRPr="003A1245">
        <w:rPr>
          <w:rFonts w:ascii="Arial" w:hAnsi="Arial" w:cs="Arial"/>
          <w:color w:val="000000"/>
          <w:sz w:val="24"/>
          <w:szCs w:val="24"/>
        </w:rPr>
        <w:t xml:space="preserve">0.05; </w:t>
      </w:r>
      <w:r w:rsidR="00FC1DAF" w:rsidRPr="000054BE">
        <w:rPr>
          <w:rFonts w:ascii="Arial" w:hAnsi="Arial" w:cs="Arial"/>
          <w:sz w:val="24"/>
          <w:szCs w:val="24"/>
        </w:rPr>
        <w:t>two</w:t>
      </w:r>
      <w:r w:rsidR="00FC1DAF" w:rsidRPr="000054BE">
        <w:rPr>
          <w:rFonts w:ascii="Arial" w:eastAsia="Calibri" w:hAnsi="Arial" w:cs="Arial"/>
          <w:sz w:val="24"/>
          <w:szCs w:val="24"/>
        </w:rPr>
        <w:t>-</w:t>
      </w:r>
      <w:r w:rsidR="00FC1DAF" w:rsidRPr="000054BE">
        <w:rPr>
          <w:rFonts w:ascii="Arial" w:hAnsi="Arial" w:cs="Arial"/>
          <w:sz w:val="24"/>
          <w:szCs w:val="24"/>
        </w:rPr>
        <w:t>way ANOVA</w:t>
      </w:r>
      <w:r w:rsidR="00FC1DAF" w:rsidRPr="003A1245">
        <w:rPr>
          <w:rFonts w:ascii="Arial" w:hAnsi="Arial" w:cs="Arial"/>
          <w:color w:val="000000"/>
          <w:sz w:val="24"/>
          <w:szCs w:val="24"/>
        </w:rPr>
        <w:t xml:space="preserve">; </w:t>
      </w:r>
      <w:r w:rsidR="00FC1DAF" w:rsidRPr="009D2724">
        <w:rPr>
          <w:rFonts w:ascii="Arial" w:hAnsi="Arial" w:cs="Arial"/>
          <w:b/>
          <w:bCs/>
          <w:color w:val="000000"/>
          <w:sz w:val="24"/>
          <w:szCs w:val="24"/>
        </w:rPr>
        <w:t>Fig</w:t>
      </w:r>
      <w:r w:rsidR="00FC1DAF" w:rsidRPr="009D2724">
        <w:rPr>
          <w:rFonts w:ascii="Arial" w:hAnsi="Arial" w:cs="Arial"/>
          <w:b/>
          <w:bCs/>
          <w:color w:val="000000"/>
          <w:sz w:val="24"/>
          <w:szCs w:val="24"/>
        </w:rPr>
        <w:t>. S2</w:t>
      </w:r>
      <w:r w:rsidR="00FC1DAF" w:rsidRPr="003A1245">
        <w:rPr>
          <w:rFonts w:ascii="Arial" w:hAnsi="Arial" w:cs="Arial"/>
          <w:color w:val="000000"/>
          <w:sz w:val="24"/>
          <w:szCs w:val="24"/>
        </w:rPr>
        <w:t>).</w:t>
      </w:r>
      <w:r w:rsidR="00FC1DAF">
        <w:rPr>
          <w:rFonts w:ascii="Arial" w:hAnsi="Arial" w:cs="Arial"/>
          <w:color w:val="000000"/>
          <w:sz w:val="24"/>
          <w:szCs w:val="24"/>
        </w:rPr>
        <w:t xml:space="preserve"> </w:t>
      </w:r>
      <w:r w:rsidR="00FC1DAF" w:rsidRPr="00B22608">
        <w:rPr>
          <w:rFonts w:ascii="Arial" w:hAnsi="Arial" w:cs="Arial"/>
          <w:sz w:val="24"/>
          <w:szCs w:val="24"/>
        </w:rPr>
        <w:t xml:space="preserve">The </w:t>
      </w:r>
      <w:r w:rsidR="00E87853" w:rsidRPr="00E87853">
        <w:rPr>
          <w:rFonts w:ascii="Arial" w:hAnsi="Arial" w:cs="Arial"/>
          <w:sz w:val="24"/>
          <w:szCs w:val="24"/>
        </w:rPr>
        <w:t>initial</w:t>
      </w:r>
      <w:r w:rsidR="00E87853">
        <w:rPr>
          <w:rFonts w:ascii="Arial" w:hAnsi="Arial" w:cs="Arial"/>
          <w:sz w:val="24"/>
          <w:szCs w:val="24"/>
        </w:rPr>
        <w:t xml:space="preserve"> </w:t>
      </w:r>
      <w:r w:rsidR="00FC1DAF" w:rsidRPr="003A1245">
        <w:rPr>
          <w:rFonts w:ascii="Arial" w:hAnsi="Arial" w:cs="Arial"/>
          <w:color w:val="000000"/>
          <w:sz w:val="24"/>
          <w:szCs w:val="24"/>
        </w:rPr>
        <w:t xml:space="preserve">body weight </w:t>
      </w:r>
      <w:r w:rsidR="00E87853">
        <w:rPr>
          <w:rFonts w:ascii="Arial" w:hAnsi="Arial" w:cs="Arial"/>
          <w:color w:val="000000"/>
          <w:sz w:val="24"/>
          <w:szCs w:val="24"/>
        </w:rPr>
        <w:t xml:space="preserve">for the </w:t>
      </w:r>
      <w:r w:rsidR="009D2724">
        <w:rPr>
          <w:rFonts w:ascii="Arial" w:hAnsi="Arial" w:cs="Arial"/>
          <w:color w:val="000000"/>
          <w:sz w:val="24"/>
          <w:szCs w:val="24"/>
        </w:rPr>
        <w:t>0.</w:t>
      </w:r>
      <w:r w:rsidR="00E87853" w:rsidRPr="00CE564B">
        <w:rPr>
          <w:rFonts w:ascii="Arial" w:eastAsia="Calibri" w:hAnsi="Arial" w:cs="Arial"/>
          <w:sz w:val="24"/>
          <w:szCs w:val="24"/>
        </w:rPr>
        <w:t>9%</w:t>
      </w:r>
      <w:r w:rsidR="00E87853" w:rsidRPr="00CE564B">
        <w:rPr>
          <w:rFonts w:ascii="Arial" w:hAnsi="Arial" w:cs="Arial"/>
          <w:sz w:val="24"/>
          <w:szCs w:val="24"/>
        </w:rPr>
        <w:t xml:space="preserve"> NaCl</w:t>
      </w:r>
      <w:r w:rsidR="00E87853">
        <w:rPr>
          <w:rFonts w:ascii="Arial" w:hAnsi="Arial" w:cs="Arial"/>
          <w:sz w:val="24"/>
          <w:szCs w:val="24"/>
        </w:rPr>
        <w:t xml:space="preserve">, </w:t>
      </w:r>
      <w:r w:rsidR="00E87853" w:rsidRPr="00CE564B">
        <w:rPr>
          <w:rFonts w:ascii="Arial" w:hAnsi="Arial" w:cs="Arial"/>
          <w:sz w:val="24"/>
          <w:szCs w:val="24"/>
        </w:rPr>
        <w:t>ANAs</w:t>
      </w:r>
      <w:r w:rsidR="00E87853">
        <w:rPr>
          <w:rFonts w:ascii="Arial" w:hAnsi="Arial" w:cs="Arial"/>
          <w:sz w:val="24"/>
          <w:szCs w:val="24"/>
        </w:rPr>
        <w:t xml:space="preserve"> and </w:t>
      </w:r>
      <w:r w:rsidR="00E87853" w:rsidRPr="00CE564B">
        <w:rPr>
          <w:rFonts w:ascii="Arial" w:hAnsi="Arial" w:cs="Arial"/>
          <w:sz w:val="24"/>
          <w:szCs w:val="24"/>
          <w:vertAlign w:val="superscript"/>
        </w:rPr>
        <w:t>131</w:t>
      </w:r>
      <w:r w:rsidR="00E87853" w:rsidRPr="00CE564B">
        <w:rPr>
          <w:rFonts w:ascii="Arial" w:hAnsi="Arial" w:cs="Arial"/>
          <w:sz w:val="24"/>
          <w:szCs w:val="24"/>
        </w:rPr>
        <w:t>I-ANA</w:t>
      </w:r>
      <w:r w:rsidR="00E87853" w:rsidRPr="00B22608">
        <w:rPr>
          <w:rFonts w:ascii="Arial" w:hAnsi="Arial" w:cs="Arial"/>
          <w:sz w:val="24"/>
          <w:szCs w:val="24"/>
        </w:rPr>
        <w:t xml:space="preserve"> </w:t>
      </w:r>
      <w:r w:rsidR="00E87853">
        <w:rPr>
          <w:rFonts w:ascii="Arial" w:hAnsi="Arial" w:cs="Arial"/>
          <w:sz w:val="24"/>
          <w:szCs w:val="24"/>
        </w:rPr>
        <w:t xml:space="preserve">group </w:t>
      </w:r>
      <w:r w:rsidR="00FC1DAF" w:rsidRPr="00B22608">
        <w:rPr>
          <w:rFonts w:ascii="Arial" w:hAnsi="Arial" w:cs="Arial"/>
          <w:sz w:val="24"/>
          <w:szCs w:val="24"/>
        </w:rPr>
        <w:t>w</w:t>
      </w:r>
      <w:r w:rsidR="00E87853">
        <w:rPr>
          <w:rFonts w:ascii="Arial" w:hAnsi="Arial" w:cs="Arial"/>
          <w:sz w:val="24"/>
          <w:szCs w:val="24"/>
        </w:rPr>
        <w:t>ere</w:t>
      </w:r>
      <w:r w:rsidR="006F60C3" w:rsidRPr="00B22608">
        <w:rPr>
          <w:rFonts w:ascii="Arial" w:hAnsi="Arial" w:cs="Arial"/>
          <w:sz w:val="24"/>
          <w:szCs w:val="24"/>
        </w:rPr>
        <w:t xml:space="preserve"> </w:t>
      </w:r>
      <w:r w:rsidR="006F60C3" w:rsidRPr="00FC1F0E">
        <w:rPr>
          <w:rFonts w:ascii="Arial" w:eastAsia="Calibri" w:hAnsi="Arial" w:cs="Arial"/>
          <w:sz w:val="24"/>
          <w:szCs w:val="24"/>
        </w:rPr>
        <w:t xml:space="preserve">expressed as the mean and </w:t>
      </w:r>
      <w:r w:rsidR="006F60C3">
        <w:rPr>
          <w:rFonts w:ascii="Arial" w:eastAsia="Calibri" w:hAnsi="Arial" w:cs="Arial"/>
          <w:sz w:val="24"/>
          <w:szCs w:val="24"/>
        </w:rPr>
        <w:t>SE</w:t>
      </w:r>
      <w:r w:rsidR="006F60C3">
        <w:rPr>
          <w:rFonts w:ascii="Arial" w:eastAsia="Calibri" w:hAnsi="Arial" w:cs="Arial"/>
          <w:sz w:val="24"/>
          <w:szCs w:val="24"/>
        </w:rPr>
        <w:t xml:space="preserve">M, </w:t>
      </w:r>
      <w:r w:rsidR="00B57D06">
        <w:rPr>
          <w:rFonts w:ascii="Arial" w:eastAsia="Calibri" w:hAnsi="Arial" w:cs="Arial"/>
          <w:sz w:val="24"/>
          <w:szCs w:val="24"/>
        </w:rPr>
        <w:t xml:space="preserve">24.70 </w:t>
      </w:r>
      <w:r w:rsidR="00E53A00" w:rsidRPr="00B22608">
        <w:rPr>
          <w:rFonts w:ascii="Arial" w:hAnsi="Arial" w:cs="Arial"/>
          <w:sz w:val="24"/>
          <w:szCs w:val="24"/>
        </w:rPr>
        <w:t xml:space="preserve">± </w:t>
      </w:r>
      <w:r w:rsidR="00B57D06">
        <w:rPr>
          <w:rFonts w:ascii="Arial" w:eastAsia="Calibri" w:hAnsi="Arial" w:cs="Arial"/>
          <w:sz w:val="24"/>
          <w:szCs w:val="24"/>
        </w:rPr>
        <w:t>1.</w:t>
      </w:r>
      <w:r w:rsidR="00E53A00">
        <w:rPr>
          <w:rFonts w:ascii="Arial" w:eastAsia="Calibri" w:hAnsi="Arial" w:cs="Arial"/>
          <w:sz w:val="24"/>
          <w:szCs w:val="24"/>
        </w:rPr>
        <w:t xml:space="preserve">03, </w:t>
      </w:r>
      <w:r w:rsidR="00B57D06">
        <w:rPr>
          <w:rFonts w:ascii="Arial" w:eastAsia="Calibri" w:hAnsi="Arial" w:cs="Arial"/>
          <w:sz w:val="24"/>
          <w:szCs w:val="24"/>
        </w:rPr>
        <w:t>23.88</w:t>
      </w:r>
      <w:r w:rsidR="00E87853">
        <w:rPr>
          <w:rFonts w:ascii="Arial" w:eastAsia="Calibri" w:hAnsi="Arial" w:cs="Arial"/>
          <w:sz w:val="24"/>
          <w:szCs w:val="24"/>
        </w:rPr>
        <w:t xml:space="preserve"> </w:t>
      </w:r>
      <w:r w:rsidR="00E53A00" w:rsidRPr="00B22608">
        <w:rPr>
          <w:rFonts w:ascii="Arial" w:hAnsi="Arial" w:cs="Arial"/>
          <w:sz w:val="24"/>
          <w:szCs w:val="24"/>
        </w:rPr>
        <w:t>±</w:t>
      </w:r>
      <w:r w:rsidR="00E87853">
        <w:rPr>
          <w:rFonts w:ascii="Arial" w:hAnsi="Arial" w:cs="Arial"/>
          <w:sz w:val="24"/>
          <w:szCs w:val="24"/>
        </w:rPr>
        <w:t xml:space="preserve"> </w:t>
      </w:r>
      <w:r w:rsidR="00E53A00">
        <w:rPr>
          <w:rFonts w:ascii="Arial" w:hAnsi="Arial" w:cs="Arial"/>
          <w:sz w:val="24"/>
          <w:szCs w:val="24"/>
        </w:rPr>
        <w:t>1.09</w:t>
      </w:r>
      <w:r w:rsidR="00E87853">
        <w:rPr>
          <w:rFonts w:ascii="Arial" w:hAnsi="Arial" w:cs="Arial"/>
          <w:sz w:val="24"/>
          <w:szCs w:val="24"/>
        </w:rPr>
        <w:t xml:space="preserve"> and</w:t>
      </w:r>
      <w:r w:rsidR="00E53A00">
        <w:rPr>
          <w:rFonts w:ascii="Arial" w:hAnsi="Arial" w:cs="Arial"/>
          <w:sz w:val="24"/>
          <w:szCs w:val="24"/>
        </w:rPr>
        <w:t xml:space="preserve"> 25.94</w:t>
      </w:r>
      <w:r w:rsidR="00E53A00" w:rsidRPr="00B22608">
        <w:rPr>
          <w:rFonts w:ascii="Arial" w:hAnsi="Arial" w:cs="Arial"/>
          <w:sz w:val="24"/>
          <w:szCs w:val="24"/>
        </w:rPr>
        <w:t>±</w:t>
      </w:r>
      <w:r w:rsidR="00E53A00">
        <w:rPr>
          <w:rFonts w:ascii="Arial" w:hAnsi="Arial" w:cs="Arial"/>
          <w:sz w:val="24"/>
          <w:szCs w:val="24"/>
        </w:rPr>
        <w:t xml:space="preserve"> 0.79</w:t>
      </w:r>
      <w:r w:rsidR="00E87853">
        <w:rPr>
          <w:rFonts w:ascii="Arial" w:hAnsi="Arial" w:cs="Arial"/>
          <w:sz w:val="24"/>
          <w:szCs w:val="24"/>
        </w:rPr>
        <w:t xml:space="preserve"> g, </w:t>
      </w:r>
      <w:r w:rsidR="00E87853" w:rsidRPr="00E87853">
        <w:rPr>
          <w:rFonts w:ascii="Arial" w:hAnsi="Arial" w:cs="Arial"/>
          <w:color w:val="000000"/>
          <w:sz w:val="24"/>
          <w:szCs w:val="24"/>
        </w:rPr>
        <w:t>respectively</w:t>
      </w:r>
      <w:r w:rsidR="00E87853">
        <w:rPr>
          <w:rFonts w:ascii="Arial" w:hAnsi="Arial" w:cs="Arial"/>
          <w:color w:val="000000"/>
          <w:sz w:val="24"/>
          <w:szCs w:val="24"/>
        </w:rPr>
        <w:t xml:space="preserve">. </w:t>
      </w:r>
      <w:r w:rsidR="00E87853">
        <w:rPr>
          <w:rFonts w:ascii="Arial" w:hAnsi="Arial" w:cs="Arial"/>
          <w:sz w:val="24"/>
          <w:szCs w:val="24"/>
        </w:rPr>
        <w:t xml:space="preserve">On Day 21, the </w:t>
      </w:r>
      <w:r w:rsidR="00E87853" w:rsidRPr="00E87853">
        <w:rPr>
          <w:rFonts w:ascii="Arial" w:hAnsi="Arial" w:cs="Arial"/>
          <w:color w:val="000000"/>
          <w:sz w:val="24"/>
          <w:szCs w:val="24"/>
        </w:rPr>
        <w:t>average</w:t>
      </w:r>
      <w:r w:rsidR="00E87853">
        <w:rPr>
          <w:rFonts w:ascii="Arial" w:hAnsi="Arial" w:cs="Arial"/>
          <w:color w:val="000000"/>
          <w:sz w:val="24"/>
          <w:szCs w:val="24"/>
        </w:rPr>
        <w:t xml:space="preserve"> </w:t>
      </w:r>
      <w:r w:rsidR="00E87853" w:rsidRPr="003A1245">
        <w:rPr>
          <w:rFonts w:ascii="Arial" w:hAnsi="Arial" w:cs="Arial"/>
          <w:color w:val="000000"/>
          <w:sz w:val="24"/>
          <w:szCs w:val="24"/>
        </w:rPr>
        <w:t xml:space="preserve">body weight </w:t>
      </w:r>
      <w:r w:rsidR="00E87853">
        <w:rPr>
          <w:rFonts w:ascii="Arial" w:hAnsi="Arial" w:cs="Arial"/>
          <w:color w:val="000000"/>
          <w:sz w:val="24"/>
          <w:szCs w:val="24"/>
        </w:rPr>
        <w:t xml:space="preserve">for 3 groups were </w:t>
      </w:r>
      <w:r w:rsidR="00E53A00" w:rsidRPr="00E53A00">
        <w:rPr>
          <w:rFonts w:ascii="Arial" w:eastAsia="Calibri" w:hAnsi="Arial" w:cs="Arial"/>
          <w:sz w:val="24"/>
          <w:szCs w:val="24"/>
        </w:rPr>
        <w:t>23.28</w:t>
      </w:r>
      <w:r w:rsidR="00E87853">
        <w:rPr>
          <w:rFonts w:ascii="Arial" w:eastAsia="Calibri" w:hAnsi="Arial" w:cs="Arial"/>
          <w:sz w:val="24"/>
          <w:szCs w:val="24"/>
        </w:rPr>
        <w:t xml:space="preserve"> </w:t>
      </w:r>
      <w:r w:rsidR="00E53A00" w:rsidRPr="00B22608">
        <w:rPr>
          <w:rFonts w:ascii="Arial" w:hAnsi="Arial" w:cs="Arial"/>
          <w:sz w:val="24"/>
          <w:szCs w:val="24"/>
        </w:rPr>
        <w:t>±</w:t>
      </w:r>
      <w:r w:rsidR="00E87853">
        <w:rPr>
          <w:rFonts w:ascii="Arial" w:hAnsi="Arial" w:cs="Arial"/>
          <w:sz w:val="24"/>
          <w:szCs w:val="24"/>
        </w:rPr>
        <w:t xml:space="preserve"> </w:t>
      </w:r>
      <w:r w:rsidR="00E53A00" w:rsidRPr="00E53A00">
        <w:rPr>
          <w:rFonts w:ascii="Arial" w:eastAsia="Calibri" w:hAnsi="Arial" w:cs="Arial"/>
          <w:sz w:val="24"/>
          <w:szCs w:val="24"/>
        </w:rPr>
        <w:t>1.85</w:t>
      </w:r>
      <w:r w:rsidR="00E53A00">
        <w:rPr>
          <w:rFonts w:ascii="Arial" w:eastAsia="Calibri" w:hAnsi="Arial" w:cs="Arial"/>
          <w:sz w:val="24"/>
          <w:szCs w:val="24"/>
        </w:rPr>
        <w:t xml:space="preserve">, </w:t>
      </w:r>
      <w:r w:rsidR="00E53A00" w:rsidRPr="00E53A00">
        <w:rPr>
          <w:rFonts w:ascii="Arial" w:eastAsia="Calibri" w:hAnsi="Arial" w:cs="Arial"/>
          <w:sz w:val="24"/>
          <w:szCs w:val="24"/>
        </w:rPr>
        <w:t>24.8</w:t>
      </w:r>
      <w:r w:rsidR="00E87853">
        <w:rPr>
          <w:rFonts w:ascii="Arial" w:eastAsia="Calibri" w:hAnsi="Arial" w:cs="Arial"/>
          <w:sz w:val="24"/>
          <w:szCs w:val="24"/>
        </w:rPr>
        <w:t xml:space="preserve"> </w:t>
      </w:r>
      <w:r w:rsidR="00E53A00" w:rsidRPr="00B22608">
        <w:rPr>
          <w:rFonts w:ascii="Arial" w:hAnsi="Arial" w:cs="Arial"/>
          <w:sz w:val="24"/>
          <w:szCs w:val="24"/>
        </w:rPr>
        <w:t>±</w:t>
      </w:r>
      <w:r w:rsidR="00E87853">
        <w:rPr>
          <w:rFonts w:ascii="Arial" w:hAnsi="Arial" w:cs="Arial"/>
          <w:sz w:val="24"/>
          <w:szCs w:val="24"/>
        </w:rPr>
        <w:t xml:space="preserve"> </w:t>
      </w:r>
      <w:r w:rsidR="00E53A00" w:rsidRPr="00E53A00">
        <w:rPr>
          <w:rFonts w:ascii="Arial" w:eastAsia="Calibri" w:hAnsi="Arial" w:cs="Arial"/>
          <w:sz w:val="24"/>
          <w:szCs w:val="24"/>
        </w:rPr>
        <w:t>1.81</w:t>
      </w:r>
      <w:r w:rsidR="00E87853">
        <w:rPr>
          <w:rFonts w:ascii="Arial" w:eastAsia="Calibri" w:hAnsi="Arial" w:cs="Arial"/>
          <w:sz w:val="24"/>
          <w:szCs w:val="24"/>
        </w:rPr>
        <w:t xml:space="preserve"> and</w:t>
      </w:r>
      <w:r w:rsidR="00E53A00">
        <w:rPr>
          <w:rFonts w:ascii="Arial" w:eastAsia="Calibri" w:hAnsi="Arial" w:cs="Arial"/>
          <w:sz w:val="24"/>
          <w:szCs w:val="24"/>
        </w:rPr>
        <w:t xml:space="preserve"> </w:t>
      </w:r>
      <w:r w:rsidR="00E53A00" w:rsidRPr="00E53A00">
        <w:rPr>
          <w:rFonts w:ascii="Arial" w:eastAsia="Calibri" w:hAnsi="Arial" w:cs="Arial"/>
          <w:sz w:val="24"/>
          <w:szCs w:val="24"/>
        </w:rPr>
        <w:t>23.22</w:t>
      </w:r>
      <w:r w:rsidR="00E87853">
        <w:rPr>
          <w:rFonts w:ascii="Arial" w:eastAsia="Calibri" w:hAnsi="Arial" w:cs="Arial"/>
          <w:sz w:val="24"/>
          <w:szCs w:val="24"/>
        </w:rPr>
        <w:t xml:space="preserve"> </w:t>
      </w:r>
      <w:r w:rsidR="00E53A00" w:rsidRPr="00B22608">
        <w:rPr>
          <w:rFonts w:ascii="Arial" w:hAnsi="Arial" w:cs="Arial"/>
          <w:sz w:val="24"/>
          <w:szCs w:val="24"/>
        </w:rPr>
        <w:t>±</w:t>
      </w:r>
      <w:r w:rsidR="00E87853">
        <w:rPr>
          <w:rFonts w:ascii="Arial" w:hAnsi="Arial" w:cs="Arial"/>
          <w:sz w:val="24"/>
          <w:szCs w:val="24"/>
        </w:rPr>
        <w:t xml:space="preserve"> </w:t>
      </w:r>
      <w:r w:rsidR="00E53A00" w:rsidRPr="00E53A00">
        <w:rPr>
          <w:rFonts w:ascii="Arial" w:eastAsia="Calibri" w:hAnsi="Arial" w:cs="Arial"/>
          <w:sz w:val="24"/>
          <w:szCs w:val="24"/>
        </w:rPr>
        <w:t>0.82</w:t>
      </w:r>
      <w:r w:rsidR="00E87853">
        <w:rPr>
          <w:rFonts w:ascii="Arial" w:eastAsia="Calibri" w:hAnsi="Arial" w:cs="Arial"/>
          <w:sz w:val="24"/>
          <w:szCs w:val="24"/>
        </w:rPr>
        <w:t xml:space="preserve"> g</w:t>
      </w:r>
      <w:r w:rsidR="00E87853">
        <w:rPr>
          <w:rFonts w:ascii="Arial" w:hAnsi="Arial" w:cs="Arial"/>
          <w:sz w:val="24"/>
          <w:szCs w:val="24"/>
        </w:rPr>
        <w:t xml:space="preserve">, </w:t>
      </w:r>
      <w:r w:rsidR="00E87853" w:rsidRPr="00E87853">
        <w:rPr>
          <w:rFonts w:ascii="Arial" w:hAnsi="Arial" w:cs="Arial"/>
          <w:color w:val="000000"/>
          <w:sz w:val="24"/>
          <w:szCs w:val="24"/>
        </w:rPr>
        <w:t>respectively</w:t>
      </w:r>
      <w:r w:rsidR="00E87853">
        <w:rPr>
          <w:rFonts w:ascii="Arial" w:hAnsi="Arial" w:cs="Arial"/>
          <w:color w:val="000000"/>
          <w:sz w:val="24"/>
          <w:szCs w:val="24"/>
        </w:rPr>
        <w:t>. On Day 45, the</w:t>
      </w:r>
      <w:r w:rsidR="00A7539B" w:rsidRPr="00A7539B">
        <w:rPr>
          <w:rFonts w:ascii="Arial" w:hAnsi="Arial" w:cs="Arial"/>
          <w:color w:val="000000"/>
          <w:sz w:val="24"/>
          <w:szCs w:val="24"/>
        </w:rPr>
        <w:t xml:space="preserve"> </w:t>
      </w:r>
      <w:r w:rsidR="00A7539B" w:rsidRPr="003A1245">
        <w:rPr>
          <w:rFonts w:ascii="Arial" w:hAnsi="Arial" w:cs="Arial"/>
          <w:color w:val="000000"/>
          <w:sz w:val="24"/>
          <w:szCs w:val="24"/>
        </w:rPr>
        <w:t xml:space="preserve">body weight </w:t>
      </w:r>
      <w:r w:rsidR="00A7539B">
        <w:rPr>
          <w:rFonts w:ascii="Arial" w:hAnsi="Arial" w:cs="Arial"/>
          <w:color w:val="000000"/>
          <w:sz w:val="24"/>
          <w:szCs w:val="24"/>
        </w:rPr>
        <w:t>for 3 groups</w:t>
      </w:r>
      <w:r w:rsidR="00A7539B">
        <w:rPr>
          <w:rFonts w:ascii="Arial" w:hAnsi="Arial" w:cs="Arial"/>
          <w:color w:val="000000"/>
          <w:sz w:val="24"/>
          <w:szCs w:val="24"/>
        </w:rPr>
        <w:t xml:space="preserve"> were </w:t>
      </w:r>
      <w:r w:rsidR="00E53A00" w:rsidRPr="00E53A00">
        <w:rPr>
          <w:rFonts w:ascii="Arial" w:eastAsia="Calibri" w:hAnsi="Arial" w:cs="Arial"/>
          <w:sz w:val="24"/>
          <w:szCs w:val="24"/>
        </w:rPr>
        <w:t>21.28</w:t>
      </w:r>
      <w:r w:rsidR="00A7539B">
        <w:rPr>
          <w:rFonts w:ascii="Arial" w:eastAsia="Calibri" w:hAnsi="Arial" w:cs="Arial"/>
          <w:sz w:val="24"/>
          <w:szCs w:val="24"/>
        </w:rPr>
        <w:t xml:space="preserve"> </w:t>
      </w:r>
      <w:r w:rsidR="00E53A00" w:rsidRPr="00B22608">
        <w:rPr>
          <w:rFonts w:ascii="Arial" w:hAnsi="Arial" w:cs="Arial"/>
          <w:sz w:val="24"/>
          <w:szCs w:val="24"/>
        </w:rPr>
        <w:t xml:space="preserve">± </w:t>
      </w:r>
      <w:r w:rsidR="00E53A00">
        <w:rPr>
          <w:rFonts w:ascii="Arial" w:eastAsia="Calibri" w:hAnsi="Arial" w:cs="Arial"/>
          <w:sz w:val="24"/>
          <w:szCs w:val="24"/>
        </w:rPr>
        <w:t>1.</w:t>
      </w:r>
      <w:r w:rsidR="00E53A00">
        <w:rPr>
          <w:rFonts w:ascii="Arial" w:eastAsia="Calibri" w:hAnsi="Arial" w:cs="Arial"/>
          <w:sz w:val="24"/>
          <w:szCs w:val="24"/>
        </w:rPr>
        <w:t>33</w:t>
      </w:r>
      <w:r w:rsidR="00E53A00">
        <w:rPr>
          <w:rFonts w:ascii="Arial" w:eastAsia="Calibri" w:hAnsi="Arial" w:cs="Arial"/>
          <w:sz w:val="24"/>
          <w:szCs w:val="24"/>
        </w:rPr>
        <w:t>, 2</w:t>
      </w:r>
      <w:r w:rsidR="00E53A00">
        <w:rPr>
          <w:rFonts w:ascii="Arial" w:eastAsia="Calibri" w:hAnsi="Arial" w:cs="Arial"/>
          <w:sz w:val="24"/>
          <w:szCs w:val="24"/>
        </w:rPr>
        <w:t>4</w:t>
      </w:r>
      <w:r w:rsidR="00E53A00">
        <w:rPr>
          <w:rFonts w:ascii="Arial" w:eastAsia="Calibri" w:hAnsi="Arial" w:cs="Arial"/>
          <w:sz w:val="24"/>
          <w:szCs w:val="24"/>
        </w:rPr>
        <w:t>.</w:t>
      </w:r>
      <w:r w:rsidR="00E53A00">
        <w:rPr>
          <w:rFonts w:ascii="Arial" w:eastAsia="Calibri" w:hAnsi="Arial" w:cs="Arial"/>
          <w:sz w:val="24"/>
          <w:szCs w:val="24"/>
        </w:rPr>
        <w:t>44</w:t>
      </w:r>
      <w:r w:rsidR="00A7539B">
        <w:rPr>
          <w:rFonts w:ascii="Arial" w:eastAsia="Calibri" w:hAnsi="Arial" w:cs="Arial"/>
          <w:sz w:val="24"/>
          <w:szCs w:val="24"/>
        </w:rPr>
        <w:t xml:space="preserve"> </w:t>
      </w:r>
      <w:r w:rsidR="00E53A00" w:rsidRPr="00B22608">
        <w:rPr>
          <w:rFonts w:ascii="Arial" w:hAnsi="Arial" w:cs="Arial"/>
          <w:sz w:val="24"/>
          <w:szCs w:val="24"/>
        </w:rPr>
        <w:t>±</w:t>
      </w:r>
      <w:r w:rsidR="00A7539B">
        <w:rPr>
          <w:rFonts w:ascii="Arial" w:hAnsi="Arial" w:cs="Arial"/>
          <w:sz w:val="24"/>
          <w:szCs w:val="24"/>
        </w:rPr>
        <w:t xml:space="preserve"> </w:t>
      </w:r>
      <w:r w:rsidR="00E53A00">
        <w:rPr>
          <w:rFonts w:ascii="Arial" w:hAnsi="Arial" w:cs="Arial"/>
          <w:sz w:val="24"/>
          <w:szCs w:val="24"/>
        </w:rPr>
        <w:t>1</w:t>
      </w:r>
      <w:r w:rsidR="00E53A00">
        <w:rPr>
          <w:rFonts w:ascii="Arial" w:hAnsi="Arial" w:cs="Arial"/>
          <w:sz w:val="24"/>
          <w:szCs w:val="24"/>
        </w:rPr>
        <w:t>.84</w:t>
      </w:r>
      <w:r w:rsidR="00A7539B">
        <w:rPr>
          <w:rFonts w:ascii="Arial" w:hAnsi="Arial" w:cs="Arial"/>
          <w:sz w:val="24"/>
          <w:szCs w:val="24"/>
        </w:rPr>
        <w:t xml:space="preserve"> and </w:t>
      </w:r>
      <w:r w:rsidR="00E53A00">
        <w:rPr>
          <w:rFonts w:ascii="Arial" w:hAnsi="Arial" w:cs="Arial"/>
          <w:sz w:val="24"/>
          <w:szCs w:val="24"/>
        </w:rPr>
        <w:t>2</w:t>
      </w:r>
      <w:r w:rsidR="00E53A00">
        <w:rPr>
          <w:rFonts w:ascii="Arial" w:hAnsi="Arial" w:cs="Arial"/>
          <w:sz w:val="24"/>
          <w:szCs w:val="24"/>
        </w:rPr>
        <w:t>2.60</w:t>
      </w:r>
      <w:r w:rsidR="00A7539B">
        <w:rPr>
          <w:rFonts w:ascii="Arial" w:hAnsi="Arial" w:cs="Arial"/>
          <w:sz w:val="24"/>
          <w:szCs w:val="24"/>
        </w:rPr>
        <w:t xml:space="preserve"> </w:t>
      </w:r>
      <w:r w:rsidR="00E53A00" w:rsidRPr="00B22608">
        <w:rPr>
          <w:rFonts w:ascii="Arial" w:hAnsi="Arial" w:cs="Arial"/>
          <w:sz w:val="24"/>
          <w:szCs w:val="24"/>
        </w:rPr>
        <w:t>±</w:t>
      </w:r>
      <w:r w:rsidR="00E53A00">
        <w:rPr>
          <w:rFonts w:ascii="Arial" w:hAnsi="Arial" w:cs="Arial"/>
          <w:sz w:val="24"/>
          <w:szCs w:val="24"/>
        </w:rPr>
        <w:t xml:space="preserve"> 0.</w:t>
      </w:r>
      <w:r w:rsidR="00E53A00">
        <w:rPr>
          <w:rFonts w:ascii="Arial" w:hAnsi="Arial" w:cs="Arial"/>
          <w:sz w:val="24"/>
          <w:szCs w:val="24"/>
        </w:rPr>
        <w:t>67</w:t>
      </w:r>
      <w:r w:rsidR="00E87853">
        <w:rPr>
          <w:rFonts w:ascii="Arial" w:hAnsi="Arial" w:cs="Arial"/>
          <w:sz w:val="24"/>
          <w:szCs w:val="24"/>
        </w:rPr>
        <w:t xml:space="preserve"> g</w:t>
      </w:r>
      <w:r w:rsidR="00E53A00">
        <w:rPr>
          <w:rFonts w:ascii="Arial" w:hAnsi="Arial" w:cs="Arial"/>
          <w:sz w:val="24"/>
          <w:szCs w:val="24"/>
        </w:rPr>
        <w:t xml:space="preserve">. The </w:t>
      </w:r>
      <w:r w:rsidR="00A7539B">
        <w:rPr>
          <w:rFonts w:ascii="Arial" w:hAnsi="Arial" w:cs="Arial"/>
          <w:sz w:val="24"/>
          <w:szCs w:val="24"/>
        </w:rPr>
        <w:t>mean difference</w:t>
      </w:r>
      <w:r w:rsidR="00137B14">
        <w:rPr>
          <w:rFonts w:ascii="Arial" w:hAnsi="Arial" w:cs="Arial"/>
          <w:sz w:val="24"/>
          <w:szCs w:val="24"/>
        </w:rPr>
        <w:t xml:space="preserve"> on Day 1</w:t>
      </w:r>
      <w:r w:rsidR="00E53A00">
        <w:rPr>
          <w:rFonts w:ascii="Arial" w:hAnsi="Arial" w:cs="Arial"/>
          <w:sz w:val="24"/>
          <w:szCs w:val="24"/>
        </w:rPr>
        <w:t xml:space="preserve"> </w:t>
      </w:r>
      <w:r w:rsidR="00137B14">
        <w:rPr>
          <w:rFonts w:ascii="Arial" w:hAnsi="Arial" w:cs="Arial"/>
          <w:sz w:val="24"/>
          <w:szCs w:val="24"/>
        </w:rPr>
        <w:t>for 3 group</w:t>
      </w:r>
      <w:r w:rsidR="009D2724">
        <w:rPr>
          <w:rFonts w:ascii="Arial" w:hAnsi="Arial" w:cs="Arial"/>
          <w:sz w:val="24"/>
          <w:szCs w:val="24"/>
        </w:rPr>
        <w:t>s</w:t>
      </w:r>
      <w:r w:rsidR="00137B14">
        <w:rPr>
          <w:rFonts w:ascii="Arial" w:hAnsi="Arial" w:cs="Arial"/>
          <w:sz w:val="24"/>
          <w:szCs w:val="24"/>
        </w:rPr>
        <w:t xml:space="preserve"> were</w:t>
      </w:r>
      <w:r w:rsidR="00E53A00">
        <w:rPr>
          <w:rFonts w:ascii="Arial" w:hAnsi="Arial" w:cs="Arial"/>
          <w:sz w:val="24"/>
          <w:szCs w:val="24"/>
        </w:rPr>
        <w:t xml:space="preserve"> </w:t>
      </w:r>
      <w:r w:rsidR="00137B14">
        <w:rPr>
          <w:rFonts w:ascii="Arial" w:hAnsi="Arial" w:cs="Arial"/>
          <w:sz w:val="24"/>
          <w:szCs w:val="24"/>
        </w:rPr>
        <w:t xml:space="preserve">0.81, </w:t>
      </w:r>
      <w:r w:rsidR="00137B14">
        <w:rPr>
          <w:rFonts w:ascii="Arial" w:hAnsi="Arial" w:cs="Arial"/>
          <w:sz w:val="24"/>
          <w:szCs w:val="24"/>
        </w:rPr>
        <w:t>P</w:t>
      </w:r>
      <w:r w:rsidR="00137B14" w:rsidRPr="000054BE">
        <w:rPr>
          <w:rFonts w:ascii="Arial" w:hAnsi="Arial" w:cs="Arial"/>
          <w:sz w:val="24"/>
          <w:szCs w:val="24"/>
        </w:rPr>
        <w:t xml:space="preserve"> </w:t>
      </w:r>
      <w:r w:rsidR="00137B14">
        <w:rPr>
          <w:rFonts w:ascii="Arial" w:hAnsi="Arial" w:cs="Arial"/>
          <w:sz w:val="24"/>
          <w:szCs w:val="24"/>
        </w:rPr>
        <w:t>= 0.85</w:t>
      </w:r>
      <w:r w:rsidR="00137B14">
        <w:rPr>
          <w:rFonts w:ascii="Arial" w:hAnsi="Arial" w:cs="Arial"/>
          <w:sz w:val="24"/>
          <w:szCs w:val="24"/>
        </w:rPr>
        <w:t>,</w:t>
      </w:r>
      <w:r w:rsidR="00137B14">
        <w:rPr>
          <w:rFonts w:ascii="Arial" w:hAnsi="Arial" w:cs="Arial"/>
          <w:sz w:val="24"/>
          <w:szCs w:val="24"/>
        </w:rPr>
        <w:t xml:space="preserve"> 0.9</w:t>
      </w:r>
      <w:r w:rsidR="00137B14" w:rsidRPr="00137B14">
        <w:rPr>
          <w:rFonts w:ascii="Arial" w:hAnsi="Arial" w:cs="Arial"/>
          <w:sz w:val="24"/>
          <w:szCs w:val="24"/>
        </w:rPr>
        <w:t>% NaCl vs. ANA</w:t>
      </w:r>
      <w:r w:rsidR="00137B14">
        <w:rPr>
          <w:rFonts w:ascii="Arial" w:hAnsi="Arial" w:cs="Arial"/>
          <w:sz w:val="24"/>
          <w:szCs w:val="24"/>
        </w:rPr>
        <w:t>;</w:t>
      </w:r>
      <w:r w:rsidR="00137B14">
        <w:rPr>
          <w:rFonts w:ascii="Arial" w:hAnsi="Arial" w:cs="Arial"/>
          <w:sz w:val="24"/>
          <w:szCs w:val="24"/>
        </w:rPr>
        <w:t xml:space="preserve"> -1.24, P=0.71</w:t>
      </w:r>
      <w:r w:rsidR="00137B14" w:rsidRPr="000054BE">
        <w:rPr>
          <w:rFonts w:ascii="Arial" w:hAnsi="Arial" w:cs="Arial"/>
          <w:sz w:val="24"/>
          <w:szCs w:val="24"/>
        </w:rPr>
        <w:t>,</w:t>
      </w:r>
      <w:r w:rsidR="00137B14">
        <w:rPr>
          <w:rFonts w:ascii="Arial" w:hAnsi="Arial" w:cs="Arial"/>
          <w:sz w:val="24"/>
          <w:szCs w:val="24"/>
        </w:rPr>
        <w:t xml:space="preserve"> </w:t>
      </w:r>
      <w:r w:rsidR="00137B14" w:rsidRPr="00B57D06">
        <w:rPr>
          <w:rFonts w:ascii="Arial" w:eastAsia="Times New Roman" w:hAnsi="Arial" w:cs="Arial"/>
          <w:sz w:val="24"/>
          <w:szCs w:val="24"/>
        </w:rPr>
        <w:t xml:space="preserve">0,9% NaCl vs. </w:t>
      </w:r>
      <w:r w:rsidR="00137B14" w:rsidRPr="00B57D06">
        <w:rPr>
          <w:rFonts w:ascii="Arial" w:eastAsia="Times New Roman" w:hAnsi="Arial" w:cs="Arial"/>
          <w:sz w:val="24"/>
          <w:szCs w:val="24"/>
          <w:vertAlign w:val="superscript"/>
        </w:rPr>
        <w:t>131</w:t>
      </w:r>
      <w:r w:rsidR="00137B14" w:rsidRPr="00B57D06">
        <w:rPr>
          <w:rFonts w:ascii="Arial" w:eastAsia="Times New Roman" w:hAnsi="Arial" w:cs="Arial"/>
          <w:sz w:val="24"/>
          <w:szCs w:val="24"/>
        </w:rPr>
        <w:t>I-ANA</w:t>
      </w:r>
      <w:r w:rsidR="00137B14">
        <w:rPr>
          <w:rFonts w:ascii="Arial" w:eastAsia="Times New Roman" w:hAnsi="Arial" w:cs="Arial"/>
          <w:sz w:val="24"/>
          <w:szCs w:val="24"/>
        </w:rPr>
        <w:t>s; -2.05, P=0.51,</w:t>
      </w:r>
      <w:r w:rsidR="00137B14" w:rsidRPr="00B57D06">
        <w:rPr>
          <w:rFonts w:ascii="Arial" w:eastAsia="Times New Roman" w:hAnsi="Arial" w:cs="Arial"/>
          <w:sz w:val="20"/>
          <w:szCs w:val="20"/>
        </w:rPr>
        <w:t xml:space="preserve"> </w:t>
      </w:r>
      <w:r w:rsidR="00137B14" w:rsidRPr="002E4C96">
        <w:rPr>
          <w:rFonts w:ascii="Arial" w:hAnsi="Arial" w:cs="Arial"/>
          <w:sz w:val="24"/>
          <w:szCs w:val="24"/>
          <w:vertAlign w:val="superscript"/>
        </w:rPr>
        <w:t>131</w:t>
      </w:r>
      <w:r w:rsidR="00137B14">
        <w:rPr>
          <w:rFonts w:ascii="Arial" w:hAnsi="Arial" w:cs="Arial"/>
          <w:sz w:val="24"/>
          <w:szCs w:val="24"/>
        </w:rPr>
        <w:t>I-ANAs vs. ANA,</w:t>
      </w:r>
      <w:r w:rsidR="00137B14" w:rsidRPr="000054BE">
        <w:rPr>
          <w:rFonts w:ascii="Arial" w:hAnsi="Arial" w:cs="Arial"/>
          <w:sz w:val="24"/>
          <w:szCs w:val="24"/>
        </w:rPr>
        <w:t xml:space="preserve"> two</w:t>
      </w:r>
      <w:r w:rsidR="00137B14" w:rsidRPr="000054BE">
        <w:rPr>
          <w:rFonts w:ascii="Arial" w:eastAsia="Calibri" w:hAnsi="Arial" w:cs="Arial"/>
          <w:sz w:val="24"/>
          <w:szCs w:val="24"/>
        </w:rPr>
        <w:t>-</w:t>
      </w:r>
      <w:r w:rsidR="00137B14" w:rsidRPr="000054BE">
        <w:rPr>
          <w:rFonts w:ascii="Arial" w:hAnsi="Arial" w:cs="Arial"/>
          <w:sz w:val="24"/>
          <w:szCs w:val="24"/>
        </w:rPr>
        <w:t>way ANOVA with Tukey's multiple comparisons</w:t>
      </w:r>
      <w:r w:rsidR="00137B14" w:rsidRPr="000054BE">
        <w:rPr>
          <w:rFonts w:ascii="Arial" w:eastAsia="Calibri" w:hAnsi="Arial" w:cs="Arial"/>
          <w:sz w:val="24"/>
          <w:szCs w:val="24"/>
        </w:rPr>
        <w:t xml:space="preserve"> test</w:t>
      </w:r>
      <w:r w:rsidR="00137B14">
        <w:rPr>
          <w:rFonts w:ascii="Arial" w:eastAsia="Calibri" w:hAnsi="Arial" w:cs="Arial"/>
          <w:sz w:val="24"/>
          <w:szCs w:val="24"/>
        </w:rPr>
        <w:t xml:space="preserve">. </w:t>
      </w:r>
      <w:r w:rsidR="006F60C3">
        <w:rPr>
          <w:rFonts w:ascii="Arial" w:eastAsia="Calibri" w:hAnsi="Arial" w:cs="Arial"/>
          <w:sz w:val="24"/>
          <w:szCs w:val="24"/>
        </w:rPr>
        <w:t xml:space="preserve">Similarly, on Day 21 the </w:t>
      </w:r>
      <w:r w:rsidR="006F60C3">
        <w:rPr>
          <w:rFonts w:ascii="Arial" w:hAnsi="Arial" w:cs="Arial"/>
          <w:sz w:val="24"/>
          <w:szCs w:val="24"/>
        </w:rPr>
        <w:t>mean difference</w:t>
      </w:r>
      <w:r w:rsidR="006F60C3">
        <w:rPr>
          <w:rFonts w:ascii="Arial" w:hAnsi="Arial" w:cs="Arial"/>
          <w:sz w:val="24"/>
          <w:szCs w:val="24"/>
        </w:rPr>
        <w:t xml:space="preserve"> for 3 group</w:t>
      </w:r>
      <w:r w:rsidR="006D2AAC">
        <w:rPr>
          <w:rFonts w:ascii="Arial" w:hAnsi="Arial" w:cs="Arial"/>
          <w:sz w:val="24"/>
          <w:szCs w:val="24"/>
        </w:rPr>
        <w:t>s</w:t>
      </w:r>
      <w:r w:rsidR="006F60C3">
        <w:rPr>
          <w:rFonts w:ascii="Arial" w:hAnsi="Arial" w:cs="Arial"/>
          <w:sz w:val="24"/>
          <w:szCs w:val="24"/>
        </w:rPr>
        <w:t xml:space="preserve"> were -1.51</w:t>
      </w:r>
      <w:r w:rsidR="006F60C3">
        <w:rPr>
          <w:rFonts w:ascii="Arial" w:hAnsi="Arial" w:cs="Arial"/>
          <w:sz w:val="24"/>
          <w:szCs w:val="24"/>
        </w:rPr>
        <w:t>, P=0.</w:t>
      </w:r>
      <w:r w:rsidR="006F60C3">
        <w:rPr>
          <w:rFonts w:ascii="Arial" w:hAnsi="Arial" w:cs="Arial"/>
          <w:sz w:val="24"/>
          <w:szCs w:val="24"/>
        </w:rPr>
        <w:t>51</w:t>
      </w:r>
      <w:r w:rsidR="006F60C3">
        <w:rPr>
          <w:rFonts w:ascii="Arial" w:hAnsi="Arial" w:cs="Arial"/>
          <w:sz w:val="24"/>
          <w:szCs w:val="24"/>
        </w:rPr>
        <w:t>, 0.9</w:t>
      </w:r>
      <w:r w:rsidR="006F60C3" w:rsidRPr="00137B14">
        <w:rPr>
          <w:rFonts w:ascii="Arial" w:hAnsi="Arial" w:cs="Arial"/>
          <w:sz w:val="24"/>
          <w:szCs w:val="24"/>
        </w:rPr>
        <w:t>% NaCl vs. ANA</w:t>
      </w:r>
      <w:r w:rsidR="006F60C3">
        <w:rPr>
          <w:rFonts w:ascii="Arial" w:hAnsi="Arial" w:cs="Arial"/>
          <w:sz w:val="24"/>
          <w:szCs w:val="24"/>
        </w:rPr>
        <w:t xml:space="preserve">; </w:t>
      </w:r>
      <w:r w:rsidR="006F60C3">
        <w:rPr>
          <w:rFonts w:ascii="Arial" w:hAnsi="Arial" w:cs="Arial"/>
          <w:sz w:val="24"/>
          <w:szCs w:val="24"/>
        </w:rPr>
        <w:t>0.06</w:t>
      </w:r>
      <w:r w:rsidR="006F60C3">
        <w:rPr>
          <w:rFonts w:ascii="Arial" w:hAnsi="Arial" w:cs="Arial"/>
          <w:sz w:val="24"/>
          <w:szCs w:val="24"/>
        </w:rPr>
        <w:t>, P=0.</w:t>
      </w:r>
      <w:r w:rsidR="006F60C3">
        <w:rPr>
          <w:rFonts w:ascii="Arial" w:hAnsi="Arial" w:cs="Arial"/>
          <w:sz w:val="24"/>
          <w:szCs w:val="24"/>
        </w:rPr>
        <w:t>9992</w:t>
      </w:r>
      <w:r w:rsidR="006F60C3" w:rsidRPr="000054BE">
        <w:rPr>
          <w:rFonts w:ascii="Arial" w:hAnsi="Arial" w:cs="Arial"/>
          <w:sz w:val="24"/>
          <w:szCs w:val="24"/>
        </w:rPr>
        <w:t>,</w:t>
      </w:r>
      <w:r w:rsidR="006F60C3">
        <w:rPr>
          <w:rFonts w:ascii="Arial" w:hAnsi="Arial" w:cs="Arial"/>
          <w:sz w:val="24"/>
          <w:szCs w:val="24"/>
        </w:rPr>
        <w:t xml:space="preserve"> </w:t>
      </w:r>
      <w:r w:rsidR="006F60C3" w:rsidRPr="00B57D06">
        <w:rPr>
          <w:rFonts w:ascii="Arial" w:eastAsia="Times New Roman" w:hAnsi="Arial" w:cs="Arial"/>
          <w:sz w:val="24"/>
          <w:szCs w:val="24"/>
        </w:rPr>
        <w:t xml:space="preserve">0,9% NaCl vs. </w:t>
      </w:r>
      <w:r w:rsidR="006F60C3" w:rsidRPr="00B57D06">
        <w:rPr>
          <w:rFonts w:ascii="Arial" w:eastAsia="Times New Roman" w:hAnsi="Arial" w:cs="Arial"/>
          <w:sz w:val="24"/>
          <w:szCs w:val="24"/>
          <w:vertAlign w:val="superscript"/>
        </w:rPr>
        <w:t>131</w:t>
      </w:r>
      <w:r w:rsidR="006F60C3" w:rsidRPr="00B57D06">
        <w:rPr>
          <w:rFonts w:ascii="Arial" w:eastAsia="Times New Roman" w:hAnsi="Arial" w:cs="Arial"/>
          <w:sz w:val="24"/>
          <w:szCs w:val="24"/>
        </w:rPr>
        <w:t>I-ANA</w:t>
      </w:r>
      <w:r w:rsidR="006F60C3">
        <w:rPr>
          <w:rFonts w:ascii="Arial" w:eastAsia="Times New Roman" w:hAnsi="Arial" w:cs="Arial"/>
          <w:sz w:val="24"/>
          <w:szCs w:val="24"/>
        </w:rPr>
        <w:t>s;</w:t>
      </w:r>
      <w:r w:rsidR="006F60C3">
        <w:rPr>
          <w:rFonts w:ascii="Arial" w:eastAsia="Times New Roman" w:hAnsi="Arial" w:cs="Arial"/>
          <w:sz w:val="24"/>
          <w:szCs w:val="24"/>
        </w:rPr>
        <w:t xml:space="preserve"> 1.57</w:t>
      </w:r>
      <w:r w:rsidR="006F60C3">
        <w:rPr>
          <w:rFonts w:ascii="Arial" w:eastAsia="Times New Roman" w:hAnsi="Arial" w:cs="Arial"/>
          <w:sz w:val="24"/>
          <w:szCs w:val="24"/>
        </w:rPr>
        <w:t>, P=0.5</w:t>
      </w:r>
      <w:r w:rsidR="006F60C3">
        <w:rPr>
          <w:rFonts w:ascii="Arial" w:eastAsia="Times New Roman" w:hAnsi="Arial" w:cs="Arial"/>
          <w:sz w:val="24"/>
          <w:szCs w:val="24"/>
        </w:rPr>
        <w:t>4</w:t>
      </w:r>
      <w:r w:rsidR="006F60C3">
        <w:rPr>
          <w:rFonts w:ascii="Arial" w:eastAsia="Times New Roman" w:hAnsi="Arial" w:cs="Arial"/>
          <w:sz w:val="24"/>
          <w:szCs w:val="24"/>
        </w:rPr>
        <w:t>,</w:t>
      </w:r>
      <w:r w:rsidR="006F60C3" w:rsidRPr="00B57D06">
        <w:rPr>
          <w:rFonts w:ascii="Arial" w:eastAsia="Times New Roman" w:hAnsi="Arial" w:cs="Arial"/>
          <w:sz w:val="20"/>
          <w:szCs w:val="20"/>
        </w:rPr>
        <w:t xml:space="preserve"> </w:t>
      </w:r>
      <w:r w:rsidR="006F60C3" w:rsidRPr="002E4C96">
        <w:rPr>
          <w:rFonts w:ascii="Arial" w:hAnsi="Arial" w:cs="Arial"/>
          <w:sz w:val="24"/>
          <w:szCs w:val="24"/>
          <w:vertAlign w:val="superscript"/>
        </w:rPr>
        <w:t>131</w:t>
      </w:r>
      <w:r w:rsidR="006F60C3">
        <w:rPr>
          <w:rFonts w:ascii="Arial" w:hAnsi="Arial" w:cs="Arial"/>
          <w:sz w:val="24"/>
          <w:szCs w:val="24"/>
        </w:rPr>
        <w:t>I-ANAs vs. ANA</w:t>
      </w:r>
      <w:r w:rsidR="006F60C3">
        <w:rPr>
          <w:rFonts w:ascii="Arial" w:hAnsi="Arial" w:cs="Arial"/>
          <w:sz w:val="24"/>
          <w:szCs w:val="24"/>
        </w:rPr>
        <w:t>; and Day 45, which were -3.16</w:t>
      </w:r>
      <w:r w:rsidR="006F60C3">
        <w:rPr>
          <w:rFonts w:ascii="Arial" w:hAnsi="Arial" w:cs="Arial"/>
          <w:sz w:val="24"/>
          <w:szCs w:val="24"/>
        </w:rPr>
        <w:t>, P=0.</w:t>
      </w:r>
      <w:r w:rsidR="006F60C3">
        <w:rPr>
          <w:rFonts w:ascii="Arial" w:hAnsi="Arial" w:cs="Arial"/>
          <w:sz w:val="24"/>
          <w:szCs w:val="24"/>
        </w:rPr>
        <w:t>22</w:t>
      </w:r>
      <w:r w:rsidR="006F60C3">
        <w:rPr>
          <w:rFonts w:ascii="Arial" w:hAnsi="Arial" w:cs="Arial"/>
          <w:sz w:val="24"/>
          <w:szCs w:val="24"/>
        </w:rPr>
        <w:t>, 0.9</w:t>
      </w:r>
      <w:r w:rsidR="006F60C3" w:rsidRPr="00137B14">
        <w:rPr>
          <w:rFonts w:ascii="Arial" w:hAnsi="Arial" w:cs="Arial"/>
          <w:sz w:val="24"/>
          <w:szCs w:val="24"/>
        </w:rPr>
        <w:t>% NaCl vs. ANA</w:t>
      </w:r>
      <w:r w:rsidR="006F60C3">
        <w:rPr>
          <w:rFonts w:ascii="Arial" w:hAnsi="Arial" w:cs="Arial"/>
          <w:sz w:val="24"/>
          <w:szCs w:val="24"/>
        </w:rPr>
        <w:t>; -1.</w:t>
      </w:r>
      <w:r w:rsidR="006F60C3">
        <w:rPr>
          <w:rFonts w:ascii="Arial" w:hAnsi="Arial" w:cs="Arial"/>
          <w:sz w:val="24"/>
          <w:szCs w:val="24"/>
        </w:rPr>
        <w:t>32</w:t>
      </w:r>
      <w:r w:rsidR="006F60C3">
        <w:rPr>
          <w:rFonts w:ascii="Arial" w:hAnsi="Arial" w:cs="Arial"/>
          <w:sz w:val="24"/>
          <w:szCs w:val="24"/>
        </w:rPr>
        <w:t>0, P=0.</w:t>
      </w:r>
      <w:r w:rsidR="006F60C3">
        <w:rPr>
          <w:rFonts w:ascii="Arial" w:hAnsi="Arial" w:cs="Arial"/>
          <w:sz w:val="24"/>
          <w:szCs w:val="24"/>
        </w:rPr>
        <w:t>605</w:t>
      </w:r>
      <w:r w:rsidR="006F60C3" w:rsidRPr="000054BE">
        <w:rPr>
          <w:rFonts w:ascii="Arial" w:hAnsi="Arial" w:cs="Arial"/>
          <w:sz w:val="24"/>
          <w:szCs w:val="24"/>
        </w:rPr>
        <w:t>,</w:t>
      </w:r>
      <w:r w:rsidR="006F60C3">
        <w:rPr>
          <w:rFonts w:ascii="Arial" w:hAnsi="Arial" w:cs="Arial"/>
          <w:sz w:val="24"/>
          <w:szCs w:val="24"/>
        </w:rPr>
        <w:t xml:space="preserve"> </w:t>
      </w:r>
      <w:r w:rsidR="006F60C3" w:rsidRPr="00B57D06">
        <w:rPr>
          <w:rFonts w:ascii="Arial" w:eastAsia="Times New Roman" w:hAnsi="Arial" w:cs="Arial"/>
          <w:sz w:val="24"/>
          <w:szCs w:val="24"/>
        </w:rPr>
        <w:t xml:space="preserve">0,9% NaCl vs. </w:t>
      </w:r>
      <w:r w:rsidR="006F60C3" w:rsidRPr="00B57D06">
        <w:rPr>
          <w:rFonts w:ascii="Arial" w:eastAsia="Times New Roman" w:hAnsi="Arial" w:cs="Arial"/>
          <w:sz w:val="24"/>
          <w:szCs w:val="24"/>
          <w:vertAlign w:val="superscript"/>
        </w:rPr>
        <w:t>131</w:t>
      </w:r>
      <w:r w:rsidR="006F60C3" w:rsidRPr="00B57D06">
        <w:rPr>
          <w:rFonts w:ascii="Arial" w:eastAsia="Times New Roman" w:hAnsi="Arial" w:cs="Arial"/>
          <w:sz w:val="24"/>
          <w:szCs w:val="24"/>
        </w:rPr>
        <w:t>I-ANA</w:t>
      </w:r>
      <w:r w:rsidR="006F60C3">
        <w:rPr>
          <w:rFonts w:ascii="Arial" w:eastAsia="Times New Roman" w:hAnsi="Arial" w:cs="Arial"/>
          <w:sz w:val="24"/>
          <w:szCs w:val="24"/>
        </w:rPr>
        <w:t xml:space="preserve">s; </w:t>
      </w:r>
      <w:r w:rsidR="006F60C3">
        <w:rPr>
          <w:rFonts w:ascii="Arial" w:eastAsia="Times New Roman" w:hAnsi="Arial" w:cs="Arial"/>
          <w:sz w:val="24"/>
          <w:szCs w:val="24"/>
        </w:rPr>
        <w:t>1.84</w:t>
      </w:r>
      <w:r w:rsidR="006F60C3">
        <w:rPr>
          <w:rFonts w:ascii="Arial" w:eastAsia="Times New Roman" w:hAnsi="Arial" w:cs="Arial"/>
          <w:sz w:val="24"/>
          <w:szCs w:val="24"/>
        </w:rPr>
        <w:t>, P=0.</w:t>
      </w:r>
      <w:r w:rsidR="006F60C3">
        <w:rPr>
          <w:rFonts w:ascii="Arial" w:eastAsia="Times New Roman" w:hAnsi="Arial" w:cs="Arial"/>
          <w:sz w:val="24"/>
          <w:szCs w:val="24"/>
        </w:rPr>
        <w:t>62</w:t>
      </w:r>
      <w:r w:rsidR="006F60C3">
        <w:rPr>
          <w:rFonts w:ascii="Arial" w:eastAsia="Times New Roman" w:hAnsi="Arial" w:cs="Arial"/>
          <w:sz w:val="24"/>
          <w:szCs w:val="24"/>
        </w:rPr>
        <w:t>,</w:t>
      </w:r>
      <w:r w:rsidR="006F60C3" w:rsidRPr="00B57D06">
        <w:rPr>
          <w:rFonts w:ascii="Arial" w:eastAsia="Times New Roman" w:hAnsi="Arial" w:cs="Arial"/>
          <w:sz w:val="20"/>
          <w:szCs w:val="20"/>
        </w:rPr>
        <w:t xml:space="preserve"> </w:t>
      </w:r>
      <w:r w:rsidR="006F60C3" w:rsidRPr="002E4C96">
        <w:rPr>
          <w:rFonts w:ascii="Arial" w:hAnsi="Arial" w:cs="Arial"/>
          <w:sz w:val="24"/>
          <w:szCs w:val="24"/>
          <w:vertAlign w:val="superscript"/>
        </w:rPr>
        <w:t>131</w:t>
      </w:r>
      <w:r w:rsidR="006F60C3">
        <w:rPr>
          <w:rFonts w:ascii="Arial" w:hAnsi="Arial" w:cs="Arial"/>
          <w:sz w:val="24"/>
          <w:szCs w:val="24"/>
        </w:rPr>
        <w:t>I-ANAs vs. ANA</w:t>
      </w:r>
      <w:r w:rsidR="00644D97">
        <w:rPr>
          <w:rFonts w:ascii="Arial" w:hAnsi="Arial" w:cs="Arial"/>
          <w:sz w:val="24"/>
          <w:szCs w:val="24"/>
        </w:rPr>
        <w:t xml:space="preserve">. </w:t>
      </w:r>
    </w:p>
    <w:p w14:paraId="782539B6" w14:textId="548E4DBA" w:rsidR="00EF0088" w:rsidRDefault="00644D97" w:rsidP="009856E7">
      <w:pPr>
        <w:spacing w:after="0" w:line="36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3CBCE731" wp14:editId="37822D52">
            <wp:extent cx="4529748" cy="2601909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6829" cy="2605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F31BB9" w14:textId="63C940A6" w:rsidR="00EF0088" w:rsidRDefault="00EF0088" w:rsidP="00644D9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95022F">
        <w:rPr>
          <w:rStyle w:val="fontstyle01"/>
          <w:rFonts w:ascii="Arial" w:hAnsi="Arial" w:cs="Arial"/>
          <w:b/>
          <w:bCs/>
          <w:sz w:val="24"/>
          <w:szCs w:val="24"/>
        </w:rPr>
        <w:t>FIGURE S</w:t>
      </w:r>
      <w:r>
        <w:rPr>
          <w:rStyle w:val="fontstyle01"/>
          <w:rFonts w:ascii="Arial" w:hAnsi="Arial" w:cs="Arial"/>
          <w:b/>
          <w:bCs/>
          <w:sz w:val="24"/>
          <w:szCs w:val="24"/>
        </w:rPr>
        <w:t>2</w:t>
      </w:r>
      <w:r w:rsidRPr="00EF0088">
        <w:rPr>
          <w:rFonts w:ascii="Arial" w:hAnsi="Arial" w:cs="Arial"/>
          <w:b/>
          <w:bCs/>
          <w:color w:val="242021"/>
          <w:sz w:val="24"/>
          <w:szCs w:val="24"/>
        </w:rPr>
        <w:t>.</w:t>
      </w:r>
      <w:r w:rsidRPr="00EF0088">
        <w:rPr>
          <w:rFonts w:ascii="Arial" w:hAnsi="Arial" w:cs="Arial"/>
          <w:color w:val="242021"/>
          <w:sz w:val="24"/>
          <w:szCs w:val="24"/>
        </w:rPr>
        <w:t xml:space="preserve"> </w:t>
      </w:r>
      <w:r w:rsidRPr="00EF0088">
        <w:rPr>
          <w:rFonts w:ascii="Arial" w:hAnsi="Arial" w:cs="Arial"/>
          <w:sz w:val="24"/>
          <w:szCs w:val="24"/>
        </w:rPr>
        <w:t xml:space="preserve">Body weight </w:t>
      </w:r>
      <w:r w:rsidR="00F95C96">
        <w:rPr>
          <w:rFonts w:ascii="Arial" w:hAnsi="Arial" w:cs="Arial"/>
          <w:sz w:val="24"/>
          <w:szCs w:val="24"/>
        </w:rPr>
        <w:t>in nude</w:t>
      </w:r>
      <w:r w:rsidRPr="00EF0088">
        <w:rPr>
          <w:rFonts w:ascii="Arial" w:hAnsi="Arial" w:cs="Arial"/>
          <w:sz w:val="24"/>
          <w:szCs w:val="24"/>
        </w:rPr>
        <w:t xml:space="preserve"> mice bearing </w:t>
      </w:r>
      <w:r>
        <w:rPr>
          <w:rFonts w:ascii="Arial" w:hAnsi="Arial" w:cs="Arial"/>
          <w:sz w:val="24"/>
          <w:szCs w:val="24"/>
        </w:rPr>
        <w:t>PC3</w:t>
      </w:r>
      <w:r w:rsidRPr="00EF0088">
        <w:rPr>
          <w:rFonts w:ascii="Arial" w:hAnsi="Arial" w:cs="Arial"/>
          <w:sz w:val="24"/>
          <w:szCs w:val="24"/>
        </w:rPr>
        <w:t xml:space="preserve"> </w:t>
      </w:r>
      <w:r w:rsidR="00F95C96" w:rsidRPr="000054BE">
        <w:rPr>
          <w:rFonts w:ascii="Arial" w:hAnsi="Arial" w:cs="Arial"/>
          <w:sz w:val="24"/>
          <w:szCs w:val="24"/>
        </w:rPr>
        <w:t>tumor xenografts</w:t>
      </w:r>
      <w:r w:rsidR="00644D97">
        <w:rPr>
          <w:rFonts w:ascii="Arial" w:hAnsi="Arial" w:cs="Arial"/>
          <w:sz w:val="24"/>
          <w:szCs w:val="24"/>
        </w:rPr>
        <w:t xml:space="preserve"> </w:t>
      </w:r>
      <w:r w:rsidR="00644D97">
        <w:rPr>
          <w:rFonts w:ascii="Arial" w:eastAsia="Calibri" w:hAnsi="Arial" w:cs="Arial"/>
          <w:sz w:val="24"/>
          <w:szCs w:val="24"/>
        </w:rPr>
        <w:t>(</w:t>
      </w:r>
      <w:r w:rsidR="00F95C96" w:rsidRPr="000054BE">
        <w:rPr>
          <w:rFonts w:ascii="Arial" w:eastAsia="Calibri" w:hAnsi="Arial" w:cs="Arial"/>
          <w:sz w:val="24"/>
          <w:szCs w:val="24"/>
        </w:rPr>
        <w:t>mean</w:t>
      </w:r>
      <w:r w:rsidR="00F95C96" w:rsidRPr="000054BE">
        <w:rPr>
          <w:rFonts w:ascii="Arial" w:hAnsi="Arial" w:cs="Arial"/>
          <w:sz w:val="24"/>
          <w:szCs w:val="24"/>
        </w:rPr>
        <w:t xml:space="preserve"> ± </w:t>
      </w:r>
      <w:r w:rsidR="00F95C96">
        <w:rPr>
          <w:rFonts w:ascii="Arial" w:hAnsi="Arial" w:cs="Arial"/>
          <w:sz w:val="24"/>
          <w:szCs w:val="24"/>
        </w:rPr>
        <w:t>SEM</w:t>
      </w:r>
      <w:r w:rsidR="00644D97">
        <w:rPr>
          <w:rFonts w:ascii="Arial" w:hAnsi="Arial" w:cs="Arial"/>
          <w:sz w:val="24"/>
          <w:szCs w:val="24"/>
        </w:rPr>
        <w:t xml:space="preserve">, </w:t>
      </w:r>
      <w:r w:rsidR="00F95C96" w:rsidRPr="000054BE">
        <w:rPr>
          <w:rFonts w:ascii="Arial" w:hAnsi="Arial" w:cs="Arial"/>
          <w:sz w:val="24"/>
          <w:szCs w:val="24"/>
        </w:rPr>
        <w:t xml:space="preserve">n=10 in </w:t>
      </w:r>
      <w:r w:rsidR="00F95C96" w:rsidRPr="000054BE">
        <w:rPr>
          <w:rFonts w:ascii="Arial" w:eastAsia="Calibri" w:hAnsi="Arial" w:cs="Arial"/>
          <w:sz w:val="24"/>
          <w:szCs w:val="24"/>
        </w:rPr>
        <w:t xml:space="preserve">the </w:t>
      </w:r>
      <w:r w:rsidR="00F95C96" w:rsidRPr="000054BE">
        <w:rPr>
          <w:rFonts w:ascii="Arial" w:hAnsi="Arial" w:cs="Arial"/>
          <w:sz w:val="24"/>
          <w:szCs w:val="24"/>
        </w:rPr>
        <w:t>0.</w:t>
      </w:r>
      <w:r w:rsidR="00F95C96" w:rsidRPr="000054BE">
        <w:rPr>
          <w:rFonts w:ascii="Arial" w:eastAsia="Calibri" w:hAnsi="Arial" w:cs="Arial"/>
          <w:sz w:val="24"/>
          <w:szCs w:val="24"/>
        </w:rPr>
        <w:t>9%</w:t>
      </w:r>
      <w:r w:rsidR="00F95C96" w:rsidRPr="000054BE">
        <w:rPr>
          <w:rFonts w:ascii="Arial" w:hAnsi="Arial" w:cs="Arial"/>
          <w:sz w:val="24"/>
          <w:szCs w:val="24"/>
        </w:rPr>
        <w:t xml:space="preserve"> NaCl and ANA </w:t>
      </w:r>
      <w:r w:rsidR="00F95C96" w:rsidRPr="000054BE">
        <w:rPr>
          <w:rFonts w:ascii="Arial" w:eastAsia="Calibri" w:hAnsi="Arial" w:cs="Arial"/>
          <w:sz w:val="24"/>
          <w:szCs w:val="24"/>
        </w:rPr>
        <w:t>groups</w:t>
      </w:r>
      <w:r w:rsidR="00F95C96" w:rsidRPr="000054BE">
        <w:rPr>
          <w:rFonts w:ascii="Arial" w:hAnsi="Arial" w:cs="Arial"/>
          <w:sz w:val="24"/>
          <w:szCs w:val="24"/>
        </w:rPr>
        <w:t xml:space="preserve">, n=30 in </w:t>
      </w:r>
      <w:r w:rsidR="00F95C96" w:rsidRPr="000054BE">
        <w:rPr>
          <w:rFonts w:ascii="Arial" w:eastAsia="Calibri" w:hAnsi="Arial" w:cs="Arial"/>
          <w:sz w:val="24"/>
          <w:szCs w:val="24"/>
        </w:rPr>
        <w:t xml:space="preserve">the </w:t>
      </w:r>
      <w:r w:rsidR="00F95C96" w:rsidRPr="000054BE">
        <w:rPr>
          <w:rFonts w:ascii="Arial" w:hAnsi="Arial" w:cs="Arial"/>
          <w:sz w:val="24"/>
          <w:szCs w:val="24"/>
          <w:vertAlign w:val="superscript"/>
        </w:rPr>
        <w:t>131</w:t>
      </w:r>
      <w:r w:rsidR="00F95C96" w:rsidRPr="000054BE">
        <w:rPr>
          <w:rFonts w:ascii="Arial" w:hAnsi="Arial" w:cs="Arial"/>
          <w:sz w:val="24"/>
          <w:szCs w:val="24"/>
        </w:rPr>
        <w:t>I-ANA group</w:t>
      </w:r>
      <w:r w:rsidR="00644D97">
        <w:rPr>
          <w:rFonts w:ascii="Arial" w:hAnsi="Arial" w:cs="Arial"/>
          <w:sz w:val="24"/>
          <w:szCs w:val="24"/>
        </w:rPr>
        <w:t>)</w:t>
      </w:r>
      <w:r w:rsidR="00F95C96">
        <w:rPr>
          <w:rFonts w:ascii="Arial" w:hAnsi="Arial" w:cs="Arial"/>
          <w:sz w:val="24"/>
          <w:szCs w:val="24"/>
        </w:rPr>
        <w:t xml:space="preserve">. </w:t>
      </w:r>
      <w:r w:rsidRPr="00EF0088">
        <w:rPr>
          <w:rFonts w:ascii="Arial" w:hAnsi="Arial" w:cs="Arial"/>
          <w:sz w:val="24"/>
          <w:szCs w:val="24"/>
        </w:rPr>
        <w:t xml:space="preserve">There were no significant differences in weight </w:t>
      </w:r>
      <w:r w:rsidR="00497E75">
        <w:rPr>
          <w:rFonts w:ascii="Arial" w:hAnsi="Arial" w:cs="Arial"/>
          <w:sz w:val="24"/>
          <w:szCs w:val="24"/>
        </w:rPr>
        <w:t xml:space="preserve">with </w:t>
      </w:r>
      <w:r>
        <w:rPr>
          <w:rFonts w:ascii="Arial" w:hAnsi="Arial" w:cs="Arial"/>
          <w:sz w:val="24"/>
          <w:szCs w:val="24"/>
        </w:rPr>
        <w:t xml:space="preserve">Row Factor </w:t>
      </w:r>
      <w:r w:rsidRPr="00EF0088">
        <w:rPr>
          <w:rFonts w:ascii="Arial" w:hAnsi="Arial" w:cs="Arial"/>
          <w:sz w:val="24"/>
          <w:szCs w:val="24"/>
        </w:rPr>
        <w:t>(P</w:t>
      </w:r>
      <w:r>
        <w:rPr>
          <w:rFonts w:ascii="Arial" w:hAnsi="Arial" w:cs="Arial"/>
          <w:sz w:val="24"/>
          <w:szCs w:val="24"/>
        </w:rPr>
        <w:t xml:space="preserve"> = 0.531</w:t>
      </w:r>
      <w:r w:rsidRPr="00EF0088">
        <w:rPr>
          <w:rFonts w:ascii="Arial" w:hAnsi="Arial" w:cs="Arial"/>
          <w:sz w:val="24"/>
          <w:szCs w:val="24"/>
        </w:rPr>
        <w:t xml:space="preserve">) </w:t>
      </w:r>
      <w:r w:rsidR="00497E75">
        <w:rPr>
          <w:rFonts w:ascii="Arial" w:hAnsi="Arial" w:cs="Arial"/>
          <w:sz w:val="24"/>
          <w:szCs w:val="24"/>
        </w:rPr>
        <w:t xml:space="preserve">and </w:t>
      </w:r>
      <w:r w:rsidRPr="00EF0088">
        <w:rPr>
          <w:rFonts w:ascii="Arial" w:hAnsi="Arial" w:cs="Arial"/>
          <w:sz w:val="24"/>
          <w:szCs w:val="24"/>
        </w:rPr>
        <w:t>Column Factor</w:t>
      </w:r>
      <w:r>
        <w:rPr>
          <w:rFonts w:ascii="Arial" w:hAnsi="Arial" w:cs="Arial"/>
          <w:sz w:val="24"/>
          <w:szCs w:val="24"/>
        </w:rPr>
        <w:t xml:space="preserve"> </w:t>
      </w:r>
      <w:r w:rsidR="00497E75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>P = 0.057</w:t>
      </w:r>
      <w:r w:rsidR="00497E75">
        <w:rPr>
          <w:rFonts w:ascii="Arial" w:hAnsi="Arial" w:cs="Arial"/>
          <w:sz w:val="24"/>
          <w:szCs w:val="24"/>
        </w:rPr>
        <w:t>)</w:t>
      </w:r>
      <w:r w:rsidR="00F95C96">
        <w:rPr>
          <w:rFonts w:ascii="Arial" w:hAnsi="Arial" w:cs="Arial"/>
          <w:sz w:val="24"/>
          <w:szCs w:val="24"/>
        </w:rPr>
        <w:t xml:space="preserve">, </w:t>
      </w:r>
      <w:r w:rsidR="00F95C96" w:rsidRPr="000054BE">
        <w:rPr>
          <w:rFonts w:ascii="Arial" w:hAnsi="Arial" w:cs="Arial"/>
          <w:sz w:val="24"/>
          <w:szCs w:val="24"/>
        </w:rPr>
        <w:t>two</w:t>
      </w:r>
      <w:r w:rsidR="00F95C96" w:rsidRPr="000054BE">
        <w:rPr>
          <w:rFonts w:ascii="Arial" w:eastAsia="Calibri" w:hAnsi="Arial" w:cs="Arial"/>
          <w:sz w:val="24"/>
          <w:szCs w:val="24"/>
        </w:rPr>
        <w:t>-</w:t>
      </w:r>
      <w:r w:rsidR="00F95C96" w:rsidRPr="000054BE">
        <w:rPr>
          <w:rFonts w:ascii="Arial" w:hAnsi="Arial" w:cs="Arial"/>
          <w:sz w:val="24"/>
          <w:szCs w:val="24"/>
        </w:rPr>
        <w:t>way ANOVA</w:t>
      </w:r>
      <w:r w:rsidR="00576AF6">
        <w:rPr>
          <w:rFonts w:ascii="Arial" w:hAnsi="Arial" w:cs="Arial"/>
          <w:sz w:val="24"/>
          <w:szCs w:val="24"/>
        </w:rPr>
        <w:t>.</w:t>
      </w:r>
    </w:p>
    <w:p w14:paraId="030B9835" w14:textId="5B174D11" w:rsidR="00644D97" w:rsidRDefault="00644D97" w:rsidP="00644D97">
      <w:pPr>
        <w:spacing w:after="0"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AA50B0">
        <w:rPr>
          <w:rFonts w:ascii="Arial" w:hAnsi="Arial" w:cs="Arial"/>
          <w:b/>
          <w:sz w:val="24"/>
          <w:szCs w:val="24"/>
        </w:rPr>
        <w:t>Supplementary conclusions</w:t>
      </w:r>
      <w:r>
        <w:rPr>
          <w:rFonts w:ascii="Arial" w:hAnsi="Arial" w:cs="Arial"/>
          <w:b/>
          <w:sz w:val="24"/>
          <w:szCs w:val="24"/>
        </w:rPr>
        <w:t xml:space="preserve"> S</w:t>
      </w:r>
      <w:r>
        <w:rPr>
          <w:rFonts w:ascii="Arial" w:hAnsi="Arial" w:cs="Arial"/>
          <w:b/>
          <w:sz w:val="24"/>
          <w:szCs w:val="24"/>
        </w:rPr>
        <w:t>2</w:t>
      </w:r>
      <w:r w:rsidRPr="00AA50B0">
        <w:rPr>
          <w:rFonts w:ascii="Arial" w:hAnsi="Arial" w:cs="Arial"/>
          <w:b/>
          <w:sz w:val="24"/>
          <w:szCs w:val="24"/>
        </w:rPr>
        <w:t>:</w:t>
      </w:r>
      <w:r w:rsidRPr="00AA50B0">
        <w:rPr>
          <w:rFonts w:ascii="Arial" w:hAnsi="Arial" w:cs="Arial"/>
          <w:bCs/>
          <w:sz w:val="24"/>
          <w:szCs w:val="24"/>
        </w:rPr>
        <w:t xml:space="preserve"> </w:t>
      </w:r>
      <w:r w:rsidRPr="009856E7">
        <w:rPr>
          <w:rFonts w:ascii="Arial" w:hAnsi="Arial" w:cs="Arial"/>
          <w:bCs/>
          <w:sz w:val="24"/>
          <w:szCs w:val="24"/>
        </w:rPr>
        <w:t xml:space="preserve">The results show that </w:t>
      </w:r>
      <w:r>
        <w:rPr>
          <w:rFonts w:ascii="Arial" w:hAnsi="Arial" w:cs="Arial"/>
          <w:bCs/>
          <w:sz w:val="24"/>
          <w:szCs w:val="24"/>
        </w:rPr>
        <w:t>n</w:t>
      </w:r>
      <w:r w:rsidRPr="00AA50B0">
        <w:rPr>
          <w:rFonts w:ascii="Arial" w:hAnsi="Arial" w:cs="Arial"/>
          <w:bCs/>
          <w:sz w:val="24"/>
          <w:szCs w:val="24"/>
        </w:rPr>
        <w:t>o</w:t>
      </w:r>
      <w:r w:rsidRPr="00EF0088">
        <w:rPr>
          <w:rFonts w:ascii="Arial" w:hAnsi="Arial" w:cs="Arial"/>
          <w:sz w:val="24"/>
          <w:szCs w:val="24"/>
        </w:rPr>
        <w:t xml:space="preserve"> significant differences</w:t>
      </w:r>
      <w:r>
        <w:rPr>
          <w:rFonts w:ascii="Arial" w:hAnsi="Arial" w:cs="Arial"/>
          <w:sz w:val="24"/>
          <w:szCs w:val="24"/>
        </w:rPr>
        <w:t xml:space="preserve"> of body </w:t>
      </w:r>
      <w:r w:rsidRPr="00EF0088">
        <w:rPr>
          <w:rFonts w:ascii="Arial" w:hAnsi="Arial" w:cs="Arial"/>
          <w:sz w:val="24"/>
          <w:szCs w:val="24"/>
        </w:rPr>
        <w:t>weight</w:t>
      </w:r>
      <w:r>
        <w:rPr>
          <w:rFonts w:ascii="Arial" w:hAnsi="Arial" w:cs="Arial"/>
          <w:sz w:val="24"/>
          <w:szCs w:val="24"/>
        </w:rPr>
        <w:t>s</w:t>
      </w:r>
      <w:r w:rsidRPr="00EF0088">
        <w:rPr>
          <w:rFonts w:ascii="Arial" w:hAnsi="Arial" w:cs="Arial"/>
          <w:sz w:val="24"/>
          <w:szCs w:val="24"/>
        </w:rPr>
        <w:t xml:space="preserve"> </w:t>
      </w:r>
      <w:r w:rsidRPr="00AA50B0">
        <w:rPr>
          <w:rFonts w:ascii="Arial" w:hAnsi="Arial" w:cs="Arial"/>
          <w:bCs/>
          <w:sz w:val="24"/>
          <w:szCs w:val="24"/>
        </w:rPr>
        <w:t>were</w:t>
      </w:r>
      <w:r w:rsidRPr="00AA50B0">
        <w:rPr>
          <w:rFonts w:ascii="Arial" w:hAnsi="Arial" w:cs="Arial"/>
          <w:bCs/>
          <w:sz w:val="24"/>
          <w:szCs w:val="24"/>
        </w:rPr>
        <w:t xml:space="preserve"> seen after injection with </w:t>
      </w:r>
      <w:r w:rsidRPr="00CE564B">
        <w:rPr>
          <w:rFonts w:ascii="Arial" w:hAnsi="Arial" w:cs="Arial"/>
          <w:sz w:val="24"/>
          <w:szCs w:val="24"/>
        </w:rPr>
        <w:t>0.</w:t>
      </w:r>
      <w:r w:rsidRPr="00CE564B">
        <w:rPr>
          <w:rFonts w:ascii="Arial" w:eastAsia="Calibri" w:hAnsi="Arial" w:cs="Arial"/>
          <w:sz w:val="24"/>
          <w:szCs w:val="24"/>
        </w:rPr>
        <w:t>9%</w:t>
      </w:r>
      <w:r w:rsidRPr="00CE564B">
        <w:rPr>
          <w:rFonts w:ascii="Arial" w:hAnsi="Arial" w:cs="Arial"/>
          <w:sz w:val="24"/>
          <w:szCs w:val="24"/>
        </w:rPr>
        <w:t xml:space="preserve"> NaCl</w:t>
      </w:r>
      <w:r>
        <w:rPr>
          <w:rFonts w:ascii="Arial" w:hAnsi="Arial" w:cs="Arial"/>
          <w:sz w:val="24"/>
          <w:szCs w:val="24"/>
        </w:rPr>
        <w:t xml:space="preserve">, </w:t>
      </w:r>
      <w:r w:rsidRPr="00CE564B">
        <w:rPr>
          <w:rFonts w:ascii="Arial" w:hAnsi="Arial" w:cs="Arial"/>
          <w:sz w:val="24"/>
          <w:szCs w:val="24"/>
        </w:rPr>
        <w:t>ANAs</w:t>
      </w:r>
      <w:r>
        <w:rPr>
          <w:rFonts w:ascii="Arial" w:hAnsi="Arial" w:cs="Arial"/>
          <w:sz w:val="24"/>
          <w:szCs w:val="24"/>
        </w:rPr>
        <w:t xml:space="preserve"> and </w:t>
      </w:r>
      <w:r w:rsidRPr="00CE564B">
        <w:rPr>
          <w:rFonts w:ascii="Arial" w:hAnsi="Arial" w:cs="Arial"/>
          <w:sz w:val="24"/>
          <w:szCs w:val="24"/>
          <w:vertAlign w:val="superscript"/>
        </w:rPr>
        <w:t>131</w:t>
      </w:r>
      <w:r w:rsidRPr="00CE564B">
        <w:rPr>
          <w:rFonts w:ascii="Arial" w:hAnsi="Arial" w:cs="Arial"/>
          <w:sz w:val="24"/>
          <w:szCs w:val="24"/>
        </w:rPr>
        <w:t>I-ANA</w:t>
      </w:r>
      <w:r w:rsidRPr="00AA50B0">
        <w:rPr>
          <w:rFonts w:ascii="Arial" w:hAnsi="Arial" w:cs="Arial"/>
          <w:bCs/>
          <w:sz w:val="24"/>
          <w:szCs w:val="24"/>
        </w:rPr>
        <w:t xml:space="preserve"> </w:t>
      </w:r>
      <w:r w:rsidRPr="00AA50B0">
        <w:rPr>
          <w:rFonts w:ascii="Arial" w:hAnsi="Arial" w:cs="Arial"/>
          <w:bCs/>
          <w:sz w:val="24"/>
          <w:szCs w:val="24"/>
        </w:rPr>
        <w:t xml:space="preserve">at the </w:t>
      </w:r>
      <w:r>
        <w:rPr>
          <w:rFonts w:ascii="Arial" w:hAnsi="Arial" w:cs="Arial"/>
          <w:bCs/>
          <w:sz w:val="24"/>
          <w:szCs w:val="24"/>
        </w:rPr>
        <w:t xml:space="preserve">multiple </w:t>
      </w:r>
      <w:r w:rsidRPr="00AA50B0">
        <w:rPr>
          <w:rFonts w:ascii="Arial" w:hAnsi="Arial" w:cs="Arial"/>
          <w:bCs/>
          <w:sz w:val="24"/>
          <w:szCs w:val="24"/>
        </w:rPr>
        <w:t>doses</w:t>
      </w:r>
      <w:r w:rsidRPr="00AA50B0">
        <w:rPr>
          <w:rFonts w:ascii="Arial" w:hAnsi="Arial" w:cs="Arial"/>
          <w:bCs/>
          <w:sz w:val="24"/>
          <w:szCs w:val="24"/>
        </w:rPr>
        <w:t xml:space="preserve"> used in the experiments</w:t>
      </w:r>
      <w:r>
        <w:rPr>
          <w:rFonts w:ascii="Arial" w:hAnsi="Arial" w:cs="Arial"/>
          <w:bCs/>
          <w:sz w:val="24"/>
          <w:szCs w:val="24"/>
        </w:rPr>
        <w:t xml:space="preserve"> mice</w:t>
      </w:r>
      <w:r w:rsidRPr="00AA50B0">
        <w:rPr>
          <w:rFonts w:ascii="Arial" w:hAnsi="Arial" w:cs="Arial"/>
          <w:bCs/>
          <w:sz w:val="24"/>
          <w:szCs w:val="24"/>
        </w:rPr>
        <w:t>.</w:t>
      </w:r>
    </w:p>
    <w:p w14:paraId="7FBD49FB" w14:textId="6EDAC9D8" w:rsidR="00EF0088" w:rsidRPr="00EF0088" w:rsidRDefault="00EF0088" w:rsidP="009856E7">
      <w:pPr>
        <w:spacing w:after="0" w:line="36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sectPr w:rsidR="00EF0088" w:rsidRPr="00EF0088" w:rsidSect="005100D2">
      <w:pgSz w:w="11907" w:h="16840" w:code="9"/>
      <w:pgMar w:top="1134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dvP7C2E">
    <w:altName w:val="Times New Roman"/>
    <w:panose1 w:val="00000000000000000000"/>
    <w:charset w:val="00"/>
    <w:family w:val="roman"/>
    <w:notTrueType/>
    <w:pitch w:val="default"/>
  </w:font>
  <w:font w:name="AdvP4C4E74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D237E92"/>
    <w:multiLevelType w:val="hybridMultilevel"/>
    <w:tmpl w:val="44F0235A"/>
    <w:lvl w:ilvl="0" w:tplc="D3AE5D06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56CA"/>
    <w:rsid w:val="00027333"/>
    <w:rsid w:val="000C21B9"/>
    <w:rsid w:val="000D6AF6"/>
    <w:rsid w:val="00134373"/>
    <w:rsid w:val="00137B14"/>
    <w:rsid w:val="001C6208"/>
    <w:rsid w:val="001D7124"/>
    <w:rsid w:val="001F56CA"/>
    <w:rsid w:val="00231D53"/>
    <w:rsid w:val="0029715A"/>
    <w:rsid w:val="002A5586"/>
    <w:rsid w:val="002E48B0"/>
    <w:rsid w:val="00300C85"/>
    <w:rsid w:val="00310771"/>
    <w:rsid w:val="00322281"/>
    <w:rsid w:val="0032677B"/>
    <w:rsid w:val="003627D5"/>
    <w:rsid w:val="003A1245"/>
    <w:rsid w:val="004039A3"/>
    <w:rsid w:val="00426EE4"/>
    <w:rsid w:val="00443011"/>
    <w:rsid w:val="004521FA"/>
    <w:rsid w:val="00497E75"/>
    <w:rsid w:val="004D1C7E"/>
    <w:rsid w:val="004D63F0"/>
    <w:rsid w:val="005100D2"/>
    <w:rsid w:val="005355AE"/>
    <w:rsid w:val="005441A0"/>
    <w:rsid w:val="00552792"/>
    <w:rsid w:val="00574230"/>
    <w:rsid w:val="00576AF6"/>
    <w:rsid w:val="005B3B62"/>
    <w:rsid w:val="00644D97"/>
    <w:rsid w:val="00676A34"/>
    <w:rsid w:val="006A2B28"/>
    <w:rsid w:val="006C46A7"/>
    <w:rsid w:val="006D2AAC"/>
    <w:rsid w:val="006E38A3"/>
    <w:rsid w:val="006F60C3"/>
    <w:rsid w:val="00737F10"/>
    <w:rsid w:val="00771F56"/>
    <w:rsid w:val="007D7B1E"/>
    <w:rsid w:val="007E120E"/>
    <w:rsid w:val="007F7C93"/>
    <w:rsid w:val="00815211"/>
    <w:rsid w:val="008237EA"/>
    <w:rsid w:val="00832175"/>
    <w:rsid w:val="00877ECC"/>
    <w:rsid w:val="009062D3"/>
    <w:rsid w:val="0095022F"/>
    <w:rsid w:val="00950BB5"/>
    <w:rsid w:val="009856E7"/>
    <w:rsid w:val="00997666"/>
    <w:rsid w:val="009D2724"/>
    <w:rsid w:val="009E124A"/>
    <w:rsid w:val="009E741D"/>
    <w:rsid w:val="009F72BD"/>
    <w:rsid w:val="00A25C17"/>
    <w:rsid w:val="00A675B5"/>
    <w:rsid w:val="00A7539B"/>
    <w:rsid w:val="00AA50B0"/>
    <w:rsid w:val="00AC05D3"/>
    <w:rsid w:val="00AC6A8C"/>
    <w:rsid w:val="00AE1A20"/>
    <w:rsid w:val="00AE25E3"/>
    <w:rsid w:val="00B34789"/>
    <w:rsid w:val="00B57D06"/>
    <w:rsid w:val="00B70C67"/>
    <w:rsid w:val="00B9140C"/>
    <w:rsid w:val="00B93D46"/>
    <w:rsid w:val="00BE45F2"/>
    <w:rsid w:val="00CA3F35"/>
    <w:rsid w:val="00CB137B"/>
    <w:rsid w:val="00CB30BA"/>
    <w:rsid w:val="00CF2076"/>
    <w:rsid w:val="00CF2CB4"/>
    <w:rsid w:val="00DD3396"/>
    <w:rsid w:val="00DF5B49"/>
    <w:rsid w:val="00E06E26"/>
    <w:rsid w:val="00E53A00"/>
    <w:rsid w:val="00E646EB"/>
    <w:rsid w:val="00E87853"/>
    <w:rsid w:val="00E947AE"/>
    <w:rsid w:val="00EC1BBD"/>
    <w:rsid w:val="00EF0088"/>
    <w:rsid w:val="00EF0932"/>
    <w:rsid w:val="00F643E1"/>
    <w:rsid w:val="00F77BDD"/>
    <w:rsid w:val="00F816EC"/>
    <w:rsid w:val="00F95C96"/>
    <w:rsid w:val="00FC1DAF"/>
    <w:rsid w:val="00FE1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74C4A"/>
  <w15:chartTrackingRefBased/>
  <w15:docId w15:val="{E4662F9B-9CF5-4CA4-9959-9D64C96C8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7B14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1F56CA"/>
    <w:rPr>
      <w:rFonts w:ascii="AdvP7C2E" w:hAnsi="AdvP7C2E" w:hint="default"/>
      <w:b w:val="0"/>
      <w:bCs w:val="0"/>
      <w:i w:val="0"/>
      <w:iCs w:val="0"/>
      <w:color w:val="242021"/>
      <w:sz w:val="18"/>
      <w:szCs w:val="18"/>
    </w:rPr>
  </w:style>
  <w:style w:type="character" w:customStyle="1" w:styleId="fontstyle21">
    <w:name w:val="fontstyle21"/>
    <w:basedOn w:val="DefaultParagraphFont"/>
    <w:rsid w:val="001F56CA"/>
    <w:rPr>
      <w:rFonts w:ascii="AdvP4C4E74" w:hAnsi="AdvP4C4E74" w:hint="default"/>
      <w:b w:val="0"/>
      <w:bCs w:val="0"/>
      <w:i w:val="0"/>
      <w:iCs w:val="0"/>
      <w:color w:val="242021"/>
      <w:sz w:val="18"/>
      <w:szCs w:val="18"/>
    </w:rPr>
  </w:style>
  <w:style w:type="paragraph" w:styleId="ListParagraph">
    <w:name w:val="List Paragraph"/>
    <w:basedOn w:val="Normal"/>
    <w:uiPriority w:val="34"/>
    <w:qFormat/>
    <w:rsid w:val="003627D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52792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F2C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2CB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315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64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63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7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7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0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3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2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47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0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81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9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3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31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1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6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2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0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1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tiff"/><Relationship Id="rId5" Type="http://schemas.openxmlformats.org/officeDocument/2006/relationships/hyperlink" Target="mailto:ngthithu2014@gmai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1706</TotalTime>
  <Pages>3</Pages>
  <Words>752</Words>
  <Characters>4290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Maxsys</dc:creator>
  <cp:keywords/>
  <dc:description/>
  <cp:lastModifiedBy>Maxsys</cp:lastModifiedBy>
  <cp:revision>35</cp:revision>
  <dcterms:created xsi:type="dcterms:W3CDTF">2023-06-03T10:13:00Z</dcterms:created>
  <dcterms:modified xsi:type="dcterms:W3CDTF">2023-08-24T10:10:00Z</dcterms:modified>
</cp:coreProperties>
</file>