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eastAsia" w:ascii="宋体" w:hAnsi="宋体" w:eastAsia="宋体" w:cs="宋体"/>
          <w:b/>
          <w:bCs/>
          <w:sz w:val="24"/>
          <w:szCs w:val="24"/>
        </w:rPr>
      </w:pPr>
      <w:r>
        <w:rPr>
          <w:rFonts w:hint="eastAsia" w:ascii="宋体" w:hAnsi="宋体" w:eastAsia="宋体" w:cs="宋体"/>
          <w:b/>
          <w:bCs/>
          <w:sz w:val="24"/>
          <w:szCs w:val="24"/>
        </w:rPr>
        <w:t>Acknowledgements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jc w:val="both"/>
        <w:rPr>
          <w:rFonts w:ascii="宋体" w:hAnsi="宋体" w:eastAsia="宋体" w:cs="宋体"/>
          <w:sz w:val="24"/>
          <w:szCs w:val="24"/>
        </w:rPr>
      </w:pPr>
      <w:r>
        <w:rPr>
          <w:rFonts w:ascii="宋体" w:hAnsi="宋体" w:eastAsia="宋体" w:cs="宋体"/>
          <w:sz w:val="24"/>
          <w:szCs w:val="24"/>
        </w:rPr>
        <w:t>Not applicable.</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rPr>
          <w:rFonts w:hint="default" w:ascii="宋体" w:hAnsi="宋体" w:eastAsia="宋体" w:cs="宋体"/>
          <w:b/>
          <w:bCs/>
          <w:sz w:val="24"/>
          <w:szCs w:val="24"/>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default" w:ascii="宋体" w:hAnsi="宋体" w:eastAsia="宋体" w:cs="宋体"/>
          <w:b/>
          <w:bCs/>
          <w:sz w:val="24"/>
          <w:szCs w:val="24"/>
        </w:rPr>
      </w:pPr>
      <w:r>
        <w:rPr>
          <w:rFonts w:hint="eastAsia" w:ascii="宋体" w:hAnsi="宋体" w:eastAsia="宋体" w:cs="宋体"/>
          <w:b/>
          <w:bCs/>
          <w:sz w:val="24"/>
          <w:szCs w:val="24"/>
        </w:rPr>
        <w:t>Funding</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rPr>
          <w:rFonts w:hint="eastAsia" w:ascii="宋体" w:hAnsi="宋体" w:eastAsia="宋体" w:cs="宋体"/>
          <w:sz w:val="24"/>
          <w:szCs w:val="24"/>
          <w:lang w:val="en-US" w:eastAsia="zh-CN"/>
        </w:rPr>
      </w:pPr>
      <w:r>
        <w:rPr>
          <w:rFonts w:ascii="宋体" w:hAnsi="宋体" w:eastAsia="宋体" w:cs="宋体"/>
          <w:sz w:val="24"/>
          <w:szCs w:val="24"/>
        </w:rPr>
        <w:t>Not applicable</w:t>
      </w:r>
      <w:r>
        <w:rPr>
          <w:rFonts w:hint="eastAsia" w:ascii="宋体" w:hAnsi="宋体" w:eastAsia="宋体" w:cs="宋体"/>
          <w:sz w:val="24"/>
          <w:szCs w:val="24"/>
          <w:lang w:val="en-US" w:eastAsia="zh-CN"/>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jc w:val="both"/>
        <w:rPr>
          <w:rFonts w:ascii="宋体" w:hAnsi="宋体" w:eastAsia="宋体" w:cs="宋体"/>
          <w:sz w:val="24"/>
          <w:szCs w:val="24"/>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eastAsia" w:ascii="宋体" w:hAnsi="宋体" w:eastAsia="宋体" w:cs="宋体"/>
          <w:b/>
          <w:bCs/>
          <w:sz w:val="24"/>
          <w:szCs w:val="24"/>
        </w:rPr>
      </w:pPr>
      <w:r>
        <w:rPr>
          <w:rFonts w:hint="eastAsia" w:ascii="宋体" w:hAnsi="宋体" w:eastAsia="宋体" w:cs="宋体"/>
          <w:b/>
          <w:bCs/>
          <w:sz w:val="24"/>
          <w:szCs w:val="24"/>
        </w:rPr>
        <w:t xml:space="preserve">Data availability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jc w:val="both"/>
        <w:rPr>
          <w:rFonts w:ascii="宋体" w:hAnsi="宋体" w:eastAsia="宋体" w:cs="宋体"/>
          <w:sz w:val="24"/>
          <w:szCs w:val="24"/>
        </w:rPr>
      </w:pPr>
      <w:r>
        <w:rPr>
          <w:rFonts w:ascii="宋体" w:hAnsi="宋体" w:eastAsia="宋体" w:cs="宋体"/>
          <w:sz w:val="24"/>
          <w:szCs w:val="24"/>
        </w:rPr>
        <w:t>The datasets used and/or analysed during the current study are available from the corresponding author upon reasonable request.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jc w:val="both"/>
        <w:rPr>
          <w:rFonts w:ascii="宋体" w:hAnsi="宋体" w:eastAsia="宋体" w:cs="宋体"/>
          <w:sz w:val="24"/>
          <w:szCs w:val="24"/>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eastAsia" w:ascii="宋体" w:hAnsi="宋体" w:eastAsia="宋体" w:cs="宋体"/>
          <w:b/>
          <w:bCs/>
          <w:sz w:val="24"/>
          <w:szCs w:val="24"/>
        </w:rPr>
      </w:pPr>
      <w:r>
        <w:rPr>
          <w:rFonts w:hint="eastAsia" w:ascii="宋体" w:hAnsi="宋体" w:eastAsia="宋体" w:cs="宋体"/>
          <w:b/>
          <w:bCs/>
          <w:sz w:val="24"/>
          <w:szCs w:val="24"/>
        </w:rPr>
        <w:t>Declarations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rPr>
          <w:rFonts w:hint="eastAsia" w:ascii="宋体" w:hAnsi="宋体" w:eastAsia="宋体" w:cs="宋体"/>
          <w:b/>
          <w:bCs/>
          <w:sz w:val="24"/>
          <w:szCs w:val="24"/>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eastAsia" w:ascii="宋体" w:hAnsi="宋体" w:eastAsia="宋体" w:cs="宋体"/>
          <w:b/>
          <w:bCs/>
          <w:sz w:val="24"/>
          <w:szCs w:val="24"/>
        </w:rPr>
      </w:pPr>
      <w:r>
        <w:rPr>
          <w:rFonts w:hint="eastAsia" w:ascii="宋体" w:hAnsi="宋体" w:eastAsia="宋体" w:cs="宋体"/>
          <w:b/>
          <w:bCs/>
          <w:sz w:val="24"/>
          <w:szCs w:val="24"/>
        </w:rPr>
        <w:t>Ethical approval:</w:t>
      </w:r>
      <w:r>
        <w:rPr>
          <w:rFonts w:hint="default" w:ascii="宋体" w:hAnsi="宋体" w:eastAsia="宋体" w:cs="宋体"/>
          <w:b/>
          <w:bCs/>
          <w:sz w:val="24"/>
          <w:szCs w:val="24"/>
        </w:rPr>
        <w:t>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rPr>
          <w:rFonts w:hint="eastAsia" w:ascii="宋体" w:hAnsi="宋体" w:eastAsia="宋体" w:cs="宋体"/>
          <w:sz w:val="24"/>
          <w:szCs w:val="24"/>
          <w:lang w:val="en-US" w:eastAsia="zh-CN"/>
        </w:rPr>
      </w:pPr>
      <w:r>
        <w:rPr>
          <w:rFonts w:ascii="宋体" w:hAnsi="宋体" w:eastAsia="宋体" w:cs="宋体"/>
          <w:sz w:val="24"/>
          <w:szCs w:val="24"/>
        </w:rPr>
        <w:t>This study was approved by The Ethics Committee of The Second Xiangya Hospital of Central South University (No. S043). Written informed consent to participate in the study was obtained from each participant</w:t>
      </w:r>
      <w:r>
        <w:rPr>
          <w:rFonts w:hint="eastAsia" w:ascii="宋体" w:hAnsi="宋体" w:eastAsia="宋体" w:cs="宋体"/>
          <w:sz w:val="24"/>
          <w:szCs w:val="24"/>
          <w:lang w:val="en-US" w:eastAsia="zh-CN"/>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w:t>
      </w:r>
      <w:r>
        <w:rPr>
          <w:rFonts w:hint="default" w:ascii="宋体" w:hAnsi="宋体" w:eastAsia="宋体" w:cs="宋体"/>
          <w:sz w:val="24"/>
          <w:szCs w:val="24"/>
          <w:lang w:val="en-US" w:eastAsia="zh-CN"/>
        </w:rPr>
        <w:t>伦审【科】第（0</w:t>
      </w:r>
      <w:r>
        <w:rPr>
          <w:rFonts w:hint="eastAsia" w:ascii="宋体" w:hAnsi="宋体" w:eastAsia="宋体" w:cs="宋体"/>
          <w:sz w:val="24"/>
          <w:szCs w:val="24"/>
          <w:lang w:val="en-US" w:eastAsia="zh-CN"/>
        </w:rPr>
        <w:t>43</w:t>
      </w:r>
      <w:r>
        <w:rPr>
          <w:rFonts w:hint="default" w:ascii="宋体" w:hAnsi="宋体" w:eastAsia="宋体" w:cs="宋体"/>
          <w:sz w:val="24"/>
          <w:szCs w:val="24"/>
          <w:lang w:val="en-US" w:eastAsia="zh-CN"/>
        </w:rPr>
        <w:t xml:space="preserve">）号  </w:t>
      </w:r>
      <w:r>
        <w:rPr>
          <w:rFonts w:hint="eastAsia" w:ascii="宋体" w:hAnsi="宋体" w:eastAsia="宋体" w:cs="宋体"/>
          <w:sz w:val="24"/>
          <w:szCs w:val="24"/>
          <w:lang w:val="en-US" w:eastAsia="zh-CN"/>
        </w:rPr>
        <w:t xml:space="preserve">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（2023）</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E</w:t>
      </w:r>
      <w:r>
        <w:rPr>
          <w:rFonts w:hint="default" w:ascii="宋体" w:hAnsi="宋体" w:eastAsia="宋体" w:cs="宋体"/>
          <w:sz w:val="24"/>
          <w:szCs w:val="24"/>
        </w:rPr>
        <w:t>thical review</w:t>
      </w:r>
      <w:r>
        <w:rPr>
          <w:rFonts w:hint="default" w:ascii="宋体" w:hAnsi="宋体" w:eastAsia="宋体" w:cs="宋体"/>
          <w:sz w:val="24"/>
          <w:szCs w:val="24"/>
        </w:rPr>
        <w:fldChar w:fldCharType="end"/>
      </w:r>
      <w:r>
        <w:rPr>
          <w:rFonts w:hint="default" w:ascii="宋体" w:hAnsi="宋体" w:eastAsia="宋体" w:cs="宋体"/>
          <w:sz w:val="24"/>
          <w:szCs w:val="24"/>
          <w:lang w:val="en-US" w:eastAsia="zh-CN"/>
        </w:rPr>
        <w:t>【</w:t>
      </w:r>
      <w:r>
        <w:rPr>
          <w:rFonts w:hint="eastAsia" w:ascii="宋体" w:hAnsi="宋体" w:eastAsia="宋体" w:cs="宋体"/>
          <w:sz w:val="24"/>
          <w:szCs w:val="24"/>
        </w:rPr>
        <w:t>Scientific</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NO.（043)</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eastAsia" w:ascii="宋体" w:hAnsi="宋体" w:eastAsia="宋体" w:cs="宋体"/>
          <w:sz w:val="24"/>
          <w:szCs w:val="24"/>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eastAsia" w:ascii="宋体" w:hAnsi="宋体" w:eastAsia="宋体" w:cs="宋体"/>
          <w:b/>
          <w:bCs/>
          <w:sz w:val="24"/>
          <w:szCs w:val="24"/>
        </w:rPr>
      </w:pPr>
      <w:r>
        <w:rPr>
          <w:rFonts w:hint="eastAsia" w:ascii="宋体" w:hAnsi="宋体" w:eastAsia="宋体" w:cs="宋体"/>
          <w:b/>
          <w:bCs/>
          <w:sz w:val="24"/>
          <w:szCs w:val="24"/>
        </w:rPr>
        <w:t>Competing interests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rPr>
          <w:rFonts w:hint="eastAsia" w:ascii="宋体" w:hAnsi="宋体" w:eastAsia="宋体" w:cs="宋体"/>
          <w:sz w:val="24"/>
          <w:szCs w:val="24"/>
          <w:lang w:val="en-US" w:eastAsia="zh-CN"/>
        </w:rPr>
      </w:pPr>
      <w:r>
        <w:rPr>
          <w:rFonts w:ascii="宋体" w:hAnsi="宋体" w:eastAsia="宋体" w:cs="宋体"/>
          <w:sz w:val="24"/>
          <w:szCs w:val="24"/>
        </w:rPr>
        <w:t>The authors declare that the article content was composed in the absence of any commercial or financial relationships that could be construed as a potential conflict of interest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default" w:ascii="宋体" w:hAnsi="宋体" w:eastAsia="宋体" w:cs="宋体"/>
          <w:sz w:val="24"/>
          <w:szCs w:val="24"/>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eastAsia" w:ascii="宋体" w:hAnsi="宋体" w:eastAsia="宋体" w:cs="宋体"/>
          <w:b/>
          <w:bCs/>
          <w:sz w:val="24"/>
          <w:szCs w:val="24"/>
        </w:rPr>
      </w:pPr>
      <w:r>
        <w:rPr>
          <w:rFonts w:hint="eastAsia" w:ascii="宋体" w:hAnsi="宋体" w:eastAsia="宋体" w:cs="宋体"/>
          <w:b/>
          <w:bCs/>
          <w:sz w:val="24"/>
          <w:szCs w:val="24"/>
        </w:rPr>
        <w:t>Informed consent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rPr>
          <w:rFonts w:ascii="宋体" w:hAnsi="宋体" w:eastAsia="宋体" w:cs="宋体"/>
          <w:sz w:val="24"/>
          <w:szCs w:val="24"/>
        </w:rPr>
      </w:pPr>
      <w:bookmarkStart w:id="0" w:name="_Hlk122957511"/>
      <w:r>
        <w:rPr>
          <w:rFonts w:ascii="宋体" w:hAnsi="宋体" w:eastAsia="宋体" w:cs="宋体"/>
          <w:sz w:val="24"/>
          <w:szCs w:val="24"/>
        </w:rPr>
        <w:t>Informed consent was obtained upon the final follow-up by written consent.</w:t>
      </w:r>
      <w:bookmarkEnd w:id="0"/>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0" w:firstLineChars="100"/>
        <w:rPr>
          <w:rFonts w:hint="eastAsia" w:ascii="宋体" w:hAnsi="宋体" w:eastAsia="宋体" w:cs="宋体"/>
          <w:sz w:val="24"/>
          <w:szCs w:val="24"/>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241" w:firstLineChars="100"/>
        <w:jc w:val="both"/>
        <w:rPr>
          <w:rFonts w:hint="eastAsia" w:ascii="宋体" w:hAnsi="宋体" w:eastAsia="宋体" w:cs="宋体"/>
          <w:b/>
          <w:bCs/>
          <w:sz w:val="24"/>
          <w:szCs w:val="24"/>
        </w:rPr>
      </w:pPr>
      <w:r>
        <w:rPr>
          <w:rFonts w:hint="eastAsia" w:ascii="宋体" w:hAnsi="宋体" w:eastAsia="宋体" w:cs="宋体"/>
          <w:b/>
          <w:bCs/>
          <w:sz w:val="24"/>
          <w:szCs w:val="24"/>
        </w:rPr>
        <w:t>Disclosures</w:t>
      </w:r>
    </w:p>
    <w:p>
      <w:pPr>
        <w:ind w:firstLine="240" w:firstLineChars="100"/>
        <w:rPr>
          <w:rFonts w:ascii="Segoe UI" w:hAnsi="Segoe UI" w:eastAsia="Segoe UI" w:cs="Segoe UI"/>
          <w:i w:val="0"/>
          <w:iCs w:val="0"/>
          <w:caps w:val="0"/>
          <w:color w:val="212121"/>
          <w:spacing w:val="0"/>
          <w:sz w:val="24"/>
          <w:szCs w:val="24"/>
          <w:shd w:val="clear" w:fill="FFFFFF"/>
        </w:rPr>
      </w:pPr>
      <w:r>
        <w:rPr>
          <w:rFonts w:ascii="宋体" w:hAnsi="宋体" w:eastAsia="宋体" w:cs="宋体"/>
          <w:sz w:val="24"/>
          <w:szCs w:val="24"/>
        </w:rPr>
        <w:t xml:space="preserve">The authors have no financial or competing interests in relation to this work. This study was approved by the Ethical review committee of The Second Xiangya Hospital of Central South University </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2ZjRjZTZlYTk1NzU1ZmQ4MjQ4NjM3ZWRkMmJmZmQifQ=="/>
  </w:docVars>
  <w:rsids>
    <w:rsidRoot w:val="00000000"/>
    <w:rsid w:val="182E3CF6"/>
    <w:rsid w:val="1C0F0638"/>
    <w:rsid w:val="415B7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100</Words>
  <Characters>476</Characters>
  <Lines>0</Lines>
  <Paragraphs>0</Paragraphs>
  <TotalTime>1</TotalTime>
  <ScaleCrop>false</ScaleCrop>
  <LinksUpToDate>false</LinksUpToDate>
  <CharactersWithSpaces>555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2023-03-19T16:05:00Z</dcterms:created>
  <dc:creator>何浩雨</dc:creator>
  <cp:lastModifiedBy>hhhhhh雨</cp:lastModifiedBy>
  <dcterms:modified xsi:type="dcterms:W3CDTF">2023-08-13T15:59:48Z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AC6673DE8C2D45399D1434BA891B2A17</vt:lpwstr>
  </property>
</Properties>
</file>