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FF910" w14:textId="77777777" w:rsidR="00B57D1B" w:rsidRPr="00A93857" w:rsidRDefault="00B57D1B" w:rsidP="004C653E">
      <w:pPr>
        <w:pStyle w:val="Heading1"/>
        <w:rPr>
          <w:lang w:val="en-US"/>
        </w:rPr>
      </w:pPr>
      <w:r w:rsidRPr="00A93857">
        <w:rPr>
          <w:lang w:val="en-US"/>
        </w:rPr>
        <w:t xml:space="preserve">Supplementary file 1: </w:t>
      </w:r>
    </w:p>
    <w:p w14:paraId="6F42C846" w14:textId="77777777" w:rsidR="00B57D1B" w:rsidRPr="00A93857" w:rsidRDefault="00B57D1B" w:rsidP="00B57D1B">
      <w:pPr>
        <w:pStyle w:val="Heading2"/>
      </w:pPr>
      <w:r>
        <w:t>Outcome and measurement i</w:t>
      </w:r>
      <w:r w:rsidRPr="00A93857">
        <w:t>nstrument information</w:t>
      </w:r>
    </w:p>
    <w:p w14:paraId="1D7B2690" w14:textId="77777777" w:rsidR="00C74158" w:rsidRPr="00A93857" w:rsidRDefault="00C74158" w:rsidP="0039138A">
      <w:pPr>
        <w:pStyle w:val="Heading4"/>
        <w:rPr>
          <w:lang w:val="en-US"/>
        </w:rPr>
      </w:pPr>
      <w:r w:rsidRPr="00A93857">
        <w:rPr>
          <w:lang w:val="en-US"/>
        </w:rPr>
        <w:t>The 8</w:t>
      </w:r>
      <w:r w:rsidRPr="00A93857">
        <w:rPr>
          <w:vertAlign w:val="superscript"/>
          <w:lang w:val="en-US"/>
        </w:rPr>
        <w:t>th</w:t>
      </w:r>
      <w:r w:rsidRPr="00A93857">
        <w:rPr>
          <w:lang w:val="en-US"/>
        </w:rPr>
        <w:t xml:space="preserve"> graders </w:t>
      </w:r>
    </w:p>
    <w:p w14:paraId="387A467C" w14:textId="77777777" w:rsidR="00756914" w:rsidRPr="00A93857" w:rsidRDefault="00756914" w:rsidP="00756914">
      <w:pPr>
        <w:rPr>
          <w:lang w:val="en-US"/>
        </w:rPr>
      </w:pPr>
      <w:r w:rsidRPr="00A93857">
        <w:rPr>
          <w:b/>
          <w:lang w:val="en-US"/>
        </w:rPr>
        <w:t xml:space="preserve">The KIDSCREEN-27 </w:t>
      </w:r>
      <w:r>
        <w:rPr>
          <w:lang w:val="en-US"/>
        </w:rPr>
        <w:fldChar w:fldCharType="begin"/>
      </w:r>
      <w:r>
        <w:rPr>
          <w:lang w:val="en-US"/>
        </w:rPr>
        <w:instrText xml:space="preserve"> ADDIN EN.CITE &lt;EndNote&gt;&lt;Cite&gt;&lt;Author&gt;Ravens-Sieberer&lt;/Author&gt;&lt;Year&gt;2007&lt;/Year&gt;&lt;RecNum&gt;1364&lt;/RecNum&gt;&lt;DisplayText&gt;(38)&lt;/DisplayText&gt;&lt;record&gt;&lt;rec-number&gt;1364&lt;/rec-number&gt;&lt;foreign-keys&gt;&lt;key app="EN" db-id="229pxvsfhtvz9ye9zsqp0x99efpsreezvevt" timestamp="1689460315"&gt;1364&lt;/key&gt;&lt;/foreign-keys&gt;&lt;ref-type name="Journal Article"&gt;17&lt;/ref-type&gt;&lt;contributors&gt;&lt;authors&gt;&lt;author&gt;Ravens-Sieberer, Ulrike&lt;/author&gt;&lt;author&gt;Auquier, Pascal&lt;/author&gt;&lt;author&gt;Erhart, Michael&lt;/author&gt;&lt;author&gt;Gosch, Angela&lt;/author&gt;&lt;author&gt;Rajmil, Luis&lt;/author&gt;&lt;author&gt;Bruil, Jeanet&lt;/author&gt;&lt;author&gt;Power, Mick&lt;/author&gt;&lt;author&gt;Duer, Wolfgang&lt;/author&gt;&lt;author&gt;Cloetta, Bernhard&lt;/author&gt;&lt;author&gt;Czemy, Ladislav&lt;/author&gt;&lt;author&gt;Mazur, Joanna&lt;/author&gt;&lt;author&gt;Czimbalmos, Agnes&lt;/author&gt;&lt;author&gt;Tountas, Yannis&lt;/author&gt;&lt;author&gt;Hagquist, Curt&lt;/author&gt;&lt;author&gt;Kilroe, Jean&lt;/author&gt;&lt;author&gt;the European, Kidscreen Group&lt;/author&gt;&lt;/authors&gt;&lt;/contributors&gt;&lt;titles&gt;&lt;title&gt;The KIDSCREEN-27 quality of life measure for children and adolescents: psychometric results from a cross-cultural survey in 13 European countries&lt;/title&gt;&lt;secondary-title&gt;Quality of Life Research&lt;/secondary-title&gt;&lt;/titles&gt;&lt;periodical&gt;&lt;full-title&gt;Quality of Life Research&lt;/full-title&gt;&lt;abbr-1&gt;Qual. Life Res.&lt;/abbr-1&gt;&lt;abbr-2&gt;Qual Life Res&lt;/abbr-2&gt;&lt;/periodical&gt;&lt;pages&gt;1347-1356&lt;/pages&gt;&lt;volume&gt;16&lt;/volume&gt;&lt;number&gt;8&lt;/number&gt;&lt;dates&gt;&lt;year&gt;2007&lt;/year&gt;&lt;pub-dates&gt;&lt;date&gt;2007/10/01&lt;/date&gt;&lt;/pub-dates&gt;&lt;/dates&gt;&lt;isbn&gt;1573-2649&lt;/isbn&gt;&lt;urls&gt;&lt;related-urls&gt;&lt;url&gt;https://doi.org/10.1007/s11136-007-9240-2&lt;/url&gt;&lt;/related-urls&gt;&lt;/urls&gt;&lt;electronic-resource-num&gt;10.1007/s11136-007-9240-2&lt;/electronic-resource-num&gt;&lt;/record&gt;&lt;/Cite&gt;&lt;/EndNote&gt;</w:instrText>
      </w:r>
      <w:r>
        <w:rPr>
          <w:lang w:val="en-US"/>
        </w:rPr>
        <w:fldChar w:fldCharType="separate"/>
      </w:r>
      <w:r>
        <w:rPr>
          <w:noProof/>
          <w:lang w:val="en-US"/>
        </w:rPr>
        <w:t>(38)</w:t>
      </w:r>
      <w:r>
        <w:rPr>
          <w:lang w:val="en-US"/>
        </w:rPr>
        <w:fldChar w:fldCharType="end"/>
      </w:r>
      <w:r w:rsidRPr="00A93857">
        <w:rPr>
          <w:lang w:val="en-US"/>
        </w:rPr>
        <w:t xml:space="preserve"> is a 27-item scale and will be used to assess generic health-related quality of life among the 8</w:t>
      </w:r>
      <w:r w:rsidRPr="00A93857">
        <w:rPr>
          <w:vertAlign w:val="superscript"/>
          <w:lang w:val="en-US"/>
        </w:rPr>
        <w:t>th</w:t>
      </w:r>
      <w:r w:rsidRPr="00A93857">
        <w:rPr>
          <w:lang w:val="en-US"/>
        </w:rPr>
        <w:t xml:space="preserve"> graders at T1 and T3. The scale has five dimensions: Physical Well-Being, Psychological Well-Being, Autonomy &amp; Parents, Peers &amp; Social Support and School Environment. Internal consistency values (Cronbach's Alpha) range between .79 (Physical Well-being) and .84 (Psychological Well-being) for the different dimensions for the self-report versions</w:t>
      </w:r>
      <w:r>
        <w:rPr>
          <w:lang w:val="en-US"/>
        </w:rPr>
        <w:t xml:space="preserve"> </w:t>
      </w:r>
      <w:r>
        <w:rPr>
          <w:lang w:val="en-US"/>
        </w:rPr>
        <w:fldChar w:fldCharType="begin"/>
      </w:r>
      <w:r>
        <w:rPr>
          <w:lang w:val="en-US"/>
        </w:rPr>
        <w:instrText xml:space="preserve"> ADDIN EN.CITE &lt;EndNote&gt;&lt;Cite&gt;&lt;Author&gt;Haraldstad&lt;/Author&gt;&lt;Year&gt;2014&lt;/Year&gt;&lt;RecNum&gt;1134&lt;/RecNum&gt;&lt;DisplayText&gt;(56)&lt;/DisplayText&gt;&lt;record&gt;&lt;rec-number&gt;1134&lt;/rec-number&gt;&lt;foreign-keys&gt;&lt;key app="EN" db-id="229pxvsfhtvz9ye9zsqp0x99efpsreezvevt" timestamp="1496047256"&gt;1134&lt;/key&gt;&lt;/foreign-keys&gt;&lt;ref-type name="Journal Article"&gt;17&lt;/ref-type&gt;&lt;contributors&gt;&lt;authors&gt;&lt;author&gt;Haraldstad, Kristin&lt;/author&gt;&lt;author&gt;Richter, Jörg&lt;/author&gt;&lt;/authors&gt;&lt;/contributors&gt;&lt;titles&gt;&lt;title&gt;Måleegenskaper ved den norske versjonen av KIDSCREEN&lt;/title&gt;&lt;secondary-title&gt;PsykTestBarn&lt;/secondary-title&gt;&lt;/titles&gt;&lt;periodical&gt;&lt;full-title&gt;PsykTestBarn&lt;/full-title&gt;&lt;/periodical&gt;&lt;volume&gt;2&lt;/volume&gt;&lt;number&gt;1&lt;/number&gt;&lt;dates&gt;&lt;year&gt;2014&lt;/year&gt;&lt;/dates&gt;&lt;isbn&gt;1893-9910&lt;/isbn&gt;&lt;urls&gt;&lt;/urls&gt;&lt;/record&gt;&lt;/Cite&gt;&lt;/EndNote&gt;</w:instrText>
      </w:r>
      <w:r>
        <w:rPr>
          <w:lang w:val="en-US"/>
        </w:rPr>
        <w:fldChar w:fldCharType="separate"/>
      </w:r>
      <w:r>
        <w:rPr>
          <w:noProof/>
          <w:lang w:val="en-US"/>
        </w:rPr>
        <w:t>(56)</w:t>
      </w:r>
      <w:r>
        <w:rPr>
          <w:lang w:val="en-US"/>
        </w:rPr>
        <w:fldChar w:fldCharType="end"/>
      </w:r>
      <w:r w:rsidRPr="00A93857">
        <w:rPr>
          <w:lang w:val="en-US"/>
        </w:rPr>
        <w:t xml:space="preserve">. </w:t>
      </w:r>
    </w:p>
    <w:p w14:paraId="45EECFC6" w14:textId="77777777" w:rsidR="00756914" w:rsidRPr="00A93857" w:rsidRDefault="00756914" w:rsidP="00756914">
      <w:pPr>
        <w:spacing w:line="276" w:lineRule="auto"/>
        <w:rPr>
          <w:lang w:val="en-US"/>
        </w:rPr>
      </w:pPr>
      <w:r w:rsidRPr="00A93857">
        <w:rPr>
          <w:b/>
          <w:lang w:val="en-US"/>
        </w:rPr>
        <w:t>The Strengths and difficulties questionnaire (SDQ)</w:t>
      </w:r>
      <w:r>
        <w:rPr>
          <w:lang w:val="en-US"/>
        </w:rPr>
        <w:t xml:space="preserve"> </w:t>
      </w:r>
      <w:r>
        <w:rPr>
          <w:lang w:val="en-US"/>
        </w:rPr>
        <w:fldChar w:fldCharType="begin">
          <w:fldData xml:space="preserve">PEVuZE5vdGU+PENpdGU+PEF1dGhvcj5Hb29kbWFuPC9BdXRob3I+PFllYXI+MTk5ODwvWWVhcj48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</w:fldData>
        </w:fldChar>
      </w:r>
      <w:r>
        <w:rPr>
          <w:lang w:val="en-US"/>
        </w:rPr>
        <w:instrText xml:space="preserve"> ADDIN EN.CITE </w:instrText>
      </w:r>
      <w:r>
        <w:rPr>
          <w:lang w:val="en-US"/>
        </w:rPr>
        <w:fldChar w:fldCharType="begin">
          <w:fldData xml:space="preserve">PEVuZE5vdGU+PENpdGU+PEF1dGhvcj5Hb29kbWFuPC9BdXRob3I+PFllYXI+MTk5ODwvWWVhcj48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</w:fldData>
        </w:fldChar>
      </w:r>
      <w:r>
        <w:rPr>
          <w:lang w:val="en-US"/>
        </w:rPr>
        <w:instrText xml:space="preserve"> ADDIN EN.CITE.DATA </w:instrText>
      </w:r>
      <w:r>
        <w:rPr>
          <w:lang w:val="en-US"/>
        </w:rPr>
      </w:r>
      <w:r>
        <w:rPr>
          <w:lang w:val="en-US"/>
        </w:rPr>
        <w:fldChar w:fldCharType="end"/>
      </w:r>
      <w:r>
        <w:rPr>
          <w:lang w:val="en-US"/>
        </w:rPr>
        <w:fldChar w:fldCharType="separate"/>
      </w:r>
      <w:r>
        <w:rPr>
          <w:noProof/>
          <w:lang w:val="en-US"/>
        </w:rPr>
        <w:t>(36)</w:t>
      </w:r>
      <w:r>
        <w:rPr>
          <w:lang w:val="en-US"/>
        </w:rPr>
        <w:fldChar w:fldCharType="end"/>
      </w:r>
      <w:r w:rsidRPr="00A93857">
        <w:rPr>
          <w:lang w:val="en-US"/>
        </w:rPr>
        <w:t xml:space="preserve"> is a children self-report </w:t>
      </w:r>
      <w:proofErr w:type="spellStart"/>
      <w:r w:rsidRPr="00A93857">
        <w:rPr>
          <w:lang w:val="en-US"/>
        </w:rPr>
        <w:t>behavioural</w:t>
      </w:r>
      <w:proofErr w:type="spellEnd"/>
      <w:r w:rsidRPr="00A93857">
        <w:rPr>
          <w:lang w:val="en-US"/>
        </w:rPr>
        <w:t xml:space="preserve"> screening questionnaire, and will be used to measure prosocial, </w:t>
      </w:r>
      <w:proofErr w:type="spellStart"/>
      <w:proofErr w:type="gramStart"/>
      <w:r w:rsidRPr="00A93857">
        <w:rPr>
          <w:lang w:val="en-US"/>
        </w:rPr>
        <w:t>internalising</w:t>
      </w:r>
      <w:proofErr w:type="spellEnd"/>
      <w:proofErr w:type="gramEnd"/>
      <w:r w:rsidRPr="00A93857">
        <w:rPr>
          <w:lang w:val="en-US"/>
        </w:rPr>
        <w:t xml:space="preserve"> and </w:t>
      </w:r>
      <w:proofErr w:type="spellStart"/>
      <w:r w:rsidRPr="00A93857">
        <w:rPr>
          <w:lang w:val="en-US"/>
        </w:rPr>
        <w:t>externalising</w:t>
      </w:r>
      <w:proofErr w:type="spellEnd"/>
      <w:r w:rsidRPr="00A93857">
        <w:rPr>
          <w:lang w:val="en-US"/>
        </w:rPr>
        <w:t xml:space="preserve"> </w:t>
      </w:r>
      <w:proofErr w:type="spellStart"/>
      <w:r w:rsidRPr="00A93857">
        <w:rPr>
          <w:lang w:val="en-US"/>
        </w:rPr>
        <w:t>behaviour</w:t>
      </w:r>
      <w:proofErr w:type="spellEnd"/>
      <w:r w:rsidRPr="00A93857">
        <w:rPr>
          <w:lang w:val="en-US"/>
        </w:rPr>
        <w:t xml:space="preserve"> among the 8</w:t>
      </w:r>
      <w:r w:rsidRPr="00A93857">
        <w:rPr>
          <w:vertAlign w:val="superscript"/>
          <w:lang w:val="en-US"/>
        </w:rPr>
        <w:t>th</w:t>
      </w:r>
      <w:r w:rsidRPr="00A93857">
        <w:rPr>
          <w:lang w:val="en-US"/>
        </w:rPr>
        <w:t xml:space="preserve"> graders at T1 and T3. The instrument includes 25 items that constitute 5 subscales: emotional symptoms (5 items), conduct problems (5 items), hyperactivity/inattention (5 items), peer relationship problems (5 items) and prosocial </w:t>
      </w:r>
      <w:proofErr w:type="spellStart"/>
      <w:r w:rsidRPr="00A93857">
        <w:rPr>
          <w:lang w:val="en-US"/>
        </w:rPr>
        <w:t>behaviour</w:t>
      </w:r>
      <w:proofErr w:type="spellEnd"/>
      <w:r w:rsidRPr="00A93857">
        <w:rPr>
          <w:lang w:val="en-US"/>
        </w:rPr>
        <w:t xml:space="preserve"> (5 items). In addition, the instrument includes a supplement with 6 items on the impact of the difficulties</w:t>
      </w:r>
      <w:r>
        <w:rPr>
          <w:lang w:val="en-US"/>
        </w:rPr>
        <w:t xml:space="preserve"> </w:t>
      </w:r>
      <w:r>
        <w:rPr>
          <w:lang w:val="en-US"/>
        </w:rPr>
        <w:fldChar w:fldCharType="begin">
          <w:fldData xml:space="preserve">PEVuZE5vdGU+PENpdGU+PEF1dGhvcj5Hb29kbWFuPC9BdXRob3I+PFllYXI+MTk5ODwvWWVhcj48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</w:fldData>
        </w:fldChar>
      </w:r>
      <w:r>
        <w:rPr>
          <w:lang w:val="en-US"/>
        </w:rPr>
        <w:instrText xml:space="preserve"> ADDIN EN.CITE </w:instrText>
      </w:r>
      <w:r>
        <w:rPr>
          <w:lang w:val="en-US"/>
        </w:rPr>
        <w:fldChar w:fldCharType="begin">
          <w:fldData xml:space="preserve">PEVuZE5vdGU+PENpdGU+PEF1dGhvcj5Hb29kbWFuPC9BdXRob3I+PFllYXI+MTk5ODwvWWVhcj48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</w:fldData>
        </w:fldChar>
      </w:r>
      <w:r>
        <w:rPr>
          <w:lang w:val="en-US"/>
        </w:rPr>
        <w:instrText xml:space="preserve"> ADDIN EN.CITE.DATA </w:instrText>
      </w:r>
      <w:r>
        <w:rPr>
          <w:lang w:val="en-US"/>
        </w:rPr>
      </w:r>
      <w:r>
        <w:rPr>
          <w:lang w:val="en-US"/>
        </w:rPr>
        <w:fldChar w:fldCharType="end"/>
      </w:r>
      <w:r>
        <w:rPr>
          <w:lang w:val="en-US"/>
        </w:rPr>
        <w:fldChar w:fldCharType="separate"/>
      </w:r>
      <w:r>
        <w:rPr>
          <w:noProof/>
          <w:lang w:val="en-US"/>
        </w:rPr>
        <w:t>(36)</w:t>
      </w:r>
      <w:r>
        <w:rPr>
          <w:lang w:val="en-US"/>
        </w:rPr>
        <w:fldChar w:fldCharType="end"/>
      </w:r>
      <w:r w:rsidRPr="00A93857">
        <w:rPr>
          <w:lang w:val="en-US"/>
        </w:rPr>
        <w:t xml:space="preserve">. </w:t>
      </w:r>
    </w:p>
    <w:p w14:paraId="75A5B8C4" w14:textId="77777777" w:rsidR="00756914" w:rsidRPr="00756914" w:rsidRDefault="00756914" w:rsidP="00756914">
      <w:pPr>
        <w:spacing w:line="276" w:lineRule="auto"/>
        <w:rPr>
          <w:rStyle w:val="Hyperlink"/>
          <w:lang w:val="en-US"/>
        </w:rPr>
      </w:pPr>
      <w:r w:rsidRPr="3E8E8C77">
        <w:rPr>
          <w:b/>
          <w:bCs/>
          <w:lang w:val="en-US"/>
        </w:rPr>
        <w:t>Health Literacy for School-Aged Children (HLSAC)</w:t>
      </w:r>
      <w:r w:rsidRPr="3E8E8C77">
        <w:rPr>
          <w:lang w:val="en-US"/>
        </w:rPr>
        <w:t xml:space="preserve"> </w:t>
      </w:r>
      <w:r>
        <w:rPr>
          <w:lang w:val="en-US"/>
        </w:rPr>
        <w:fldChar w:fldCharType="begin"/>
      </w:r>
      <w:r>
        <w:rPr>
          <w:lang w:val="en-US"/>
        </w:rPr>
        <w:instrText xml:space="preserve"> ADDIN EN.CITE &lt;EndNote&gt;&lt;Cite&gt;&lt;Author&gt;Paakkari&lt;/Author&gt;&lt;Year&gt;2016&lt;/Year&gt;&lt;RecNum&gt;1284&lt;/RecNum&gt;&lt;DisplayText&gt;(41)&lt;/DisplayText&gt;&lt;record&gt;&lt;rec-number&gt;1284&lt;/rec-number&gt;&lt;foreign-keys&gt;&lt;key app="EN" db-id="229pxvsfhtvz9ye9zsqp0x99efpsreezvevt" timestamp="1688565513"&gt;1284&lt;/key&gt;&lt;/foreign-keys&gt;&lt;ref-type name="Journal Article"&gt;17&lt;/ref-type&gt;&lt;contributors&gt;&lt;authors&gt;&lt;author&gt;Paakkari, Olli&lt;/author&gt;&lt;author&gt;Torppa, Minna&lt;/author&gt;&lt;author&gt;Kannas, Lasse&lt;/author&gt;&lt;author&gt;Paakkari, Leena&lt;/author&gt;&lt;/authors&gt;&lt;/contributors&gt;&lt;titles&gt;&lt;title&gt;Subjective health literacy: Development of a brief instrument for school-aged children&lt;/title&gt;&lt;secondary-title&gt;Scandinavian journal of public health&lt;/secondary-title&gt;&lt;/titles&gt;&lt;periodical&gt;&lt;full-title&gt;Scandinavian Journal of Public Health&lt;/full-title&gt;&lt;abbr-1&gt;Scand. J. Public Health&lt;/abbr-1&gt;&lt;abbr-2&gt;Scand J Public Health&lt;/abbr-2&gt;&lt;/periodical&gt;&lt;pages&gt;751-757&lt;/pages&gt;&lt;volume&gt;44&lt;/volume&gt;&lt;number&gt;8&lt;/number&gt;&lt;dates&gt;&lt;year&gt;2016&lt;/year&gt;&lt;/dates&gt;&lt;isbn&gt;1403-4948&lt;/isbn&gt;&lt;urls&gt;&lt;/urls&gt;&lt;/record&gt;&lt;/Cite&gt;&lt;/EndNote&gt;</w:instrText>
      </w:r>
      <w:r>
        <w:rPr>
          <w:lang w:val="en-US"/>
        </w:rPr>
        <w:fldChar w:fldCharType="separate"/>
      </w:r>
      <w:r>
        <w:rPr>
          <w:noProof/>
          <w:lang w:val="en-US"/>
        </w:rPr>
        <w:t>(41)</w:t>
      </w:r>
      <w:r>
        <w:rPr>
          <w:lang w:val="en-US"/>
        </w:rPr>
        <w:fldChar w:fldCharType="end"/>
      </w:r>
      <w:r w:rsidRPr="3E8E8C77">
        <w:rPr>
          <w:lang w:val="en-US"/>
        </w:rPr>
        <w:t xml:space="preserve"> is a 10-item scale and will be used to assess health literacy among the 8</w:t>
      </w:r>
      <w:r w:rsidRPr="3E8E8C77">
        <w:rPr>
          <w:vertAlign w:val="superscript"/>
          <w:lang w:val="en-US"/>
        </w:rPr>
        <w:t>th</w:t>
      </w:r>
      <w:r w:rsidRPr="3E8E8C77">
        <w:rPr>
          <w:lang w:val="en-US"/>
        </w:rPr>
        <w:t xml:space="preserve"> grade students at T1, T2 and T3. The scale includes five core components – theoretical knowledge, practical knowledge, critical thinking, self-awareness, and citizenship – each component being tapped by two items. The instrument is constructed as a one-factor model. Psychometric measures have shown high Cronbach's alpha and good structural validity (confirmatory factor analysis). The instrument is not validated in Norwegian. The Norwegian translation was translated and re-translated from English by professional translators. </w:t>
      </w:r>
    </w:p>
    <w:p w14:paraId="71AE2F3C" w14:textId="5BC60BF7" w:rsidR="00756914" w:rsidRPr="00A93857" w:rsidRDefault="00756914" w:rsidP="00756914">
      <w:pPr>
        <w:spacing w:line="276" w:lineRule="auto"/>
        <w:rPr>
          <w:b/>
          <w:bCs/>
          <w:szCs w:val="21"/>
          <w:lang w:val="en-US"/>
        </w:rPr>
      </w:pPr>
      <w:r w:rsidRPr="00A93857">
        <w:rPr>
          <w:b/>
          <w:bCs/>
          <w:szCs w:val="21"/>
          <w:lang w:val="en-US"/>
        </w:rPr>
        <w:t xml:space="preserve">Children's Somatic Symptoms Inventory (CSSI-8) </w:t>
      </w:r>
      <w:r>
        <w:rPr>
          <w:szCs w:val="21"/>
          <w:lang w:val="en-US"/>
        </w:rPr>
        <w:fldChar w:fldCharType="begin"/>
      </w:r>
      <w:r>
        <w:rPr>
          <w:szCs w:val="21"/>
          <w:lang w:val="en-US"/>
        </w:rPr>
        <w:instrText xml:space="preserve"> ADDIN EN.CITE &lt;EndNote&gt;&lt;Cite&gt;&lt;Author&gt;Walker&lt;/Author&gt;&lt;Year&gt;2018&lt;/Year&gt;&lt;RecNum&gt;1368&lt;/RecNum&gt;&lt;DisplayText&gt;(37)&lt;/DisplayText&gt;&lt;record&gt;&lt;rec-number&gt;1368&lt;/rec-number&gt;&lt;foreign-keys&gt;&lt;key app="EN" db-id="229pxvsfhtvz9ye9zsqp0x99efpsreezvevt" timestamp="1690041509"&gt;1368&lt;/key&gt;&lt;/foreign-keys&gt;&lt;ref-type name="Unpublished Work"&gt;34&lt;/ref-type&gt;&lt;contributors&gt;&lt;authors&gt;&lt;author&gt;Walker, L. S, &lt;/author&gt;&lt;author&gt;Garber, J&lt;/author&gt;&lt;/authors&gt;&lt;/contributors&gt;&lt;titles&gt;&lt;title&gt;Manual for the Children’s Somatic Symptoms Inventory (CSSI)&lt;/title&gt;&lt;/titles&gt;&lt;dates&gt;&lt;year&gt;2018&lt;/year&gt;&lt;/dates&gt;&lt;urls&gt;&lt;related-urls&gt;&lt;url&gt;https://downloads.aap.org/AAP/PDF/CSSI.pdf&lt;/url&gt;&lt;/related-urls&gt;&lt;/urls&gt;&lt;/record&gt;&lt;/Cite&gt;&lt;/EndNote&gt;</w:instrText>
      </w:r>
      <w:r>
        <w:rPr>
          <w:szCs w:val="21"/>
          <w:lang w:val="en-US"/>
        </w:rPr>
        <w:fldChar w:fldCharType="separate"/>
      </w:r>
      <w:r>
        <w:rPr>
          <w:noProof/>
          <w:szCs w:val="21"/>
          <w:lang w:val="en-US"/>
        </w:rPr>
        <w:t>(37)</w:t>
      </w:r>
      <w:r>
        <w:rPr>
          <w:szCs w:val="21"/>
          <w:lang w:val="en-US"/>
        </w:rPr>
        <w:fldChar w:fldCharType="end"/>
      </w:r>
      <w:r w:rsidRPr="00A93857">
        <w:rPr>
          <w:szCs w:val="21"/>
          <w:lang w:val="en-US"/>
        </w:rPr>
        <w:t xml:space="preserve"> will be used to measure nonspecific somatic symptoms among the 8</w:t>
      </w:r>
      <w:r w:rsidRPr="00A93857">
        <w:rPr>
          <w:szCs w:val="21"/>
          <w:vertAlign w:val="superscript"/>
          <w:lang w:val="en-US"/>
        </w:rPr>
        <w:t>th</w:t>
      </w:r>
      <w:r w:rsidRPr="00A93857">
        <w:rPr>
          <w:szCs w:val="21"/>
          <w:lang w:val="en-US"/>
        </w:rPr>
        <w:t xml:space="preserve"> graders at T1 and T2. Total scores are computed by summing the ratings for each item (0-4), in which higher scores indicate greater somatic distress. The instrument has shown good psychometric properties and is highly correlated with the 24-items version. </w:t>
      </w:r>
    </w:p>
    <w:p w14:paraId="425710B3" w14:textId="77777777" w:rsidR="00756914" w:rsidRPr="00A93857" w:rsidRDefault="00756914" w:rsidP="00756914">
      <w:pPr>
        <w:spacing w:line="276" w:lineRule="auto"/>
        <w:rPr>
          <w:szCs w:val="21"/>
          <w:lang w:val="en-US"/>
        </w:rPr>
      </w:pPr>
      <w:r w:rsidRPr="00A93857">
        <w:rPr>
          <w:b/>
          <w:bCs/>
          <w:szCs w:val="21"/>
          <w:lang w:val="en-US"/>
        </w:rPr>
        <w:t xml:space="preserve">General Self-Efficacy Scale, short version (GSE-5) </w:t>
      </w:r>
      <w:r>
        <w:rPr>
          <w:szCs w:val="21"/>
          <w:lang w:val="en-US"/>
        </w:rPr>
        <w:fldChar w:fldCharType="begin">
          <w:fldData xml:space="preserve">PEVuZE5vdGU+PENpdGU+PEF1dGhvcj5UYW1iczwvQXV0aG9yPjxZZWFyPjIwMTQ8L1llYXI+PFJl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</w:fldData>
        </w:fldChar>
      </w:r>
      <w:r>
        <w:rPr>
          <w:szCs w:val="21"/>
          <w:lang w:val="en-US"/>
        </w:rPr>
        <w:instrText xml:space="preserve"> ADDIN EN.CITE </w:instrText>
      </w:r>
      <w:r>
        <w:rPr>
          <w:szCs w:val="21"/>
          <w:lang w:val="en-US"/>
        </w:rPr>
        <w:fldChar w:fldCharType="begin">
          <w:fldData xml:space="preserve">PEVuZE5vdGU+PENpdGU+PEF1dGhvcj5UYW1iczwvQXV0aG9yPjxZZWFyPjIwMTQ8L1llYXI+PFJl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</w:fldData>
        </w:fldChar>
      </w:r>
      <w:r>
        <w:rPr>
          <w:szCs w:val="21"/>
          <w:lang w:val="en-US"/>
        </w:rPr>
        <w:instrText xml:space="preserve"> ADDIN EN.CITE.DATA </w:instrText>
      </w:r>
      <w:r>
        <w:rPr>
          <w:szCs w:val="21"/>
          <w:lang w:val="en-US"/>
        </w:rPr>
      </w:r>
      <w:r>
        <w:rPr>
          <w:szCs w:val="21"/>
          <w:lang w:val="en-US"/>
        </w:rPr>
        <w:fldChar w:fldCharType="end"/>
      </w:r>
      <w:r>
        <w:rPr>
          <w:szCs w:val="21"/>
          <w:lang w:val="en-US"/>
        </w:rPr>
        <w:fldChar w:fldCharType="separate"/>
      </w:r>
      <w:r>
        <w:rPr>
          <w:noProof/>
          <w:szCs w:val="21"/>
          <w:lang w:val="en-US"/>
        </w:rPr>
        <w:t>(39, 40)</w:t>
      </w:r>
      <w:r>
        <w:rPr>
          <w:szCs w:val="21"/>
          <w:lang w:val="en-US"/>
        </w:rPr>
        <w:fldChar w:fldCharType="end"/>
      </w:r>
      <w:r w:rsidRPr="00A93857">
        <w:rPr>
          <w:szCs w:val="21"/>
          <w:lang w:val="en-US"/>
        </w:rPr>
        <w:t xml:space="preserve"> is a 5-item scale and will assess the self-efficacy of 8</w:t>
      </w:r>
      <w:r w:rsidRPr="00A93857">
        <w:rPr>
          <w:szCs w:val="21"/>
          <w:vertAlign w:val="superscript"/>
          <w:lang w:val="en-US"/>
        </w:rPr>
        <w:t>th</w:t>
      </w:r>
      <w:r w:rsidRPr="00A93857">
        <w:rPr>
          <w:szCs w:val="21"/>
          <w:lang w:val="en-US"/>
        </w:rPr>
        <w:t xml:space="preserve"> grade students at T1, T2 and T3. The scale is </w:t>
      </w:r>
      <w:proofErr w:type="spellStart"/>
      <w:r w:rsidRPr="00A93857">
        <w:rPr>
          <w:szCs w:val="21"/>
          <w:lang w:val="en-US"/>
        </w:rPr>
        <w:t>uni</w:t>
      </w:r>
      <w:proofErr w:type="spellEnd"/>
      <w:r w:rsidRPr="00A93857">
        <w:rPr>
          <w:szCs w:val="21"/>
          <w:lang w:val="en-US"/>
        </w:rPr>
        <w:t xml:space="preserve">-dimensional and has shown good psychometric properties. </w:t>
      </w:r>
    </w:p>
    <w:p w14:paraId="21287F44" w14:textId="77777777" w:rsidR="00756914" w:rsidRPr="00A93857" w:rsidRDefault="00756914" w:rsidP="00756914">
      <w:pPr>
        <w:spacing w:line="276" w:lineRule="auto"/>
        <w:rPr>
          <w:szCs w:val="21"/>
          <w:lang w:val="en-US"/>
        </w:rPr>
      </w:pPr>
      <w:r w:rsidRPr="00A93857">
        <w:rPr>
          <w:b/>
          <w:bCs/>
          <w:szCs w:val="21"/>
          <w:lang w:val="en-US"/>
        </w:rPr>
        <w:t>User</w:t>
      </w:r>
      <w:r w:rsidRPr="00A93857" w:rsidDel="006806BC">
        <w:rPr>
          <w:b/>
          <w:szCs w:val="21"/>
          <w:lang w:val="en-US"/>
        </w:rPr>
        <w:t xml:space="preserve"> </w:t>
      </w:r>
      <w:r w:rsidRPr="00A93857">
        <w:rPr>
          <w:b/>
          <w:bCs/>
          <w:szCs w:val="21"/>
          <w:lang w:val="en-US"/>
        </w:rPr>
        <w:t>satisfaction</w:t>
      </w:r>
      <w:r w:rsidRPr="00A93857">
        <w:rPr>
          <w:szCs w:val="21"/>
          <w:lang w:val="en-US"/>
        </w:rPr>
        <w:t xml:space="preserve"> will be assessed by 8 items, covering user satisfaction and </w:t>
      </w:r>
      <w:r>
        <w:rPr>
          <w:szCs w:val="21"/>
          <w:lang w:val="en-US"/>
        </w:rPr>
        <w:t>alliance</w:t>
      </w:r>
      <w:r w:rsidRPr="00A93857">
        <w:rPr>
          <w:szCs w:val="21"/>
          <w:lang w:val="en-US"/>
        </w:rPr>
        <w:t xml:space="preserve"> with the school health nurse at T2. The items are </w:t>
      </w:r>
      <w:r>
        <w:rPr>
          <w:szCs w:val="21"/>
          <w:lang w:val="en-US"/>
        </w:rPr>
        <w:t xml:space="preserve">partly self-developed, </w:t>
      </w:r>
      <w:r w:rsidRPr="00A93857">
        <w:rPr>
          <w:szCs w:val="21"/>
          <w:lang w:val="en-US"/>
        </w:rPr>
        <w:t xml:space="preserve">retrieved from different studies/surveys and slightly modified to fit the setting </w:t>
      </w:r>
      <w:r>
        <w:rPr>
          <w:szCs w:val="21"/>
          <w:lang w:val="en-US"/>
        </w:rPr>
        <w:t>of the</w:t>
      </w:r>
      <w:r w:rsidRPr="00A93857">
        <w:rPr>
          <w:szCs w:val="21"/>
          <w:lang w:val="en-US"/>
        </w:rPr>
        <w:t xml:space="preserve"> school health service. Four items are </w:t>
      </w:r>
      <w:r>
        <w:rPr>
          <w:szCs w:val="21"/>
          <w:lang w:val="en-US"/>
        </w:rPr>
        <w:t>inspired by</w:t>
      </w:r>
      <w:r w:rsidRPr="00A93857">
        <w:rPr>
          <w:szCs w:val="21"/>
          <w:lang w:val="en-US"/>
        </w:rPr>
        <w:t xml:space="preserve"> </w:t>
      </w:r>
      <w:proofErr w:type="spellStart"/>
      <w:r w:rsidRPr="00A93857">
        <w:rPr>
          <w:szCs w:val="21"/>
          <w:lang w:val="en-US"/>
        </w:rPr>
        <w:t>Haugum</w:t>
      </w:r>
      <w:proofErr w:type="spellEnd"/>
      <w:r w:rsidRPr="00A93857">
        <w:rPr>
          <w:szCs w:val="21"/>
          <w:lang w:val="en-US"/>
        </w:rPr>
        <w:t xml:space="preserve">, Danielsen &amp; Iversen </w:t>
      </w:r>
      <w:r>
        <w:rPr>
          <w:szCs w:val="21"/>
          <w:lang w:val="en-US"/>
        </w:rPr>
        <w:fldChar w:fldCharType="begin"/>
      </w:r>
      <w:r>
        <w:rPr>
          <w:szCs w:val="21"/>
          <w:lang w:val="en-US"/>
        </w:rPr>
        <w:instrText xml:space="preserve"> ADDIN EN.CITE &lt;EndNote&gt;&lt;Cite&gt;&lt;Author&gt;Haugum&lt;/Author&gt;&lt;Year&gt;2019&lt;/Year&gt;&lt;RecNum&gt;1286&lt;/RecNum&gt;&lt;DisplayText&gt;(42)&lt;/DisplayText&gt;&lt;record&gt;&lt;rec-number&gt;1286&lt;/rec-number&gt;&lt;foreign-keys&gt;&lt;key app="EN" db-id="229pxvsfhtvz9ye9zsqp0x99efpsreezvevt" timestamp="1688566017"&gt;1286&lt;/key&gt;&lt;/foreign-keys&gt;&lt;ref-type name="Report"&gt;27&lt;/ref-type&gt;&lt;contributors&gt;&lt;authors&gt;&lt;author&gt;Haugum, Mona&lt;/author&gt;&lt;author&gt;Danielsen, Kirsten&lt;/author&gt;&lt;author&gt;Iversen, Hilde Karin Hestad&lt;/author&gt;&lt;/authors&gt;&lt;secondary-authors&gt;&lt;author&gt;Stoltenberg, Camilla  &lt;/author&gt;&lt;/secondary-authors&gt;&lt;/contributors&gt;&lt;titles&gt;&lt;title&gt;Utvikling av spørreskjema for å måle barn og unges erfaringer med barne-og ungdomspsykiatriske poliklinikker. [Development of a questionnaire to measure children’s and adolescents’ experiences with&amp;#xD;outpatient child and adolescent mental health services] PasOpp-rapport NR 2019:2&lt;/title&gt;&lt;secondary-title&gt;PasOpp-rapport&lt;/secondary-title&gt;&lt;/titles&gt;&lt;periodical&gt;&lt;full-title&gt;PasOpp-rapport&lt;/full-title&gt;&lt;/periodical&gt;&lt;pages&gt;40&lt;/pages&gt;&lt;dates&gt;&lt;year&gt;2019&lt;/year&gt;&lt;/dates&gt;&lt;pub-location&gt;Oslo&lt;/pub-location&gt;&lt;publisher&gt;Folkehelseinstituttet &lt;/publisher&gt;&lt;isbn&gt;8284060302&lt;/isbn&gt;&lt;urls&gt;&lt;/urls&gt;&lt;/record&gt;&lt;/Cite&gt;&lt;/EndNote&gt;</w:instrText>
      </w:r>
      <w:r>
        <w:rPr>
          <w:szCs w:val="21"/>
          <w:lang w:val="en-US"/>
        </w:rPr>
        <w:fldChar w:fldCharType="separate"/>
      </w:r>
      <w:r>
        <w:rPr>
          <w:noProof/>
          <w:szCs w:val="21"/>
          <w:lang w:val="en-US"/>
        </w:rPr>
        <w:t>(42)</w:t>
      </w:r>
      <w:r>
        <w:rPr>
          <w:szCs w:val="21"/>
          <w:lang w:val="en-US"/>
        </w:rPr>
        <w:fldChar w:fldCharType="end"/>
      </w:r>
      <w:r>
        <w:rPr>
          <w:szCs w:val="21"/>
          <w:lang w:val="en-US"/>
        </w:rPr>
        <w:t>, o</w:t>
      </w:r>
      <w:r w:rsidRPr="00A93857">
        <w:rPr>
          <w:szCs w:val="21"/>
          <w:lang w:val="en-US"/>
        </w:rPr>
        <w:t xml:space="preserve">ne item </w:t>
      </w:r>
      <w:r>
        <w:rPr>
          <w:szCs w:val="21"/>
          <w:lang w:val="en-US"/>
        </w:rPr>
        <w:t xml:space="preserve">by </w:t>
      </w:r>
      <w:proofErr w:type="spellStart"/>
      <w:r w:rsidRPr="00A93857">
        <w:rPr>
          <w:szCs w:val="21"/>
          <w:lang w:val="en-US"/>
        </w:rPr>
        <w:t>Sjetne</w:t>
      </w:r>
      <w:proofErr w:type="spellEnd"/>
      <w:r w:rsidRPr="00A93857">
        <w:rPr>
          <w:szCs w:val="21"/>
          <w:lang w:val="en-US"/>
        </w:rPr>
        <w:t xml:space="preserve"> et. </w:t>
      </w:r>
      <w:r>
        <w:rPr>
          <w:szCs w:val="21"/>
          <w:lang w:val="en-US"/>
        </w:rPr>
        <w:t>a</w:t>
      </w:r>
      <w:r w:rsidRPr="00A93857">
        <w:rPr>
          <w:szCs w:val="21"/>
          <w:lang w:val="en-US"/>
        </w:rPr>
        <w:t>l</w:t>
      </w:r>
      <w:r>
        <w:rPr>
          <w:szCs w:val="21"/>
          <w:lang w:val="en-US"/>
        </w:rPr>
        <w:t xml:space="preserve"> </w:t>
      </w:r>
      <w:r>
        <w:rPr>
          <w:szCs w:val="21"/>
          <w:lang w:val="en-US"/>
        </w:rPr>
        <w:fldChar w:fldCharType="begin"/>
      </w:r>
      <w:r>
        <w:rPr>
          <w:szCs w:val="21"/>
          <w:lang w:val="en-US"/>
        </w:rPr>
        <w:instrText xml:space="preserve"> ADDIN EN.CITE &lt;EndNote&gt;&lt;Cite&gt;&lt;Author&gt;Sjetne&lt;/Author&gt;&lt;Year&gt;2009&lt;/Year&gt;&lt;RecNum&gt;1135&lt;/RecNum&gt;&lt;DisplayText&gt;(43)&lt;/DisplayText&gt;&lt;record&gt;&lt;rec-number&gt;1135&lt;/rec-number&gt;&lt;foreign-keys&gt;&lt;key app="EN" db-id="229pxvsfhtvz9ye9zsqp0x99efpsreezvevt" timestamp="1496751603"&gt;1135&lt;/key&gt;&lt;/foreign-keys&gt;&lt;ref-type name="Electronic Book"&gt;44&lt;/ref-type&gt;&lt;contributors&gt;&lt;authors&gt;&lt;author&gt;Sjetne, Ingeborg Strømseng&lt;/author&gt;&lt;/authors&gt;&lt;/contributors&gt;&lt;titles&gt;&lt;title&gt;Pasienterfaringer i spesialisthelsetjenesten : et generisk, kort spørreskjema&lt;/title&gt;&lt;tertiary-title&gt;Notat fra Kunnskapssenteret&lt;/tertiary-title&gt;&lt;/titles&gt;&lt;volume&gt;September 2009&lt;/volume&gt;&lt;dates&gt;&lt;year&gt;2009&lt;/year&gt;&lt;/dates&gt;&lt;pub-location&gt;Oslo&lt;/pub-location&gt;&lt;publisher&gt;Nasjonalt kunnskapssenter for helsetjenesten&lt;/publisher&gt;&lt;isbn&gt;9788281212978&lt;/isbn&gt;&lt;urls&gt;&lt;/urls&gt;&lt;/record&gt;&lt;/Cite&gt;&lt;/EndNote&gt;</w:instrText>
      </w:r>
      <w:r>
        <w:rPr>
          <w:szCs w:val="21"/>
          <w:lang w:val="en-US"/>
        </w:rPr>
        <w:fldChar w:fldCharType="separate"/>
      </w:r>
      <w:r>
        <w:rPr>
          <w:noProof/>
          <w:szCs w:val="21"/>
          <w:lang w:val="en-US"/>
        </w:rPr>
        <w:t>(43)</w:t>
      </w:r>
      <w:r>
        <w:rPr>
          <w:szCs w:val="21"/>
          <w:lang w:val="en-US"/>
        </w:rPr>
        <w:fldChar w:fldCharType="end"/>
      </w:r>
      <w:r w:rsidRPr="00A93857">
        <w:rPr>
          <w:szCs w:val="21"/>
          <w:lang w:val="en-US"/>
        </w:rPr>
        <w:t xml:space="preserve"> and one item is self-developed. </w:t>
      </w:r>
    </w:p>
    <w:p w14:paraId="29A71E2F" w14:textId="77777777" w:rsidR="00756914" w:rsidRDefault="00756914" w:rsidP="00756914">
      <w:pPr>
        <w:rPr>
          <w:lang w:val="en-US"/>
        </w:rPr>
      </w:pPr>
      <w:r w:rsidRPr="3E8E8C77">
        <w:rPr>
          <w:b/>
          <w:bCs/>
          <w:lang w:val="en-US"/>
        </w:rPr>
        <w:t xml:space="preserve">School environment and attendance </w:t>
      </w:r>
      <w:r w:rsidRPr="3E8E8C77">
        <w:rPr>
          <w:lang w:val="en-US"/>
        </w:rPr>
        <w:t>are measured through a mix of self-developed questions and questions used in similar studies. Attendance is assessed using one question which maps the number of hours/days the student was absent in the last two weeks</w:t>
      </w:r>
      <w:r>
        <w:rPr>
          <w:lang w:val="en-US"/>
        </w:rPr>
        <w:t xml:space="preserve">. </w:t>
      </w:r>
      <w:r w:rsidRPr="3E8E8C77">
        <w:rPr>
          <w:lang w:val="en-US"/>
        </w:rPr>
        <w:t xml:space="preserve">Questions about bullying and conflicts, physical conditions at school, and student relations are adapted from Børnungeliv.dk, which is the Danish equivalent to the Digital dialog tool in </w:t>
      </w:r>
      <w:proofErr w:type="spellStart"/>
      <w:r w:rsidRPr="3E8E8C77">
        <w:rPr>
          <w:lang w:val="en-US"/>
        </w:rPr>
        <w:t>SchoolHealth</w:t>
      </w:r>
      <w:proofErr w:type="spellEnd"/>
      <w:r w:rsidRPr="3E8E8C77">
        <w:rPr>
          <w:lang w:val="en-US"/>
        </w:rPr>
        <w:t xml:space="preserve">. Questions about exclusion and digital bullying is self-developed. Questions about the teacher-student relationship are inspired by a previous study about relationship-based class management </w:t>
      </w:r>
      <w:r>
        <w:rPr>
          <w:lang w:val="en-US"/>
        </w:rPr>
        <w:fldChar w:fldCharType="begin"/>
      </w:r>
      <w:r>
        <w:rPr>
          <w:lang w:val="en-US"/>
        </w:rPr>
        <w:instrText xml:space="preserve"> ADDIN EN.CITE &lt;EndNote&gt;&lt;Cite&gt;&lt;Author&gt;Aasen&lt;/Author&gt;&lt;Year&gt;2014&lt;/Year&gt;&lt;RecNum&gt;1285&lt;/RecNum&gt;&lt;DisplayText&gt;(57)&lt;/DisplayText&gt;&lt;record&gt;&lt;rec-number&gt;1285&lt;/rec-number&gt;&lt;foreign-keys&gt;&lt;key app="EN" db-id="229pxvsfhtvz9ye9zsqp0x99efpsreezvevt" timestamp="1688565673"&gt;1285&lt;/key&gt;&lt;/foreign-keys&gt;&lt;ref-type name="Report"&gt;27&lt;/ref-type&gt;&lt;contributors&gt;&lt;authors&gt;&lt;author&gt;Aasen, Ann Margareth&lt;/author&gt;&lt;author&gt;Nordahl, Thomas&lt;/author&gt;&lt;author&gt;Mælan, Ellen Nesset&lt;/author&gt;&lt;author&gt;Drugli, May Britt&lt;/author&gt;&lt;author&gt;Myhr, Lars&lt;/author&gt;&lt;/authors&gt;&lt;/contributors&gt;&lt;titles&gt;&lt;title&gt;Relasjonsbasert klasseledelse: et komplekst fenomen. Oppdragsrapport nr. 13 – 2014&lt;/title&gt;&lt;/titles&gt;&lt;pages&gt;86&lt;/pages&gt;&lt;dates&gt;&lt;year&gt;2014&lt;/year&gt;&lt;/dates&gt;&lt;pub-location&gt;Eleverum&lt;/pub-location&gt;&lt;publisher&gt;Høgskolen i Hedmark&lt;/publisher&gt;&lt;isbn&gt;8276719562&lt;/isbn&gt;&lt;urls&gt;&lt;/urls&gt;&lt;/record&gt;&lt;/Cite&gt;&lt;/EndNote&gt;</w:instrText>
      </w:r>
      <w:r>
        <w:rPr>
          <w:lang w:val="en-US"/>
        </w:rPr>
        <w:fldChar w:fldCharType="separate"/>
      </w:r>
      <w:r>
        <w:rPr>
          <w:noProof/>
          <w:lang w:val="en-US"/>
        </w:rPr>
        <w:t>(57)</w:t>
      </w:r>
      <w:r>
        <w:rPr>
          <w:lang w:val="en-US"/>
        </w:rPr>
        <w:fldChar w:fldCharType="end"/>
      </w:r>
      <w:r>
        <w:rPr>
          <w:lang w:val="en-US"/>
        </w:rPr>
        <w:t>.</w:t>
      </w:r>
      <w:r w:rsidRPr="3E8E8C77">
        <w:rPr>
          <w:lang w:val="en-US"/>
        </w:rPr>
        <w:t xml:space="preserve"> </w:t>
      </w:r>
    </w:p>
    <w:p w14:paraId="0B3DB9AF" w14:textId="77777777" w:rsidR="00756914" w:rsidRPr="00A93857" w:rsidRDefault="00756914" w:rsidP="00756914">
      <w:pPr>
        <w:spacing w:line="276" w:lineRule="auto"/>
        <w:rPr>
          <w:szCs w:val="21"/>
          <w:lang w:val="en-US"/>
        </w:rPr>
      </w:pPr>
    </w:p>
    <w:p w14:paraId="5A09226C" w14:textId="77777777" w:rsidR="00756914" w:rsidRPr="00A93857" w:rsidRDefault="00756914" w:rsidP="00756914">
      <w:pPr>
        <w:pStyle w:val="Heading4"/>
        <w:rPr>
          <w:lang w:val="en-US"/>
        </w:rPr>
      </w:pPr>
      <w:r w:rsidRPr="00A93857">
        <w:rPr>
          <w:lang w:val="en-US"/>
        </w:rPr>
        <w:lastRenderedPageBreak/>
        <w:t xml:space="preserve">The school health </w:t>
      </w:r>
      <w:proofErr w:type="gramStart"/>
      <w:r w:rsidRPr="00A93857">
        <w:rPr>
          <w:lang w:val="en-US"/>
        </w:rPr>
        <w:t>nurses</w:t>
      </w:r>
      <w:proofErr w:type="gramEnd"/>
      <w:r w:rsidRPr="00A93857">
        <w:rPr>
          <w:lang w:val="en-US"/>
        </w:rPr>
        <w:t xml:space="preserve"> </w:t>
      </w:r>
    </w:p>
    <w:p w14:paraId="2B7A7DC0" w14:textId="58EB1584" w:rsidR="00756914" w:rsidRPr="00C34748" w:rsidRDefault="00756914" w:rsidP="00756914">
      <w:pPr>
        <w:spacing w:line="276" w:lineRule="auto"/>
        <w:rPr>
          <w:b/>
          <w:bCs/>
          <w:szCs w:val="21"/>
          <w:lang w:val="en-US"/>
        </w:rPr>
      </w:pPr>
      <w:r w:rsidRPr="00A93857">
        <w:rPr>
          <w:b/>
          <w:bCs/>
          <w:szCs w:val="21"/>
          <w:lang w:val="en-US"/>
        </w:rPr>
        <w:t>Work-related Self-Efficacy (GSE-5)</w:t>
      </w:r>
      <w:r>
        <w:rPr>
          <w:szCs w:val="21"/>
          <w:lang w:val="en-US"/>
        </w:rPr>
        <w:t xml:space="preserve"> </w:t>
      </w:r>
      <w:r>
        <w:rPr>
          <w:szCs w:val="21"/>
          <w:lang w:val="en-US"/>
        </w:rPr>
        <w:fldChar w:fldCharType="begin"/>
      </w:r>
      <w:r>
        <w:rPr>
          <w:szCs w:val="21"/>
          <w:lang w:val="en-US"/>
        </w:rPr>
        <w:instrText xml:space="preserve"> ADDIN EN.CITE &lt;EndNote&gt;&lt;Cite&gt;&lt;Author&gt;Svare&lt;/Author&gt;&lt;Year&gt;2011&lt;/Year&gt;&lt;RecNum&gt;1288&lt;/RecNum&gt;&lt;DisplayText&gt;(45)&lt;/DisplayText&gt;&lt;record&gt;&lt;rec-number&gt;1288&lt;/rec-number&gt;&lt;foreign-keys&gt;&lt;key app="EN" db-id="229pxvsfhtvz9ye9zsqp0x99efpsreezvevt" timestamp="1688566473"&gt;1288&lt;/key&gt;&lt;/foreign-keys&gt;&lt;ref-type name="Report"&gt;27&lt;/ref-type&gt;&lt;contributors&gt;&lt;authors&gt;&lt;author&gt;Svare, Helge&lt;/author&gt;&lt;author&gt;Klemsdal, Lars&lt;/author&gt;&lt;/authors&gt;&lt;tertiary-authors&gt;&lt;author&gt;Arbeidsforskningsinstituttet [Work Reserch Institute] &lt;/author&gt;&lt;/tertiary-authors&gt;&lt;/contributors&gt;&lt;titles&gt;&lt;title&gt;Hvordan skape økt mestring blant frontlinjeansatte i servicenæringen : rapport fra et FoU-prosjekt støttet av NHOs arbeidsmiljøfond&lt;/title&gt;&lt;/titles&gt;&lt;pages&gt;80&lt;/pages&gt;&lt;dates&gt;&lt;year&gt;2011&lt;/year&gt;&lt;/dates&gt;&lt;pub-location&gt;Oslo&lt;/pub-location&gt;&lt;publisher&gt;Arbeidsforskningsinstituttet [Work Reserch Institute]&lt;/publisher&gt;&lt;urls&gt;&lt;related-urls&gt;&lt;url&gt;https://oda.oslomet.no/oda-xmlui/bitstream/handle/20.500.12199/3984/r2011-1.pdf?sequence=1&amp;amp;isAllowed=y &lt;/url&gt;&lt;/related-urls&gt;&lt;/urls&gt;&lt;/record&gt;&lt;/Cite&gt;&lt;/EndNote&gt;</w:instrText>
      </w:r>
      <w:r>
        <w:rPr>
          <w:szCs w:val="21"/>
          <w:lang w:val="en-US"/>
        </w:rPr>
        <w:fldChar w:fldCharType="separate"/>
      </w:r>
      <w:r>
        <w:rPr>
          <w:noProof/>
          <w:szCs w:val="21"/>
          <w:lang w:val="en-US"/>
        </w:rPr>
        <w:t>(45)</w:t>
      </w:r>
      <w:r>
        <w:rPr>
          <w:szCs w:val="21"/>
          <w:lang w:val="en-US"/>
        </w:rPr>
        <w:fldChar w:fldCharType="end"/>
      </w:r>
      <w:r w:rsidRPr="00A93857">
        <w:rPr>
          <w:szCs w:val="21"/>
          <w:lang w:val="en-US"/>
        </w:rPr>
        <w:t xml:space="preserve"> is a 5</w:t>
      </w:r>
      <w:r>
        <w:rPr>
          <w:szCs w:val="21"/>
          <w:lang w:val="en-US"/>
        </w:rPr>
        <w:t>-</w:t>
      </w:r>
      <w:r w:rsidRPr="00A93857">
        <w:rPr>
          <w:szCs w:val="21"/>
          <w:lang w:val="en-US"/>
        </w:rPr>
        <w:t xml:space="preserve">item scale and will assess work-related self-efficacy in </w:t>
      </w:r>
      <w:r w:rsidRPr="00C34748">
        <w:rPr>
          <w:szCs w:val="21"/>
          <w:lang w:val="en-US"/>
        </w:rPr>
        <w:t xml:space="preserve">school health nurses at T1 and T3. This instrument is a revised version of General self-efficacy scale (GSE-5) </w:t>
      </w:r>
      <w:r>
        <w:rPr>
          <w:szCs w:val="21"/>
          <w:lang w:val="en-US"/>
        </w:rPr>
        <w:fldChar w:fldCharType="begin">
          <w:fldData xml:space="preserve">PEVuZE5vdGU+PENpdGU+PEF1dGhvcj5UYW1iczwvQXV0aG9yPjxZZWFyPjIwMTQ8L1llYXI+PFJl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</w:fldData>
        </w:fldChar>
      </w:r>
      <w:r>
        <w:rPr>
          <w:szCs w:val="21"/>
          <w:lang w:val="en-US"/>
        </w:rPr>
        <w:instrText xml:space="preserve"> ADDIN EN.CITE </w:instrText>
      </w:r>
      <w:r>
        <w:rPr>
          <w:szCs w:val="21"/>
          <w:lang w:val="en-US"/>
        </w:rPr>
        <w:fldChar w:fldCharType="begin">
          <w:fldData xml:space="preserve">PEVuZE5vdGU+PENpdGU+PEF1dGhvcj5UYW1iczwvQXV0aG9yPjxZZWFyPjIwMTQ8L1llYXI+PFJl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</w:fldData>
        </w:fldChar>
      </w:r>
      <w:r>
        <w:rPr>
          <w:szCs w:val="21"/>
          <w:lang w:val="en-US"/>
        </w:rPr>
        <w:instrText xml:space="preserve"> ADDIN EN.CITE.DATA </w:instrText>
      </w:r>
      <w:r>
        <w:rPr>
          <w:szCs w:val="21"/>
          <w:lang w:val="en-US"/>
        </w:rPr>
      </w:r>
      <w:r>
        <w:rPr>
          <w:szCs w:val="21"/>
          <w:lang w:val="en-US"/>
        </w:rPr>
        <w:fldChar w:fldCharType="end"/>
      </w:r>
      <w:r>
        <w:rPr>
          <w:szCs w:val="21"/>
          <w:lang w:val="en-US"/>
        </w:rPr>
        <w:fldChar w:fldCharType="separate"/>
      </w:r>
      <w:r>
        <w:rPr>
          <w:noProof/>
          <w:szCs w:val="21"/>
          <w:lang w:val="en-US"/>
        </w:rPr>
        <w:t>(39, 40)</w:t>
      </w:r>
      <w:r>
        <w:rPr>
          <w:szCs w:val="21"/>
          <w:lang w:val="en-US"/>
        </w:rPr>
        <w:fldChar w:fldCharType="end"/>
      </w:r>
      <w:r w:rsidRPr="00C34748">
        <w:rPr>
          <w:szCs w:val="21"/>
          <w:lang w:val="en-US"/>
        </w:rPr>
        <w:t xml:space="preserve">, adjusted to measure work-related self-efficacy. </w:t>
      </w:r>
    </w:p>
    <w:p w14:paraId="1536F38A" w14:textId="0CA7EC48" w:rsidR="00756914" w:rsidRPr="00A93857" w:rsidRDefault="00756914" w:rsidP="00756914">
      <w:pPr>
        <w:spacing w:line="276" w:lineRule="auto"/>
        <w:rPr>
          <w:szCs w:val="21"/>
          <w:lang w:val="en-US"/>
        </w:rPr>
      </w:pPr>
      <w:r w:rsidRPr="00C34748">
        <w:rPr>
          <w:b/>
          <w:szCs w:val="21"/>
          <w:lang w:val="en-US"/>
        </w:rPr>
        <w:t>The Implementation Climate Scale</w:t>
      </w:r>
      <w:r w:rsidR="009A1349">
        <w:rPr>
          <w:b/>
          <w:szCs w:val="21"/>
          <w:lang w:val="en-US"/>
        </w:rPr>
        <w:t xml:space="preserve"> (</w:t>
      </w:r>
      <w:r w:rsidRPr="00C34748">
        <w:rPr>
          <w:b/>
          <w:szCs w:val="21"/>
          <w:lang w:val="en-US"/>
        </w:rPr>
        <w:t>ICS</w:t>
      </w:r>
      <w:r w:rsidR="009A1349">
        <w:rPr>
          <w:b/>
          <w:szCs w:val="21"/>
          <w:lang w:val="en-US"/>
        </w:rPr>
        <w:t>)</w:t>
      </w:r>
      <w:r w:rsidRPr="0089388F">
        <w:rPr>
          <w:szCs w:val="21"/>
          <w:lang w:val="en-US"/>
        </w:rPr>
        <w:t xml:space="preserve"> </w:t>
      </w:r>
      <w:r>
        <w:rPr>
          <w:szCs w:val="21"/>
          <w:lang w:val="en-US"/>
        </w:rPr>
        <w:fldChar w:fldCharType="begin">
          <w:fldData xml:space="preserve">PEVuZE5vdGU+PENpdGU+PEF1dGhvcj5FaHJoYXJ0PC9BdXRob3I+PFllYXI+MjAxNDwvWWVhcj48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</w:fldData>
        </w:fldChar>
      </w:r>
      <w:r>
        <w:rPr>
          <w:szCs w:val="21"/>
          <w:lang w:val="en-US"/>
        </w:rPr>
        <w:instrText xml:space="preserve"> ADDIN EN.CITE </w:instrText>
      </w:r>
      <w:r>
        <w:rPr>
          <w:szCs w:val="21"/>
          <w:lang w:val="en-US"/>
        </w:rPr>
        <w:fldChar w:fldCharType="begin">
          <w:fldData xml:space="preserve">PEVuZE5vdGU+PENpdGU+PEF1dGhvcj5FaHJoYXJ0PC9BdXRob3I+PFllYXI+MjAxNDwvWWVhcj48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</w:fldData>
        </w:fldChar>
      </w:r>
      <w:r>
        <w:rPr>
          <w:szCs w:val="21"/>
          <w:lang w:val="en-US"/>
        </w:rPr>
        <w:instrText xml:space="preserve"> ADDIN EN.CITE.DATA </w:instrText>
      </w:r>
      <w:r>
        <w:rPr>
          <w:szCs w:val="21"/>
          <w:lang w:val="en-US"/>
        </w:rPr>
      </w:r>
      <w:r>
        <w:rPr>
          <w:szCs w:val="21"/>
          <w:lang w:val="en-US"/>
        </w:rPr>
        <w:fldChar w:fldCharType="end"/>
      </w:r>
      <w:r>
        <w:rPr>
          <w:szCs w:val="21"/>
          <w:lang w:val="en-US"/>
        </w:rPr>
        <w:fldChar w:fldCharType="separate"/>
      </w:r>
      <w:r>
        <w:rPr>
          <w:noProof/>
          <w:szCs w:val="21"/>
          <w:lang w:val="en-US"/>
        </w:rPr>
        <w:t>(58</w:t>
      </w:r>
      <w:r w:rsidR="009A1349">
        <w:rPr>
          <w:noProof/>
          <w:szCs w:val="21"/>
          <w:lang w:val="en-US"/>
        </w:rPr>
        <w:t>)</w:t>
      </w:r>
      <w:r>
        <w:rPr>
          <w:noProof/>
          <w:szCs w:val="21"/>
          <w:lang w:val="en-US"/>
        </w:rPr>
        <w:t xml:space="preserve"> will be used to assess the strategic climate for implementation of guidelines in the participating school health services at T1 and T3. Separate versions for school health nurses and leaders will be completed. Psychometric properties have been found acceptable in different Norwegian health and welfare services </w:t>
      </w:r>
      <w:r w:rsidR="00594F87">
        <w:rPr>
          <w:noProof/>
          <w:szCs w:val="21"/>
          <w:lang w:val="en-US"/>
        </w:rPr>
        <w:t>(</w:t>
      </w:r>
      <w:r>
        <w:rPr>
          <w:noProof/>
          <w:szCs w:val="21"/>
          <w:lang w:val="en-US"/>
        </w:rPr>
        <w:t>59</w:t>
      </w:r>
      <w:r w:rsidR="00594F87">
        <w:rPr>
          <w:noProof/>
          <w:szCs w:val="21"/>
          <w:lang w:val="en-US"/>
        </w:rPr>
        <w:t>, 60</w:t>
      </w:r>
      <w:r>
        <w:rPr>
          <w:noProof/>
          <w:szCs w:val="21"/>
          <w:lang w:val="en-US"/>
        </w:rPr>
        <w:t>)</w:t>
      </w:r>
      <w:r>
        <w:rPr>
          <w:szCs w:val="21"/>
          <w:lang w:val="en-US"/>
        </w:rPr>
        <w:fldChar w:fldCharType="end"/>
      </w:r>
      <w:r w:rsidRPr="00C34748">
        <w:rPr>
          <w:szCs w:val="21"/>
          <w:lang w:val="en-US"/>
        </w:rPr>
        <w:t>. Two subscales</w:t>
      </w:r>
      <w:r w:rsidRPr="00A93857">
        <w:rPr>
          <w:szCs w:val="21"/>
          <w:lang w:val="en-US"/>
        </w:rPr>
        <w:t xml:space="preserve"> have been excluded due to incompatibility with school health services: the rewards subscale and the recognition subscale.  </w:t>
      </w:r>
    </w:p>
    <w:p w14:paraId="78299EDD" w14:textId="0B32BEB5" w:rsidR="00756914" w:rsidRPr="00A93857" w:rsidRDefault="00756914" w:rsidP="00756914">
      <w:pPr>
        <w:spacing w:line="276" w:lineRule="auto"/>
        <w:rPr>
          <w:szCs w:val="21"/>
          <w:lang w:val="en-US"/>
        </w:rPr>
      </w:pPr>
      <w:r w:rsidRPr="00A93857">
        <w:rPr>
          <w:b/>
          <w:szCs w:val="21"/>
          <w:lang w:val="en-US"/>
        </w:rPr>
        <w:t>The Implementation Leadership Scale</w:t>
      </w:r>
      <w:r w:rsidR="009A1349">
        <w:rPr>
          <w:b/>
          <w:szCs w:val="21"/>
          <w:lang w:val="en-US"/>
        </w:rPr>
        <w:t xml:space="preserve"> (</w:t>
      </w:r>
      <w:r w:rsidRPr="00A93857">
        <w:rPr>
          <w:b/>
          <w:szCs w:val="21"/>
          <w:lang w:val="en-US"/>
        </w:rPr>
        <w:t>ILS</w:t>
      </w:r>
      <w:r w:rsidR="009A1349">
        <w:rPr>
          <w:b/>
          <w:szCs w:val="21"/>
          <w:lang w:val="en-US"/>
        </w:rPr>
        <w:t>)</w:t>
      </w:r>
      <w:r w:rsidRPr="00A93857">
        <w:rPr>
          <w:szCs w:val="21"/>
          <w:lang w:val="en-US"/>
        </w:rPr>
        <w:t xml:space="preserve"> </w:t>
      </w:r>
      <w:r>
        <w:rPr>
          <w:szCs w:val="21"/>
          <w:lang w:val="en-US"/>
        </w:rPr>
        <w:fldChar w:fldCharType="begin"/>
      </w:r>
      <w:r>
        <w:rPr>
          <w:szCs w:val="21"/>
          <w:lang w:val="en-US"/>
        </w:rPr>
        <w:instrText xml:space="preserve"> ADDIN EN.CITE &lt;EndNote&gt;&lt;Cite&gt;&lt;Author&gt;Aarons&lt;/Author&gt;&lt;Year&gt;2014&lt;/Year&gt;&lt;RecNum&gt;1207&lt;/RecNum&gt;&lt;DisplayText&gt;(47)&lt;/DisplayText&gt;&lt;record&gt;&lt;rec-number&gt;1207&lt;/rec-number&gt;&lt;foreign-keys&gt;&lt;key app="EN" db-id="229pxvsfhtvz9ye9zsqp0x99efpsreezvevt" timestamp="1554376942"&gt;1207&lt;/key&gt;&lt;/foreign-keys&gt;&lt;ref-type name="Journal Article"&gt;17&lt;/ref-type&gt;&lt;contributors&gt;&lt;authors&gt;&lt;author&gt;Aarons, Gregory A.&lt;/author&gt;&lt;author&gt;Ehrhart, Mark G.&lt;/author&gt;&lt;author&gt;Farahnak, Lauren R.&lt;/author&gt;&lt;/authors&gt;&lt;/contributors&gt;&lt;titles&gt;&lt;title&gt;The implementation leadership scale (ILS): development of a brief measure of unit level implementation leadership&lt;/title&gt;&lt;secondary-title&gt;Implementation Science&lt;/secondary-title&gt;&lt;/titles&gt;&lt;periodical&gt;&lt;full-title&gt;Implementation Science&lt;/full-title&gt;&lt;/periodical&gt;&lt;pages&gt;45&lt;/pages&gt;&lt;volume&gt;9&lt;/volume&gt;&lt;number&gt;1&lt;/number&gt;&lt;dates&gt;&lt;year&gt;2014&lt;/year&gt;&lt;pub-dates&gt;&lt;date&gt;April 14&lt;/date&gt;&lt;/pub-dates&gt;&lt;/dates&gt;&lt;isbn&gt;1748-5908&lt;/isbn&gt;&lt;label&gt;Aarons2014&lt;/label&gt;&lt;work-type&gt;journal article&lt;/work-type&gt;&lt;urls&gt;&lt;related-urls&gt;&lt;url&gt;https://doi.org/10.1186/1748-5908-9-45&lt;/url&gt;&lt;/related-urls&gt;&lt;/urls&gt;&lt;electronic-resource-num&gt;10.1186/1748-5908-9-45&lt;/electronic-resource-num&gt;&lt;/record&gt;&lt;/Cite&gt;&lt;/EndNote&gt;</w:instrText>
      </w:r>
      <w:r>
        <w:rPr>
          <w:szCs w:val="21"/>
          <w:lang w:val="en-US"/>
        </w:rPr>
        <w:fldChar w:fldCharType="separate"/>
      </w:r>
      <w:r>
        <w:rPr>
          <w:noProof/>
          <w:szCs w:val="21"/>
          <w:lang w:val="en-US"/>
        </w:rPr>
        <w:t>(47)</w:t>
      </w:r>
      <w:r>
        <w:rPr>
          <w:szCs w:val="21"/>
          <w:lang w:val="en-US"/>
        </w:rPr>
        <w:fldChar w:fldCharType="end"/>
      </w:r>
      <w:r w:rsidRPr="00A93857">
        <w:rPr>
          <w:szCs w:val="21"/>
          <w:lang w:val="en-US"/>
        </w:rPr>
        <w:t xml:space="preserve">, will be used to assess to what extent the leaders in the services support, and promote implementation of evidence-based interventions at T1 and T3. The psychometric properties have shown excellent internal </w:t>
      </w:r>
      <w:proofErr w:type="gramStart"/>
      <w:r w:rsidRPr="00A93857">
        <w:rPr>
          <w:szCs w:val="21"/>
          <w:lang w:val="en-US"/>
        </w:rPr>
        <w:t>consistency, and</w:t>
      </w:r>
      <w:proofErr w:type="gramEnd"/>
      <w:r w:rsidRPr="00A93857">
        <w:rPr>
          <w:szCs w:val="21"/>
          <w:lang w:val="en-US"/>
        </w:rPr>
        <w:t xml:space="preserve"> converging and diverging validity for the original version. Good psychometric properties have also been found in Norwegian mental health services </w:t>
      </w:r>
      <w:r>
        <w:rPr>
          <w:szCs w:val="21"/>
          <w:lang w:val="en-US"/>
        </w:rPr>
        <w:fldChar w:fldCharType="begin"/>
      </w:r>
      <w:r>
        <w:rPr>
          <w:szCs w:val="21"/>
          <w:lang w:val="en-US"/>
        </w:rPr>
        <w:instrText xml:space="preserve"> ADDIN EN.CITE &lt;EndNote&gt;&lt;Cite&gt;&lt;Author&gt;Braathu&lt;/Author&gt;&lt;Year&gt;2022&lt;/Year&gt;&lt;RecNum&gt;1289&lt;/RecNum&gt;&lt;DisplayText&gt;(60)&lt;/DisplayText&gt;&lt;record&gt;&lt;rec-number&gt;1289&lt;/rec-number&gt;&lt;foreign-keys&gt;&lt;key app="EN" db-id="229pxvsfhtvz9ye9zsqp0x99efpsreezvevt" timestamp="1688566798"&gt;1289&lt;/key&gt;&lt;/foreign-keys&gt;&lt;ref-type name="Journal Article"&gt;17&lt;/ref-type&gt;&lt;contributors&gt;&lt;authors&gt;&lt;author&gt;Braathu, Nora&lt;/author&gt;&lt;author&gt;Laukvik, Erlend Høen&lt;/author&gt;&lt;author&gt;Egeland, Karina M.&lt;/author&gt;&lt;author&gt;Skar, Ane-Marthe Solheim&lt;/author&gt;&lt;/authors&gt;&lt;/contributors&gt;&lt;titles&gt;&lt;title&gt;Validation of the Norwegian versions of the Implementation Leadership Scale (ILS) and Multifactor Leadership Questionnaire (MLQ) in a mental health care setting&lt;/title&gt;&lt;secondary-title&gt;BMC Psychology&lt;/secondary-title&gt;&lt;/titles&gt;&lt;periodical&gt;&lt;full-title&gt;BMC Psychology&lt;/full-title&gt;&lt;/periodical&gt;&lt;pages&gt;25&lt;/pages&gt;&lt;volume&gt;10&lt;/volume&gt;&lt;number&gt;1&lt;/number&gt;&lt;dates&gt;&lt;year&gt;2022&lt;/year&gt;&lt;pub-dates&gt;&lt;date&gt;2022/02/08&lt;/date&gt;&lt;/pub-dates&gt;&lt;/dates&gt;&lt;isbn&gt;2050-7283&lt;/isbn&gt;&lt;urls&gt;&lt;related-urls&gt;&lt;url&gt;https://doi.org/10.1186/s40359-022-00725-8&lt;/url&gt;&lt;/related-urls&gt;&lt;/urls&gt;&lt;electronic-resource-num&gt;10.1186/s40359-022-00725-8&lt;/electronic-resource-num&gt;&lt;/record&gt;&lt;/Cite&gt;&lt;/EndNote&gt;</w:instrText>
      </w:r>
      <w:r>
        <w:rPr>
          <w:szCs w:val="21"/>
          <w:lang w:val="en-US"/>
        </w:rPr>
        <w:fldChar w:fldCharType="separate"/>
      </w:r>
      <w:r>
        <w:rPr>
          <w:noProof/>
          <w:szCs w:val="21"/>
          <w:lang w:val="en-US"/>
        </w:rPr>
        <w:t>(6</w:t>
      </w:r>
      <w:r w:rsidR="00840B07">
        <w:rPr>
          <w:noProof/>
          <w:szCs w:val="21"/>
          <w:lang w:val="en-US"/>
        </w:rPr>
        <w:t>1</w:t>
      </w:r>
      <w:r>
        <w:rPr>
          <w:noProof/>
          <w:szCs w:val="21"/>
          <w:lang w:val="en-US"/>
        </w:rPr>
        <w:t>)</w:t>
      </w:r>
      <w:r>
        <w:rPr>
          <w:szCs w:val="21"/>
          <w:lang w:val="en-US"/>
        </w:rPr>
        <w:fldChar w:fldCharType="end"/>
      </w:r>
      <w:r w:rsidRPr="00A93857">
        <w:rPr>
          <w:szCs w:val="21"/>
          <w:lang w:val="en-US"/>
        </w:rPr>
        <w:t>.</w:t>
      </w:r>
    </w:p>
    <w:p w14:paraId="6FC08B27" w14:textId="77777777" w:rsidR="00756914" w:rsidRPr="00C34748" w:rsidRDefault="00756914" w:rsidP="00756914">
      <w:pPr>
        <w:spacing w:line="276" w:lineRule="auto"/>
        <w:rPr>
          <w:szCs w:val="21"/>
          <w:lang w:val="en-US"/>
        </w:rPr>
      </w:pPr>
      <w:proofErr w:type="spellStart"/>
      <w:r w:rsidRPr="00A93857">
        <w:rPr>
          <w:b/>
          <w:szCs w:val="21"/>
          <w:lang w:val="en-US"/>
        </w:rPr>
        <w:t>Implementability</w:t>
      </w:r>
      <w:proofErr w:type="spellEnd"/>
      <w:r w:rsidRPr="00A93857">
        <w:rPr>
          <w:b/>
          <w:szCs w:val="21"/>
          <w:lang w:val="en-US"/>
        </w:rPr>
        <w:t xml:space="preserve"> of guidelines </w:t>
      </w:r>
      <w:r w:rsidRPr="00A93857">
        <w:rPr>
          <w:szCs w:val="21"/>
          <w:lang w:val="en-US"/>
        </w:rPr>
        <w:t xml:space="preserve">will be measured using the following three scales at T1 and T3: Feasibility of Intervention Measure (FIM), Acceptability of Intervention Measure (AIM), and Intervention Appropriateness Measure (IAM) </w:t>
      </w:r>
      <w:r>
        <w:rPr>
          <w:szCs w:val="21"/>
          <w:lang w:val="en-US"/>
        </w:rPr>
        <w:fldChar w:fldCharType="begin"/>
      </w:r>
      <w:r>
        <w:rPr>
          <w:szCs w:val="21"/>
          <w:lang w:val="en-US"/>
        </w:rPr>
        <w:instrText xml:space="preserve"> ADDIN EN.CITE &lt;EndNote&gt;&lt;Cite&gt;&lt;Author&gt;Weiner&lt;/Author&gt;&lt;Year&gt;2017&lt;/Year&gt;&lt;RecNum&gt;1223&lt;/RecNum&gt;&lt;DisplayText&gt;(48)&lt;/DisplayText&gt;&lt;record&gt;&lt;rec-number&gt;1223&lt;/rec-number&gt;&lt;foreign-keys&gt;&lt;key app="EN" db-id="229pxvsfhtvz9ye9zsqp0x99efpsreezvevt" timestamp="1589528277"&gt;1223&lt;/key&gt;&lt;/foreign-keys&gt;&lt;ref-type name="Journal Article"&gt;17&lt;/ref-type&gt;&lt;contributors&gt;&lt;authors&gt;&lt;author&gt;Weiner, Bryan J.&lt;/author&gt;&lt;author&gt;Lewis, Cara C.&lt;/author&gt;&lt;author&gt;Stanick, Cameo&lt;/author&gt;&lt;author&gt;Powell, Byron J.&lt;/author&gt;&lt;author&gt;Dorsey, Caitlin N.&lt;/author&gt;&lt;author&gt;Clary, Alecia S.&lt;/author&gt;&lt;author&gt;Boynton, Marcella H.&lt;/author&gt;&lt;author&gt;Halko, Heather&lt;/author&gt;&lt;/authors&gt;&lt;/contributors&gt;&lt;titles&gt;&lt;title&gt;Psychometric assessment of three newly developed implementation outcome measures&lt;/title&gt;&lt;secondary-title&gt;Implementation Science&lt;/secondary-title&gt;&lt;/titles&gt;&lt;periodical&gt;&lt;full-title&gt;Implementation Science&lt;/full-title&gt;&lt;/periodical&gt;&lt;pages&gt;108&lt;/pages&gt;&lt;volume&gt;12&lt;/volume&gt;&lt;number&gt;1&lt;/number&gt;&lt;dates&gt;&lt;year&gt;2017&lt;/year&gt;&lt;pub-dates&gt;&lt;date&gt;2017/08/29&lt;/date&gt;&lt;/pub-dates&gt;&lt;/dates&gt;&lt;isbn&gt;1748-5908&lt;/isbn&gt;&lt;urls&gt;&lt;related-urls&gt;&lt;url&gt;https://doi.org/10.1186/s13012-017-0635-3&lt;/url&gt;&lt;/related-urls&gt;&lt;/urls&gt;&lt;electronic-resource-num&gt;10.1186/s13012-017-0635-3&lt;/electronic-resource-num&gt;&lt;/record&gt;&lt;/Cite&gt;&lt;/EndNote&gt;</w:instrText>
      </w:r>
      <w:r>
        <w:rPr>
          <w:szCs w:val="21"/>
          <w:lang w:val="en-US"/>
        </w:rPr>
        <w:fldChar w:fldCharType="separate"/>
      </w:r>
      <w:r>
        <w:rPr>
          <w:noProof/>
          <w:szCs w:val="21"/>
          <w:lang w:val="en-US"/>
        </w:rPr>
        <w:t>(48)</w:t>
      </w:r>
      <w:r>
        <w:rPr>
          <w:szCs w:val="21"/>
          <w:lang w:val="en-US"/>
        </w:rPr>
        <w:fldChar w:fldCharType="end"/>
      </w:r>
      <w:r w:rsidRPr="00A93857">
        <w:rPr>
          <w:szCs w:val="21"/>
          <w:lang w:val="en-US"/>
        </w:rPr>
        <w:t>. The measures have</w:t>
      </w:r>
      <w:r>
        <w:rPr>
          <w:szCs w:val="21"/>
          <w:lang w:val="en-US"/>
        </w:rPr>
        <w:t xml:space="preserve"> been translated to Norwegian and used in the child welfare services </w:t>
      </w:r>
      <w:r>
        <w:rPr>
          <w:szCs w:val="21"/>
          <w:lang w:val="en-US"/>
        </w:rPr>
        <w:fldChar w:fldCharType="begin"/>
      </w:r>
      <w:r>
        <w:rPr>
          <w:szCs w:val="21"/>
          <w:lang w:val="en-US"/>
        </w:rPr>
        <w:instrText xml:space="preserve"> ADDIN EN.CITE &lt;EndNote&gt;&lt;Cite&gt;&lt;Author&gt;Engell&lt;/Author&gt;&lt;Year&gt;2021&lt;/Year&gt;&lt;RecNum&gt;1280&lt;/RecNum&gt;&lt;DisplayText&gt;(25)&lt;/DisplayText&gt;&lt;record&gt;&lt;rec-number&gt;1280&lt;/rec-number&gt;&lt;foreign-keys&gt;&lt;key app="EN" db-id="229pxvsfhtvz9ye9zsqp0x99efpsreezvevt" timestamp="1688563912"&gt;1280&lt;/key&gt;&lt;/foreign-keys&gt;&lt;ref-type name="Journal Article"&gt;17&lt;/ref-type&gt;&lt;contributors&gt;&lt;authors&gt;&lt;author&gt;Engell, Thomas&lt;/author&gt;&lt;author&gt;Løvstad, Anne Marte&lt;/author&gt;&lt;author&gt;Kirkøen, Benedicte&lt;/author&gt;&lt;author&gt;Ogden, Terje&lt;/author&gt;&lt;author&gt;Amlund Hagen, Kristine&lt;/author&gt;&lt;/authors&gt;&lt;/contributors&gt;&lt;titles&gt;&lt;title&gt;Exploring how intervention characteristics affect implementability: A mixed methods case study of common elements-based academic support in child welfare services&lt;/title&gt;&lt;secondary-title&gt;Children and Youth Services Review&lt;/secondary-title&gt;&lt;/titles&gt;&lt;periodical&gt;&lt;full-title&gt;Children and Youth Services Review&lt;/full-title&gt;&lt;/periodical&gt;&lt;pages&gt;106180&lt;/pages&gt;&lt;volume&gt;129&lt;/volume&gt;&lt;keywords&gt;&lt;keyword&gt;Child welfare services&lt;/keyword&gt;&lt;keyword&gt;Intervention design&lt;/keyword&gt;&lt;keyword&gt;Implementability&lt;/keyword&gt;&lt;keyword&gt;Intervention characteristics&lt;/keyword&gt;&lt;keyword&gt;Flexibility&lt;/keyword&gt;&lt;keyword&gt;Common elements&lt;/keyword&gt;&lt;keyword&gt;Alignment&lt;/keyword&gt;&lt;/keywords&gt;&lt;dates&gt;&lt;year&gt;2021&lt;/year&gt;&lt;pub-dates&gt;&lt;date&gt;2021/10/01/&lt;/date&gt;&lt;/pub-dates&gt;&lt;/dates&gt;&lt;isbn&gt;0190-7409&lt;/isbn&gt;&lt;urls&gt;&lt;related-urls&gt;&lt;url&gt;https://www.sciencedirect.com/science/article/pii/S0190740921002565&lt;/url&gt;&lt;/related-urls&gt;&lt;/urls&gt;&lt;electronic-resource-num&gt;https://doi.org/10.1016/j.childyouth.2021.106180&lt;/electronic-resource-num&gt;&lt;/record&gt;&lt;/Cite&gt;&lt;/EndNote&gt;</w:instrText>
      </w:r>
      <w:r>
        <w:rPr>
          <w:szCs w:val="21"/>
          <w:lang w:val="en-US"/>
        </w:rPr>
        <w:fldChar w:fldCharType="separate"/>
      </w:r>
      <w:r>
        <w:rPr>
          <w:noProof/>
          <w:szCs w:val="21"/>
          <w:lang w:val="en-US"/>
        </w:rPr>
        <w:t>(25)</w:t>
      </w:r>
      <w:r>
        <w:rPr>
          <w:szCs w:val="21"/>
          <w:lang w:val="en-US"/>
        </w:rPr>
        <w:fldChar w:fldCharType="end"/>
      </w:r>
      <w:r>
        <w:rPr>
          <w:szCs w:val="21"/>
          <w:lang w:val="en-US"/>
        </w:rPr>
        <w:t>.</w:t>
      </w:r>
      <w:r w:rsidRPr="00A93857">
        <w:rPr>
          <w:szCs w:val="21"/>
          <w:lang w:val="en-US"/>
        </w:rPr>
        <w:t xml:space="preserve"> </w:t>
      </w:r>
    </w:p>
    <w:p w14:paraId="48A75592" w14:textId="77777777" w:rsidR="00756914" w:rsidRPr="00C34748" w:rsidRDefault="00756914" w:rsidP="00756914">
      <w:pPr>
        <w:pStyle w:val="Heading4"/>
        <w:rPr>
          <w:lang w:val="en-US"/>
        </w:rPr>
      </w:pPr>
      <w:r w:rsidRPr="00C34748">
        <w:rPr>
          <w:lang w:val="en-US"/>
        </w:rPr>
        <w:t xml:space="preserve">School health nurses and their service leaders  </w:t>
      </w:r>
    </w:p>
    <w:p w14:paraId="568AAC5C" w14:textId="47791BF7" w:rsidR="00756914" w:rsidRPr="00C34748" w:rsidRDefault="00756914" w:rsidP="00756914">
      <w:pPr>
        <w:spacing w:line="276" w:lineRule="auto"/>
        <w:rPr>
          <w:b/>
          <w:bCs/>
          <w:szCs w:val="21"/>
          <w:lang w:val="en-US"/>
        </w:rPr>
      </w:pPr>
      <w:r w:rsidRPr="00C34748">
        <w:rPr>
          <w:b/>
          <w:bCs/>
          <w:szCs w:val="21"/>
          <w:lang w:val="en-US"/>
        </w:rPr>
        <w:t>Work-related Self-Efficacy (GSE-5)</w:t>
      </w:r>
      <w:r w:rsidRPr="00C34748">
        <w:rPr>
          <w:szCs w:val="21"/>
          <w:lang w:val="en-US"/>
        </w:rPr>
        <w:t xml:space="preserve"> </w:t>
      </w:r>
      <w:r>
        <w:rPr>
          <w:szCs w:val="21"/>
          <w:lang w:val="en-US"/>
        </w:rPr>
        <w:fldChar w:fldCharType="begin"/>
      </w:r>
      <w:r>
        <w:rPr>
          <w:szCs w:val="21"/>
          <w:lang w:val="en-US"/>
        </w:rPr>
        <w:instrText xml:space="preserve"> ADDIN EN.CITE &lt;EndNote&gt;&lt;Cite&gt;&lt;Author&gt;Svare&lt;/Author&gt;&lt;Year&gt;2011&lt;/Year&gt;&lt;RecNum&gt;1288&lt;/RecNum&gt;&lt;DisplayText&gt;(45)&lt;/DisplayText&gt;&lt;record&gt;&lt;rec-number&gt;1288&lt;/rec-number&gt;&lt;foreign-keys&gt;&lt;key app="EN" db-id="229pxvsfhtvz9ye9zsqp0x99efpsreezvevt" timestamp="1688566473"&gt;1288&lt;/key&gt;&lt;/foreign-keys&gt;&lt;ref-type name="Report"&gt;27&lt;/ref-type&gt;&lt;contributors&gt;&lt;authors&gt;&lt;author&gt;Svare, Helge&lt;/author&gt;&lt;author&gt;Klemsdal, Lars&lt;/author&gt;&lt;/authors&gt;&lt;tertiary-authors&gt;&lt;author&gt;Arbeidsforskningsinstituttet [Work Reserch Institute] &lt;/author&gt;&lt;/tertiary-authors&gt;&lt;/contributors&gt;&lt;titles&gt;&lt;title&gt;Hvordan skape økt mestring blant frontlinjeansatte i servicenæringen : rapport fra et FoU-prosjekt støttet av NHOs arbeidsmiljøfond&lt;/title&gt;&lt;/titles&gt;&lt;pages&gt;80&lt;/pages&gt;&lt;dates&gt;&lt;year&gt;2011&lt;/year&gt;&lt;/dates&gt;&lt;pub-location&gt;Oslo&lt;/pub-location&gt;&lt;publisher&gt;Arbeidsforskningsinstituttet [Work Reserch Institute]&lt;/publisher&gt;&lt;urls&gt;&lt;related-urls&gt;&lt;url&gt;https://oda.oslomet.no/oda-xmlui/bitstream/handle/20.500.12199/3984/r2011-1.pdf?sequence=1&amp;amp;isAllowed=y &lt;/url&gt;&lt;/related-urls&gt;&lt;/urls&gt;&lt;/record&gt;&lt;/Cite&gt;&lt;/EndNote&gt;</w:instrText>
      </w:r>
      <w:r>
        <w:rPr>
          <w:szCs w:val="21"/>
          <w:lang w:val="en-US"/>
        </w:rPr>
        <w:fldChar w:fldCharType="separate"/>
      </w:r>
      <w:r>
        <w:rPr>
          <w:noProof/>
          <w:szCs w:val="21"/>
          <w:lang w:val="en-US"/>
        </w:rPr>
        <w:t>(45)</w:t>
      </w:r>
      <w:r>
        <w:rPr>
          <w:szCs w:val="21"/>
          <w:lang w:val="en-US"/>
        </w:rPr>
        <w:fldChar w:fldCharType="end"/>
      </w:r>
      <w:r w:rsidRPr="00C34748">
        <w:rPr>
          <w:szCs w:val="21"/>
          <w:lang w:val="en-US"/>
        </w:rPr>
        <w:t xml:space="preserve"> is a 5-item scale and will assess work-related self-efficacy at T1 and T2. This instrument is a revised version of General self-efficacy scale (GSE-5) </w:t>
      </w:r>
      <w:r>
        <w:rPr>
          <w:szCs w:val="21"/>
          <w:lang w:val="en-US"/>
        </w:rPr>
        <w:fldChar w:fldCharType="begin"/>
      </w:r>
      <w:r>
        <w:rPr>
          <w:szCs w:val="21"/>
          <w:lang w:val="en-US"/>
        </w:rPr>
        <w:instrText xml:space="preserve"> ADDIN EN.CITE &lt;EndNote&gt;&lt;Cite&gt;&lt;Author&gt;Schwarzer&lt;/Author&gt;&lt;Year&gt;1993&lt;/Year&gt;&lt;RecNum&gt;48&lt;/RecNum&gt;&lt;DisplayText&gt;(61)&lt;/DisplayText&gt;&lt;record&gt;&lt;rec-number&gt;48&lt;/rec-number&gt;&lt;foreign-keys&gt;&lt;key app="EN" db-id="229pxvsfhtvz9ye9zsqp0x99efpsreezvevt" timestamp="1292241750"&gt;48&lt;/key&gt;&lt;/foreign-keys&gt;&lt;ref-type name="Book"&gt;6&lt;/ref-type&gt;&lt;contributors&gt;&lt;authors&gt;&lt;author&gt;Schwarzer, Ralf&lt;/author&gt;&lt;/authors&gt;&lt;/contributors&gt;&lt;titles&gt;&lt;title&gt;Measurement of perceived self-efficacy : psychometric scales for crosscultural research&lt;/title&gt;&lt;/titles&gt;&lt;reprint-edition&gt;NOT IN FILE&lt;/reprint-edition&gt;&lt;keywords&gt;&lt;keyword&gt;psykologiske tester&lt;/keyword&gt;&lt;keyword&gt;Research&lt;/keyword&gt;&lt;keyword&gt;Self Efficacy&lt;/keyword&gt;&lt;/keywords&gt;&lt;dates&gt;&lt;year&gt;1993&lt;/year&gt;&lt;/dates&gt;&lt;pub-location&gt;Berlin&lt;/pub-location&gt;&lt;publisher&gt;Freie Universität Berlin&lt;/publisher&gt;&lt;urls&gt;&lt;/urls&gt;&lt;/record&gt;&lt;/Cite&gt;&lt;/EndNote&gt;</w:instrText>
      </w:r>
      <w:r>
        <w:rPr>
          <w:szCs w:val="21"/>
          <w:lang w:val="en-US"/>
        </w:rPr>
        <w:fldChar w:fldCharType="separate"/>
      </w:r>
      <w:r>
        <w:rPr>
          <w:noProof/>
          <w:szCs w:val="21"/>
          <w:lang w:val="en-US"/>
        </w:rPr>
        <w:t>(6</w:t>
      </w:r>
      <w:r w:rsidR="00491BE0">
        <w:rPr>
          <w:noProof/>
          <w:szCs w:val="21"/>
          <w:lang w:val="en-US"/>
        </w:rPr>
        <w:t>2</w:t>
      </w:r>
      <w:r>
        <w:rPr>
          <w:noProof/>
          <w:szCs w:val="21"/>
          <w:lang w:val="en-US"/>
        </w:rPr>
        <w:t>)</w:t>
      </w:r>
      <w:r>
        <w:rPr>
          <w:szCs w:val="21"/>
          <w:lang w:val="en-US"/>
        </w:rPr>
        <w:fldChar w:fldCharType="end"/>
      </w:r>
      <w:r w:rsidRPr="00C34748">
        <w:rPr>
          <w:szCs w:val="21"/>
          <w:lang w:val="en-US"/>
        </w:rPr>
        <w:t>, adjusted to measure work-related self-efficacy.</w:t>
      </w:r>
      <w:r w:rsidRPr="00C34748">
        <w:rPr>
          <w:b/>
          <w:bCs/>
          <w:szCs w:val="21"/>
          <w:lang w:val="en-US"/>
        </w:rPr>
        <w:t xml:space="preserve"> </w:t>
      </w:r>
    </w:p>
    <w:p w14:paraId="21033BF6" w14:textId="1D9C37F0" w:rsidR="00756914" w:rsidRPr="00C34748" w:rsidRDefault="00756914" w:rsidP="00756914">
      <w:pPr>
        <w:spacing w:line="276" w:lineRule="auto"/>
        <w:rPr>
          <w:szCs w:val="21"/>
          <w:lang w:val="en-US"/>
        </w:rPr>
      </w:pPr>
      <w:r w:rsidRPr="00C34748">
        <w:rPr>
          <w:b/>
          <w:szCs w:val="21"/>
          <w:lang w:val="en-US"/>
        </w:rPr>
        <w:t>The Implementation Climate Scale</w:t>
      </w:r>
      <w:r w:rsidR="009A1349">
        <w:rPr>
          <w:b/>
          <w:szCs w:val="21"/>
          <w:lang w:val="en-US"/>
        </w:rPr>
        <w:t xml:space="preserve"> (</w:t>
      </w:r>
      <w:r w:rsidRPr="00C34748">
        <w:rPr>
          <w:b/>
          <w:szCs w:val="21"/>
          <w:lang w:val="en-US"/>
        </w:rPr>
        <w:t>ICS</w:t>
      </w:r>
      <w:r w:rsidR="009A1349">
        <w:rPr>
          <w:b/>
          <w:szCs w:val="21"/>
          <w:lang w:val="en-US"/>
        </w:rPr>
        <w:t>)</w:t>
      </w:r>
      <w:r w:rsidRPr="00C34748">
        <w:rPr>
          <w:szCs w:val="21"/>
          <w:lang w:val="en-US"/>
        </w:rPr>
        <w:t xml:space="preserve"> </w:t>
      </w:r>
      <w:r>
        <w:rPr>
          <w:szCs w:val="21"/>
          <w:lang w:val="en-US"/>
        </w:rPr>
        <w:fldChar w:fldCharType="begin"/>
      </w:r>
      <w:r>
        <w:rPr>
          <w:szCs w:val="21"/>
          <w:lang w:val="en-US"/>
        </w:rPr>
        <w:instrText xml:space="preserve"> ADDIN EN.CITE &lt;EndNote&gt;&lt;Cite&gt;&lt;Author&gt;Ehrhart&lt;/Author&gt;&lt;Year&gt;2014&lt;/Year&gt;&lt;RecNum&gt;1365&lt;/RecNum&gt;&lt;DisplayText&gt;(58)&lt;/DisplayText&gt;&lt;record&gt;&lt;rec-number&gt;1365&lt;/rec-number&gt;&lt;foreign-keys&gt;&lt;key app="EN" db-id="229pxvsfhtvz9ye9zsqp0x99efpsreezvevt" timestamp="1690040818"&gt;1365&lt;/key&gt;&lt;/foreign-keys&gt;&lt;ref-type name="Journal Article"&gt;17&lt;/ref-type&gt;&lt;contributors&gt;&lt;authors&gt;&lt;author&gt;Ehrhart, Mark G.&lt;/author&gt;&lt;author&gt;Aarons, Gregory A.&lt;/author&gt;&lt;author&gt;Farahnak, Lauren R.&lt;/author&gt;&lt;/authors&gt;&lt;/contributors&gt;&lt;titles&gt;&lt;title&gt;Assessing the organizational context for EBP implementation: the development and validity testing of the Implementation Climate Scale (ICS)&lt;/title&gt;&lt;secondary-title&gt;Implementation Science&lt;/secondary-title&gt;&lt;/titles&gt;&lt;periodical&gt;&lt;full-title&gt;Implementation Science&lt;/full-title&gt;&lt;/periodical&gt;&lt;pages&gt;157&lt;/pages&gt;&lt;volume&gt;9&lt;/volume&gt;&lt;number&gt;1&lt;/number&gt;&lt;dates&gt;&lt;year&gt;2014&lt;/year&gt;&lt;pub-dates&gt;&lt;date&gt;2014/10/23&lt;/date&gt;&lt;/pub-dates&gt;&lt;/dates&gt;&lt;isbn&gt;1748-5908&lt;/isbn&gt;&lt;urls&gt;&lt;related-urls&gt;&lt;url&gt;https://doi.org/10.1186/s13012-014-0157-1&lt;/url&gt;&lt;/related-urls&gt;&lt;/urls&gt;&lt;electronic-resource-num&gt;10.1186/s13012-014-0157-1&lt;/electronic-resource-num&gt;&lt;/record&gt;&lt;/Cite&gt;&lt;/EndNote&gt;</w:instrText>
      </w:r>
      <w:r>
        <w:rPr>
          <w:szCs w:val="21"/>
          <w:lang w:val="en-US"/>
        </w:rPr>
        <w:fldChar w:fldCharType="separate"/>
      </w:r>
      <w:r>
        <w:rPr>
          <w:noProof/>
          <w:szCs w:val="21"/>
          <w:lang w:val="en-US"/>
        </w:rPr>
        <w:t>(58)</w:t>
      </w:r>
      <w:r>
        <w:rPr>
          <w:szCs w:val="21"/>
          <w:lang w:val="en-US"/>
        </w:rPr>
        <w:fldChar w:fldCharType="end"/>
      </w:r>
      <w:r w:rsidRPr="00C34748">
        <w:rPr>
          <w:szCs w:val="21"/>
          <w:lang w:val="en-US"/>
        </w:rPr>
        <w:t xml:space="preserve"> will be used to assess the strategic climate for implementation of guidelines in the participating school health services at T1 and T3. Separate versions for school health nurses and leaders will be completed. Psychometric properties have been found acceptable in different Norwegian health and welfare services </w:t>
      </w:r>
      <w:r>
        <w:rPr>
          <w:szCs w:val="21"/>
          <w:lang w:val="en-US"/>
        </w:rPr>
        <w:fldChar w:fldCharType="begin">
          <w:fldData xml:space="preserve">PEVuZE5vdGU+PENpdGU+PEF1dGhvcj5QZXRlcnM8L0F1dGhvcj48WWVhcj4yMDIyPC9ZZWFyPjxS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</w:fldData>
        </w:fldChar>
      </w:r>
      <w:r>
        <w:rPr>
          <w:szCs w:val="21"/>
          <w:lang w:val="en-US"/>
        </w:rPr>
        <w:instrText xml:space="preserve"> ADDIN EN.CITE </w:instrText>
      </w:r>
      <w:r>
        <w:rPr>
          <w:szCs w:val="21"/>
          <w:lang w:val="en-US"/>
        </w:rPr>
        <w:fldChar w:fldCharType="begin">
          <w:fldData xml:space="preserve">PEVuZE5vdGU+PENpdGU+PEF1dGhvcj5QZXRlcnM8L0F1dGhvcj48WWVhcj4yMDIyPC9ZZWFyPjxS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</w:fldData>
        </w:fldChar>
      </w:r>
      <w:r>
        <w:rPr>
          <w:szCs w:val="21"/>
          <w:lang w:val="en-US"/>
        </w:rPr>
        <w:instrText xml:space="preserve"> ADDIN EN.CITE.DATA </w:instrText>
      </w:r>
      <w:r>
        <w:rPr>
          <w:szCs w:val="21"/>
          <w:lang w:val="en-US"/>
        </w:rPr>
      </w:r>
      <w:r>
        <w:rPr>
          <w:szCs w:val="21"/>
          <w:lang w:val="en-US"/>
        </w:rPr>
        <w:fldChar w:fldCharType="end"/>
      </w:r>
      <w:r>
        <w:rPr>
          <w:szCs w:val="21"/>
          <w:lang w:val="en-US"/>
        </w:rPr>
        <w:fldChar w:fldCharType="separate"/>
      </w:r>
      <w:r>
        <w:rPr>
          <w:noProof/>
          <w:szCs w:val="21"/>
          <w:lang w:val="en-US"/>
        </w:rPr>
        <w:t>(59, 6</w:t>
      </w:r>
      <w:r w:rsidR="0076015E">
        <w:rPr>
          <w:noProof/>
          <w:szCs w:val="21"/>
          <w:lang w:val="en-US"/>
        </w:rPr>
        <w:t>0</w:t>
      </w:r>
      <w:r>
        <w:rPr>
          <w:noProof/>
          <w:szCs w:val="21"/>
          <w:lang w:val="en-US"/>
        </w:rPr>
        <w:t>)</w:t>
      </w:r>
      <w:r>
        <w:rPr>
          <w:szCs w:val="21"/>
          <w:lang w:val="en-US"/>
        </w:rPr>
        <w:fldChar w:fldCharType="end"/>
      </w:r>
      <w:r w:rsidRPr="00C34748">
        <w:rPr>
          <w:szCs w:val="21"/>
          <w:lang w:val="en-US"/>
        </w:rPr>
        <w:t xml:space="preserve">. Two subscales have been excluded due to incompatibility with school health services: the rewards subscale and the recognition subscale.  </w:t>
      </w:r>
    </w:p>
    <w:p w14:paraId="14200D7C" w14:textId="1B7D41E0" w:rsidR="00756914" w:rsidRPr="00A93857" w:rsidRDefault="00756914" w:rsidP="00756914">
      <w:pPr>
        <w:spacing w:line="276" w:lineRule="auto"/>
        <w:rPr>
          <w:szCs w:val="21"/>
          <w:lang w:val="en-US"/>
        </w:rPr>
      </w:pPr>
      <w:r w:rsidRPr="00C34748">
        <w:rPr>
          <w:b/>
          <w:szCs w:val="21"/>
          <w:lang w:val="en-US"/>
        </w:rPr>
        <w:t>The Implementation Leadership Scale</w:t>
      </w:r>
      <w:r w:rsidR="009A1349">
        <w:rPr>
          <w:b/>
          <w:szCs w:val="21"/>
          <w:lang w:val="en-US"/>
        </w:rPr>
        <w:t xml:space="preserve"> (</w:t>
      </w:r>
      <w:r w:rsidRPr="00C34748">
        <w:rPr>
          <w:b/>
          <w:szCs w:val="21"/>
          <w:lang w:val="en-US"/>
        </w:rPr>
        <w:t>ILS</w:t>
      </w:r>
      <w:r w:rsidR="009A1349">
        <w:rPr>
          <w:b/>
          <w:szCs w:val="21"/>
          <w:lang w:val="en-US"/>
        </w:rPr>
        <w:t>)</w:t>
      </w:r>
      <w:r w:rsidRPr="00C34748">
        <w:rPr>
          <w:szCs w:val="21"/>
          <w:lang w:val="en-US"/>
        </w:rPr>
        <w:t xml:space="preserve"> </w:t>
      </w:r>
      <w:r>
        <w:rPr>
          <w:szCs w:val="21"/>
          <w:lang w:val="en-US"/>
        </w:rPr>
        <w:fldChar w:fldCharType="begin"/>
      </w:r>
      <w:r>
        <w:rPr>
          <w:szCs w:val="21"/>
          <w:lang w:val="en-US"/>
        </w:rPr>
        <w:instrText xml:space="preserve"> ADDIN EN.CITE &lt;EndNote&gt;&lt;Cite&gt;&lt;Author&gt;Aarons&lt;/Author&gt;&lt;Year&gt;2014&lt;/Year&gt;&lt;RecNum&gt;1207&lt;/RecNum&gt;&lt;DisplayText&gt;(47)&lt;/DisplayText&gt;&lt;record&gt;&lt;rec-number&gt;1207&lt;/rec-number&gt;&lt;foreign-keys&gt;&lt;key app="EN" db-id="229pxvsfhtvz9ye9zsqp0x99efpsreezvevt" timestamp="1554376942"&gt;1207&lt;/key&gt;&lt;/foreign-keys&gt;&lt;ref-type name="Journal Article"&gt;17&lt;/ref-type&gt;&lt;contributors&gt;&lt;authors&gt;&lt;author&gt;Aarons, Gregory A.&lt;/author&gt;&lt;author&gt;Ehrhart, Mark G.&lt;/author&gt;&lt;author&gt;Farahnak, Lauren R.&lt;/author&gt;&lt;/authors&gt;&lt;/contributors&gt;&lt;titles&gt;&lt;title&gt;The implementation leadership scale (ILS): development of a brief measure of unit level implementation leadership&lt;/title&gt;&lt;secondary-title&gt;Implementation Science&lt;/secondary-title&gt;&lt;/titles&gt;&lt;periodical&gt;&lt;full-title&gt;Implementation Science&lt;/full-title&gt;&lt;/periodical&gt;&lt;pages&gt;45&lt;/pages&gt;&lt;volume&gt;9&lt;/volume&gt;&lt;number&gt;1&lt;/number&gt;&lt;dates&gt;&lt;year&gt;2014&lt;/year&gt;&lt;pub-dates&gt;&lt;date&gt;April 14&lt;/date&gt;&lt;/pub-dates&gt;&lt;/dates&gt;&lt;isbn&gt;1748-5908&lt;/isbn&gt;&lt;label&gt;Aarons2014&lt;/label&gt;&lt;work-type&gt;journal article&lt;/work-type&gt;&lt;urls&gt;&lt;related-urls&gt;&lt;url&gt;https://doi.org/10.1186/1748-5908-9-45&lt;/url&gt;&lt;/related-urls&gt;&lt;/urls&gt;&lt;electronic-resource-num&gt;10.1186/1748-5908-9-45&lt;/electronic-resource-num&gt;&lt;/record&gt;&lt;/Cite&gt;&lt;/EndNote&gt;</w:instrText>
      </w:r>
      <w:r>
        <w:rPr>
          <w:szCs w:val="21"/>
          <w:lang w:val="en-US"/>
        </w:rPr>
        <w:fldChar w:fldCharType="separate"/>
      </w:r>
      <w:r>
        <w:rPr>
          <w:noProof/>
          <w:szCs w:val="21"/>
          <w:lang w:val="en-US"/>
        </w:rPr>
        <w:t>(47)</w:t>
      </w:r>
      <w:r>
        <w:rPr>
          <w:szCs w:val="21"/>
          <w:lang w:val="en-US"/>
        </w:rPr>
        <w:fldChar w:fldCharType="end"/>
      </w:r>
      <w:r w:rsidRPr="00C34748">
        <w:rPr>
          <w:szCs w:val="21"/>
          <w:lang w:val="en-US"/>
        </w:rPr>
        <w:t xml:space="preserve"> will be used to assess to what extent the leaders in the services support, and promote</w:t>
      </w:r>
      <w:r w:rsidRPr="00A93857">
        <w:rPr>
          <w:szCs w:val="21"/>
          <w:lang w:val="en-US"/>
        </w:rPr>
        <w:t xml:space="preserve"> implementation of evidence-based interventions at T1 and T3. The psychometric properties have shown excellent internal consistency and converging and diverging validity for the original version. Good psychometric properties have also been found in Norwegian mental health services</w:t>
      </w:r>
      <w:r>
        <w:rPr>
          <w:szCs w:val="21"/>
          <w:lang w:val="en-US"/>
        </w:rPr>
        <w:t xml:space="preserve"> </w:t>
      </w:r>
      <w:r>
        <w:rPr>
          <w:szCs w:val="21"/>
          <w:lang w:val="en-US"/>
        </w:rPr>
        <w:fldChar w:fldCharType="begin"/>
      </w:r>
      <w:r>
        <w:rPr>
          <w:szCs w:val="21"/>
          <w:lang w:val="en-US"/>
        </w:rPr>
        <w:instrText xml:space="preserve"> ADDIN EN.CITE &lt;EndNote&gt;&lt;Cite&gt;&lt;Author&gt;Braathu&lt;/Author&gt;&lt;Year&gt;2022&lt;/Year&gt;&lt;RecNum&gt;1289&lt;/RecNum&gt;&lt;DisplayText&gt;(60)&lt;/DisplayText&gt;&lt;record&gt;&lt;rec-number&gt;1289&lt;/rec-number&gt;&lt;foreign-keys&gt;&lt;key app="EN" db-id="229pxvsfhtvz9ye9zsqp0x99efpsreezvevt" timestamp="1688566798"&gt;1289&lt;/key&gt;&lt;/foreign-keys&gt;&lt;ref-type name="Journal Article"&gt;17&lt;/ref-type&gt;&lt;contributors&gt;&lt;authors&gt;&lt;author&gt;Braathu, Nora&lt;/author&gt;&lt;author&gt;Laukvik, Erlend Høen&lt;/author&gt;&lt;author&gt;Egeland, Karina M.&lt;/author&gt;&lt;author&gt;Skar, Ane-Marthe Solheim&lt;/author&gt;&lt;/authors&gt;&lt;/contributors&gt;&lt;titles&gt;&lt;title&gt;Validation of the Norwegian versions of the Implementation Leadership Scale (ILS) and Multifactor Leadership Questionnaire (MLQ) in a mental health care setting&lt;/title&gt;&lt;secondary-title&gt;BMC Psychology&lt;/secondary-title&gt;&lt;/titles&gt;&lt;periodical&gt;&lt;full-title&gt;BMC Psychology&lt;/full-title&gt;&lt;/periodical&gt;&lt;pages&gt;25&lt;/pages&gt;&lt;volume&gt;10&lt;/volume&gt;&lt;number&gt;1&lt;/number&gt;&lt;dates&gt;&lt;year&gt;2022&lt;/year&gt;&lt;pub-dates&gt;&lt;date&gt;2022/02/08&lt;/date&gt;&lt;/pub-dates&gt;&lt;/dates&gt;&lt;isbn&gt;2050-7283&lt;/isbn&gt;&lt;urls&gt;&lt;related-urls&gt;&lt;url&gt;https://doi.org/10.1186/s40359-022-00725-8&lt;/url&gt;&lt;/related-urls&gt;&lt;/urls&gt;&lt;electronic-resource-num&gt;10.1186/s40359-022-00725-8&lt;/electronic-resource-num&gt;&lt;/record&gt;&lt;/Cite&gt;&lt;/EndNote&gt;</w:instrText>
      </w:r>
      <w:r>
        <w:rPr>
          <w:szCs w:val="21"/>
          <w:lang w:val="en-US"/>
        </w:rPr>
        <w:fldChar w:fldCharType="separate"/>
      </w:r>
      <w:r>
        <w:rPr>
          <w:noProof/>
          <w:szCs w:val="21"/>
          <w:lang w:val="en-US"/>
        </w:rPr>
        <w:t>(6</w:t>
      </w:r>
      <w:r w:rsidR="00FF738B">
        <w:rPr>
          <w:noProof/>
          <w:szCs w:val="21"/>
          <w:lang w:val="en-US"/>
        </w:rPr>
        <w:t>1</w:t>
      </w:r>
      <w:r>
        <w:rPr>
          <w:noProof/>
          <w:szCs w:val="21"/>
          <w:lang w:val="en-US"/>
        </w:rPr>
        <w:t>)</w:t>
      </w:r>
      <w:r>
        <w:rPr>
          <w:szCs w:val="21"/>
          <w:lang w:val="en-US"/>
        </w:rPr>
        <w:fldChar w:fldCharType="end"/>
      </w:r>
      <w:r w:rsidRPr="00A93857">
        <w:rPr>
          <w:szCs w:val="21"/>
          <w:lang w:val="en-US"/>
        </w:rPr>
        <w:t>.</w:t>
      </w:r>
    </w:p>
    <w:p w14:paraId="2CB1FB9B" w14:textId="6719B3FE" w:rsidR="00756914" w:rsidRPr="00A93857" w:rsidRDefault="00756914" w:rsidP="00756914">
      <w:pPr>
        <w:rPr>
          <w:szCs w:val="21"/>
          <w:lang w:val="en-US"/>
        </w:rPr>
      </w:pPr>
      <w:proofErr w:type="spellStart"/>
      <w:r w:rsidRPr="00A93857">
        <w:rPr>
          <w:b/>
          <w:szCs w:val="21"/>
          <w:lang w:val="en-US"/>
        </w:rPr>
        <w:t>Implementability</w:t>
      </w:r>
      <w:proofErr w:type="spellEnd"/>
      <w:r w:rsidRPr="00A93857">
        <w:rPr>
          <w:b/>
          <w:szCs w:val="21"/>
          <w:lang w:val="en-US"/>
        </w:rPr>
        <w:t xml:space="preserve"> of guidelines </w:t>
      </w:r>
      <w:r w:rsidRPr="00A93857">
        <w:rPr>
          <w:szCs w:val="21"/>
          <w:lang w:val="en-US"/>
        </w:rPr>
        <w:t>will be measured using the following at T1 and T3 three scales: Feasibility of Intervention Measure (FIM), Acceptability of Intervention Measure (AIM), and Intervention Appropriateness Measure (IAM)</w:t>
      </w:r>
      <w:r>
        <w:rPr>
          <w:szCs w:val="21"/>
          <w:lang w:val="en-US"/>
        </w:rPr>
        <w:t xml:space="preserve"> </w:t>
      </w:r>
      <w:r>
        <w:rPr>
          <w:szCs w:val="21"/>
          <w:lang w:val="en-US"/>
        </w:rPr>
        <w:fldChar w:fldCharType="begin"/>
      </w:r>
      <w:r>
        <w:rPr>
          <w:szCs w:val="21"/>
          <w:lang w:val="en-US"/>
        </w:rPr>
        <w:instrText xml:space="preserve"> ADDIN EN.CITE &lt;EndNote&gt;&lt;Cite&gt;&lt;Author&gt;Weiner&lt;/Author&gt;&lt;Year&gt;2017&lt;/Year&gt;&lt;RecNum&gt;1223&lt;/RecNum&gt;&lt;DisplayText&gt;(48)&lt;/DisplayText&gt;&lt;record&gt;&lt;rec-number&gt;1223&lt;/rec-number&gt;&lt;foreign-keys&gt;&lt;key app="EN" db-id="229pxvsfhtvz9ye9zsqp0x99efpsreezvevt" timestamp="1589528277"&gt;1223&lt;/key&gt;&lt;/foreign-keys&gt;&lt;ref-type name="Journal Article"&gt;17&lt;/ref-type&gt;&lt;contributors&gt;&lt;authors&gt;&lt;author&gt;Weiner, Bryan J.&lt;/author&gt;&lt;author&gt;Lewis, Cara C.&lt;/author&gt;&lt;author&gt;Stanick, Cameo&lt;/author&gt;&lt;author&gt;Powell, Byron J.&lt;/author&gt;&lt;author&gt;Dorsey, Caitlin N.&lt;/author&gt;&lt;author&gt;Clary, Alecia S.&lt;/author&gt;&lt;author&gt;Boynton, Marcella H.&lt;/author&gt;&lt;author&gt;Halko, Heather&lt;/author&gt;&lt;/authors&gt;&lt;/contributors&gt;&lt;titles&gt;&lt;title&gt;Psychometric assessment of three newly developed implementation outcome measures&lt;/title&gt;&lt;secondary-title&gt;Implementation Science&lt;/secondary-title&gt;&lt;/titles&gt;&lt;periodical&gt;&lt;full-title&gt;Implementation Science&lt;/full-title&gt;&lt;/periodical&gt;&lt;pages&gt;108&lt;/pages&gt;&lt;volume&gt;12&lt;/volume&gt;&lt;number&gt;1&lt;/number&gt;&lt;dates&gt;&lt;year&gt;2017&lt;/year&gt;&lt;pub-dates&gt;&lt;date&gt;2017/08/29&lt;/date&gt;&lt;/pub-dates&gt;&lt;/dates&gt;&lt;isbn&gt;1748-5908&lt;/isbn&gt;&lt;urls&gt;&lt;related-urls&gt;&lt;url&gt;https://doi.org/10.1186/s13012-017-0635-3&lt;/url&gt;&lt;/related-urls&gt;&lt;/urls&gt;&lt;electronic-resource-num&gt;10.1186/s13012-017-0635-3&lt;/electronic-resource-num&gt;&lt;/record&gt;&lt;/Cite&gt;&lt;/EndNote&gt;</w:instrText>
      </w:r>
      <w:r>
        <w:rPr>
          <w:szCs w:val="21"/>
          <w:lang w:val="en-US"/>
        </w:rPr>
        <w:fldChar w:fldCharType="separate"/>
      </w:r>
      <w:r>
        <w:rPr>
          <w:noProof/>
          <w:szCs w:val="21"/>
          <w:lang w:val="en-US"/>
        </w:rPr>
        <w:t>(48)</w:t>
      </w:r>
      <w:r>
        <w:rPr>
          <w:szCs w:val="21"/>
          <w:lang w:val="en-US"/>
        </w:rPr>
        <w:fldChar w:fldCharType="end"/>
      </w:r>
      <w:r w:rsidRPr="00A93857">
        <w:rPr>
          <w:szCs w:val="21"/>
          <w:lang w:val="en-US"/>
        </w:rPr>
        <w:t>. The measures have</w:t>
      </w:r>
      <w:r>
        <w:rPr>
          <w:szCs w:val="21"/>
          <w:lang w:val="en-US"/>
        </w:rPr>
        <w:t xml:space="preserve"> been translated to Norwegian and used in the child welfare services </w:t>
      </w:r>
      <w:r>
        <w:rPr>
          <w:szCs w:val="21"/>
          <w:lang w:val="en-US"/>
        </w:rPr>
        <w:fldChar w:fldCharType="begin"/>
      </w:r>
      <w:r>
        <w:rPr>
          <w:szCs w:val="21"/>
          <w:lang w:val="en-US"/>
        </w:rPr>
        <w:instrText xml:space="preserve"> ADDIN EN.CITE &lt;EndNote&gt;&lt;Cite&gt;&lt;Author&gt;Engell&lt;/Author&gt;&lt;Year&gt;2021&lt;/Year&gt;&lt;RecNum&gt;1280&lt;/RecNum&gt;&lt;DisplayText&gt;(25)&lt;/DisplayText&gt;&lt;record&gt;&lt;rec-number&gt;1280&lt;/rec-number&gt;&lt;foreign-keys&gt;&lt;key app="EN" db-id="229pxvsfhtvz9ye9zsqp0x99efpsreezvevt" timestamp="1688563912"&gt;1280&lt;/key&gt;&lt;/foreign-keys&gt;&lt;ref-type name="Journal Article"&gt;17&lt;/ref-type&gt;&lt;contributors&gt;&lt;authors&gt;&lt;author&gt;Engell, Thomas&lt;/author&gt;&lt;author&gt;Løvstad, Anne Marte&lt;/author&gt;&lt;author&gt;Kirkøen, Benedicte&lt;/author&gt;&lt;author&gt;Ogden, Terje&lt;/author&gt;&lt;author&gt;Amlund Hagen, Kristine&lt;/author&gt;&lt;/authors&gt;&lt;/contributors&gt;&lt;titles&gt;&lt;title&gt;Exploring how intervention characteristics affect implementability: A mixed methods case study of common elements-based academic support in child welfare services&lt;/title&gt;&lt;secondary-title&gt;Children and Youth Services Review&lt;/secondary-title&gt;&lt;/titles&gt;&lt;periodical&gt;&lt;full-title&gt;Children and Youth Services Review&lt;/full-title&gt;&lt;/periodical&gt;&lt;pages&gt;106180&lt;/pages&gt;&lt;volume&gt;129&lt;/volume&gt;&lt;keywords&gt;&lt;keyword&gt;Child welfare services&lt;/keyword&gt;&lt;keyword&gt;Intervention design&lt;/keyword&gt;&lt;keyword&gt;Implementability&lt;/keyword&gt;&lt;keyword&gt;Intervention characteristics&lt;/keyword&gt;&lt;keyword&gt;Flexibility&lt;/keyword&gt;&lt;keyword&gt;Common elements&lt;/keyword&gt;&lt;keyword&gt;Alignment&lt;/keyword&gt;&lt;/keywords&gt;&lt;dates&gt;&lt;year&gt;2021&lt;/year&gt;&lt;pub-dates&gt;&lt;date&gt;2021/10/01/&lt;/date&gt;&lt;/pub-dates&gt;&lt;/dates&gt;&lt;isbn&gt;0190-7409&lt;/isbn&gt;&lt;urls&gt;&lt;related-urls&gt;&lt;url&gt;https://www.sciencedirect.com/science/article/pii/S0190740921002565&lt;/url&gt;&lt;/related-urls&gt;&lt;/urls&gt;&lt;electronic-resource-num&gt;https://doi.org/10.1016/j.childyouth.2021.106180&lt;/electronic-resource-num&gt;&lt;/record&gt;&lt;/Cite&gt;&lt;/EndNote&gt;</w:instrText>
      </w:r>
      <w:r>
        <w:rPr>
          <w:szCs w:val="21"/>
          <w:lang w:val="en-US"/>
        </w:rPr>
        <w:fldChar w:fldCharType="separate"/>
      </w:r>
      <w:r>
        <w:rPr>
          <w:noProof/>
          <w:szCs w:val="21"/>
          <w:lang w:val="en-US"/>
        </w:rPr>
        <w:t>(25)</w:t>
      </w:r>
      <w:r>
        <w:rPr>
          <w:szCs w:val="21"/>
          <w:lang w:val="en-US"/>
        </w:rPr>
        <w:fldChar w:fldCharType="end"/>
      </w:r>
      <w:r w:rsidRPr="00A93857">
        <w:rPr>
          <w:szCs w:val="21"/>
          <w:lang w:val="en-US"/>
        </w:rPr>
        <w:t xml:space="preserve"> The measures are somewhat adjusted to fit the school health service. </w:t>
      </w:r>
    </w:p>
    <w:p w14:paraId="430E2D92" w14:textId="77777777" w:rsidR="00756914" w:rsidRPr="00A93857" w:rsidRDefault="00756914" w:rsidP="00756914">
      <w:pPr>
        <w:pStyle w:val="Heading4"/>
        <w:rPr>
          <w:lang w:val="en-US"/>
        </w:rPr>
      </w:pPr>
      <w:r w:rsidRPr="00A93857">
        <w:rPr>
          <w:lang w:val="en-US"/>
        </w:rPr>
        <w:t xml:space="preserve">Leaders, </w:t>
      </w:r>
      <w:proofErr w:type="gramStart"/>
      <w:r w:rsidRPr="00A93857">
        <w:rPr>
          <w:lang w:val="en-US"/>
        </w:rPr>
        <w:t>teachers</w:t>
      </w:r>
      <w:proofErr w:type="gramEnd"/>
      <w:r w:rsidRPr="00A93857">
        <w:rPr>
          <w:lang w:val="en-US"/>
        </w:rPr>
        <w:t xml:space="preserve"> and school health nurses</w:t>
      </w:r>
    </w:p>
    <w:p w14:paraId="11F6FFBA" w14:textId="77777777" w:rsidR="00756914" w:rsidRPr="00A93857" w:rsidRDefault="00756914" w:rsidP="00756914">
      <w:pPr>
        <w:rPr>
          <w:lang w:val="en-US"/>
        </w:rPr>
      </w:pPr>
      <w:r w:rsidRPr="3F61277A">
        <w:rPr>
          <w:b/>
          <w:bCs/>
          <w:lang w:val="en-US"/>
        </w:rPr>
        <w:t>Interprofessional collaboration</w:t>
      </w:r>
      <w:r w:rsidRPr="3F61277A">
        <w:rPr>
          <w:lang w:val="en-US"/>
        </w:rPr>
        <w:t xml:space="preserve"> between the school and the school health services will be measured by a 8-item scale </w:t>
      </w:r>
      <w:r>
        <w:rPr>
          <w:lang w:val="en-US"/>
        </w:rPr>
        <w:fldChar w:fldCharType="begin"/>
      </w:r>
      <w:r>
        <w:rPr>
          <w:lang w:val="en-US"/>
        </w:rPr>
        <w:instrText xml:space="preserve"> ADDIN EN.CITE &lt;EndNote&gt;&lt;Cite&gt;&lt;Author&gt;Martinussen&lt;/Author&gt;&lt;Year&gt;2012&lt;/Year&gt;&lt;RecNum&gt;1287&lt;/RecNum&gt;&lt;DisplayText&gt;(44)&lt;/DisplayText&gt;&lt;record&gt;&lt;rec-number&gt;1287&lt;/rec-number&gt;&lt;foreign-keys&gt;&lt;key app="EN" db-id="229pxvsfhtvz9ye9zsqp0x99efpsreezvevt" timestamp="1688566368"&gt;1287&lt;/key&gt;&lt;/foreign-keys&gt;&lt;ref-type name="Journal Article"&gt;17&lt;/ref-type&gt;&lt;contributors&gt;&lt;authors&gt;&lt;author&gt;Martinussen, Monica&lt;/author&gt;&lt;author&gt;Adolfsen, Frode&lt;/author&gt;&lt;author&gt;Lauritzen, Camilla&lt;/author&gt;&lt;author&gt;Richardsen, Astrid Marie&lt;/author&gt;&lt;/authors&gt;&lt;/contributors&gt;&lt;titles&gt;&lt;title&gt;Improving interprofessional collaboration in a community setting: Relationships with burnout, engagement and service quality&lt;/title&gt;&lt;secondary-title&gt;Journal of Interprofessional Care&lt;/secondary-title&gt;&lt;/titles&gt;&lt;periodical&gt;&lt;full-title&gt;Journal of Interprofessional Care&lt;/full-title&gt;&lt;/periodical&gt;&lt;pages&gt;219-225&lt;/pages&gt;&lt;volume&gt;26&lt;/volume&gt;&lt;number&gt;3&lt;/number&gt;&lt;dates&gt;&lt;year&gt;2012&lt;/year&gt;&lt;/dates&gt;&lt;isbn&gt;1356-1820&lt;/isbn&gt;&lt;urls&gt;&lt;/urls&gt;&lt;/record&gt;&lt;/Cite&gt;&lt;/EndNote&gt;</w:instrText>
      </w:r>
      <w:r>
        <w:rPr>
          <w:lang w:val="en-US"/>
        </w:rPr>
        <w:fldChar w:fldCharType="separate"/>
      </w:r>
      <w:r>
        <w:rPr>
          <w:noProof/>
          <w:lang w:val="en-US"/>
        </w:rPr>
        <w:t>(44)</w:t>
      </w:r>
      <w:r>
        <w:rPr>
          <w:lang w:val="en-US"/>
        </w:rPr>
        <w:fldChar w:fldCharType="end"/>
      </w:r>
      <w:r w:rsidRPr="3F61277A">
        <w:rPr>
          <w:lang w:val="en-US"/>
        </w:rPr>
        <w:t xml:space="preserve"> at T1 and T3. The instrument is constructed as a one-factor model, with Cronbach's alpha .75. Small adjustments in the wording of some questions were done to make it more appropriate for the schools and school health services.  </w:t>
      </w:r>
    </w:p>
    <w:p w14:paraId="4BBD3333" w14:textId="77777777" w:rsidR="00756914" w:rsidRPr="00A93857" w:rsidRDefault="00756914" w:rsidP="00756914">
      <w:pPr>
        <w:rPr>
          <w:lang w:val="en-US"/>
        </w:rPr>
      </w:pPr>
      <w:r w:rsidRPr="3F61277A">
        <w:rPr>
          <w:b/>
          <w:bCs/>
          <w:lang w:val="en-US"/>
        </w:rPr>
        <w:lastRenderedPageBreak/>
        <w:t xml:space="preserve">Collaboration-adherence </w:t>
      </w:r>
      <w:r w:rsidRPr="3F61277A">
        <w:rPr>
          <w:lang w:val="en-US"/>
        </w:rPr>
        <w:t xml:space="preserve">is measured at T1 and T3 with a self-developed questionnaire (8 items) about how the collaboration is organized, whether school health nurses participated in any of the schools' planning hours or meetings, topics that the school and school health nurses collaborate on and how they collaborate. </w:t>
      </w:r>
    </w:p>
    <w:p w14:paraId="346200F2" w14:textId="77777777" w:rsidR="00756914" w:rsidRPr="00A93857" w:rsidRDefault="00756914" w:rsidP="00756914">
      <w:pPr>
        <w:rPr>
          <w:lang w:val="en-US"/>
        </w:rPr>
      </w:pPr>
      <w:r w:rsidRPr="3F61277A">
        <w:rPr>
          <w:b/>
          <w:bCs/>
          <w:lang w:val="en-US"/>
        </w:rPr>
        <w:t>Collaboration between schools and the school health service.</w:t>
      </w:r>
      <w:r w:rsidRPr="3F61277A">
        <w:rPr>
          <w:lang w:val="en-US"/>
        </w:rPr>
        <w:t xml:space="preserve"> Quality in collaboration is measured at T1 and T3 by 7 items measuring perceptions of the core functions of collaboration like: easy to contact each other, knowledge about each other's competence and tasks, mutual respect, structure etc. </w:t>
      </w:r>
    </w:p>
    <w:p w14:paraId="7FEDF705" w14:textId="77777777" w:rsidR="008D1B6D" w:rsidRDefault="008D1B6D">
      <w:pPr>
        <w:rPr>
          <w:lang w:val="en-US"/>
        </w:rPr>
      </w:pPr>
    </w:p>
    <w:sectPr w:rsidR="008D1B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5B1C6" w14:textId="77777777" w:rsidR="00684C2F" w:rsidRDefault="00684C2F" w:rsidP="00073328">
      <w:pPr>
        <w:spacing w:after="0" w:line="240" w:lineRule="auto"/>
      </w:pPr>
      <w:r>
        <w:separator/>
      </w:r>
    </w:p>
  </w:endnote>
  <w:endnote w:type="continuationSeparator" w:id="0">
    <w:p w14:paraId="32EA9E31" w14:textId="77777777" w:rsidR="00684C2F" w:rsidRDefault="00684C2F" w:rsidP="0007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0AC2D" w14:textId="77777777" w:rsidR="00684C2F" w:rsidRDefault="00684C2F" w:rsidP="00073328">
      <w:pPr>
        <w:spacing w:after="0" w:line="240" w:lineRule="auto"/>
      </w:pPr>
      <w:r>
        <w:separator/>
      </w:r>
    </w:p>
  </w:footnote>
  <w:footnote w:type="continuationSeparator" w:id="0">
    <w:p w14:paraId="794FFD98" w14:textId="77777777" w:rsidR="00684C2F" w:rsidRDefault="00684C2F" w:rsidP="00073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9pxvsfhtvz9ye9zsqp0x99efpsreezvevt&quot;&gt;AasesEndNote Copy&lt;record-ids&gt;&lt;item&gt;45&lt;/item&gt;&lt;item&gt;48&lt;/item&gt;&lt;item&gt;1132&lt;/item&gt;&lt;item&gt;1134&lt;/item&gt;&lt;item&gt;1135&lt;/item&gt;&lt;item&gt;1190&lt;/item&gt;&lt;item&gt;1207&lt;/item&gt;&lt;item&gt;1223&lt;/item&gt;&lt;item&gt;1283&lt;/item&gt;&lt;item&gt;1284&lt;/item&gt;&lt;item&gt;1285&lt;/item&gt;&lt;item&gt;1286&lt;/item&gt;&lt;item&gt;1287&lt;/item&gt;&lt;item&gt;1288&lt;/item&gt;&lt;item&gt;1289&lt;/item&gt;&lt;item&gt;1290&lt;/item&gt;&lt;item&gt;1364&lt;/item&gt;&lt;/record-ids&gt;&lt;/item&gt;&lt;/Libraries&gt;"/>
  </w:docVars>
  <w:rsids>
    <w:rsidRoot w:val="00B57D1B"/>
    <w:rsid w:val="00004E10"/>
    <w:rsid w:val="00073328"/>
    <w:rsid w:val="000D614D"/>
    <w:rsid w:val="000E5992"/>
    <w:rsid w:val="000F28AB"/>
    <w:rsid w:val="00145E8B"/>
    <w:rsid w:val="002C1278"/>
    <w:rsid w:val="002F2CDF"/>
    <w:rsid w:val="00371C3E"/>
    <w:rsid w:val="0039138A"/>
    <w:rsid w:val="00491BE0"/>
    <w:rsid w:val="004C41AA"/>
    <w:rsid w:val="004C653E"/>
    <w:rsid w:val="004D39B7"/>
    <w:rsid w:val="004F21A6"/>
    <w:rsid w:val="00594F87"/>
    <w:rsid w:val="0062717F"/>
    <w:rsid w:val="00640498"/>
    <w:rsid w:val="00682673"/>
    <w:rsid w:val="00684C2F"/>
    <w:rsid w:val="006C7C5C"/>
    <w:rsid w:val="006D334A"/>
    <w:rsid w:val="00756914"/>
    <w:rsid w:val="0076015E"/>
    <w:rsid w:val="00786F96"/>
    <w:rsid w:val="007A4FDB"/>
    <w:rsid w:val="007B4412"/>
    <w:rsid w:val="00840B07"/>
    <w:rsid w:val="00850194"/>
    <w:rsid w:val="008B2817"/>
    <w:rsid w:val="008C6EB4"/>
    <w:rsid w:val="008D1B6D"/>
    <w:rsid w:val="00963623"/>
    <w:rsid w:val="009A1349"/>
    <w:rsid w:val="00A230A6"/>
    <w:rsid w:val="00A651B6"/>
    <w:rsid w:val="00AF5A65"/>
    <w:rsid w:val="00B33B6B"/>
    <w:rsid w:val="00B57D1B"/>
    <w:rsid w:val="00BB31AB"/>
    <w:rsid w:val="00C04B95"/>
    <w:rsid w:val="00C0654C"/>
    <w:rsid w:val="00C1695A"/>
    <w:rsid w:val="00C34748"/>
    <w:rsid w:val="00C74158"/>
    <w:rsid w:val="00C75943"/>
    <w:rsid w:val="00C81B28"/>
    <w:rsid w:val="00D60879"/>
    <w:rsid w:val="00E201D5"/>
    <w:rsid w:val="00E44592"/>
    <w:rsid w:val="00E94670"/>
    <w:rsid w:val="00F04334"/>
    <w:rsid w:val="00F05DC2"/>
    <w:rsid w:val="00F46C71"/>
    <w:rsid w:val="00FF738B"/>
    <w:rsid w:val="168B0C80"/>
    <w:rsid w:val="3E8E8C77"/>
    <w:rsid w:val="3F61277A"/>
    <w:rsid w:val="414E9F4E"/>
    <w:rsid w:val="7219720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0F101"/>
  <w15:chartTrackingRefBased/>
  <w15:docId w15:val="{85E3E898-1628-4284-A3B5-9E823A1C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D1B"/>
    <w:rPr>
      <w:rFonts w:ascii="Times New Roman" w:hAnsi="Times New Roman"/>
    </w:rPr>
  </w:style>
  <w:style w:type="paragraph" w:styleId="Heading1">
    <w:name w:val="heading 1"/>
    <w:basedOn w:val="Normal"/>
    <w:next w:val="Normal"/>
    <w:link w:val="Heading1Char"/>
    <w:autoRedefine/>
    <w:uiPriority w:val="9"/>
    <w:qFormat/>
    <w:rsid w:val="004C653E"/>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autoRedefine/>
    <w:uiPriority w:val="9"/>
    <w:unhideWhenUsed/>
    <w:qFormat/>
    <w:rsid w:val="00B57D1B"/>
    <w:pPr>
      <w:keepNext/>
      <w:keepLines/>
      <w:spacing w:before="40" w:after="0"/>
      <w:outlineLvl w:val="1"/>
    </w:pPr>
    <w:rPr>
      <w:rFonts w:asciiTheme="majorHAnsi" w:eastAsiaTheme="majorEastAsia" w:hAnsiTheme="majorHAnsi" w:cstheme="majorBidi"/>
      <w:b/>
      <w:color w:val="2F5496" w:themeColor="accent1" w:themeShade="BF"/>
      <w:sz w:val="26"/>
      <w:szCs w:val="26"/>
      <w:lang w:val="en-US"/>
    </w:rPr>
  </w:style>
  <w:style w:type="paragraph" w:styleId="Heading4">
    <w:name w:val="heading 4"/>
    <w:basedOn w:val="Normal"/>
    <w:next w:val="Normal"/>
    <w:link w:val="Heading4Char"/>
    <w:autoRedefine/>
    <w:uiPriority w:val="9"/>
    <w:unhideWhenUsed/>
    <w:qFormat/>
    <w:rsid w:val="0039138A"/>
    <w:pPr>
      <w:keepNext/>
      <w:keepLines/>
      <w:spacing w:before="40" w:after="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53E"/>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B57D1B"/>
    <w:rPr>
      <w:rFonts w:asciiTheme="majorHAnsi" w:eastAsiaTheme="majorEastAsia" w:hAnsiTheme="majorHAnsi" w:cstheme="majorBidi"/>
      <w:b/>
      <w:color w:val="2F5496" w:themeColor="accent1" w:themeShade="BF"/>
      <w:sz w:val="26"/>
      <w:szCs w:val="26"/>
      <w:lang w:val="en-US"/>
    </w:rPr>
  </w:style>
  <w:style w:type="character" w:customStyle="1" w:styleId="Heading4Char">
    <w:name w:val="Heading 4 Char"/>
    <w:basedOn w:val="DefaultParagraphFont"/>
    <w:link w:val="Heading4"/>
    <w:uiPriority w:val="9"/>
    <w:rsid w:val="0039138A"/>
    <w:rPr>
      <w:rFonts w:ascii="Times New Roman" w:eastAsiaTheme="majorEastAsia" w:hAnsi="Times New Roman" w:cstheme="majorBidi"/>
      <w:i/>
      <w:iCs/>
      <w:color w:val="2F5496" w:themeColor="accent1" w:themeShade="BF"/>
    </w:rPr>
  </w:style>
  <w:style w:type="character" w:styleId="Hyperlink">
    <w:name w:val="Hyperlink"/>
    <w:basedOn w:val="DefaultParagraphFont"/>
    <w:uiPriority w:val="99"/>
    <w:unhideWhenUsed/>
    <w:rsid w:val="00B57D1B"/>
    <w:rPr>
      <w:color w:val="0563C1" w:themeColor="hyperlink"/>
      <w:u w:val="single"/>
    </w:rPr>
  </w:style>
  <w:style w:type="paragraph" w:styleId="CommentText">
    <w:name w:val="annotation text"/>
    <w:basedOn w:val="Normal"/>
    <w:link w:val="CommentTextChar"/>
    <w:uiPriority w:val="99"/>
    <w:unhideWhenUsed/>
    <w:rsid w:val="00B57D1B"/>
    <w:pPr>
      <w:spacing w:after="200" w:line="240" w:lineRule="auto"/>
    </w:pPr>
    <w:rPr>
      <w:rFonts w:asciiTheme="minorHAnsi" w:eastAsiaTheme="minorEastAsia" w:hAnsiTheme="minorHAnsi" w:cstheme="minorBidi"/>
      <w:sz w:val="20"/>
      <w:szCs w:val="20"/>
      <w:lang w:val="en-GB" w:eastAsia="en-GB"/>
    </w:rPr>
  </w:style>
  <w:style w:type="character" w:customStyle="1" w:styleId="CommentTextChar">
    <w:name w:val="Comment Text Char"/>
    <w:basedOn w:val="DefaultParagraphFont"/>
    <w:link w:val="CommentText"/>
    <w:uiPriority w:val="99"/>
    <w:rsid w:val="00B57D1B"/>
    <w:rPr>
      <w:rFonts w:asciiTheme="minorHAnsi" w:eastAsiaTheme="minorEastAsia" w:hAnsiTheme="minorHAnsi" w:cstheme="minorBidi"/>
      <w:sz w:val="20"/>
      <w:szCs w:val="20"/>
      <w:lang w:val="en-GB" w:eastAsia="en-GB"/>
    </w:rPr>
  </w:style>
  <w:style w:type="character" w:styleId="CommentReference">
    <w:name w:val="annotation reference"/>
    <w:basedOn w:val="DefaultParagraphFont"/>
    <w:semiHidden/>
    <w:unhideWhenUsed/>
    <w:rsid w:val="00B57D1B"/>
    <w:rPr>
      <w:sz w:val="16"/>
      <w:szCs w:val="16"/>
    </w:rPr>
  </w:style>
  <w:style w:type="paragraph" w:customStyle="1" w:styleId="EndNoteBibliographyTitle">
    <w:name w:val="EndNote Bibliography Title"/>
    <w:basedOn w:val="Normal"/>
    <w:link w:val="EndNoteBibliographyTitleChar"/>
    <w:rsid w:val="00D60879"/>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D60879"/>
    <w:rPr>
      <w:rFonts w:ascii="Times New Roman" w:hAnsi="Times New Roman" w:cs="Times New Roman"/>
      <w:noProof/>
      <w:lang w:val="en-US"/>
    </w:rPr>
  </w:style>
  <w:style w:type="paragraph" w:customStyle="1" w:styleId="EndNoteBibliography">
    <w:name w:val="EndNote Bibliography"/>
    <w:basedOn w:val="Normal"/>
    <w:link w:val="EndNoteBibliographyChar"/>
    <w:rsid w:val="00D60879"/>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D60879"/>
    <w:rPr>
      <w:rFonts w:ascii="Times New Roman" w:hAnsi="Times New Roman" w:cs="Times New Roman"/>
      <w:noProof/>
      <w:lang w:val="en-US"/>
    </w:rPr>
  </w:style>
  <w:style w:type="paragraph" w:styleId="CommentSubject">
    <w:name w:val="annotation subject"/>
    <w:basedOn w:val="CommentText"/>
    <w:next w:val="CommentText"/>
    <w:link w:val="CommentSubjectChar"/>
    <w:uiPriority w:val="99"/>
    <w:semiHidden/>
    <w:unhideWhenUsed/>
    <w:rsid w:val="00D60879"/>
    <w:pPr>
      <w:spacing w:after="160"/>
    </w:pPr>
    <w:rPr>
      <w:rFonts w:ascii="Times New Roman" w:eastAsiaTheme="minorHAnsi" w:hAnsi="Times New Roman" w:cs="Arial"/>
      <w:b/>
      <w:bCs/>
      <w:lang w:val="nb-NO" w:eastAsia="en-US"/>
    </w:rPr>
  </w:style>
  <w:style w:type="character" w:customStyle="1" w:styleId="CommentSubjectChar">
    <w:name w:val="Comment Subject Char"/>
    <w:basedOn w:val="CommentTextChar"/>
    <w:link w:val="CommentSubject"/>
    <w:uiPriority w:val="99"/>
    <w:semiHidden/>
    <w:rsid w:val="00D60879"/>
    <w:rPr>
      <w:rFonts w:ascii="Times New Roman" w:eastAsiaTheme="minorEastAsia" w:hAnsi="Times New Roman" w:cstheme="minorBidi"/>
      <w:b/>
      <w:bCs/>
      <w:sz w:val="20"/>
      <w:szCs w:val="20"/>
      <w:lang w:val="en-GB" w:eastAsia="en-GB"/>
    </w:rPr>
  </w:style>
  <w:style w:type="paragraph" w:styleId="Revision">
    <w:name w:val="Revision"/>
    <w:hidden/>
    <w:uiPriority w:val="99"/>
    <w:semiHidden/>
    <w:rsid w:val="00C75943"/>
    <w:pPr>
      <w:spacing w:after="0" w:line="240" w:lineRule="auto"/>
    </w:pPr>
    <w:rPr>
      <w:rFonts w:ascii="Times New Roman" w:hAnsi="Times New Roman"/>
    </w:rPr>
  </w:style>
  <w:style w:type="character" w:styleId="UnresolvedMention">
    <w:name w:val="Unresolved Mention"/>
    <w:basedOn w:val="DefaultParagraphFont"/>
    <w:uiPriority w:val="99"/>
    <w:semiHidden/>
    <w:unhideWhenUsed/>
    <w:rsid w:val="00145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f0c1c6-7b6b-4cfa-bbda-ccc0b0e32e8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F95B30F91FC7F4DB88C68C0136C408A" ma:contentTypeVersion="14" ma:contentTypeDescription="Opprett et nytt dokument." ma:contentTypeScope="" ma:versionID="e196487ebb1f2e1302ef6b702c35874b">
  <xsd:schema xmlns:xsd="http://www.w3.org/2001/XMLSchema" xmlns:xs="http://www.w3.org/2001/XMLSchema" xmlns:p="http://schemas.microsoft.com/office/2006/metadata/properties" xmlns:ns2="8df0c1c6-7b6b-4cfa-bbda-ccc0b0e32e85" xmlns:ns3="8563ded3-07cc-4aa6-8ad4-7f319dfe079f" targetNamespace="http://schemas.microsoft.com/office/2006/metadata/properties" ma:root="true" ma:fieldsID="7fe69fdc1c737546daac5b7ed2873f69" ns2:_="" ns3:_="">
    <xsd:import namespace="8df0c1c6-7b6b-4cfa-bbda-ccc0b0e32e85"/>
    <xsd:import namespace="8563ded3-07cc-4aa6-8ad4-7f319dfe07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0c1c6-7b6b-4cfa-bbda-ccc0b0e32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84a74eb9-3929-46be-96a3-c1413c8948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63ded3-07cc-4aa6-8ad4-7f319dfe079f"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D0E596-E7E9-4332-9CE0-99A9A17D3B97}">
  <ds:schemaRefs>
    <ds:schemaRef ds:uri="http://schemas.microsoft.com/office/2006/metadata/properties"/>
    <ds:schemaRef ds:uri="http://schemas.microsoft.com/office/infopath/2007/PartnerControls"/>
    <ds:schemaRef ds:uri="8df0c1c6-7b6b-4cfa-bbda-ccc0b0e32e85"/>
  </ds:schemaRefs>
</ds:datastoreItem>
</file>

<file path=customXml/itemProps2.xml><?xml version="1.0" encoding="utf-8"?>
<ds:datastoreItem xmlns:ds="http://schemas.openxmlformats.org/officeDocument/2006/customXml" ds:itemID="{5B2F0281-D755-4947-A804-E1D154890237}"/>
</file>

<file path=customXml/itemProps3.xml><?xml version="1.0" encoding="utf-8"?>
<ds:datastoreItem xmlns:ds="http://schemas.openxmlformats.org/officeDocument/2006/customXml" ds:itemID="{FEC554DC-9609-4B52-924B-40CA22403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4773</Words>
  <Characters>25300</Characters>
  <Application>Microsoft Office Word</Application>
  <DocSecurity>0</DocSecurity>
  <Lines>210</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Åse Sagatun</dc:creator>
  <cp:keywords/>
  <dc:description/>
  <cp:lastModifiedBy>Åse Sagatun</cp:lastModifiedBy>
  <cp:revision>30</cp:revision>
  <dcterms:created xsi:type="dcterms:W3CDTF">2023-07-22T15:35:00Z</dcterms:created>
  <dcterms:modified xsi:type="dcterms:W3CDTF">2023-07-23T08:09:00Z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8181f18-e8b3-49ee-90c4-cfe0624ec4f0_Enabled">
    <vt:lpwstr>true</vt:lpwstr>
  </property>
  <property fmtid="{D5CDD505-2E9C-101B-9397-08002B2CF9AE}" pid="3" name="MSIP_Label_88181f18-e8b3-49ee-90c4-cfe0624ec4f0_SetDate">
    <vt:lpwstr>2023-07-15T21:39:18Z</vt:lpwstr>
  </property>
  <property fmtid="{D5CDD505-2E9C-101B-9397-08002B2CF9AE}" pid="4" name="MSIP_Label_88181f18-e8b3-49ee-90c4-cfe0624ec4f0_Method">
    <vt:lpwstr>Standard</vt:lpwstr>
  </property>
  <property fmtid="{D5CDD505-2E9C-101B-9397-08002B2CF9AE}" pid="5" name="MSIP_Label_88181f18-e8b3-49ee-90c4-cfe0624ec4f0_Name">
    <vt:lpwstr>Åpen</vt:lpwstr>
  </property>
  <property fmtid="{D5CDD505-2E9C-101B-9397-08002B2CF9AE}" pid="6" name="MSIP_Label_88181f18-e8b3-49ee-90c4-cfe0624ec4f0_SiteId">
    <vt:lpwstr>a34f6ee5-2cae-4a46-a779-6480cace54ec</vt:lpwstr>
  </property>
  <property fmtid="{D5CDD505-2E9C-101B-9397-08002B2CF9AE}" pid="7" name="MSIP_Label_88181f18-e8b3-49ee-90c4-cfe0624ec4f0_ActionId">
    <vt:lpwstr>5c81faa5-17ab-4aa5-97bc-c97fc4e2c8fc</vt:lpwstr>
  </property>
  <property fmtid="{D5CDD505-2E9C-101B-9397-08002B2CF9AE}" pid="8" name="MSIP_Label_88181f18-e8b3-49ee-90c4-cfe0624ec4f0_ContentBits">
    <vt:lpwstr>0</vt:lpwstr>
  </property>
  <property fmtid="{D5CDD505-2E9C-101B-9397-08002B2CF9AE}" pid="9" name="ContentTypeId">
    <vt:lpwstr>0x0101001F95B30F91FC7F4DB88C68C0136C408A</vt:lpwstr>
  </property>
  <property fmtid="{D5CDD505-2E9C-101B-9397-08002B2CF9AE}" pid="10" name="MediaServiceImageTags">
    <vt:lpwstr/>
  </property>
</Properties>
</file>