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226E8" w14:textId="77777777" w:rsidR="00DE137B" w:rsidRPr="002448EA" w:rsidRDefault="00DE137B" w:rsidP="002448EA">
      <w:pPr>
        <w:pStyle w:val="Heading2"/>
        <w:rPr>
          <w:rFonts w:ascii="Palatino Linotype" w:hAnsi="Palatino Linotype"/>
          <w:color w:val="auto"/>
        </w:rPr>
      </w:pPr>
      <w:r w:rsidRPr="002448EA">
        <w:rPr>
          <w:rFonts w:ascii="Palatino Linotype" w:hAnsi="Palatino Linotype"/>
          <w:color w:val="auto"/>
        </w:rPr>
        <w:t>Supplementary Material</w:t>
      </w:r>
      <w:bookmarkStart w:id="0" w:name="_GoBack"/>
      <w:bookmarkEnd w:id="0"/>
    </w:p>
    <w:p w14:paraId="26EB89A5" w14:textId="77777777" w:rsidR="00DE137B" w:rsidRPr="00365397" w:rsidRDefault="00DE137B" w:rsidP="00DE137B">
      <w:pPr>
        <w:spacing w:after="0" w:line="240" w:lineRule="atLeast"/>
        <w:rPr>
          <w:rFonts w:ascii="Palatino Linotype" w:hAnsi="Palatino Linotype" w:cs="Times New Roman"/>
          <w:b/>
          <w:sz w:val="20"/>
          <w:szCs w:val="28"/>
        </w:rPr>
      </w:pPr>
    </w:p>
    <w:p w14:paraId="350C3FFB" w14:textId="77777777" w:rsidR="00DE137B" w:rsidRPr="00365397" w:rsidRDefault="00DE137B" w:rsidP="00DE137B">
      <w:pPr>
        <w:autoSpaceDE w:val="0"/>
        <w:autoSpaceDN w:val="0"/>
        <w:adjustRightInd w:val="0"/>
        <w:spacing w:after="0" w:line="480" w:lineRule="auto"/>
        <w:ind w:firstLine="420"/>
        <w:rPr>
          <w:rFonts w:ascii="Palatino Linotype" w:hAnsi="Palatino Linotype" w:cs="Times New Roman"/>
          <w:i/>
          <w:sz w:val="20"/>
          <w:szCs w:val="24"/>
          <w:lang w:eastAsia="zh-CN"/>
        </w:rPr>
      </w:pPr>
      <w:r w:rsidRPr="00365397">
        <w:rPr>
          <w:rFonts w:ascii="Palatino Linotype" w:hAnsi="Palatino Linotype" w:cs="Times New Roman"/>
          <w:sz w:val="20"/>
          <w:szCs w:val="24"/>
        </w:rPr>
        <w:t>The results from the Poisson regression (see Table S1) showed a signiﬁcant increase in</w:t>
      </w:r>
      <w:r w:rsidRPr="00365397">
        <w:rPr>
          <w:rFonts w:ascii="Palatino Linotype" w:hAnsi="Palatino Linotype" w:cs="Times New Roman"/>
          <w:sz w:val="20"/>
          <w:szCs w:val="24"/>
          <w:lang w:eastAsia="zh-CN"/>
        </w:rPr>
        <w:t xml:space="preserve"> the monthly </w:t>
      </w:r>
      <w:r w:rsidRPr="00365397">
        <w:rPr>
          <w:rFonts w:ascii="Palatino Linotype" w:hAnsi="Palatino Linotype" w:cs="Times New Roman"/>
          <w:sz w:val="20"/>
          <w:szCs w:val="24"/>
        </w:rPr>
        <w:t xml:space="preserve">rates of concussion-related medical encounters from pre-law to post-law, with a rate ratio of 1.84 (95% CI 1.41, 2.39) when the first month of the study was used as the reference month (April 2008). The highest rate ratios were observed in September and October of each year from 2011 to 2016. </w:t>
      </w:r>
    </w:p>
    <w:p w14:paraId="31FF4D23" w14:textId="77777777" w:rsidR="00DE137B" w:rsidRPr="00365397" w:rsidRDefault="00DE137B" w:rsidP="00DE137B">
      <w:pPr>
        <w:autoSpaceDE w:val="0"/>
        <w:autoSpaceDN w:val="0"/>
        <w:adjustRightInd w:val="0"/>
        <w:spacing w:after="0" w:line="480" w:lineRule="auto"/>
        <w:ind w:firstLine="420"/>
        <w:rPr>
          <w:rFonts w:ascii="Palatino Linotype" w:hAnsi="Palatino Linotype" w:cs="Times New Roman"/>
          <w:sz w:val="20"/>
          <w:szCs w:val="24"/>
        </w:rPr>
      </w:pPr>
      <w:r w:rsidRPr="00365397">
        <w:rPr>
          <w:rFonts w:ascii="Palatino Linotype" w:hAnsi="Palatino Linotype" w:cs="Times New Roman"/>
          <w:sz w:val="20"/>
          <w:szCs w:val="24"/>
        </w:rPr>
        <w:t>When we used the Ohio’s concussion law effective month (April 2013) as the reference month, we found a signiﬁcant decrease in the monthly rates of concussion-related medical encounters from pre-law to post-law, with a rate ratio of 0.79 (95% CI 0.64, 0.97). Although Ohio’s concussion law was not enacted until April 2013, the rate in September 2012 was significantly higher than the rate in April 2013, with a rate ratio of 1.65 (95% CI 1.38, 1.99). Following the enactment of Ohio’s concussion law, we observed an increase in rates in August, September, and October of 2013 and 2014 (Table S1).</w:t>
      </w:r>
    </w:p>
    <w:p w14:paraId="2A3F0019" w14:textId="77777777" w:rsidR="00DE137B" w:rsidRPr="00365397" w:rsidRDefault="00DE137B" w:rsidP="00DE137B">
      <w:pPr>
        <w:autoSpaceDE w:val="0"/>
        <w:autoSpaceDN w:val="0"/>
        <w:adjustRightInd w:val="0"/>
        <w:spacing w:after="0" w:line="480" w:lineRule="auto"/>
        <w:ind w:firstLine="420"/>
        <w:rPr>
          <w:rFonts w:ascii="Palatino Linotype" w:hAnsi="Palatino Linotype" w:cs="Times New Roman"/>
          <w:sz w:val="20"/>
          <w:szCs w:val="24"/>
          <w:lang w:eastAsia="zh-CN"/>
        </w:rPr>
      </w:pPr>
      <w:r w:rsidRPr="00365397">
        <w:rPr>
          <w:rFonts w:ascii="Palatino Linotype" w:hAnsi="Palatino Linotype" w:cs="Times New Roman"/>
          <w:sz w:val="20"/>
          <w:szCs w:val="24"/>
        </w:rPr>
        <w:t xml:space="preserve">For yearly </w:t>
      </w:r>
      <w:r w:rsidRPr="00365397">
        <w:rPr>
          <w:rFonts w:ascii="Palatino Linotype" w:hAnsi="Palatino Linotype" w:cs="Times New Roman"/>
          <w:sz w:val="20"/>
          <w:szCs w:val="24"/>
          <w:lang w:eastAsia="zh-CN"/>
        </w:rPr>
        <w:t xml:space="preserve">rates of </w:t>
      </w:r>
      <w:r w:rsidRPr="00365397">
        <w:rPr>
          <w:rFonts w:ascii="Palatino Linotype" w:hAnsi="Palatino Linotype" w:cs="Times New Roman"/>
          <w:sz w:val="20"/>
          <w:szCs w:val="24"/>
        </w:rPr>
        <w:t>concussion-related medical encounters during the study period, the highest rate was observed in 2014.</w:t>
      </w:r>
      <w:r w:rsidRPr="00365397">
        <w:rPr>
          <w:rFonts w:ascii="Palatino Linotype" w:hAnsi="Palatino Linotype" w:cs="Times New Roman"/>
          <w:sz w:val="20"/>
          <w:szCs w:val="24"/>
          <w:lang w:eastAsia="zh-CN"/>
        </w:rPr>
        <w:t xml:space="preserve"> A polynomial was fitted according to the yearly rates trend:</w:t>
      </w:r>
    </w:p>
    <w:p w14:paraId="4DF38464" w14:textId="77777777" w:rsidR="00DE137B" w:rsidRPr="00365397" w:rsidRDefault="00DE137B" w:rsidP="00DE137B">
      <w:pPr>
        <w:autoSpaceDE w:val="0"/>
        <w:autoSpaceDN w:val="0"/>
        <w:adjustRightInd w:val="0"/>
        <w:spacing w:after="0" w:line="480" w:lineRule="auto"/>
        <w:ind w:firstLine="720"/>
        <w:jc w:val="center"/>
        <w:rPr>
          <w:rFonts w:ascii="Palatino Linotype" w:hAnsi="Palatino Linotype" w:cs="Times New Roman"/>
          <w:sz w:val="20"/>
          <w:szCs w:val="24"/>
          <w:lang w:eastAsia="zh-CN"/>
        </w:rPr>
      </w:pPr>
      <w:r w:rsidRPr="00365397">
        <w:rPr>
          <w:rFonts w:ascii="Palatino Linotype" w:hAnsi="Palatino Linotype" w:cs="Times New Roman"/>
          <w:position w:val="-10"/>
          <w:sz w:val="20"/>
          <w:szCs w:val="24"/>
          <w:lang w:eastAsia="zh-CN"/>
        </w:rPr>
        <w:object w:dxaOrig="3940" w:dyaOrig="360" w14:anchorId="50E037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pt;height:18pt" o:ole="">
            <v:imagedata r:id="rId6" o:title=""/>
          </v:shape>
          <o:OLEObject Type="Embed" ProgID="Equation.DSMT4" ShapeID="_x0000_i1025" DrawAspect="Content" ObjectID="_1652294776" r:id="rId7"/>
        </w:object>
      </w:r>
    </w:p>
    <w:p w14:paraId="122ACAD8" w14:textId="77777777" w:rsidR="00DE137B" w:rsidRPr="00365397" w:rsidRDefault="00DE137B" w:rsidP="00DE137B">
      <w:pPr>
        <w:autoSpaceDE w:val="0"/>
        <w:autoSpaceDN w:val="0"/>
        <w:adjustRightInd w:val="0"/>
        <w:spacing w:after="0" w:line="480" w:lineRule="auto"/>
        <w:rPr>
          <w:rFonts w:ascii="Palatino Linotype" w:hAnsi="Palatino Linotype" w:cs="Times New Roman"/>
          <w:sz w:val="20"/>
          <w:szCs w:val="24"/>
          <w:lang w:eastAsia="zh-CN"/>
        </w:rPr>
      </w:pPr>
      <w:r w:rsidRPr="00365397">
        <w:rPr>
          <w:rFonts w:ascii="Palatino Linotype" w:hAnsi="Palatino Linotype" w:cs="Times New Roman"/>
          <w:sz w:val="20"/>
          <w:szCs w:val="24"/>
          <w:lang w:eastAsia="zh-CN"/>
        </w:rPr>
        <w:t>The coefficient of determination value (R</w:t>
      </w:r>
      <w:r w:rsidRPr="00365397">
        <w:rPr>
          <w:rFonts w:ascii="Palatino Linotype" w:hAnsi="Palatino Linotype" w:cs="Times New Roman"/>
          <w:sz w:val="20"/>
          <w:szCs w:val="24"/>
          <w:vertAlign w:val="superscript"/>
          <w:lang w:eastAsia="zh-CN"/>
        </w:rPr>
        <w:t>2</w:t>
      </w:r>
      <w:r w:rsidRPr="00365397">
        <w:rPr>
          <w:rFonts w:ascii="Palatino Linotype" w:hAnsi="Palatino Linotype" w:cs="Times New Roman"/>
          <w:sz w:val="20"/>
          <w:szCs w:val="24"/>
          <w:lang w:eastAsia="zh-CN"/>
        </w:rPr>
        <w:t>=0.9906) was close to 1, showing good goodness of fit. The fitted curve showed that the yearly encounter rates increased from 2009 to 2014, then decreased in 2015 and 2016 (see Figure S1).</w:t>
      </w:r>
    </w:p>
    <w:p w14:paraId="0EB48422" w14:textId="77777777" w:rsidR="00DE137B" w:rsidRDefault="00DE137B" w:rsidP="00DE137B">
      <w:pPr>
        <w:rPr>
          <w:rFonts w:ascii="Palatino Linotype" w:hAnsi="Palatino Linotype" w:cs="Times New Roman"/>
          <w:b/>
          <w:sz w:val="18"/>
          <w:szCs w:val="20"/>
          <w:lang w:eastAsia="zh-CN"/>
        </w:rPr>
      </w:pPr>
    </w:p>
    <w:p w14:paraId="3E3DC0A7" w14:textId="77777777" w:rsidR="00DE137B" w:rsidRDefault="00DE137B" w:rsidP="00DE137B">
      <w:pPr>
        <w:rPr>
          <w:rFonts w:ascii="Palatino Linotype" w:hAnsi="Palatino Linotype" w:cs="Times New Roman"/>
          <w:b/>
          <w:sz w:val="18"/>
          <w:szCs w:val="20"/>
          <w:lang w:eastAsia="zh-CN"/>
        </w:rPr>
      </w:pPr>
    </w:p>
    <w:p w14:paraId="62149843" w14:textId="77777777" w:rsidR="00DE137B" w:rsidRDefault="00DE137B" w:rsidP="00DE137B">
      <w:pPr>
        <w:rPr>
          <w:rFonts w:ascii="Palatino Linotype" w:hAnsi="Palatino Linotype" w:cs="Times New Roman"/>
          <w:b/>
          <w:sz w:val="18"/>
          <w:szCs w:val="20"/>
          <w:lang w:eastAsia="zh-CN"/>
        </w:rPr>
      </w:pPr>
    </w:p>
    <w:p w14:paraId="4B223B20" w14:textId="77777777" w:rsidR="00DE137B" w:rsidRDefault="00DE137B" w:rsidP="00DE137B">
      <w:pPr>
        <w:rPr>
          <w:rFonts w:ascii="Palatino Linotype" w:hAnsi="Palatino Linotype" w:cs="Times New Roman"/>
          <w:b/>
          <w:sz w:val="18"/>
          <w:szCs w:val="20"/>
          <w:lang w:eastAsia="zh-CN"/>
        </w:rPr>
      </w:pPr>
    </w:p>
    <w:p w14:paraId="7B430CF8" w14:textId="77777777" w:rsidR="00DE137B" w:rsidRDefault="00DE137B" w:rsidP="00DE137B">
      <w:pPr>
        <w:rPr>
          <w:rFonts w:ascii="Palatino Linotype" w:hAnsi="Palatino Linotype" w:cs="Times New Roman"/>
          <w:b/>
          <w:sz w:val="18"/>
          <w:szCs w:val="20"/>
          <w:lang w:eastAsia="zh-CN"/>
        </w:rPr>
      </w:pPr>
    </w:p>
    <w:p w14:paraId="565577D5" w14:textId="77777777" w:rsidR="00DE137B" w:rsidRDefault="00DE137B" w:rsidP="00DE137B">
      <w:pPr>
        <w:rPr>
          <w:rFonts w:ascii="Palatino Linotype" w:hAnsi="Palatino Linotype" w:cs="Times New Roman"/>
          <w:b/>
          <w:sz w:val="18"/>
          <w:szCs w:val="20"/>
          <w:lang w:eastAsia="zh-CN"/>
        </w:rPr>
      </w:pPr>
    </w:p>
    <w:p w14:paraId="27E31C65" w14:textId="77777777" w:rsidR="00DE137B" w:rsidRDefault="00DE137B" w:rsidP="00DE137B">
      <w:pPr>
        <w:rPr>
          <w:rFonts w:ascii="Palatino Linotype" w:hAnsi="Palatino Linotype" w:cs="Times New Roman"/>
          <w:b/>
          <w:sz w:val="18"/>
          <w:szCs w:val="20"/>
          <w:lang w:eastAsia="zh-CN"/>
        </w:rPr>
      </w:pPr>
    </w:p>
    <w:p w14:paraId="4EC50563" w14:textId="77777777" w:rsidR="00DE137B" w:rsidRDefault="00DE137B" w:rsidP="00DE137B">
      <w:pPr>
        <w:rPr>
          <w:rFonts w:ascii="Palatino Linotype" w:hAnsi="Palatino Linotype" w:cs="Times New Roman"/>
          <w:b/>
          <w:sz w:val="18"/>
          <w:szCs w:val="20"/>
          <w:lang w:eastAsia="zh-CN"/>
        </w:rPr>
      </w:pPr>
    </w:p>
    <w:p w14:paraId="776C97BB" w14:textId="77777777" w:rsidR="00DE137B" w:rsidRPr="00365397" w:rsidRDefault="00DE137B" w:rsidP="00DE137B">
      <w:pPr>
        <w:rPr>
          <w:rFonts w:ascii="Palatino Linotype" w:hAnsi="Palatino Linotype" w:cs="Times New Roman"/>
          <w:b/>
          <w:sz w:val="18"/>
          <w:szCs w:val="20"/>
          <w:lang w:eastAsia="zh-CN"/>
        </w:rPr>
      </w:pPr>
      <w:r w:rsidRPr="00365397">
        <w:rPr>
          <w:rFonts w:ascii="Palatino Linotype" w:hAnsi="Palatino Linotype" w:cs="Times New Roman"/>
          <w:b/>
          <w:sz w:val="18"/>
          <w:szCs w:val="20"/>
          <w:lang w:eastAsia="zh-CN"/>
        </w:rPr>
        <w:t>Table</w:t>
      </w:r>
      <w:r>
        <w:rPr>
          <w:rFonts w:ascii="Palatino Linotype" w:hAnsi="Palatino Linotype" w:cs="Times New Roman"/>
          <w:b/>
          <w:sz w:val="18"/>
          <w:szCs w:val="20"/>
          <w:lang w:eastAsia="zh-CN"/>
        </w:rPr>
        <w:t xml:space="preserve"> S1. </w:t>
      </w:r>
      <w:r w:rsidRPr="00365397">
        <w:rPr>
          <w:rFonts w:ascii="Palatino Linotype" w:hAnsi="Palatino Linotype" w:cs="Times New Roman"/>
          <w:sz w:val="18"/>
          <w:szCs w:val="20"/>
          <w:lang w:eastAsia="zh-CN"/>
        </w:rPr>
        <w:t>Poisson regression results for concussion-related medical</w:t>
      </w:r>
      <w:r w:rsidRPr="00365397">
        <w:rPr>
          <w:rFonts w:ascii="Palatino Linotype" w:eastAsia="Times New Roman" w:hAnsi="Palatino Linotype" w:cs="Times New Roman"/>
          <w:sz w:val="18"/>
          <w:szCs w:val="20"/>
        </w:rPr>
        <w:t xml:space="preserve"> encounter rates from 2008 to 2016</w:t>
      </w:r>
    </w:p>
    <w:tbl>
      <w:tblPr>
        <w:tblW w:w="0" w:type="auto"/>
        <w:jc w:val="center"/>
        <w:tblBorders>
          <w:top w:val="single" w:sz="8" w:space="0" w:color="auto"/>
          <w:bottom w:val="single" w:sz="12" w:space="0" w:color="auto"/>
          <w:insideH w:val="single" w:sz="8" w:space="0" w:color="auto"/>
        </w:tblBorders>
        <w:tblLook w:val="04A0" w:firstRow="1" w:lastRow="0" w:firstColumn="1" w:lastColumn="0" w:noHBand="0" w:noVBand="1"/>
      </w:tblPr>
      <w:tblGrid>
        <w:gridCol w:w="1237"/>
        <w:gridCol w:w="616"/>
        <w:gridCol w:w="1394"/>
        <w:gridCol w:w="1500"/>
        <w:gridCol w:w="883"/>
        <w:gridCol w:w="616"/>
        <w:gridCol w:w="1394"/>
        <w:gridCol w:w="1500"/>
      </w:tblGrid>
      <w:tr w:rsidR="00DE137B" w:rsidRPr="00365397" w14:paraId="32634573" w14:textId="77777777" w:rsidTr="00C64FCA">
        <w:trPr>
          <w:trHeight w:hRule="exact" w:val="587"/>
          <w:jc w:val="center"/>
        </w:trPr>
        <w:tc>
          <w:tcPr>
            <w:tcW w:w="0" w:type="auto"/>
            <w:tcBorders>
              <w:bottom w:val="single" w:sz="8" w:space="0" w:color="auto"/>
            </w:tcBorders>
            <w:shd w:val="clear" w:color="auto" w:fill="auto"/>
            <w:vAlign w:val="center"/>
          </w:tcPr>
          <w:p w14:paraId="1C05C8F0"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br w:type="page"/>
              <w:t>Variables</w:t>
            </w:r>
          </w:p>
        </w:tc>
        <w:tc>
          <w:tcPr>
            <w:tcW w:w="0" w:type="auto"/>
            <w:tcBorders>
              <w:bottom w:val="single" w:sz="8" w:space="0" w:color="auto"/>
            </w:tcBorders>
            <w:vAlign w:val="center"/>
          </w:tcPr>
          <w:p w14:paraId="24FA5729"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N</w:t>
            </w:r>
          </w:p>
        </w:tc>
        <w:tc>
          <w:tcPr>
            <w:tcW w:w="0" w:type="auto"/>
            <w:tcBorders>
              <w:bottom w:val="single" w:sz="8" w:space="0" w:color="auto"/>
            </w:tcBorders>
            <w:vAlign w:val="center"/>
          </w:tcPr>
          <w:p w14:paraId="32EE8DA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Membership</w:t>
            </w:r>
          </w:p>
        </w:tc>
        <w:tc>
          <w:tcPr>
            <w:tcW w:w="0" w:type="auto"/>
            <w:tcBorders>
              <w:bottom w:val="single" w:sz="8" w:space="0" w:color="auto"/>
              <w:right w:val="single" w:sz="8" w:space="0" w:color="auto"/>
            </w:tcBorders>
            <w:shd w:val="clear" w:color="auto" w:fill="auto"/>
            <w:vAlign w:val="center"/>
          </w:tcPr>
          <w:p w14:paraId="04BDC7CB"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 xml:space="preserve">Rates Ratio </w:t>
            </w:r>
          </w:p>
          <w:p w14:paraId="7FA67515"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 xml:space="preserve">(95% </w:t>
            </w:r>
            <w:proofErr w:type="gramStart"/>
            <w:r w:rsidRPr="00365397">
              <w:rPr>
                <w:rFonts w:ascii="Palatino Linotype" w:eastAsia="Times New Roman" w:hAnsi="Palatino Linotype" w:cs="Times New Roman"/>
                <w:b/>
                <w:sz w:val="20"/>
                <w:szCs w:val="20"/>
              </w:rPr>
              <w:t>CI)*</w:t>
            </w:r>
            <w:proofErr w:type="gramEnd"/>
          </w:p>
        </w:tc>
        <w:tc>
          <w:tcPr>
            <w:tcW w:w="0" w:type="auto"/>
            <w:tcBorders>
              <w:left w:val="single" w:sz="8" w:space="0" w:color="auto"/>
              <w:bottom w:val="single" w:sz="8" w:space="0" w:color="auto"/>
            </w:tcBorders>
            <w:vAlign w:val="center"/>
          </w:tcPr>
          <w:p w14:paraId="2FE6ABA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bottom w:val="single" w:sz="8" w:space="0" w:color="auto"/>
            </w:tcBorders>
            <w:vAlign w:val="center"/>
          </w:tcPr>
          <w:p w14:paraId="3F5302D9"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N</w:t>
            </w:r>
          </w:p>
        </w:tc>
        <w:tc>
          <w:tcPr>
            <w:tcW w:w="0" w:type="auto"/>
            <w:tcBorders>
              <w:bottom w:val="single" w:sz="8" w:space="0" w:color="auto"/>
            </w:tcBorders>
            <w:vAlign w:val="center"/>
          </w:tcPr>
          <w:p w14:paraId="6EA123F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Membership</w:t>
            </w:r>
          </w:p>
        </w:tc>
        <w:tc>
          <w:tcPr>
            <w:tcW w:w="0" w:type="auto"/>
            <w:tcBorders>
              <w:bottom w:val="single" w:sz="8" w:space="0" w:color="auto"/>
            </w:tcBorders>
            <w:vAlign w:val="center"/>
          </w:tcPr>
          <w:p w14:paraId="36EE5CA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 xml:space="preserve">Rates Ratio </w:t>
            </w:r>
          </w:p>
          <w:p w14:paraId="71645D7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 xml:space="preserve">(95% </w:t>
            </w:r>
            <w:proofErr w:type="gramStart"/>
            <w:r w:rsidRPr="00365397">
              <w:rPr>
                <w:rFonts w:ascii="Palatino Linotype" w:eastAsia="Times New Roman" w:hAnsi="Palatino Linotype" w:cs="Times New Roman"/>
                <w:b/>
                <w:sz w:val="20"/>
                <w:szCs w:val="20"/>
              </w:rPr>
              <w:t>CI)</w:t>
            </w:r>
            <w:r w:rsidRPr="00365397">
              <w:rPr>
                <w:rFonts w:ascii="Palatino Linotype" w:eastAsia="Times New Roman" w:hAnsi="Palatino Linotype" w:cs="Times New Roman"/>
                <w:b/>
                <w:sz w:val="20"/>
                <w:szCs w:val="20"/>
                <w:vertAlign w:val="superscript"/>
              </w:rPr>
              <w:t>Δ</w:t>
            </w:r>
            <w:proofErr w:type="gramEnd"/>
          </w:p>
        </w:tc>
      </w:tr>
      <w:tr w:rsidR="00DE137B" w:rsidRPr="00365397" w14:paraId="6827F890" w14:textId="77777777" w:rsidTr="00C64FCA">
        <w:trPr>
          <w:trHeight w:hRule="exact" w:val="340"/>
          <w:jc w:val="center"/>
        </w:trPr>
        <w:tc>
          <w:tcPr>
            <w:tcW w:w="0" w:type="auto"/>
            <w:tcBorders>
              <w:bottom w:val="nil"/>
            </w:tcBorders>
            <w:shd w:val="clear" w:color="auto" w:fill="auto"/>
            <w:vAlign w:val="center"/>
          </w:tcPr>
          <w:p w14:paraId="256C19BB" w14:textId="77777777" w:rsidR="00DE137B" w:rsidRPr="00365397" w:rsidRDefault="00DE137B" w:rsidP="00C64FCA">
            <w:pPr>
              <w:spacing w:after="0" w:line="240" w:lineRule="auto"/>
              <w:contextualSpacing/>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Legislation</w:t>
            </w:r>
          </w:p>
        </w:tc>
        <w:tc>
          <w:tcPr>
            <w:tcW w:w="0" w:type="auto"/>
            <w:tcBorders>
              <w:bottom w:val="nil"/>
            </w:tcBorders>
            <w:vAlign w:val="center"/>
          </w:tcPr>
          <w:p w14:paraId="3F23E35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bottom w:val="nil"/>
            </w:tcBorders>
            <w:vAlign w:val="center"/>
          </w:tcPr>
          <w:p w14:paraId="5ED45FB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bottom w:val="nil"/>
              <w:right w:val="single" w:sz="8" w:space="0" w:color="auto"/>
            </w:tcBorders>
            <w:shd w:val="clear" w:color="auto" w:fill="auto"/>
            <w:vAlign w:val="center"/>
          </w:tcPr>
          <w:p w14:paraId="146989D0" w14:textId="77777777" w:rsidR="00DE137B" w:rsidRPr="00365397" w:rsidRDefault="00DE137B" w:rsidP="00C64FCA">
            <w:pPr>
              <w:spacing w:after="0" w:line="240" w:lineRule="auto"/>
              <w:contextualSpacing/>
              <w:jc w:val="center"/>
              <w:rPr>
                <w:rFonts w:ascii="Palatino Linotype" w:hAnsi="Palatino Linotype" w:cs="Times New Roman"/>
                <w:sz w:val="20"/>
                <w:szCs w:val="20"/>
              </w:rPr>
            </w:pPr>
          </w:p>
        </w:tc>
        <w:tc>
          <w:tcPr>
            <w:tcW w:w="0" w:type="auto"/>
            <w:tcBorders>
              <w:left w:val="single" w:sz="8" w:space="0" w:color="auto"/>
              <w:bottom w:val="nil"/>
            </w:tcBorders>
            <w:vAlign w:val="center"/>
          </w:tcPr>
          <w:p w14:paraId="2FD8B43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bottom w:val="nil"/>
            </w:tcBorders>
          </w:tcPr>
          <w:p w14:paraId="2786C95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bottom w:val="nil"/>
            </w:tcBorders>
          </w:tcPr>
          <w:p w14:paraId="78E8131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bottom w:val="nil"/>
            </w:tcBorders>
            <w:vAlign w:val="center"/>
          </w:tcPr>
          <w:p w14:paraId="7A31EB9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r>
      <w:tr w:rsidR="00DE137B" w:rsidRPr="00365397" w14:paraId="43154A42" w14:textId="77777777" w:rsidTr="00C64FCA">
        <w:trPr>
          <w:trHeight w:hRule="exact" w:val="340"/>
          <w:jc w:val="center"/>
        </w:trPr>
        <w:tc>
          <w:tcPr>
            <w:tcW w:w="0" w:type="auto"/>
            <w:tcBorders>
              <w:top w:val="nil"/>
              <w:bottom w:val="nil"/>
            </w:tcBorders>
            <w:shd w:val="clear" w:color="auto" w:fill="auto"/>
            <w:vAlign w:val="center"/>
          </w:tcPr>
          <w:p w14:paraId="60779E20"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Yes</w:t>
            </w:r>
          </w:p>
        </w:tc>
        <w:tc>
          <w:tcPr>
            <w:tcW w:w="0" w:type="auto"/>
            <w:tcBorders>
              <w:top w:val="nil"/>
              <w:bottom w:val="nil"/>
            </w:tcBorders>
            <w:vAlign w:val="center"/>
          </w:tcPr>
          <w:p w14:paraId="67FA2E7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9337</w:t>
            </w:r>
          </w:p>
        </w:tc>
        <w:tc>
          <w:tcPr>
            <w:tcW w:w="0" w:type="auto"/>
            <w:tcBorders>
              <w:top w:val="nil"/>
              <w:bottom w:val="nil"/>
            </w:tcBorders>
            <w:vAlign w:val="center"/>
          </w:tcPr>
          <w:p w14:paraId="03D5098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13959006</w:t>
            </w:r>
          </w:p>
        </w:tc>
        <w:tc>
          <w:tcPr>
            <w:tcW w:w="0" w:type="auto"/>
            <w:tcBorders>
              <w:top w:val="nil"/>
              <w:bottom w:val="nil"/>
              <w:right w:val="single" w:sz="8" w:space="0" w:color="auto"/>
            </w:tcBorders>
            <w:shd w:val="clear" w:color="auto" w:fill="auto"/>
            <w:vAlign w:val="center"/>
          </w:tcPr>
          <w:p w14:paraId="1EDA934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1.84 (1.41,2.39)</w:t>
            </w:r>
          </w:p>
        </w:tc>
        <w:tc>
          <w:tcPr>
            <w:tcW w:w="0" w:type="auto"/>
            <w:tcBorders>
              <w:top w:val="nil"/>
              <w:left w:val="single" w:sz="8" w:space="0" w:color="auto"/>
              <w:bottom w:val="nil"/>
            </w:tcBorders>
            <w:vAlign w:val="center"/>
          </w:tcPr>
          <w:p w14:paraId="424FBB9E" w14:textId="77777777" w:rsidR="00DE137B" w:rsidRPr="00365397" w:rsidRDefault="00DE137B" w:rsidP="00C64FCA">
            <w:pPr>
              <w:spacing w:after="0" w:line="240" w:lineRule="auto"/>
              <w:contextualSpacing/>
              <w:jc w:val="center"/>
              <w:rPr>
                <w:rFonts w:ascii="Palatino Linotype" w:hAnsi="Palatino Linotype"/>
                <w:sz w:val="20"/>
                <w:szCs w:val="20"/>
                <w:lang w:eastAsia="zh-CN"/>
              </w:rPr>
            </w:pPr>
          </w:p>
        </w:tc>
        <w:tc>
          <w:tcPr>
            <w:tcW w:w="0" w:type="auto"/>
            <w:tcBorders>
              <w:top w:val="nil"/>
              <w:bottom w:val="nil"/>
            </w:tcBorders>
            <w:vAlign w:val="center"/>
          </w:tcPr>
          <w:p w14:paraId="07DD6D2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9337</w:t>
            </w:r>
          </w:p>
        </w:tc>
        <w:tc>
          <w:tcPr>
            <w:tcW w:w="0" w:type="auto"/>
            <w:tcBorders>
              <w:top w:val="nil"/>
              <w:bottom w:val="nil"/>
            </w:tcBorders>
            <w:vAlign w:val="center"/>
          </w:tcPr>
          <w:p w14:paraId="54B2037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13959006</w:t>
            </w:r>
          </w:p>
        </w:tc>
        <w:tc>
          <w:tcPr>
            <w:tcW w:w="0" w:type="auto"/>
            <w:tcBorders>
              <w:top w:val="nil"/>
              <w:bottom w:val="nil"/>
            </w:tcBorders>
            <w:vAlign w:val="center"/>
          </w:tcPr>
          <w:p w14:paraId="4C3C5EF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0.79 (0.64,0.97)</w:t>
            </w:r>
          </w:p>
        </w:tc>
      </w:tr>
      <w:tr w:rsidR="00DE137B" w:rsidRPr="00365397" w14:paraId="5F3B3BC1" w14:textId="77777777" w:rsidTr="00C64FCA">
        <w:trPr>
          <w:trHeight w:hRule="exact" w:val="340"/>
          <w:jc w:val="center"/>
        </w:trPr>
        <w:tc>
          <w:tcPr>
            <w:tcW w:w="0" w:type="auto"/>
            <w:tcBorders>
              <w:top w:val="nil"/>
              <w:bottom w:val="nil"/>
            </w:tcBorders>
            <w:shd w:val="clear" w:color="auto" w:fill="auto"/>
            <w:vAlign w:val="center"/>
          </w:tcPr>
          <w:p w14:paraId="22CE95DA" w14:textId="77777777" w:rsidR="00DE137B" w:rsidRPr="00365397" w:rsidRDefault="00DE137B" w:rsidP="00C64FCA">
            <w:pPr>
              <w:spacing w:after="0" w:line="240" w:lineRule="auto"/>
              <w:contextualSpacing/>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Month</w:t>
            </w:r>
          </w:p>
        </w:tc>
        <w:tc>
          <w:tcPr>
            <w:tcW w:w="0" w:type="auto"/>
            <w:tcBorders>
              <w:top w:val="nil"/>
              <w:bottom w:val="nil"/>
            </w:tcBorders>
            <w:vAlign w:val="center"/>
          </w:tcPr>
          <w:p w14:paraId="6A5797C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tcBorders>
            <w:vAlign w:val="center"/>
          </w:tcPr>
          <w:p w14:paraId="3D675184"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right w:val="single" w:sz="8" w:space="0" w:color="auto"/>
            </w:tcBorders>
            <w:shd w:val="clear" w:color="auto" w:fill="auto"/>
            <w:vAlign w:val="center"/>
          </w:tcPr>
          <w:p w14:paraId="3FAEF7B7"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left w:val="single" w:sz="8" w:space="0" w:color="auto"/>
              <w:bottom w:val="nil"/>
            </w:tcBorders>
            <w:vAlign w:val="center"/>
          </w:tcPr>
          <w:p w14:paraId="3661FB40" w14:textId="77777777" w:rsidR="00DE137B" w:rsidRPr="00365397" w:rsidRDefault="00DE137B" w:rsidP="00C64FCA">
            <w:pPr>
              <w:spacing w:after="0" w:line="240" w:lineRule="auto"/>
              <w:contextualSpacing/>
              <w:jc w:val="center"/>
              <w:rPr>
                <w:rFonts w:ascii="Palatino Linotype" w:hAnsi="Palatino Linotype" w:cs="Times New Roman"/>
                <w:b/>
                <w:sz w:val="20"/>
                <w:szCs w:val="20"/>
                <w:lang w:eastAsia="zh-CN"/>
              </w:rPr>
            </w:pPr>
          </w:p>
        </w:tc>
        <w:tc>
          <w:tcPr>
            <w:tcW w:w="0" w:type="auto"/>
            <w:tcBorders>
              <w:top w:val="nil"/>
              <w:bottom w:val="nil"/>
            </w:tcBorders>
          </w:tcPr>
          <w:p w14:paraId="67F0A2E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tcPr>
          <w:p w14:paraId="15A79F1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vAlign w:val="center"/>
          </w:tcPr>
          <w:p w14:paraId="5A8FF1C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r>
      <w:tr w:rsidR="00DE137B" w:rsidRPr="00365397" w14:paraId="070DA831" w14:textId="77777777" w:rsidTr="00C64FCA">
        <w:trPr>
          <w:trHeight w:hRule="exact" w:val="340"/>
          <w:jc w:val="center"/>
        </w:trPr>
        <w:tc>
          <w:tcPr>
            <w:tcW w:w="0" w:type="auto"/>
            <w:tcBorders>
              <w:top w:val="nil"/>
              <w:bottom w:val="nil"/>
            </w:tcBorders>
            <w:shd w:val="clear" w:color="auto" w:fill="auto"/>
            <w:vAlign w:val="center"/>
          </w:tcPr>
          <w:p w14:paraId="7E703A7E"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2010-09</w:t>
            </w:r>
          </w:p>
        </w:tc>
        <w:tc>
          <w:tcPr>
            <w:tcW w:w="0" w:type="auto"/>
            <w:tcBorders>
              <w:top w:val="nil"/>
              <w:bottom w:val="nil"/>
            </w:tcBorders>
            <w:vAlign w:val="center"/>
          </w:tcPr>
          <w:p w14:paraId="3280FCB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201</w:t>
            </w:r>
          </w:p>
        </w:tc>
        <w:tc>
          <w:tcPr>
            <w:tcW w:w="0" w:type="auto"/>
            <w:tcBorders>
              <w:top w:val="nil"/>
              <w:bottom w:val="nil"/>
            </w:tcBorders>
            <w:vAlign w:val="center"/>
          </w:tcPr>
          <w:p w14:paraId="196CE05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273340</w:t>
            </w:r>
          </w:p>
        </w:tc>
        <w:tc>
          <w:tcPr>
            <w:tcW w:w="0" w:type="auto"/>
            <w:tcBorders>
              <w:top w:val="nil"/>
              <w:bottom w:val="nil"/>
              <w:right w:val="single" w:sz="8" w:space="0" w:color="auto"/>
            </w:tcBorders>
            <w:shd w:val="clear" w:color="auto" w:fill="auto"/>
            <w:vAlign w:val="center"/>
          </w:tcPr>
          <w:p w14:paraId="00E8136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2.09 (1.61,2.70)</w:t>
            </w:r>
          </w:p>
        </w:tc>
        <w:tc>
          <w:tcPr>
            <w:tcW w:w="0" w:type="auto"/>
            <w:tcBorders>
              <w:top w:val="nil"/>
              <w:left w:val="single" w:sz="8" w:space="0" w:color="auto"/>
              <w:bottom w:val="nil"/>
            </w:tcBorders>
            <w:vAlign w:val="center"/>
          </w:tcPr>
          <w:p w14:paraId="623BF734"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2008-04</w:t>
            </w:r>
          </w:p>
        </w:tc>
        <w:tc>
          <w:tcPr>
            <w:tcW w:w="0" w:type="auto"/>
            <w:tcBorders>
              <w:top w:val="nil"/>
              <w:bottom w:val="nil"/>
            </w:tcBorders>
            <w:vAlign w:val="center"/>
          </w:tcPr>
          <w:p w14:paraId="318781F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80</w:t>
            </w:r>
          </w:p>
        </w:tc>
        <w:tc>
          <w:tcPr>
            <w:tcW w:w="0" w:type="auto"/>
            <w:tcBorders>
              <w:top w:val="nil"/>
              <w:bottom w:val="nil"/>
            </w:tcBorders>
            <w:vAlign w:val="center"/>
          </w:tcPr>
          <w:p w14:paraId="36920AF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227011</w:t>
            </w:r>
          </w:p>
        </w:tc>
        <w:tc>
          <w:tcPr>
            <w:tcW w:w="0" w:type="auto"/>
            <w:tcBorders>
              <w:top w:val="nil"/>
              <w:bottom w:val="nil"/>
            </w:tcBorders>
            <w:vAlign w:val="center"/>
          </w:tcPr>
          <w:p w14:paraId="1BBB99F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0.57 (0.44,0.74)</w:t>
            </w:r>
          </w:p>
        </w:tc>
      </w:tr>
      <w:tr w:rsidR="00DE137B" w:rsidRPr="00365397" w14:paraId="39EC95E2" w14:textId="77777777" w:rsidTr="00C64FCA">
        <w:trPr>
          <w:trHeight w:hRule="exact" w:val="340"/>
          <w:jc w:val="center"/>
        </w:trPr>
        <w:tc>
          <w:tcPr>
            <w:tcW w:w="0" w:type="auto"/>
            <w:tcBorders>
              <w:top w:val="nil"/>
              <w:bottom w:val="nil"/>
            </w:tcBorders>
            <w:shd w:val="clear" w:color="auto" w:fill="auto"/>
            <w:vAlign w:val="center"/>
          </w:tcPr>
          <w:p w14:paraId="31FA1A05"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2010-10</w:t>
            </w:r>
          </w:p>
        </w:tc>
        <w:tc>
          <w:tcPr>
            <w:tcW w:w="0" w:type="auto"/>
            <w:tcBorders>
              <w:top w:val="nil"/>
              <w:bottom w:val="nil"/>
            </w:tcBorders>
            <w:vAlign w:val="center"/>
          </w:tcPr>
          <w:p w14:paraId="62C510D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182</w:t>
            </w:r>
          </w:p>
        </w:tc>
        <w:tc>
          <w:tcPr>
            <w:tcW w:w="0" w:type="auto"/>
            <w:tcBorders>
              <w:top w:val="nil"/>
              <w:bottom w:val="nil"/>
            </w:tcBorders>
            <w:vAlign w:val="center"/>
          </w:tcPr>
          <w:p w14:paraId="3D2354C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274355</w:t>
            </w:r>
          </w:p>
        </w:tc>
        <w:tc>
          <w:tcPr>
            <w:tcW w:w="0" w:type="auto"/>
            <w:tcBorders>
              <w:top w:val="nil"/>
              <w:bottom w:val="nil"/>
              <w:right w:val="single" w:sz="8" w:space="0" w:color="auto"/>
            </w:tcBorders>
            <w:shd w:val="clear" w:color="auto" w:fill="auto"/>
            <w:vAlign w:val="center"/>
          </w:tcPr>
          <w:p w14:paraId="0F78463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1.88 (1.45,2.45)</w:t>
            </w:r>
          </w:p>
        </w:tc>
        <w:tc>
          <w:tcPr>
            <w:tcW w:w="0" w:type="auto"/>
            <w:tcBorders>
              <w:top w:val="nil"/>
              <w:left w:val="single" w:sz="8" w:space="0" w:color="auto"/>
              <w:bottom w:val="nil"/>
            </w:tcBorders>
            <w:vAlign w:val="center"/>
          </w:tcPr>
          <w:p w14:paraId="142B53E0"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2008-05</w:t>
            </w:r>
          </w:p>
        </w:tc>
        <w:tc>
          <w:tcPr>
            <w:tcW w:w="0" w:type="auto"/>
            <w:tcBorders>
              <w:top w:val="nil"/>
              <w:bottom w:val="nil"/>
            </w:tcBorders>
            <w:vAlign w:val="center"/>
          </w:tcPr>
          <w:p w14:paraId="5D3D7750"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81</w:t>
            </w:r>
          </w:p>
        </w:tc>
        <w:tc>
          <w:tcPr>
            <w:tcW w:w="0" w:type="auto"/>
            <w:tcBorders>
              <w:top w:val="nil"/>
              <w:bottom w:val="nil"/>
            </w:tcBorders>
            <w:vAlign w:val="center"/>
          </w:tcPr>
          <w:p w14:paraId="1A17281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228175</w:t>
            </w:r>
          </w:p>
        </w:tc>
        <w:tc>
          <w:tcPr>
            <w:tcW w:w="0" w:type="auto"/>
            <w:tcBorders>
              <w:top w:val="nil"/>
              <w:bottom w:val="nil"/>
            </w:tcBorders>
            <w:vAlign w:val="center"/>
          </w:tcPr>
          <w:p w14:paraId="0569765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0.57 (0.44,0.74)</w:t>
            </w:r>
          </w:p>
        </w:tc>
      </w:tr>
      <w:tr w:rsidR="00DE137B" w:rsidRPr="00365397" w14:paraId="6D74FC04" w14:textId="77777777" w:rsidTr="00C64FCA">
        <w:trPr>
          <w:trHeight w:hRule="exact" w:val="340"/>
          <w:jc w:val="center"/>
        </w:trPr>
        <w:tc>
          <w:tcPr>
            <w:tcW w:w="0" w:type="auto"/>
            <w:tcBorders>
              <w:top w:val="nil"/>
              <w:bottom w:val="nil"/>
            </w:tcBorders>
            <w:shd w:val="clear" w:color="auto" w:fill="auto"/>
            <w:vAlign w:val="center"/>
          </w:tcPr>
          <w:p w14:paraId="443EC92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2011-08</w:t>
            </w:r>
          </w:p>
        </w:tc>
        <w:tc>
          <w:tcPr>
            <w:tcW w:w="0" w:type="auto"/>
            <w:tcBorders>
              <w:top w:val="nil"/>
              <w:bottom w:val="nil"/>
            </w:tcBorders>
            <w:vAlign w:val="center"/>
          </w:tcPr>
          <w:p w14:paraId="37B6E28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195</w:t>
            </w:r>
          </w:p>
        </w:tc>
        <w:tc>
          <w:tcPr>
            <w:tcW w:w="0" w:type="auto"/>
            <w:tcBorders>
              <w:top w:val="nil"/>
              <w:bottom w:val="nil"/>
            </w:tcBorders>
            <w:vAlign w:val="center"/>
          </w:tcPr>
          <w:p w14:paraId="7E1C882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281845</w:t>
            </w:r>
          </w:p>
        </w:tc>
        <w:tc>
          <w:tcPr>
            <w:tcW w:w="0" w:type="auto"/>
            <w:tcBorders>
              <w:top w:val="nil"/>
              <w:bottom w:val="nil"/>
              <w:right w:val="single" w:sz="8" w:space="0" w:color="auto"/>
            </w:tcBorders>
            <w:shd w:val="clear" w:color="auto" w:fill="auto"/>
            <w:vAlign w:val="center"/>
          </w:tcPr>
          <w:p w14:paraId="27A0A58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1.96 (1.51,2.55)</w:t>
            </w:r>
          </w:p>
        </w:tc>
        <w:tc>
          <w:tcPr>
            <w:tcW w:w="0" w:type="auto"/>
            <w:tcBorders>
              <w:top w:val="nil"/>
              <w:left w:val="single" w:sz="8" w:space="0" w:color="auto"/>
              <w:bottom w:val="nil"/>
            </w:tcBorders>
            <w:vAlign w:val="center"/>
          </w:tcPr>
          <w:p w14:paraId="58FADFAB"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2008-06</w:t>
            </w:r>
          </w:p>
        </w:tc>
        <w:tc>
          <w:tcPr>
            <w:tcW w:w="0" w:type="auto"/>
            <w:tcBorders>
              <w:top w:val="nil"/>
              <w:bottom w:val="nil"/>
            </w:tcBorders>
            <w:vAlign w:val="center"/>
          </w:tcPr>
          <w:p w14:paraId="2B6382BB"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76</w:t>
            </w:r>
          </w:p>
        </w:tc>
        <w:tc>
          <w:tcPr>
            <w:tcW w:w="0" w:type="auto"/>
            <w:tcBorders>
              <w:top w:val="nil"/>
              <w:bottom w:val="nil"/>
            </w:tcBorders>
            <w:vAlign w:val="center"/>
          </w:tcPr>
          <w:p w14:paraId="239B111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229380</w:t>
            </w:r>
          </w:p>
        </w:tc>
        <w:tc>
          <w:tcPr>
            <w:tcW w:w="0" w:type="auto"/>
            <w:tcBorders>
              <w:top w:val="nil"/>
              <w:bottom w:val="nil"/>
            </w:tcBorders>
            <w:vAlign w:val="center"/>
          </w:tcPr>
          <w:p w14:paraId="0EEB219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0.53 (0.40,0.69)</w:t>
            </w:r>
          </w:p>
        </w:tc>
      </w:tr>
      <w:tr w:rsidR="00DE137B" w:rsidRPr="00365397" w14:paraId="3179063E" w14:textId="77777777" w:rsidTr="00C64FCA">
        <w:trPr>
          <w:trHeight w:hRule="exact" w:val="340"/>
          <w:jc w:val="center"/>
        </w:trPr>
        <w:tc>
          <w:tcPr>
            <w:tcW w:w="0" w:type="auto"/>
            <w:tcBorders>
              <w:top w:val="nil"/>
              <w:bottom w:val="nil"/>
            </w:tcBorders>
            <w:shd w:val="clear" w:color="auto" w:fill="auto"/>
            <w:vAlign w:val="center"/>
          </w:tcPr>
          <w:p w14:paraId="3BF514F2"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2011-09</w:t>
            </w:r>
          </w:p>
        </w:tc>
        <w:tc>
          <w:tcPr>
            <w:tcW w:w="0" w:type="auto"/>
            <w:tcBorders>
              <w:top w:val="nil"/>
              <w:bottom w:val="nil"/>
            </w:tcBorders>
            <w:vAlign w:val="center"/>
          </w:tcPr>
          <w:p w14:paraId="44316C8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254</w:t>
            </w:r>
          </w:p>
        </w:tc>
        <w:tc>
          <w:tcPr>
            <w:tcW w:w="0" w:type="auto"/>
            <w:tcBorders>
              <w:top w:val="nil"/>
              <w:bottom w:val="nil"/>
            </w:tcBorders>
            <w:vAlign w:val="center"/>
          </w:tcPr>
          <w:p w14:paraId="371DE82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291683</w:t>
            </w:r>
          </w:p>
        </w:tc>
        <w:tc>
          <w:tcPr>
            <w:tcW w:w="0" w:type="auto"/>
            <w:tcBorders>
              <w:top w:val="nil"/>
              <w:bottom w:val="nil"/>
              <w:right w:val="single" w:sz="8" w:space="0" w:color="auto"/>
            </w:tcBorders>
            <w:shd w:val="clear" w:color="auto" w:fill="auto"/>
            <w:vAlign w:val="center"/>
          </w:tcPr>
          <w:p w14:paraId="11605AA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2.47 (1.92,3.18)</w:t>
            </w:r>
          </w:p>
        </w:tc>
        <w:tc>
          <w:tcPr>
            <w:tcW w:w="0" w:type="auto"/>
            <w:tcBorders>
              <w:top w:val="nil"/>
              <w:left w:val="single" w:sz="8" w:space="0" w:color="auto"/>
              <w:bottom w:val="nil"/>
            </w:tcBorders>
            <w:vAlign w:val="center"/>
          </w:tcPr>
          <w:p w14:paraId="38830992"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2008-07</w:t>
            </w:r>
          </w:p>
        </w:tc>
        <w:tc>
          <w:tcPr>
            <w:tcW w:w="0" w:type="auto"/>
            <w:tcBorders>
              <w:top w:val="nil"/>
              <w:bottom w:val="nil"/>
            </w:tcBorders>
            <w:vAlign w:val="center"/>
          </w:tcPr>
          <w:p w14:paraId="1612E967"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51</w:t>
            </w:r>
          </w:p>
        </w:tc>
        <w:tc>
          <w:tcPr>
            <w:tcW w:w="0" w:type="auto"/>
            <w:tcBorders>
              <w:top w:val="nil"/>
              <w:bottom w:val="nil"/>
            </w:tcBorders>
            <w:vAlign w:val="center"/>
          </w:tcPr>
          <w:p w14:paraId="6E90D33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229916</w:t>
            </w:r>
          </w:p>
        </w:tc>
        <w:tc>
          <w:tcPr>
            <w:tcW w:w="0" w:type="auto"/>
            <w:tcBorders>
              <w:top w:val="nil"/>
              <w:bottom w:val="nil"/>
            </w:tcBorders>
            <w:vAlign w:val="center"/>
          </w:tcPr>
          <w:p w14:paraId="45037A5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0.36 (0.26,0.49)</w:t>
            </w:r>
          </w:p>
        </w:tc>
      </w:tr>
      <w:tr w:rsidR="00DE137B" w:rsidRPr="00365397" w14:paraId="5285E9D5" w14:textId="77777777" w:rsidTr="00C64FCA">
        <w:trPr>
          <w:trHeight w:hRule="exact" w:val="340"/>
          <w:jc w:val="center"/>
        </w:trPr>
        <w:tc>
          <w:tcPr>
            <w:tcW w:w="0" w:type="auto"/>
            <w:tcBorders>
              <w:top w:val="nil"/>
              <w:bottom w:val="nil"/>
            </w:tcBorders>
            <w:shd w:val="clear" w:color="auto" w:fill="auto"/>
            <w:vAlign w:val="center"/>
          </w:tcPr>
          <w:p w14:paraId="0AF1399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2011-10</w:t>
            </w:r>
          </w:p>
        </w:tc>
        <w:tc>
          <w:tcPr>
            <w:tcW w:w="0" w:type="auto"/>
            <w:tcBorders>
              <w:top w:val="nil"/>
              <w:bottom w:val="nil"/>
            </w:tcBorders>
            <w:vAlign w:val="center"/>
          </w:tcPr>
          <w:p w14:paraId="633A164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199</w:t>
            </w:r>
          </w:p>
        </w:tc>
        <w:tc>
          <w:tcPr>
            <w:tcW w:w="0" w:type="auto"/>
            <w:tcBorders>
              <w:top w:val="nil"/>
              <w:bottom w:val="nil"/>
            </w:tcBorders>
            <w:vAlign w:val="center"/>
          </w:tcPr>
          <w:p w14:paraId="4674F71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288095</w:t>
            </w:r>
          </w:p>
        </w:tc>
        <w:tc>
          <w:tcPr>
            <w:tcW w:w="0" w:type="auto"/>
            <w:tcBorders>
              <w:top w:val="nil"/>
              <w:bottom w:val="nil"/>
              <w:right w:val="single" w:sz="8" w:space="0" w:color="auto"/>
            </w:tcBorders>
            <w:shd w:val="clear" w:color="auto" w:fill="auto"/>
            <w:vAlign w:val="center"/>
          </w:tcPr>
          <w:p w14:paraId="1037CC4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1.96 (1.51,2.54)</w:t>
            </w:r>
          </w:p>
        </w:tc>
        <w:tc>
          <w:tcPr>
            <w:tcW w:w="0" w:type="auto"/>
            <w:tcBorders>
              <w:top w:val="nil"/>
              <w:left w:val="single" w:sz="8" w:space="0" w:color="auto"/>
              <w:bottom w:val="nil"/>
            </w:tcBorders>
            <w:vAlign w:val="center"/>
          </w:tcPr>
          <w:p w14:paraId="47A5807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2008-11</w:t>
            </w:r>
          </w:p>
        </w:tc>
        <w:tc>
          <w:tcPr>
            <w:tcW w:w="0" w:type="auto"/>
            <w:tcBorders>
              <w:top w:val="nil"/>
              <w:bottom w:val="nil"/>
            </w:tcBorders>
            <w:vAlign w:val="center"/>
          </w:tcPr>
          <w:p w14:paraId="333EFF12"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69</w:t>
            </w:r>
          </w:p>
        </w:tc>
        <w:tc>
          <w:tcPr>
            <w:tcW w:w="0" w:type="auto"/>
            <w:tcBorders>
              <w:top w:val="nil"/>
              <w:bottom w:val="nil"/>
            </w:tcBorders>
            <w:vAlign w:val="center"/>
          </w:tcPr>
          <w:p w14:paraId="12CC303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228793</w:t>
            </w:r>
          </w:p>
        </w:tc>
        <w:tc>
          <w:tcPr>
            <w:tcW w:w="0" w:type="auto"/>
            <w:tcBorders>
              <w:top w:val="nil"/>
              <w:bottom w:val="nil"/>
            </w:tcBorders>
            <w:vAlign w:val="center"/>
          </w:tcPr>
          <w:p w14:paraId="3E620C7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0.49 (0.37,0.64)</w:t>
            </w:r>
          </w:p>
        </w:tc>
      </w:tr>
      <w:tr w:rsidR="00DE137B" w:rsidRPr="00365397" w14:paraId="26AC8E2C" w14:textId="77777777" w:rsidTr="00C64FCA">
        <w:trPr>
          <w:trHeight w:hRule="exact" w:val="340"/>
          <w:jc w:val="center"/>
        </w:trPr>
        <w:tc>
          <w:tcPr>
            <w:tcW w:w="0" w:type="auto"/>
            <w:tcBorders>
              <w:top w:val="nil"/>
              <w:bottom w:val="nil"/>
            </w:tcBorders>
            <w:shd w:val="clear" w:color="auto" w:fill="auto"/>
            <w:vAlign w:val="center"/>
          </w:tcPr>
          <w:p w14:paraId="766862B9"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2012-04</w:t>
            </w:r>
          </w:p>
        </w:tc>
        <w:tc>
          <w:tcPr>
            <w:tcW w:w="0" w:type="auto"/>
            <w:tcBorders>
              <w:top w:val="nil"/>
              <w:bottom w:val="nil"/>
            </w:tcBorders>
            <w:vAlign w:val="center"/>
          </w:tcPr>
          <w:p w14:paraId="1DA044F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177</w:t>
            </w:r>
          </w:p>
        </w:tc>
        <w:tc>
          <w:tcPr>
            <w:tcW w:w="0" w:type="auto"/>
            <w:tcBorders>
              <w:top w:val="nil"/>
              <w:bottom w:val="nil"/>
            </w:tcBorders>
            <w:vAlign w:val="center"/>
          </w:tcPr>
          <w:p w14:paraId="2881EDE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289748</w:t>
            </w:r>
          </w:p>
        </w:tc>
        <w:tc>
          <w:tcPr>
            <w:tcW w:w="0" w:type="auto"/>
            <w:tcBorders>
              <w:top w:val="nil"/>
              <w:bottom w:val="nil"/>
              <w:right w:val="single" w:sz="8" w:space="0" w:color="auto"/>
            </w:tcBorders>
            <w:shd w:val="clear" w:color="auto" w:fill="auto"/>
            <w:vAlign w:val="center"/>
          </w:tcPr>
          <w:p w14:paraId="1B917A2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1.73 (1.33,2.26)</w:t>
            </w:r>
          </w:p>
        </w:tc>
        <w:tc>
          <w:tcPr>
            <w:tcW w:w="0" w:type="auto"/>
            <w:tcBorders>
              <w:top w:val="nil"/>
              <w:left w:val="single" w:sz="8" w:space="0" w:color="auto"/>
              <w:bottom w:val="nil"/>
            </w:tcBorders>
            <w:vAlign w:val="center"/>
          </w:tcPr>
          <w:p w14:paraId="3708414D"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2008-12</w:t>
            </w:r>
          </w:p>
        </w:tc>
        <w:tc>
          <w:tcPr>
            <w:tcW w:w="0" w:type="auto"/>
            <w:tcBorders>
              <w:top w:val="nil"/>
              <w:bottom w:val="nil"/>
            </w:tcBorders>
            <w:vAlign w:val="center"/>
          </w:tcPr>
          <w:p w14:paraId="52BDE89C"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56</w:t>
            </w:r>
          </w:p>
        </w:tc>
        <w:tc>
          <w:tcPr>
            <w:tcW w:w="0" w:type="auto"/>
            <w:tcBorders>
              <w:top w:val="nil"/>
              <w:bottom w:val="nil"/>
            </w:tcBorders>
            <w:vAlign w:val="center"/>
          </w:tcPr>
          <w:p w14:paraId="5A91870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229998</w:t>
            </w:r>
          </w:p>
        </w:tc>
        <w:tc>
          <w:tcPr>
            <w:tcW w:w="0" w:type="auto"/>
            <w:tcBorders>
              <w:top w:val="nil"/>
              <w:bottom w:val="nil"/>
            </w:tcBorders>
            <w:vAlign w:val="center"/>
          </w:tcPr>
          <w:p w14:paraId="1BF5258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0.39 (0.29,0.53)</w:t>
            </w:r>
          </w:p>
        </w:tc>
      </w:tr>
      <w:tr w:rsidR="00DE137B" w:rsidRPr="00365397" w14:paraId="7804EEDD" w14:textId="77777777" w:rsidTr="00C64FCA">
        <w:trPr>
          <w:trHeight w:hRule="exact" w:val="340"/>
          <w:jc w:val="center"/>
        </w:trPr>
        <w:tc>
          <w:tcPr>
            <w:tcW w:w="0" w:type="auto"/>
            <w:tcBorders>
              <w:top w:val="nil"/>
              <w:bottom w:val="nil"/>
            </w:tcBorders>
            <w:shd w:val="clear" w:color="auto" w:fill="auto"/>
            <w:vAlign w:val="center"/>
          </w:tcPr>
          <w:p w14:paraId="44D6EC53"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2012-05</w:t>
            </w:r>
          </w:p>
        </w:tc>
        <w:tc>
          <w:tcPr>
            <w:tcW w:w="0" w:type="auto"/>
            <w:tcBorders>
              <w:top w:val="nil"/>
              <w:bottom w:val="nil"/>
            </w:tcBorders>
            <w:vAlign w:val="center"/>
          </w:tcPr>
          <w:p w14:paraId="04350AC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177</w:t>
            </w:r>
          </w:p>
        </w:tc>
        <w:tc>
          <w:tcPr>
            <w:tcW w:w="0" w:type="auto"/>
            <w:tcBorders>
              <w:top w:val="nil"/>
              <w:bottom w:val="nil"/>
            </w:tcBorders>
            <w:vAlign w:val="center"/>
          </w:tcPr>
          <w:p w14:paraId="01EBAAA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291354</w:t>
            </w:r>
          </w:p>
        </w:tc>
        <w:tc>
          <w:tcPr>
            <w:tcW w:w="0" w:type="auto"/>
            <w:tcBorders>
              <w:top w:val="nil"/>
              <w:bottom w:val="nil"/>
              <w:right w:val="single" w:sz="8" w:space="0" w:color="auto"/>
            </w:tcBorders>
            <w:shd w:val="clear" w:color="auto" w:fill="auto"/>
            <w:vAlign w:val="center"/>
          </w:tcPr>
          <w:p w14:paraId="48FF404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1.72 (1.32,2.24)</w:t>
            </w:r>
          </w:p>
        </w:tc>
        <w:tc>
          <w:tcPr>
            <w:tcW w:w="0" w:type="auto"/>
            <w:tcBorders>
              <w:top w:val="nil"/>
              <w:left w:val="single" w:sz="8" w:space="0" w:color="auto"/>
              <w:bottom w:val="nil"/>
            </w:tcBorders>
            <w:vAlign w:val="center"/>
          </w:tcPr>
          <w:p w14:paraId="0352D68B"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2009-01</w:t>
            </w:r>
          </w:p>
        </w:tc>
        <w:tc>
          <w:tcPr>
            <w:tcW w:w="0" w:type="auto"/>
            <w:tcBorders>
              <w:top w:val="nil"/>
              <w:bottom w:val="nil"/>
            </w:tcBorders>
            <w:vAlign w:val="center"/>
          </w:tcPr>
          <w:p w14:paraId="1BFD53B0"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70</w:t>
            </w:r>
          </w:p>
        </w:tc>
        <w:tc>
          <w:tcPr>
            <w:tcW w:w="0" w:type="auto"/>
            <w:tcBorders>
              <w:top w:val="nil"/>
              <w:bottom w:val="nil"/>
            </w:tcBorders>
            <w:vAlign w:val="center"/>
          </w:tcPr>
          <w:p w14:paraId="60803B7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232595</w:t>
            </w:r>
          </w:p>
        </w:tc>
        <w:tc>
          <w:tcPr>
            <w:tcW w:w="0" w:type="auto"/>
            <w:tcBorders>
              <w:top w:val="nil"/>
              <w:bottom w:val="nil"/>
            </w:tcBorders>
            <w:vAlign w:val="center"/>
          </w:tcPr>
          <w:p w14:paraId="32761B6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0.48 (0.37,0.64)</w:t>
            </w:r>
          </w:p>
        </w:tc>
      </w:tr>
      <w:tr w:rsidR="00DE137B" w:rsidRPr="00365397" w14:paraId="293C9F14" w14:textId="77777777" w:rsidTr="00C64FCA">
        <w:trPr>
          <w:trHeight w:hRule="exact" w:val="340"/>
          <w:jc w:val="center"/>
        </w:trPr>
        <w:tc>
          <w:tcPr>
            <w:tcW w:w="0" w:type="auto"/>
            <w:tcBorders>
              <w:top w:val="nil"/>
              <w:bottom w:val="nil"/>
            </w:tcBorders>
            <w:shd w:val="clear" w:color="auto" w:fill="auto"/>
            <w:vAlign w:val="center"/>
          </w:tcPr>
          <w:p w14:paraId="704C8EF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2012-08</w:t>
            </w:r>
          </w:p>
        </w:tc>
        <w:tc>
          <w:tcPr>
            <w:tcW w:w="0" w:type="auto"/>
            <w:tcBorders>
              <w:top w:val="nil"/>
              <w:bottom w:val="nil"/>
            </w:tcBorders>
            <w:vAlign w:val="center"/>
          </w:tcPr>
          <w:p w14:paraId="44149AB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232</w:t>
            </w:r>
          </w:p>
        </w:tc>
        <w:tc>
          <w:tcPr>
            <w:tcW w:w="0" w:type="auto"/>
            <w:tcBorders>
              <w:top w:val="nil"/>
              <w:bottom w:val="nil"/>
            </w:tcBorders>
            <w:vAlign w:val="center"/>
          </w:tcPr>
          <w:p w14:paraId="6580B00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307328</w:t>
            </w:r>
          </w:p>
        </w:tc>
        <w:tc>
          <w:tcPr>
            <w:tcW w:w="0" w:type="auto"/>
            <w:tcBorders>
              <w:top w:val="nil"/>
              <w:bottom w:val="nil"/>
              <w:right w:val="single" w:sz="8" w:space="0" w:color="auto"/>
            </w:tcBorders>
            <w:shd w:val="clear" w:color="auto" w:fill="auto"/>
            <w:vAlign w:val="center"/>
          </w:tcPr>
          <w:p w14:paraId="14EEE4C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2.14 (1.66,2.76)</w:t>
            </w:r>
          </w:p>
        </w:tc>
        <w:tc>
          <w:tcPr>
            <w:tcW w:w="0" w:type="auto"/>
            <w:tcBorders>
              <w:top w:val="nil"/>
              <w:left w:val="single" w:sz="8" w:space="0" w:color="auto"/>
              <w:bottom w:val="nil"/>
            </w:tcBorders>
            <w:vAlign w:val="center"/>
          </w:tcPr>
          <w:p w14:paraId="2BCC4C8A"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2009-02</w:t>
            </w:r>
          </w:p>
        </w:tc>
        <w:tc>
          <w:tcPr>
            <w:tcW w:w="0" w:type="auto"/>
            <w:tcBorders>
              <w:top w:val="nil"/>
              <w:bottom w:val="nil"/>
            </w:tcBorders>
            <w:vAlign w:val="center"/>
          </w:tcPr>
          <w:p w14:paraId="57A10939"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68</w:t>
            </w:r>
          </w:p>
        </w:tc>
        <w:tc>
          <w:tcPr>
            <w:tcW w:w="0" w:type="auto"/>
            <w:tcBorders>
              <w:top w:val="nil"/>
              <w:bottom w:val="nil"/>
            </w:tcBorders>
            <w:vAlign w:val="center"/>
          </w:tcPr>
          <w:p w14:paraId="57EBA74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235975</w:t>
            </w:r>
          </w:p>
        </w:tc>
        <w:tc>
          <w:tcPr>
            <w:tcW w:w="0" w:type="auto"/>
            <w:tcBorders>
              <w:top w:val="nil"/>
              <w:bottom w:val="nil"/>
            </w:tcBorders>
            <w:vAlign w:val="center"/>
          </w:tcPr>
          <w:p w14:paraId="067DF56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0.46 (0.35,0.61)</w:t>
            </w:r>
          </w:p>
        </w:tc>
      </w:tr>
      <w:tr w:rsidR="00DE137B" w:rsidRPr="00365397" w14:paraId="4780918C" w14:textId="77777777" w:rsidTr="00C64FCA">
        <w:trPr>
          <w:trHeight w:hRule="exact" w:val="340"/>
          <w:jc w:val="center"/>
        </w:trPr>
        <w:tc>
          <w:tcPr>
            <w:tcW w:w="0" w:type="auto"/>
            <w:tcBorders>
              <w:top w:val="nil"/>
              <w:bottom w:val="nil"/>
            </w:tcBorders>
            <w:shd w:val="clear" w:color="auto" w:fill="auto"/>
            <w:vAlign w:val="center"/>
          </w:tcPr>
          <w:p w14:paraId="15AF854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2012-09</w:t>
            </w:r>
          </w:p>
        </w:tc>
        <w:tc>
          <w:tcPr>
            <w:tcW w:w="0" w:type="auto"/>
            <w:tcBorders>
              <w:top w:val="nil"/>
              <w:bottom w:val="nil"/>
            </w:tcBorders>
            <w:vAlign w:val="center"/>
          </w:tcPr>
          <w:p w14:paraId="0997D0E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317</w:t>
            </w:r>
          </w:p>
        </w:tc>
        <w:tc>
          <w:tcPr>
            <w:tcW w:w="0" w:type="auto"/>
            <w:tcBorders>
              <w:top w:val="nil"/>
              <w:bottom w:val="nil"/>
            </w:tcBorders>
            <w:vAlign w:val="center"/>
          </w:tcPr>
          <w:p w14:paraId="2036E46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308559</w:t>
            </w:r>
          </w:p>
        </w:tc>
        <w:tc>
          <w:tcPr>
            <w:tcW w:w="0" w:type="auto"/>
            <w:tcBorders>
              <w:top w:val="nil"/>
              <w:bottom w:val="nil"/>
              <w:right w:val="single" w:sz="8" w:space="0" w:color="auto"/>
            </w:tcBorders>
            <w:shd w:val="clear" w:color="auto" w:fill="auto"/>
            <w:vAlign w:val="center"/>
          </w:tcPr>
          <w:p w14:paraId="74E5D24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2.92 (2.28,3.73)</w:t>
            </w:r>
          </w:p>
        </w:tc>
        <w:tc>
          <w:tcPr>
            <w:tcW w:w="0" w:type="auto"/>
            <w:tcBorders>
              <w:top w:val="nil"/>
              <w:left w:val="single" w:sz="8" w:space="0" w:color="auto"/>
              <w:bottom w:val="nil"/>
            </w:tcBorders>
            <w:vAlign w:val="center"/>
          </w:tcPr>
          <w:p w14:paraId="2FC10633"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2009-03</w:t>
            </w:r>
          </w:p>
        </w:tc>
        <w:tc>
          <w:tcPr>
            <w:tcW w:w="0" w:type="auto"/>
            <w:tcBorders>
              <w:top w:val="nil"/>
              <w:bottom w:val="nil"/>
            </w:tcBorders>
            <w:vAlign w:val="center"/>
          </w:tcPr>
          <w:p w14:paraId="1B1797B0"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74</w:t>
            </w:r>
          </w:p>
        </w:tc>
        <w:tc>
          <w:tcPr>
            <w:tcW w:w="0" w:type="auto"/>
            <w:tcBorders>
              <w:top w:val="nil"/>
              <w:bottom w:val="nil"/>
            </w:tcBorders>
            <w:vAlign w:val="center"/>
          </w:tcPr>
          <w:p w14:paraId="7323078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238263</w:t>
            </w:r>
          </w:p>
        </w:tc>
        <w:tc>
          <w:tcPr>
            <w:tcW w:w="0" w:type="auto"/>
            <w:tcBorders>
              <w:top w:val="nil"/>
              <w:bottom w:val="nil"/>
            </w:tcBorders>
            <w:vAlign w:val="center"/>
          </w:tcPr>
          <w:p w14:paraId="21E41ED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0.50 (0.38,0.66)</w:t>
            </w:r>
          </w:p>
        </w:tc>
      </w:tr>
      <w:tr w:rsidR="00DE137B" w:rsidRPr="00365397" w14:paraId="37D37C6F" w14:textId="77777777" w:rsidTr="00C64FCA">
        <w:trPr>
          <w:trHeight w:hRule="exact" w:val="340"/>
          <w:jc w:val="center"/>
        </w:trPr>
        <w:tc>
          <w:tcPr>
            <w:tcW w:w="0" w:type="auto"/>
            <w:tcBorders>
              <w:top w:val="nil"/>
              <w:bottom w:val="nil"/>
            </w:tcBorders>
            <w:shd w:val="clear" w:color="auto" w:fill="auto"/>
            <w:vAlign w:val="center"/>
          </w:tcPr>
          <w:p w14:paraId="2A5C8778"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2012-10</w:t>
            </w:r>
          </w:p>
        </w:tc>
        <w:tc>
          <w:tcPr>
            <w:tcW w:w="0" w:type="auto"/>
            <w:tcBorders>
              <w:top w:val="nil"/>
              <w:bottom w:val="nil"/>
            </w:tcBorders>
            <w:vAlign w:val="center"/>
          </w:tcPr>
          <w:p w14:paraId="3AC5D7B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243</w:t>
            </w:r>
          </w:p>
        </w:tc>
        <w:tc>
          <w:tcPr>
            <w:tcW w:w="0" w:type="auto"/>
            <w:tcBorders>
              <w:top w:val="nil"/>
              <w:bottom w:val="nil"/>
            </w:tcBorders>
            <w:vAlign w:val="center"/>
          </w:tcPr>
          <w:p w14:paraId="52F262F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298060</w:t>
            </w:r>
          </w:p>
        </w:tc>
        <w:tc>
          <w:tcPr>
            <w:tcW w:w="0" w:type="auto"/>
            <w:tcBorders>
              <w:top w:val="nil"/>
              <w:bottom w:val="nil"/>
              <w:right w:val="single" w:sz="8" w:space="0" w:color="auto"/>
            </w:tcBorders>
            <w:shd w:val="clear" w:color="auto" w:fill="auto"/>
            <w:vAlign w:val="center"/>
          </w:tcPr>
          <w:p w14:paraId="37CCBBB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2.31 (1.80,2.98)</w:t>
            </w:r>
          </w:p>
        </w:tc>
        <w:tc>
          <w:tcPr>
            <w:tcW w:w="0" w:type="auto"/>
            <w:tcBorders>
              <w:top w:val="nil"/>
              <w:left w:val="single" w:sz="8" w:space="0" w:color="auto"/>
              <w:bottom w:val="nil"/>
            </w:tcBorders>
            <w:vAlign w:val="center"/>
          </w:tcPr>
          <w:p w14:paraId="4449FE3F"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2009-06</w:t>
            </w:r>
          </w:p>
        </w:tc>
        <w:tc>
          <w:tcPr>
            <w:tcW w:w="0" w:type="auto"/>
            <w:tcBorders>
              <w:top w:val="nil"/>
              <w:bottom w:val="nil"/>
            </w:tcBorders>
            <w:vAlign w:val="center"/>
          </w:tcPr>
          <w:p w14:paraId="65AB9B83"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73</w:t>
            </w:r>
          </w:p>
        </w:tc>
        <w:tc>
          <w:tcPr>
            <w:tcW w:w="0" w:type="auto"/>
            <w:tcBorders>
              <w:top w:val="nil"/>
              <w:bottom w:val="nil"/>
            </w:tcBorders>
            <w:vAlign w:val="center"/>
          </w:tcPr>
          <w:p w14:paraId="0379EEA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247191</w:t>
            </w:r>
          </w:p>
        </w:tc>
        <w:tc>
          <w:tcPr>
            <w:tcW w:w="0" w:type="auto"/>
            <w:tcBorders>
              <w:top w:val="nil"/>
              <w:bottom w:val="nil"/>
            </w:tcBorders>
            <w:vAlign w:val="center"/>
          </w:tcPr>
          <w:p w14:paraId="77C4112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0.48 (0.36,0.62)</w:t>
            </w:r>
          </w:p>
        </w:tc>
      </w:tr>
      <w:tr w:rsidR="00DE137B" w:rsidRPr="00365397" w14:paraId="766A87EC" w14:textId="77777777" w:rsidTr="00C64FCA">
        <w:trPr>
          <w:trHeight w:hRule="exact" w:val="340"/>
          <w:jc w:val="center"/>
        </w:trPr>
        <w:tc>
          <w:tcPr>
            <w:tcW w:w="0" w:type="auto"/>
            <w:tcBorders>
              <w:top w:val="nil"/>
              <w:bottom w:val="nil"/>
            </w:tcBorders>
            <w:shd w:val="clear" w:color="auto" w:fill="auto"/>
            <w:vAlign w:val="center"/>
          </w:tcPr>
          <w:p w14:paraId="475971AF"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2013-04</w:t>
            </w:r>
          </w:p>
        </w:tc>
        <w:tc>
          <w:tcPr>
            <w:tcW w:w="0" w:type="auto"/>
            <w:tcBorders>
              <w:top w:val="nil"/>
              <w:bottom w:val="nil"/>
            </w:tcBorders>
            <w:vAlign w:val="center"/>
          </w:tcPr>
          <w:p w14:paraId="4D6B2BB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179</w:t>
            </w:r>
          </w:p>
        </w:tc>
        <w:tc>
          <w:tcPr>
            <w:tcW w:w="0" w:type="auto"/>
            <w:tcBorders>
              <w:top w:val="nil"/>
              <w:bottom w:val="nil"/>
            </w:tcBorders>
            <w:vAlign w:val="center"/>
          </w:tcPr>
          <w:p w14:paraId="237960A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288177</w:t>
            </w:r>
          </w:p>
        </w:tc>
        <w:tc>
          <w:tcPr>
            <w:tcW w:w="0" w:type="auto"/>
            <w:tcBorders>
              <w:top w:val="nil"/>
              <w:bottom w:val="nil"/>
              <w:right w:val="single" w:sz="8" w:space="0" w:color="auto"/>
            </w:tcBorders>
            <w:shd w:val="clear" w:color="auto" w:fill="auto"/>
            <w:vAlign w:val="center"/>
          </w:tcPr>
          <w:p w14:paraId="027DB79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1.76 (1.35,2.29)</w:t>
            </w:r>
          </w:p>
        </w:tc>
        <w:tc>
          <w:tcPr>
            <w:tcW w:w="0" w:type="auto"/>
            <w:tcBorders>
              <w:top w:val="nil"/>
              <w:left w:val="single" w:sz="8" w:space="0" w:color="auto"/>
              <w:bottom w:val="nil"/>
            </w:tcBorders>
            <w:vAlign w:val="center"/>
          </w:tcPr>
          <w:p w14:paraId="2BF8FC4A"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2009-07</w:t>
            </w:r>
          </w:p>
        </w:tc>
        <w:tc>
          <w:tcPr>
            <w:tcW w:w="0" w:type="auto"/>
            <w:tcBorders>
              <w:top w:val="nil"/>
              <w:bottom w:val="nil"/>
            </w:tcBorders>
            <w:vAlign w:val="center"/>
          </w:tcPr>
          <w:p w14:paraId="09F373F6"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86</w:t>
            </w:r>
          </w:p>
        </w:tc>
        <w:tc>
          <w:tcPr>
            <w:tcW w:w="0" w:type="auto"/>
            <w:tcBorders>
              <w:top w:val="nil"/>
              <w:bottom w:val="nil"/>
            </w:tcBorders>
            <w:vAlign w:val="center"/>
          </w:tcPr>
          <w:p w14:paraId="5BB45D0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248634</w:t>
            </w:r>
          </w:p>
        </w:tc>
        <w:tc>
          <w:tcPr>
            <w:tcW w:w="0" w:type="auto"/>
            <w:tcBorders>
              <w:top w:val="nil"/>
              <w:bottom w:val="nil"/>
            </w:tcBorders>
            <w:vAlign w:val="center"/>
          </w:tcPr>
          <w:p w14:paraId="3161223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0.56 (0.43,0.72)</w:t>
            </w:r>
          </w:p>
        </w:tc>
      </w:tr>
      <w:tr w:rsidR="00DE137B" w:rsidRPr="00365397" w14:paraId="180BA830" w14:textId="77777777" w:rsidTr="00C64FCA">
        <w:trPr>
          <w:trHeight w:hRule="exact" w:val="340"/>
          <w:jc w:val="center"/>
        </w:trPr>
        <w:tc>
          <w:tcPr>
            <w:tcW w:w="0" w:type="auto"/>
            <w:tcBorders>
              <w:top w:val="nil"/>
              <w:bottom w:val="nil"/>
            </w:tcBorders>
            <w:shd w:val="clear" w:color="auto" w:fill="auto"/>
            <w:vAlign w:val="center"/>
          </w:tcPr>
          <w:p w14:paraId="6FED50CF"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2013-09</w:t>
            </w:r>
          </w:p>
        </w:tc>
        <w:tc>
          <w:tcPr>
            <w:tcW w:w="0" w:type="auto"/>
            <w:tcBorders>
              <w:top w:val="nil"/>
              <w:bottom w:val="nil"/>
            </w:tcBorders>
            <w:vAlign w:val="center"/>
          </w:tcPr>
          <w:p w14:paraId="7E41FA9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309</w:t>
            </w:r>
          </w:p>
        </w:tc>
        <w:tc>
          <w:tcPr>
            <w:tcW w:w="0" w:type="auto"/>
            <w:tcBorders>
              <w:top w:val="nil"/>
              <w:bottom w:val="nil"/>
            </w:tcBorders>
            <w:vAlign w:val="center"/>
          </w:tcPr>
          <w:p w14:paraId="4436D07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300804</w:t>
            </w:r>
          </w:p>
        </w:tc>
        <w:tc>
          <w:tcPr>
            <w:tcW w:w="0" w:type="auto"/>
            <w:tcBorders>
              <w:top w:val="nil"/>
              <w:bottom w:val="nil"/>
              <w:right w:val="single" w:sz="8" w:space="0" w:color="auto"/>
            </w:tcBorders>
            <w:shd w:val="clear" w:color="auto" w:fill="auto"/>
            <w:vAlign w:val="center"/>
          </w:tcPr>
          <w:p w14:paraId="05E830D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1.59 (1.32,1.90)</w:t>
            </w:r>
          </w:p>
        </w:tc>
        <w:tc>
          <w:tcPr>
            <w:tcW w:w="0" w:type="auto"/>
            <w:tcBorders>
              <w:top w:val="nil"/>
              <w:left w:val="single" w:sz="8" w:space="0" w:color="auto"/>
              <w:bottom w:val="nil"/>
            </w:tcBorders>
            <w:vAlign w:val="center"/>
          </w:tcPr>
          <w:p w14:paraId="37A63FC9"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2009-11</w:t>
            </w:r>
          </w:p>
        </w:tc>
        <w:tc>
          <w:tcPr>
            <w:tcW w:w="0" w:type="auto"/>
            <w:tcBorders>
              <w:top w:val="nil"/>
              <w:bottom w:val="nil"/>
            </w:tcBorders>
            <w:vAlign w:val="center"/>
          </w:tcPr>
          <w:p w14:paraId="7FE9C4C7"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88</w:t>
            </w:r>
          </w:p>
        </w:tc>
        <w:tc>
          <w:tcPr>
            <w:tcW w:w="0" w:type="auto"/>
            <w:tcBorders>
              <w:top w:val="nil"/>
              <w:bottom w:val="nil"/>
            </w:tcBorders>
            <w:vAlign w:val="center"/>
          </w:tcPr>
          <w:p w14:paraId="462F006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258458</w:t>
            </w:r>
          </w:p>
        </w:tc>
        <w:tc>
          <w:tcPr>
            <w:tcW w:w="0" w:type="auto"/>
            <w:tcBorders>
              <w:top w:val="nil"/>
              <w:bottom w:val="nil"/>
            </w:tcBorders>
            <w:vAlign w:val="center"/>
          </w:tcPr>
          <w:p w14:paraId="1430327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0.55 (0.42,0.71)</w:t>
            </w:r>
          </w:p>
        </w:tc>
      </w:tr>
      <w:tr w:rsidR="00DE137B" w:rsidRPr="00365397" w14:paraId="2D86B21D" w14:textId="77777777" w:rsidTr="00C64FCA">
        <w:trPr>
          <w:trHeight w:hRule="exact" w:val="340"/>
          <w:jc w:val="center"/>
        </w:trPr>
        <w:tc>
          <w:tcPr>
            <w:tcW w:w="0" w:type="auto"/>
            <w:tcBorders>
              <w:top w:val="nil"/>
              <w:bottom w:val="nil"/>
            </w:tcBorders>
            <w:shd w:val="clear" w:color="auto" w:fill="auto"/>
            <w:vAlign w:val="center"/>
          </w:tcPr>
          <w:p w14:paraId="1240077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2013-10</w:t>
            </w:r>
          </w:p>
        </w:tc>
        <w:tc>
          <w:tcPr>
            <w:tcW w:w="0" w:type="auto"/>
            <w:tcBorders>
              <w:top w:val="nil"/>
              <w:bottom w:val="nil"/>
            </w:tcBorders>
            <w:vAlign w:val="center"/>
          </w:tcPr>
          <w:p w14:paraId="3D6A30E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356</w:t>
            </w:r>
          </w:p>
        </w:tc>
        <w:tc>
          <w:tcPr>
            <w:tcW w:w="0" w:type="auto"/>
            <w:tcBorders>
              <w:top w:val="nil"/>
              <w:bottom w:val="nil"/>
            </w:tcBorders>
            <w:vAlign w:val="center"/>
          </w:tcPr>
          <w:p w14:paraId="2DE2BFE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301080</w:t>
            </w:r>
          </w:p>
        </w:tc>
        <w:tc>
          <w:tcPr>
            <w:tcW w:w="0" w:type="auto"/>
            <w:tcBorders>
              <w:top w:val="nil"/>
              <w:bottom w:val="nil"/>
              <w:right w:val="single" w:sz="8" w:space="0" w:color="auto"/>
            </w:tcBorders>
            <w:shd w:val="clear" w:color="auto" w:fill="auto"/>
            <w:vAlign w:val="center"/>
          </w:tcPr>
          <w:p w14:paraId="6EE893F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1.83 (1.53,2.18)</w:t>
            </w:r>
          </w:p>
        </w:tc>
        <w:tc>
          <w:tcPr>
            <w:tcW w:w="0" w:type="auto"/>
            <w:tcBorders>
              <w:top w:val="nil"/>
              <w:left w:val="single" w:sz="8" w:space="0" w:color="auto"/>
              <w:bottom w:val="nil"/>
            </w:tcBorders>
            <w:vAlign w:val="center"/>
          </w:tcPr>
          <w:p w14:paraId="6B80B05C"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2009-12</w:t>
            </w:r>
          </w:p>
        </w:tc>
        <w:tc>
          <w:tcPr>
            <w:tcW w:w="0" w:type="auto"/>
            <w:tcBorders>
              <w:top w:val="nil"/>
              <w:bottom w:val="nil"/>
            </w:tcBorders>
            <w:vAlign w:val="center"/>
          </w:tcPr>
          <w:p w14:paraId="42FAA698"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73</w:t>
            </w:r>
          </w:p>
        </w:tc>
        <w:tc>
          <w:tcPr>
            <w:tcW w:w="0" w:type="auto"/>
            <w:tcBorders>
              <w:top w:val="nil"/>
              <w:bottom w:val="nil"/>
            </w:tcBorders>
            <w:vAlign w:val="center"/>
          </w:tcPr>
          <w:p w14:paraId="24D5E1B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261528</w:t>
            </w:r>
          </w:p>
        </w:tc>
        <w:tc>
          <w:tcPr>
            <w:tcW w:w="0" w:type="auto"/>
            <w:tcBorders>
              <w:top w:val="nil"/>
              <w:bottom w:val="nil"/>
            </w:tcBorders>
            <w:vAlign w:val="center"/>
          </w:tcPr>
          <w:p w14:paraId="3C413B2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0.45 (0.34,0.59)</w:t>
            </w:r>
          </w:p>
        </w:tc>
      </w:tr>
      <w:tr w:rsidR="00DE137B" w:rsidRPr="00365397" w14:paraId="7492830B" w14:textId="77777777" w:rsidTr="00C64FCA">
        <w:trPr>
          <w:trHeight w:hRule="exact" w:val="340"/>
          <w:jc w:val="center"/>
        </w:trPr>
        <w:tc>
          <w:tcPr>
            <w:tcW w:w="0" w:type="auto"/>
            <w:tcBorders>
              <w:top w:val="nil"/>
              <w:bottom w:val="nil"/>
            </w:tcBorders>
            <w:shd w:val="clear" w:color="auto" w:fill="auto"/>
            <w:vAlign w:val="center"/>
          </w:tcPr>
          <w:p w14:paraId="236BDACE"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2014-09</w:t>
            </w:r>
          </w:p>
        </w:tc>
        <w:tc>
          <w:tcPr>
            <w:tcW w:w="0" w:type="auto"/>
            <w:tcBorders>
              <w:top w:val="nil"/>
              <w:bottom w:val="nil"/>
            </w:tcBorders>
            <w:vAlign w:val="center"/>
          </w:tcPr>
          <w:p w14:paraId="7BB5C34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414</w:t>
            </w:r>
          </w:p>
        </w:tc>
        <w:tc>
          <w:tcPr>
            <w:tcW w:w="0" w:type="auto"/>
            <w:tcBorders>
              <w:top w:val="nil"/>
              <w:bottom w:val="nil"/>
            </w:tcBorders>
            <w:vAlign w:val="center"/>
          </w:tcPr>
          <w:p w14:paraId="0710C48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321503</w:t>
            </w:r>
          </w:p>
        </w:tc>
        <w:tc>
          <w:tcPr>
            <w:tcW w:w="0" w:type="auto"/>
            <w:tcBorders>
              <w:top w:val="nil"/>
              <w:bottom w:val="nil"/>
              <w:right w:val="single" w:sz="8" w:space="0" w:color="auto"/>
            </w:tcBorders>
            <w:shd w:val="clear" w:color="auto" w:fill="auto"/>
            <w:vAlign w:val="center"/>
          </w:tcPr>
          <w:p w14:paraId="2950F53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1.99 (1.67,2.36)</w:t>
            </w:r>
          </w:p>
        </w:tc>
        <w:tc>
          <w:tcPr>
            <w:tcW w:w="0" w:type="auto"/>
            <w:tcBorders>
              <w:top w:val="nil"/>
              <w:left w:val="single" w:sz="8" w:space="0" w:color="auto"/>
              <w:bottom w:val="nil"/>
            </w:tcBorders>
            <w:vAlign w:val="center"/>
          </w:tcPr>
          <w:p w14:paraId="21DC2E53"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2010-01</w:t>
            </w:r>
          </w:p>
        </w:tc>
        <w:tc>
          <w:tcPr>
            <w:tcW w:w="0" w:type="auto"/>
            <w:tcBorders>
              <w:top w:val="nil"/>
              <w:bottom w:val="nil"/>
            </w:tcBorders>
            <w:vAlign w:val="center"/>
          </w:tcPr>
          <w:p w14:paraId="16E9FCD9"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87</w:t>
            </w:r>
          </w:p>
        </w:tc>
        <w:tc>
          <w:tcPr>
            <w:tcW w:w="0" w:type="auto"/>
            <w:tcBorders>
              <w:top w:val="nil"/>
              <w:bottom w:val="nil"/>
            </w:tcBorders>
            <w:vAlign w:val="center"/>
          </w:tcPr>
          <w:p w14:paraId="2995CA6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262991</w:t>
            </w:r>
          </w:p>
        </w:tc>
        <w:tc>
          <w:tcPr>
            <w:tcW w:w="0" w:type="auto"/>
            <w:tcBorders>
              <w:top w:val="nil"/>
              <w:bottom w:val="nil"/>
            </w:tcBorders>
            <w:vAlign w:val="center"/>
          </w:tcPr>
          <w:p w14:paraId="7281B1E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0.53 (0.41,0.69)</w:t>
            </w:r>
          </w:p>
        </w:tc>
      </w:tr>
      <w:tr w:rsidR="00DE137B" w:rsidRPr="00365397" w14:paraId="1A3F92FD" w14:textId="77777777" w:rsidTr="00C64FCA">
        <w:trPr>
          <w:trHeight w:hRule="exact" w:val="340"/>
          <w:jc w:val="center"/>
        </w:trPr>
        <w:tc>
          <w:tcPr>
            <w:tcW w:w="0" w:type="auto"/>
            <w:tcBorders>
              <w:top w:val="nil"/>
              <w:bottom w:val="nil"/>
            </w:tcBorders>
            <w:shd w:val="clear" w:color="auto" w:fill="auto"/>
            <w:vAlign w:val="center"/>
          </w:tcPr>
          <w:p w14:paraId="33BA29B8"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2014-10</w:t>
            </w:r>
          </w:p>
        </w:tc>
        <w:tc>
          <w:tcPr>
            <w:tcW w:w="0" w:type="auto"/>
            <w:tcBorders>
              <w:top w:val="nil"/>
              <w:bottom w:val="nil"/>
            </w:tcBorders>
            <w:vAlign w:val="center"/>
          </w:tcPr>
          <w:p w14:paraId="07DF40E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387</w:t>
            </w:r>
          </w:p>
        </w:tc>
        <w:tc>
          <w:tcPr>
            <w:tcW w:w="0" w:type="auto"/>
            <w:tcBorders>
              <w:top w:val="nil"/>
              <w:bottom w:val="nil"/>
            </w:tcBorders>
            <w:vAlign w:val="center"/>
          </w:tcPr>
          <w:p w14:paraId="1AC9953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324611</w:t>
            </w:r>
          </w:p>
        </w:tc>
        <w:tc>
          <w:tcPr>
            <w:tcW w:w="0" w:type="auto"/>
            <w:tcBorders>
              <w:top w:val="nil"/>
              <w:bottom w:val="nil"/>
              <w:right w:val="single" w:sz="8" w:space="0" w:color="auto"/>
            </w:tcBorders>
            <w:shd w:val="clear" w:color="auto" w:fill="auto"/>
            <w:vAlign w:val="center"/>
          </w:tcPr>
          <w:p w14:paraId="426E3AC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1.84 (1.55,2.19)</w:t>
            </w:r>
          </w:p>
        </w:tc>
        <w:tc>
          <w:tcPr>
            <w:tcW w:w="0" w:type="auto"/>
            <w:tcBorders>
              <w:top w:val="nil"/>
              <w:left w:val="single" w:sz="8" w:space="0" w:color="auto"/>
              <w:bottom w:val="nil"/>
            </w:tcBorders>
            <w:vAlign w:val="center"/>
          </w:tcPr>
          <w:p w14:paraId="19D15E9A"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2010-02</w:t>
            </w:r>
          </w:p>
        </w:tc>
        <w:tc>
          <w:tcPr>
            <w:tcW w:w="0" w:type="auto"/>
            <w:tcBorders>
              <w:top w:val="nil"/>
              <w:bottom w:val="nil"/>
            </w:tcBorders>
            <w:vAlign w:val="center"/>
          </w:tcPr>
          <w:p w14:paraId="1026F4EB"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70</w:t>
            </w:r>
          </w:p>
        </w:tc>
        <w:tc>
          <w:tcPr>
            <w:tcW w:w="0" w:type="auto"/>
            <w:tcBorders>
              <w:top w:val="nil"/>
              <w:bottom w:val="nil"/>
            </w:tcBorders>
            <w:vAlign w:val="center"/>
          </w:tcPr>
          <w:p w14:paraId="418E8CF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265324</w:t>
            </w:r>
          </w:p>
        </w:tc>
        <w:tc>
          <w:tcPr>
            <w:tcW w:w="0" w:type="auto"/>
            <w:tcBorders>
              <w:top w:val="nil"/>
              <w:bottom w:val="nil"/>
            </w:tcBorders>
            <w:vAlign w:val="center"/>
          </w:tcPr>
          <w:p w14:paraId="14C30FB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0.42 (0.32,0.56)</w:t>
            </w:r>
          </w:p>
        </w:tc>
      </w:tr>
      <w:tr w:rsidR="00DE137B" w:rsidRPr="00365397" w14:paraId="246CD582" w14:textId="77777777" w:rsidTr="00C64FCA">
        <w:trPr>
          <w:trHeight w:hRule="exact" w:val="340"/>
          <w:jc w:val="center"/>
        </w:trPr>
        <w:tc>
          <w:tcPr>
            <w:tcW w:w="0" w:type="auto"/>
            <w:tcBorders>
              <w:top w:val="nil"/>
              <w:bottom w:val="nil"/>
            </w:tcBorders>
            <w:shd w:val="clear" w:color="auto" w:fill="auto"/>
            <w:vAlign w:val="center"/>
          </w:tcPr>
          <w:p w14:paraId="13F6B8C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2015-06</w:t>
            </w:r>
          </w:p>
        </w:tc>
        <w:tc>
          <w:tcPr>
            <w:tcW w:w="0" w:type="auto"/>
            <w:tcBorders>
              <w:top w:val="nil"/>
              <w:bottom w:val="nil"/>
            </w:tcBorders>
            <w:vAlign w:val="center"/>
          </w:tcPr>
          <w:p w14:paraId="7B1B34A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129</w:t>
            </w:r>
          </w:p>
        </w:tc>
        <w:tc>
          <w:tcPr>
            <w:tcW w:w="0" w:type="auto"/>
            <w:tcBorders>
              <w:top w:val="nil"/>
              <w:bottom w:val="nil"/>
            </w:tcBorders>
            <w:vAlign w:val="center"/>
          </w:tcPr>
          <w:p w14:paraId="5DBF073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323406</w:t>
            </w:r>
          </w:p>
        </w:tc>
        <w:tc>
          <w:tcPr>
            <w:tcW w:w="0" w:type="auto"/>
            <w:tcBorders>
              <w:top w:val="nil"/>
              <w:bottom w:val="nil"/>
              <w:right w:val="single" w:sz="8" w:space="0" w:color="auto"/>
            </w:tcBorders>
            <w:shd w:val="clear" w:color="auto" w:fill="auto"/>
            <w:vAlign w:val="center"/>
          </w:tcPr>
          <w:p w14:paraId="048587A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0.62 (0.49,0.77)</w:t>
            </w:r>
          </w:p>
        </w:tc>
        <w:tc>
          <w:tcPr>
            <w:tcW w:w="0" w:type="auto"/>
            <w:tcBorders>
              <w:top w:val="nil"/>
              <w:left w:val="single" w:sz="8" w:space="0" w:color="auto"/>
              <w:bottom w:val="nil"/>
            </w:tcBorders>
            <w:vAlign w:val="center"/>
          </w:tcPr>
          <w:p w14:paraId="11B1D90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2010-06</w:t>
            </w:r>
          </w:p>
        </w:tc>
        <w:tc>
          <w:tcPr>
            <w:tcW w:w="0" w:type="auto"/>
            <w:tcBorders>
              <w:top w:val="nil"/>
              <w:bottom w:val="nil"/>
            </w:tcBorders>
            <w:vAlign w:val="center"/>
          </w:tcPr>
          <w:p w14:paraId="6EDEABD7"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84</w:t>
            </w:r>
          </w:p>
        </w:tc>
        <w:tc>
          <w:tcPr>
            <w:tcW w:w="0" w:type="auto"/>
            <w:tcBorders>
              <w:top w:val="nil"/>
              <w:bottom w:val="nil"/>
            </w:tcBorders>
            <w:vAlign w:val="center"/>
          </w:tcPr>
          <w:p w14:paraId="6F7344F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272194</w:t>
            </w:r>
          </w:p>
        </w:tc>
        <w:tc>
          <w:tcPr>
            <w:tcW w:w="0" w:type="auto"/>
            <w:tcBorders>
              <w:top w:val="nil"/>
              <w:bottom w:val="nil"/>
            </w:tcBorders>
            <w:vAlign w:val="center"/>
          </w:tcPr>
          <w:p w14:paraId="3429033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0.50 (0.38,0.64)</w:t>
            </w:r>
          </w:p>
        </w:tc>
      </w:tr>
      <w:tr w:rsidR="00DE137B" w:rsidRPr="00365397" w14:paraId="31658AAE" w14:textId="77777777" w:rsidTr="00C64FCA">
        <w:trPr>
          <w:trHeight w:hRule="exact" w:val="340"/>
          <w:jc w:val="center"/>
        </w:trPr>
        <w:tc>
          <w:tcPr>
            <w:tcW w:w="0" w:type="auto"/>
            <w:tcBorders>
              <w:top w:val="nil"/>
              <w:bottom w:val="nil"/>
            </w:tcBorders>
            <w:shd w:val="clear" w:color="auto" w:fill="auto"/>
            <w:vAlign w:val="center"/>
          </w:tcPr>
          <w:p w14:paraId="7E479A1D"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2015-07</w:t>
            </w:r>
          </w:p>
        </w:tc>
        <w:tc>
          <w:tcPr>
            <w:tcW w:w="0" w:type="auto"/>
            <w:tcBorders>
              <w:top w:val="nil"/>
              <w:bottom w:val="nil"/>
            </w:tcBorders>
            <w:vAlign w:val="center"/>
          </w:tcPr>
          <w:p w14:paraId="1BF04C1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133</w:t>
            </w:r>
          </w:p>
        </w:tc>
        <w:tc>
          <w:tcPr>
            <w:tcW w:w="0" w:type="auto"/>
            <w:tcBorders>
              <w:top w:val="nil"/>
              <w:bottom w:val="nil"/>
            </w:tcBorders>
            <w:vAlign w:val="center"/>
          </w:tcPr>
          <w:p w14:paraId="6CA3C41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322172</w:t>
            </w:r>
          </w:p>
        </w:tc>
        <w:tc>
          <w:tcPr>
            <w:tcW w:w="0" w:type="auto"/>
            <w:tcBorders>
              <w:top w:val="nil"/>
              <w:bottom w:val="nil"/>
              <w:right w:val="single" w:sz="8" w:space="0" w:color="auto"/>
            </w:tcBorders>
            <w:shd w:val="clear" w:color="auto" w:fill="auto"/>
            <w:vAlign w:val="center"/>
          </w:tcPr>
          <w:p w14:paraId="61A6162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0.64 (0.51,0.80)</w:t>
            </w:r>
          </w:p>
        </w:tc>
        <w:tc>
          <w:tcPr>
            <w:tcW w:w="0" w:type="auto"/>
            <w:tcBorders>
              <w:top w:val="nil"/>
              <w:left w:val="single" w:sz="8" w:space="0" w:color="auto"/>
              <w:bottom w:val="nil"/>
            </w:tcBorders>
            <w:vAlign w:val="center"/>
          </w:tcPr>
          <w:p w14:paraId="3BAD66D5"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2010-11</w:t>
            </w:r>
          </w:p>
        </w:tc>
        <w:tc>
          <w:tcPr>
            <w:tcW w:w="0" w:type="auto"/>
            <w:tcBorders>
              <w:top w:val="nil"/>
              <w:bottom w:val="nil"/>
            </w:tcBorders>
            <w:vAlign w:val="center"/>
          </w:tcPr>
          <w:p w14:paraId="064ED2D9"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98</w:t>
            </w:r>
          </w:p>
        </w:tc>
        <w:tc>
          <w:tcPr>
            <w:tcW w:w="0" w:type="auto"/>
            <w:tcBorders>
              <w:top w:val="nil"/>
              <w:bottom w:val="nil"/>
            </w:tcBorders>
            <w:vAlign w:val="center"/>
          </w:tcPr>
          <w:p w14:paraId="18FB7DA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277278</w:t>
            </w:r>
          </w:p>
        </w:tc>
        <w:tc>
          <w:tcPr>
            <w:tcW w:w="0" w:type="auto"/>
            <w:tcBorders>
              <w:top w:val="nil"/>
              <w:bottom w:val="nil"/>
            </w:tcBorders>
            <w:vAlign w:val="center"/>
          </w:tcPr>
          <w:p w14:paraId="0310AA6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0.57 (0.44,0.73)</w:t>
            </w:r>
          </w:p>
        </w:tc>
      </w:tr>
      <w:tr w:rsidR="00DE137B" w:rsidRPr="00365397" w14:paraId="71D30665" w14:textId="77777777" w:rsidTr="00C64FCA">
        <w:trPr>
          <w:trHeight w:hRule="exact" w:val="340"/>
          <w:jc w:val="center"/>
        </w:trPr>
        <w:tc>
          <w:tcPr>
            <w:tcW w:w="0" w:type="auto"/>
            <w:tcBorders>
              <w:top w:val="nil"/>
              <w:bottom w:val="nil"/>
            </w:tcBorders>
            <w:shd w:val="clear" w:color="auto" w:fill="auto"/>
            <w:vAlign w:val="center"/>
          </w:tcPr>
          <w:p w14:paraId="1F861294"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2015-09</w:t>
            </w:r>
          </w:p>
        </w:tc>
        <w:tc>
          <w:tcPr>
            <w:tcW w:w="0" w:type="auto"/>
            <w:tcBorders>
              <w:top w:val="nil"/>
              <w:bottom w:val="nil"/>
            </w:tcBorders>
            <w:vAlign w:val="center"/>
          </w:tcPr>
          <w:p w14:paraId="7583685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407</w:t>
            </w:r>
          </w:p>
        </w:tc>
        <w:tc>
          <w:tcPr>
            <w:tcW w:w="0" w:type="auto"/>
            <w:tcBorders>
              <w:top w:val="nil"/>
              <w:bottom w:val="nil"/>
            </w:tcBorders>
            <w:vAlign w:val="center"/>
          </w:tcPr>
          <w:p w14:paraId="4D45E03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323363</w:t>
            </w:r>
          </w:p>
        </w:tc>
        <w:tc>
          <w:tcPr>
            <w:tcW w:w="0" w:type="auto"/>
            <w:tcBorders>
              <w:top w:val="nil"/>
              <w:bottom w:val="nil"/>
              <w:right w:val="single" w:sz="8" w:space="0" w:color="auto"/>
            </w:tcBorders>
            <w:shd w:val="clear" w:color="auto" w:fill="auto"/>
            <w:vAlign w:val="center"/>
          </w:tcPr>
          <w:p w14:paraId="0CB864E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1.94 (1.63,2.31)</w:t>
            </w:r>
          </w:p>
        </w:tc>
        <w:tc>
          <w:tcPr>
            <w:tcW w:w="0" w:type="auto"/>
            <w:tcBorders>
              <w:top w:val="nil"/>
              <w:left w:val="single" w:sz="8" w:space="0" w:color="auto"/>
              <w:bottom w:val="nil"/>
            </w:tcBorders>
            <w:vAlign w:val="center"/>
          </w:tcPr>
          <w:p w14:paraId="19036BC7"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2010-12</w:t>
            </w:r>
          </w:p>
        </w:tc>
        <w:tc>
          <w:tcPr>
            <w:tcW w:w="0" w:type="auto"/>
            <w:tcBorders>
              <w:top w:val="nil"/>
              <w:bottom w:val="nil"/>
            </w:tcBorders>
            <w:vAlign w:val="center"/>
          </w:tcPr>
          <w:p w14:paraId="334A68D1"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64</w:t>
            </w:r>
          </w:p>
        </w:tc>
        <w:tc>
          <w:tcPr>
            <w:tcW w:w="0" w:type="auto"/>
            <w:tcBorders>
              <w:top w:val="nil"/>
              <w:bottom w:val="nil"/>
            </w:tcBorders>
            <w:vAlign w:val="center"/>
          </w:tcPr>
          <w:p w14:paraId="48A3E44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278397</w:t>
            </w:r>
          </w:p>
        </w:tc>
        <w:tc>
          <w:tcPr>
            <w:tcW w:w="0" w:type="auto"/>
            <w:tcBorders>
              <w:top w:val="nil"/>
              <w:bottom w:val="nil"/>
            </w:tcBorders>
            <w:vAlign w:val="center"/>
          </w:tcPr>
          <w:p w14:paraId="527872A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0.37 (0.28,0.49)</w:t>
            </w:r>
          </w:p>
        </w:tc>
      </w:tr>
      <w:tr w:rsidR="00DE137B" w:rsidRPr="00365397" w14:paraId="18653215" w14:textId="77777777" w:rsidTr="00C64FCA">
        <w:trPr>
          <w:trHeight w:hRule="exact" w:val="340"/>
          <w:jc w:val="center"/>
        </w:trPr>
        <w:tc>
          <w:tcPr>
            <w:tcW w:w="0" w:type="auto"/>
            <w:tcBorders>
              <w:top w:val="nil"/>
              <w:bottom w:val="nil"/>
            </w:tcBorders>
            <w:shd w:val="clear" w:color="auto" w:fill="auto"/>
            <w:vAlign w:val="center"/>
          </w:tcPr>
          <w:p w14:paraId="47A94475"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2015-10</w:t>
            </w:r>
          </w:p>
        </w:tc>
        <w:tc>
          <w:tcPr>
            <w:tcW w:w="0" w:type="auto"/>
            <w:tcBorders>
              <w:top w:val="nil"/>
              <w:bottom w:val="nil"/>
            </w:tcBorders>
            <w:vAlign w:val="center"/>
          </w:tcPr>
          <w:p w14:paraId="43B4086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312</w:t>
            </w:r>
          </w:p>
        </w:tc>
        <w:tc>
          <w:tcPr>
            <w:tcW w:w="0" w:type="auto"/>
            <w:tcBorders>
              <w:top w:val="nil"/>
              <w:bottom w:val="nil"/>
            </w:tcBorders>
            <w:vAlign w:val="center"/>
          </w:tcPr>
          <w:p w14:paraId="6CB357B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321278</w:t>
            </w:r>
          </w:p>
        </w:tc>
        <w:tc>
          <w:tcPr>
            <w:tcW w:w="0" w:type="auto"/>
            <w:tcBorders>
              <w:top w:val="nil"/>
              <w:bottom w:val="nil"/>
              <w:right w:val="single" w:sz="8" w:space="0" w:color="auto"/>
            </w:tcBorders>
            <w:shd w:val="clear" w:color="auto" w:fill="auto"/>
            <w:vAlign w:val="center"/>
          </w:tcPr>
          <w:p w14:paraId="3738204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1.50 (1.25,1.80)</w:t>
            </w:r>
          </w:p>
        </w:tc>
        <w:tc>
          <w:tcPr>
            <w:tcW w:w="0" w:type="auto"/>
            <w:tcBorders>
              <w:top w:val="nil"/>
              <w:left w:val="single" w:sz="8" w:space="0" w:color="auto"/>
              <w:bottom w:val="nil"/>
            </w:tcBorders>
            <w:vAlign w:val="center"/>
          </w:tcPr>
          <w:p w14:paraId="7F3C25AD"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2011-02</w:t>
            </w:r>
          </w:p>
        </w:tc>
        <w:tc>
          <w:tcPr>
            <w:tcW w:w="0" w:type="auto"/>
            <w:tcBorders>
              <w:top w:val="nil"/>
              <w:bottom w:val="nil"/>
            </w:tcBorders>
            <w:vAlign w:val="center"/>
          </w:tcPr>
          <w:p w14:paraId="417E59C8"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93</w:t>
            </w:r>
          </w:p>
        </w:tc>
        <w:tc>
          <w:tcPr>
            <w:tcW w:w="0" w:type="auto"/>
            <w:tcBorders>
              <w:top w:val="nil"/>
              <w:bottom w:val="nil"/>
            </w:tcBorders>
            <w:vAlign w:val="center"/>
          </w:tcPr>
          <w:p w14:paraId="274711E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280780</w:t>
            </w:r>
          </w:p>
        </w:tc>
        <w:tc>
          <w:tcPr>
            <w:tcW w:w="0" w:type="auto"/>
            <w:tcBorders>
              <w:top w:val="nil"/>
              <w:bottom w:val="nil"/>
            </w:tcBorders>
            <w:vAlign w:val="center"/>
          </w:tcPr>
          <w:p w14:paraId="6C872A0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0.53 (0.42,0.69)</w:t>
            </w:r>
          </w:p>
        </w:tc>
      </w:tr>
      <w:tr w:rsidR="00DE137B" w:rsidRPr="00365397" w14:paraId="7A07B309" w14:textId="77777777" w:rsidTr="00C64FCA">
        <w:trPr>
          <w:trHeight w:hRule="exact" w:val="340"/>
          <w:jc w:val="center"/>
        </w:trPr>
        <w:tc>
          <w:tcPr>
            <w:tcW w:w="0" w:type="auto"/>
            <w:tcBorders>
              <w:top w:val="nil"/>
              <w:bottom w:val="nil"/>
            </w:tcBorders>
            <w:shd w:val="clear" w:color="auto" w:fill="auto"/>
            <w:vAlign w:val="center"/>
          </w:tcPr>
          <w:p w14:paraId="7D3EFEC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2016-06</w:t>
            </w:r>
          </w:p>
        </w:tc>
        <w:tc>
          <w:tcPr>
            <w:tcW w:w="0" w:type="auto"/>
            <w:tcBorders>
              <w:top w:val="nil"/>
              <w:bottom w:val="nil"/>
            </w:tcBorders>
            <w:vAlign w:val="center"/>
          </w:tcPr>
          <w:p w14:paraId="74C03BF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121</w:t>
            </w:r>
          </w:p>
        </w:tc>
        <w:tc>
          <w:tcPr>
            <w:tcW w:w="0" w:type="auto"/>
            <w:tcBorders>
              <w:top w:val="nil"/>
              <w:bottom w:val="nil"/>
            </w:tcBorders>
            <w:vAlign w:val="center"/>
          </w:tcPr>
          <w:p w14:paraId="0DC9EE6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327352</w:t>
            </w:r>
          </w:p>
        </w:tc>
        <w:tc>
          <w:tcPr>
            <w:tcW w:w="0" w:type="auto"/>
            <w:tcBorders>
              <w:top w:val="nil"/>
              <w:bottom w:val="nil"/>
              <w:right w:val="single" w:sz="8" w:space="0" w:color="auto"/>
            </w:tcBorders>
            <w:shd w:val="clear" w:color="auto" w:fill="auto"/>
            <w:vAlign w:val="center"/>
          </w:tcPr>
          <w:p w14:paraId="16CC377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0.57 (0.45,0.72)</w:t>
            </w:r>
          </w:p>
        </w:tc>
        <w:tc>
          <w:tcPr>
            <w:tcW w:w="0" w:type="auto"/>
            <w:tcBorders>
              <w:top w:val="nil"/>
              <w:left w:val="single" w:sz="8" w:space="0" w:color="auto"/>
              <w:bottom w:val="nil"/>
            </w:tcBorders>
            <w:vAlign w:val="center"/>
          </w:tcPr>
          <w:p w14:paraId="3377C93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2011-04</w:t>
            </w:r>
          </w:p>
        </w:tc>
        <w:tc>
          <w:tcPr>
            <w:tcW w:w="0" w:type="auto"/>
            <w:tcBorders>
              <w:top w:val="nil"/>
              <w:bottom w:val="nil"/>
            </w:tcBorders>
            <w:vAlign w:val="center"/>
          </w:tcPr>
          <w:p w14:paraId="156EEA52"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109</w:t>
            </w:r>
          </w:p>
        </w:tc>
        <w:tc>
          <w:tcPr>
            <w:tcW w:w="0" w:type="auto"/>
            <w:tcBorders>
              <w:top w:val="nil"/>
              <w:bottom w:val="nil"/>
            </w:tcBorders>
            <w:vAlign w:val="center"/>
          </w:tcPr>
          <w:p w14:paraId="5B200D2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282347</w:t>
            </w:r>
          </w:p>
        </w:tc>
        <w:tc>
          <w:tcPr>
            <w:tcW w:w="0" w:type="auto"/>
            <w:tcBorders>
              <w:top w:val="nil"/>
              <w:bottom w:val="nil"/>
            </w:tcBorders>
            <w:vAlign w:val="center"/>
          </w:tcPr>
          <w:p w14:paraId="77A46D7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0.62 (0.49,0.79)</w:t>
            </w:r>
          </w:p>
        </w:tc>
      </w:tr>
      <w:tr w:rsidR="00DE137B" w:rsidRPr="00365397" w14:paraId="38480065" w14:textId="77777777" w:rsidTr="00C64FCA">
        <w:trPr>
          <w:trHeight w:hRule="exact" w:val="340"/>
          <w:jc w:val="center"/>
        </w:trPr>
        <w:tc>
          <w:tcPr>
            <w:tcW w:w="0" w:type="auto"/>
            <w:tcBorders>
              <w:top w:val="nil"/>
              <w:bottom w:val="nil"/>
            </w:tcBorders>
            <w:shd w:val="clear" w:color="auto" w:fill="auto"/>
            <w:vAlign w:val="center"/>
          </w:tcPr>
          <w:p w14:paraId="146C4D98"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2016-07</w:t>
            </w:r>
          </w:p>
        </w:tc>
        <w:tc>
          <w:tcPr>
            <w:tcW w:w="0" w:type="auto"/>
            <w:tcBorders>
              <w:top w:val="nil"/>
              <w:bottom w:val="nil"/>
            </w:tcBorders>
            <w:vAlign w:val="center"/>
          </w:tcPr>
          <w:p w14:paraId="19E9744C"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112</w:t>
            </w:r>
          </w:p>
        </w:tc>
        <w:tc>
          <w:tcPr>
            <w:tcW w:w="0" w:type="auto"/>
            <w:tcBorders>
              <w:top w:val="nil"/>
              <w:bottom w:val="nil"/>
            </w:tcBorders>
            <w:vAlign w:val="center"/>
          </w:tcPr>
          <w:p w14:paraId="2C1F444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325902</w:t>
            </w:r>
          </w:p>
        </w:tc>
        <w:tc>
          <w:tcPr>
            <w:tcW w:w="0" w:type="auto"/>
            <w:tcBorders>
              <w:top w:val="nil"/>
              <w:bottom w:val="nil"/>
              <w:right w:val="single" w:sz="8" w:space="0" w:color="auto"/>
            </w:tcBorders>
            <w:shd w:val="clear" w:color="auto" w:fill="auto"/>
            <w:vAlign w:val="center"/>
          </w:tcPr>
          <w:p w14:paraId="468C1CC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0.53 (0.42,0.67)</w:t>
            </w:r>
          </w:p>
        </w:tc>
        <w:tc>
          <w:tcPr>
            <w:tcW w:w="0" w:type="auto"/>
            <w:tcBorders>
              <w:top w:val="nil"/>
              <w:left w:val="single" w:sz="8" w:space="0" w:color="auto"/>
              <w:bottom w:val="nil"/>
            </w:tcBorders>
            <w:vAlign w:val="center"/>
          </w:tcPr>
          <w:p w14:paraId="08380FB4"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2011-12</w:t>
            </w:r>
          </w:p>
        </w:tc>
        <w:tc>
          <w:tcPr>
            <w:tcW w:w="0" w:type="auto"/>
            <w:tcBorders>
              <w:top w:val="nil"/>
              <w:bottom w:val="nil"/>
            </w:tcBorders>
            <w:vAlign w:val="center"/>
          </w:tcPr>
          <w:p w14:paraId="69BF1BF8"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111</w:t>
            </w:r>
          </w:p>
        </w:tc>
        <w:tc>
          <w:tcPr>
            <w:tcW w:w="0" w:type="auto"/>
            <w:tcBorders>
              <w:top w:val="nil"/>
              <w:bottom w:val="nil"/>
            </w:tcBorders>
            <w:vAlign w:val="center"/>
          </w:tcPr>
          <w:p w14:paraId="63A0E00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289737</w:t>
            </w:r>
          </w:p>
        </w:tc>
        <w:tc>
          <w:tcPr>
            <w:tcW w:w="0" w:type="auto"/>
            <w:tcBorders>
              <w:top w:val="nil"/>
              <w:bottom w:val="nil"/>
            </w:tcBorders>
            <w:vAlign w:val="center"/>
          </w:tcPr>
          <w:p w14:paraId="2DBFF5D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0.62 (0.49,0.78)</w:t>
            </w:r>
          </w:p>
        </w:tc>
      </w:tr>
      <w:tr w:rsidR="00DE137B" w:rsidRPr="00365397" w14:paraId="703CB652" w14:textId="77777777" w:rsidTr="00C64FCA">
        <w:trPr>
          <w:trHeight w:hRule="exact" w:val="340"/>
          <w:jc w:val="center"/>
        </w:trPr>
        <w:tc>
          <w:tcPr>
            <w:tcW w:w="0" w:type="auto"/>
            <w:tcBorders>
              <w:top w:val="nil"/>
              <w:bottom w:val="nil"/>
            </w:tcBorders>
            <w:shd w:val="clear" w:color="auto" w:fill="auto"/>
            <w:vAlign w:val="center"/>
          </w:tcPr>
          <w:p w14:paraId="3D43E5C1"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2016-09</w:t>
            </w:r>
          </w:p>
        </w:tc>
        <w:tc>
          <w:tcPr>
            <w:tcW w:w="0" w:type="auto"/>
            <w:tcBorders>
              <w:top w:val="nil"/>
              <w:bottom w:val="nil"/>
            </w:tcBorders>
            <w:vAlign w:val="center"/>
          </w:tcPr>
          <w:p w14:paraId="70D1E66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377</w:t>
            </w:r>
          </w:p>
        </w:tc>
        <w:tc>
          <w:tcPr>
            <w:tcW w:w="0" w:type="auto"/>
            <w:tcBorders>
              <w:top w:val="nil"/>
              <w:bottom w:val="nil"/>
            </w:tcBorders>
            <w:vAlign w:val="center"/>
          </w:tcPr>
          <w:p w14:paraId="3F807CE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325169</w:t>
            </w:r>
          </w:p>
        </w:tc>
        <w:tc>
          <w:tcPr>
            <w:tcW w:w="0" w:type="auto"/>
            <w:tcBorders>
              <w:top w:val="nil"/>
              <w:bottom w:val="nil"/>
              <w:right w:val="single" w:sz="8" w:space="0" w:color="auto"/>
            </w:tcBorders>
            <w:shd w:val="clear" w:color="auto" w:fill="auto"/>
            <w:vAlign w:val="center"/>
          </w:tcPr>
          <w:p w14:paraId="3F442CB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1.79 (1.50,2.13)</w:t>
            </w:r>
          </w:p>
        </w:tc>
        <w:tc>
          <w:tcPr>
            <w:tcW w:w="0" w:type="auto"/>
            <w:tcBorders>
              <w:top w:val="nil"/>
              <w:left w:val="single" w:sz="8" w:space="0" w:color="auto"/>
              <w:bottom w:val="nil"/>
            </w:tcBorders>
            <w:vAlign w:val="center"/>
          </w:tcPr>
          <w:p w14:paraId="3573516D"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2012-09</w:t>
            </w:r>
          </w:p>
        </w:tc>
        <w:tc>
          <w:tcPr>
            <w:tcW w:w="0" w:type="auto"/>
            <w:tcBorders>
              <w:top w:val="nil"/>
              <w:bottom w:val="nil"/>
            </w:tcBorders>
            <w:vAlign w:val="center"/>
          </w:tcPr>
          <w:p w14:paraId="2407953F"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317</w:t>
            </w:r>
          </w:p>
        </w:tc>
        <w:tc>
          <w:tcPr>
            <w:tcW w:w="0" w:type="auto"/>
            <w:tcBorders>
              <w:top w:val="nil"/>
              <w:bottom w:val="nil"/>
            </w:tcBorders>
            <w:vAlign w:val="center"/>
          </w:tcPr>
          <w:p w14:paraId="51F552C6"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308559</w:t>
            </w:r>
          </w:p>
        </w:tc>
        <w:tc>
          <w:tcPr>
            <w:tcW w:w="0" w:type="auto"/>
            <w:tcBorders>
              <w:top w:val="nil"/>
              <w:bottom w:val="nil"/>
            </w:tcBorders>
            <w:vAlign w:val="center"/>
          </w:tcPr>
          <w:p w14:paraId="4B755B4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1.65 (1.38,1.99)</w:t>
            </w:r>
          </w:p>
        </w:tc>
      </w:tr>
      <w:tr w:rsidR="00DE137B" w:rsidRPr="00365397" w14:paraId="4B30BF65" w14:textId="77777777" w:rsidTr="00C64FCA">
        <w:trPr>
          <w:trHeight w:hRule="exact" w:val="340"/>
          <w:jc w:val="center"/>
        </w:trPr>
        <w:tc>
          <w:tcPr>
            <w:tcW w:w="0" w:type="auto"/>
            <w:tcBorders>
              <w:top w:val="nil"/>
              <w:bottom w:val="nil"/>
            </w:tcBorders>
            <w:shd w:val="clear" w:color="auto" w:fill="auto"/>
            <w:vAlign w:val="center"/>
          </w:tcPr>
          <w:p w14:paraId="642B52B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2016-10</w:t>
            </w:r>
          </w:p>
        </w:tc>
        <w:tc>
          <w:tcPr>
            <w:tcW w:w="0" w:type="auto"/>
            <w:tcBorders>
              <w:top w:val="nil"/>
              <w:bottom w:val="nil"/>
            </w:tcBorders>
            <w:vAlign w:val="center"/>
          </w:tcPr>
          <w:p w14:paraId="6D10F1B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339</w:t>
            </w:r>
          </w:p>
        </w:tc>
        <w:tc>
          <w:tcPr>
            <w:tcW w:w="0" w:type="auto"/>
            <w:tcBorders>
              <w:top w:val="nil"/>
              <w:bottom w:val="nil"/>
            </w:tcBorders>
            <w:vAlign w:val="center"/>
          </w:tcPr>
          <w:p w14:paraId="3E17203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325819</w:t>
            </w:r>
          </w:p>
        </w:tc>
        <w:tc>
          <w:tcPr>
            <w:tcW w:w="0" w:type="auto"/>
            <w:tcBorders>
              <w:top w:val="nil"/>
              <w:bottom w:val="nil"/>
              <w:right w:val="single" w:sz="8" w:space="0" w:color="auto"/>
            </w:tcBorders>
            <w:shd w:val="clear" w:color="auto" w:fill="auto"/>
            <w:vAlign w:val="center"/>
          </w:tcPr>
          <w:p w14:paraId="183C2405"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1.61 (1.34,1.92)</w:t>
            </w:r>
          </w:p>
        </w:tc>
        <w:tc>
          <w:tcPr>
            <w:tcW w:w="0" w:type="auto"/>
            <w:tcBorders>
              <w:top w:val="nil"/>
              <w:left w:val="single" w:sz="8" w:space="0" w:color="auto"/>
              <w:bottom w:val="nil"/>
            </w:tcBorders>
            <w:vAlign w:val="center"/>
          </w:tcPr>
          <w:p w14:paraId="563E8A37"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2013-08</w:t>
            </w:r>
          </w:p>
        </w:tc>
        <w:tc>
          <w:tcPr>
            <w:tcW w:w="0" w:type="auto"/>
            <w:tcBorders>
              <w:top w:val="nil"/>
              <w:bottom w:val="nil"/>
            </w:tcBorders>
            <w:vAlign w:val="center"/>
          </w:tcPr>
          <w:p w14:paraId="384934E0"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241</w:t>
            </w:r>
          </w:p>
        </w:tc>
        <w:tc>
          <w:tcPr>
            <w:tcW w:w="0" w:type="auto"/>
            <w:tcBorders>
              <w:top w:val="nil"/>
              <w:bottom w:val="nil"/>
            </w:tcBorders>
            <w:vAlign w:val="center"/>
          </w:tcPr>
          <w:p w14:paraId="6B7E477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297780</w:t>
            </w:r>
          </w:p>
        </w:tc>
        <w:tc>
          <w:tcPr>
            <w:tcW w:w="0" w:type="auto"/>
            <w:tcBorders>
              <w:top w:val="nil"/>
              <w:bottom w:val="nil"/>
            </w:tcBorders>
            <w:vAlign w:val="center"/>
          </w:tcPr>
          <w:p w14:paraId="6689AFF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1.65 (1.36,2.02)</w:t>
            </w:r>
          </w:p>
        </w:tc>
      </w:tr>
      <w:tr w:rsidR="00DE137B" w:rsidRPr="00365397" w14:paraId="489E4019" w14:textId="77777777" w:rsidTr="00C64FCA">
        <w:trPr>
          <w:trHeight w:hRule="exact" w:val="340"/>
          <w:jc w:val="center"/>
        </w:trPr>
        <w:tc>
          <w:tcPr>
            <w:tcW w:w="0" w:type="auto"/>
            <w:tcBorders>
              <w:top w:val="nil"/>
              <w:bottom w:val="nil"/>
            </w:tcBorders>
            <w:shd w:val="clear" w:color="auto" w:fill="auto"/>
            <w:vAlign w:val="center"/>
          </w:tcPr>
          <w:p w14:paraId="282B5AA9"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tcBorders>
            <w:vAlign w:val="center"/>
          </w:tcPr>
          <w:p w14:paraId="2241DE7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vAlign w:val="center"/>
          </w:tcPr>
          <w:p w14:paraId="540113C3"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right w:val="single" w:sz="8" w:space="0" w:color="auto"/>
            </w:tcBorders>
            <w:shd w:val="clear" w:color="auto" w:fill="auto"/>
            <w:vAlign w:val="center"/>
          </w:tcPr>
          <w:p w14:paraId="485FFC1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left w:val="single" w:sz="8" w:space="0" w:color="auto"/>
              <w:bottom w:val="nil"/>
            </w:tcBorders>
            <w:vAlign w:val="center"/>
          </w:tcPr>
          <w:p w14:paraId="255655BF"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2013-09</w:t>
            </w:r>
          </w:p>
        </w:tc>
        <w:tc>
          <w:tcPr>
            <w:tcW w:w="0" w:type="auto"/>
            <w:tcBorders>
              <w:top w:val="nil"/>
              <w:bottom w:val="nil"/>
            </w:tcBorders>
            <w:vAlign w:val="center"/>
          </w:tcPr>
          <w:p w14:paraId="7C2448FD"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309</w:t>
            </w:r>
          </w:p>
        </w:tc>
        <w:tc>
          <w:tcPr>
            <w:tcW w:w="0" w:type="auto"/>
            <w:tcBorders>
              <w:top w:val="nil"/>
              <w:bottom w:val="nil"/>
            </w:tcBorders>
            <w:vAlign w:val="center"/>
          </w:tcPr>
          <w:p w14:paraId="1711127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300804</w:t>
            </w:r>
          </w:p>
        </w:tc>
        <w:tc>
          <w:tcPr>
            <w:tcW w:w="0" w:type="auto"/>
            <w:tcBorders>
              <w:top w:val="nil"/>
              <w:bottom w:val="nil"/>
            </w:tcBorders>
            <w:vAlign w:val="center"/>
          </w:tcPr>
          <w:p w14:paraId="04FF139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2.10 (1.74,2.54)</w:t>
            </w:r>
          </w:p>
        </w:tc>
      </w:tr>
      <w:tr w:rsidR="00DE137B" w:rsidRPr="00365397" w14:paraId="470CE209" w14:textId="77777777" w:rsidTr="00C64FCA">
        <w:trPr>
          <w:trHeight w:hRule="exact" w:val="340"/>
          <w:jc w:val="center"/>
        </w:trPr>
        <w:tc>
          <w:tcPr>
            <w:tcW w:w="0" w:type="auto"/>
            <w:tcBorders>
              <w:top w:val="nil"/>
              <w:bottom w:val="nil"/>
            </w:tcBorders>
            <w:shd w:val="clear" w:color="auto" w:fill="auto"/>
            <w:vAlign w:val="center"/>
          </w:tcPr>
          <w:p w14:paraId="7A0DCF2D"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tcBorders>
            <w:vAlign w:val="center"/>
          </w:tcPr>
          <w:p w14:paraId="7ED1F837"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vAlign w:val="center"/>
          </w:tcPr>
          <w:p w14:paraId="582C5462"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right w:val="single" w:sz="8" w:space="0" w:color="auto"/>
            </w:tcBorders>
            <w:shd w:val="clear" w:color="auto" w:fill="auto"/>
            <w:vAlign w:val="center"/>
          </w:tcPr>
          <w:p w14:paraId="37AE1DE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left w:val="single" w:sz="8" w:space="0" w:color="auto"/>
              <w:bottom w:val="nil"/>
            </w:tcBorders>
            <w:vAlign w:val="center"/>
          </w:tcPr>
          <w:p w14:paraId="2DBEDD4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2013-10</w:t>
            </w:r>
          </w:p>
        </w:tc>
        <w:tc>
          <w:tcPr>
            <w:tcW w:w="0" w:type="auto"/>
            <w:tcBorders>
              <w:top w:val="nil"/>
              <w:bottom w:val="nil"/>
            </w:tcBorders>
            <w:vAlign w:val="center"/>
          </w:tcPr>
          <w:p w14:paraId="0E3B878C"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356</w:t>
            </w:r>
          </w:p>
        </w:tc>
        <w:tc>
          <w:tcPr>
            <w:tcW w:w="0" w:type="auto"/>
            <w:tcBorders>
              <w:top w:val="nil"/>
              <w:bottom w:val="nil"/>
            </w:tcBorders>
            <w:vAlign w:val="center"/>
          </w:tcPr>
          <w:p w14:paraId="1CCBB36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301080</w:t>
            </w:r>
          </w:p>
        </w:tc>
        <w:tc>
          <w:tcPr>
            <w:tcW w:w="0" w:type="auto"/>
            <w:tcBorders>
              <w:top w:val="nil"/>
              <w:bottom w:val="nil"/>
            </w:tcBorders>
            <w:vAlign w:val="center"/>
          </w:tcPr>
          <w:p w14:paraId="4DAED42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2.42 (2.01,2.91)</w:t>
            </w:r>
          </w:p>
        </w:tc>
      </w:tr>
      <w:tr w:rsidR="00DE137B" w:rsidRPr="00365397" w14:paraId="4DEB099F" w14:textId="77777777" w:rsidTr="00C64FCA">
        <w:trPr>
          <w:trHeight w:hRule="exact" w:val="340"/>
          <w:jc w:val="center"/>
        </w:trPr>
        <w:tc>
          <w:tcPr>
            <w:tcW w:w="0" w:type="auto"/>
            <w:tcBorders>
              <w:top w:val="nil"/>
              <w:bottom w:val="nil"/>
            </w:tcBorders>
            <w:shd w:val="clear" w:color="auto" w:fill="auto"/>
            <w:vAlign w:val="center"/>
          </w:tcPr>
          <w:p w14:paraId="54484A43"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tcBorders>
            <w:vAlign w:val="center"/>
          </w:tcPr>
          <w:p w14:paraId="7455C1C1"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vAlign w:val="center"/>
          </w:tcPr>
          <w:p w14:paraId="18F70C0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right w:val="single" w:sz="8" w:space="0" w:color="auto"/>
            </w:tcBorders>
            <w:shd w:val="clear" w:color="auto" w:fill="auto"/>
            <w:vAlign w:val="center"/>
          </w:tcPr>
          <w:p w14:paraId="5894B58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left w:val="single" w:sz="8" w:space="0" w:color="auto"/>
              <w:bottom w:val="nil"/>
            </w:tcBorders>
            <w:vAlign w:val="center"/>
          </w:tcPr>
          <w:p w14:paraId="5C046E68"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2014-08</w:t>
            </w:r>
          </w:p>
        </w:tc>
        <w:tc>
          <w:tcPr>
            <w:tcW w:w="0" w:type="auto"/>
            <w:tcBorders>
              <w:top w:val="nil"/>
              <w:bottom w:val="nil"/>
            </w:tcBorders>
            <w:vAlign w:val="center"/>
          </w:tcPr>
          <w:p w14:paraId="310C6360"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270</w:t>
            </w:r>
          </w:p>
        </w:tc>
        <w:tc>
          <w:tcPr>
            <w:tcW w:w="0" w:type="auto"/>
            <w:tcBorders>
              <w:top w:val="nil"/>
              <w:bottom w:val="nil"/>
            </w:tcBorders>
            <w:vAlign w:val="center"/>
          </w:tcPr>
          <w:p w14:paraId="434D1A5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319494</w:t>
            </w:r>
          </w:p>
        </w:tc>
        <w:tc>
          <w:tcPr>
            <w:tcW w:w="0" w:type="auto"/>
            <w:tcBorders>
              <w:top w:val="nil"/>
              <w:bottom w:val="nil"/>
            </w:tcBorders>
            <w:vAlign w:val="center"/>
          </w:tcPr>
          <w:p w14:paraId="7FF750FD"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1.73 (1.42,2.10)</w:t>
            </w:r>
          </w:p>
        </w:tc>
      </w:tr>
      <w:tr w:rsidR="00DE137B" w:rsidRPr="00365397" w14:paraId="37CECED8" w14:textId="77777777" w:rsidTr="00C64FCA">
        <w:trPr>
          <w:trHeight w:hRule="exact" w:val="340"/>
          <w:jc w:val="center"/>
        </w:trPr>
        <w:tc>
          <w:tcPr>
            <w:tcW w:w="0" w:type="auto"/>
            <w:tcBorders>
              <w:top w:val="nil"/>
              <w:bottom w:val="nil"/>
            </w:tcBorders>
            <w:shd w:val="clear" w:color="auto" w:fill="auto"/>
            <w:vAlign w:val="center"/>
          </w:tcPr>
          <w:p w14:paraId="4CDD019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nil"/>
            </w:tcBorders>
            <w:vAlign w:val="center"/>
          </w:tcPr>
          <w:p w14:paraId="5592B5C0"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tcBorders>
            <w:vAlign w:val="center"/>
          </w:tcPr>
          <w:p w14:paraId="785373EB"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nil"/>
              <w:right w:val="single" w:sz="8" w:space="0" w:color="auto"/>
            </w:tcBorders>
            <w:shd w:val="clear" w:color="auto" w:fill="auto"/>
            <w:vAlign w:val="center"/>
          </w:tcPr>
          <w:p w14:paraId="3492F12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left w:val="single" w:sz="8" w:space="0" w:color="auto"/>
              <w:bottom w:val="nil"/>
            </w:tcBorders>
            <w:vAlign w:val="center"/>
          </w:tcPr>
          <w:p w14:paraId="043A963A"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2014-09</w:t>
            </w:r>
          </w:p>
        </w:tc>
        <w:tc>
          <w:tcPr>
            <w:tcW w:w="0" w:type="auto"/>
            <w:tcBorders>
              <w:top w:val="nil"/>
              <w:bottom w:val="nil"/>
            </w:tcBorders>
            <w:vAlign w:val="center"/>
          </w:tcPr>
          <w:p w14:paraId="56A1EADD"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414</w:t>
            </w:r>
          </w:p>
        </w:tc>
        <w:tc>
          <w:tcPr>
            <w:tcW w:w="0" w:type="auto"/>
            <w:tcBorders>
              <w:top w:val="nil"/>
              <w:bottom w:val="nil"/>
            </w:tcBorders>
            <w:vAlign w:val="center"/>
          </w:tcPr>
          <w:p w14:paraId="1CBBF82E"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321503</w:t>
            </w:r>
          </w:p>
        </w:tc>
        <w:tc>
          <w:tcPr>
            <w:tcW w:w="0" w:type="auto"/>
            <w:tcBorders>
              <w:top w:val="nil"/>
              <w:bottom w:val="nil"/>
            </w:tcBorders>
            <w:vAlign w:val="center"/>
          </w:tcPr>
          <w:p w14:paraId="722CB2A8"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2.63 (2.19,3.16)</w:t>
            </w:r>
          </w:p>
        </w:tc>
      </w:tr>
      <w:tr w:rsidR="00DE137B" w:rsidRPr="00365397" w14:paraId="2EB07D87" w14:textId="77777777" w:rsidTr="00C64FCA">
        <w:trPr>
          <w:trHeight w:hRule="exact" w:val="340"/>
          <w:jc w:val="center"/>
        </w:trPr>
        <w:tc>
          <w:tcPr>
            <w:tcW w:w="0" w:type="auto"/>
            <w:tcBorders>
              <w:top w:val="nil"/>
              <w:bottom w:val="single" w:sz="12" w:space="0" w:color="auto"/>
            </w:tcBorders>
            <w:shd w:val="clear" w:color="auto" w:fill="auto"/>
            <w:vAlign w:val="center"/>
          </w:tcPr>
          <w:p w14:paraId="13E1F908"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p>
        </w:tc>
        <w:tc>
          <w:tcPr>
            <w:tcW w:w="0" w:type="auto"/>
            <w:tcBorders>
              <w:top w:val="nil"/>
              <w:bottom w:val="single" w:sz="12" w:space="0" w:color="auto"/>
            </w:tcBorders>
            <w:vAlign w:val="center"/>
          </w:tcPr>
          <w:p w14:paraId="5F1B631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single" w:sz="12" w:space="0" w:color="auto"/>
            </w:tcBorders>
            <w:vAlign w:val="center"/>
          </w:tcPr>
          <w:p w14:paraId="38B5A2F4"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bottom w:val="single" w:sz="12" w:space="0" w:color="auto"/>
              <w:right w:val="single" w:sz="8" w:space="0" w:color="auto"/>
            </w:tcBorders>
            <w:shd w:val="clear" w:color="auto" w:fill="auto"/>
            <w:vAlign w:val="center"/>
          </w:tcPr>
          <w:p w14:paraId="2B39418F"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p>
        </w:tc>
        <w:tc>
          <w:tcPr>
            <w:tcW w:w="0" w:type="auto"/>
            <w:tcBorders>
              <w:top w:val="nil"/>
              <w:left w:val="single" w:sz="8" w:space="0" w:color="auto"/>
              <w:bottom w:val="single" w:sz="12" w:space="0" w:color="auto"/>
            </w:tcBorders>
            <w:vAlign w:val="center"/>
          </w:tcPr>
          <w:p w14:paraId="4E94D966" w14:textId="77777777" w:rsidR="00DE137B" w:rsidRPr="00365397" w:rsidRDefault="00DE137B" w:rsidP="00C64FCA">
            <w:pPr>
              <w:spacing w:after="0" w:line="240" w:lineRule="auto"/>
              <w:contextualSpacing/>
              <w:jc w:val="center"/>
              <w:rPr>
                <w:rFonts w:ascii="Palatino Linotype" w:eastAsia="Times New Roman" w:hAnsi="Palatino Linotype" w:cs="Times New Roman"/>
                <w:b/>
                <w:sz w:val="20"/>
                <w:szCs w:val="20"/>
              </w:rPr>
            </w:pPr>
            <w:r w:rsidRPr="00365397">
              <w:rPr>
                <w:rFonts w:ascii="Palatino Linotype" w:eastAsia="Times New Roman" w:hAnsi="Palatino Linotype" w:cs="Times New Roman"/>
                <w:b/>
                <w:sz w:val="20"/>
                <w:szCs w:val="20"/>
              </w:rPr>
              <w:t>2014-10</w:t>
            </w:r>
          </w:p>
        </w:tc>
        <w:tc>
          <w:tcPr>
            <w:tcW w:w="0" w:type="auto"/>
            <w:tcBorders>
              <w:top w:val="nil"/>
              <w:bottom w:val="single" w:sz="12" w:space="0" w:color="auto"/>
            </w:tcBorders>
            <w:vAlign w:val="center"/>
          </w:tcPr>
          <w:p w14:paraId="3F64FEB6" w14:textId="77777777" w:rsidR="00DE137B" w:rsidRPr="00365397" w:rsidRDefault="00DE137B" w:rsidP="00C64FCA">
            <w:pPr>
              <w:spacing w:after="0" w:line="240" w:lineRule="auto"/>
              <w:contextualSpacing/>
              <w:jc w:val="center"/>
              <w:rPr>
                <w:rFonts w:ascii="Palatino Linotype" w:hAnsi="Palatino Linotype" w:cs="Times New Roman"/>
                <w:sz w:val="20"/>
                <w:szCs w:val="20"/>
                <w:lang w:eastAsia="zh-CN"/>
              </w:rPr>
            </w:pPr>
            <w:r w:rsidRPr="00365397">
              <w:rPr>
                <w:rFonts w:ascii="Palatino Linotype" w:hAnsi="Palatino Linotype" w:cs="Times New Roman"/>
                <w:sz w:val="20"/>
                <w:szCs w:val="20"/>
                <w:lang w:eastAsia="zh-CN"/>
              </w:rPr>
              <w:t>387</w:t>
            </w:r>
          </w:p>
        </w:tc>
        <w:tc>
          <w:tcPr>
            <w:tcW w:w="0" w:type="auto"/>
            <w:tcBorders>
              <w:top w:val="nil"/>
              <w:bottom w:val="single" w:sz="12" w:space="0" w:color="auto"/>
            </w:tcBorders>
            <w:vAlign w:val="center"/>
          </w:tcPr>
          <w:p w14:paraId="208C7219"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hAnsi="Palatino Linotype" w:cs="Times New Roman"/>
                <w:sz w:val="20"/>
                <w:szCs w:val="20"/>
              </w:rPr>
              <w:t>324611</w:t>
            </w:r>
          </w:p>
        </w:tc>
        <w:tc>
          <w:tcPr>
            <w:tcW w:w="0" w:type="auto"/>
            <w:tcBorders>
              <w:top w:val="nil"/>
              <w:bottom w:val="single" w:sz="12" w:space="0" w:color="auto"/>
            </w:tcBorders>
            <w:vAlign w:val="center"/>
          </w:tcPr>
          <w:p w14:paraId="4701E4BA" w14:textId="77777777" w:rsidR="00DE137B" w:rsidRPr="00365397" w:rsidRDefault="00DE137B" w:rsidP="00C64FCA">
            <w:pPr>
              <w:spacing w:after="0" w:line="240" w:lineRule="auto"/>
              <w:contextualSpacing/>
              <w:jc w:val="center"/>
              <w:rPr>
                <w:rFonts w:ascii="Palatino Linotype" w:eastAsia="Times New Roman" w:hAnsi="Palatino Linotype" w:cs="Times New Roman"/>
                <w:sz w:val="20"/>
                <w:szCs w:val="20"/>
              </w:rPr>
            </w:pPr>
            <w:r w:rsidRPr="00365397">
              <w:rPr>
                <w:rFonts w:ascii="Palatino Linotype" w:eastAsia="Times New Roman" w:hAnsi="Palatino Linotype" w:cs="Times New Roman"/>
                <w:sz w:val="20"/>
                <w:szCs w:val="20"/>
              </w:rPr>
              <w:t>2.44 (2.03,2.93)</w:t>
            </w:r>
          </w:p>
        </w:tc>
      </w:tr>
    </w:tbl>
    <w:p w14:paraId="43CC623C" w14:textId="77777777" w:rsidR="00DE137B" w:rsidRPr="00365397" w:rsidRDefault="00DE137B" w:rsidP="00DE137B">
      <w:pPr>
        <w:spacing w:after="0" w:line="240" w:lineRule="auto"/>
        <w:rPr>
          <w:rFonts w:ascii="Palatino Linotype" w:eastAsia="Times New Roman" w:hAnsi="Palatino Linotype" w:cs="Courier New"/>
          <w:b/>
          <w:color w:val="FF0000"/>
          <w:sz w:val="18"/>
          <w:szCs w:val="20"/>
        </w:rPr>
      </w:pPr>
      <w:r w:rsidRPr="00365397">
        <w:rPr>
          <w:rFonts w:ascii="Palatino Linotype" w:eastAsia="Times New Roman" w:hAnsi="Palatino Linotype" w:cs="Times New Roman"/>
          <w:color w:val="000000" w:themeColor="text1"/>
          <w:sz w:val="18"/>
          <w:szCs w:val="20"/>
        </w:rPr>
        <w:t>Only estimations for “month” with P&lt;0.0001 listed.</w:t>
      </w:r>
    </w:p>
    <w:p w14:paraId="12E1687F" w14:textId="77777777" w:rsidR="00DE137B" w:rsidRPr="00365397" w:rsidRDefault="00DE137B" w:rsidP="00DE137B">
      <w:pPr>
        <w:spacing w:after="0" w:line="240" w:lineRule="auto"/>
        <w:rPr>
          <w:rFonts w:ascii="Palatino Linotype" w:eastAsia="Times New Roman" w:hAnsi="Palatino Linotype" w:cs="Times New Roman"/>
          <w:color w:val="000000" w:themeColor="text1"/>
          <w:sz w:val="18"/>
          <w:szCs w:val="20"/>
        </w:rPr>
      </w:pPr>
      <w:r w:rsidRPr="00365397">
        <w:rPr>
          <w:rFonts w:ascii="Palatino Linotype" w:eastAsia="Times New Roman" w:hAnsi="Palatino Linotype" w:cs="Times New Roman"/>
          <w:color w:val="000000" w:themeColor="text1"/>
          <w:sz w:val="18"/>
          <w:szCs w:val="20"/>
        </w:rPr>
        <w:t>*</w:t>
      </w:r>
      <w:r w:rsidRPr="00365397">
        <w:rPr>
          <w:rFonts w:ascii="Palatino Linotype" w:eastAsia="Times New Roman" w:hAnsi="Palatino Linotype" w:cs="Times New Roman"/>
          <w:b/>
          <w:bCs/>
          <w:color w:val="000000" w:themeColor="text1"/>
          <w:sz w:val="18"/>
          <w:szCs w:val="20"/>
        </w:rPr>
        <w:t>Poisson regression model 1</w:t>
      </w:r>
      <w:r w:rsidRPr="00365397">
        <w:rPr>
          <w:rFonts w:ascii="Palatino Linotype" w:eastAsia="Times New Roman" w:hAnsi="Palatino Linotype" w:cs="Times New Roman"/>
          <w:color w:val="000000" w:themeColor="text1"/>
          <w:sz w:val="18"/>
          <w:szCs w:val="20"/>
        </w:rPr>
        <w:t>: Reference for “month” was the first month of the observed data (April 2008).</w:t>
      </w:r>
    </w:p>
    <w:p w14:paraId="6C729BA9" w14:textId="77777777" w:rsidR="00DE137B" w:rsidRPr="00365397" w:rsidRDefault="00DE137B" w:rsidP="00DE137B">
      <w:pPr>
        <w:spacing w:after="0" w:line="240" w:lineRule="auto"/>
        <w:rPr>
          <w:rFonts w:ascii="Palatino Linotype" w:eastAsia="Times New Roman" w:hAnsi="Palatino Linotype" w:cs="Times New Roman"/>
          <w:b/>
          <w:sz w:val="18"/>
          <w:szCs w:val="20"/>
        </w:rPr>
      </w:pPr>
      <w:r w:rsidRPr="00365397">
        <w:rPr>
          <w:rFonts w:ascii="Palatino Linotype" w:eastAsia="Times New Roman" w:hAnsi="Palatino Linotype" w:cs="Times New Roman"/>
          <w:b/>
          <w:sz w:val="18"/>
          <w:szCs w:val="20"/>
          <w:vertAlign w:val="superscript"/>
        </w:rPr>
        <w:lastRenderedPageBreak/>
        <w:t xml:space="preserve">Δ </w:t>
      </w:r>
      <w:r w:rsidRPr="00365397">
        <w:rPr>
          <w:rFonts w:ascii="Palatino Linotype" w:eastAsia="Times New Roman" w:hAnsi="Palatino Linotype" w:cs="Times New Roman"/>
          <w:b/>
          <w:bCs/>
          <w:color w:val="000000" w:themeColor="text1"/>
          <w:sz w:val="18"/>
          <w:szCs w:val="20"/>
        </w:rPr>
        <w:t>Poisson regression model 2</w:t>
      </w:r>
      <w:r w:rsidRPr="00365397">
        <w:rPr>
          <w:rFonts w:ascii="Palatino Linotype" w:eastAsia="Times New Roman" w:hAnsi="Palatino Linotype" w:cs="Times New Roman"/>
          <w:color w:val="000000" w:themeColor="text1"/>
          <w:sz w:val="18"/>
          <w:szCs w:val="20"/>
        </w:rPr>
        <w:t xml:space="preserve">: </w:t>
      </w:r>
      <w:r w:rsidRPr="00365397">
        <w:rPr>
          <w:rFonts w:ascii="Palatino Linotype" w:eastAsia="Times New Roman" w:hAnsi="Palatino Linotype" w:cs="Times New Roman"/>
          <w:b/>
          <w:sz w:val="18"/>
          <w:szCs w:val="20"/>
          <w:vertAlign w:val="superscript"/>
        </w:rPr>
        <w:t xml:space="preserve"> </w:t>
      </w:r>
      <w:r w:rsidRPr="00365397">
        <w:rPr>
          <w:rFonts w:ascii="Palatino Linotype" w:eastAsia="Times New Roman" w:hAnsi="Palatino Linotype" w:cs="Times New Roman"/>
          <w:color w:val="000000" w:themeColor="text1"/>
          <w:sz w:val="18"/>
          <w:szCs w:val="20"/>
        </w:rPr>
        <w:t>Reference for “month” was the first month after</w:t>
      </w:r>
      <w:r w:rsidRPr="00365397">
        <w:rPr>
          <w:rFonts w:ascii="Palatino Linotype" w:hAnsi="Palatino Linotype" w:cs="Times New Roman"/>
          <w:color w:val="000000" w:themeColor="text1"/>
          <w:sz w:val="18"/>
          <w:szCs w:val="20"/>
          <w:lang w:eastAsia="zh-CN"/>
        </w:rPr>
        <w:t xml:space="preserve"> Ohio</w:t>
      </w:r>
      <w:r w:rsidRPr="00365397">
        <w:rPr>
          <w:rFonts w:ascii="Palatino Linotype" w:eastAsia="Times New Roman" w:hAnsi="Palatino Linotype" w:cs="Times New Roman"/>
          <w:color w:val="000000" w:themeColor="text1"/>
          <w:sz w:val="18"/>
          <w:szCs w:val="20"/>
        </w:rPr>
        <w:t xml:space="preserve"> legislation was enacted (April 2013).</w:t>
      </w:r>
    </w:p>
    <w:p w14:paraId="03CAA633" w14:textId="77777777" w:rsidR="00DE137B" w:rsidRDefault="00DE137B" w:rsidP="00DE137B">
      <w:pPr>
        <w:rPr>
          <w:b/>
          <w:color w:val="FF0000"/>
        </w:rPr>
      </w:pPr>
    </w:p>
    <w:p w14:paraId="10569320" w14:textId="77777777" w:rsidR="00DE137B" w:rsidRDefault="00DE137B" w:rsidP="00DE137B">
      <w:pPr>
        <w:rPr>
          <w:b/>
          <w:color w:val="FF0000"/>
        </w:rPr>
      </w:pPr>
      <w:r>
        <w:rPr>
          <w:rFonts w:ascii="Times New Roman" w:hAnsi="Times New Roman" w:cs="Times New Roman"/>
          <w:b/>
          <w:noProof/>
          <w:sz w:val="20"/>
          <w:szCs w:val="20"/>
          <w:lang w:val="en-IE" w:eastAsia="en-IE"/>
        </w:rPr>
        <mc:AlternateContent>
          <mc:Choice Requires="wpg">
            <w:drawing>
              <wp:anchor distT="0" distB="0" distL="114300" distR="114300" simplePos="0" relativeHeight="251659264" behindDoc="0" locked="0" layoutInCell="1" allowOverlap="1" wp14:anchorId="44BB8F11" wp14:editId="6A6C4EAC">
                <wp:simplePos x="0" y="0"/>
                <wp:positionH relativeFrom="column">
                  <wp:posOffset>158750</wp:posOffset>
                </wp:positionH>
                <wp:positionV relativeFrom="paragraph">
                  <wp:posOffset>109220</wp:posOffset>
                </wp:positionV>
                <wp:extent cx="5151120" cy="2901950"/>
                <wp:effectExtent l="0" t="0" r="0" b="0"/>
                <wp:wrapNone/>
                <wp:docPr id="13" name="组合 13"/>
                <wp:cNvGraphicFramePr/>
                <a:graphic xmlns:a="http://schemas.openxmlformats.org/drawingml/2006/main">
                  <a:graphicData uri="http://schemas.microsoft.com/office/word/2010/wordprocessingGroup">
                    <wpg:wgp>
                      <wpg:cNvGrpSpPr/>
                      <wpg:grpSpPr>
                        <a:xfrm>
                          <a:off x="0" y="0"/>
                          <a:ext cx="5151120" cy="2901950"/>
                          <a:chOff x="0" y="0"/>
                          <a:chExt cx="5151120" cy="2901950"/>
                        </a:xfrm>
                      </wpg:grpSpPr>
                      <wpg:graphicFrame>
                        <wpg:cNvPr id="20" name="图表 1"/>
                        <wpg:cNvFrPr/>
                        <wpg:xfrm>
                          <a:off x="0" y="0"/>
                          <a:ext cx="5151120" cy="2901950"/>
                        </wpg:xfrm>
                        <a:graphic>
                          <a:graphicData uri="http://schemas.openxmlformats.org/drawingml/2006/chart">
                            <c:chart xmlns:c="http://schemas.openxmlformats.org/drawingml/2006/chart" xmlns:r="http://schemas.openxmlformats.org/officeDocument/2006/relationships" r:id="rId8"/>
                          </a:graphicData>
                        </a:graphic>
                      </wpg:graphicFrame>
                      <wps:wsp>
                        <wps:cNvPr id="21" name="文本框 7"/>
                        <wps:cNvSpPr txBox="1">
                          <a:spLocks noChangeArrowheads="1"/>
                        </wps:cNvSpPr>
                        <wps:spPr bwMode="auto">
                          <a:xfrm>
                            <a:off x="2895600" y="2654300"/>
                            <a:ext cx="1851660" cy="198120"/>
                          </a:xfrm>
                          <a:prstGeom prst="rect">
                            <a:avLst/>
                          </a:prstGeom>
                          <a:solidFill>
                            <a:schemeClr val="l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8F5649" w14:textId="77777777" w:rsidR="00DE137B" w:rsidRPr="00130043" w:rsidRDefault="00DE137B" w:rsidP="00DE137B">
                              <w:pPr>
                                <w:pStyle w:val="NormalWeb"/>
                                <w:spacing w:before="0" w:beforeAutospacing="0" w:after="0" w:afterAutospacing="0"/>
                                <w:rPr>
                                  <w:rFonts w:ascii="Times New Roman" w:hAnsi="Times New Roman" w:cs="Times New Roman"/>
                                  <w:color w:val="595959" w:themeColor="text1" w:themeTint="A6"/>
                                  <w:sz w:val="16"/>
                                  <w:szCs w:val="16"/>
                                </w:rPr>
                              </w:pPr>
                              <w:r w:rsidRPr="00130043">
                                <w:rPr>
                                  <w:rFonts w:ascii="Times New Roman" w:eastAsiaTheme="minorEastAsia" w:hAnsi="Times New Roman" w:cs="Times New Roman"/>
                                  <w:color w:val="595959" w:themeColor="text1" w:themeTint="A6"/>
                                  <w:sz w:val="16"/>
                                  <w:szCs w:val="16"/>
                                </w:rPr>
                                <w:t>Polynomial Tendency</w:t>
                              </w:r>
                            </w:p>
                          </w:txbxContent>
                        </wps:txbx>
                        <wps:bodyPr rot="0" vert="horz" wrap="square" lIns="0" tIns="0" rIns="0" bIns="0" anchor="t" anchorCtr="0" upright="1">
                          <a:noAutofit/>
                        </wps:bodyPr>
                      </wps:wsp>
                    </wpg:wgp>
                  </a:graphicData>
                </a:graphic>
              </wp:anchor>
            </w:drawing>
          </mc:Choice>
          <mc:Fallback>
            <w:pict>
              <v:group w14:anchorId="2399E450" id="组合 13" o:spid="_x0000_s1026" style="position:absolute;margin-left:12.5pt;margin-top:8.6pt;width:405.6pt;height:228.5pt;z-index:251659264" coordsize="51511,29019" o:gfxdata="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">
                <v:shape id="图表 1" o:spid="_x0000_s1027" type="#_x0000_t75" style="position:absolute;width:51511;height:290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">
                  <v:imagedata r:id="rId9" o:title=""/>
                  <o:lock v:ext="edit" aspectratio="f"/>
                </v:shape>
                <v:shapetype id="_x0000_t202" coordsize="21600,21600" o:spt="202" path="m,l,21600r21600,l21600,xe">
                  <v:stroke joinstyle="miter"/>
                  <v:path gradientshapeok="t" o:connecttype="rect"/>
                </v:shapetype>
                <v:shape id="文本框 7" o:spid="_x0000_s1028" type="#_x0000_t202" style="position:absolute;left:28956;top:26543;width:18516;height:1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4l18MA&#10;AADbAAAADwAAAGRycy9kb3ducmV2LnhtbESPwWrDMBBE74X+g9hCb41sFUpxIpskEAi9Jc0lt421&#10;tU2tlSMpid2vjwqFHoeZecMsqtH24ko+dI415LMMBHHtTMeNhsPn5uUdRIjIBnvHpGGiAFX5+LDA&#10;wrgb7+i6j41IEA4FamhjHAopQ92SxTBzA3Hyvpy3GJP0jTQebwlue6my7E1a7DgttDjQuqX6e3+x&#10;Guz0ejyoidmeT+qs8CNf/fhc6+encTkHEWmM/+G/9tZoUDn8fkk/QJ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4l18MAAADbAAAADwAAAAAAAAAAAAAAAACYAgAAZHJzL2Rv&#10;d25yZXYueG1sUEsFBgAAAAAEAAQA9QAAAIgDAAAAAA==&#10;" fillcolor="white [3201]" stroked="f">
                  <v:textbox inset="0,0,0,0">
                    <w:txbxContent>
                      <w:p w:rsidR="00DE137B" w:rsidRPr="00130043" w:rsidRDefault="00DE137B" w:rsidP="00DE137B">
                        <w:pPr>
                          <w:pStyle w:val="NormalWeb"/>
                          <w:spacing w:before="0" w:beforeAutospacing="0" w:after="0" w:afterAutospacing="0"/>
                          <w:rPr>
                            <w:rFonts w:ascii="Times New Roman" w:hAnsi="Times New Roman" w:cs="Times New Roman"/>
                            <w:color w:val="595959" w:themeColor="text1" w:themeTint="A6"/>
                            <w:sz w:val="16"/>
                            <w:szCs w:val="16"/>
                          </w:rPr>
                        </w:pPr>
                        <w:r w:rsidRPr="00130043">
                          <w:rPr>
                            <w:rFonts w:ascii="Times New Roman" w:eastAsiaTheme="minorEastAsia" w:hAnsi="Times New Roman" w:cs="Times New Roman"/>
                            <w:color w:val="595959" w:themeColor="text1" w:themeTint="A6"/>
                            <w:sz w:val="16"/>
                            <w:szCs w:val="16"/>
                          </w:rPr>
                          <w:t>Polynomial Tendency</w:t>
                        </w:r>
                      </w:p>
                    </w:txbxContent>
                  </v:textbox>
                </v:shape>
              </v:group>
              <o:OLEObject Type="Embed" ProgID="Excel.Chart.8" ShapeID="图表 1" DrawAspect="Content" ObjectID="_1651780695" r:id="rId10">
                <o:FieldCodes>\s</o:FieldCodes>
              </o:OLEObject>
            </w:pict>
          </mc:Fallback>
        </mc:AlternateContent>
      </w:r>
    </w:p>
    <w:p w14:paraId="6456E6A0" w14:textId="77777777" w:rsidR="00DE137B" w:rsidRDefault="00DE137B" w:rsidP="00DE137B"/>
    <w:p w14:paraId="74DA6435" w14:textId="77777777" w:rsidR="00DE137B" w:rsidRPr="00D202C0" w:rsidRDefault="00DE137B" w:rsidP="00DE137B">
      <w:pPr>
        <w:autoSpaceDE w:val="0"/>
        <w:autoSpaceDN w:val="0"/>
        <w:adjustRightInd w:val="0"/>
        <w:spacing w:line="480" w:lineRule="auto"/>
        <w:ind w:firstLine="720"/>
        <w:rPr>
          <w:rFonts w:ascii="Times New Roman" w:hAnsi="Times New Roman" w:cs="Times New Roman"/>
          <w:sz w:val="24"/>
          <w:szCs w:val="24"/>
          <w:lang w:eastAsia="zh-CN"/>
        </w:rPr>
      </w:pPr>
    </w:p>
    <w:p w14:paraId="79434E85" w14:textId="77777777" w:rsidR="00DE137B" w:rsidRDefault="00DE137B" w:rsidP="00DE137B"/>
    <w:p w14:paraId="26283B87" w14:textId="77777777" w:rsidR="00DE137B" w:rsidRDefault="00DE137B" w:rsidP="00DE137B">
      <w:pPr>
        <w:rPr>
          <w:rFonts w:ascii="Times New Roman" w:hAnsi="Times New Roman" w:cs="Times New Roman"/>
          <w:sz w:val="24"/>
          <w:szCs w:val="24"/>
          <w:lang w:eastAsia="zh-CN"/>
        </w:rPr>
      </w:pPr>
    </w:p>
    <w:p w14:paraId="70808394" w14:textId="77777777" w:rsidR="00DE137B" w:rsidRDefault="00DE137B" w:rsidP="00DE137B">
      <w:pPr>
        <w:rPr>
          <w:rFonts w:ascii="Times New Roman" w:hAnsi="Times New Roman" w:cs="Times New Roman"/>
          <w:sz w:val="24"/>
          <w:szCs w:val="24"/>
          <w:lang w:eastAsia="zh-CN"/>
        </w:rPr>
      </w:pPr>
    </w:p>
    <w:p w14:paraId="0D44C74B" w14:textId="77777777" w:rsidR="00DE137B" w:rsidRDefault="00DE137B" w:rsidP="00DE137B">
      <w:pPr>
        <w:rPr>
          <w:rFonts w:ascii="Times New Roman" w:hAnsi="Times New Roman" w:cs="Times New Roman"/>
          <w:sz w:val="24"/>
          <w:szCs w:val="24"/>
          <w:lang w:eastAsia="zh-CN"/>
        </w:rPr>
      </w:pPr>
    </w:p>
    <w:p w14:paraId="229E4BE9" w14:textId="77777777" w:rsidR="00DE137B" w:rsidRDefault="00DE137B" w:rsidP="00DE137B">
      <w:pPr>
        <w:rPr>
          <w:rFonts w:ascii="Times New Roman" w:hAnsi="Times New Roman" w:cs="Times New Roman"/>
          <w:sz w:val="24"/>
          <w:szCs w:val="24"/>
          <w:lang w:eastAsia="zh-CN"/>
        </w:rPr>
      </w:pPr>
    </w:p>
    <w:p w14:paraId="2DD2DDF2" w14:textId="77777777" w:rsidR="00DE137B" w:rsidRDefault="00DE137B" w:rsidP="00DE137B">
      <w:pPr>
        <w:rPr>
          <w:rFonts w:ascii="Times New Roman" w:hAnsi="Times New Roman" w:cs="Times New Roman"/>
          <w:sz w:val="24"/>
          <w:szCs w:val="24"/>
          <w:lang w:eastAsia="zh-CN"/>
        </w:rPr>
      </w:pPr>
    </w:p>
    <w:p w14:paraId="0D995E84" w14:textId="77777777" w:rsidR="00DE137B" w:rsidRPr="00365397" w:rsidRDefault="00DE137B" w:rsidP="00DE137B">
      <w:pPr>
        <w:rPr>
          <w:rFonts w:ascii="Palatino Linotype" w:hAnsi="Palatino Linotype" w:cs="Times New Roman"/>
          <w:szCs w:val="24"/>
          <w:lang w:eastAsia="zh-CN"/>
        </w:rPr>
      </w:pPr>
      <w:r w:rsidRPr="00365397">
        <w:rPr>
          <w:rFonts w:ascii="Palatino Linotype" w:hAnsi="Palatino Linotype" w:cs="Times New Roman"/>
          <w:b/>
          <w:sz w:val="18"/>
          <w:szCs w:val="20"/>
          <w:lang w:eastAsia="zh-CN"/>
        </w:rPr>
        <w:t>Figure S1.</w:t>
      </w:r>
      <w:r w:rsidRPr="00365397">
        <w:rPr>
          <w:rFonts w:ascii="Palatino Linotype" w:hAnsi="Palatino Linotype" w:cs="Times New Roman"/>
          <w:sz w:val="18"/>
          <w:szCs w:val="20"/>
          <w:lang w:eastAsia="zh-CN"/>
        </w:rPr>
        <w:t xml:space="preserve"> Curve fitting for yearly r</w:t>
      </w:r>
      <w:r w:rsidRPr="00365397">
        <w:rPr>
          <w:rFonts w:ascii="Palatino Linotype" w:hAnsi="Palatino Linotype" w:cs="Times New Roman"/>
          <w:noProof/>
          <w:sz w:val="18"/>
          <w:szCs w:val="20"/>
        </w:rPr>
        <w:t>ate of concussion-related medical encounters</w:t>
      </w:r>
      <w:r w:rsidRPr="00365397">
        <w:rPr>
          <w:rFonts w:ascii="Palatino Linotype" w:hAnsi="Palatino Linotype" w:cs="Times New Roman"/>
          <w:bCs/>
          <w:sz w:val="18"/>
          <w:szCs w:val="20"/>
        </w:rPr>
        <w:t xml:space="preserve"> from </w:t>
      </w:r>
      <w:r w:rsidRPr="00365397">
        <w:rPr>
          <w:rFonts w:ascii="Palatino Linotype" w:eastAsia="Times New Roman" w:hAnsi="Palatino Linotype" w:cs="Times New Roman"/>
          <w:sz w:val="18"/>
          <w:szCs w:val="20"/>
        </w:rPr>
        <w:t>2008 to 2016</w:t>
      </w:r>
    </w:p>
    <w:p w14:paraId="4FCB9A03" w14:textId="77777777" w:rsidR="00F21002" w:rsidRDefault="00F21002"/>
    <w:sectPr w:rsidR="00F21002" w:rsidSect="0013376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11FD4" w14:textId="77777777" w:rsidR="00000000" w:rsidRDefault="002448EA">
      <w:pPr>
        <w:spacing w:after="0" w:line="240" w:lineRule="auto"/>
      </w:pPr>
      <w:r>
        <w:separator/>
      </w:r>
    </w:p>
  </w:endnote>
  <w:endnote w:type="continuationSeparator" w:id="0">
    <w:p w14:paraId="1EA2E1BA" w14:textId="77777777" w:rsidR="00000000" w:rsidRDefault="002448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0116052"/>
    </w:sdtPr>
    <w:sdtEndPr>
      <w:rPr>
        <w:rFonts w:ascii="Times New Roman" w:hAnsi="Times New Roman" w:cs="Times New Roman"/>
        <w:sz w:val="24"/>
      </w:rPr>
    </w:sdtEndPr>
    <w:sdtContent>
      <w:p w14:paraId="3046985D" w14:textId="77777777" w:rsidR="006A32AA" w:rsidRDefault="00DE137B">
        <w:pPr>
          <w:pStyle w:val="Footer"/>
          <w:jc w:val="center"/>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noProof/>
            <w:sz w:val="24"/>
          </w:rPr>
          <w:t>1</w:t>
        </w:r>
        <w:r>
          <w:rPr>
            <w:rFonts w:ascii="Times New Roman" w:hAnsi="Times New Roman" w:cs="Times New Roman"/>
            <w:sz w:val="24"/>
          </w:rPr>
          <w:fldChar w:fldCharType="end"/>
        </w:r>
      </w:p>
    </w:sdtContent>
  </w:sdt>
  <w:p w14:paraId="1F4FEAEC" w14:textId="77777777" w:rsidR="006A32AA" w:rsidRDefault="002448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FEDCB2" w14:textId="77777777" w:rsidR="00000000" w:rsidRDefault="002448EA">
      <w:pPr>
        <w:spacing w:after="0" w:line="240" w:lineRule="auto"/>
      </w:pPr>
      <w:r>
        <w:separator/>
      </w:r>
    </w:p>
  </w:footnote>
  <w:footnote w:type="continuationSeparator" w:id="0">
    <w:p w14:paraId="72A6FC5C" w14:textId="77777777" w:rsidR="00000000" w:rsidRDefault="002448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37B"/>
    <w:rsid w:val="002448EA"/>
    <w:rsid w:val="00DE137B"/>
    <w:rsid w:val="00F2100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47303D5"/>
  <w15:chartTrackingRefBased/>
  <w15:docId w15:val="{733F865D-24BC-406C-A98F-426C873D7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E137B"/>
    <w:pPr>
      <w:spacing w:after="200" w:line="276" w:lineRule="auto"/>
    </w:pPr>
    <w:rPr>
      <w:rFonts w:eastAsiaTheme="minorEastAsia"/>
      <w:lang w:val="en-US"/>
    </w:rPr>
  </w:style>
  <w:style w:type="paragraph" w:styleId="Heading2">
    <w:name w:val="heading 2"/>
    <w:basedOn w:val="Normal"/>
    <w:next w:val="Normal"/>
    <w:link w:val="Heading2Char"/>
    <w:uiPriority w:val="9"/>
    <w:unhideWhenUsed/>
    <w:qFormat/>
    <w:rsid w:val="002448E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DE137B"/>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DE137B"/>
    <w:rPr>
      <w:rFonts w:eastAsiaTheme="minorEastAsia"/>
      <w:lang w:val="en-US"/>
    </w:rPr>
  </w:style>
  <w:style w:type="paragraph" w:styleId="NormalWeb">
    <w:name w:val="Normal (Web)"/>
    <w:basedOn w:val="Normal"/>
    <w:uiPriority w:val="99"/>
    <w:unhideWhenUsed/>
    <w:rsid w:val="00DE137B"/>
    <w:pPr>
      <w:spacing w:before="100" w:beforeAutospacing="1" w:after="100" w:afterAutospacing="1" w:line="240" w:lineRule="auto"/>
    </w:pPr>
    <w:rPr>
      <w:rFonts w:ascii="SimSun" w:eastAsia="SimSun" w:hAnsi="SimSun" w:cs="SimSun"/>
      <w:sz w:val="24"/>
      <w:szCs w:val="24"/>
      <w:lang w:eastAsia="zh-CN"/>
    </w:rPr>
  </w:style>
  <w:style w:type="character" w:customStyle="1" w:styleId="Heading2Char">
    <w:name w:val="Heading 2 Char"/>
    <w:basedOn w:val="DefaultParagraphFont"/>
    <w:link w:val="Heading2"/>
    <w:uiPriority w:val="9"/>
    <w:rsid w:val="002448EA"/>
    <w:rPr>
      <w:rFonts w:asciiTheme="majorHAnsi" w:eastAsiaTheme="majorEastAsia" w:hAnsiTheme="majorHAnsi" w:cstheme="majorBidi"/>
      <w:color w:val="2E74B5"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oleObject" Target="embeddings/Microsoft_Excel_Chart1.xls"/><Relationship Id="rId4" Type="http://schemas.openxmlformats.org/officeDocument/2006/relationships/footnotes" Target="footnotes.xml"/><Relationship Id="rId9"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Encounter Rates   (Per 10000)</c:v>
          </c:tx>
          <c:spPr>
            <a:solidFill>
              <a:sysClr val="windowText" lastClr="000000">
                <a:lumMod val="50000"/>
                <a:lumOff val="50000"/>
              </a:sysClr>
            </a:solidFill>
            <a:ln w="19052">
              <a:noFill/>
            </a:ln>
          </c:spPr>
          <c:invertIfNegative val="0"/>
          <c:dLbls>
            <c:spPr>
              <a:noFill/>
              <a:ln w="19052">
                <a:noFill/>
              </a:ln>
            </c:spPr>
            <c:txPr>
              <a:bodyPr rot="0" spcFirstLastPara="1" vertOverflow="ellipsis" vert="horz" wrap="square" lIns="38100" tIns="19050" rIns="38100" bIns="19050" anchor="ctr" anchorCtr="1">
                <a:spAutoFit/>
              </a:bodyPr>
              <a:lstStyle/>
              <a:p>
                <a:pPr>
                  <a:defRPr sz="675"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trendline>
            <c:spPr>
              <a:ln w="19050" cap="rnd">
                <a:solidFill>
                  <a:sysClr val="windowText" lastClr="000000"/>
                </a:solidFill>
                <a:prstDash val="sysDot"/>
              </a:ln>
              <a:effectLst/>
            </c:spPr>
            <c:trendlineType val="poly"/>
            <c:order val="3"/>
            <c:dispRSqr val="1"/>
            <c:dispEq val="1"/>
            <c:trendlineLbl>
              <c:layout>
                <c:manualLayout>
                  <c:x val="7.3966244234263623E-2"/>
                  <c:y val="-0.1671561724075829"/>
                </c:manualLayout>
              </c:layout>
              <c:tx>
                <c:rich>
                  <a:bodyPr/>
                  <a:lstStyle/>
                  <a:p>
                    <a:pPr>
                      <a:defRPr sz="563" b="0" i="0" u="none" strike="noStrike" baseline="0">
                        <a:solidFill>
                          <a:srgbClr val="000000"/>
                        </a:solidFill>
                        <a:latin typeface="Times New Roman"/>
                        <a:ea typeface="Times New Roman"/>
                        <a:cs typeface="Times New Roman"/>
                      </a:defRPr>
                    </a:pPr>
                    <a:r>
                      <a:rPr lang="zh-CN" altLang="en-US" sz="675" b="0" i="0" u="none" strike="noStrike" baseline="0">
                        <a:solidFill>
                          <a:srgbClr val="333333"/>
                        </a:solidFill>
                        <a:latin typeface="Times New Roman"/>
                        <a:cs typeface="Times New Roman"/>
                      </a:rPr>
                      <a:t>y = -0.024x</a:t>
                    </a:r>
                    <a:r>
                      <a:rPr lang="zh-CN" altLang="en-US" sz="675" b="0" i="0" u="none" strike="noStrike" baseline="30000">
                        <a:solidFill>
                          <a:srgbClr val="333333"/>
                        </a:solidFill>
                        <a:latin typeface="Times New Roman"/>
                        <a:cs typeface="Times New Roman"/>
                      </a:rPr>
                      <a:t>3</a:t>
                    </a:r>
                    <a:r>
                      <a:rPr lang="zh-CN" altLang="en-US" sz="675" b="0" i="0" u="none" strike="noStrike" baseline="0">
                        <a:solidFill>
                          <a:srgbClr val="333333"/>
                        </a:solidFill>
                        <a:latin typeface="Times New Roman"/>
                        <a:cs typeface="Times New Roman"/>
                      </a:rPr>
                      <a:t> + 0.303x</a:t>
                    </a:r>
                    <a:r>
                      <a:rPr lang="zh-CN" altLang="en-US" sz="675" b="0" i="0" u="none" strike="noStrike" baseline="30000">
                        <a:solidFill>
                          <a:srgbClr val="333333"/>
                        </a:solidFill>
                        <a:latin typeface="Times New Roman"/>
                        <a:cs typeface="Times New Roman"/>
                      </a:rPr>
                      <a:t>2</a:t>
                    </a:r>
                    <a:r>
                      <a:rPr lang="zh-CN" altLang="en-US" sz="675" b="0" i="0" u="none" strike="noStrike" baseline="0">
                        <a:solidFill>
                          <a:srgbClr val="333333"/>
                        </a:solidFill>
                        <a:latin typeface="Times New Roman"/>
                        <a:cs typeface="Times New Roman"/>
                      </a:rPr>
                      <a:t> - 0.507x + 3.746</a:t>
                    </a:r>
                  </a:p>
                  <a:p>
                    <a:pPr>
                      <a:defRPr sz="563" b="0" i="0" u="none" strike="noStrike" baseline="0">
                        <a:solidFill>
                          <a:srgbClr val="000000"/>
                        </a:solidFill>
                        <a:latin typeface="Times New Roman"/>
                        <a:ea typeface="Times New Roman"/>
                        <a:cs typeface="Times New Roman"/>
                      </a:defRPr>
                    </a:pPr>
                    <a:r>
                      <a:rPr lang="zh-CN" altLang="en-US" sz="675" b="0" i="0" u="none" strike="noStrike" baseline="0">
                        <a:solidFill>
                          <a:srgbClr val="333333"/>
                        </a:solidFill>
                        <a:latin typeface="Times New Roman"/>
                        <a:cs typeface="Times New Roman"/>
                      </a:rPr>
                      <a:t>R² = 0.9906</a:t>
                    </a:r>
                  </a:p>
                </c:rich>
              </c:tx>
              <c:numFmt formatCode="General" sourceLinked="0"/>
              <c:spPr>
                <a:noFill/>
                <a:ln w="19052">
                  <a:noFill/>
                </a:ln>
              </c:spPr>
            </c:trendlineLbl>
          </c:trendline>
          <c:cat>
            <c:numRef>
              <c:f>Sheet1!$A$3:$A$11</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Sheet1!$B$3:$B$11</c:f>
              <c:numCache>
                <c:formatCode>General</c:formatCode>
                <c:ptCount val="9"/>
                <c:pt idx="0">
                  <c:v>3.52</c:v>
                </c:pt>
                <c:pt idx="1">
                  <c:v>3.84</c:v>
                </c:pt>
                <c:pt idx="2">
                  <c:v>4.1500000000000004</c:v>
                </c:pt>
                <c:pt idx="3">
                  <c:v>4.93</c:v>
                </c:pt>
                <c:pt idx="4">
                  <c:v>5.98</c:v>
                </c:pt>
                <c:pt idx="5">
                  <c:v>6.54</c:v>
                </c:pt>
                <c:pt idx="6">
                  <c:v>6.75</c:v>
                </c:pt>
                <c:pt idx="7">
                  <c:v>6.65</c:v>
                </c:pt>
                <c:pt idx="8">
                  <c:v>6.34</c:v>
                </c:pt>
              </c:numCache>
            </c:numRef>
          </c:val>
          <c:extLst>
            <c:ext xmlns:c16="http://schemas.microsoft.com/office/drawing/2014/chart" uri="{C3380CC4-5D6E-409C-BE32-E72D297353CC}">
              <c16:uniqueId val="{00000001-6B5D-44C6-9D74-2EE4E84A374E}"/>
            </c:ext>
          </c:extLst>
        </c:ser>
        <c:dLbls>
          <c:showLegendKey val="0"/>
          <c:showVal val="0"/>
          <c:showCatName val="0"/>
          <c:showSerName val="0"/>
          <c:showPercent val="0"/>
          <c:showBubbleSize val="0"/>
        </c:dLbls>
        <c:gapWidth val="150"/>
        <c:axId val="539521208"/>
        <c:axId val="539520816"/>
      </c:barChart>
      <c:catAx>
        <c:axId val="539521208"/>
        <c:scaling>
          <c:orientation val="minMax"/>
        </c:scaling>
        <c:delete val="0"/>
        <c:axPos val="b"/>
        <c:numFmt formatCode="General" sourceLinked="1"/>
        <c:majorTickMark val="none"/>
        <c:minorTickMark val="none"/>
        <c:tickLblPos val="nextTo"/>
        <c:spPr>
          <a:noFill/>
          <a:ln w="7145" cap="flat" cmpd="sng" algn="ctr">
            <a:solidFill>
              <a:schemeClr val="tx1">
                <a:lumMod val="15000"/>
                <a:lumOff val="85000"/>
              </a:schemeClr>
            </a:solidFill>
            <a:round/>
          </a:ln>
          <a:effectLst/>
        </c:spPr>
        <c:txPr>
          <a:bodyPr rot="-60000000" spcFirstLastPara="1" vertOverflow="ellipsis" vert="horz" wrap="square" anchor="ctr" anchorCtr="1"/>
          <a:lstStyle/>
          <a:p>
            <a:pPr>
              <a:defRPr sz="675"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39520816"/>
        <c:crosses val="autoZero"/>
        <c:auto val="1"/>
        <c:lblAlgn val="ctr"/>
        <c:lblOffset val="100"/>
        <c:noMultiLvlLbl val="0"/>
      </c:catAx>
      <c:valAx>
        <c:axId val="539520816"/>
        <c:scaling>
          <c:orientation val="minMax"/>
        </c:scaling>
        <c:delete val="0"/>
        <c:axPos val="l"/>
        <c:majorGridlines>
          <c:spPr>
            <a:ln w="7145" cap="flat" cmpd="sng" algn="ctr">
              <a:solidFill>
                <a:schemeClr val="tx1">
                  <a:lumMod val="15000"/>
                  <a:lumOff val="85000"/>
                </a:schemeClr>
              </a:solidFill>
              <a:round/>
            </a:ln>
            <a:effectLst/>
          </c:spPr>
        </c:majorGridlines>
        <c:minorGridlines>
          <c:spPr>
            <a:ln w="7145" cap="flat" cmpd="sng" algn="ctr">
              <a:solidFill>
                <a:schemeClr val="tx1">
                  <a:lumMod val="5000"/>
                  <a:lumOff val="95000"/>
                </a:schemeClr>
              </a:solidFill>
              <a:round/>
            </a:ln>
            <a:effectLst/>
          </c:spPr>
        </c:minorGridlines>
        <c:numFmt formatCode="General" sourceLinked="1"/>
        <c:majorTickMark val="none"/>
        <c:minorTickMark val="none"/>
        <c:tickLblPos val="nextTo"/>
        <c:spPr>
          <a:ln w="4763">
            <a:noFill/>
          </a:ln>
        </c:spPr>
        <c:txPr>
          <a:bodyPr rot="-60000000" spcFirstLastPara="1" vertOverflow="ellipsis" vert="horz" wrap="square" anchor="ctr" anchorCtr="1"/>
          <a:lstStyle/>
          <a:p>
            <a:pPr>
              <a:defRPr sz="675"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39521208"/>
        <c:crosses val="autoZero"/>
        <c:crossBetween val="between"/>
      </c:valAx>
      <c:spPr>
        <a:noFill/>
        <a:ln w="19052">
          <a:noFill/>
        </a:ln>
      </c:spPr>
    </c:plotArea>
    <c:legend>
      <c:legendPos val="b"/>
      <c:overlay val="0"/>
      <c:spPr>
        <a:noFill/>
        <a:ln w="19052">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a:noFill/>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2</TotalTime>
  <Pages>3</Pages>
  <Words>598</Words>
  <Characters>3411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LINDSAY</dc:creator>
  <cp:keywords/>
  <dc:description/>
  <cp:lastModifiedBy>Yang, Ginger</cp:lastModifiedBy>
  <cp:revision>2</cp:revision>
  <dcterms:created xsi:type="dcterms:W3CDTF">2020-05-24T03:10:00Z</dcterms:created>
  <dcterms:modified xsi:type="dcterms:W3CDTF">2020-05-30T02:00:00Z</dcterms:modified>
</cp:coreProperties>
</file>