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2944"/>
        <w:gridCol w:w="1800"/>
        <w:gridCol w:w="2222"/>
        <w:gridCol w:w="1000"/>
        <w:gridCol w:w="9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705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2"/>
              <w:rPr>
                <w:rFonts w:ascii="Times New Roman" w:hAnsi="Times New Roman" w:cs="Times New Roman"/>
                <w:color w:val="000000"/>
                <w:lang w:bidi="ar"/>
              </w:rPr>
            </w:pPr>
            <w:bookmarkStart w:id="0" w:name="OLE_LINK2"/>
            <w:r>
              <w:rPr>
                <w:rFonts w:ascii="Times New Roman" w:hAnsi="Times New Roman" w:eastAsia="Segoe UI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Supplemental table 1.</w:t>
            </w:r>
            <w:bookmarkEnd w:id="0"/>
            <w:r>
              <w:rPr>
                <w:rFonts w:hint="eastAsia" w:ascii="Times New Roman" w:hAnsi="Times New Roman" w:eastAsia="Segoe UI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Times New Roman" w:hAnsi="Times New Roman" w:eastAsia="Segoe UI" w:cs="Times New Roman"/>
                <w:b w:val="0"/>
                <w:bCs w:val="0"/>
                <w:color w:val="000000"/>
              </w:rPr>
              <w:t xml:space="preserve">Sociodemographic characteristics of pregnant women and univariate analysis of </w:t>
            </w:r>
            <w:bookmarkStart w:id="1" w:name="OLE_LINK3"/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</w:rPr>
              <w:t>o</w:t>
            </w:r>
            <w:r>
              <w:rPr>
                <w:rFonts w:ascii="Times New Roman" w:hAnsi="Times New Roman" w:eastAsia="Segoe UI" w:cs="Times New Roman"/>
                <w:b w:val="0"/>
                <w:bCs w:val="0"/>
                <w:color w:val="000000"/>
              </w:rPr>
              <w:t>ral health-related quality</w:t>
            </w:r>
            <w:bookmarkEnd w:id="1"/>
            <w:r>
              <w:rPr>
                <w:rFonts w:ascii="Times New Roman" w:hAnsi="Times New Roman" w:eastAsia="Segoe UI" w:cs="Times New Roman"/>
                <w:b w:val="0"/>
                <w:bCs w:val="0"/>
                <w:color w:val="000000"/>
              </w:rPr>
              <w:t xml:space="preserve"> of life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bookmarkStart w:id="2" w:name="OLE_LINK10" w:colFirst="0" w:colLast="0"/>
            <w:r>
              <w:rPr>
                <w:rFonts w:ascii="Times New Roman" w:hAnsi="Times New Roman" w:cs="Times New Roman"/>
                <w:color w:val="000000"/>
              </w:rPr>
              <w:t>Item</w:t>
            </w:r>
          </w:p>
        </w:tc>
        <w:tc>
          <w:tcPr>
            <w:tcW w:w="294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N(%)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OHIP-14 s</w:t>
            </w:r>
            <w:r>
              <w:rPr>
                <w:rFonts w:ascii="Times New Roman" w:hAnsi="Times New Roman" w:cs="Times New Roman"/>
                <w:color w:val="000000"/>
              </w:rPr>
              <w:t>core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X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/Z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[M(Q1</w:t>
            </w:r>
            <w:r>
              <w:rPr>
                <w:rFonts w:ascii="Times New Roman" w:hAnsi="Times New Roman" w:eastAsia="微软雅黑" w:cs="Times New Roman"/>
                <w:color w:val="000000"/>
                <w:lang w:bidi="ar"/>
              </w:rPr>
              <w:t>˜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Q3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)]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Nationality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Han nationality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461（96.4%）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textAlignment w:val="top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-2.187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0.029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Minority nationality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17（3.6%）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0(0˜6.5)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Urban–rural registration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Urban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240（50.2%）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-0.991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0.322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238（49.8%）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Education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Junior high school degree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31（6.5%）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6(1˜15)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3.062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0.547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3"/>
              <w:spacing w:after="20" w:line="21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Segoe UI" w:cs="Times New Roman"/>
                <w:color w:val="000000"/>
                <w:shd w:val="clear" w:color="auto" w:fill="FFFFFF"/>
              </w:rPr>
              <w:t xml:space="preserve">High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</w:t>
            </w:r>
            <w:r>
              <w:rPr>
                <w:rFonts w:ascii="Times New Roman" w:hAnsi="Times New Roman" w:eastAsia="Segoe UI" w:cs="Times New Roman"/>
                <w:color w:val="000000"/>
                <w:shd w:val="clear" w:color="auto" w:fill="FFFFFF"/>
              </w:rPr>
              <w:t xml:space="preserve">chool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</w:t>
            </w:r>
            <w:r>
              <w:rPr>
                <w:rFonts w:ascii="Times New Roman" w:hAnsi="Times New Roman" w:eastAsia="Segoe UI" w:cs="Times New Roman"/>
                <w:color w:val="000000"/>
                <w:shd w:val="clear" w:color="auto" w:fill="FFFFFF"/>
              </w:rPr>
              <w:t>egree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60（12.6%）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Junior college degree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131（27.4%）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Bachelor </w:t>
            </w:r>
            <w:bookmarkStart w:id="3" w:name="OLE_LINK1"/>
            <w:r>
              <w:rPr>
                <w:rFonts w:ascii="Times New Roman" w:hAnsi="Times New Roman" w:cs="Times New Roman"/>
                <w:color w:val="000000"/>
              </w:rPr>
              <w:t>degree</w:t>
            </w:r>
            <w:bookmarkEnd w:id="3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185（38.7%）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Master degree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71（14.9）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6(1˜14)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Occupation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Unemployed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63（13.2%）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5(1˜14)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-0.794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0.427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Employed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415（86.8%）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Workload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Reduce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246（51.5%）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5(0˜14)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7.151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0.028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pStyle w:val="3"/>
              <w:spacing w:after="20" w:line="210" w:lineRule="atLeast"/>
              <w:jc w:val="center"/>
              <w:rPr>
                <w:rFonts w:ascii="Times New Roman" w:hAnsi="Times New Roman" w:cs="Times New Roman"/>
                <w:color w:val="000000"/>
                <w:kern w:val="2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</w:rPr>
              <w:t>Basically unchanged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215（45%）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Increase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17（3.6%）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9(3˜18)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Income</w:t>
            </w:r>
            <w:r>
              <w:rPr>
                <w:rFonts w:hint="eastAsia" w:ascii="Times New Roman" w:hAnsi="Times New Roman" w:cs="Times New Roman"/>
                <w:color w:val="000000"/>
              </w:rPr>
              <w:t>（RMB）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≤5000</w:t>
            </w:r>
            <w:r>
              <w:rPr>
                <w:rFonts w:hint="eastAsia" w:ascii="Times New Roman" w:hAnsi="Times New Roman" w:eastAsia="MingLiU" w:cs="Times New Roman"/>
                <w:color w:val="000000"/>
                <w:lang w:bidi="ar"/>
              </w:rPr>
              <w:t xml:space="preserve"> yuan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5（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7.3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8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˜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1.8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403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5001</w:t>
            </w:r>
            <w:r>
              <w:rPr>
                <w:rFonts w:hint="eastAsia" w:ascii="Times New Roman" w:hAnsi="Times New Roman" w:eastAsia="MingLiU" w:cs="Times New Roman"/>
                <w:color w:val="000000"/>
                <w:lang w:bidi="ar"/>
              </w:rPr>
              <w:t xml:space="preserve"> yuan</w:t>
            </w: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-10000</w:t>
            </w:r>
            <w:r>
              <w:rPr>
                <w:rFonts w:hint="eastAsia" w:ascii="Times New Roman" w:hAnsi="Times New Roman" w:eastAsia="MingLiU" w:cs="Times New Roman"/>
                <w:color w:val="000000"/>
                <w:lang w:bidi="ar"/>
              </w:rPr>
              <w:t xml:space="preserve"> yuan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154（32.2%）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＞10000</w:t>
            </w:r>
            <w:r>
              <w:rPr>
                <w:rFonts w:hint="eastAsia" w:ascii="Times New Roman" w:hAnsi="Times New Roman" w:eastAsia="MingLiU" w:cs="Times New Roman"/>
                <w:color w:val="000000"/>
                <w:lang w:bidi="ar"/>
              </w:rPr>
              <w:t xml:space="preserve"> yuan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289（60.5%）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Intimate relationship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Ordinary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27（5.6%）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8(4˜17)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11.811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Intimate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226（47.3%）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6(1˜14)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Very intimate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225（47.1%）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3(0˜12)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Excellent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43（9%）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History of depression or anxiety disorders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456（95.4%）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-2.75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22（4.6%）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14(2.5˜19.75)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8（1.7%）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5.5(1.25˜11.75)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Living with parents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270（56.5%）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5.357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Your own parents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60（12.6%）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6(1˜14)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Husband's parents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137（28.7%）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Both of the parents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11（2.3%）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0(0˜10)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73（15.3%）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10(0˜14.5)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4" w:name="OLE_LINK4"/>
            <w:r>
              <w:rPr>
                <w:rFonts w:ascii="Times New Roman" w:hAnsi="Times New Roman" w:eastAsia="Segoe UI" w:cs="Times New Roman"/>
                <w:color w:val="000000"/>
              </w:rPr>
              <w:t>Social networking site usage in the past week</w:t>
            </w:r>
            <w:bookmarkEnd w:id="4"/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Infrequently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262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（5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4.8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6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(0˜1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-2.138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>requent</w:t>
            </w:r>
            <w:r>
              <w:rPr>
                <w:rFonts w:hint="eastAsia" w:ascii="Times New Roman" w:hAnsi="Times New Roman" w:cs="Times New Roman"/>
                <w:color w:val="000000"/>
              </w:rPr>
              <w:t>ly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216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45.2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Smoking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409（85.6%）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-1.355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69（14.4%）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6(1.5˜14)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Drinking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433（90.6%）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-0.94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0.347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45（9.4%）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2(1˜10)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Caffeine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326（68.2%）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-0.251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0.802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152（31.8%）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Unplanned pregnancy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390（81.6%）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-2.206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88（18.4%）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6.5(1.25˜14)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Segoe UI" w:cs="Times New Roman"/>
                <w:color w:val="000000"/>
              </w:rPr>
              <w:t>Take folic acid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10（2.1%）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4(2˜16.25)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-0.848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0.396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468（97.9%）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5" w:name="OLE_LINK8"/>
            <w:r>
              <w:rPr>
                <w:rFonts w:ascii="Times New Roman" w:hAnsi="Times New Roman" w:eastAsia="Segoe UI" w:cs="Times New Roman"/>
                <w:color w:val="000000"/>
              </w:rPr>
              <w:t>Production experience</w:t>
            </w:r>
            <w:bookmarkEnd w:id="5"/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Unproductive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423（88.5%）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4(0˜14)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-1.744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0.0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Productive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55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11.5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7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(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1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˜1</w:t>
            </w:r>
            <w:r>
              <w:rPr>
                <w:rFonts w:hint="eastAsia" w:ascii="Times New Roman" w:hAnsi="Times New Roman" w:cs="Times New Roman"/>
                <w:color w:val="000000"/>
                <w:lang w:bidi="ar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bidi="ar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Nausea and vomiting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173（36.2%）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3(0˜13)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4.07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MingLiU" w:cs="Times New Roman"/>
                <w:color w:val="000000"/>
              </w:rPr>
            </w:pPr>
            <w:r>
              <w:rPr>
                <w:rFonts w:ascii="Times New Roman" w:hAnsi="Times New Roman" w:eastAsia="MingLiU" w:cs="Times New Roman"/>
                <w:color w:val="000000"/>
                <w:lang w:bidi="ar"/>
              </w:rPr>
              <w:t>0.131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Nausea and vomiting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185（38.7%）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5(1˜14)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Hyperemesis gravidarum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120（25.1%）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bidi="ar"/>
              </w:rPr>
              <w:t>5(1˜14)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C1D1E"/>
              </w:rPr>
              <w:t>Age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1C1D1E"/>
              </w:rPr>
              <w:t>31(29˜34)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C1D1E"/>
              </w:rPr>
            </w:pPr>
            <w:r>
              <w:rPr>
                <w:rFonts w:ascii="Times New Roman" w:hAnsi="Times New Roman" w:cs="Times New Roman"/>
                <w:color w:val="1C1D1E"/>
              </w:rPr>
              <w:t>Current gestational age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1C1D1E"/>
              </w:rPr>
              <w:t>22</w:t>
            </w:r>
            <w:r>
              <w:rPr>
                <w:rFonts w:hint="eastAsia" w:ascii="Times New Roman" w:hAnsi="Times New Roman" w:cs="Times New Roman"/>
                <w:color w:val="1C1D1E"/>
              </w:rPr>
              <w:t>(</w:t>
            </w:r>
            <w:r>
              <w:rPr>
                <w:rFonts w:ascii="Times New Roman" w:hAnsi="Times New Roman" w:cs="Times New Roman"/>
                <w:color w:val="1C1D1E"/>
              </w:rPr>
              <w:t>21˜23</w:t>
            </w:r>
            <w:r>
              <w:rPr>
                <w:rFonts w:hint="eastAsia" w:ascii="Times New Roman" w:hAnsi="Times New Roman" w:cs="Times New Roman"/>
                <w:color w:val="1C1D1E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C1D1E"/>
              </w:rPr>
              <w:t>Poor oral health-related quality of life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1C1D1E"/>
              </w:rPr>
              <w:t>4</w:t>
            </w:r>
            <w:r>
              <w:rPr>
                <w:rFonts w:hint="eastAsia" w:ascii="Times New Roman" w:hAnsi="Times New Roman" w:cs="Times New Roman"/>
                <w:color w:val="1C1D1E"/>
              </w:rPr>
              <w:t>(</w:t>
            </w:r>
            <w:r>
              <w:rPr>
                <w:rFonts w:ascii="Times New Roman" w:hAnsi="Times New Roman" w:cs="Times New Roman"/>
                <w:color w:val="1C1D1E"/>
              </w:rPr>
              <w:t>0˜14</w:t>
            </w:r>
            <w:r>
              <w:rPr>
                <w:rFonts w:hint="eastAsia" w:ascii="Times New Roman" w:hAnsi="Times New Roman" w:cs="Times New Roman"/>
                <w:color w:val="1C1D1E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1C1D1E"/>
              </w:rPr>
              <w:t>Pregnancy anxiety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  <w:r>
              <w:rPr>
                <w:rFonts w:ascii="Times New Roman" w:hAnsi="Times New Roman" w:cs="Times New Roman"/>
                <w:color w:val="1C1D1E"/>
              </w:rPr>
              <w:t>23</w:t>
            </w:r>
            <w:r>
              <w:rPr>
                <w:rFonts w:hint="eastAsia" w:ascii="Times New Roman" w:hAnsi="Times New Roman" w:cs="Times New Roman"/>
                <w:color w:val="1C1D1E"/>
              </w:rPr>
              <w:t>(</w:t>
            </w:r>
            <w:r>
              <w:rPr>
                <w:rFonts w:ascii="Times New Roman" w:hAnsi="Times New Roman" w:cs="Times New Roman"/>
                <w:color w:val="1C1D1E"/>
              </w:rPr>
              <w:t>20˜26</w:t>
            </w:r>
            <w:r>
              <w:rPr>
                <w:rFonts w:hint="eastAsia" w:ascii="Times New Roman" w:hAnsi="Times New Roman" w:cs="Times New Roman"/>
                <w:color w:val="1C1D1E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1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1C1D1E"/>
              </w:rPr>
            </w:pPr>
            <w:r>
              <w:rPr>
                <w:rFonts w:ascii="Times New Roman" w:hAnsi="Times New Roman" w:cs="Times New Roman"/>
                <w:color w:val="1C1D1E"/>
              </w:rPr>
              <w:t>Fear of childbirth</w:t>
            </w:r>
          </w:p>
        </w:tc>
        <w:tc>
          <w:tcPr>
            <w:tcW w:w="294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lang w:bidi="ar"/>
              </w:rPr>
            </w:pP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1C1D1E"/>
              </w:rPr>
            </w:pPr>
            <w:r>
              <w:rPr>
                <w:rFonts w:ascii="Times New Roman" w:hAnsi="Times New Roman" w:cs="Times New Roman"/>
                <w:color w:val="1C1D1E"/>
              </w:rPr>
              <w:t>36</w:t>
            </w:r>
            <w:r>
              <w:rPr>
                <w:rFonts w:hint="eastAsia" w:ascii="Times New Roman" w:hAnsi="Times New Roman" w:cs="Times New Roman"/>
                <w:color w:val="1C1D1E"/>
              </w:rPr>
              <w:t>(</w:t>
            </w:r>
            <w:r>
              <w:rPr>
                <w:rFonts w:ascii="Times New Roman" w:hAnsi="Times New Roman" w:cs="Times New Roman"/>
                <w:color w:val="1C1D1E"/>
              </w:rPr>
              <w:t>17˜54</w:t>
            </w:r>
            <w:r>
              <w:rPr>
                <w:rFonts w:hint="eastAsia" w:ascii="Times New Roman" w:hAnsi="Times New Roman" w:cs="Times New Roman"/>
                <w:color w:val="1C1D1E"/>
              </w:rPr>
              <w:t>)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2"/>
    </w:tbl>
    <w:p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page" w:tblpX="1210" w:tblpY="427"/>
        <w:tblOverlap w:val="never"/>
        <w:tblW w:w="153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1"/>
        <w:gridCol w:w="1809"/>
        <w:gridCol w:w="1377"/>
        <w:gridCol w:w="1202"/>
        <w:gridCol w:w="1150"/>
        <w:gridCol w:w="818"/>
        <w:gridCol w:w="1696"/>
        <w:gridCol w:w="1202"/>
        <w:gridCol w:w="1154"/>
        <w:gridCol w:w="48"/>
        <w:gridCol w:w="12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336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pStyle w:val="2"/>
              <w:rPr>
                <w:rFonts w:hint="eastAsia" w:ascii="Times New Roman" w:hAnsi="Times New Roman" w:cs="Times New Roman"/>
                <w:b/>
                <w:bCs/>
                <w:color w:val="2E2E2E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101214"/>
                <w:kern w:val="0"/>
                <w:sz w:val="24"/>
                <w:szCs w:val="24"/>
                <w:lang w:val="en-US" w:eastAsia="zh-CN" w:bidi="ar-SA"/>
              </w:rPr>
              <w:t>Supplemental table 1.</w:t>
            </w:r>
            <w:r>
              <w:rPr>
                <w:rFonts w:ascii="Times New Roman" w:hAnsi="Times New Roman"/>
                <w:b w:val="0"/>
                <w:bCs w:val="0"/>
                <w:color w:val="101214"/>
              </w:rPr>
              <w:t xml:space="preserve"> Multiple linear re</w:t>
            </w:r>
            <w:bookmarkStart w:id="6" w:name="_GoBack"/>
            <w:bookmarkEnd w:id="6"/>
            <w:r>
              <w:rPr>
                <w:rFonts w:ascii="Times New Roman" w:hAnsi="Times New Roman"/>
                <w:b w:val="0"/>
                <w:bCs w:val="0"/>
                <w:color w:val="101214"/>
              </w:rPr>
              <w:t>gression model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  <w:t xml:space="preserve">Characteristics </w:t>
            </w:r>
          </w:p>
        </w:tc>
        <w:tc>
          <w:tcPr>
            <w:tcW w:w="11665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2E2E2E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2E2E2E"/>
                <w:szCs w:val="21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  <w:t>ral health-related quality of life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38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  <w:t>Without mediator (model 1)</w:t>
            </w:r>
          </w:p>
        </w:tc>
        <w:tc>
          <w:tcPr>
            <w:tcW w:w="818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</w:pPr>
          </w:p>
        </w:tc>
        <w:tc>
          <w:tcPr>
            <w:tcW w:w="5309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2E2E2E"/>
                <w:szCs w:val="21"/>
              </w:rPr>
              <w:t>With mediator (model 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Standard error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Standard error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(Intercept)</w:t>
            </w:r>
          </w:p>
        </w:tc>
        <w:tc>
          <w:tcPr>
            <w:tcW w:w="180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1.832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5.177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</w:t>
            </w:r>
            <w:r>
              <w:rPr>
                <w:rFonts w:hint="eastAsia" w:ascii="Times New Roman" w:hAnsi="Times New Roman"/>
                <w:color w:val="000000"/>
              </w:rPr>
              <w:t>000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2.430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2.213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101214"/>
              </w:rPr>
            </w:pPr>
            <w:r>
              <w:rPr>
                <w:rFonts w:ascii="Times New Roman" w:hAnsi="Times New Roman"/>
                <w:color w:val="101214"/>
              </w:rPr>
              <w:t>Fear of childbirth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0.016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0.172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3.847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0.019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0.106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2.056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101214"/>
              </w:rPr>
            </w:pPr>
            <w:r>
              <w:rPr>
                <w:rFonts w:ascii="Times New Roman" w:hAnsi="Times New Roman"/>
                <w:color w:val="101214"/>
              </w:rPr>
              <w:t>Pregnancy anxiety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0.078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0.133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2.554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101214"/>
              </w:rPr>
              <w:t>Social networking site usage in the past week（Infrequently as reference）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both"/>
              <w:textAlignment w:val="center"/>
              <w:rPr>
                <w:color w:val="0000FF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F</w:t>
            </w:r>
            <w:r>
              <w:rPr>
                <w:rFonts w:ascii="Times New Roman" w:hAnsi="Times New Roman" w:cs="Times New Roman"/>
                <w:color w:val="000000"/>
              </w:rPr>
              <w:t>requent</w:t>
            </w:r>
            <w:r>
              <w:rPr>
                <w:rFonts w:hint="eastAsia" w:ascii="Times New Roman" w:hAnsi="Times New Roman" w:cs="Times New Roman"/>
                <w:color w:val="000000"/>
              </w:rPr>
              <w:t>ly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0.817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-0.0</w:t>
            </w:r>
            <w:r>
              <w:rPr>
                <w:rFonts w:hint="eastAsia" w:ascii="Times New Roman" w:hAnsi="Times New Roman"/>
                <w:color w:val="000000"/>
              </w:rPr>
              <w:t>69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-1.</w:t>
            </w:r>
            <w:r>
              <w:rPr>
                <w:rFonts w:hint="eastAsia" w:ascii="Times New Roman" w:hAnsi="Times New Roman"/>
                <w:color w:val="000000"/>
              </w:rPr>
              <w:t>545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</w:t>
            </w:r>
            <w:r>
              <w:rPr>
                <w:rFonts w:hint="eastAsia" w:ascii="Times New Roman" w:hAnsi="Times New Roman"/>
                <w:color w:val="000000"/>
              </w:rPr>
              <w:t>23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0.816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-0.080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-1.778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Intimate relationship (ordinary as reference)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Intimate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1.79</w:t>
            </w:r>
            <w:r>
              <w:rPr>
                <w:rFonts w:hint="eastAsia" w:ascii="Times New Roman" w:hAnsi="Times New Roman"/>
                <w:color w:val="000000"/>
              </w:rPr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-0.1</w:t>
            </w:r>
            <w:r>
              <w:rPr>
                <w:rFonts w:hint="eastAsia" w:ascii="Times New Roman" w:hAnsi="Times New Roman"/>
                <w:color w:val="000000"/>
              </w:rPr>
              <w:t>60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-1.</w:t>
            </w:r>
            <w:r>
              <w:rPr>
                <w:rFonts w:hint="eastAsia" w:ascii="Times New Roman" w:hAnsi="Times New Roman"/>
                <w:color w:val="000000"/>
              </w:rPr>
              <w:t>619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</w:t>
            </w:r>
            <w:r>
              <w:rPr>
                <w:rFonts w:hint="eastAsia" w:ascii="Times New Roman" w:hAnsi="Times New Roman"/>
                <w:color w:val="000000"/>
              </w:rPr>
              <w:t>06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1.793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-0.143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-1.452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Very intimate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hint="eastAsia" w:ascii="Times New Roman" w:hAnsi="Times New Roman"/>
                <w:color w:val="000000"/>
              </w:rPr>
              <w:t>.806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</w:t>
            </w:r>
            <w:r>
              <w:rPr>
                <w:rFonts w:hint="eastAsia" w:ascii="Times New Roman" w:hAnsi="Times New Roman"/>
                <w:color w:val="000000"/>
              </w:rPr>
              <w:t>211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hint="eastAsia" w:ascii="Times New Roman" w:hAnsi="Times New Roman"/>
                <w:color w:val="000000"/>
              </w:rPr>
              <w:t>2.125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</w:t>
            </w:r>
            <w:r>
              <w:rPr>
                <w:rFonts w:hint="eastAsia" w:ascii="Times New Roman" w:hAnsi="Times New Roman"/>
                <w:color w:val="000000"/>
              </w:rPr>
              <w:t>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1.803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-0.188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-1.898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Workload (reduction as reference)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Basically unchanged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0.82</w:t>
            </w:r>
            <w:r>
              <w:rPr>
                <w:rFonts w:hint="eastAsia" w:ascii="Times New Roman" w:hAnsi="Times New Roman"/>
                <w:color w:val="000000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</w:t>
            </w:r>
            <w:r>
              <w:rPr>
                <w:rFonts w:hint="eastAsia" w:ascii="Times New Roman" w:hAnsi="Times New Roman"/>
                <w:color w:val="000000"/>
              </w:rPr>
              <w:t>085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hint="eastAsia" w:ascii="Times New Roman" w:hAnsi="Times New Roman"/>
                <w:color w:val="000000"/>
              </w:rPr>
              <w:t>1.884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</w:t>
            </w:r>
            <w:r>
              <w:rPr>
                <w:rFonts w:hint="eastAsia" w:ascii="Times New Roman" w:hAnsi="Times New Roman"/>
                <w:color w:val="000000"/>
              </w:rPr>
              <w:t>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0.820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-0.089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-1.974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Increase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>
              <w:rPr>
                <w:rFonts w:hint="eastAsia" w:ascii="Times New Roman" w:hAnsi="Times New Roman"/>
                <w:color w:val="000000"/>
              </w:rPr>
              <w:t>205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</w:t>
            </w:r>
            <w:r>
              <w:rPr>
                <w:rFonts w:hint="eastAsia" w:ascii="Times New Roman" w:hAnsi="Times New Roman"/>
                <w:color w:val="000000"/>
              </w:rPr>
              <w:t>65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  <w:r>
              <w:rPr>
                <w:rFonts w:hint="eastAsia" w:ascii="Times New Roman" w:hAnsi="Times New Roman"/>
                <w:color w:val="000000"/>
              </w:rPr>
              <w:t>441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</w:t>
            </w:r>
            <w:r>
              <w:rPr>
                <w:rFonts w:hint="eastAsia" w:ascii="Times New Roman" w:hAnsi="Times New Roman"/>
                <w:color w:val="000000"/>
              </w:rPr>
              <w:t>150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2.193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0.062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1.380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0.168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Unplanned pregnancy (Planned pregnancy as reference)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Unplanned pregnancy 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1.0</w:t>
            </w:r>
            <w:r>
              <w:rPr>
                <w:rFonts w:hint="eastAsia" w:ascii="Times New Roman" w:hAnsi="Times New Roman"/>
                <w:color w:val="000000"/>
              </w:rPr>
              <w:t>46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</w:t>
            </w:r>
            <w:r>
              <w:rPr>
                <w:rFonts w:hint="eastAsia" w:ascii="Times New Roman" w:hAnsi="Times New Roman"/>
                <w:color w:val="000000"/>
              </w:rPr>
              <w:t>43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</w:t>
            </w:r>
            <w:r>
              <w:rPr>
                <w:rFonts w:hint="eastAsia" w:ascii="Times New Roman" w:hAnsi="Times New Roman"/>
                <w:color w:val="000000"/>
              </w:rPr>
              <w:t>953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</w:t>
            </w:r>
            <w:r>
              <w:rPr>
                <w:rFonts w:hint="eastAsia" w:ascii="Times New Roman" w:hAnsi="Times New Roman"/>
                <w:color w:val="000000"/>
              </w:rPr>
              <w:t>341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1.044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0.031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0.706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0.480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Nationality</w:t>
            </w:r>
            <w:r>
              <w:rPr>
                <w:color w:val="000000"/>
              </w:rPr>
              <w:t>（</w:t>
            </w:r>
            <w:r>
              <w:rPr>
                <w:rFonts w:ascii="Times New Roman" w:hAnsi="Times New Roman"/>
                <w:color w:val="000000"/>
              </w:rPr>
              <w:t>Han nationality as a reference</w:t>
            </w:r>
            <w:r>
              <w:rPr>
                <w:color w:val="000000"/>
              </w:rPr>
              <w:t>）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Minority nationality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  <w:r>
              <w:rPr>
                <w:rFonts w:hint="eastAsia" w:ascii="Times New Roman" w:hAnsi="Times New Roman"/>
                <w:color w:val="000000"/>
              </w:rPr>
              <w:t>87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-0.0</w:t>
            </w:r>
            <w:r>
              <w:rPr>
                <w:rFonts w:hint="eastAsia" w:ascii="Times New Roman" w:hAnsi="Times New Roman"/>
                <w:color w:val="000000"/>
              </w:rPr>
              <w:t>52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hint="eastAsia" w:ascii="Times New Roman" w:hAnsi="Times New Roman"/>
                <w:color w:val="000000"/>
              </w:rPr>
              <w:t>1.157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</w:t>
            </w:r>
            <w:r>
              <w:rPr>
                <w:rFonts w:hint="eastAsia" w:ascii="Times New Roman" w:hAnsi="Times New Roman"/>
                <w:color w:val="000000"/>
              </w:rPr>
              <w:t>248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2.177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-0.045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-1.019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History of depression or anxiety disorders (No history of depression or anxiety as reference)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67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 history of anxiety or depression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1.9</w:t>
            </w:r>
            <w:r>
              <w:rPr>
                <w:rFonts w:hint="eastAsia" w:ascii="Times New Roman" w:hAnsi="Times New Roman"/>
                <w:color w:val="000000"/>
              </w:rPr>
              <w:t>37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0.1</w:t>
            </w:r>
            <w:r>
              <w:rPr>
                <w:rFonts w:hint="eastAsia" w:ascii="Times New Roman" w:hAnsi="Times New Roman"/>
                <w:color w:val="000000"/>
              </w:rPr>
              <w:t>05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</w:t>
            </w:r>
            <w:r>
              <w:rPr>
                <w:rFonts w:hint="eastAsia" w:ascii="Times New Roman" w:hAnsi="Times New Roman"/>
                <w:color w:val="000000"/>
              </w:rPr>
              <w:t>53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0.0</w:t>
            </w:r>
            <w:r>
              <w:rPr>
                <w:rFonts w:hint="eastAsia" w:ascii="Times New Roman" w:hAnsi="Times New Roman"/>
                <w:color w:val="000000"/>
              </w:rPr>
              <w:t>19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1.934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0.095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2.128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0.034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Note:Beta, standardized coefficient.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textAlignment w:val="center"/>
              <w:rPr>
                <w:rFonts w:ascii="Times New Roman" w:hAnsi="Times New Roman"/>
                <w:color w:val="000000"/>
              </w:rPr>
            </w:pP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mMTAyMWE4NmU3YjI2MzAxNDlmNjc3YzdjYTVlYzAifQ=="/>
  </w:docVars>
  <w:rsids>
    <w:rsidRoot w:val="00000000"/>
    <w:rsid w:val="12F0093A"/>
    <w:rsid w:val="323D048D"/>
    <w:rsid w:val="481E1E96"/>
    <w:rsid w:val="4C5E22F2"/>
    <w:rsid w:val="5196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/>
      <w:ind w:firstLine="0" w:firstLineChars="0"/>
      <w:outlineLvl w:val="0"/>
    </w:pPr>
    <w:rPr>
      <w:b/>
      <w:bCs/>
      <w:kern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2023-08-12T05:28:00Z</dcterms:created>
  <dc:creator>hua'wei</dc:creator>
  <cp:lastModifiedBy>claqha</cp:lastModifiedBy>
  <dcterms:modified xsi:type="dcterms:W3CDTF">2023-08-12T06:01:06Z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353D4B8764DD431A9AF9D95C22C10F49_12</vt:lpwstr>
  </property>
</Properties>
</file>