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E8" w:rsidRDefault="00D76AE8" w:rsidP="00D76AE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6AE8">
        <w:rPr>
          <w:rFonts w:ascii="Times New Roman" w:hAnsi="Times New Roman" w:cs="Times New Roman"/>
          <w:b/>
          <w:i/>
          <w:sz w:val="28"/>
          <w:szCs w:val="28"/>
        </w:rPr>
        <w:t>Supporting Information For</w:t>
      </w:r>
    </w:p>
    <w:p w:rsidR="00F70834" w:rsidRPr="00AA4C5C" w:rsidRDefault="00AA4C5C" w:rsidP="00F70834">
      <w:pPr>
        <w:autoSpaceDE w:val="0"/>
        <w:autoSpaceDN w:val="0"/>
        <w:adjustRightInd w:val="0"/>
        <w:rPr>
          <w:rFonts w:ascii="Times New Roman" w:eastAsia="宋体" w:hAnsi="Times New Roman" w:cs="Times New Roman"/>
          <w:b/>
          <w:sz w:val="28"/>
          <w:szCs w:val="28"/>
          <w:lang w:val="en-AU"/>
        </w:rPr>
      </w:pPr>
      <w:r w:rsidRPr="00AA4C5C">
        <w:rPr>
          <w:rFonts w:ascii="Times New Roman" w:eastAsia="宋体" w:hAnsi="Times New Roman" w:cs="Times New Roman"/>
          <w:b/>
          <w:sz w:val="28"/>
          <w:szCs w:val="28"/>
          <w:lang w:val="en-AU"/>
        </w:rPr>
        <w:t xml:space="preserve">Preparation of Au nanoparticles </w:t>
      </w:r>
      <w:r w:rsidRPr="00AA4C5C">
        <w:rPr>
          <w:rFonts w:ascii="Times New Roman" w:eastAsia="宋体" w:hAnsi="Times New Roman" w:cs="Times New Roman"/>
          <w:b/>
          <w:i/>
          <w:sz w:val="28"/>
          <w:szCs w:val="28"/>
          <w:lang w:val="en-AU"/>
        </w:rPr>
        <w:t>via</w:t>
      </w:r>
      <w:r w:rsidRPr="00AA4C5C">
        <w:rPr>
          <w:rFonts w:ascii="Times New Roman" w:eastAsia="宋体" w:hAnsi="Times New Roman" w:cs="Times New Roman"/>
          <w:b/>
          <w:sz w:val="28"/>
          <w:szCs w:val="28"/>
          <w:lang w:val="en-AU"/>
        </w:rPr>
        <w:t xml:space="preserve"> anodic stripping of</w:t>
      </w:r>
      <w:r w:rsidRPr="00AA4C5C">
        <w:rPr>
          <w:rFonts w:ascii="Times New Roman" w:eastAsia="宋体" w:hAnsi="Times New Roman" w:cs="Times New Roman" w:hint="eastAsia"/>
          <w:b/>
          <w:sz w:val="28"/>
          <w:szCs w:val="28"/>
          <w:lang w:val="en-AU"/>
        </w:rPr>
        <w:t xml:space="preserve"> underpotential deposition-</w:t>
      </w:r>
      <w:r w:rsidRPr="00AA4C5C">
        <w:rPr>
          <w:rFonts w:ascii="Times New Roman" w:eastAsia="宋体" w:hAnsi="Times New Roman" w:cs="Times New Roman"/>
          <w:b/>
          <w:sz w:val="28"/>
          <w:szCs w:val="28"/>
          <w:lang w:val="en-AU"/>
        </w:rPr>
        <w:t>Cu</w:t>
      </w:r>
      <w:r w:rsidRPr="00AA4C5C">
        <w:rPr>
          <w:rFonts w:ascii="Times New Roman" w:eastAsia="宋体" w:hAnsi="Times New Roman" w:cs="Times New Roman" w:hint="eastAsia"/>
          <w:b/>
          <w:sz w:val="28"/>
          <w:szCs w:val="28"/>
          <w:lang w:val="en-AU"/>
        </w:rPr>
        <w:t xml:space="preserve"> in </w:t>
      </w:r>
      <w:r w:rsidRPr="00AA4C5C">
        <w:rPr>
          <w:rFonts w:ascii="Times New Roman" w:eastAsia="宋体" w:hAnsi="Times New Roman" w:cs="Times New Roman"/>
          <w:b/>
          <w:sz w:val="28"/>
          <w:szCs w:val="28"/>
          <w:lang w:val="en-AU"/>
        </w:rPr>
        <w:t>bulk electrodeposition</w:t>
      </w:r>
      <w:r w:rsidRPr="00AA4C5C">
        <w:rPr>
          <w:rFonts w:ascii="Times New Roman" w:eastAsia="宋体" w:hAnsi="Times New Roman" w:cs="Times New Roman" w:hint="eastAsia"/>
          <w:b/>
          <w:sz w:val="28"/>
          <w:szCs w:val="28"/>
          <w:lang w:val="en-AU"/>
        </w:rPr>
        <w:t>-</w:t>
      </w:r>
      <w:r w:rsidRPr="00AA4C5C">
        <w:rPr>
          <w:rFonts w:ascii="Times New Roman" w:eastAsia="宋体" w:hAnsi="Times New Roman" w:cs="Times New Roman"/>
          <w:b/>
          <w:sz w:val="28"/>
          <w:szCs w:val="28"/>
          <w:lang w:val="en-AU"/>
        </w:rPr>
        <w:t>Au for high-performance electrochemical sensing of bisphenol A</w:t>
      </w:r>
    </w:p>
    <w:p w:rsidR="00D76AE8" w:rsidRDefault="00D76AE8" w:rsidP="00D76AE8">
      <w:pPr>
        <w:spacing w:line="480" w:lineRule="auto"/>
        <w:rPr>
          <w:rFonts w:ascii="Times New Roman" w:hAnsi="Times New Roman" w:cs="Times New Roman"/>
          <w:kern w:val="0"/>
          <w:sz w:val="22"/>
          <w:lang w:val="en-AU"/>
        </w:rPr>
      </w:pPr>
    </w:p>
    <w:p w:rsidR="002A73DC" w:rsidRPr="00AA4C5C" w:rsidRDefault="00067A0D" w:rsidP="002A73DC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val="en-AU"/>
        </w:rPr>
      </w:pPr>
      <w:r w:rsidRPr="00AA4C5C">
        <w:rPr>
          <w:rFonts w:ascii="Times New Roman" w:hAnsi="Times New Roman" w:cs="Times New Roman"/>
          <w:sz w:val="24"/>
          <w:szCs w:val="24"/>
          <w:lang w:val="en-AU"/>
        </w:rPr>
        <w:t>Zhao Huang</w:t>
      </w:r>
      <w:r w:rsidR="00217B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A4C5C" w:rsidRPr="00AA4C5C">
        <w:rPr>
          <w:rFonts w:ascii="Times New Roman" w:hAnsi="Times New Roman" w:cs="Times New Roman"/>
          <w:sz w:val="24"/>
          <w:szCs w:val="24"/>
        </w:rPr>
        <w:t xml:space="preserve">, </w:t>
      </w:r>
      <w:r w:rsidRPr="00AA4C5C">
        <w:rPr>
          <w:rFonts w:ascii="Times New Roman" w:hAnsi="Times New Roman" w:cs="Times New Roman"/>
          <w:sz w:val="24"/>
          <w:szCs w:val="24"/>
          <w:lang w:val="en-AU"/>
        </w:rPr>
        <w:t>Zihan Chen</w:t>
      </w:r>
      <w:r w:rsidR="00AA4C5C" w:rsidRPr="00AA4C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A4C5C" w:rsidRPr="00AA4C5C">
        <w:rPr>
          <w:rFonts w:ascii="Times New Roman" w:hAnsi="Times New Roman" w:cs="Times New Roman" w:hint="eastAsia"/>
          <w:sz w:val="24"/>
          <w:szCs w:val="24"/>
        </w:rPr>
        <w:t>,</w:t>
      </w:r>
      <w:bookmarkStart w:id="0" w:name="_GoBack"/>
      <w:bookmarkEnd w:id="0"/>
      <w:r w:rsidRPr="00AA4C5C">
        <w:rPr>
          <w:rFonts w:ascii="Times New Roman" w:hAnsi="Times New Roman" w:cs="Times New Roman"/>
          <w:sz w:val="24"/>
          <w:szCs w:val="24"/>
        </w:rPr>
        <w:t xml:space="preserve"> </w:t>
      </w:r>
      <w:r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>Dexuan Yan</w:t>
      </w:r>
      <w:r w:rsidR="00AA4C5C" w:rsidRPr="00AA4C5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AU"/>
        </w:rPr>
        <w:t>1</w:t>
      </w:r>
      <w:r w:rsidR="00AA4C5C" w:rsidRPr="00AA4C5C">
        <w:rPr>
          <w:rFonts w:ascii="Times New Roman" w:hAnsi="Times New Roman" w:cs="Times New Roman" w:hint="eastAsia"/>
          <w:color w:val="000000"/>
          <w:sz w:val="24"/>
          <w:szCs w:val="24"/>
          <w:lang w:val="en-AU"/>
        </w:rPr>
        <w:t>,</w:t>
      </w:r>
      <w:r w:rsidRPr="00AA4C5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75"/>
      <w:r w:rsidR="0058014F" w:rsidRPr="00AA4C5C">
        <w:rPr>
          <w:rFonts w:ascii="Times New Roman" w:hAnsi="Times New Roman" w:cs="Times New Roman"/>
          <w:sz w:val="24"/>
          <w:szCs w:val="24"/>
        </w:rPr>
        <w:t>Shuo</w:t>
      </w:r>
      <w:r w:rsidR="00AA4C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8014F" w:rsidRPr="00AA4C5C">
        <w:rPr>
          <w:rFonts w:ascii="Times New Roman" w:hAnsi="Times New Roman" w:cs="Times New Roman"/>
          <w:sz w:val="24"/>
          <w:szCs w:val="24"/>
        </w:rPr>
        <w:t>Jiang</w:t>
      </w:r>
      <w:r w:rsidR="00AA4C5C" w:rsidRPr="00AA4C5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AU"/>
        </w:rPr>
        <w:t>1</w:t>
      </w:r>
      <w:r w:rsidR="00AA4C5C" w:rsidRPr="00AA4C5C">
        <w:rPr>
          <w:rFonts w:ascii="Times New Roman" w:hAnsi="Times New Roman" w:cs="Times New Roman"/>
          <w:color w:val="000000"/>
          <w:sz w:val="24"/>
          <w:szCs w:val="24"/>
          <w:lang w:val="en-AU"/>
        </w:rPr>
        <w:t>,</w:t>
      </w:r>
      <w:r w:rsidR="0058014F"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 xml:space="preserve"> </w:t>
      </w:r>
      <w:r w:rsidR="00AA4C5C" w:rsidRPr="00AA4C5C">
        <w:rPr>
          <w:rFonts w:ascii="Times New Roman" w:hAnsi="Times New Roman" w:cs="Times New Roman"/>
          <w:sz w:val="24"/>
          <w:szCs w:val="24"/>
          <w:lang w:val="de-DE"/>
        </w:rPr>
        <w:t>Libo Nie</w:t>
      </w:r>
      <w:r w:rsidR="00AA4C5C" w:rsidRPr="00AA4C5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="00AA4C5C" w:rsidRPr="00AA4C5C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AA4C5C"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 xml:space="preserve"> </w:t>
      </w:r>
      <w:r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>Xinman Tu</w:t>
      </w:r>
      <w:bookmarkEnd w:id="1"/>
      <w:r w:rsidR="00217BBA" w:rsidRPr="00217BBA"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  <w:lang w:val="en-AU"/>
        </w:rPr>
        <w:t>2</w:t>
      </w:r>
      <w:r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>,</w:t>
      </w:r>
      <w:r w:rsidRPr="00AA4C5C">
        <w:rPr>
          <w:rFonts w:ascii="Times New Roman" w:hAnsi="Times New Roman" w:cs="Times New Roman"/>
          <w:sz w:val="24"/>
          <w:szCs w:val="24"/>
        </w:rPr>
        <w:t xml:space="preserve"> </w:t>
      </w:r>
      <w:r w:rsidRPr="00AA4C5C">
        <w:rPr>
          <w:rFonts w:ascii="Times New Roman" w:hAnsi="Times New Roman" w:cs="Times New Roman"/>
          <w:color w:val="000000"/>
          <w:sz w:val="24"/>
          <w:szCs w:val="24"/>
          <w:lang w:val="en-AU" w:eastAsia="en-US"/>
        </w:rPr>
        <w:t>Long Chao</w:t>
      </w:r>
      <w:r w:rsidR="00AA4C5C" w:rsidRPr="00AA4C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4C5C">
        <w:rPr>
          <w:rFonts w:ascii="Times New Roman" w:hAnsi="Times New Roman" w:cs="Times New Roman"/>
          <w:sz w:val="24"/>
          <w:szCs w:val="24"/>
        </w:rPr>
        <w:t>*</w:t>
      </w:r>
    </w:p>
    <w:p w:rsidR="00B677F1" w:rsidRPr="005A1FD9" w:rsidRDefault="00B677F1" w:rsidP="002A73DC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</w:pPr>
    </w:p>
    <w:p w:rsidR="002A73DC" w:rsidRPr="00AA4C5C" w:rsidRDefault="00AA4C5C" w:rsidP="00AA4C5C">
      <w:pPr>
        <w:spacing w:line="260" w:lineRule="exact"/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</w:pP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  <w:lang w:val="en-AU"/>
        </w:rPr>
        <w:t>1</w:t>
      </w:r>
      <w:r w:rsidR="002A73DC"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 xml:space="preserve"> Hunan Key Laboratory of Biomedical Nanomaterials and Devices, College of Life Sciences and Chemistry, Hunan University of Technology, Zhuzhou 412007, China</w:t>
      </w:r>
    </w:p>
    <w:p w:rsidR="002A73DC" w:rsidRPr="00AA4C5C" w:rsidRDefault="00AA4C5C" w:rsidP="00AA4C5C">
      <w:pPr>
        <w:widowControl/>
        <w:spacing w:line="260" w:lineRule="exact"/>
        <w:rPr>
          <w:rFonts w:ascii="Times New Roman" w:hAnsi="Times New Roman" w:cs="Times New Roman"/>
          <w:kern w:val="0"/>
          <w:sz w:val="20"/>
          <w:szCs w:val="20"/>
          <w:lang w:val="en-AU"/>
        </w:rPr>
      </w:pP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  <w:lang w:val="en-AU"/>
        </w:rPr>
        <w:t>2</w:t>
      </w:r>
      <w:r w:rsidR="00067A0D" w:rsidRPr="00AA4C5C">
        <w:rPr>
          <w:rFonts w:ascii="Times New Roman" w:hAnsi="Times New Roman" w:cs="Times New Roman"/>
          <w:kern w:val="0"/>
          <w:sz w:val="20"/>
          <w:szCs w:val="20"/>
          <w:vertAlign w:val="superscript"/>
          <w:lang w:val="en-AU" w:eastAsia="en-US"/>
        </w:rPr>
        <w:t xml:space="preserve"> </w:t>
      </w:r>
      <w:r w:rsidR="00217BBA"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>Key Laboratory of Jiangxi Province for Persistent Pollutants</w:t>
      </w:r>
      <w:r w:rsidR="00217BBA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 xml:space="preserve"> Control and Resources Recycle</w:t>
      </w:r>
      <w:r w:rsidR="00217BBA">
        <w:rPr>
          <w:rFonts w:ascii="Times New Roman" w:hAnsi="Times New Roman" w:cs="Times New Roman" w:hint="eastAsia"/>
          <w:kern w:val="0"/>
          <w:sz w:val="20"/>
          <w:szCs w:val="20"/>
          <w:lang w:val="en-AU"/>
        </w:rPr>
        <w:t>,</w:t>
      </w:r>
      <w:r w:rsidR="00217BBA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 xml:space="preserve"> </w:t>
      </w:r>
      <w:r w:rsidR="00217BBA"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>Nanchang Hangk</w:t>
      </w:r>
      <w:r w:rsidR="00217BBA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>ong University</w:t>
      </w:r>
      <w:r w:rsidR="00217BBA" w:rsidRPr="00AA4C5C">
        <w:rPr>
          <w:rFonts w:ascii="Times New Roman" w:hAnsi="Times New Roman" w:cs="Times New Roman" w:hint="eastAsia"/>
          <w:kern w:val="0"/>
          <w:sz w:val="20"/>
          <w:szCs w:val="20"/>
          <w:lang w:val="en-AU"/>
        </w:rPr>
        <w:t>,</w:t>
      </w:r>
      <w:r w:rsidR="00217BBA" w:rsidRPr="00AA4C5C">
        <w:rPr>
          <w:rFonts w:ascii="微软雅黑" w:eastAsia="微软雅黑" w:hAnsi="微软雅黑" w:hint="eastAsia"/>
          <w:color w:val="FFFFFF"/>
          <w:sz w:val="20"/>
          <w:szCs w:val="20"/>
        </w:rPr>
        <w:t xml:space="preserve"> </w:t>
      </w:r>
      <w:r w:rsidR="00217BBA" w:rsidRPr="00AA4C5C">
        <w:rPr>
          <w:rFonts w:ascii="Times New Roman" w:hAnsi="Times New Roman" w:cs="Times New Roman" w:hint="eastAsia"/>
          <w:kern w:val="0"/>
          <w:sz w:val="20"/>
          <w:szCs w:val="20"/>
          <w:lang w:val="en-AU"/>
        </w:rPr>
        <w:t>Nanchang</w:t>
      </w:r>
      <w:r w:rsidR="00217BBA"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 xml:space="preserve"> 330063, China</w:t>
      </w:r>
    </w:p>
    <w:p w:rsidR="00D76AE8" w:rsidRPr="00A714CE" w:rsidRDefault="00A714CE" w:rsidP="00AA4C5C">
      <w:pPr>
        <w:widowControl/>
        <w:spacing w:line="260" w:lineRule="exact"/>
        <w:jc w:val="left"/>
        <w:rPr>
          <w:rFonts w:ascii="Times New Roman" w:hAnsi="Times New Roman" w:cs="Times New Roman"/>
          <w:kern w:val="0"/>
          <w:sz w:val="22"/>
          <w:lang w:val="en-AU"/>
        </w:rPr>
      </w:pPr>
      <w:r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 xml:space="preserve">* </w:t>
      </w:r>
      <w:r w:rsidR="00AA4C5C" w:rsidRPr="00AA4C5C">
        <w:rPr>
          <w:rFonts w:ascii="Times New Roman" w:hAnsi="Times New Roman" w:cs="Times New Roman" w:hint="eastAsia"/>
          <w:kern w:val="0"/>
          <w:sz w:val="20"/>
          <w:szCs w:val="20"/>
          <w:lang w:val="en-AU"/>
        </w:rPr>
        <w:t>E</w:t>
      </w:r>
      <w:r w:rsidRPr="00AA4C5C">
        <w:rPr>
          <w:rFonts w:ascii="Times New Roman" w:hAnsi="Times New Roman" w:cs="Times New Roman"/>
          <w:kern w:val="0"/>
          <w:sz w:val="20"/>
          <w:szCs w:val="20"/>
          <w:lang w:val="en-AU" w:eastAsia="en-US"/>
        </w:rPr>
        <w:t>-mail: chaolong4617@163.com</w:t>
      </w:r>
      <w:r w:rsidRPr="00A714CE">
        <w:rPr>
          <w:rFonts w:ascii="Times New Roman" w:hAnsi="Times New Roman" w:cs="Times New Roman"/>
          <w:noProof/>
        </w:rPr>
        <w:t xml:space="preserve"> </w:t>
      </w:r>
      <w:r w:rsidR="00E56248" w:rsidRPr="00A714C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20363" wp14:editId="3528D6B1">
                <wp:simplePos x="0" y="0"/>
                <wp:positionH relativeFrom="column">
                  <wp:posOffset>58090</wp:posOffset>
                </wp:positionH>
                <wp:positionV relativeFrom="paragraph">
                  <wp:posOffset>2944241</wp:posOffset>
                </wp:positionV>
                <wp:extent cx="2963545" cy="392430"/>
                <wp:effectExtent l="0" t="0" r="0" b="762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248" w:rsidRPr="00E56248" w:rsidRDefault="00E56248" w:rsidP="00E56248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6248">
                              <w:rPr>
                                <w:rFonts w:ascii="Times New Roman" w:hAnsi="Times New Roman" w:cs="Times New Roman"/>
                                <w:snapToGrid w:val="0"/>
                                <w:sz w:val="20"/>
                                <w:szCs w:val="20"/>
                                <w:vertAlign w:val="superscript"/>
                              </w:rPr>
                              <w:t>*</w:t>
                            </w:r>
                            <w:r w:rsidRPr="00E562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Corresponding author. Tel: +86-731-22183311.</w:t>
                            </w:r>
                          </w:p>
                          <w:p w:rsidR="00E56248" w:rsidRPr="00E56248" w:rsidRDefault="00E56248" w:rsidP="00E56248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6248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E-mail address</w:t>
                            </w:r>
                            <w:r w:rsidRPr="00E562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5" w:history="1"/>
                            <w:r w:rsidR="00067A0D" w:rsidRPr="00067A0D">
                              <w:t xml:space="preserve"> </w:t>
                            </w:r>
                            <w:r w:rsidR="00067A0D" w:rsidRPr="00067A0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chaolong4617@163.com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E7CAB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55pt;margin-top:231.85pt;width:233.35pt;height:3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pONtw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" filled="f" stroked="f">
                <v:textbox>
                  <w:txbxContent>
                    <w:p w:rsidR="00E56248" w:rsidRPr="00E56248" w:rsidRDefault="00E56248" w:rsidP="00E56248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6248">
                        <w:rPr>
                          <w:rFonts w:ascii="Times New Roman" w:hAnsi="Times New Roman" w:cs="Times New Roman"/>
                          <w:snapToGrid w:val="0"/>
                          <w:sz w:val="20"/>
                          <w:szCs w:val="20"/>
                          <w:vertAlign w:val="superscript"/>
                        </w:rPr>
                        <w:t>*</w:t>
                      </w:r>
                      <w:r w:rsidRPr="00E562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Corresponding author. Tel: +86-731-22183311.</w:t>
                      </w:r>
                    </w:p>
                    <w:p w:rsidR="00E56248" w:rsidRPr="00E56248" w:rsidRDefault="00E56248" w:rsidP="00E56248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6248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E-mail address</w:t>
                      </w:r>
                      <w:r w:rsidRPr="00E562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7" w:history="1"/>
                      <w:r w:rsidR="00067A0D" w:rsidRPr="00067A0D">
                        <w:t xml:space="preserve"> </w:t>
                      </w:r>
                      <w:r w:rsidR="00067A0D" w:rsidRPr="00067A0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chaolong4617@163.com</w:t>
                      </w:r>
                    </w:p>
                  </w:txbxContent>
                </v:textbox>
              </v:shape>
            </w:pict>
          </mc:Fallback>
        </mc:AlternateContent>
      </w:r>
      <w:r w:rsidR="00E56248" w:rsidRPr="00A714CE">
        <w:rPr>
          <w:rFonts w:ascii="Times New Roman" w:hAnsi="Times New Roman" w:cs="Times New Roman"/>
          <w:kern w:val="0"/>
          <w:sz w:val="22"/>
          <w:lang w:val="en-AU" w:eastAsia="en-US"/>
        </w:rPr>
        <w:br w:type="page"/>
      </w:r>
    </w:p>
    <w:p w:rsidR="00FC616F" w:rsidRDefault="00402FD0">
      <w:r w:rsidRPr="00402FD0">
        <w:rPr>
          <w:rFonts w:hint="eastAsia"/>
          <w:noProof/>
        </w:rPr>
        <w:lastRenderedPageBreak/>
        <w:drawing>
          <wp:inline distT="0" distB="0" distL="0" distR="0">
            <wp:extent cx="5274310" cy="209690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5E" w:rsidRPr="00170A5E" w:rsidRDefault="00A24023" w:rsidP="00170A5E">
      <w:pPr>
        <w:spacing w:line="360" w:lineRule="auto"/>
        <w:rPr>
          <w:rFonts w:ascii="Times New Roman" w:hAnsi="Times New Roman"/>
          <w:sz w:val="22"/>
        </w:rPr>
      </w:pP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Fig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.</w:t>
      </w:r>
      <w:r w:rsidR="007836E9"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S</w:t>
      </w:r>
      <w:r w:rsidR="007836E9"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1</w:t>
      </w:r>
      <w:r w:rsidRPr="00170A5E">
        <w:rPr>
          <w:rFonts w:ascii="Times New Roman" w:hAnsi="Times New Roman"/>
          <w:sz w:val="22"/>
        </w:rPr>
        <w:t xml:space="preserve"> (A) CV curves </w:t>
      </w:r>
      <w:r w:rsidRPr="00170A5E">
        <w:rPr>
          <w:rFonts w:ascii="Times New Roman" w:hAnsi="Times New Roman" w:hint="eastAsia"/>
          <w:sz w:val="22"/>
        </w:rPr>
        <w:t>with</w:t>
      </w:r>
      <w:r w:rsidRPr="00170A5E">
        <w:rPr>
          <w:rFonts w:ascii="Times New Roman" w:hAnsi="Times New Roman"/>
          <w:sz w:val="22"/>
        </w:rPr>
        <w:t xml:space="preserve"> different </w:t>
      </w:r>
      <w:bookmarkStart w:id="2" w:name="OLE_LINK69"/>
      <w:bookmarkStart w:id="3" w:name="OLE_LINK70"/>
      <w:r w:rsidRPr="00170A5E">
        <w:rPr>
          <w:rFonts w:ascii="Times New Roman" w:hAnsi="Times New Roman"/>
          <w:sz w:val="22"/>
        </w:rPr>
        <w:t>negative potential limit</w:t>
      </w:r>
      <w:bookmarkEnd w:id="2"/>
      <w:bookmarkEnd w:id="3"/>
      <w:r w:rsidRPr="00170A5E">
        <w:rPr>
          <w:rFonts w:ascii="Times New Roman" w:hAnsi="Times New Roman" w:hint="eastAsia"/>
          <w:sz w:val="22"/>
        </w:rPr>
        <w:t>s</w:t>
      </w:r>
      <w:r w:rsidRPr="00170A5E">
        <w:rPr>
          <w:rFonts w:ascii="Times New Roman" w:hAnsi="Times New Roman"/>
          <w:sz w:val="22"/>
        </w:rPr>
        <w:t xml:space="preserve"> (</w:t>
      </w:r>
      <w:r w:rsidRPr="00170A5E">
        <w:rPr>
          <w:rFonts w:ascii="Times New Roman" w:hAnsi="宋体"/>
          <w:sz w:val="22"/>
        </w:rPr>
        <w:t>a: 0.1 V, b: 0.</w:t>
      </w:r>
      <w:r w:rsidR="001E3822" w:rsidRPr="00170A5E">
        <w:rPr>
          <w:rFonts w:ascii="Times New Roman" w:hAnsi="宋体" w:hint="eastAsia"/>
          <w:sz w:val="22"/>
        </w:rPr>
        <w:t>05</w:t>
      </w:r>
      <w:r w:rsidRPr="00170A5E">
        <w:rPr>
          <w:rFonts w:ascii="Times New Roman" w:hAnsi="宋体"/>
          <w:sz w:val="22"/>
        </w:rPr>
        <w:t xml:space="preserve"> V, c: </w:t>
      </w:r>
      <w:r w:rsidR="001E3822" w:rsidRPr="00170A5E">
        <w:rPr>
          <w:rFonts w:ascii="Times New Roman" w:hAnsi="宋体"/>
          <w:sz w:val="22"/>
        </w:rPr>
        <w:t>0</w:t>
      </w:r>
      <w:r w:rsidR="001E3822" w:rsidRPr="00170A5E">
        <w:rPr>
          <w:rFonts w:ascii="Times New Roman" w:hAnsi="宋体" w:hint="eastAsia"/>
          <w:sz w:val="22"/>
        </w:rPr>
        <w:t xml:space="preserve"> </w:t>
      </w:r>
      <w:r w:rsidRPr="00170A5E">
        <w:rPr>
          <w:rFonts w:ascii="Times New Roman" w:hAnsi="宋体"/>
          <w:sz w:val="22"/>
        </w:rPr>
        <w:t>V and</w:t>
      </w:r>
      <w:r w:rsidRPr="00170A5E">
        <w:rPr>
          <w:rFonts w:ascii="Times New Roman" w:hAnsi="Times New Roman"/>
          <w:sz w:val="22"/>
        </w:rPr>
        <w:t xml:space="preserve"> d: </w:t>
      </w:r>
      <w:r w:rsidRPr="00170A5E">
        <w:rPr>
          <w:rFonts w:ascii="Times New Roman" w:hAnsi="Times New Roman"/>
          <w:sz w:val="22"/>
        </w:rPr>
        <w:sym w:font="Symbol" w:char="F02D"/>
      </w:r>
      <w:r w:rsidRPr="00170A5E">
        <w:rPr>
          <w:rFonts w:ascii="Times New Roman" w:hAnsi="宋体"/>
          <w:sz w:val="22"/>
        </w:rPr>
        <w:t>0.</w:t>
      </w:r>
      <w:r w:rsidR="001E3822" w:rsidRPr="00170A5E">
        <w:rPr>
          <w:rFonts w:ascii="Times New Roman" w:hAnsi="宋体" w:hint="eastAsia"/>
          <w:sz w:val="22"/>
        </w:rPr>
        <w:t>05</w:t>
      </w:r>
      <w:r w:rsidRPr="00170A5E">
        <w:rPr>
          <w:rFonts w:ascii="Times New Roman" w:hAnsi="宋体"/>
          <w:sz w:val="22"/>
        </w:rPr>
        <w:t xml:space="preserve"> V</w:t>
      </w:r>
      <w:r w:rsidRPr="00170A5E">
        <w:rPr>
          <w:rFonts w:ascii="Times New Roman" w:hAnsi="Times New Roman"/>
          <w:sz w:val="22"/>
        </w:rPr>
        <w:t>)</w:t>
      </w:r>
      <w:r w:rsidR="0010708C" w:rsidRPr="00170A5E">
        <w:rPr>
          <w:rFonts w:ascii="Times New Roman" w:hAnsi="Times New Roman"/>
          <w:sz w:val="22"/>
        </w:rPr>
        <w:t xml:space="preserve"> and</w:t>
      </w:r>
      <w:r w:rsidRPr="00170A5E">
        <w:rPr>
          <w:rFonts w:ascii="Times New Roman" w:hAnsi="Times New Roman"/>
          <w:sz w:val="22"/>
        </w:rPr>
        <w:t xml:space="preserve"> (B)</w:t>
      </w:r>
      <w:r w:rsidRPr="00170A5E">
        <w:rPr>
          <w:rFonts w:ascii="Times New Roman" w:hAnsi="宋体" w:hint="eastAsia"/>
          <w:sz w:val="22"/>
        </w:rPr>
        <w:t xml:space="preserve"> LSASV </w:t>
      </w:r>
      <w:r w:rsidRPr="00170A5E">
        <w:rPr>
          <w:rFonts w:ascii="Times New Roman" w:hAnsi="Times New Roman"/>
          <w:sz w:val="22"/>
        </w:rPr>
        <w:t xml:space="preserve">curves on Au electrode after </w:t>
      </w:r>
      <w:r w:rsidR="001E3822" w:rsidRPr="00170A5E">
        <w:rPr>
          <w:rFonts w:ascii="Times New Roman" w:hAnsi="Times New Roman" w:hint="eastAsia"/>
          <w:sz w:val="22"/>
        </w:rPr>
        <w:t>2</w:t>
      </w:r>
      <w:r w:rsidRPr="00170A5E">
        <w:rPr>
          <w:rFonts w:ascii="Times New Roman" w:hAnsi="Times New Roman"/>
          <w:sz w:val="22"/>
        </w:rPr>
        <w:t xml:space="preserve">0 s preconcentration at </w:t>
      </w:r>
      <w:r w:rsidR="001E3822" w:rsidRPr="00170A5E">
        <w:rPr>
          <w:rFonts w:ascii="Times New Roman" w:hAnsi="宋体"/>
          <w:sz w:val="22"/>
        </w:rPr>
        <w:t>0.1</w:t>
      </w:r>
      <w:r w:rsidRPr="00170A5E">
        <w:rPr>
          <w:rFonts w:ascii="Times New Roman" w:hAnsi="宋体"/>
          <w:sz w:val="22"/>
        </w:rPr>
        <w:t xml:space="preserve"> V (a), </w:t>
      </w:r>
      <w:r w:rsidR="001E3822" w:rsidRPr="00170A5E">
        <w:rPr>
          <w:rFonts w:ascii="Times New Roman" w:hAnsi="宋体"/>
          <w:sz w:val="22"/>
        </w:rPr>
        <w:t>0.</w:t>
      </w:r>
      <w:r w:rsidR="001E3822" w:rsidRPr="00170A5E">
        <w:rPr>
          <w:rFonts w:ascii="Times New Roman" w:hAnsi="宋体" w:hint="eastAsia"/>
          <w:sz w:val="22"/>
        </w:rPr>
        <w:t>05</w:t>
      </w:r>
      <w:r w:rsidR="001E3822" w:rsidRPr="00170A5E">
        <w:rPr>
          <w:rFonts w:ascii="Times New Roman" w:hAnsi="宋体"/>
          <w:sz w:val="22"/>
        </w:rPr>
        <w:t xml:space="preserve"> V</w:t>
      </w:r>
      <w:r w:rsidRPr="00170A5E">
        <w:rPr>
          <w:rFonts w:ascii="Times New Roman" w:hAnsi="宋体"/>
          <w:sz w:val="22"/>
        </w:rPr>
        <w:t xml:space="preserve"> (b)</w:t>
      </w:r>
      <w:r w:rsidR="001E3822" w:rsidRPr="00170A5E">
        <w:rPr>
          <w:rFonts w:ascii="Times New Roman" w:hAnsi="宋体" w:hint="eastAsia"/>
          <w:sz w:val="22"/>
        </w:rPr>
        <w:t>,</w:t>
      </w:r>
      <w:r w:rsidRPr="00170A5E">
        <w:rPr>
          <w:rFonts w:ascii="Times New Roman" w:hAnsi="宋体"/>
          <w:sz w:val="22"/>
        </w:rPr>
        <w:t xml:space="preserve"> </w:t>
      </w:r>
      <w:r w:rsidR="001E3822" w:rsidRPr="00170A5E">
        <w:rPr>
          <w:rFonts w:ascii="Times New Roman" w:hAnsi="Times New Roman" w:hint="eastAsia"/>
          <w:sz w:val="22"/>
        </w:rPr>
        <w:t>0</w:t>
      </w:r>
      <w:r w:rsidRPr="00170A5E">
        <w:rPr>
          <w:rFonts w:ascii="Times New Roman" w:hAnsi="宋体"/>
          <w:sz w:val="22"/>
        </w:rPr>
        <w:t xml:space="preserve"> V (c)</w:t>
      </w:r>
      <w:r w:rsidR="001E3822" w:rsidRPr="00170A5E">
        <w:rPr>
          <w:rFonts w:ascii="Times New Roman" w:hAnsi="宋体"/>
          <w:sz w:val="22"/>
        </w:rPr>
        <w:t xml:space="preserve"> and</w:t>
      </w:r>
      <w:r w:rsidR="001E3822" w:rsidRPr="00170A5E">
        <w:rPr>
          <w:rFonts w:ascii="Times New Roman" w:hAnsi="宋体" w:hint="eastAsia"/>
          <w:sz w:val="22"/>
        </w:rPr>
        <w:t xml:space="preserve"> </w:t>
      </w:r>
      <w:r w:rsidR="001E3822" w:rsidRPr="00170A5E">
        <w:rPr>
          <w:rFonts w:ascii="Times New Roman" w:hAnsi="Times New Roman"/>
          <w:sz w:val="22"/>
        </w:rPr>
        <w:sym w:font="Symbol" w:char="F02D"/>
      </w:r>
      <w:r w:rsidR="001E3822" w:rsidRPr="00170A5E">
        <w:rPr>
          <w:rFonts w:ascii="Times New Roman" w:hAnsi="宋体"/>
          <w:sz w:val="22"/>
        </w:rPr>
        <w:t>0.0</w:t>
      </w:r>
      <w:r w:rsidR="001E3822" w:rsidRPr="00170A5E">
        <w:rPr>
          <w:rFonts w:ascii="Times New Roman" w:hAnsi="宋体" w:hint="eastAsia"/>
          <w:sz w:val="22"/>
        </w:rPr>
        <w:t>5</w:t>
      </w:r>
      <w:r w:rsidR="001E3822" w:rsidRPr="00170A5E">
        <w:rPr>
          <w:rFonts w:ascii="Times New Roman" w:hAnsi="宋体"/>
          <w:sz w:val="22"/>
        </w:rPr>
        <w:t xml:space="preserve"> V(</w:t>
      </w:r>
      <w:r w:rsidR="001E3822" w:rsidRPr="00170A5E">
        <w:rPr>
          <w:rFonts w:ascii="Times New Roman" w:hAnsi="宋体" w:hint="eastAsia"/>
          <w:sz w:val="22"/>
        </w:rPr>
        <w:t>d</w:t>
      </w:r>
      <w:r w:rsidR="001E3822" w:rsidRPr="00170A5E">
        <w:rPr>
          <w:rFonts w:ascii="Times New Roman" w:hAnsi="宋体"/>
          <w:sz w:val="22"/>
        </w:rPr>
        <w:t>)</w:t>
      </w:r>
      <w:r w:rsidRPr="00170A5E">
        <w:rPr>
          <w:rFonts w:ascii="Times New Roman" w:hAnsi="宋体"/>
          <w:sz w:val="22"/>
        </w:rPr>
        <w:t xml:space="preserve">. </w:t>
      </w:r>
      <w:r w:rsidR="00EE2381" w:rsidRPr="00170A5E">
        <w:rPr>
          <w:rFonts w:ascii="Times New Roman" w:hAnsi="宋体"/>
          <w:sz w:val="22"/>
        </w:rPr>
        <w:t xml:space="preserve">Inset: </w:t>
      </w:r>
      <w:r w:rsidR="0010708C" w:rsidRPr="00170A5E">
        <w:rPr>
          <w:rFonts w:ascii="Times New Roman" w:hAnsi="宋体" w:hint="eastAsia"/>
          <w:sz w:val="22"/>
        </w:rPr>
        <w:t>magnification of</w:t>
      </w:r>
      <w:r w:rsidR="0010708C" w:rsidRPr="00170A5E">
        <w:rPr>
          <w:rFonts w:ascii="Times New Roman" w:hAnsi="宋体"/>
          <w:sz w:val="22"/>
        </w:rPr>
        <w:t xml:space="preserve"> </w:t>
      </w:r>
      <w:r w:rsidR="0010708C" w:rsidRPr="00170A5E">
        <w:rPr>
          <w:rFonts w:ascii="Times New Roman" w:hAnsi="Times New Roman" w:hint="eastAsia"/>
          <w:sz w:val="22"/>
        </w:rPr>
        <w:t>LSASV</w:t>
      </w:r>
      <w:r w:rsidR="0010708C" w:rsidRPr="00170A5E">
        <w:rPr>
          <w:rFonts w:ascii="Times New Roman" w:hAnsi="Times New Roman"/>
          <w:sz w:val="22"/>
        </w:rPr>
        <w:t xml:space="preserve"> curves a and b for the graph</w:t>
      </w:r>
      <w:r w:rsidR="0010708C" w:rsidRPr="00170A5E">
        <w:rPr>
          <w:rFonts w:ascii="Times New Roman" w:hAnsi="宋体"/>
          <w:sz w:val="22"/>
        </w:rPr>
        <w:t xml:space="preserve"> </w:t>
      </w:r>
      <w:r w:rsidR="0010708C" w:rsidRPr="00170A5E">
        <w:rPr>
          <w:rFonts w:ascii="Times New Roman" w:hAnsi="Times New Roman"/>
          <w:sz w:val="22"/>
        </w:rPr>
        <w:t>B</w:t>
      </w:r>
      <w:r w:rsidR="0010708C" w:rsidRPr="00170A5E">
        <w:rPr>
          <w:rFonts w:ascii="Times New Roman" w:hAnsi="Times New Roman" w:hint="eastAsia"/>
          <w:sz w:val="22"/>
        </w:rPr>
        <w:t>.</w:t>
      </w:r>
      <w:r w:rsidR="0010708C" w:rsidRPr="00170A5E">
        <w:rPr>
          <w:rFonts w:ascii="Times New Roman" w:hAnsi="Times New Roman"/>
          <w:sz w:val="22"/>
        </w:rPr>
        <w:t xml:space="preserve"> </w:t>
      </w:r>
      <w:r w:rsidRPr="00170A5E">
        <w:rPr>
          <w:rFonts w:ascii="Times New Roman" w:hAnsi="宋体"/>
          <w:sz w:val="22"/>
        </w:rPr>
        <w:t>Sol</w:t>
      </w:r>
      <w:r w:rsidRPr="00170A5E">
        <w:rPr>
          <w:rFonts w:ascii="Times New Roman" w:hAnsi="Times New Roman"/>
          <w:sz w:val="22"/>
        </w:rPr>
        <w:t xml:space="preserve">ution: </w:t>
      </w:r>
      <w:r w:rsidR="001E3822" w:rsidRPr="00170A5E">
        <w:rPr>
          <w:rFonts w:ascii="Times New Roman" w:hAnsi="宋体" w:hint="eastAsia"/>
          <w:sz w:val="22"/>
        </w:rPr>
        <w:t>1</w:t>
      </w:r>
      <w:r w:rsidRPr="00170A5E">
        <w:rPr>
          <w:rFonts w:ascii="Times New Roman" w:hAnsi="宋体"/>
          <w:sz w:val="22"/>
        </w:rPr>
        <w:t>0 mM CuSO</w:t>
      </w:r>
      <w:r w:rsidRPr="00170A5E">
        <w:rPr>
          <w:rFonts w:ascii="Times New Roman" w:hAnsi="宋体"/>
          <w:sz w:val="22"/>
          <w:vertAlign w:val="subscript"/>
        </w:rPr>
        <w:t>4</w:t>
      </w:r>
      <w:r w:rsidRPr="00170A5E">
        <w:rPr>
          <w:rFonts w:ascii="Times New Roman" w:hAnsi="宋体"/>
          <w:sz w:val="22"/>
        </w:rPr>
        <w:t xml:space="preserve"> + </w:t>
      </w:r>
      <w:r w:rsidR="007836E9" w:rsidRPr="00170A5E">
        <w:rPr>
          <w:rFonts w:ascii="Times New Roman" w:hAnsi="宋体"/>
          <w:sz w:val="22"/>
        </w:rPr>
        <w:t>0.2</w:t>
      </w:r>
      <w:r w:rsidR="007836E9" w:rsidRPr="00170A5E">
        <w:rPr>
          <w:rFonts w:ascii="Times New Roman" w:hAnsi="宋体" w:hint="eastAsia"/>
          <w:sz w:val="22"/>
        </w:rPr>
        <w:t xml:space="preserve"> </w:t>
      </w:r>
      <w:r w:rsidR="007836E9" w:rsidRPr="00170A5E">
        <w:rPr>
          <w:rFonts w:ascii="Times New Roman" w:hAnsi="宋体"/>
          <w:sz w:val="22"/>
        </w:rPr>
        <w:t xml:space="preserve">M aqueous </w:t>
      </w:r>
      <w:r w:rsidR="007836E9" w:rsidRPr="00170A5E">
        <w:rPr>
          <w:rFonts w:ascii="Times New Roman" w:hAnsi="Times New Roman" w:cs="Times New Roman"/>
          <w:kern w:val="0"/>
          <w:sz w:val="22"/>
          <w:lang w:val="en-AU" w:eastAsia="en-US"/>
        </w:rPr>
        <w:t>HClO</w:t>
      </w:r>
      <w:r w:rsidR="007836E9"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4</w:t>
      </w:r>
      <w:r w:rsidRPr="00170A5E">
        <w:rPr>
          <w:rFonts w:ascii="Times New Roman" w:hAnsi="Times New Roman"/>
          <w:sz w:val="22"/>
        </w:rPr>
        <w:t>. Scan rate: 50 mV s</w:t>
      </w:r>
      <w:r w:rsidRPr="00170A5E">
        <w:rPr>
          <w:rFonts w:ascii="Times New Roman" w:hAnsi="Times New Roman"/>
          <w:sz w:val="22"/>
          <w:vertAlign w:val="superscript"/>
        </w:rPr>
        <w:sym w:font="Symbol" w:char="F02D"/>
      </w:r>
      <w:r w:rsidRPr="00170A5E">
        <w:rPr>
          <w:rFonts w:ascii="Times New Roman" w:hAnsi="Times New Roman"/>
          <w:sz w:val="22"/>
          <w:vertAlign w:val="superscript"/>
        </w:rPr>
        <w:t>1</w:t>
      </w:r>
      <w:r w:rsidRPr="00170A5E">
        <w:rPr>
          <w:rFonts w:ascii="Times New Roman" w:hAnsi="Times New Roman"/>
          <w:sz w:val="22"/>
        </w:rPr>
        <w:t xml:space="preserve">. </w:t>
      </w:r>
      <w:r w:rsidR="00B07B95" w:rsidRPr="00170A5E">
        <w:rPr>
          <w:rFonts w:ascii="Times New Roman" w:hAnsi="宋体"/>
          <w:sz w:val="22"/>
        </w:rPr>
        <w:t>The arrow indicates the direction of the scan</w:t>
      </w:r>
      <w:r w:rsidR="00B07B95" w:rsidRPr="00170A5E">
        <w:rPr>
          <w:rFonts w:ascii="Times New Roman" w:hAnsi="宋体" w:hint="eastAsia"/>
          <w:sz w:val="22"/>
        </w:rPr>
        <w:t>ning</w:t>
      </w:r>
      <w:r w:rsidR="00B07B95" w:rsidRPr="00170A5E">
        <w:rPr>
          <w:rFonts w:ascii="Times New Roman" w:hAnsi="宋体"/>
          <w:sz w:val="22"/>
        </w:rPr>
        <w:t xml:space="preserve"> </w:t>
      </w:r>
      <w:r w:rsidR="00B07B95" w:rsidRPr="00170A5E">
        <w:rPr>
          <w:rFonts w:ascii="Times New Roman" w:hAnsi="宋体" w:hint="eastAsia"/>
          <w:sz w:val="22"/>
        </w:rPr>
        <w:t>here</w:t>
      </w:r>
      <w:r w:rsidR="00B07B95" w:rsidRPr="00170A5E">
        <w:rPr>
          <w:rFonts w:ascii="Times New Roman" w:hAnsi="宋体"/>
          <w:sz w:val="22"/>
        </w:rPr>
        <w:t>.</w:t>
      </w:r>
      <w:r w:rsidR="00B07B95" w:rsidRPr="00170A5E">
        <w:rPr>
          <w:rFonts w:ascii="Times New Roman" w:hAnsi="Times New Roman" w:hint="eastAsia"/>
          <w:sz w:val="22"/>
        </w:rPr>
        <w:t xml:space="preserve"> </w:t>
      </w:r>
    </w:p>
    <w:p w:rsidR="007836E9" w:rsidRPr="00170A5E" w:rsidRDefault="00A24023" w:rsidP="00170A5E">
      <w:pPr>
        <w:spacing w:line="360" w:lineRule="auto"/>
        <w:ind w:firstLineChars="200" w:firstLine="440"/>
        <w:rPr>
          <w:rFonts w:ascii="Times New Roman" w:hAnsi="Times New Roman"/>
          <w:sz w:val="22"/>
        </w:rPr>
      </w:pPr>
      <w:r w:rsidRPr="00170A5E">
        <w:rPr>
          <w:rFonts w:ascii="Times New Roman" w:hAnsi="Times New Roman" w:hint="eastAsia"/>
          <w:sz w:val="22"/>
        </w:rPr>
        <w:t xml:space="preserve">The CV experiments show </w:t>
      </w:r>
      <w:r w:rsidRPr="00170A5E">
        <w:rPr>
          <w:rFonts w:ascii="Times New Roman" w:hAnsi="Times New Roman"/>
          <w:sz w:val="22"/>
        </w:rPr>
        <w:t>that</w:t>
      </w:r>
      <w:r w:rsidRPr="00170A5E">
        <w:rPr>
          <w:rFonts w:ascii="Times New Roman" w:hAnsi="Times New Roman" w:hint="eastAsia"/>
          <w:sz w:val="22"/>
        </w:rPr>
        <w:t xml:space="preserve"> the </w:t>
      </w:r>
      <w:r w:rsidRPr="00170A5E">
        <w:rPr>
          <w:rFonts w:ascii="Times New Roman" w:hAnsi="Times New Roman"/>
          <w:sz w:val="22"/>
        </w:rPr>
        <w:t xml:space="preserve">oxidation </w:t>
      </w:r>
      <w:r w:rsidR="00B07B95" w:rsidRPr="00170A5E">
        <w:rPr>
          <w:rFonts w:ascii="Times New Roman" w:hAnsi="Times New Roman" w:hint="eastAsia"/>
          <w:sz w:val="22"/>
        </w:rPr>
        <w:t>peak</w:t>
      </w:r>
      <w:r w:rsidRPr="00170A5E">
        <w:rPr>
          <w:rFonts w:ascii="Times New Roman" w:hAnsi="Times New Roman" w:hint="eastAsia"/>
          <w:sz w:val="22"/>
        </w:rPr>
        <w:t xml:space="preserve"> of Cu</w:t>
      </w:r>
      <w:r w:rsidRPr="00170A5E">
        <w:rPr>
          <w:rFonts w:ascii="Times New Roman" w:hAnsi="Times New Roman"/>
          <w:sz w:val="22"/>
        </w:rPr>
        <w:t>(0)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 xml:space="preserve">to </w:t>
      </w:r>
      <w:r w:rsidR="001E3822" w:rsidRPr="00170A5E">
        <w:rPr>
          <w:rFonts w:ascii="Times New Roman" w:hAnsi="宋体"/>
          <w:sz w:val="22"/>
        </w:rPr>
        <w:t>Cu</w:t>
      </w:r>
      <w:r w:rsidR="001E3822" w:rsidRPr="00170A5E">
        <w:rPr>
          <w:rFonts w:ascii="Times New Roman" w:hAnsi="宋体" w:hint="eastAsia"/>
          <w:sz w:val="22"/>
          <w:vertAlign w:val="superscript"/>
        </w:rPr>
        <w:t>2</w:t>
      </w:r>
      <w:r w:rsidR="001E3822" w:rsidRPr="00170A5E">
        <w:rPr>
          <w:rFonts w:ascii="Times New Roman" w:hAnsi="Times New Roman"/>
          <w:sz w:val="22"/>
          <w:vertAlign w:val="superscript"/>
        </w:rPr>
        <w:t>+</w:t>
      </w:r>
      <w:r w:rsidR="001E3822" w:rsidRPr="00170A5E">
        <w:rPr>
          <w:rFonts w:ascii="Times New Roman" w:hAnsi="Times New Roman" w:hint="eastAsia"/>
          <w:sz w:val="22"/>
        </w:rPr>
        <w:t xml:space="preserve"> (</w:t>
      </w:r>
      <w:r w:rsidR="001E3822" w:rsidRPr="00170A5E">
        <w:rPr>
          <w:rFonts w:ascii="Times New Roman" w:hAnsi="Times New Roman"/>
          <w:sz w:val="22"/>
        </w:rPr>
        <w:t>P</w:t>
      </w:r>
      <w:r w:rsidR="001E3822" w:rsidRPr="00170A5E">
        <w:rPr>
          <w:rFonts w:ascii="Times New Roman" w:hAnsi="Times New Roman" w:hint="eastAsia"/>
          <w:sz w:val="22"/>
          <w:vertAlign w:val="subscript"/>
        </w:rPr>
        <w:t>a1</w:t>
      </w:r>
      <w:r w:rsidR="001E3822" w:rsidRPr="00170A5E">
        <w:rPr>
          <w:rFonts w:ascii="Times New Roman" w:hAnsi="Times New Roman" w:hint="eastAsia"/>
          <w:sz w:val="22"/>
        </w:rPr>
        <w:t xml:space="preserve">) </w:t>
      </w:r>
      <w:r w:rsidRPr="00170A5E">
        <w:rPr>
          <w:rFonts w:ascii="Times New Roman" w:hAnsi="Times New Roman"/>
          <w:sz w:val="22"/>
        </w:rPr>
        <w:t>appear</w:t>
      </w:r>
      <w:r w:rsidR="006D2E0A" w:rsidRPr="00170A5E">
        <w:rPr>
          <w:rFonts w:ascii="Times New Roman" w:hAnsi="Times New Roman" w:hint="eastAsia"/>
          <w:sz w:val="22"/>
        </w:rPr>
        <w:t>s</w:t>
      </w:r>
      <w:r w:rsidRPr="00170A5E">
        <w:rPr>
          <w:rFonts w:ascii="Times New Roman" w:hAnsi="Times New Roman" w:hint="eastAsia"/>
          <w:sz w:val="22"/>
        </w:rPr>
        <w:t xml:space="preserve"> for a </w:t>
      </w:r>
      <w:r w:rsidRPr="00170A5E">
        <w:rPr>
          <w:rFonts w:ascii="Times New Roman" w:hAnsi="Times New Roman"/>
          <w:sz w:val="22"/>
        </w:rPr>
        <w:t>negative potential limit</w:t>
      </w:r>
      <w:r w:rsidRPr="00170A5E">
        <w:rPr>
          <w:rFonts w:ascii="Times New Roman" w:hAnsi="Times New Roman" w:hint="eastAsia"/>
          <w:sz w:val="22"/>
        </w:rPr>
        <w:t xml:space="preserve"> at </w:t>
      </w:r>
      <w:r w:rsidR="001E3822" w:rsidRPr="00170A5E">
        <w:rPr>
          <w:rFonts w:ascii="Times New Roman" w:hAnsi="Times New Roman"/>
          <w:sz w:val="22"/>
        </w:rPr>
        <w:sym w:font="Symbol" w:char="F02D"/>
      </w:r>
      <w:r w:rsidR="001E3822" w:rsidRPr="00170A5E">
        <w:rPr>
          <w:rFonts w:ascii="Times New Roman" w:hAnsi="宋体"/>
          <w:sz w:val="22"/>
        </w:rPr>
        <w:t>0.0</w:t>
      </w:r>
      <w:r w:rsidR="001E3822" w:rsidRPr="00170A5E">
        <w:rPr>
          <w:rFonts w:ascii="Times New Roman" w:hAnsi="宋体" w:hint="eastAsia"/>
          <w:sz w:val="22"/>
        </w:rPr>
        <w:t>5</w:t>
      </w:r>
      <w:r w:rsidRPr="00170A5E">
        <w:rPr>
          <w:rFonts w:ascii="Times New Roman" w:hAnsi="Times New Roman" w:hint="eastAsia"/>
          <w:sz w:val="22"/>
        </w:rPr>
        <w:t xml:space="preserve"> V (</w:t>
      </w:r>
      <w:r w:rsidR="001E3822" w:rsidRPr="00170A5E">
        <w:rPr>
          <w:rFonts w:ascii="Times New Roman" w:hAnsi="Times New Roman" w:hint="eastAsia"/>
          <w:sz w:val="22"/>
        </w:rPr>
        <w:t>d</w:t>
      </w:r>
      <w:r w:rsidR="00B07B95" w:rsidRPr="00170A5E">
        <w:rPr>
          <w:rFonts w:ascii="Times New Roman" w:hAnsi="Times New Roman" w:hint="eastAsia"/>
          <w:sz w:val="22"/>
        </w:rPr>
        <w:t>). However, at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negative potential limit</w:t>
      </w:r>
      <w:r w:rsidRPr="00170A5E">
        <w:rPr>
          <w:rFonts w:ascii="Times New Roman" w:hAnsi="Times New Roman" w:hint="eastAsia"/>
          <w:sz w:val="22"/>
        </w:rPr>
        <w:t xml:space="preserve"> of </w:t>
      </w:r>
      <w:r w:rsidR="006D2E0A" w:rsidRPr="00170A5E">
        <w:rPr>
          <w:rFonts w:ascii="Times New Roman" w:hAnsi="宋体"/>
          <w:sz w:val="22"/>
        </w:rPr>
        <w:t>0.1 V</w:t>
      </w:r>
      <w:r w:rsidR="006D2E0A" w:rsidRPr="00170A5E">
        <w:rPr>
          <w:rFonts w:ascii="Times New Roman" w:hAnsi="宋体" w:hint="eastAsia"/>
          <w:sz w:val="22"/>
        </w:rPr>
        <w:t xml:space="preserve"> </w:t>
      </w:r>
      <w:r w:rsidR="006D2E0A" w:rsidRPr="00170A5E">
        <w:rPr>
          <w:rFonts w:ascii="Times New Roman" w:hAnsi="Times New Roman" w:hint="eastAsia"/>
          <w:sz w:val="22"/>
        </w:rPr>
        <w:t>(a)</w:t>
      </w:r>
      <w:r w:rsidR="006D2E0A" w:rsidRPr="00170A5E">
        <w:rPr>
          <w:rFonts w:ascii="Times New Roman" w:hAnsi="宋体"/>
          <w:sz w:val="22"/>
        </w:rPr>
        <w:t>, 0.</w:t>
      </w:r>
      <w:r w:rsidR="006D2E0A" w:rsidRPr="00170A5E">
        <w:rPr>
          <w:rFonts w:ascii="Times New Roman" w:hAnsi="宋体" w:hint="eastAsia"/>
          <w:sz w:val="22"/>
        </w:rPr>
        <w:t>05</w:t>
      </w:r>
      <w:r w:rsidR="006D2E0A" w:rsidRPr="00170A5E">
        <w:rPr>
          <w:rFonts w:ascii="Times New Roman" w:hAnsi="宋体"/>
          <w:sz w:val="22"/>
        </w:rPr>
        <w:t xml:space="preserve"> V</w:t>
      </w:r>
      <w:r w:rsidR="006D2E0A" w:rsidRPr="00170A5E">
        <w:rPr>
          <w:rFonts w:ascii="Times New Roman" w:hAnsi="宋体" w:hint="eastAsia"/>
          <w:sz w:val="22"/>
        </w:rPr>
        <w:t xml:space="preserve"> </w:t>
      </w:r>
      <w:r w:rsidR="006D2E0A" w:rsidRPr="00170A5E">
        <w:rPr>
          <w:rFonts w:ascii="Times New Roman" w:hAnsi="Times New Roman" w:hint="eastAsia"/>
          <w:sz w:val="22"/>
        </w:rPr>
        <w:t>(b)</w:t>
      </w:r>
      <w:r w:rsidR="00B07B95" w:rsidRPr="00170A5E">
        <w:rPr>
          <w:rFonts w:ascii="Times New Roman" w:hAnsi="Times New Roman"/>
          <w:sz w:val="22"/>
        </w:rPr>
        <w:t xml:space="preserve"> </w:t>
      </w:r>
      <w:r w:rsidR="006D2E0A" w:rsidRPr="00170A5E">
        <w:rPr>
          <w:rFonts w:ascii="Times New Roman" w:hAnsi="宋体" w:hint="eastAsia"/>
          <w:sz w:val="22"/>
        </w:rPr>
        <w:t xml:space="preserve">and </w:t>
      </w:r>
      <w:r w:rsidR="006D2E0A" w:rsidRPr="00170A5E">
        <w:rPr>
          <w:rFonts w:ascii="Times New Roman" w:hAnsi="宋体"/>
          <w:sz w:val="22"/>
        </w:rPr>
        <w:t>0</w:t>
      </w:r>
      <w:r w:rsidR="006D2E0A" w:rsidRPr="00170A5E">
        <w:rPr>
          <w:rFonts w:ascii="Times New Roman" w:hAnsi="宋体" w:hint="eastAsia"/>
          <w:sz w:val="22"/>
        </w:rPr>
        <w:t xml:space="preserve"> </w:t>
      </w:r>
      <w:r w:rsidR="006D2E0A" w:rsidRPr="00170A5E">
        <w:rPr>
          <w:rFonts w:ascii="Times New Roman" w:hAnsi="宋体"/>
          <w:sz w:val="22"/>
        </w:rPr>
        <w:t>V</w:t>
      </w:r>
      <w:r w:rsidR="006D2E0A" w:rsidRPr="00170A5E">
        <w:rPr>
          <w:rFonts w:ascii="Times New Roman" w:hAnsi="宋体" w:hint="eastAsia"/>
          <w:sz w:val="22"/>
        </w:rPr>
        <w:t xml:space="preserve"> </w:t>
      </w:r>
      <w:r w:rsidR="006D2E0A" w:rsidRPr="00170A5E">
        <w:rPr>
          <w:rFonts w:ascii="Times New Roman" w:hAnsi="Times New Roman" w:hint="eastAsia"/>
          <w:sz w:val="22"/>
        </w:rPr>
        <w:t>(c)</w:t>
      </w:r>
      <w:r w:rsidRPr="00170A5E">
        <w:rPr>
          <w:rFonts w:ascii="Times New Roman" w:hAnsi="Times New Roman" w:hint="eastAsia"/>
          <w:sz w:val="22"/>
        </w:rPr>
        <w:t xml:space="preserve">, the </w:t>
      </w:r>
      <w:r w:rsidRPr="00170A5E">
        <w:rPr>
          <w:rFonts w:ascii="Times New Roman" w:hAnsi="Times New Roman"/>
          <w:sz w:val="22"/>
        </w:rPr>
        <w:t xml:space="preserve">oxidation </w:t>
      </w:r>
      <w:r w:rsidRPr="00170A5E">
        <w:rPr>
          <w:rFonts w:ascii="Times New Roman" w:hAnsi="Times New Roman" w:hint="eastAsia"/>
          <w:sz w:val="22"/>
        </w:rPr>
        <w:t xml:space="preserve">peak of </w:t>
      </w:r>
      <w:r w:rsidR="006D2E0A" w:rsidRPr="00170A5E">
        <w:rPr>
          <w:rFonts w:ascii="Times New Roman" w:hAnsi="Times New Roman" w:hint="eastAsia"/>
          <w:sz w:val="22"/>
        </w:rPr>
        <w:t>Cu</w:t>
      </w:r>
      <w:r w:rsidR="006D2E0A" w:rsidRPr="00170A5E">
        <w:rPr>
          <w:rFonts w:ascii="Times New Roman" w:hAnsi="Times New Roman"/>
          <w:sz w:val="22"/>
        </w:rPr>
        <w:t>(0)</w:t>
      </w:r>
      <w:r w:rsidR="006D2E0A" w:rsidRPr="00170A5E">
        <w:rPr>
          <w:rFonts w:ascii="Times New Roman" w:hAnsi="Times New Roman" w:hint="eastAsia"/>
          <w:sz w:val="22"/>
        </w:rPr>
        <w:t xml:space="preserve"> </w:t>
      </w:r>
      <w:r w:rsidR="006D2E0A" w:rsidRPr="00170A5E">
        <w:rPr>
          <w:rFonts w:ascii="Times New Roman" w:hAnsi="Times New Roman"/>
          <w:sz w:val="22"/>
        </w:rPr>
        <w:t xml:space="preserve">to </w:t>
      </w:r>
      <w:r w:rsidR="006D2E0A" w:rsidRPr="00170A5E">
        <w:rPr>
          <w:rFonts w:ascii="Times New Roman" w:hAnsi="宋体"/>
          <w:sz w:val="22"/>
        </w:rPr>
        <w:t>Cu</w:t>
      </w:r>
      <w:r w:rsidR="006D2E0A" w:rsidRPr="00170A5E">
        <w:rPr>
          <w:rFonts w:ascii="Times New Roman" w:hAnsi="宋体" w:hint="eastAsia"/>
          <w:sz w:val="22"/>
          <w:vertAlign w:val="superscript"/>
        </w:rPr>
        <w:t>2</w:t>
      </w:r>
      <w:r w:rsidR="006D2E0A" w:rsidRPr="00170A5E">
        <w:rPr>
          <w:rFonts w:ascii="Times New Roman" w:hAnsi="Times New Roman"/>
          <w:sz w:val="22"/>
          <w:vertAlign w:val="superscript"/>
        </w:rPr>
        <w:t>+</w:t>
      </w:r>
      <w:r w:rsidR="006D2E0A" w:rsidRPr="00170A5E">
        <w:rPr>
          <w:rFonts w:ascii="Times New Roman" w:hAnsi="Times New Roman" w:hint="eastAsia"/>
          <w:sz w:val="22"/>
        </w:rPr>
        <w:t xml:space="preserve"> (</w:t>
      </w:r>
      <w:r w:rsidR="006D2E0A" w:rsidRPr="00170A5E">
        <w:rPr>
          <w:rFonts w:ascii="Times New Roman" w:hAnsi="Times New Roman"/>
          <w:sz w:val="22"/>
        </w:rPr>
        <w:t>P</w:t>
      </w:r>
      <w:r w:rsidR="006D2E0A" w:rsidRPr="00170A5E">
        <w:rPr>
          <w:rFonts w:ascii="Times New Roman" w:hAnsi="Times New Roman" w:hint="eastAsia"/>
          <w:sz w:val="22"/>
          <w:vertAlign w:val="subscript"/>
        </w:rPr>
        <w:t>a1</w:t>
      </w:r>
      <w:r w:rsidR="006D2E0A" w:rsidRPr="00170A5E">
        <w:rPr>
          <w:rFonts w:ascii="Times New Roman" w:hAnsi="Times New Roman" w:hint="eastAsia"/>
          <w:sz w:val="22"/>
        </w:rPr>
        <w:t xml:space="preserve">) </w:t>
      </w:r>
      <w:r w:rsidRPr="00170A5E">
        <w:rPr>
          <w:rFonts w:ascii="Times New Roman" w:hAnsi="Times New Roman"/>
          <w:sz w:val="22"/>
        </w:rPr>
        <w:t>disappear</w:t>
      </w:r>
      <w:r w:rsidRPr="00170A5E">
        <w:rPr>
          <w:rFonts w:ascii="Times New Roman" w:hAnsi="Times New Roman" w:hint="eastAsia"/>
          <w:sz w:val="22"/>
        </w:rPr>
        <w:t>s</w:t>
      </w:r>
      <w:r w:rsidR="00B07B95" w:rsidRPr="00170A5E">
        <w:rPr>
          <w:rFonts w:ascii="Times New Roman" w:hAnsi="Times New Roman"/>
          <w:sz w:val="22"/>
        </w:rPr>
        <w:t>.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T</w:t>
      </w:r>
      <w:r w:rsidRPr="00170A5E">
        <w:rPr>
          <w:rFonts w:ascii="Times New Roman" w:hAnsi="Times New Roman" w:hint="eastAsia"/>
          <w:sz w:val="22"/>
        </w:rPr>
        <w:t xml:space="preserve">he LSASV curves after </w:t>
      </w:r>
      <w:r w:rsidRPr="00170A5E">
        <w:rPr>
          <w:rFonts w:ascii="Times New Roman" w:hAnsi="Times New Roman"/>
          <w:sz w:val="22"/>
        </w:rPr>
        <w:t xml:space="preserve">preconcentration </w:t>
      </w:r>
      <w:r w:rsidRPr="00170A5E">
        <w:rPr>
          <w:rFonts w:ascii="Times New Roman" w:hAnsi="Times New Roman" w:hint="eastAsia"/>
          <w:sz w:val="22"/>
        </w:rPr>
        <w:t>for</w:t>
      </w:r>
      <w:r w:rsidRPr="00170A5E">
        <w:rPr>
          <w:rFonts w:ascii="Times New Roman" w:hAnsi="Times New Roman"/>
          <w:sz w:val="22"/>
        </w:rPr>
        <w:t xml:space="preserve"> </w:t>
      </w:r>
      <w:r w:rsidRPr="00170A5E">
        <w:rPr>
          <w:rFonts w:ascii="Times New Roman" w:hAnsi="Times New Roman" w:hint="eastAsia"/>
          <w:sz w:val="22"/>
        </w:rPr>
        <w:t>3</w:t>
      </w:r>
      <w:r w:rsidRPr="00170A5E">
        <w:rPr>
          <w:rFonts w:ascii="Times New Roman" w:hAnsi="Times New Roman"/>
          <w:sz w:val="22"/>
        </w:rPr>
        <w:t>0 s</w:t>
      </w:r>
      <w:r w:rsidRPr="00170A5E">
        <w:rPr>
          <w:rFonts w:ascii="Times New Roman" w:hAnsi="Times New Roman" w:hint="eastAsia"/>
          <w:sz w:val="22"/>
        </w:rPr>
        <w:t xml:space="preserve"> show that peaks </w:t>
      </w:r>
      <w:r w:rsidRPr="00170A5E">
        <w:rPr>
          <w:rFonts w:ascii="Times New Roman" w:hAnsi="Times New Roman"/>
          <w:sz w:val="22"/>
        </w:rPr>
        <w:t>P</w:t>
      </w:r>
      <w:r w:rsidRPr="00170A5E">
        <w:rPr>
          <w:rFonts w:ascii="Times New Roman" w:hAnsi="Times New Roman" w:hint="eastAsia"/>
          <w:sz w:val="22"/>
          <w:vertAlign w:val="subscript"/>
        </w:rPr>
        <w:t>a1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appear</w:t>
      </w:r>
      <w:r w:rsidRPr="00170A5E">
        <w:rPr>
          <w:rFonts w:ascii="Times New Roman" w:hAnsi="Times New Roman" w:hint="eastAsia"/>
          <w:sz w:val="22"/>
        </w:rPr>
        <w:t xml:space="preserve"> when the </w:t>
      </w:r>
      <w:r w:rsidRPr="00170A5E">
        <w:rPr>
          <w:rFonts w:ascii="Times New Roman" w:hAnsi="Times New Roman"/>
          <w:sz w:val="22"/>
        </w:rPr>
        <w:t>preconcentration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potential</w:t>
      </w:r>
      <w:r w:rsidRPr="00170A5E">
        <w:rPr>
          <w:rFonts w:ascii="Times New Roman" w:hAnsi="Times New Roman" w:hint="eastAsia"/>
          <w:sz w:val="22"/>
        </w:rPr>
        <w:t xml:space="preserve"> is at </w:t>
      </w:r>
      <w:r w:rsidRPr="00170A5E">
        <w:rPr>
          <w:rFonts w:ascii="Times New Roman" w:hAnsi="Times New Roman" w:cs="Times New Roman"/>
          <w:sz w:val="22"/>
        </w:rPr>
        <w:t>−</w:t>
      </w:r>
      <w:r w:rsidRPr="00170A5E">
        <w:rPr>
          <w:rFonts w:ascii="Times New Roman" w:hAnsi="Times New Roman" w:hint="eastAsia"/>
          <w:sz w:val="22"/>
        </w:rPr>
        <w:t>0.</w:t>
      </w:r>
      <w:r w:rsidR="00B07B95" w:rsidRPr="00170A5E">
        <w:rPr>
          <w:rFonts w:ascii="Times New Roman" w:hAnsi="Times New Roman"/>
          <w:sz w:val="22"/>
        </w:rPr>
        <w:t>05</w:t>
      </w:r>
      <w:r w:rsidRPr="00170A5E">
        <w:rPr>
          <w:rFonts w:ascii="Times New Roman" w:hAnsi="Times New Roman" w:hint="eastAsia"/>
          <w:sz w:val="22"/>
        </w:rPr>
        <w:t xml:space="preserve"> V </w:t>
      </w:r>
      <w:r w:rsidR="00B07B95" w:rsidRPr="00170A5E">
        <w:rPr>
          <w:rFonts w:ascii="Times New Roman" w:hAnsi="Times New Roman"/>
          <w:sz w:val="22"/>
        </w:rPr>
        <w:t>(d) and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="00B07B95" w:rsidRPr="00170A5E">
        <w:rPr>
          <w:rFonts w:ascii="Times New Roman" w:hAnsi="Times New Roman"/>
          <w:sz w:val="22"/>
        </w:rPr>
        <w:t xml:space="preserve">0 </w:t>
      </w:r>
      <w:r w:rsidRPr="00170A5E">
        <w:rPr>
          <w:rFonts w:ascii="Times New Roman" w:hAnsi="Times New Roman" w:hint="eastAsia"/>
          <w:sz w:val="22"/>
        </w:rPr>
        <w:t>V</w:t>
      </w:r>
      <w:r w:rsidR="00B07B95" w:rsidRPr="00170A5E">
        <w:rPr>
          <w:rFonts w:ascii="Times New Roman" w:hAnsi="Times New Roman"/>
          <w:sz w:val="22"/>
        </w:rPr>
        <w:t xml:space="preserve"> (c)</w:t>
      </w:r>
      <w:r w:rsidRPr="00170A5E">
        <w:rPr>
          <w:rFonts w:ascii="Times New Roman" w:hAnsi="Times New Roman" w:hint="eastAsia"/>
          <w:sz w:val="22"/>
        </w:rPr>
        <w:t>, but peak</w:t>
      </w:r>
      <w:r w:rsidRPr="00170A5E">
        <w:rPr>
          <w:rFonts w:ascii="Times New Roman" w:hAnsi="Times New Roman"/>
          <w:sz w:val="22"/>
        </w:rPr>
        <w:t xml:space="preserve"> P</w:t>
      </w:r>
      <w:r w:rsidRPr="00170A5E">
        <w:rPr>
          <w:rFonts w:ascii="Times New Roman" w:hAnsi="Times New Roman" w:hint="eastAsia"/>
          <w:sz w:val="22"/>
          <w:vertAlign w:val="subscript"/>
        </w:rPr>
        <w:t>a</w:t>
      </w:r>
      <w:r w:rsidR="00B07B95" w:rsidRPr="00170A5E">
        <w:rPr>
          <w:rFonts w:ascii="Times New Roman" w:hAnsi="Times New Roman"/>
          <w:sz w:val="22"/>
          <w:vertAlign w:val="subscript"/>
        </w:rPr>
        <w:t>1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disappear</w:t>
      </w:r>
      <w:r w:rsidRPr="00170A5E">
        <w:rPr>
          <w:rFonts w:ascii="Times New Roman" w:hAnsi="Times New Roman" w:hint="eastAsia"/>
          <w:sz w:val="22"/>
        </w:rPr>
        <w:t xml:space="preserve"> after </w:t>
      </w:r>
      <w:r w:rsidRPr="00170A5E">
        <w:rPr>
          <w:rFonts w:ascii="Times New Roman" w:hAnsi="Times New Roman"/>
          <w:sz w:val="22"/>
        </w:rPr>
        <w:t>preconcentration</w:t>
      </w:r>
      <w:r w:rsidRPr="00170A5E">
        <w:rPr>
          <w:rFonts w:ascii="Times New Roman" w:hAnsi="Times New Roman" w:hint="eastAsia"/>
          <w:sz w:val="22"/>
        </w:rPr>
        <w:t xml:space="preserve"> at </w:t>
      </w:r>
      <w:r w:rsidRPr="00170A5E">
        <w:rPr>
          <w:rFonts w:ascii="Times New Roman" w:hAnsi="Times New Roman"/>
          <w:sz w:val="22"/>
        </w:rPr>
        <w:t>0.</w:t>
      </w:r>
      <w:r w:rsidR="00B07B95" w:rsidRPr="00170A5E">
        <w:rPr>
          <w:rFonts w:ascii="Times New Roman" w:hAnsi="Times New Roman" w:hint="eastAsia"/>
          <w:sz w:val="22"/>
        </w:rPr>
        <w:t>0</w:t>
      </w:r>
      <w:r w:rsidR="00B07B95" w:rsidRPr="00170A5E">
        <w:rPr>
          <w:rFonts w:ascii="Times New Roman" w:hAnsi="Times New Roman"/>
          <w:sz w:val="22"/>
        </w:rPr>
        <w:t>5</w:t>
      </w:r>
      <w:r w:rsidRPr="00170A5E">
        <w:rPr>
          <w:rFonts w:ascii="Times New Roman" w:hAnsi="Times New Roman"/>
          <w:sz w:val="22"/>
        </w:rPr>
        <w:t xml:space="preserve"> V</w:t>
      </w:r>
      <w:r w:rsidR="00B07B95" w:rsidRPr="00170A5E">
        <w:rPr>
          <w:rFonts w:ascii="Times New Roman" w:hAnsi="Times New Roman"/>
          <w:sz w:val="22"/>
        </w:rPr>
        <w:t xml:space="preserve"> (b)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="00B07B95" w:rsidRPr="00170A5E">
        <w:rPr>
          <w:rFonts w:ascii="Times New Roman" w:hAnsi="Times New Roman"/>
          <w:sz w:val="22"/>
        </w:rPr>
        <w:t xml:space="preserve">and 0.1 V (a). </w:t>
      </w:r>
      <w:r w:rsidR="00D7212F" w:rsidRPr="00170A5E">
        <w:rPr>
          <w:rFonts w:ascii="Times New Roman" w:hAnsi="Times New Roman" w:hint="eastAsia"/>
          <w:sz w:val="22"/>
        </w:rPr>
        <w:t>The</w:t>
      </w:r>
      <w:r w:rsidR="0010708C" w:rsidRPr="00170A5E">
        <w:rPr>
          <w:rFonts w:ascii="Times New Roman" w:hAnsi="Times New Roman"/>
          <w:sz w:val="22"/>
        </w:rPr>
        <w:t xml:space="preserve"> </w:t>
      </w:r>
      <w:r w:rsidR="00D7212F" w:rsidRPr="00170A5E">
        <w:rPr>
          <w:rFonts w:ascii="Times New Roman" w:hAnsi="Times New Roman"/>
          <w:sz w:val="22"/>
        </w:rPr>
        <w:t>small</w:t>
      </w:r>
      <w:r w:rsidR="00D7212F" w:rsidRPr="00170A5E">
        <w:rPr>
          <w:rFonts w:ascii="Times New Roman" w:hAnsi="Times New Roman" w:hint="eastAsia"/>
          <w:sz w:val="22"/>
        </w:rPr>
        <w:t xml:space="preserve"> </w:t>
      </w:r>
      <w:r w:rsidR="0010708C" w:rsidRPr="00170A5E">
        <w:rPr>
          <w:rFonts w:ascii="Times New Roman" w:hAnsi="Times New Roman"/>
          <w:sz w:val="22"/>
        </w:rPr>
        <w:t xml:space="preserve">oxidation </w:t>
      </w:r>
      <w:r w:rsidR="00D7212F" w:rsidRPr="00170A5E">
        <w:rPr>
          <w:rFonts w:ascii="Times New Roman" w:hAnsi="Times New Roman" w:hint="eastAsia"/>
          <w:sz w:val="22"/>
        </w:rPr>
        <w:t>peaks</w:t>
      </w:r>
      <w:r w:rsidR="00D7212F" w:rsidRPr="00170A5E">
        <w:rPr>
          <w:rFonts w:ascii="Times New Roman" w:hAnsi="Times New Roman"/>
          <w:sz w:val="22"/>
        </w:rPr>
        <w:t xml:space="preserve"> </w:t>
      </w:r>
      <w:r w:rsidR="00D7212F" w:rsidRPr="00170A5E">
        <w:rPr>
          <w:rFonts w:ascii="Times New Roman" w:hAnsi="宋体"/>
          <w:sz w:val="22"/>
        </w:rPr>
        <w:t>indicate the anodic stripping o</w:t>
      </w:r>
      <w:r w:rsidR="00D7212F" w:rsidRPr="00170A5E">
        <w:rPr>
          <w:rFonts w:ascii="Times New Roman" w:hAnsi="Times New Roman"/>
          <w:sz w:val="22"/>
        </w:rPr>
        <w:t xml:space="preserve">f </w:t>
      </w:r>
      <w:r w:rsidR="0010708C" w:rsidRPr="00170A5E">
        <w:rPr>
          <w:rFonts w:ascii="Times New Roman" w:hAnsi="Times New Roman"/>
          <w:sz w:val="22"/>
        </w:rPr>
        <w:t xml:space="preserve">UPD-Cu </w:t>
      </w:r>
      <w:r w:rsidR="00D7212F" w:rsidRPr="00170A5E">
        <w:rPr>
          <w:rFonts w:ascii="Times New Roman" w:hAnsi="Times New Roman" w:hint="eastAsia"/>
          <w:sz w:val="22"/>
        </w:rPr>
        <w:t xml:space="preserve">in the inset. </w:t>
      </w:r>
      <w:r w:rsidR="00B07B95" w:rsidRPr="00170A5E">
        <w:rPr>
          <w:rFonts w:ascii="Times New Roman" w:hAnsi="Times New Roman"/>
          <w:sz w:val="22"/>
        </w:rPr>
        <w:t>T</w:t>
      </w:r>
      <w:r w:rsidR="00B07B95" w:rsidRPr="00170A5E">
        <w:rPr>
          <w:rFonts w:ascii="Times New Roman" w:hAnsi="Times New Roman" w:hint="eastAsia"/>
          <w:sz w:val="22"/>
        </w:rPr>
        <w:t xml:space="preserve">he </w:t>
      </w:r>
      <w:r w:rsidR="00B07B95" w:rsidRPr="00170A5E">
        <w:rPr>
          <w:rFonts w:ascii="Times New Roman" w:hAnsi="Times New Roman"/>
          <w:sz w:val="22"/>
        </w:rPr>
        <w:t xml:space="preserve">oxidation </w:t>
      </w:r>
      <w:r w:rsidR="00B07B95" w:rsidRPr="00170A5E">
        <w:rPr>
          <w:rFonts w:ascii="Times New Roman" w:hAnsi="Times New Roman" w:hint="eastAsia"/>
          <w:sz w:val="22"/>
        </w:rPr>
        <w:t>peak of Cu</w:t>
      </w:r>
      <w:r w:rsidR="00B07B95" w:rsidRPr="00170A5E">
        <w:rPr>
          <w:rFonts w:ascii="Times New Roman" w:hAnsi="Times New Roman"/>
          <w:sz w:val="22"/>
        </w:rPr>
        <w:t>(0)</w:t>
      </w:r>
      <w:r w:rsidR="00B07B95" w:rsidRPr="00170A5E">
        <w:rPr>
          <w:rFonts w:ascii="Times New Roman" w:hAnsi="Times New Roman" w:hint="eastAsia"/>
          <w:sz w:val="22"/>
        </w:rPr>
        <w:t xml:space="preserve"> </w:t>
      </w:r>
      <w:r w:rsidR="00B07B95" w:rsidRPr="00170A5E">
        <w:rPr>
          <w:rFonts w:ascii="Times New Roman" w:hAnsi="Times New Roman"/>
          <w:sz w:val="22"/>
        </w:rPr>
        <w:t xml:space="preserve">to </w:t>
      </w:r>
      <w:r w:rsidR="00B07B95" w:rsidRPr="00170A5E">
        <w:rPr>
          <w:rFonts w:ascii="Times New Roman" w:hAnsi="宋体"/>
          <w:sz w:val="22"/>
        </w:rPr>
        <w:t>Cu</w:t>
      </w:r>
      <w:r w:rsidR="00B07B95" w:rsidRPr="00170A5E">
        <w:rPr>
          <w:rFonts w:ascii="Times New Roman" w:hAnsi="宋体" w:hint="eastAsia"/>
          <w:sz w:val="22"/>
          <w:vertAlign w:val="superscript"/>
        </w:rPr>
        <w:t>2</w:t>
      </w:r>
      <w:r w:rsidR="00B07B95" w:rsidRPr="00170A5E">
        <w:rPr>
          <w:rFonts w:ascii="Times New Roman" w:hAnsi="Times New Roman"/>
          <w:sz w:val="22"/>
          <w:vertAlign w:val="superscript"/>
        </w:rPr>
        <w:t>+</w:t>
      </w:r>
      <w:r w:rsidR="00B07B95" w:rsidRPr="00170A5E">
        <w:rPr>
          <w:rFonts w:ascii="Times New Roman" w:hAnsi="Times New Roman" w:hint="eastAsia"/>
          <w:sz w:val="22"/>
        </w:rPr>
        <w:t xml:space="preserve"> (</w:t>
      </w:r>
      <w:r w:rsidR="00B07B95" w:rsidRPr="00170A5E">
        <w:rPr>
          <w:rFonts w:ascii="Times New Roman" w:hAnsi="Times New Roman"/>
          <w:sz w:val="22"/>
        </w:rPr>
        <w:t>P</w:t>
      </w:r>
      <w:r w:rsidR="00B07B95" w:rsidRPr="00170A5E">
        <w:rPr>
          <w:rFonts w:ascii="Times New Roman" w:hAnsi="Times New Roman" w:hint="eastAsia"/>
          <w:color w:val="000000" w:themeColor="text1"/>
          <w:sz w:val="22"/>
          <w:vertAlign w:val="subscript"/>
        </w:rPr>
        <w:t>a1</w:t>
      </w:r>
      <w:r w:rsidR="00B07B95" w:rsidRPr="00170A5E">
        <w:rPr>
          <w:rFonts w:ascii="Times New Roman" w:hAnsi="Times New Roman" w:hint="eastAsia"/>
          <w:color w:val="000000" w:themeColor="text1"/>
          <w:sz w:val="22"/>
        </w:rPr>
        <w:t xml:space="preserve">) </w:t>
      </w:r>
      <w:r w:rsidR="00AF6003" w:rsidRPr="00170A5E">
        <w:rPr>
          <w:rFonts w:ascii="Times New Roman" w:hAnsi="Times New Roman"/>
          <w:color w:val="000000" w:themeColor="text1"/>
          <w:sz w:val="22"/>
        </w:rPr>
        <w:t xml:space="preserve">disappears </w:t>
      </w:r>
      <w:r w:rsidR="00B07B95" w:rsidRPr="00170A5E">
        <w:rPr>
          <w:rFonts w:ascii="Times New Roman" w:hAnsi="Times New Roman"/>
          <w:color w:val="000000" w:themeColor="text1"/>
          <w:sz w:val="22"/>
        </w:rPr>
        <w:t xml:space="preserve">by </w:t>
      </w:r>
      <w:r w:rsidR="00B07B95" w:rsidRPr="00170A5E">
        <w:rPr>
          <w:rFonts w:ascii="Times New Roman" w:hAnsi="Times New Roman" w:hint="eastAsia"/>
          <w:color w:val="000000" w:themeColor="text1"/>
          <w:sz w:val="22"/>
        </w:rPr>
        <w:t>CV</w:t>
      </w:r>
      <w:r w:rsidR="00B07B95" w:rsidRPr="00170A5E">
        <w:rPr>
          <w:rFonts w:ascii="Times New Roman" w:hAnsi="Times New Roman"/>
          <w:color w:val="000000" w:themeColor="text1"/>
          <w:sz w:val="22"/>
        </w:rPr>
        <w:t xml:space="preserve"> but </w:t>
      </w:r>
      <w:r w:rsidR="00AF6003" w:rsidRPr="00170A5E">
        <w:rPr>
          <w:rFonts w:ascii="Times New Roman" w:hAnsi="Times New Roman"/>
          <w:color w:val="000000" w:themeColor="text1"/>
          <w:sz w:val="22"/>
        </w:rPr>
        <w:t xml:space="preserve">appears </w:t>
      </w:r>
      <w:r w:rsidR="00B07B95" w:rsidRPr="00170A5E">
        <w:rPr>
          <w:rFonts w:ascii="Times New Roman" w:hAnsi="Times New Roman"/>
          <w:color w:val="000000" w:themeColor="text1"/>
          <w:sz w:val="22"/>
        </w:rPr>
        <w:t xml:space="preserve">by </w:t>
      </w:r>
      <w:r w:rsidR="00B07B95" w:rsidRPr="00170A5E">
        <w:rPr>
          <w:rFonts w:ascii="Times New Roman" w:hAnsi="Times New Roman" w:hint="eastAsia"/>
          <w:color w:val="000000" w:themeColor="text1"/>
          <w:sz w:val="22"/>
        </w:rPr>
        <w:t>LS</w:t>
      </w:r>
      <w:r w:rsidR="00B07B95" w:rsidRPr="00170A5E">
        <w:rPr>
          <w:rFonts w:ascii="Times New Roman" w:hAnsi="Times New Roman" w:hint="eastAsia"/>
          <w:sz w:val="22"/>
        </w:rPr>
        <w:t>ASV</w:t>
      </w:r>
      <w:r w:rsidR="00B07B95" w:rsidRPr="00170A5E">
        <w:rPr>
          <w:rFonts w:ascii="Times New Roman" w:hAnsi="Times New Roman"/>
          <w:sz w:val="22"/>
        </w:rPr>
        <w:t xml:space="preserve"> </w:t>
      </w:r>
      <w:r w:rsidR="00B07B95" w:rsidRPr="00170A5E">
        <w:rPr>
          <w:rFonts w:ascii="Times New Roman" w:hAnsi="Times New Roman" w:hint="eastAsia"/>
          <w:sz w:val="22"/>
        </w:rPr>
        <w:t xml:space="preserve">at </w:t>
      </w:r>
      <w:r w:rsidR="00B07B95" w:rsidRPr="00170A5E">
        <w:rPr>
          <w:rFonts w:ascii="Times New Roman" w:hAnsi="Times New Roman"/>
          <w:sz w:val="22"/>
        </w:rPr>
        <w:t>negative potential limit</w:t>
      </w:r>
      <w:r w:rsidR="00B07B95" w:rsidRPr="00170A5E">
        <w:rPr>
          <w:rFonts w:ascii="Times New Roman" w:hAnsi="Times New Roman" w:hint="eastAsia"/>
          <w:sz w:val="22"/>
        </w:rPr>
        <w:t xml:space="preserve"> of</w:t>
      </w:r>
      <w:r w:rsidR="00B07B95" w:rsidRPr="00170A5E">
        <w:rPr>
          <w:rFonts w:ascii="Times New Roman" w:hAnsi="Times New Roman"/>
          <w:sz w:val="22"/>
        </w:rPr>
        <w:t xml:space="preserve"> 0 V here, which could be due to</w:t>
      </w:r>
      <w:r w:rsidR="00122E5A" w:rsidRPr="00170A5E">
        <w:rPr>
          <w:rFonts w:ascii="Times New Roman" w:hAnsi="Times New Roman"/>
          <w:sz w:val="22"/>
        </w:rPr>
        <w:t xml:space="preserve"> a short</w:t>
      </w:r>
      <w:r w:rsidR="00B07B95" w:rsidRPr="00170A5E">
        <w:rPr>
          <w:rFonts w:ascii="Times New Roman" w:hAnsi="Times New Roman"/>
          <w:sz w:val="22"/>
        </w:rPr>
        <w:t xml:space="preserve"> </w:t>
      </w:r>
      <w:r w:rsidR="00122E5A" w:rsidRPr="00170A5E">
        <w:rPr>
          <w:rFonts w:ascii="Times New Roman" w:hAnsi="Times New Roman"/>
          <w:sz w:val="22"/>
        </w:rPr>
        <w:t xml:space="preserve">time for BD </w:t>
      </w:r>
      <w:r w:rsidR="00EE2381" w:rsidRPr="00170A5E">
        <w:rPr>
          <w:rFonts w:ascii="Times New Roman" w:hAnsi="Times New Roman"/>
          <w:sz w:val="22"/>
        </w:rPr>
        <w:t>of Cu by CV. In general, b</w:t>
      </w:r>
      <w:r w:rsidRPr="00170A5E">
        <w:rPr>
          <w:rFonts w:ascii="Times New Roman" w:hAnsi="Times New Roman" w:hint="eastAsia"/>
          <w:sz w:val="22"/>
        </w:rPr>
        <w:t xml:space="preserve">oth CV and LSASV experiments </w:t>
      </w:r>
      <w:r w:rsidRPr="00170A5E">
        <w:rPr>
          <w:rFonts w:ascii="Times New Roman" w:hAnsi="Times New Roman"/>
          <w:sz w:val="22"/>
        </w:rPr>
        <w:t>indicat</w:t>
      </w:r>
      <w:r w:rsidRPr="00170A5E">
        <w:rPr>
          <w:rFonts w:ascii="Times New Roman" w:hAnsi="Times New Roman" w:hint="eastAsia"/>
          <w:sz w:val="22"/>
        </w:rPr>
        <w:t>e that here only</w:t>
      </w:r>
      <w:r w:rsidRPr="00170A5E">
        <w:rPr>
          <w:rFonts w:ascii="Times New Roman" w:hAnsi="Times New Roman"/>
          <w:sz w:val="22"/>
        </w:rPr>
        <w:t xml:space="preserve"> </w:t>
      </w:r>
      <w:r w:rsidR="00EE2381" w:rsidRPr="00170A5E">
        <w:rPr>
          <w:rFonts w:ascii="Times New Roman" w:hAnsi="Times New Roman"/>
          <w:sz w:val="22"/>
        </w:rPr>
        <w:t xml:space="preserve">UPD </w:t>
      </w:r>
      <w:r w:rsidR="00EE2381" w:rsidRPr="00170A5E">
        <w:rPr>
          <w:rFonts w:ascii="Times New Roman" w:hAnsi="Times New Roman" w:hint="eastAsia"/>
          <w:sz w:val="22"/>
        </w:rPr>
        <w:t xml:space="preserve">of Cu but no </w:t>
      </w:r>
      <w:r w:rsidR="00EE2381" w:rsidRPr="00170A5E">
        <w:rPr>
          <w:rFonts w:ascii="Times New Roman" w:hAnsi="Times New Roman"/>
          <w:sz w:val="22"/>
        </w:rPr>
        <w:t>BD</w:t>
      </w:r>
      <w:r w:rsidRPr="00170A5E">
        <w:rPr>
          <w:rFonts w:ascii="Times New Roman" w:hAnsi="Times New Roman" w:hint="eastAsia"/>
          <w:sz w:val="22"/>
        </w:rPr>
        <w:t xml:space="preserve"> of Cu</w:t>
      </w:r>
      <w:r w:rsidR="00EE2381" w:rsidRPr="00170A5E">
        <w:rPr>
          <w:rFonts w:ascii="Times New Roman" w:hAnsi="Times New Roman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occur</w:t>
      </w:r>
      <w:r w:rsidRPr="00170A5E">
        <w:rPr>
          <w:rFonts w:ascii="Times New Roman" w:hAnsi="Times New Roman" w:hint="eastAsia"/>
          <w:sz w:val="22"/>
        </w:rPr>
        <w:t xml:space="preserve"> at </w:t>
      </w:r>
      <w:r w:rsidR="006D2E0A" w:rsidRPr="00170A5E">
        <w:rPr>
          <w:rFonts w:ascii="Times New Roman" w:hAnsi="Times New Roman" w:hint="eastAsia"/>
          <w:sz w:val="22"/>
        </w:rPr>
        <w:t>0</w:t>
      </w:r>
      <w:r w:rsidR="00EE2381" w:rsidRPr="00170A5E">
        <w:rPr>
          <w:rFonts w:ascii="Times New Roman" w:hAnsi="Times New Roman" w:hint="eastAsia"/>
          <w:sz w:val="22"/>
        </w:rPr>
        <w:t>.</w:t>
      </w:r>
      <w:r w:rsidR="00EE2381" w:rsidRPr="00170A5E">
        <w:rPr>
          <w:rFonts w:ascii="Times New Roman" w:hAnsi="Times New Roman"/>
          <w:sz w:val="22"/>
        </w:rPr>
        <w:t>05</w:t>
      </w:r>
      <w:r w:rsidRPr="00170A5E">
        <w:rPr>
          <w:rFonts w:ascii="Times New Roman" w:hAnsi="Times New Roman"/>
          <w:sz w:val="22"/>
        </w:rPr>
        <w:t xml:space="preserve"> V</w:t>
      </w:r>
      <w:r w:rsidR="00EE2381" w:rsidRPr="00170A5E">
        <w:rPr>
          <w:rFonts w:ascii="Times New Roman" w:hAnsi="Times New Roman"/>
          <w:sz w:val="22"/>
        </w:rPr>
        <w:t xml:space="preserve"> and 0.1 V</w:t>
      </w:r>
      <w:r w:rsidRPr="00170A5E">
        <w:rPr>
          <w:rFonts w:ascii="Times New Roman" w:hAnsi="Times New Roman" w:hint="eastAsia"/>
          <w:sz w:val="22"/>
        </w:rPr>
        <w:t>.</w:t>
      </w:r>
      <w:r w:rsidR="00D7212F" w:rsidRPr="00170A5E">
        <w:rPr>
          <w:rFonts w:ascii="Times New Roman" w:hAnsi="Times New Roman"/>
          <w:sz w:val="22"/>
        </w:rPr>
        <w:t xml:space="preserve"> In oder to </w:t>
      </w:r>
      <w:r w:rsidR="00D7212F" w:rsidRPr="00170A5E">
        <w:rPr>
          <w:rFonts w:ascii="Times New Roman" w:hAnsi="Times New Roman" w:cs="Times New Roman"/>
          <w:kern w:val="0"/>
          <w:sz w:val="22"/>
          <w:lang w:val="en-AU"/>
        </w:rPr>
        <w:t>completely</w:t>
      </w:r>
      <w:r w:rsidR="00D7212F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</w:t>
      </w:r>
      <w:r w:rsidR="00D7212F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avoid the simultaneous BD of Cu on Au, </w:t>
      </w:r>
      <w:r w:rsidR="007073C3" w:rsidRPr="00170A5E">
        <w:rPr>
          <w:rFonts w:ascii="Times New Roman" w:hAnsi="Times New Roman" w:cs="Times New Roman"/>
          <w:kern w:val="0"/>
          <w:sz w:val="22"/>
          <w:lang w:val="en-AU"/>
        </w:rPr>
        <w:t>a</w:t>
      </w:r>
      <w:r w:rsidR="00D7212F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deposition potential of 0.1 V was selected here</w:t>
      </w:r>
      <w:r w:rsidR="00BA3FDA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for prepar</w:t>
      </w:r>
      <w:r w:rsidR="00BA3FDA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ation of </w:t>
      </w:r>
      <w:r w:rsidR="00BA3FDA"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="00BA3FDA"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="00BA3FDA"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="00BA3FDA"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="00D7212F" w:rsidRPr="00170A5E">
        <w:rPr>
          <w:rFonts w:ascii="Times New Roman" w:hAnsi="Times New Roman" w:cs="Times New Roman"/>
          <w:kern w:val="0"/>
          <w:sz w:val="22"/>
          <w:lang w:val="en-AU"/>
        </w:rPr>
        <w:t>.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I</w:t>
      </w:r>
      <w:r w:rsidR="005324FE" w:rsidRPr="00170A5E">
        <w:rPr>
          <w:rFonts w:ascii="Times New Roman" w:hAnsi="Times New Roman" w:cs="Times New Roman"/>
          <w:kern w:val="0"/>
          <w:sz w:val="22"/>
          <w:lang w:val="en-AU"/>
        </w:rPr>
        <w:t>n addition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, the </w:t>
      </w:r>
      <w:r w:rsidR="005324FE" w:rsidRPr="00170A5E">
        <w:rPr>
          <w:rFonts w:ascii="Times New Roman" w:hAnsi="Times New Roman" w:cs="Times New Roman"/>
          <w:kern w:val="0"/>
          <w:sz w:val="22"/>
          <w:lang w:val="en-AU"/>
        </w:rPr>
        <w:t>anodic stripping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of UPD-Cu can </w:t>
      </w:r>
      <w:r w:rsidR="005324FE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completely 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finished </w:t>
      </w:r>
      <w:r w:rsidR="005324FE" w:rsidRPr="00170A5E">
        <w:rPr>
          <w:rFonts w:ascii="Times New Roman" w:hAnsi="Times New Roman" w:cs="Times New Roman"/>
          <w:kern w:val="0"/>
          <w:sz w:val="22"/>
          <w:lang w:val="en-AU"/>
        </w:rPr>
        <w:t>at 0.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>6</w:t>
      </w:r>
      <w:r w:rsidR="005324FE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V</w:t>
      </w:r>
      <w:r w:rsidR="005324FE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as shown in the </w:t>
      </w:r>
      <w:r w:rsidR="005324FE" w:rsidRPr="00170A5E">
        <w:rPr>
          <w:rFonts w:ascii="Times New Roman" w:hAnsi="宋体" w:hint="eastAsia"/>
          <w:sz w:val="22"/>
        </w:rPr>
        <w:t>i</w:t>
      </w:r>
      <w:r w:rsidR="005324FE" w:rsidRPr="00170A5E">
        <w:rPr>
          <w:rFonts w:ascii="Times New Roman" w:hAnsi="宋体"/>
          <w:sz w:val="22"/>
        </w:rPr>
        <w:t>nset</w:t>
      </w:r>
      <w:r w:rsidR="005324FE" w:rsidRPr="00170A5E">
        <w:rPr>
          <w:rFonts w:ascii="Times New Roman" w:hAnsi="宋体" w:hint="eastAsia"/>
          <w:sz w:val="22"/>
        </w:rPr>
        <w:t xml:space="preserve"> of </w:t>
      </w:r>
      <w:r w:rsidR="005324FE" w:rsidRPr="00170A5E">
        <w:rPr>
          <w:rFonts w:ascii="Times New Roman" w:hAnsi="Times New Roman"/>
          <w:sz w:val="22"/>
        </w:rPr>
        <w:t>graph</w:t>
      </w:r>
      <w:r w:rsidR="005324FE" w:rsidRPr="00170A5E">
        <w:rPr>
          <w:rFonts w:ascii="Times New Roman" w:hAnsi="Times New Roman" w:hint="eastAsia"/>
          <w:sz w:val="22"/>
        </w:rPr>
        <w:t xml:space="preserve"> B.</w:t>
      </w:r>
    </w:p>
    <w:p w:rsidR="007836E9" w:rsidRDefault="007836E9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7836E9" w:rsidRDefault="007836E9" w:rsidP="007836E9">
      <w:pPr>
        <w:widowControl/>
        <w:jc w:val="left"/>
        <w:rPr>
          <w:noProof/>
        </w:rPr>
      </w:pPr>
      <w:r w:rsidRPr="00030A7A">
        <w:rPr>
          <w:noProof/>
        </w:rPr>
        <w:lastRenderedPageBreak/>
        <w:drawing>
          <wp:inline distT="0" distB="0" distL="0" distR="0" wp14:anchorId="0BFA7DA0" wp14:editId="23B20F8F">
            <wp:extent cx="5274310" cy="3854282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D0" w:rsidRPr="00170A5E" w:rsidRDefault="007836E9" w:rsidP="007A3D89">
      <w:pPr>
        <w:widowControl/>
        <w:spacing w:line="480" w:lineRule="auto"/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</w:pP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Fig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 xml:space="preserve">. 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S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2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CV curves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</w:t>
      </w:r>
      <w:r w:rsidRPr="00170A5E">
        <w:rPr>
          <w:rFonts w:ascii="Times New Roman" w:hAnsi="Times New Roman" w:hint="eastAsia"/>
          <w:sz w:val="22"/>
        </w:rPr>
        <w:t>on</w:t>
      </w:r>
      <w:r w:rsidRPr="00170A5E">
        <w:rPr>
          <w:rFonts w:ascii="Times New Roman" w:hAnsi="Times New Roman"/>
          <w:sz w:val="22"/>
        </w:rPr>
        <w:t xml:space="preserve"> </w:t>
      </w:r>
      <w:r w:rsidR="00A75FD1" w:rsidRPr="00170A5E">
        <w:rPr>
          <w:rFonts w:ascii="Times New Roman" w:hAnsi="Times New Roman" w:hint="eastAsia"/>
          <w:sz w:val="22"/>
        </w:rPr>
        <w:t xml:space="preserve">the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="00B85830">
        <w:rPr>
          <w:rFonts w:ascii="Times New Roman" w:hAnsi="Times New Roman" w:cs="Times New Roman" w:hint="eastAsia"/>
          <w:kern w:val="0"/>
          <w:sz w:val="22"/>
          <w:vertAlign w:val="subscript"/>
          <w:lang w:val="en-AU"/>
        </w:rPr>
        <w:t>C</w:t>
      </w:r>
      <w:r w:rsidR="002D5A66"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on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hAnsi="Times New Roman"/>
          <w:sz w:val="22"/>
        </w:rPr>
        <w:t xml:space="preserve"> in </w:t>
      </w:r>
      <w:r w:rsidRPr="00170A5E">
        <w:rPr>
          <w:rFonts w:ascii="Times New Roman" w:hAnsi="宋体"/>
          <w:sz w:val="22"/>
        </w:rPr>
        <w:t>0.2</w:t>
      </w:r>
      <w:r w:rsidRPr="00170A5E">
        <w:rPr>
          <w:rFonts w:ascii="Times New Roman" w:hAnsi="宋体" w:hint="eastAsia"/>
          <w:sz w:val="22"/>
        </w:rPr>
        <w:t xml:space="preserve"> </w:t>
      </w:r>
      <w:r w:rsidRPr="00170A5E">
        <w:rPr>
          <w:rFonts w:ascii="Times New Roman" w:hAnsi="宋体"/>
          <w:sz w:val="22"/>
        </w:rPr>
        <w:t xml:space="preserve">M aqueous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HClO</w:t>
      </w:r>
      <w:r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4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 xml:space="preserve"> </w:t>
      </w:r>
      <w:r w:rsidRPr="00170A5E">
        <w:rPr>
          <w:rFonts w:ascii="Times New Roman" w:hAnsi="Times New Roman"/>
          <w:sz w:val="22"/>
        </w:rPr>
        <w:t xml:space="preserve">containing </w:t>
      </w:r>
      <w:r w:rsidR="001E3822" w:rsidRPr="00170A5E">
        <w:rPr>
          <w:rFonts w:ascii="Times New Roman" w:hAnsi="Times New Roman" w:cs="Times New Roman"/>
          <w:kern w:val="0"/>
          <w:sz w:val="22"/>
          <w:lang w:val="en-AU" w:eastAsia="en-US"/>
        </w:rPr>
        <w:t>10 mM</w:t>
      </w:r>
      <w:r w:rsidR="001E3822" w:rsidRPr="00170A5E">
        <w:rPr>
          <w:rFonts w:ascii="Times New Roman" w:hAnsi="宋体"/>
          <w:sz w:val="22"/>
        </w:rPr>
        <w:t xml:space="preserve"> </w:t>
      </w:r>
      <w:r w:rsidRPr="00170A5E">
        <w:rPr>
          <w:rFonts w:ascii="Times New Roman" w:hAnsi="宋体"/>
          <w:sz w:val="22"/>
        </w:rPr>
        <w:t>CuSO</w:t>
      </w:r>
      <w:r w:rsidRPr="00170A5E">
        <w:rPr>
          <w:rFonts w:ascii="Times New Roman" w:hAnsi="宋体"/>
          <w:sz w:val="22"/>
          <w:vertAlign w:val="subscript"/>
        </w:rPr>
        <w:t>4</w:t>
      </w:r>
      <w:r w:rsidR="00B07B95" w:rsidRPr="00170A5E">
        <w:rPr>
          <w:rFonts w:ascii="Times New Roman" w:hAnsi="宋体"/>
          <w:sz w:val="22"/>
        </w:rPr>
        <w:t xml:space="preserve">. </w:t>
      </w:r>
      <w:r w:rsidRPr="00170A5E">
        <w:rPr>
          <w:rFonts w:ascii="Times New Roman" w:hAnsi="Times New Roman"/>
          <w:sz w:val="22"/>
        </w:rPr>
        <w:t>Scan rate: 50 mV s</w:t>
      </w:r>
      <w:r w:rsidRPr="00170A5E">
        <w:rPr>
          <w:rFonts w:ascii="Times New Roman" w:hAnsi="Times New Roman"/>
          <w:sz w:val="22"/>
          <w:vertAlign w:val="superscript"/>
        </w:rPr>
        <w:sym w:font="Symbol" w:char="F02D"/>
      </w:r>
      <w:r w:rsidRPr="00170A5E">
        <w:rPr>
          <w:rFonts w:ascii="Times New Roman" w:hAnsi="Times New Roman"/>
          <w:sz w:val="22"/>
          <w:vertAlign w:val="superscript"/>
        </w:rPr>
        <w:t>1</w:t>
      </w:r>
    </w:p>
    <w:p w:rsidR="005275E7" w:rsidRDefault="007F7196">
      <w:pPr>
        <w:widowControl/>
        <w:jc w:val="left"/>
      </w:pPr>
      <w:r>
        <w:br w:type="page"/>
      </w:r>
      <w:r w:rsidR="00E63069" w:rsidRPr="00E63069">
        <w:lastRenderedPageBreak/>
        <w:t xml:space="preserve"> </w:t>
      </w:r>
      <w:r w:rsidR="00E63069" w:rsidRPr="00E63069">
        <w:rPr>
          <w:noProof/>
        </w:rPr>
        <w:drawing>
          <wp:inline distT="0" distB="0" distL="0" distR="0" wp14:anchorId="4526C0F0" wp14:editId="7AC49645">
            <wp:extent cx="5274310" cy="21513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905" w:rsidRPr="00170A5E" w:rsidRDefault="007A3D89" w:rsidP="007A3D89">
      <w:pPr>
        <w:widowControl/>
        <w:spacing w:line="480" w:lineRule="auto"/>
        <w:rPr>
          <w:rFonts w:ascii="Times New Roman" w:hAnsi="Times New Roman"/>
          <w:sz w:val="22"/>
        </w:rPr>
      </w:pP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Fig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 xml:space="preserve">. 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S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3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CV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curves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 xml:space="preserve">of the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hAnsi="Times New Roman"/>
          <w:sz w:val="22"/>
        </w:rPr>
        <w:t>s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prepared by varying</w:t>
      </w:r>
      <w:r w:rsidRPr="00170A5E">
        <w:rPr>
          <w:rFonts w:ascii="Times New Roman" w:hAnsi="Times New Roman" w:hint="eastAsia"/>
          <w:sz w:val="22"/>
        </w:rPr>
        <w:t xml:space="preserve"> Cu</w:t>
      </w:r>
      <w:r w:rsidRPr="00170A5E">
        <w:rPr>
          <w:rFonts w:ascii="Times New Roman" w:hAnsi="Times New Roman"/>
          <w:sz w:val="22"/>
        </w:rPr>
        <w:t>-underpotential/Au-bulk coelectrodeposition</w:t>
      </w:r>
      <w:r w:rsidRPr="00170A5E">
        <w:rPr>
          <w:rFonts w:ascii="Times New Roman" w:hAnsi="Times New Roman" w:hint="eastAsia"/>
          <w:sz w:val="22"/>
        </w:rPr>
        <w:t xml:space="preserve"> time</w:t>
      </w:r>
      <w:r w:rsidRPr="00170A5E">
        <w:rPr>
          <w:rFonts w:ascii="Times New Roman" w:hAnsi="Times New Roman"/>
          <w:sz w:val="22"/>
        </w:rPr>
        <w:t xml:space="preserve"> 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in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 xml:space="preserve">0.1 M PBS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(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pH 7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.</w:t>
      </w:r>
      <w:r w:rsidR="002D5A66" w:rsidRPr="00170A5E">
        <w:rPr>
          <w:rFonts w:ascii="Times New Roman" w:hAnsi="Times New Roman" w:cs="Times New Roman"/>
          <w:kern w:val="0"/>
          <w:sz w:val="22"/>
          <w:lang w:val="en-AU"/>
        </w:rPr>
        <w:t>5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) cont</w:t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aining </w:t>
      </w:r>
      <w:r w:rsidR="00133437" w:rsidRPr="00170A5E">
        <w:rPr>
          <w:rFonts w:ascii="Times New Roman" w:hAnsi="Times New Roman" w:cs="Times New Roman" w:hint="eastAsia"/>
          <w:color w:val="000000" w:themeColor="text1"/>
          <w:kern w:val="0"/>
          <w:sz w:val="22"/>
          <w:lang w:val="en-AU"/>
        </w:rPr>
        <w:t>1</w:t>
      </w:r>
      <w:r w:rsidR="001D76C8" w:rsidRPr="00170A5E">
        <w:rPr>
          <w:rFonts w:ascii="Times New Roman" w:hAnsi="Times New Roman" w:cs="Times New Roman" w:hint="eastAsia"/>
          <w:color w:val="000000" w:themeColor="text1"/>
          <w:kern w:val="0"/>
          <w:sz w:val="22"/>
          <w:lang w:val="en-AU"/>
        </w:rPr>
        <w:t>0</w:t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 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sym w:font="Symbol" w:char="F06D"/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M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BPA</w:t>
      </w:r>
      <w:r w:rsidRPr="00170A5E">
        <w:rPr>
          <w:rFonts w:ascii="Times New Roman" w:hAnsi="Times New Roman" w:hint="eastAsia"/>
          <w:sz w:val="22"/>
        </w:rPr>
        <w:t xml:space="preserve"> (A), and </w:t>
      </w:r>
      <w:r w:rsidRPr="00170A5E">
        <w:rPr>
          <w:rFonts w:ascii="Times New Roman" w:hAnsi="Times New Roman"/>
          <w:sz w:val="22"/>
        </w:rPr>
        <w:t xml:space="preserve">relationship </w:t>
      </w:r>
      <w:r w:rsidRPr="00170A5E">
        <w:rPr>
          <w:rFonts w:ascii="Times New Roman" w:hAnsi="Times New Roman" w:hint="eastAsia"/>
          <w:sz w:val="22"/>
        </w:rPr>
        <w:t>between the</w:t>
      </w:r>
      <w:r w:rsidRPr="00170A5E">
        <w:rPr>
          <w:rFonts w:ascii="Times New Roman" w:hAnsi="Times New Roman"/>
          <w:sz w:val="22"/>
        </w:rPr>
        <w:t xml:space="preserve"> oxidation peak current </w:t>
      </w:r>
      <w:r w:rsidRPr="00170A5E">
        <w:rPr>
          <w:rFonts w:ascii="Times New Roman" w:hAnsi="Times New Roman" w:hint="eastAsia"/>
          <w:sz w:val="22"/>
        </w:rPr>
        <w:t xml:space="preserve">of BPA and </w:t>
      </w:r>
      <w:r w:rsidRPr="00170A5E">
        <w:rPr>
          <w:rFonts w:ascii="Times New Roman" w:hAnsi="Times New Roman"/>
          <w:sz w:val="22"/>
        </w:rPr>
        <w:t>coelectrodeposition</w:t>
      </w:r>
      <w:r w:rsidRPr="00170A5E">
        <w:rPr>
          <w:rFonts w:ascii="Times New Roman" w:hAnsi="Times New Roman" w:hint="eastAsia"/>
          <w:sz w:val="22"/>
        </w:rPr>
        <w:t xml:space="preserve"> time</w:t>
      </w:r>
      <w:r w:rsidR="00DC727A" w:rsidRPr="00170A5E">
        <w:rPr>
          <w:rFonts w:ascii="Times New Roman" w:hAnsi="Times New Roman" w:hint="eastAsia"/>
          <w:sz w:val="22"/>
        </w:rPr>
        <w:t xml:space="preserve">. </w:t>
      </w:r>
      <w:r w:rsidR="00DC727A" w:rsidRPr="00170A5E">
        <w:rPr>
          <w:rFonts w:ascii="Times New Roman" w:hAnsi="Times New Roman"/>
          <w:sz w:val="22"/>
        </w:rPr>
        <w:t>Scan rate: 50 mV s</w:t>
      </w:r>
      <w:r w:rsidR="00DC727A" w:rsidRPr="00170A5E">
        <w:rPr>
          <w:rFonts w:ascii="Times New Roman" w:hAnsi="Times New Roman"/>
          <w:sz w:val="22"/>
          <w:vertAlign w:val="superscript"/>
        </w:rPr>
        <w:sym w:font="Symbol" w:char="F02D"/>
      </w:r>
      <w:r w:rsidR="00DC727A" w:rsidRPr="00170A5E">
        <w:rPr>
          <w:rFonts w:ascii="Times New Roman" w:hAnsi="Times New Roman"/>
          <w:sz w:val="22"/>
          <w:vertAlign w:val="superscript"/>
        </w:rPr>
        <w:t>1</w:t>
      </w:r>
      <w:r w:rsidR="00DC727A" w:rsidRPr="00170A5E">
        <w:rPr>
          <w:rFonts w:ascii="Times New Roman" w:hAnsi="Times New Roman" w:hint="eastAsia"/>
          <w:sz w:val="22"/>
        </w:rPr>
        <w:t>.</w:t>
      </w:r>
    </w:p>
    <w:p w:rsidR="007A3D89" w:rsidRDefault="007A3D89">
      <w:pPr>
        <w:widowControl/>
        <w:jc w:val="left"/>
      </w:pPr>
    </w:p>
    <w:p w:rsidR="007A3D89" w:rsidRDefault="007A3D89">
      <w:pPr>
        <w:widowControl/>
        <w:jc w:val="left"/>
      </w:pPr>
      <w:r>
        <w:br w:type="page"/>
      </w:r>
    </w:p>
    <w:p w:rsidR="007F7196" w:rsidRDefault="00B80EF8">
      <w:pPr>
        <w:widowControl/>
        <w:jc w:val="left"/>
      </w:pPr>
      <w:r w:rsidRPr="00B80EF8">
        <w:rPr>
          <w:noProof/>
        </w:rPr>
        <w:lastRenderedPageBreak/>
        <w:drawing>
          <wp:inline distT="0" distB="0" distL="0" distR="0" wp14:anchorId="6C83F168" wp14:editId="1CD11FFD">
            <wp:extent cx="5274310" cy="2141896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196" w:rsidRPr="00170A5E" w:rsidRDefault="00DC727A" w:rsidP="00DC727A">
      <w:pPr>
        <w:widowControl/>
        <w:spacing w:line="480" w:lineRule="auto"/>
        <w:rPr>
          <w:sz w:val="22"/>
        </w:rPr>
      </w:pP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Fig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 xml:space="preserve">. 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S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4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CV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>curves</w:t>
      </w:r>
      <w:r w:rsidRPr="00170A5E">
        <w:rPr>
          <w:rFonts w:ascii="Times New Roman" w:hAnsi="Times New Roman" w:hint="eastAsia"/>
          <w:sz w:val="22"/>
        </w:rPr>
        <w:t xml:space="preserve"> </w:t>
      </w:r>
      <w:r w:rsidRPr="00170A5E">
        <w:rPr>
          <w:rFonts w:ascii="Times New Roman" w:hAnsi="Times New Roman"/>
          <w:sz w:val="22"/>
        </w:rPr>
        <w:t xml:space="preserve">of the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hAnsi="Times New Roman" w:hint="eastAsia"/>
          <w:sz w:val="22"/>
        </w:rPr>
        <w:t>s</w:t>
      </w:r>
      <w:r w:rsidRPr="00170A5E">
        <w:rPr>
          <w:rFonts w:ascii="Times New Roman" w:hAnsi="Times New Roman"/>
          <w:sz w:val="22"/>
        </w:rPr>
        <w:t xml:space="preserve"> 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in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0.1 M PBS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with different pH values (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6.0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,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6.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5,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7.0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, 7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.5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and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8.0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)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con</w:t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taining </w:t>
      </w:r>
      <w:r w:rsidR="00133437" w:rsidRPr="00170A5E">
        <w:rPr>
          <w:rFonts w:ascii="Times New Roman" w:hAnsi="Times New Roman" w:cs="Times New Roman" w:hint="eastAsia"/>
          <w:color w:val="000000" w:themeColor="text1"/>
          <w:kern w:val="0"/>
          <w:sz w:val="22"/>
          <w:lang w:val="en-AU"/>
        </w:rPr>
        <w:t>1</w:t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0 </w:t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sym w:font="Symbol" w:char="F06D"/>
      </w:r>
      <w:r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M 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BPA</w:t>
      </w:r>
      <w:r w:rsidRPr="00170A5E">
        <w:rPr>
          <w:rFonts w:ascii="Times New Roman" w:hAnsi="Times New Roman" w:hint="eastAsia"/>
          <w:sz w:val="22"/>
        </w:rPr>
        <w:t xml:space="preserve"> (A), and a</w:t>
      </w:r>
      <w:r w:rsidRPr="00170A5E">
        <w:rPr>
          <w:rFonts w:ascii="Times New Roman" w:hAnsi="Times New Roman"/>
          <w:sz w:val="22"/>
        </w:rPr>
        <w:t xml:space="preserve"> plots of peak current against pH</w:t>
      </w:r>
      <w:r w:rsidRPr="00170A5E">
        <w:rPr>
          <w:rFonts w:ascii="Times New Roman" w:hAnsi="Times New Roman" w:hint="eastAsia"/>
          <w:sz w:val="22"/>
        </w:rPr>
        <w:t xml:space="preserve"> (B). </w:t>
      </w:r>
      <w:r w:rsidRPr="00170A5E">
        <w:rPr>
          <w:rFonts w:ascii="Times New Roman" w:hAnsi="Times New Roman"/>
          <w:sz w:val="22"/>
        </w:rPr>
        <w:t>Scan rate: 50 mV s</w:t>
      </w:r>
      <w:r w:rsidRPr="00170A5E">
        <w:rPr>
          <w:rFonts w:ascii="Times New Roman" w:hAnsi="Times New Roman"/>
          <w:sz w:val="22"/>
          <w:vertAlign w:val="superscript"/>
        </w:rPr>
        <w:sym w:font="Symbol" w:char="F02D"/>
      </w:r>
      <w:r w:rsidRPr="00170A5E">
        <w:rPr>
          <w:rFonts w:ascii="Times New Roman" w:hAnsi="Times New Roman"/>
          <w:sz w:val="22"/>
          <w:vertAlign w:val="superscript"/>
        </w:rPr>
        <w:t>1</w:t>
      </w:r>
      <w:r w:rsidRPr="00170A5E">
        <w:rPr>
          <w:rFonts w:ascii="Times New Roman" w:hAnsi="Times New Roman" w:hint="eastAsia"/>
          <w:sz w:val="22"/>
        </w:rPr>
        <w:t>.</w:t>
      </w:r>
      <w:r w:rsidR="007F7196" w:rsidRPr="00170A5E">
        <w:rPr>
          <w:sz w:val="22"/>
        </w:rPr>
        <w:br w:type="page"/>
      </w:r>
    </w:p>
    <w:p w:rsidR="007679D0" w:rsidRDefault="00D934D1">
      <w:r w:rsidRPr="00D934D1">
        <w:rPr>
          <w:noProof/>
        </w:rPr>
        <w:lastRenderedPageBreak/>
        <w:drawing>
          <wp:inline distT="0" distB="0" distL="0" distR="0">
            <wp:extent cx="5274310" cy="221390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D1" w:rsidRPr="00170A5E" w:rsidRDefault="00DC727A" w:rsidP="00EF3A9B">
      <w:pPr>
        <w:widowControl/>
        <w:spacing w:line="480" w:lineRule="auto"/>
        <w:rPr>
          <w:sz w:val="22"/>
        </w:rPr>
      </w:pP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Fig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 xml:space="preserve">. 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>S</w:t>
      </w:r>
      <w:r w:rsidRPr="00170A5E">
        <w:rPr>
          <w:rFonts w:ascii="Times New Roman" w:eastAsia="GulliverIT" w:hAnsi="Times New Roman" w:cs="Times New Roman" w:hint="eastAsia"/>
          <w:b/>
          <w:color w:val="000000" w:themeColor="text1"/>
          <w:kern w:val="0"/>
          <w:sz w:val="22"/>
        </w:rPr>
        <w:t>5</w:t>
      </w:r>
      <w:r w:rsidRPr="00170A5E">
        <w:rPr>
          <w:rFonts w:ascii="Times New Roman" w:eastAsia="GulliverIT" w:hAnsi="Times New Roman" w:cs="Times New Roman"/>
          <w:b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DPV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curves 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of </w:t>
      </w:r>
      <w:r w:rsidR="00A75FD1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the </w:t>
      </w:r>
      <w:r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in </w:t>
      </w:r>
      <w:r w:rsidR="00EF3A9B" w:rsidRPr="00170A5E">
        <w:rPr>
          <w:rFonts w:ascii="Times New Roman" w:hAnsi="Times New Roman" w:cs="Times New Roman"/>
          <w:kern w:val="0"/>
          <w:sz w:val="22"/>
          <w:lang w:val="en-AU" w:eastAsia="en-US"/>
        </w:rPr>
        <w:t>0.1 M PBS</w:t>
      </w:r>
      <w:r w:rsidR="00A75FD1" w:rsidRPr="00170A5E">
        <w:rPr>
          <w:rFonts w:ascii="Times New Roman" w:hAnsi="Times New Roman" w:cs="Times New Roman"/>
          <w:sz w:val="22"/>
        </w:rPr>
        <w:t xml:space="preserve"> (pH 7.</w:t>
      </w:r>
      <w:r w:rsidR="00A75FD1" w:rsidRPr="00170A5E">
        <w:rPr>
          <w:rFonts w:ascii="Times New Roman" w:hAnsi="Times New Roman" w:cs="Times New Roman" w:hint="eastAsia"/>
          <w:sz w:val="22"/>
        </w:rPr>
        <w:t>5</w:t>
      </w:r>
      <w:r w:rsidR="00A75FD1" w:rsidRPr="00170A5E">
        <w:rPr>
          <w:rFonts w:ascii="Times New Roman" w:hAnsi="Times New Roman" w:cs="Times New Roman"/>
          <w:sz w:val="22"/>
        </w:rPr>
        <w:t>)</w:t>
      </w:r>
      <w:r w:rsidR="00A75FD1" w:rsidRPr="00170A5E">
        <w:rPr>
          <w:rFonts w:ascii="Times New Roman" w:hAnsi="Times New Roman" w:cs="Times New Roman" w:hint="eastAsia"/>
          <w:sz w:val="22"/>
        </w:rPr>
        <w:t xml:space="preserve"> </w:t>
      </w:r>
      <w:r w:rsidR="00EF3A9B" w:rsidRPr="00170A5E">
        <w:rPr>
          <w:rFonts w:ascii="Times New Roman" w:hAnsi="Times New Roman" w:cs="Times New Roman"/>
          <w:kern w:val="0"/>
          <w:sz w:val="22"/>
          <w:lang w:val="en-AU"/>
        </w:rPr>
        <w:t>cont</w:t>
      </w:r>
      <w:r w:rsidR="00EF3A9B"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aining </w:t>
      </w:r>
      <w:r w:rsidR="001D76C8" w:rsidRPr="00170A5E">
        <w:rPr>
          <w:rFonts w:ascii="Times New Roman" w:hAnsi="Times New Roman" w:cs="Times New Roman" w:hint="eastAsia"/>
          <w:color w:val="000000" w:themeColor="text1"/>
          <w:kern w:val="0"/>
          <w:sz w:val="22"/>
          <w:lang w:val="en-AU"/>
        </w:rPr>
        <w:t>1</w:t>
      </w:r>
      <w:r w:rsidR="00EF3A9B"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0 </w:t>
      </w:r>
      <w:r w:rsidR="00EF3A9B"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sym w:font="Symbol" w:char="F06D"/>
      </w:r>
      <w:r w:rsidR="00EF3A9B" w:rsidRPr="00170A5E">
        <w:rPr>
          <w:rFonts w:ascii="Times New Roman" w:hAnsi="Times New Roman" w:cs="Times New Roman"/>
          <w:color w:val="000000" w:themeColor="text1"/>
          <w:kern w:val="0"/>
          <w:sz w:val="22"/>
          <w:lang w:val="en-AU"/>
        </w:rPr>
        <w:t xml:space="preserve">M </w:t>
      </w:r>
      <w:r w:rsidR="00EF3A9B" w:rsidRPr="00170A5E">
        <w:rPr>
          <w:rFonts w:ascii="Times New Roman" w:hAnsi="Times New Roman" w:cs="Times New Roman" w:hint="eastAsia"/>
          <w:kern w:val="0"/>
          <w:sz w:val="22"/>
          <w:lang w:val="en-AU"/>
        </w:rPr>
        <w:t>BPA</w:t>
      </w:r>
      <w:r w:rsidR="00EF3A9B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at different </w:t>
      </w:r>
      <w:r w:rsidR="00EF3A9B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preconcentration</w:t>
      </w:r>
      <w:r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time</w:t>
      </w:r>
      <w:r w:rsidR="00EF3A9B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(A) and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hAnsi="Times New Roman" w:hint="eastAsia"/>
          <w:sz w:val="22"/>
        </w:rPr>
        <w:t>a</w:t>
      </w:r>
      <w:r w:rsidR="00EF3A9B" w:rsidRPr="00170A5E">
        <w:rPr>
          <w:rFonts w:ascii="Times New Roman" w:hAnsi="Times New Roman"/>
          <w:sz w:val="22"/>
        </w:rPr>
        <w:t xml:space="preserve"> plots of</w:t>
      </w:r>
      <w:r w:rsidR="00EF3A9B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p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eak current of the</w:t>
      </w:r>
      <w:r w:rsidR="00EF3A9B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corresponding </w:t>
      </w:r>
      <w:r w:rsidR="00EF3A9B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DPV</w:t>
      </w:r>
      <w:r w:rsidR="00A75FD1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curves</w:t>
      </w:r>
      <w:r w:rsidR="00A75FD1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</w:t>
      </w:r>
      <w:r w:rsidR="00EF3A9B" w:rsidRPr="00170A5E">
        <w:rPr>
          <w:rFonts w:ascii="Times New Roman" w:hAnsi="Times New Roman"/>
          <w:sz w:val="22"/>
        </w:rPr>
        <w:t>against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different </w:t>
      </w:r>
      <w:r w:rsidR="00EF3A9B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preconcentration</w:t>
      </w:r>
      <w:r w:rsidR="00A75FD1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times</w:t>
      </w:r>
      <w:r w:rsidR="00A75FD1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(B)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>.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 xml:space="preserve"> 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P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re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c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oncentration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 xml:space="preserve"> 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potential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 xml:space="preserve">: 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0.3 V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.</w:t>
      </w:r>
      <w:r w:rsidR="00A51EF5" w:rsidRPr="00170A5E">
        <w:rPr>
          <w:sz w:val="22"/>
        </w:rPr>
        <w:t xml:space="preserve"> </w:t>
      </w:r>
      <w:r w:rsidR="00A51EF5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 xml:space="preserve"> </w:t>
      </w:r>
    </w:p>
    <w:p w:rsidR="00144250" w:rsidRPr="00592D97" w:rsidRDefault="00170A5E" w:rsidP="00170A5E">
      <w:pPr>
        <w:widowControl/>
        <w:jc w:val="left"/>
      </w:pPr>
      <w:r>
        <w:rPr>
          <w:sz w:val="22"/>
        </w:rPr>
        <w:br w:type="page"/>
      </w:r>
    </w:p>
    <w:p w:rsidR="00144250" w:rsidRDefault="00F155B3" w:rsidP="00144250">
      <w:pPr>
        <w:spacing w:line="480" w:lineRule="auto"/>
      </w:pPr>
      <w:r w:rsidRPr="00F155B3">
        <w:rPr>
          <w:noProof/>
        </w:rPr>
        <w:lastRenderedPageBreak/>
        <w:drawing>
          <wp:inline distT="0" distB="0" distL="0" distR="0" wp14:anchorId="4C438C20" wp14:editId="56639398">
            <wp:extent cx="5274310" cy="2108782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D0" w:rsidRPr="00170A5E" w:rsidRDefault="00144250" w:rsidP="000A6116">
      <w:pPr>
        <w:spacing w:line="480" w:lineRule="auto"/>
        <w:rPr>
          <w:rFonts w:ascii="Times New Roman" w:hAnsi="Times New Roman" w:cs="Times New Roman"/>
          <w:sz w:val="22"/>
        </w:rPr>
      </w:pPr>
      <w:r w:rsidRPr="00170A5E">
        <w:rPr>
          <w:rFonts w:ascii="Times New Roman" w:eastAsia="GulliverIT" w:hAnsi="Times New Roman" w:cs="Times New Roman"/>
          <w:b/>
          <w:kern w:val="0"/>
          <w:sz w:val="22"/>
        </w:rPr>
        <w:t>Fig. S</w:t>
      </w:r>
      <w:r w:rsidR="00592D97">
        <w:rPr>
          <w:rFonts w:ascii="Times New Roman" w:eastAsia="GulliverIT" w:hAnsi="Times New Roman" w:cs="Times New Roman" w:hint="eastAsia"/>
          <w:b/>
          <w:kern w:val="0"/>
          <w:sz w:val="22"/>
        </w:rPr>
        <w:t>6</w:t>
      </w:r>
      <w:r w:rsidRPr="00170A5E">
        <w:rPr>
          <w:rFonts w:ascii="Times New Roman" w:eastAsia="GulliverIT" w:hAnsi="Times New Roman" w:cs="Times New Roman"/>
          <w:b/>
          <w:kern w:val="0"/>
          <w:sz w:val="22"/>
        </w:rPr>
        <w:t xml:space="preserve">. </w:t>
      </w:r>
      <w:r w:rsidRPr="00170A5E">
        <w:rPr>
          <w:rFonts w:ascii="Times New Roman" w:eastAsia="GulliverIT" w:hAnsi="Times New Roman" w:cs="Times New Roman"/>
          <w:kern w:val="0"/>
          <w:sz w:val="22"/>
        </w:rPr>
        <w:t>Stabili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ty of </w:t>
      </w:r>
      <w:r w:rsidR="005C2D1F"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="005C2D1F"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="005C2D1F"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with repeated detection of </w:t>
      </w:r>
      <w:r w:rsidR="005C2D1F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BPA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for 30 days (A). Reproducibility on five </w:t>
      </w:r>
      <w:r w:rsidR="005C2D1F" w:rsidRPr="00170A5E">
        <w:rPr>
          <w:rFonts w:ascii="Times New Roman" w:hAnsi="Times New Roman" w:cs="Times New Roman"/>
          <w:kern w:val="0"/>
          <w:sz w:val="22"/>
          <w:lang w:val="en-AU" w:eastAsia="en-US"/>
        </w:rPr>
        <w:t>Au</w:t>
      </w:r>
      <w:r w:rsidR="005C2D1F" w:rsidRPr="00170A5E">
        <w:rPr>
          <w:rFonts w:ascii="Times New Roman" w:hAnsi="Times New Roman" w:cs="Times New Roman"/>
          <w:kern w:val="0"/>
          <w:sz w:val="22"/>
          <w:vertAlign w:val="subscript"/>
          <w:lang w:val="en-AU" w:eastAsia="en-US"/>
        </w:rPr>
        <w:t>Cu-UPD</w:t>
      </w:r>
      <w:r w:rsidR="005C2D1F" w:rsidRPr="00170A5E">
        <w:rPr>
          <w:rFonts w:ascii="Times New Roman" w:hAnsi="Times New Roman" w:cs="Times New Roman" w:hint="eastAsia"/>
          <w:kern w:val="0"/>
          <w:sz w:val="22"/>
          <w:lang w:val="en-AU"/>
        </w:rPr>
        <w:t>/MWCNTs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>/GCE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(No.1-5) with </w:t>
      </w:r>
      <w:r w:rsidR="005C2D1F"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detection of </w:t>
      </w:r>
      <w:r w:rsidR="005C2D1F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BPA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(B). All date </w:t>
      </w:r>
      <w:r w:rsidR="00A51EF5" w:rsidRPr="00170A5E">
        <w:rPr>
          <w:rFonts w:ascii="Times New Roman" w:eastAsia="GulliverIT" w:hAnsi="Times New Roman" w:cs="Times New Roman" w:hint="eastAsia"/>
          <w:color w:val="000000" w:themeColor="text1"/>
          <w:kern w:val="0"/>
          <w:sz w:val="22"/>
        </w:rPr>
        <w:t>were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obtained from every </w:t>
      </w:r>
      <w:r w:rsidR="005C2D1F" w:rsidRPr="00170A5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DPV</w:t>
      </w:r>
      <w:r w:rsidRPr="00170A5E">
        <w:rPr>
          <w:rFonts w:ascii="Times New Roman" w:eastAsia="GulliverIT" w:hAnsi="Times New Roman" w:cs="Times New Roman"/>
          <w:color w:val="000000" w:themeColor="text1"/>
          <w:kern w:val="0"/>
          <w:sz w:val="22"/>
        </w:rPr>
        <w:t xml:space="preserve"> response in </w:t>
      </w:r>
      <w:r w:rsidR="005C2D1F" w:rsidRPr="00170A5E">
        <w:rPr>
          <w:rFonts w:ascii="Times New Roman" w:hAnsi="Times New Roman" w:cs="Times New Roman"/>
          <w:kern w:val="0"/>
          <w:sz w:val="22"/>
          <w:lang w:val="en-AU" w:eastAsia="en-US"/>
        </w:rPr>
        <w:t xml:space="preserve">0.1 M PBS </w:t>
      </w:r>
      <w:r w:rsidR="005C2D1F" w:rsidRPr="00170A5E">
        <w:rPr>
          <w:rFonts w:ascii="Times New Roman" w:hAnsi="Times New Roman" w:cs="Times New Roman" w:hint="eastAsia"/>
          <w:kern w:val="0"/>
          <w:sz w:val="22"/>
          <w:lang w:val="en-AU"/>
        </w:rPr>
        <w:t>(</w:t>
      </w:r>
      <w:r w:rsidR="005C2D1F" w:rsidRPr="00170A5E">
        <w:rPr>
          <w:rFonts w:ascii="Times New Roman" w:hAnsi="Times New Roman" w:cs="Times New Roman"/>
          <w:kern w:val="0"/>
          <w:sz w:val="22"/>
          <w:lang w:val="en-AU" w:eastAsia="en-US"/>
        </w:rPr>
        <w:t>pH 7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>.</w:t>
      </w:r>
      <w:r w:rsidR="00534581" w:rsidRPr="00170A5E">
        <w:rPr>
          <w:rFonts w:ascii="Times New Roman" w:hAnsi="Times New Roman" w:cs="Times New Roman" w:hint="eastAsia"/>
          <w:kern w:val="0"/>
          <w:sz w:val="22"/>
          <w:lang w:val="en-AU"/>
        </w:rPr>
        <w:t>5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) containing </w:t>
      </w:r>
      <w:r w:rsidR="00534581" w:rsidRPr="00170A5E">
        <w:rPr>
          <w:rFonts w:ascii="Times New Roman" w:hAnsi="Times New Roman" w:cs="Times New Roman" w:hint="eastAsia"/>
          <w:kern w:val="0"/>
          <w:sz w:val="22"/>
          <w:lang w:val="en-AU"/>
        </w:rPr>
        <w:t>5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 </w:t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sym w:font="Symbol" w:char="F06D"/>
      </w:r>
      <w:r w:rsidR="005C2D1F" w:rsidRPr="00170A5E">
        <w:rPr>
          <w:rFonts w:ascii="Times New Roman" w:hAnsi="Times New Roman" w:cs="Times New Roman"/>
          <w:kern w:val="0"/>
          <w:sz w:val="22"/>
          <w:lang w:val="en-AU"/>
        </w:rPr>
        <w:t xml:space="preserve">M </w:t>
      </w:r>
      <w:r w:rsidR="005C2D1F" w:rsidRPr="00170A5E">
        <w:rPr>
          <w:rFonts w:ascii="Times New Roman" w:hAnsi="Times New Roman" w:cs="Times New Roman" w:hint="eastAsia"/>
          <w:kern w:val="0"/>
          <w:sz w:val="22"/>
          <w:lang w:val="en-AU"/>
        </w:rPr>
        <w:t>BPA</w:t>
      </w:r>
      <w:r w:rsidR="006425B2" w:rsidRPr="00170A5E">
        <w:rPr>
          <w:rFonts w:ascii="Times New Roman" w:hAnsi="Times New Roman" w:cs="Times New Roman" w:hint="eastAsia"/>
          <w:kern w:val="0"/>
          <w:sz w:val="22"/>
          <w:lang w:val="en-AU"/>
        </w:rPr>
        <w:t xml:space="preserve"> and a</w:t>
      </w:r>
      <w:r w:rsidR="006425B2" w:rsidRPr="00170A5E">
        <w:rPr>
          <w:rFonts w:ascii="Times New Roman" w:hAnsi="Times New Roman" w:cs="Times New Roman"/>
          <w:kern w:val="0"/>
          <w:sz w:val="22"/>
          <w:lang w:val="en-AU"/>
        </w:rPr>
        <w:t>verage values calculated from three determinations</w:t>
      </w:r>
      <w:r w:rsidRPr="00170A5E">
        <w:rPr>
          <w:rFonts w:ascii="Times New Roman" w:eastAsia="GulliverIT" w:hAnsi="Times New Roman" w:cs="Times New Roman"/>
          <w:kern w:val="0"/>
          <w:sz w:val="22"/>
        </w:rPr>
        <w:t xml:space="preserve">. </w:t>
      </w:r>
      <w:r w:rsidR="005C2D1F" w:rsidRPr="00170A5E">
        <w:rPr>
          <w:rFonts w:ascii="Times New Roman" w:eastAsia="GulliverIT" w:hAnsi="Times New Roman" w:cs="Times New Roman"/>
          <w:kern w:val="0"/>
          <w:sz w:val="22"/>
        </w:rPr>
        <w:t>3</w:t>
      </w:r>
      <w:r w:rsidRPr="00170A5E">
        <w:rPr>
          <w:rFonts w:ascii="Times New Roman" w:eastAsia="GulliverIT" w:hAnsi="Times New Roman" w:cs="Times New Roman"/>
          <w:kern w:val="0"/>
          <w:sz w:val="22"/>
        </w:rPr>
        <w:t xml:space="preserve">00 s preconcentration 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 xml:space="preserve">and 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 xml:space="preserve">at 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p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re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c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oncentration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 xml:space="preserve"> 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potential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 xml:space="preserve"> of </w:t>
      </w:r>
      <w:r w:rsidR="00A51EF5" w:rsidRPr="00170A5E">
        <w:rPr>
          <w:rFonts w:ascii="Times New Roman" w:eastAsia="GulliverIT" w:hAnsi="Times New Roman" w:cs="Times New Roman"/>
          <w:kern w:val="0"/>
          <w:sz w:val="22"/>
        </w:rPr>
        <w:t>0.3 V</w:t>
      </w:r>
      <w:r w:rsidR="00A51EF5" w:rsidRPr="00170A5E">
        <w:rPr>
          <w:rFonts w:ascii="Times New Roman" w:eastAsia="GulliverIT" w:hAnsi="Times New Roman" w:cs="Times New Roman" w:hint="eastAsia"/>
          <w:kern w:val="0"/>
          <w:sz w:val="22"/>
        </w:rPr>
        <w:t>.</w:t>
      </w:r>
    </w:p>
    <w:sectPr w:rsidR="007679D0" w:rsidRPr="00170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liverIT">
    <w:altName w:val="宋体"/>
    <w:charset w:val="86"/>
    <w:family w:val="auto"/>
    <w:pitch w:val="default"/>
    <w:sig w:usb0="00000000" w:usb1="00000000" w:usb2="0000000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24"/>
    <w:rsid w:val="00030A7A"/>
    <w:rsid w:val="00067A0D"/>
    <w:rsid w:val="000A6116"/>
    <w:rsid w:val="000F7E36"/>
    <w:rsid w:val="0010708C"/>
    <w:rsid w:val="00122E5A"/>
    <w:rsid w:val="00133437"/>
    <w:rsid w:val="00144250"/>
    <w:rsid w:val="00147160"/>
    <w:rsid w:val="00156597"/>
    <w:rsid w:val="00170A5E"/>
    <w:rsid w:val="001D76C8"/>
    <w:rsid w:val="001E3822"/>
    <w:rsid w:val="00217BBA"/>
    <w:rsid w:val="002A73DC"/>
    <w:rsid w:val="002D5A66"/>
    <w:rsid w:val="003871AD"/>
    <w:rsid w:val="003A1886"/>
    <w:rsid w:val="003C2085"/>
    <w:rsid w:val="00402FD0"/>
    <w:rsid w:val="00456024"/>
    <w:rsid w:val="004D4905"/>
    <w:rsid w:val="005275E7"/>
    <w:rsid w:val="005324FE"/>
    <w:rsid w:val="00534581"/>
    <w:rsid w:val="00544AEA"/>
    <w:rsid w:val="00556275"/>
    <w:rsid w:val="0058014F"/>
    <w:rsid w:val="00592D97"/>
    <w:rsid w:val="005C2D1F"/>
    <w:rsid w:val="006425B2"/>
    <w:rsid w:val="006A230B"/>
    <w:rsid w:val="006C5405"/>
    <w:rsid w:val="006D2E0A"/>
    <w:rsid w:val="007073C3"/>
    <w:rsid w:val="007668FF"/>
    <w:rsid w:val="007679D0"/>
    <w:rsid w:val="007836E9"/>
    <w:rsid w:val="007A3D89"/>
    <w:rsid w:val="007D60F2"/>
    <w:rsid w:val="007F7196"/>
    <w:rsid w:val="00802536"/>
    <w:rsid w:val="008858A0"/>
    <w:rsid w:val="00A24023"/>
    <w:rsid w:val="00A41B08"/>
    <w:rsid w:val="00A51EF5"/>
    <w:rsid w:val="00A714CE"/>
    <w:rsid w:val="00A75FD1"/>
    <w:rsid w:val="00AA4C5C"/>
    <w:rsid w:val="00AF6003"/>
    <w:rsid w:val="00B02645"/>
    <w:rsid w:val="00B07B95"/>
    <w:rsid w:val="00B4161B"/>
    <w:rsid w:val="00B677F1"/>
    <w:rsid w:val="00B706AF"/>
    <w:rsid w:val="00B80EF8"/>
    <w:rsid w:val="00B85830"/>
    <w:rsid w:val="00BA3FDA"/>
    <w:rsid w:val="00CE2495"/>
    <w:rsid w:val="00D26BAE"/>
    <w:rsid w:val="00D3384A"/>
    <w:rsid w:val="00D7212F"/>
    <w:rsid w:val="00D76AE8"/>
    <w:rsid w:val="00D934D1"/>
    <w:rsid w:val="00DA00CA"/>
    <w:rsid w:val="00DC727A"/>
    <w:rsid w:val="00DD028E"/>
    <w:rsid w:val="00DE31AF"/>
    <w:rsid w:val="00E2790F"/>
    <w:rsid w:val="00E56248"/>
    <w:rsid w:val="00E63069"/>
    <w:rsid w:val="00E93556"/>
    <w:rsid w:val="00EE2381"/>
    <w:rsid w:val="00EF3A9B"/>
    <w:rsid w:val="00F155B3"/>
    <w:rsid w:val="00F70834"/>
    <w:rsid w:val="00F76302"/>
    <w:rsid w:val="00F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E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7E36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10708C"/>
    <w:rPr>
      <w:color w:val="0000FF"/>
      <w:u w:val="single"/>
    </w:rPr>
  </w:style>
  <w:style w:type="character" w:customStyle="1" w:styleId="tran">
    <w:name w:val="tran"/>
    <w:basedOn w:val="a0"/>
    <w:rsid w:val="00D72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E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7E36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10708C"/>
    <w:rPr>
      <w:color w:val="0000FF"/>
      <w:u w:val="single"/>
    </w:rPr>
  </w:style>
  <w:style w:type="character" w:customStyle="1" w:styleId="tran">
    <w:name w:val="tran"/>
    <w:basedOn w:val="a0"/>
    <w:rsid w:val="00D72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mailto:xieqj@hunnu.edu.cn" TargetMode="External"/><Relationship Id="rId12" Type="http://schemas.openxmlformats.org/officeDocument/2006/relationships/image" Target="media/image5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11" Type="http://schemas.openxmlformats.org/officeDocument/2006/relationships/image" Target="media/image4.emf"/><Relationship Id="rId5" Type="http://schemas.openxmlformats.org/officeDocument/2006/relationships/hyperlink" Target="mailto:xieqj@hunnu.edu.c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509</Words>
  <Characters>2906</Characters>
  <Application>Microsoft Office Word</Application>
  <DocSecurity>0</DocSecurity>
  <Lines>24</Lines>
  <Paragraphs>6</Paragraphs>
  <ScaleCrop>false</ScaleCrop>
  <Company>MS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xb21cn</cp:lastModifiedBy>
  <cp:revision>57</cp:revision>
  <dcterms:created xsi:type="dcterms:W3CDTF">2021-09-13T08:40:00Z</dcterms:created>
  <dcterms:modified xsi:type="dcterms:W3CDTF">2023-08-12T04:22:00Z</dcterms:modified>
</cp:coreProperties>
</file>