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E5D0" w14:textId="37A3CA3B" w:rsidR="00476678" w:rsidRPr="00F91DC2" w:rsidRDefault="000B2BB2" w:rsidP="00901DF9">
      <w:pPr>
        <w:rPr>
          <w:b/>
        </w:rPr>
      </w:pPr>
      <w:r>
        <w:rPr>
          <w:b/>
        </w:rPr>
        <w:t>Supplementary Materials</w:t>
      </w:r>
    </w:p>
    <w:p w14:paraId="485BD8E1" w14:textId="32001B21" w:rsidR="000B2BB2" w:rsidRPr="000B2BB2" w:rsidRDefault="000B2BB2" w:rsidP="000B2BB2">
      <w:pPr>
        <w:keepNext/>
        <w:keepLines/>
        <w:spacing w:before="340" w:after="330" w:line="578" w:lineRule="auto"/>
        <w:outlineLvl w:val="0"/>
        <w:rPr>
          <w:rFonts w:ascii="等线" w:eastAsia="等线" w:hAnsi="等线" w:cs="Times New Roman"/>
          <w:b/>
          <w:bCs/>
          <w:kern w:val="44"/>
          <w:sz w:val="44"/>
          <w:szCs w:val="44"/>
          <w14:ligatures w14:val="standardContextual"/>
        </w:rPr>
      </w:pPr>
      <w:r w:rsidRPr="000B2BB2">
        <w:rPr>
          <w:rFonts w:ascii="等线" w:eastAsia="等线" w:hAnsi="等线" w:cs="Times New Roman" w:hint="eastAsia"/>
          <w:b/>
          <w:bCs/>
          <w:kern w:val="44"/>
          <w:sz w:val="44"/>
          <w:szCs w:val="44"/>
          <w14:ligatures w14:val="standardContextual"/>
        </w:rPr>
        <w:t>The</w:t>
      </w:r>
      <w:r w:rsidRPr="000B2BB2">
        <w:rPr>
          <w:rFonts w:ascii="等线" w:eastAsia="等线" w:hAnsi="等线" w:cs="Times New Roman"/>
          <w:b/>
          <w:bCs/>
          <w:kern w:val="44"/>
          <w:sz w:val="44"/>
          <w:szCs w:val="44"/>
          <w14:ligatures w14:val="standardContextual"/>
        </w:rPr>
        <w:t xml:space="preserve"> wave mechanics for microwave absorption film-Part </w:t>
      </w:r>
      <w:r w:rsidR="008472DB">
        <w:rPr>
          <w:rFonts w:ascii="等线" w:eastAsia="等线" w:hAnsi="等线" w:cs="Times New Roman"/>
          <w:b/>
          <w:bCs/>
          <w:kern w:val="44"/>
          <w:sz w:val="44"/>
          <w:szCs w:val="44"/>
          <w14:ligatures w14:val="standardContextual"/>
        </w:rPr>
        <w:t>2</w:t>
      </w:r>
      <w:r w:rsidRPr="000B2BB2">
        <w:rPr>
          <w:rFonts w:ascii="等线" w:eastAsia="等线" w:hAnsi="等线" w:cs="Times New Roman"/>
          <w:b/>
          <w:bCs/>
          <w:kern w:val="44"/>
          <w:sz w:val="44"/>
          <w:szCs w:val="44"/>
          <w14:ligatures w14:val="standardContextual"/>
        </w:rPr>
        <w:t xml:space="preserve">: </w:t>
      </w:r>
      <w:r w:rsidR="008472DB" w:rsidRPr="008472DB">
        <w:rPr>
          <w:rFonts w:ascii="等线" w:eastAsia="等线" w:hAnsi="等线" w:cs="Times New Roman"/>
          <w:b/>
          <w:bCs/>
          <w:kern w:val="44"/>
          <w:sz w:val="44"/>
          <w:szCs w:val="44"/>
          <w14:ligatures w14:val="standardContextual"/>
        </w:rPr>
        <w:t>The difference between film and material</w:t>
      </w:r>
    </w:p>
    <w:p w14:paraId="069C0037" w14:textId="77777777" w:rsidR="000B2BB2" w:rsidRPr="000B2BB2" w:rsidRDefault="000B2BB2" w:rsidP="000B2BB2">
      <w:pPr>
        <w:autoSpaceDE w:val="0"/>
        <w:autoSpaceDN w:val="0"/>
        <w:spacing w:before="241" w:after="160" w:line="259" w:lineRule="auto"/>
        <w:ind w:left="284" w:rightChars="40" w:right="84"/>
        <w:jc w:val="center"/>
        <w:rPr>
          <w:rFonts w:ascii="Times New Roman" w:eastAsia="Arial Unicode MS" w:hAnsi="Times New Roman" w:cs="Times New Roman"/>
          <w:kern w:val="0"/>
          <w:szCs w:val="21"/>
          <w:lang w:bidi="zh-CN"/>
        </w:rPr>
      </w:pPr>
      <w:r w:rsidRPr="000B2BB2">
        <w:rPr>
          <w:rFonts w:ascii="Times New Roman" w:eastAsia="Arial Unicode MS" w:hAnsi="Times New Roman" w:cs="Times New Roman"/>
          <w:kern w:val="0"/>
          <w:szCs w:val="21"/>
          <w:lang w:bidi="zh-CN"/>
        </w:rPr>
        <w:t>Yue Liu</w:t>
      </w:r>
      <w:r w:rsidRPr="000B2BB2">
        <w:rPr>
          <w:rFonts w:ascii="Times New Roman" w:eastAsia="Arial Unicode MS" w:hAnsi="Times New Roman" w:cs="Times New Roman"/>
          <w:kern w:val="0"/>
          <w:position w:val="7"/>
          <w:szCs w:val="21"/>
          <w:lang w:bidi="zh-CN"/>
        </w:rPr>
        <w:t xml:space="preserve">1, </w:t>
      </w:r>
      <w:r w:rsidRPr="000B2BB2">
        <w:rPr>
          <w:rFonts w:ascii="Times New Roman" w:eastAsia="Arial Unicode MS" w:hAnsi="Times New Roman" w:cs="Times New Roman"/>
          <w:kern w:val="0"/>
          <w:szCs w:val="21"/>
          <w:lang w:bidi="zh-CN"/>
        </w:rPr>
        <w:t>*, Ying Liu</w:t>
      </w:r>
      <w:r w:rsidRPr="000B2BB2">
        <w:rPr>
          <w:rFonts w:ascii="Times New Roman" w:eastAsia="Arial Unicode MS" w:hAnsi="Times New Roman" w:cs="Times New Roman"/>
          <w:kern w:val="0"/>
          <w:position w:val="7"/>
          <w:szCs w:val="21"/>
          <w:lang w:bidi="zh-CN"/>
        </w:rPr>
        <w:t>1</w:t>
      </w:r>
      <w:r w:rsidRPr="000B2BB2">
        <w:rPr>
          <w:rFonts w:ascii="Times New Roman" w:eastAsia="Arial Unicode MS" w:hAnsi="Times New Roman" w:cs="Times New Roman"/>
          <w:kern w:val="0"/>
          <w:szCs w:val="21"/>
          <w:lang w:bidi="zh-CN"/>
        </w:rPr>
        <w:t>, Michael G. B. Drew</w:t>
      </w:r>
      <w:r w:rsidRPr="000B2BB2">
        <w:rPr>
          <w:rFonts w:ascii="Times New Roman" w:eastAsia="Arial Unicode MS" w:hAnsi="Times New Roman" w:cs="Times New Roman"/>
          <w:kern w:val="0"/>
          <w:position w:val="7"/>
          <w:szCs w:val="21"/>
          <w:lang w:bidi="zh-CN"/>
        </w:rPr>
        <w:t>2</w:t>
      </w:r>
    </w:p>
    <w:p w14:paraId="29C0F49B" w14:textId="77777777" w:rsidR="000B2BB2" w:rsidRPr="000B2BB2" w:rsidRDefault="000B2BB2" w:rsidP="000B2BB2">
      <w:pPr>
        <w:autoSpaceDE w:val="0"/>
        <w:autoSpaceDN w:val="0"/>
        <w:spacing w:before="35" w:after="160" w:line="292" w:lineRule="auto"/>
        <w:ind w:left="284" w:rightChars="40" w:right="84"/>
        <w:rPr>
          <w:rFonts w:ascii="Times New Roman" w:eastAsia="Arial Unicode MS" w:hAnsi="Times New Roman" w:cs="Times New Roman"/>
          <w:kern w:val="0"/>
          <w:szCs w:val="21"/>
          <w:lang w:bidi="zh-CN"/>
        </w:rPr>
      </w:pPr>
      <w:r w:rsidRPr="000B2BB2">
        <w:rPr>
          <w:rFonts w:ascii="Times New Roman" w:eastAsia="Arial Unicode MS" w:hAnsi="Times New Roman" w:cs="Times New Roman"/>
          <w:kern w:val="0"/>
          <w:position w:val="7"/>
          <w:szCs w:val="21"/>
          <w:lang w:bidi="zh-CN"/>
        </w:rPr>
        <w:t>1</w:t>
      </w:r>
      <w:r w:rsidRPr="000B2BB2">
        <w:rPr>
          <w:rFonts w:ascii="Times New Roman" w:eastAsia="Arial Unicode MS" w:hAnsi="Times New Roman" w:cs="Times New Roman"/>
          <w:kern w:val="0"/>
          <w:szCs w:val="21"/>
          <w:lang w:bidi="zh-CN"/>
        </w:rPr>
        <w:t xml:space="preserve">College of Chemistry and Chemical Engineering, Shenyang Normal </w:t>
      </w:r>
      <w:r w:rsidRPr="000B2BB2">
        <w:rPr>
          <w:rFonts w:ascii="Times New Roman" w:eastAsia="Arial Unicode MS" w:hAnsi="Times New Roman" w:cs="Times New Roman"/>
          <w:spacing w:val="-3"/>
          <w:kern w:val="0"/>
          <w:szCs w:val="21"/>
          <w:lang w:bidi="zh-CN"/>
        </w:rPr>
        <w:t xml:space="preserve">University, </w:t>
      </w:r>
      <w:r w:rsidRPr="000B2BB2">
        <w:rPr>
          <w:rFonts w:ascii="Times New Roman" w:eastAsia="Arial Unicode MS" w:hAnsi="Times New Roman" w:cs="Times New Roman"/>
          <w:kern w:val="0"/>
          <w:szCs w:val="21"/>
          <w:lang w:bidi="zh-CN"/>
        </w:rPr>
        <w:t xml:space="preserve">Shenyang, </w:t>
      </w:r>
      <w:r w:rsidRPr="000B2BB2">
        <w:rPr>
          <w:rFonts w:ascii="Times New Roman" w:eastAsia="Arial Unicode MS" w:hAnsi="Times New Roman" w:cs="Times New Roman"/>
          <w:spacing w:val="-14"/>
          <w:kern w:val="0"/>
          <w:szCs w:val="21"/>
          <w:lang w:bidi="zh-CN"/>
        </w:rPr>
        <w:t xml:space="preserve">P.  </w:t>
      </w:r>
      <w:r w:rsidRPr="000B2BB2">
        <w:rPr>
          <w:rFonts w:ascii="Times New Roman" w:eastAsia="Arial Unicode MS" w:hAnsi="Times New Roman" w:cs="Times New Roman"/>
          <w:kern w:val="0"/>
          <w:szCs w:val="21"/>
          <w:lang w:bidi="zh-CN"/>
        </w:rPr>
        <w:t xml:space="preserve">R. China,110034, </w:t>
      </w:r>
      <w:hyperlink r:id="rId7" w:history="1">
        <w:r w:rsidRPr="000B2BB2">
          <w:rPr>
            <w:rFonts w:ascii="Times New Roman" w:eastAsia="Arial Unicode MS" w:hAnsi="Times New Roman" w:cs="Times New Roman"/>
            <w:color w:val="0563C1"/>
            <w:kern w:val="0"/>
            <w:szCs w:val="21"/>
            <w:u w:val="single"/>
            <w:lang w:bidi="zh-CN"/>
          </w:rPr>
          <w:t>yingliusd@163.com</w:t>
        </w:r>
      </w:hyperlink>
      <w:r w:rsidRPr="000B2BB2">
        <w:rPr>
          <w:rFonts w:ascii="Times New Roman" w:eastAsia="Arial Unicode MS" w:hAnsi="Times New Roman" w:cs="Times New Roman"/>
          <w:kern w:val="0"/>
          <w:szCs w:val="21"/>
          <w:lang w:bidi="zh-CN"/>
        </w:rPr>
        <w:t xml:space="preserve"> (Ying Liu),</w:t>
      </w:r>
      <w:r w:rsidRPr="000B2BB2">
        <w:rPr>
          <w:rFonts w:ascii="等线" w:eastAsia="等线" w:hAnsi="等线" w:cs="Times New Roman"/>
          <w14:ligatures w14:val="standardContextual"/>
        </w:rPr>
        <w:t xml:space="preserve"> </w:t>
      </w:r>
      <w:hyperlink r:id="rId8">
        <w:r w:rsidRPr="000B2BB2">
          <w:rPr>
            <w:rFonts w:ascii="Times New Roman" w:eastAsia="Arial Unicode MS" w:hAnsi="Times New Roman" w:cs="Times New Roman"/>
            <w:kern w:val="0"/>
            <w:szCs w:val="21"/>
            <w:lang w:bidi="zh-CN"/>
          </w:rPr>
          <w:t>yueliusd@163.com</w:t>
        </w:r>
      </w:hyperlink>
      <w:r w:rsidRPr="000B2BB2">
        <w:rPr>
          <w:rFonts w:ascii="Times New Roman" w:eastAsia="Arial Unicode MS" w:hAnsi="Times New Roman" w:cs="Times New Roman"/>
          <w:kern w:val="0"/>
          <w:szCs w:val="21"/>
          <w:lang w:bidi="zh-CN"/>
        </w:rPr>
        <w:t xml:space="preserve"> </w:t>
      </w:r>
      <w:r w:rsidRPr="000B2BB2">
        <w:rPr>
          <w:rFonts w:ascii="Times New Roman" w:eastAsia="Arial Unicode MS" w:hAnsi="Times New Roman" w:cs="Times New Roman"/>
          <w:spacing w:val="-4"/>
          <w:kern w:val="0"/>
          <w:szCs w:val="21"/>
          <w:lang w:bidi="zh-CN"/>
        </w:rPr>
        <w:t xml:space="preserve">(Yue </w:t>
      </w:r>
      <w:r w:rsidRPr="000B2BB2">
        <w:rPr>
          <w:rFonts w:ascii="Times New Roman" w:eastAsia="Arial Unicode MS" w:hAnsi="Times New Roman" w:cs="Times New Roman"/>
          <w:kern w:val="0"/>
          <w:szCs w:val="21"/>
          <w:lang w:bidi="zh-CN"/>
        </w:rPr>
        <w:t>Liu)</w:t>
      </w:r>
    </w:p>
    <w:p w14:paraId="6A74A1BE" w14:textId="77777777" w:rsidR="000B2BB2" w:rsidRPr="000B2BB2" w:rsidRDefault="000B2BB2" w:rsidP="000B2BB2">
      <w:pPr>
        <w:autoSpaceDE w:val="0"/>
        <w:autoSpaceDN w:val="0"/>
        <w:spacing w:after="160" w:line="292" w:lineRule="auto"/>
        <w:ind w:left="284" w:rightChars="40" w:right="84"/>
        <w:jc w:val="left"/>
        <w:rPr>
          <w:rFonts w:ascii="Times New Roman" w:eastAsia="Arial Unicode MS" w:hAnsi="Times New Roman" w:cs="Times New Roman"/>
          <w:kern w:val="0"/>
          <w:szCs w:val="21"/>
          <w:lang w:bidi="zh-CN"/>
        </w:rPr>
      </w:pPr>
      <w:r w:rsidRPr="000B2BB2">
        <w:rPr>
          <w:rFonts w:ascii="Times New Roman" w:eastAsia="Arial Unicode MS" w:hAnsi="Times New Roman" w:cs="Times New Roman"/>
          <w:kern w:val="0"/>
          <w:position w:val="7"/>
          <w:szCs w:val="21"/>
          <w:lang w:bidi="zh-CN"/>
        </w:rPr>
        <w:t>2</w:t>
      </w:r>
      <w:r w:rsidRPr="000B2BB2">
        <w:rPr>
          <w:rFonts w:ascii="Times New Roman" w:eastAsia="Arial Unicode MS" w:hAnsi="Times New Roman" w:cs="Times New Roman"/>
          <w:kern w:val="0"/>
          <w:szCs w:val="21"/>
          <w:lang w:bidi="zh-CN"/>
        </w:rPr>
        <w:t xml:space="preserve">School of Chemistry, The University of Reading, Whiteknights, Reading RG6 6AD, UK, </w:t>
      </w:r>
      <w:hyperlink r:id="rId9" w:history="1">
        <w:r w:rsidRPr="000B2BB2">
          <w:rPr>
            <w:rFonts w:ascii="Times New Roman" w:eastAsia="Arial Unicode MS" w:hAnsi="Times New Roman" w:cs="Times New Roman"/>
            <w:color w:val="0563C1"/>
            <w:kern w:val="0"/>
            <w:szCs w:val="21"/>
            <w:u w:val="single"/>
            <w:lang w:bidi="zh-CN"/>
          </w:rPr>
          <w:t xml:space="preserve"> m.g.b.drew@reading.ac.uk</w:t>
        </w:r>
      </w:hyperlink>
    </w:p>
    <w:p w14:paraId="0EA85DAF" w14:textId="1FCD8863" w:rsidR="000B2BB2" w:rsidRDefault="00996851" w:rsidP="00AF27C3">
      <w:pPr>
        <w:rPr>
          <w:bCs/>
        </w:rPr>
      </w:pPr>
      <w:r>
        <w:rPr>
          <w:rFonts w:hint="eastAsia"/>
          <w:bCs/>
        </w:rPr>
        <w:t>This</w:t>
      </w:r>
      <w:r>
        <w:rPr>
          <w:bCs/>
        </w:rPr>
        <w:t xml:space="preserve"> is </w:t>
      </w:r>
      <w:r w:rsidR="000B58D8">
        <w:rPr>
          <w:rFonts w:hint="eastAsia"/>
          <w:bCs/>
        </w:rPr>
        <w:t>paper</w:t>
      </w:r>
      <w:r w:rsidR="000B58D8">
        <w:rPr>
          <w:bCs/>
        </w:rPr>
        <w:t xml:space="preserve"> 2 of </w:t>
      </w:r>
      <w:r>
        <w:rPr>
          <w:bCs/>
        </w:rPr>
        <w:t>a seri</w:t>
      </w:r>
      <w:r w:rsidR="004F5B8F">
        <w:rPr>
          <w:bCs/>
        </w:rPr>
        <w:t>e</w:t>
      </w:r>
      <w:r>
        <w:rPr>
          <w:bCs/>
        </w:rPr>
        <w:t>s work with three papers.</w:t>
      </w:r>
    </w:p>
    <w:p w14:paraId="1B90732B" w14:textId="7184E50E" w:rsidR="00996851" w:rsidRDefault="00996851" w:rsidP="00AF27C3">
      <w:pPr>
        <w:rPr>
          <w:bCs/>
        </w:rPr>
      </w:pPr>
      <w:r>
        <w:rPr>
          <w:rFonts w:hint="eastAsia"/>
          <w:bCs/>
        </w:rPr>
        <w:t>P</w:t>
      </w:r>
      <w:r>
        <w:rPr>
          <w:bCs/>
        </w:rPr>
        <w:t xml:space="preserve">aper 1: </w:t>
      </w:r>
      <w:r w:rsidR="000B58D8" w:rsidRPr="000B58D8">
        <w:rPr>
          <w:bCs/>
        </w:rPr>
        <w:t>Part 1</w:t>
      </w:r>
      <w:r w:rsidR="000B58D8">
        <w:rPr>
          <w:bCs/>
        </w:rPr>
        <w:t xml:space="preserve"> --</w:t>
      </w:r>
      <w:r w:rsidR="000B58D8" w:rsidRPr="000B58D8">
        <w:rPr>
          <w:bCs/>
        </w:rPr>
        <w:t xml:space="preserve"> A short review</w:t>
      </w:r>
    </w:p>
    <w:p w14:paraId="6E4D0AD9" w14:textId="5A411970" w:rsidR="000B58D8" w:rsidRPr="00996851" w:rsidRDefault="000B58D8" w:rsidP="00AF27C3">
      <w:pPr>
        <w:rPr>
          <w:bCs/>
        </w:rPr>
      </w:pPr>
      <w:r>
        <w:rPr>
          <w:rFonts w:hint="eastAsia"/>
          <w:bCs/>
        </w:rPr>
        <w:t>Paper</w:t>
      </w:r>
      <w:r>
        <w:rPr>
          <w:bCs/>
        </w:rPr>
        <w:t>2</w:t>
      </w:r>
      <w:r>
        <w:rPr>
          <w:rFonts w:hint="eastAsia"/>
          <w:bCs/>
        </w:rPr>
        <w:t>：</w:t>
      </w:r>
      <w:r w:rsidRPr="000B58D8">
        <w:rPr>
          <w:bCs/>
        </w:rPr>
        <w:t>Part 2</w:t>
      </w:r>
      <w:r>
        <w:rPr>
          <w:bCs/>
        </w:rPr>
        <w:t xml:space="preserve"> --</w:t>
      </w:r>
      <w:r w:rsidR="009E2636">
        <w:rPr>
          <w:bCs/>
        </w:rPr>
        <w:t xml:space="preserve"> T</w:t>
      </w:r>
      <w:r w:rsidRPr="000B58D8">
        <w:rPr>
          <w:bCs/>
        </w:rPr>
        <w:t>he difference between film and material</w:t>
      </w:r>
    </w:p>
    <w:p w14:paraId="6AD8DC1E" w14:textId="1F150A83" w:rsidR="00996851" w:rsidRDefault="000B58D8" w:rsidP="00AF27C3">
      <w:pPr>
        <w:rPr>
          <w:bCs/>
        </w:rPr>
      </w:pPr>
      <w:r>
        <w:rPr>
          <w:rFonts w:hint="eastAsia"/>
          <w:bCs/>
        </w:rPr>
        <w:t>Paper</w:t>
      </w:r>
      <w:r>
        <w:rPr>
          <w:bCs/>
        </w:rPr>
        <w:t>2</w:t>
      </w:r>
      <w:r>
        <w:rPr>
          <w:rFonts w:hint="eastAsia"/>
          <w:bCs/>
        </w:rPr>
        <w:t>：</w:t>
      </w:r>
      <w:r w:rsidRPr="000B58D8">
        <w:rPr>
          <w:bCs/>
        </w:rPr>
        <w:t>Part 3</w:t>
      </w:r>
      <w:r>
        <w:rPr>
          <w:bCs/>
        </w:rPr>
        <w:t xml:space="preserve"> --</w:t>
      </w:r>
      <w:r w:rsidRPr="000B58D8">
        <w:rPr>
          <w:bCs/>
        </w:rPr>
        <w:t xml:space="preserve"> </w:t>
      </w:r>
      <w:r w:rsidR="009E2636" w:rsidRPr="009E2636">
        <w:rPr>
          <w:bCs/>
        </w:rPr>
        <w:t>Film with multilayers</w:t>
      </w:r>
    </w:p>
    <w:p w14:paraId="6F5AD27E" w14:textId="77777777" w:rsidR="000B58D8" w:rsidRPr="000B58D8" w:rsidRDefault="000B58D8" w:rsidP="00AF27C3">
      <w:pPr>
        <w:rPr>
          <w:bCs/>
        </w:rPr>
      </w:pPr>
    </w:p>
    <w:p w14:paraId="19F7588D" w14:textId="77777777" w:rsidR="00996851" w:rsidRPr="00D40432" w:rsidRDefault="00996851" w:rsidP="00996851">
      <w:pPr>
        <w:rPr>
          <w:b/>
          <w:bCs/>
        </w:rPr>
      </w:pPr>
      <w:r w:rsidRPr="00D40432">
        <w:rPr>
          <w:b/>
          <w:bCs/>
        </w:rPr>
        <w:t>The connections between the three Parts 1, 2, and 3</w:t>
      </w:r>
    </w:p>
    <w:p w14:paraId="410CE93F" w14:textId="77777777" w:rsidR="00996851" w:rsidRPr="005601AF" w:rsidRDefault="00996851" w:rsidP="00996851">
      <w:pPr>
        <w:rPr>
          <w:b/>
          <w:bCs/>
        </w:rPr>
      </w:pPr>
      <w:r w:rsidRPr="005601AF">
        <w:rPr>
          <w:b/>
          <w:bCs/>
        </w:rPr>
        <w:t>Common in the three manuscripts:</w:t>
      </w:r>
    </w:p>
    <w:p w14:paraId="275CEF6E" w14:textId="77777777" w:rsidR="00996851" w:rsidRDefault="00996851" w:rsidP="00996851">
      <w:r>
        <w:t xml:space="preserve">Microwave absorption of film originates from wave cancellation, </w:t>
      </w:r>
    </w:p>
    <w:p w14:paraId="335A04C3" w14:textId="77777777" w:rsidR="00996851" w:rsidRDefault="00996851" w:rsidP="00996851">
      <w:r>
        <w:t>not from the attenuation power of material.</w:t>
      </w:r>
    </w:p>
    <w:p w14:paraId="1DCE208A" w14:textId="77777777" w:rsidR="004F5B8F" w:rsidRDefault="004F5B8F" w:rsidP="00996851"/>
    <w:p w14:paraId="7763F96B" w14:textId="77777777" w:rsidR="00996851" w:rsidRPr="00222EB5" w:rsidRDefault="00996851" w:rsidP="00996851">
      <w:pPr>
        <w:rPr>
          <w:b/>
          <w:bCs/>
        </w:rPr>
      </w:pPr>
      <w:r w:rsidRPr="00222EB5">
        <w:rPr>
          <w:b/>
          <w:bCs/>
        </w:rPr>
        <w:t>Part 1:</w:t>
      </w:r>
    </w:p>
    <w:p w14:paraId="51647E13" w14:textId="77777777" w:rsidR="00996851" w:rsidRDefault="00996851" w:rsidP="00996851">
      <w:r>
        <w:t xml:space="preserve">The absorption of film with metal-back originates from wave cancellation. </w:t>
      </w:r>
    </w:p>
    <w:p w14:paraId="174570A7" w14:textId="77777777" w:rsidR="00996851" w:rsidRDefault="00996851" w:rsidP="00996851">
      <w:r>
        <w:t xml:space="preserve">The absorption of film without metal-back also originates from wave cancellation and the </w:t>
      </w:r>
      <w:r w:rsidRPr="00971852">
        <w:t>strength of the</w:t>
      </w:r>
      <w:r>
        <w:t xml:space="preserve"> transmitted beam t does not affect the result. </w:t>
      </w:r>
    </w:p>
    <w:p w14:paraId="5DFF70A9" w14:textId="77777777" w:rsidR="00996851" w:rsidRDefault="00996851" w:rsidP="00996851"/>
    <w:p w14:paraId="2B91F3DD" w14:textId="77777777" w:rsidR="00996851" w:rsidRPr="00222EB5" w:rsidRDefault="00996851" w:rsidP="00996851">
      <w:pPr>
        <w:rPr>
          <w:b/>
          <w:bCs/>
        </w:rPr>
      </w:pPr>
      <w:r w:rsidRPr="00222EB5">
        <w:rPr>
          <w:b/>
          <w:bCs/>
        </w:rPr>
        <w:t>Part 3:</w:t>
      </w:r>
    </w:p>
    <w:p w14:paraId="1945316A" w14:textId="77777777" w:rsidR="00996851" w:rsidRDefault="00996851" w:rsidP="00996851">
      <w:r>
        <w:t xml:space="preserve">The absorption of the middle layer in the multilayer film also originates from wave cancellations at both sides of the layer even though there are incident beams at both sides of the layer. </w:t>
      </w:r>
    </w:p>
    <w:p w14:paraId="0E8577F8" w14:textId="77777777" w:rsidR="00996851" w:rsidRDefault="00996851" w:rsidP="00996851"/>
    <w:p w14:paraId="31580B02" w14:textId="77777777" w:rsidR="00996851" w:rsidRDefault="00996851" w:rsidP="00996851">
      <w:r w:rsidRPr="00222EB5">
        <w:rPr>
          <w:b/>
          <w:bCs/>
        </w:rPr>
        <w:t>Part 2</w:t>
      </w:r>
      <w:r>
        <w:t>:</w:t>
      </w:r>
    </w:p>
    <w:p w14:paraId="19AB221F" w14:textId="77777777" w:rsidR="00996851" w:rsidRDefault="00996851" w:rsidP="00996851">
      <w:r>
        <w:t>Just like the interface in its isolated state is different from that in film, absorption in film is not the same as the attenuation power of material.</w:t>
      </w:r>
    </w:p>
    <w:p w14:paraId="627FE88B" w14:textId="77777777" w:rsidR="004F5B8F" w:rsidRDefault="004F5B8F" w:rsidP="00996851"/>
    <w:p w14:paraId="5740207A" w14:textId="0AFCCAAD" w:rsidR="004F5B8F" w:rsidRDefault="004F5B8F" w:rsidP="00996851">
      <w:r w:rsidRPr="004F5B8F">
        <w:rPr>
          <w:rFonts w:hint="eastAsia"/>
          <w:highlight w:val="yellow"/>
        </w:rPr>
        <w:t>The</w:t>
      </w:r>
      <w:r w:rsidRPr="004F5B8F">
        <w:rPr>
          <w:highlight w:val="yellow"/>
        </w:rPr>
        <w:t xml:space="preserve"> </w:t>
      </w:r>
      <w:r w:rsidRPr="004F5B8F">
        <w:rPr>
          <w:rFonts w:hint="eastAsia"/>
          <w:highlight w:val="yellow"/>
        </w:rPr>
        <w:t>prob</w:t>
      </w:r>
      <w:r w:rsidRPr="004F5B8F">
        <w:rPr>
          <w:highlight w:val="yellow"/>
        </w:rPr>
        <w:t xml:space="preserve">lem concerned is significant since whether film and material are confused in the current theory </w:t>
      </w:r>
      <w:r w:rsidR="00F21B40">
        <w:rPr>
          <w:highlight w:val="yellow"/>
        </w:rPr>
        <w:t xml:space="preserve">of microwave absorption </w:t>
      </w:r>
      <w:r w:rsidRPr="004F5B8F">
        <w:rPr>
          <w:highlight w:val="yellow"/>
        </w:rPr>
        <w:t xml:space="preserve">is the key issue disputed by material scientists and </w:t>
      </w:r>
      <w:r w:rsidRPr="004F5B8F">
        <w:rPr>
          <w:highlight w:val="yellow"/>
        </w:rPr>
        <w:lastRenderedPageBreak/>
        <w:t>us.</w:t>
      </w:r>
    </w:p>
    <w:p w14:paraId="4DF16A5C" w14:textId="18BE10AF" w:rsidR="004F5B8F" w:rsidRDefault="004F5B8F" w:rsidP="00996851">
      <w:r>
        <w:t xml:space="preserve">We believe that the confusion of film and material has led to serious problems </w:t>
      </w:r>
      <w:r w:rsidR="00942E5F">
        <w:t>such as confusi</w:t>
      </w:r>
      <w:r w:rsidR="00AC3BA1">
        <w:t>ng</w:t>
      </w:r>
      <w:r w:rsidR="00942E5F">
        <w:t xml:space="preserve"> the absorption mechanisms of film and material (see Part 1), the establishment of the flawed theory of the quarter wavelength (see Part </w:t>
      </w:r>
      <w:r w:rsidR="00AC3BA1">
        <w:t>3</w:t>
      </w:r>
      <w:r w:rsidR="00942E5F">
        <w:t>) and the flawed theory of impedance matching (see our previous papers).</w:t>
      </w:r>
    </w:p>
    <w:p w14:paraId="4EE476DB" w14:textId="77777777" w:rsidR="004F5B8F" w:rsidRDefault="004F5B8F" w:rsidP="00996851"/>
    <w:p w14:paraId="696E55E5" w14:textId="109F5351" w:rsidR="004F5B8F" w:rsidRDefault="00942E5F" w:rsidP="00996851">
      <w:r>
        <w:rPr>
          <w:rFonts w:hint="eastAsia"/>
        </w:rPr>
        <w:t>W</w:t>
      </w:r>
      <w:r>
        <w:t xml:space="preserve">hile material scientists do not accept our new theory because they believe that layered material, or </w:t>
      </w:r>
      <w:r w:rsidR="0083111F">
        <w:t xml:space="preserve">material with </w:t>
      </w:r>
      <w:r w:rsidRPr="00942E5F">
        <w:t>multi-</w:t>
      </w:r>
      <w:r w:rsidR="00585A1C">
        <w:t>interface</w:t>
      </w:r>
      <w:r w:rsidRPr="00942E5F">
        <w:t xml:space="preserve"> heterostructures such as core-shell, yolk-shell, and hollow structures</w:t>
      </w:r>
      <w:r>
        <w:t xml:space="preserve"> </w:t>
      </w:r>
      <w:r w:rsidR="000825F0">
        <w:t>is the same as film.</w:t>
      </w:r>
    </w:p>
    <w:p w14:paraId="27B16A01" w14:textId="77777777" w:rsidR="004F5B8F" w:rsidRDefault="004F5B8F" w:rsidP="00996851"/>
    <w:p w14:paraId="1661ED54" w14:textId="5AF031DF" w:rsidR="004F5B8F" w:rsidRDefault="000825F0" w:rsidP="00996851">
      <w:r>
        <w:rPr>
          <w:rFonts w:hint="eastAsia"/>
        </w:rPr>
        <w:t>I</w:t>
      </w:r>
      <w:r>
        <w:t xml:space="preserve">n Part 1 we have reviewed our previous work </w:t>
      </w:r>
      <w:r w:rsidR="002D7B85">
        <w:t xml:space="preserve">about </w:t>
      </w:r>
      <w:r>
        <w:t>that the absorption mechanisms of film and material are different.</w:t>
      </w:r>
    </w:p>
    <w:p w14:paraId="6ACD1822" w14:textId="34627B43" w:rsidR="004F5B8F" w:rsidRDefault="000825F0" w:rsidP="00996851">
      <w:r>
        <w:rPr>
          <w:rFonts w:hint="eastAsia"/>
        </w:rPr>
        <w:t>I</w:t>
      </w:r>
      <w:r>
        <w:t xml:space="preserve">n Part 2 we </w:t>
      </w:r>
      <w:r w:rsidR="00EE4720">
        <w:t xml:space="preserve">have </w:t>
      </w:r>
      <w:r>
        <w:t xml:space="preserve">proved irrefutably </w:t>
      </w:r>
      <w:r w:rsidR="00EE4720">
        <w:t xml:space="preserve">that </w:t>
      </w:r>
      <w:r>
        <w:t>the absorption of film is not the attenuation of material.</w:t>
      </w:r>
    </w:p>
    <w:p w14:paraId="28979C4E" w14:textId="0EDEE579" w:rsidR="000825F0" w:rsidRDefault="000825F0" w:rsidP="00996851">
      <w:r>
        <w:t xml:space="preserve">In part 3 we point out that material with </w:t>
      </w:r>
      <w:r w:rsidR="00EE4720" w:rsidRPr="00EE4720">
        <w:t>multi-</w:t>
      </w:r>
      <w:r w:rsidR="00EE4720">
        <w:t>interface</w:t>
      </w:r>
      <w:r w:rsidR="00EE4720" w:rsidRPr="00EE4720">
        <w:t xml:space="preserve"> </w:t>
      </w:r>
      <w:r w:rsidRPr="000825F0">
        <w:t xml:space="preserve">heterostructures such as core-shell, yolk-shell, and hollow structures </w:t>
      </w:r>
      <w:r>
        <w:t xml:space="preserve">are uniform material which has averaged </w:t>
      </w:r>
      <w:r w:rsidRPr="000825F0">
        <w:rPr>
          <w:i/>
          <w:iCs/>
        </w:rPr>
        <w:sym w:font="Symbol" w:char="F065"/>
      </w:r>
      <w:r w:rsidRPr="000825F0">
        <w:rPr>
          <w:i/>
          <w:iCs/>
          <w:vertAlign w:val="subscript"/>
        </w:rPr>
        <w:t>r</w:t>
      </w:r>
      <w:r>
        <w:t xml:space="preserve"> and </w:t>
      </w:r>
      <w:r w:rsidRPr="000825F0">
        <w:rPr>
          <w:i/>
          <w:iCs/>
        </w:rPr>
        <w:sym w:font="Symbol" w:char="F06D"/>
      </w:r>
      <w:r w:rsidRPr="000825F0">
        <w:rPr>
          <w:i/>
          <w:iCs/>
          <w:vertAlign w:val="subscript"/>
        </w:rPr>
        <w:t>r</w:t>
      </w:r>
      <w:r>
        <w:t>. Such material behaves as single-phase material. As a whole, multilayered material also behaves as single-phase material.</w:t>
      </w:r>
      <w:r w:rsidR="00E123DF">
        <w:t xml:space="preserve"> Such material is material rather than film.</w:t>
      </w:r>
      <w:r>
        <w:t xml:space="preserve"> Our theory </w:t>
      </w:r>
      <w:r w:rsidR="004940B0">
        <w:t xml:space="preserve">developed in Part 3 can be used to study the relationship between material structure and material properties such as </w:t>
      </w:r>
      <w:r w:rsidR="004940B0" w:rsidRPr="000825F0">
        <w:rPr>
          <w:i/>
          <w:iCs/>
        </w:rPr>
        <w:sym w:font="Symbol" w:char="F065"/>
      </w:r>
      <w:r w:rsidR="004940B0" w:rsidRPr="000825F0">
        <w:rPr>
          <w:i/>
          <w:iCs/>
          <w:vertAlign w:val="subscript"/>
        </w:rPr>
        <w:t>r</w:t>
      </w:r>
      <w:r w:rsidR="004940B0">
        <w:t xml:space="preserve"> and </w:t>
      </w:r>
      <w:r w:rsidR="004940B0" w:rsidRPr="000825F0">
        <w:rPr>
          <w:i/>
          <w:iCs/>
        </w:rPr>
        <w:sym w:font="Symbol" w:char="F06D"/>
      </w:r>
      <w:r w:rsidR="004940B0" w:rsidRPr="000825F0">
        <w:rPr>
          <w:i/>
          <w:iCs/>
          <w:vertAlign w:val="subscript"/>
        </w:rPr>
        <w:t>r</w:t>
      </w:r>
      <w:r w:rsidR="00FE45F3">
        <w:t xml:space="preserve"> via film with multilayers</w:t>
      </w:r>
      <w:r w:rsidR="004940B0">
        <w:t>.</w:t>
      </w:r>
    </w:p>
    <w:p w14:paraId="285BDFC8" w14:textId="5548C34C" w:rsidR="00996851" w:rsidRPr="00AF27C3" w:rsidRDefault="00996851" w:rsidP="00996851">
      <w:pPr>
        <w:rPr>
          <w:bCs/>
        </w:rPr>
      </w:pPr>
      <w:r>
        <w:rPr>
          <w:rFonts w:hint="eastAsia"/>
        </w:rPr>
        <w:t>-</w:t>
      </w:r>
      <w:r>
        <w:t>--------------</w:t>
      </w:r>
    </w:p>
    <w:p w14:paraId="36AAD61B" w14:textId="77777777" w:rsidR="00996851" w:rsidRDefault="00996851" w:rsidP="003967AE">
      <w:pPr>
        <w:rPr>
          <w:b/>
          <w:bCs/>
        </w:rPr>
      </w:pPr>
    </w:p>
    <w:p w14:paraId="518053DE" w14:textId="637911C0" w:rsidR="00AD5250" w:rsidRDefault="00AD5250" w:rsidP="003967AE">
      <w:pPr>
        <w:rPr>
          <w:b/>
          <w:bCs/>
        </w:rPr>
      </w:pPr>
      <w:r>
        <w:rPr>
          <w:rFonts w:hint="eastAsia"/>
          <w:b/>
          <w:bCs/>
        </w:rPr>
        <w:t>Novelty</w:t>
      </w:r>
    </w:p>
    <w:p w14:paraId="7A08DC77" w14:textId="64E875CD" w:rsidR="00DE5059" w:rsidRPr="007C2F2B" w:rsidRDefault="00DE5059" w:rsidP="00DE5059">
      <w:pPr>
        <w:rPr>
          <w:b/>
          <w:bCs/>
        </w:rPr>
      </w:pPr>
      <w:r w:rsidRPr="00F2087A">
        <w:rPr>
          <w:b/>
          <w:bCs/>
          <w:highlight w:val="yellow"/>
        </w:rPr>
        <w:t xml:space="preserve">Part 3: </w:t>
      </w:r>
      <w:r w:rsidR="009E2636">
        <w:rPr>
          <w:b/>
          <w:bCs/>
          <w:highlight w:val="yellow"/>
        </w:rPr>
        <w:t>F</w:t>
      </w:r>
      <w:r w:rsidRPr="00F2087A">
        <w:rPr>
          <w:b/>
          <w:bCs/>
          <w:highlight w:val="yellow"/>
        </w:rPr>
        <w:t>ilm with multilayers</w:t>
      </w:r>
    </w:p>
    <w:p w14:paraId="40FEB0B9" w14:textId="3BE067BC" w:rsidR="00DE5059" w:rsidRDefault="00DE5059" w:rsidP="00DE5059">
      <w:r>
        <w:t xml:space="preserve">There is no suitable theory developed for </w:t>
      </w:r>
      <w:r w:rsidRPr="00A44327">
        <w:t>multilayer film</w:t>
      </w:r>
      <w:r>
        <w:t xml:space="preserve"> and a</w:t>
      </w:r>
      <w:r>
        <w:rPr>
          <w:rFonts w:hint="eastAsia"/>
        </w:rPr>
        <w:t>s</w:t>
      </w:r>
      <w:r>
        <w:t xml:space="preserve"> indicated by refs [56 – 62] in the manuscript, the results developed for the conventional films from single layer were wrongly use</w:t>
      </w:r>
      <w:r w:rsidR="00987A2C">
        <w:t>d</w:t>
      </w:r>
      <w:r>
        <w:t xml:space="preserve"> for such purpose. </w:t>
      </w:r>
    </w:p>
    <w:p w14:paraId="05CE8DD7" w14:textId="77777777" w:rsidR="00DE5059" w:rsidRDefault="00DE5059" w:rsidP="00DE5059">
      <w:r>
        <w:t>In this work, we have developed a suitable theory from transmission line theory by noticing that the middle layer is different from the conventional film.</w:t>
      </w:r>
      <w:r w:rsidRPr="009438BF">
        <w:rPr>
          <w:rFonts w:hint="eastAsia"/>
        </w:rPr>
        <w:t xml:space="preserve"> </w:t>
      </w:r>
      <w:r>
        <w:t>We also show that the quarter wavelength theory cannot be applied in the design of multilayer film.</w:t>
      </w:r>
    </w:p>
    <w:p w14:paraId="7221A85B" w14:textId="77777777" w:rsidR="00F2401D" w:rsidRDefault="00F2401D" w:rsidP="00090667">
      <w:pPr>
        <w:rPr>
          <w:b/>
          <w:bCs/>
        </w:rPr>
      </w:pPr>
    </w:p>
    <w:p w14:paraId="62F60B41" w14:textId="1B09C27E" w:rsidR="00F2401D" w:rsidRPr="00AF27C3" w:rsidRDefault="00F2401D" w:rsidP="00F2401D">
      <w:r w:rsidRPr="00253F90">
        <w:rPr>
          <w:rFonts w:hint="eastAsia"/>
          <w:highlight w:val="yellow"/>
        </w:rPr>
        <w:t>[</w:t>
      </w:r>
      <w:r w:rsidRPr="00253F90">
        <w:rPr>
          <w:highlight w:val="yellow"/>
        </w:rPr>
        <w:t>Ref. #] is from Appendix 2 and [#] is from Appendix 3</w:t>
      </w:r>
      <w:r w:rsidR="005F78C6" w:rsidRPr="005F78C6">
        <w:rPr>
          <w:highlight w:val="yellow"/>
        </w:rPr>
        <w:t xml:space="preserve"> </w:t>
      </w:r>
      <w:r w:rsidR="005F78C6" w:rsidRPr="00253F90">
        <w:rPr>
          <w:highlight w:val="yellow"/>
        </w:rPr>
        <w:t xml:space="preserve">in </w:t>
      </w:r>
      <w:r w:rsidR="005F78C6">
        <w:rPr>
          <w:rFonts w:hint="eastAsia"/>
          <w:highlight w:val="yellow"/>
        </w:rPr>
        <w:t>t</w:t>
      </w:r>
      <w:r w:rsidR="005F78C6" w:rsidRPr="005F78C6">
        <w:rPr>
          <w:rFonts w:hint="eastAsia"/>
          <w:highlight w:val="yellow"/>
        </w:rPr>
        <w:t>h</w:t>
      </w:r>
      <w:r w:rsidR="005F78C6" w:rsidRPr="005F78C6">
        <w:rPr>
          <w:highlight w:val="yellow"/>
        </w:rPr>
        <w:t>is Supplementary Materials</w:t>
      </w:r>
      <w:r w:rsidRPr="005F78C6">
        <w:rPr>
          <w:highlight w:val="yellow"/>
        </w:rPr>
        <w:t>.</w:t>
      </w:r>
    </w:p>
    <w:p w14:paraId="5149ADA7" w14:textId="77777777" w:rsidR="001852F9" w:rsidRDefault="001852F9" w:rsidP="001852F9">
      <w:r w:rsidRPr="003918C2">
        <w:rPr>
          <w:rFonts w:hint="eastAsia"/>
          <w:highlight w:val="yellow"/>
        </w:rPr>
        <w:t>Part</w:t>
      </w:r>
      <w:r w:rsidRPr="003918C2">
        <w:rPr>
          <w:highlight w:val="yellow"/>
        </w:rPr>
        <w:t xml:space="preserve"> 2 and Part 3 are </w:t>
      </w:r>
      <w:r>
        <w:rPr>
          <w:highlight w:val="yellow"/>
        </w:rPr>
        <w:t xml:space="preserve">independent and </w:t>
      </w:r>
      <w:r w:rsidRPr="003918C2">
        <w:rPr>
          <w:highlight w:val="yellow"/>
        </w:rPr>
        <w:t>novel research</w:t>
      </w:r>
      <w:r>
        <w:rPr>
          <w:highlight w:val="yellow"/>
        </w:rPr>
        <w:t>es</w:t>
      </w:r>
      <w:r w:rsidRPr="003918C2">
        <w:rPr>
          <w:highlight w:val="yellow"/>
        </w:rPr>
        <w:t>.</w:t>
      </w:r>
      <w:r>
        <w:t xml:space="preserve"> </w:t>
      </w:r>
    </w:p>
    <w:p w14:paraId="1297B28B" w14:textId="77777777" w:rsidR="001852F9" w:rsidRPr="00025F81" w:rsidRDefault="001852F9" w:rsidP="001852F9">
      <w:pPr>
        <w:rPr>
          <w:b/>
          <w:bCs/>
        </w:rPr>
      </w:pPr>
      <w:r w:rsidRPr="00025F81">
        <w:rPr>
          <w:rFonts w:hint="eastAsia"/>
          <w:b/>
          <w:bCs/>
        </w:rPr>
        <w:t>P</w:t>
      </w:r>
      <w:r w:rsidRPr="00025F81">
        <w:rPr>
          <w:b/>
          <w:bCs/>
        </w:rPr>
        <w:t>art 2:</w:t>
      </w:r>
      <w:r>
        <w:rPr>
          <w:b/>
          <w:bCs/>
        </w:rPr>
        <w:t xml:space="preserve"> </w:t>
      </w:r>
      <w:bookmarkStart w:id="0" w:name="_Hlk142696889"/>
      <w:r w:rsidRPr="0097524B">
        <w:rPr>
          <w:b/>
          <w:bCs/>
        </w:rPr>
        <w:t>The difference between film and material</w:t>
      </w:r>
      <w:bookmarkEnd w:id="0"/>
    </w:p>
    <w:p w14:paraId="60A92DED" w14:textId="77777777" w:rsidR="001852F9" w:rsidRDefault="001852F9" w:rsidP="001852F9">
      <w:r>
        <w:t xml:space="preserve">Based on the amplitude attenuation of material </w:t>
      </w:r>
      <w:r w:rsidRPr="002B2E1E">
        <w:rPr>
          <w:i/>
          <w:iCs/>
        </w:rPr>
        <w:t>RL</w:t>
      </w:r>
      <w:r>
        <w:t>(</w:t>
      </w:r>
      <w:r w:rsidRPr="002B2E1E">
        <w:rPr>
          <w:i/>
          <w:iCs/>
        </w:rPr>
        <w:t>x</w:t>
      </w:r>
      <w:r w:rsidRPr="002B2E1E">
        <w:rPr>
          <w:i/>
          <w:iCs/>
          <w:vertAlign w:val="subscript"/>
        </w:rPr>
        <w:t>1</w:t>
      </w:r>
      <w:r w:rsidRPr="002B2E1E">
        <w:rPr>
          <w:i/>
          <w:iCs/>
          <w:vertAlign w:val="superscript"/>
        </w:rPr>
        <w:t>+</w:t>
      </w:r>
      <w:r>
        <w:t>) = exp(-</w:t>
      </w:r>
      <w:r w:rsidRPr="00FE1026">
        <w:rPr>
          <w:i/>
          <w:iCs/>
        </w:rPr>
        <w:sym w:font="Symbol" w:char="F061"/>
      </w:r>
      <w:r w:rsidRPr="00FE1026">
        <w:rPr>
          <w:i/>
          <w:iCs/>
          <w:vertAlign w:val="subscript"/>
        </w:rPr>
        <w:t>P</w:t>
      </w:r>
      <w:r w:rsidRPr="00FE1026">
        <w:rPr>
          <w:i/>
          <w:iCs/>
        </w:rPr>
        <w:t>d</w:t>
      </w:r>
      <w:r>
        <w:t>) (developed in [1]), we developed the functions (</w:t>
      </w:r>
      <w:r>
        <w:rPr>
          <w:rFonts w:hint="eastAsia"/>
        </w:rPr>
        <w:t>E</w:t>
      </w:r>
      <w:r>
        <w:t xml:space="preserve">quations 9 and 11 in Part 2) </w:t>
      </w:r>
      <w:r w:rsidRPr="006F7267">
        <w:t>to describe the</w:t>
      </w:r>
      <w:r>
        <w:t xml:space="preserve"> attenuation power of material in film with </w:t>
      </w:r>
      <w:r w:rsidRPr="002B2E1E">
        <w:rPr>
          <w:rFonts w:hint="eastAsia"/>
          <w:i/>
          <w:iCs/>
        </w:rPr>
        <w:t>A</w:t>
      </w:r>
      <w:r>
        <w:t>(M-</w:t>
      </w:r>
      <w:r w:rsidRPr="00620310">
        <w:rPr>
          <w:highlight w:val="yellow"/>
        </w:rPr>
        <w:t>MB</w:t>
      </w:r>
      <w:r>
        <w:t xml:space="preserve">) and without </w:t>
      </w:r>
      <w:r w:rsidRPr="002B2E1E">
        <w:rPr>
          <w:i/>
          <w:iCs/>
        </w:rPr>
        <w:t>A</w:t>
      </w:r>
      <w:r>
        <w:t>(M-</w:t>
      </w:r>
      <w:r w:rsidRPr="00620310">
        <w:rPr>
          <w:highlight w:val="yellow"/>
        </w:rPr>
        <w:t>WMB</w:t>
      </w:r>
      <w:r>
        <w:t>) metal-back. These functions have been used in Part 2 to show irrefutably that the absorption of film from wave cancellation is not the attenuation power of material from the zig-zag optical path.</w:t>
      </w:r>
      <w:r w:rsidRPr="00DE08BF">
        <w:t xml:space="preserve"> </w:t>
      </w:r>
      <w:r w:rsidRPr="009E3EDB">
        <w:t xml:space="preserve">The </w:t>
      </w:r>
      <w:r>
        <w:t>two functions</w:t>
      </w:r>
      <w:r w:rsidRPr="009E3EDB">
        <w:t xml:space="preserve"> </w:t>
      </w:r>
      <w:r w:rsidRPr="002B2E1E">
        <w:rPr>
          <w:rFonts w:hint="eastAsia"/>
          <w:i/>
          <w:iCs/>
        </w:rPr>
        <w:t>A</w:t>
      </w:r>
      <w:r>
        <w:t>(M-</w:t>
      </w:r>
      <w:r w:rsidRPr="00620310">
        <w:rPr>
          <w:highlight w:val="yellow"/>
        </w:rPr>
        <w:t>MB</w:t>
      </w:r>
      <w:r>
        <w:t xml:space="preserve">) and </w:t>
      </w:r>
      <w:r w:rsidRPr="002B2E1E">
        <w:rPr>
          <w:i/>
          <w:iCs/>
        </w:rPr>
        <w:t>A</w:t>
      </w:r>
      <w:r>
        <w:t>(M-</w:t>
      </w:r>
      <w:r w:rsidRPr="00620310">
        <w:rPr>
          <w:highlight w:val="yellow"/>
        </w:rPr>
        <w:t>WMB</w:t>
      </w:r>
      <w:r>
        <w:t xml:space="preserve">) established </w:t>
      </w:r>
      <w:r w:rsidRPr="009E3EDB">
        <w:t>in Part 2 ha</w:t>
      </w:r>
      <w:r>
        <w:rPr>
          <w:rFonts w:hint="eastAsia"/>
        </w:rPr>
        <w:t>ve</w:t>
      </w:r>
      <w:r w:rsidRPr="009E3EDB">
        <w:t xml:space="preserve"> never previously </w:t>
      </w:r>
      <w:r>
        <w:t xml:space="preserve">been </w:t>
      </w:r>
      <w:r w:rsidRPr="009E3EDB">
        <w:t>reported.</w:t>
      </w:r>
    </w:p>
    <w:p w14:paraId="5553B61D" w14:textId="77777777" w:rsidR="001852F9" w:rsidRDefault="001852F9" w:rsidP="001852F9"/>
    <w:p w14:paraId="077E4849" w14:textId="77777777" w:rsidR="001852F9" w:rsidRDefault="001852F9" w:rsidP="001852F9">
      <w:pPr>
        <w:rPr>
          <w:rFonts w:ascii="微软雅黑" w:eastAsia="微软雅黑" w:hAnsi="微软雅黑" w:cs="宋体"/>
          <w:color w:val="000000"/>
          <w:kern w:val="0"/>
          <w:sz w:val="15"/>
          <w:szCs w:val="15"/>
        </w:rPr>
      </w:pPr>
      <w:r>
        <w:rPr>
          <w:rFonts w:ascii="微软雅黑" w:eastAsia="微软雅黑" w:hAnsi="微软雅黑" w:cs="宋体"/>
          <w:color w:val="000000"/>
          <w:kern w:val="0"/>
          <w:sz w:val="15"/>
          <w:szCs w:val="15"/>
        </w:rPr>
        <w:t xml:space="preserve">[1] </w:t>
      </w:r>
      <w:r w:rsidRPr="00265B7F">
        <w:rPr>
          <w:rFonts w:ascii="微软雅黑" w:eastAsia="微软雅黑" w:hAnsi="微软雅黑" w:cs="宋体" w:hint="eastAsia"/>
          <w:color w:val="000000"/>
          <w:kern w:val="0"/>
          <w:sz w:val="15"/>
          <w:szCs w:val="15"/>
        </w:rPr>
        <w:t xml:space="preserve">Ying Liu, Michael G. B. Drew, Yue Liu, A physics investigation on impedance matching theory in microwave absorption film—Part 1: Theory, Journal of Applied Physics, 2023, </w:t>
      </w:r>
      <w:r>
        <w:rPr>
          <w:rFonts w:ascii="微软雅黑" w:eastAsia="微软雅黑" w:hAnsi="微软雅黑" w:cs="宋体"/>
          <w:color w:val="000000"/>
          <w:kern w:val="0"/>
          <w:sz w:val="15"/>
          <w:szCs w:val="15"/>
        </w:rPr>
        <w:t>134</w:t>
      </w:r>
      <w:r>
        <w:rPr>
          <w:rFonts w:ascii="微软雅黑" w:eastAsia="微软雅黑" w:hAnsi="微软雅黑" w:cs="宋体" w:hint="eastAsia"/>
          <w:color w:val="000000"/>
          <w:kern w:val="0"/>
          <w:sz w:val="15"/>
          <w:szCs w:val="15"/>
        </w:rPr>
        <w:t>,</w:t>
      </w:r>
      <w:r>
        <w:rPr>
          <w:rFonts w:ascii="微软雅黑" w:eastAsia="微软雅黑" w:hAnsi="微软雅黑" w:cs="宋体"/>
          <w:color w:val="000000"/>
          <w:kern w:val="0"/>
          <w:sz w:val="15"/>
          <w:szCs w:val="15"/>
        </w:rPr>
        <w:t xml:space="preserve"> </w:t>
      </w:r>
      <w:r w:rsidRPr="007C3265">
        <w:rPr>
          <w:rFonts w:ascii="微软雅黑" w:eastAsia="微软雅黑" w:hAnsi="微软雅黑" w:cs="宋体"/>
          <w:color w:val="000000"/>
          <w:kern w:val="0"/>
          <w:sz w:val="15"/>
          <w:szCs w:val="15"/>
        </w:rPr>
        <w:t>045303</w:t>
      </w:r>
      <w:r w:rsidRPr="00CE70FB">
        <w:rPr>
          <w:rFonts w:ascii="微软雅黑" w:eastAsia="微软雅黑" w:hAnsi="微软雅黑" w:cs="宋体"/>
          <w:color w:val="000000"/>
          <w:kern w:val="0"/>
          <w:sz w:val="15"/>
          <w:szCs w:val="15"/>
        </w:rPr>
        <w:t>, See eq. 8 in this paper.</w:t>
      </w:r>
    </w:p>
    <w:p w14:paraId="12A7D284" w14:textId="77777777" w:rsidR="001852F9" w:rsidRPr="00265990" w:rsidRDefault="00000000" w:rsidP="001852F9">
      <w:pPr>
        <w:rPr>
          <w:b/>
          <w:bCs/>
          <w:sz w:val="15"/>
          <w:szCs w:val="15"/>
        </w:rPr>
      </w:pPr>
      <w:hyperlink r:id="rId10" w:history="1">
        <w:r w:rsidR="001852F9" w:rsidRPr="00265990">
          <w:rPr>
            <w:rStyle w:val="a8"/>
            <w:b/>
            <w:bCs/>
            <w:sz w:val="15"/>
            <w:szCs w:val="15"/>
          </w:rPr>
          <w:t>https://doi.org/10.1063/5.0153608</w:t>
        </w:r>
      </w:hyperlink>
    </w:p>
    <w:p w14:paraId="4B43DC0F" w14:textId="77777777" w:rsidR="001852F9" w:rsidRDefault="001852F9" w:rsidP="001852F9"/>
    <w:p w14:paraId="055DF795" w14:textId="77777777" w:rsidR="001852F9" w:rsidRPr="00A27C33" w:rsidRDefault="001852F9" w:rsidP="001852F9">
      <w:r w:rsidRPr="00A27C33">
        <w:rPr>
          <w:rFonts w:hint="eastAsia"/>
        </w:rPr>
        <w:t>Alt</w:t>
      </w:r>
      <w:r w:rsidRPr="00A27C33">
        <w:t>hough we have pointed out previously that film and material are confused in the current theory</w:t>
      </w:r>
      <w:r>
        <w:t xml:space="preserve"> </w:t>
      </w:r>
      <w:r w:rsidRPr="007A419A">
        <w:t>of microwave absorption</w:t>
      </w:r>
      <w:r w:rsidRPr="00A27C33">
        <w:t xml:space="preserve">, providing arguments </w:t>
      </w:r>
      <w:r w:rsidRPr="007A419A">
        <w:t>using</w:t>
      </w:r>
      <w:r w:rsidRPr="00A27C33">
        <w:t xml:space="preserve"> complete</w:t>
      </w:r>
      <w:r>
        <w:t>ly</w:t>
      </w:r>
      <w:r w:rsidRPr="00A27C33">
        <w:t xml:space="preserve"> different perspective</w:t>
      </w:r>
      <w:r>
        <w:t>s</w:t>
      </w:r>
      <w:r w:rsidRPr="00A27C33">
        <w:t xml:space="preserve"> </w:t>
      </w:r>
      <w:r w:rsidRPr="007A419A">
        <w:t>which are supported by experimental evidence, these conclusions have not yet been accepted by the research community</w:t>
      </w:r>
      <w:r w:rsidRPr="00A27C33">
        <w:t>.</w:t>
      </w:r>
    </w:p>
    <w:p w14:paraId="37805500" w14:textId="77777777" w:rsidR="001852F9" w:rsidRDefault="001852F9" w:rsidP="00090667">
      <w:pPr>
        <w:rPr>
          <w:b/>
          <w:bCs/>
        </w:rPr>
      </w:pPr>
    </w:p>
    <w:p w14:paraId="56C47289" w14:textId="7B9252D3" w:rsidR="00090667" w:rsidRPr="00025F81" w:rsidRDefault="00090667" w:rsidP="00090667">
      <w:pPr>
        <w:rPr>
          <w:b/>
          <w:bCs/>
        </w:rPr>
      </w:pPr>
      <w:r w:rsidRPr="00025F81">
        <w:rPr>
          <w:rFonts w:hint="eastAsia"/>
          <w:b/>
          <w:bCs/>
        </w:rPr>
        <w:t>P</w:t>
      </w:r>
      <w:r w:rsidRPr="00025F81">
        <w:rPr>
          <w:b/>
          <w:bCs/>
        </w:rPr>
        <w:t>art 1:</w:t>
      </w:r>
      <w:r w:rsidR="0097524B">
        <w:rPr>
          <w:b/>
          <w:bCs/>
        </w:rPr>
        <w:t xml:space="preserve"> </w:t>
      </w:r>
      <w:r w:rsidR="0097524B" w:rsidRPr="0097524B">
        <w:rPr>
          <w:b/>
          <w:bCs/>
        </w:rPr>
        <w:t>A short review</w:t>
      </w:r>
    </w:p>
    <w:p w14:paraId="6FF2AB6D" w14:textId="504C7744" w:rsidR="00AE45F0" w:rsidRDefault="00AE45F0" w:rsidP="00AE45F0">
      <w:r>
        <w:t xml:space="preserve">A new theory, </w:t>
      </w:r>
      <w:r w:rsidR="00987A2C" w:rsidRPr="00987A2C">
        <w:t>involving</w:t>
      </w:r>
      <w:r w:rsidRPr="00DE797F">
        <w:t xml:space="preserve"> wave mechanics for microwave absorption film</w:t>
      </w:r>
      <w:r>
        <w:t xml:space="preserve">, has been established from fundamental physics. Although, the theory has been proposed for serval years, it has not </w:t>
      </w:r>
      <w:r w:rsidR="00987A2C">
        <w:t xml:space="preserve">yet been </w:t>
      </w:r>
      <w:r>
        <w:t xml:space="preserve">accepted by the science community. The new theory is </w:t>
      </w:r>
      <w:r w:rsidR="00987A2C">
        <w:t>c</w:t>
      </w:r>
      <w:r w:rsidR="00987A2C" w:rsidRPr="00987A2C">
        <w:t>ontrary to</w:t>
      </w:r>
      <w:r>
        <w:t xml:space="preserve"> the current theory</w:t>
      </w:r>
      <w:r w:rsidR="00987A2C" w:rsidRPr="00987A2C">
        <w:t>, possibly because it</w:t>
      </w:r>
      <w:r>
        <w:t xml:space="preserve"> is believed by many material scientists that experimental data “support” the current theory. </w:t>
      </w:r>
    </w:p>
    <w:p w14:paraId="4BA767D6" w14:textId="77777777" w:rsidR="00AE45F0" w:rsidRDefault="00AE45F0" w:rsidP="00AE45F0"/>
    <w:p w14:paraId="704764AA" w14:textId="1E3FBAFE" w:rsidR="00AE45F0" w:rsidRDefault="00AE45F0" w:rsidP="00AE45F0">
      <w:r>
        <w:t xml:space="preserve">However, in this work, we have demonstrated that the published data are in fact </w:t>
      </w:r>
      <w:r w:rsidR="00987A2C" w:rsidRPr="00987A2C">
        <w:t>inconsistent</w:t>
      </w:r>
      <w:r>
        <w:t xml:space="preserve"> the current theory</w:t>
      </w:r>
      <w:bookmarkStart w:id="1" w:name="_Hlk142506840"/>
      <w:r w:rsidR="00A01AC8">
        <w:t>.</w:t>
      </w:r>
    </w:p>
    <w:bookmarkEnd w:id="1"/>
    <w:p w14:paraId="7DEDCB7C" w14:textId="77777777" w:rsidR="00AE45F0" w:rsidRDefault="00AE45F0" w:rsidP="00AE45F0"/>
    <w:p w14:paraId="26A44C75" w14:textId="653EF3A9" w:rsidR="00AE45F0" w:rsidRDefault="00AE45F0" w:rsidP="00AE45F0">
      <w:r>
        <w:rPr>
          <w:rFonts w:hint="eastAsia"/>
        </w:rPr>
        <w:t>T</w:t>
      </w:r>
      <w:r>
        <w:t>he bases of this Part</w:t>
      </w:r>
      <w:r w:rsidR="009A7E77">
        <w:t xml:space="preserve"> 1</w:t>
      </w:r>
      <w:r>
        <w:t>:</w:t>
      </w:r>
    </w:p>
    <w:p w14:paraId="0815FA73" w14:textId="77777777" w:rsidR="00AE45F0" w:rsidRPr="00EC1EAD" w:rsidRDefault="00AE45F0" w:rsidP="00AE45F0">
      <w:pPr>
        <w:rPr>
          <w:rFonts w:eastAsiaTheme="minorHAnsi" w:cs="宋体"/>
          <w:color w:val="000000"/>
          <w:kern w:val="0"/>
          <w:sz w:val="15"/>
          <w:szCs w:val="15"/>
        </w:rPr>
      </w:pPr>
      <w:r w:rsidRPr="00EC1EAD">
        <w:rPr>
          <w:rFonts w:eastAsiaTheme="minorHAnsi" w:cs="宋体" w:hint="eastAsia"/>
          <w:color w:val="000000"/>
          <w:kern w:val="0"/>
          <w:sz w:val="15"/>
          <w:szCs w:val="15"/>
        </w:rPr>
        <w:t>[</w:t>
      </w:r>
      <w:r w:rsidRPr="00EC1EAD">
        <w:rPr>
          <w:rFonts w:eastAsiaTheme="minorHAnsi" w:cs="宋体"/>
          <w:color w:val="000000"/>
          <w:kern w:val="0"/>
          <w:sz w:val="15"/>
          <w:szCs w:val="15"/>
        </w:rPr>
        <w:t xml:space="preserve">4] </w:t>
      </w:r>
      <w:r w:rsidRPr="00EC1EAD">
        <w:rPr>
          <w:rFonts w:eastAsiaTheme="minorHAnsi" w:cs="宋体" w:hint="eastAsia"/>
          <w:color w:val="000000"/>
          <w:kern w:val="0"/>
          <w:sz w:val="15"/>
          <w:szCs w:val="15"/>
        </w:rPr>
        <w:t>Ying Liu, Yi Ding, Yue Liu, Michael G. B. Drew.</w:t>
      </w:r>
      <w:hyperlink r:id="rId11" w:tgtFrame="_blank" w:history="1">
        <w:r w:rsidRPr="00EC1EAD">
          <w:rPr>
            <w:rFonts w:eastAsiaTheme="minorHAnsi" w:cs="宋体" w:hint="eastAsia"/>
            <w:color w:val="0000FF"/>
            <w:kern w:val="0"/>
            <w:sz w:val="15"/>
            <w:szCs w:val="15"/>
            <w:u w:val="single"/>
          </w:rPr>
          <w:t> Unexpected Results in Microwave Absorption – Part 2:. Angular effects and the wave cancellation theory</w:t>
        </w:r>
      </w:hyperlink>
      <w:r w:rsidRPr="00EC1EAD">
        <w:rPr>
          <w:rFonts w:eastAsiaTheme="minorHAnsi" w:cs="宋体" w:hint="eastAsia"/>
          <w:color w:val="000000"/>
          <w:kern w:val="0"/>
          <w:sz w:val="15"/>
          <w:szCs w:val="15"/>
        </w:rPr>
        <w:t>, Surfaces and Interfaces, 2023,</w:t>
      </w:r>
      <w:r w:rsidRPr="00EC1EAD">
        <w:rPr>
          <w:rFonts w:eastAsiaTheme="minorHAnsi" w:cs="宋体"/>
          <w:color w:val="000000"/>
          <w:kern w:val="0"/>
          <w:sz w:val="15"/>
          <w:szCs w:val="15"/>
        </w:rPr>
        <w:t xml:space="preserve"> 40, </w:t>
      </w:r>
      <w:r w:rsidRPr="00EC1EAD">
        <w:rPr>
          <w:rFonts w:eastAsiaTheme="minorHAnsi" w:cs="宋体" w:hint="eastAsia"/>
          <w:color w:val="000000"/>
          <w:kern w:val="0"/>
          <w:sz w:val="15"/>
          <w:szCs w:val="15"/>
        </w:rPr>
        <w:t>1</w:t>
      </w:r>
      <w:r w:rsidRPr="00EC1EAD">
        <w:rPr>
          <w:rFonts w:eastAsiaTheme="minorHAnsi" w:cs="宋体"/>
          <w:color w:val="000000"/>
          <w:kern w:val="0"/>
          <w:sz w:val="15"/>
          <w:szCs w:val="15"/>
        </w:rPr>
        <w:t>03024</w:t>
      </w:r>
      <w:r w:rsidRPr="00EC1EAD">
        <w:rPr>
          <w:rFonts w:eastAsiaTheme="minorHAnsi" w:cs="宋体" w:hint="eastAsia"/>
          <w:color w:val="000000"/>
          <w:kern w:val="0"/>
          <w:sz w:val="15"/>
          <w:szCs w:val="15"/>
        </w:rPr>
        <w:t xml:space="preserve"> </w:t>
      </w:r>
    </w:p>
    <w:p w14:paraId="4E35CE5D" w14:textId="77777777" w:rsidR="00AE45F0" w:rsidRPr="00EC1EAD" w:rsidRDefault="00000000" w:rsidP="00AE45F0">
      <w:pPr>
        <w:rPr>
          <w:rFonts w:eastAsiaTheme="minorHAnsi"/>
          <w:sz w:val="15"/>
          <w:szCs w:val="15"/>
        </w:rPr>
      </w:pPr>
      <w:hyperlink r:id="rId12" w:history="1">
        <w:r w:rsidR="00AE45F0" w:rsidRPr="00EC1EAD">
          <w:rPr>
            <w:rStyle w:val="a8"/>
            <w:rFonts w:eastAsiaTheme="minorHAnsi"/>
            <w:sz w:val="15"/>
            <w:szCs w:val="15"/>
          </w:rPr>
          <w:t>https://doi.org/10.1016/j.surfin.2023.103024</w:t>
        </w:r>
      </w:hyperlink>
    </w:p>
    <w:p w14:paraId="013AB5A8" w14:textId="77777777" w:rsidR="00AE45F0" w:rsidRPr="0011432B" w:rsidRDefault="00AE45F0" w:rsidP="00AE45F0">
      <w:pPr>
        <w:rPr>
          <w:sz w:val="15"/>
          <w:szCs w:val="15"/>
        </w:rPr>
      </w:pPr>
      <w:r>
        <w:rPr>
          <w:sz w:val="15"/>
          <w:szCs w:val="15"/>
        </w:rPr>
        <w:t xml:space="preserve">[8] </w:t>
      </w:r>
      <w:r w:rsidRPr="0011432B">
        <w:rPr>
          <w:sz w:val="15"/>
          <w:szCs w:val="15"/>
        </w:rPr>
        <w:t xml:space="preserve">A Re-evaluation of the Mechanism of Microwave Absorption in Film – Part 2: </w:t>
      </w:r>
      <w:r w:rsidRPr="0011432B">
        <w:rPr>
          <w:rFonts w:hint="eastAsia"/>
          <w:sz w:val="15"/>
          <w:szCs w:val="15"/>
        </w:rPr>
        <w:t>The</w:t>
      </w:r>
      <w:r w:rsidRPr="0011432B">
        <w:rPr>
          <w:sz w:val="15"/>
          <w:szCs w:val="15"/>
        </w:rPr>
        <w:t xml:space="preserve"> Real Mechanism</w:t>
      </w:r>
      <w:r w:rsidRPr="0011432B">
        <w:rPr>
          <w:rFonts w:hint="eastAsia"/>
          <w:sz w:val="15"/>
          <w:szCs w:val="15"/>
        </w:rPr>
        <w:t>,</w:t>
      </w:r>
      <w:r w:rsidRPr="0011432B">
        <w:rPr>
          <w:sz w:val="15"/>
          <w:szCs w:val="15"/>
        </w:rPr>
        <w:t xml:space="preserve"> Materials Chemistry and Physics, 2022, 291, 126601</w:t>
      </w:r>
    </w:p>
    <w:p w14:paraId="4457A8C6" w14:textId="77777777" w:rsidR="00AE45F0" w:rsidRDefault="00000000" w:rsidP="00AE45F0">
      <w:pPr>
        <w:rPr>
          <w:rStyle w:val="a8"/>
          <w:sz w:val="15"/>
          <w:szCs w:val="15"/>
        </w:rPr>
      </w:pPr>
      <w:hyperlink r:id="rId13" w:history="1">
        <w:r w:rsidR="00AE45F0" w:rsidRPr="0011432B">
          <w:rPr>
            <w:rStyle w:val="a8"/>
            <w:sz w:val="15"/>
            <w:szCs w:val="15"/>
          </w:rPr>
          <w:t>https://doi.org/10.1016/j.matchemphys.2022.126601</w:t>
        </w:r>
      </w:hyperlink>
    </w:p>
    <w:p w14:paraId="5A6E4F95" w14:textId="5533562B" w:rsidR="00E1152C" w:rsidRPr="00E1152C" w:rsidRDefault="00C8502C" w:rsidP="003967AE">
      <w:r>
        <w:rPr>
          <w:rFonts w:hint="eastAsia"/>
        </w:rPr>
        <w:t>-</w:t>
      </w:r>
      <w:r>
        <w:t>------</w:t>
      </w:r>
    </w:p>
    <w:p w14:paraId="31CC1D69" w14:textId="77777777" w:rsidR="00C8502C" w:rsidRPr="007C2F2B" w:rsidRDefault="00C8502C" w:rsidP="003967AE"/>
    <w:p w14:paraId="7B322C65" w14:textId="251EC0EB" w:rsidR="00AD5250" w:rsidRPr="00AD5250" w:rsidRDefault="00AD5250" w:rsidP="003967AE">
      <w:pPr>
        <w:rPr>
          <w:b/>
          <w:bCs/>
        </w:rPr>
      </w:pPr>
      <w:r w:rsidRPr="00AD5250">
        <w:rPr>
          <w:rFonts w:hint="eastAsia"/>
          <w:b/>
          <w:bCs/>
        </w:rPr>
        <w:t>B</w:t>
      </w:r>
      <w:r w:rsidRPr="00AD5250">
        <w:rPr>
          <w:b/>
          <w:bCs/>
        </w:rPr>
        <w:t>ackground</w:t>
      </w:r>
    </w:p>
    <w:p w14:paraId="4CBF478A" w14:textId="311F6267" w:rsidR="00AD5250" w:rsidRDefault="00AD5250" w:rsidP="003967AE">
      <w:r>
        <w:t>It is</w:t>
      </w:r>
      <w:r w:rsidRPr="00AD5250">
        <w:t xml:space="preserve"> believed</w:t>
      </w:r>
      <w:r>
        <w:t xml:space="preserve"> i</w:t>
      </w:r>
      <w:r w:rsidRPr="00AD5250">
        <w:rPr>
          <w:rFonts w:hint="eastAsia"/>
        </w:rPr>
        <w:t>n</w:t>
      </w:r>
      <w:r w:rsidRPr="00AD5250">
        <w:t xml:space="preserve"> </w:t>
      </w:r>
      <w:r w:rsidRPr="00AD5250">
        <w:rPr>
          <w:rFonts w:hint="eastAsia"/>
        </w:rPr>
        <w:t>the</w:t>
      </w:r>
      <w:r w:rsidRPr="00AD5250">
        <w:t xml:space="preserve"> mainstream theory</w:t>
      </w:r>
      <w:r>
        <w:t xml:space="preserve"> that microwaves are trapped in the film by the back-and-forth reflections in the film and absorbed by the attenuation power of material. We have proved previously that the absorption mechanisms for film and for material are different. The absorption of material</w:t>
      </w:r>
      <w:r w:rsidR="00EB0F92">
        <w:t xml:space="preserve"> originates from the attenuation power of material, while the absorption of film </w:t>
      </w:r>
      <w:r w:rsidR="00310828">
        <w:t>originates</w:t>
      </w:r>
      <w:r w:rsidR="00EB0F92">
        <w:t xml:space="preserve"> from wave cancelation.</w:t>
      </w:r>
    </w:p>
    <w:p w14:paraId="37094228" w14:textId="77777777" w:rsidR="00C53A65" w:rsidRPr="00AD5250" w:rsidRDefault="00C53A65" w:rsidP="003967AE"/>
    <w:p w14:paraId="3F5334D0" w14:textId="7B4D6899" w:rsidR="003967AE" w:rsidRDefault="003967AE" w:rsidP="003967AE">
      <w:pPr>
        <w:rPr>
          <w:b/>
          <w:bCs/>
        </w:rPr>
      </w:pPr>
      <w:r w:rsidRPr="00AE4DA9">
        <w:rPr>
          <w:b/>
          <w:bCs/>
        </w:rPr>
        <w:t>Main contents</w:t>
      </w:r>
    </w:p>
    <w:p w14:paraId="6C037A04" w14:textId="035302CD" w:rsidR="00577252" w:rsidRDefault="003967AE" w:rsidP="003967AE">
      <w:r>
        <w:rPr>
          <w:rFonts w:hint="eastAsia"/>
        </w:rPr>
        <w:t>Th</w:t>
      </w:r>
      <w:r>
        <w:t xml:space="preserve">is manuscript uses </w:t>
      </w:r>
      <w:r>
        <w:rPr>
          <w:rFonts w:hint="eastAsia"/>
        </w:rPr>
        <w:t>wave</w:t>
      </w:r>
      <w:r>
        <w:t xml:space="preserve"> superposition theory covered by </w:t>
      </w:r>
      <w:r w:rsidR="004F206F">
        <w:t>g</w:t>
      </w:r>
      <w:r>
        <w:t xml:space="preserve">eneral </w:t>
      </w:r>
      <w:r w:rsidR="004F206F">
        <w:t>p</w:t>
      </w:r>
      <w:r>
        <w:t xml:space="preserve">hysics to solve problems in </w:t>
      </w:r>
      <w:r>
        <w:rPr>
          <w:rFonts w:hint="eastAsia"/>
        </w:rPr>
        <w:t>the</w:t>
      </w:r>
      <w:r>
        <w:t xml:space="preserve"> field of microwave absorption material. It is theoretical research concer</w:t>
      </w:r>
      <w:r w:rsidRPr="00C53A65">
        <w:t>n</w:t>
      </w:r>
      <w:r w:rsidR="00577252" w:rsidRPr="00C53A65">
        <w:t>ed with</w:t>
      </w:r>
      <w:r w:rsidRPr="00C53A65">
        <w:t xml:space="preserve"> overturning accepted theory</w:t>
      </w:r>
      <w:r w:rsidR="00253F90" w:rsidRPr="00C53A65">
        <w:t xml:space="preserve"> </w:t>
      </w:r>
      <w:r w:rsidR="00253F90" w:rsidRPr="00C53A65">
        <w:rPr>
          <w:rFonts w:hint="eastAsia"/>
        </w:rPr>
        <w:t>and</w:t>
      </w:r>
      <w:r w:rsidR="00253F90" w:rsidRPr="00C53A65">
        <w:t xml:space="preserve"> establishing </w:t>
      </w:r>
      <w:r w:rsidR="00577252" w:rsidRPr="00C53A65">
        <w:t xml:space="preserve">a </w:t>
      </w:r>
      <w:r w:rsidR="003546D2" w:rsidRPr="00C53A65">
        <w:t xml:space="preserve">new </w:t>
      </w:r>
      <w:r w:rsidR="00253F90" w:rsidRPr="00C53A65">
        <w:t>theory</w:t>
      </w:r>
      <w:r w:rsidR="00577252" w:rsidRPr="00865F93">
        <w:t>.</w:t>
      </w:r>
    </w:p>
    <w:p w14:paraId="1F0434E4" w14:textId="77777777" w:rsidR="00577252" w:rsidRDefault="00577252" w:rsidP="003967AE"/>
    <w:p w14:paraId="40A83D25" w14:textId="04A8C2C8" w:rsidR="00D11900" w:rsidRDefault="00D11900" w:rsidP="003967AE">
      <w:r w:rsidRPr="00D11900">
        <w:rPr>
          <w:rFonts w:hint="eastAsia"/>
          <w:b/>
          <w:bCs/>
        </w:rPr>
        <w:t>R</w:t>
      </w:r>
      <w:r w:rsidRPr="00D11900">
        <w:rPr>
          <w:b/>
          <w:bCs/>
        </w:rPr>
        <w:t>eliability</w:t>
      </w:r>
    </w:p>
    <w:p w14:paraId="037F3E42" w14:textId="776286DF" w:rsidR="00027A28" w:rsidRDefault="003967AE" w:rsidP="003967AE">
      <w:r>
        <w:t>Accepted theory can be wrong and should be a</w:t>
      </w:r>
      <w:r w:rsidR="006F5CD4">
        <w:t>llowed to be challenged</w:t>
      </w:r>
      <w:r w:rsidR="007C60D1">
        <w:t xml:space="preserve"> [Ref 1 </w:t>
      </w:r>
      <w:r w:rsidR="00C61EB8">
        <w:t xml:space="preserve">- </w:t>
      </w:r>
      <w:r w:rsidR="00262A82">
        <w:t xml:space="preserve">Ref. </w:t>
      </w:r>
      <w:r w:rsidR="00C61EB8">
        <w:t>5</w:t>
      </w:r>
      <w:r w:rsidR="00262A82">
        <w:t>]</w:t>
      </w:r>
      <w:r w:rsidR="006F5CD4">
        <w:t xml:space="preserve">. </w:t>
      </w:r>
    </w:p>
    <w:p w14:paraId="35A70958" w14:textId="77777777" w:rsidR="00027A28" w:rsidRDefault="00027A28" w:rsidP="003967AE"/>
    <w:p w14:paraId="166AC4AD" w14:textId="6B9E965D" w:rsidR="00AE0006" w:rsidRDefault="006F5CD4" w:rsidP="00AE0006">
      <w:r>
        <w:t xml:space="preserve">This </w:t>
      </w:r>
      <w:r w:rsidR="008B2129">
        <w:t xml:space="preserve">work </w:t>
      </w:r>
      <w:r w:rsidR="009C6EC8" w:rsidRPr="00D6381A">
        <w:t>provides a significant addition to our previous studies on microwave absorption.</w:t>
      </w:r>
      <w:r w:rsidR="009C6EC8">
        <w:t xml:space="preserve"> </w:t>
      </w:r>
      <w:r>
        <w:t>[</w:t>
      </w:r>
      <w:r w:rsidR="006B34B2">
        <w:t xml:space="preserve">0 </w:t>
      </w:r>
      <w:r>
        <w:t xml:space="preserve">– </w:t>
      </w:r>
      <w:r w:rsidR="00253F90">
        <w:t>21</w:t>
      </w:r>
      <w:r>
        <w:t>]</w:t>
      </w:r>
      <w:r w:rsidR="00253F90">
        <w:t xml:space="preserve"> </w:t>
      </w:r>
      <w:r w:rsidR="0066434D" w:rsidRPr="0066434D">
        <w:t>listed</w:t>
      </w:r>
      <w:r w:rsidR="006E36E8">
        <w:t xml:space="preserve"> </w:t>
      </w:r>
      <w:r w:rsidR="00253F90">
        <w:t>in Appendix 3</w:t>
      </w:r>
      <w:r>
        <w:t xml:space="preserve">. </w:t>
      </w:r>
      <w:r w:rsidR="00AE0006">
        <w:rPr>
          <w:rFonts w:hint="eastAsia"/>
        </w:rPr>
        <w:t>I</w:t>
      </w:r>
      <w:r w:rsidR="00AE0006">
        <w:t>t should be noted that our views</w:t>
      </w:r>
      <w:r w:rsidR="00E00454">
        <w:t>,</w:t>
      </w:r>
      <w:r w:rsidR="00AE0006">
        <w:t xml:space="preserve"> different from the mainstream theory</w:t>
      </w:r>
      <w:r w:rsidR="00E00454">
        <w:t>,</w:t>
      </w:r>
      <w:r w:rsidR="00AE0006">
        <w:t xml:space="preserve"> have been available for quite some time, and our relevant papers have been viewed or downloaded many times as shown by [</w:t>
      </w:r>
      <w:r w:rsidR="00B32CCE">
        <w:t xml:space="preserve">10 </w:t>
      </w:r>
      <w:r w:rsidR="00AE0006">
        <w:t xml:space="preserve">– </w:t>
      </w:r>
      <w:r w:rsidR="00B32CCE">
        <w:t>12</w:t>
      </w:r>
      <w:r w:rsidR="00AE0006">
        <w:t xml:space="preserve">, </w:t>
      </w:r>
      <w:r w:rsidR="00B32CCE">
        <w:t>14</w:t>
      </w:r>
      <w:r w:rsidR="00AE0006">
        <w:t>].</w:t>
      </w:r>
      <w:r w:rsidR="00AE0006" w:rsidRPr="00AE0006">
        <w:t xml:space="preserve"> </w:t>
      </w:r>
      <w:r w:rsidR="00AE0006" w:rsidRPr="00AD0592">
        <w:t xml:space="preserve">There </w:t>
      </w:r>
      <w:r w:rsidR="0066434D" w:rsidRPr="0066434D">
        <w:t>have been</w:t>
      </w:r>
      <w:r w:rsidR="00AE0006" w:rsidRPr="00AD0592">
        <w:t xml:space="preserve"> no </w:t>
      </w:r>
      <w:r w:rsidR="00AE0006" w:rsidRPr="00FB03C3">
        <w:t xml:space="preserve">substantial </w:t>
      </w:r>
      <w:r w:rsidR="00AE0006" w:rsidRPr="00AD0592">
        <w:lastRenderedPageBreak/>
        <w:t>negative comment</w:t>
      </w:r>
      <w:r w:rsidR="00AE0006" w:rsidRPr="00AD0592">
        <w:rPr>
          <w:rFonts w:hint="eastAsia"/>
        </w:rPr>
        <w:t>s</w:t>
      </w:r>
      <w:r w:rsidR="00AE0006" w:rsidRPr="00AD0592">
        <w:t xml:space="preserve"> </w:t>
      </w:r>
      <w:r w:rsidR="0066434D" w:rsidRPr="0066434D">
        <w:t>published</w:t>
      </w:r>
      <w:r w:rsidR="00AE0006" w:rsidRPr="00AD0592">
        <w:t xml:space="preserve"> since 2017. </w:t>
      </w:r>
    </w:p>
    <w:p w14:paraId="58B2D21B" w14:textId="77777777" w:rsidR="00AE0006" w:rsidRDefault="00AE0006" w:rsidP="003967AE"/>
    <w:p w14:paraId="68D2FA56" w14:textId="77777777" w:rsidR="006B34B2" w:rsidRDefault="00006F77" w:rsidP="003967AE">
      <w:r w:rsidRPr="006B34B2">
        <w:t xml:space="preserve">We note that </w:t>
      </w:r>
      <w:r w:rsidR="00652E3D" w:rsidRPr="006B34B2">
        <w:t>in</w:t>
      </w:r>
      <w:r w:rsidR="00652E3D">
        <w:t xml:space="preserve"> </w:t>
      </w:r>
      <w:r w:rsidR="00B35FAE">
        <w:t xml:space="preserve">science, </w:t>
      </w:r>
      <w:r w:rsidR="008B2129">
        <w:t xml:space="preserve">a </w:t>
      </w:r>
      <w:r w:rsidR="00B35FAE">
        <w:t>breakthrough is always achieved</w:t>
      </w:r>
      <w:r w:rsidR="00675793" w:rsidRPr="00675793">
        <w:t xml:space="preserve"> </w:t>
      </w:r>
      <w:r w:rsidR="00675793">
        <w:t>first</w:t>
      </w:r>
      <w:r w:rsidR="00B35FAE">
        <w:t xml:space="preserve"> by</w:t>
      </w:r>
      <w:r w:rsidR="008B2129">
        <w:t xml:space="preserve"> the</w:t>
      </w:r>
      <w:r w:rsidR="00B35FAE">
        <w:t xml:space="preserve"> minority</w:t>
      </w:r>
      <w:r w:rsidR="0049013B">
        <w:t xml:space="preserve"> [Ref. </w:t>
      </w:r>
      <w:r w:rsidR="00935186">
        <w:t>6</w:t>
      </w:r>
      <w:r w:rsidR="0049013B">
        <w:t>]</w:t>
      </w:r>
      <w:r w:rsidR="00B35FAE">
        <w:t>.</w:t>
      </w:r>
    </w:p>
    <w:p w14:paraId="761DD3F8" w14:textId="79E6B860" w:rsidR="003967AE" w:rsidRDefault="003967AE" w:rsidP="003967AE"/>
    <w:p w14:paraId="083C0952" w14:textId="77777777" w:rsidR="00773349" w:rsidRPr="007D7BED" w:rsidRDefault="00773349" w:rsidP="00773349">
      <w:pPr>
        <w:rPr>
          <w:b/>
          <w:bCs/>
        </w:rPr>
      </w:pPr>
      <w:r w:rsidRPr="007D7BED">
        <w:rPr>
          <w:rFonts w:hint="eastAsia"/>
          <w:b/>
          <w:bCs/>
        </w:rPr>
        <w:t>S</w:t>
      </w:r>
      <w:r w:rsidRPr="007D7BED">
        <w:rPr>
          <w:b/>
          <w:bCs/>
        </w:rPr>
        <w:t>ignificance</w:t>
      </w:r>
    </w:p>
    <w:p w14:paraId="5572FD61" w14:textId="3537A519" w:rsidR="00D90390" w:rsidRDefault="00C707B0" w:rsidP="0041102F">
      <w:r>
        <w:rPr>
          <w:rFonts w:hint="eastAsia"/>
        </w:rPr>
        <w:t>T</w:t>
      </w:r>
      <w:r>
        <w:t>he work relate</w:t>
      </w:r>
      <w:r w:rsidR="00EC39AF">
        <w:rPr>
          <w:rFonts w:hint="eastAsia"/>
        </w:rPr>
        <w:t>s</w:t>
      </w:r>
      <w:r>
        <w:t xml:space="preserve"> to set up a completely new theory for microwave absorption</w:t>
      </w:r>
      <w:r w:rsidR="009F1F8A">
        <w:t xml:space="preserve">. </w:t>
      </w:r>
      <w:r>
        <w:t>Similar to quantum mechanics, many new concepts developed in this theory for film show fascina</w:t>
      </w:r>
      <w:r w:rsidRPr="009F1F8A">
        <w:t>t</w:t>
      </w:r>
      <w:r w:rsidR="00366E4C" w:rsidRPr="009F1F8A">
        <w:t>ing</w:t>
      </w:r>
      <w:r>
        <w:t xml:space="preserve"> aspects of wave mechanics. </w:t>
      </w:r>
    </w:p>
    <w:p w14:paraId="0000C489" w14:textId="77777777" w:rsidR="00AC1ECB" w:rsidRDefault="00AC1ECB" w:rsidP="0041102F"/>
    <w:p w14:paraId="499D14D9" w14:textId="0E311BC6" w:rsidR="003B2547" w:rsidRDefault="003B2547" w:rsidP="003B2547">
      <w:r>
        <w:t xml:space="preserve">We believe that our work has substantially advance fundamental and applied physical science. It opens a new research avenue for film absorption within established physics. It </w:t>
      </w:r>
      <w:r w:rsidR="00FF1C71">
        <w:t xml:space="preserve">takes </w:t>
      </w:r>
      <w:r>
        <w:t>essential steps in solving critical problem</w:t>
      </w:r>
      <w:r w:rsidR="002166C3">
        <w:t>s</w:t>
      </w:r>
      <w:r>
        <w:t xml:space="preserve"> and has introduced new theory with significant impact.</w:t>
      </w:r>
    </w:p>
    <w:p w14:paraId="58DCEED5" w14:textId="77777777" w:rsidR="00C707B0" w:rsidRDefault="00C707B0" w:rsidP="0041102F"/>
    <w:p w14:paraId="0C7A1B29" w14:textId="58EDCAF8" w:rsidR="00DB5F2C" w:rsidRDefault="009D4CAF" w:rsidP="0041102F">
      <w:r>
        <w:t xml:space="preserve">In previous work, we </w:t>
      </w:r>
      <w:r w:rsidR="003C62A8">
        <w:t xml:space="preserve">have </w:t>
      </w:r>
      <w:r>
        <w:t>developed</w:t>
      </w:r>
      <w:r w:rsidR="003C62A8">
        <w:t xml:space="preserve"> a systematical theoretical system for </w:t>
      </w:r>
      <w:r>
        <w:t>microwave absorption</w:t>
      </w:r>
      <w:r w:rsidR="0061669A">
        <w:t>, introducing many</w:t>
      </w:r>
      <w:r w:rsidR="003C62A8">
        <w:t xml:space="preserve"> unexpected concepts completely different from the current</w:t>
      </w:r>
      <w:r w:rsidR="0061669A">
        <w:t>ly accepted</w:t>
      </w:r>
      <w:r w:rsidR="003C62A8">
        <w:t xml:space="preserve"> </w:t>
      </w:r>
      <w:r w:rsidR="005C7B85">
        <w:t>theory. Our new</w:t>
      </w:r>
      <w:r w:rsidR="003C62A8">
        <w:t xml:space="preserve"> theory is simple and pertinent</w:t>
      </w:r>
      <w:r w:rsidR="00B8120A">
        <w:t xml:space="preserve"> and consistent with all published experimental data</w:t>
      </w:r>
      <w:r w:rsidR="001A12D7">
        <w:t xml:space="preserve">. </w:t>
      </w:r>
    </w:p>
    <w:p w14:paraId="4319B4C9" w14:textId="77777777" w:rsidR="00B275B1" w:rsidRDefault="00B275B1" w:rsidP="0041102F"/>
    <w:p w14:paraId="4E146CA5" w14:textId="3D1C5108" w:rsidR="009A3B7B" w:rsidRDefault="00B275B1" w:rsidP="0041102F">
      <w:r w:rsidRPr="005C7B85">
        <w:rPr>
          <w:rFonts w:ascii="等线" w:eastAsia="等线" w:hAnsi="等线" w:cs="Times New Roman"/>
          <w14:ligatures w14:val="standardContextual"/>
        </w:rPr>
        <w:t>However</w:t>
      </w:r>
      <w:r w:rsidR="005C7B85">
        <w:rPr>
          <w:rFonts w:ascii="等线" w:eastAsia="等线" w:hAnsi="等线" w:cs="Times New Roman"/>
          <w14:ligatures w14:val="standardContextual"/>
        </w:rPr>
        <w:t>,</w:t>
      </w:r>
      <w:r w:rsidRPr="005C7B85">
        <w:rPr>
          <w:rFonts w:ascii="等线" w:eastAsia="等线" w:hAnsi="等线" w:cs="Times New Roman"/>
          <w14:ligatures w14:val="standardContextual"/>
        </w:rPr>
        <w:t xml:space="preserve"> it must be admitted that </w:t>
      </w:r>
      <w:r w:rsidR="00A54410" w:rsidRPr="005C7B85">
        <w:rPr>
          <w:rFonts w:ascii="等线" w:eastAsia="等线" w:hAnsi="等线" w:cs="Times New Roman"/>
          <w14:ligatures w14:val="standardContextual"/>
        </w:rPr>
        <w:t xml:space="preserve">our new theory has not </w:t>
      </w:r>
      <w:r w:rsidR="00C0175F" w:rsidRPr="005C7B85">
        <w:rPr>
          <w:rFonts w:ascii="等线" w:eastAsia="等线" w:hAnsi="等线" w:cs="Times New Roman"/>
          <w14:ligatures w14:val="standardContextual"/>
        </w:rPr>
        <w:t xml:space="preserve">yet </w:t>
      </w:r>
      <w:r w:rsidR="00A54410" w:rsidRPr="005C7B85">
        <w:rPr>
          <w:rFonts w:ascii="等线" w:eastAsia="等线" w:hAnsi="等线" w:cs="Times New Roman"/>
          <w14:ligatures w14:val="standardContextual"/>
        </w:rPr>
        <w:t>been generally accepted by the research community.</w:t>
      </w:r>
      <w:r w:rsidR="00C0175F" w:rsidRPr="005C7B85">
        <w:rPr>
          <w:rFonts w:ascii="等线" w:eastAsia="等线" w:hAnsi="等线" w:cs="Times New Roman"/>
          <w14:ligatures w14:val="standardContextual"/>
        </w:rPr>
        <w:t xml:space="preserve"> This was not unexpected as overturning </w:t>
      </w:r>
      <w:r w:rsidR="002A14E5" w:rsidRPr="005C7B85">
        <w:rPr>
          <w:rFonts w:ascii="等线" w:eastAsia="等线" w:hAnsi="等线" w:cs="Times New Roman"/>
          <w14:ligatures w14:val="standardContextual"/>
        </w:rPr>
        <w:t xml:space="preserve">accepted theories has </w:t>
      </w:r>
      <w:r w:rsidR="005C7B85" w:rsidRPr="005C7B85">
        <w:rPr>
          <w:rFonts w:ascii="等线" w:eastAsia="等线" w:hAnsi="等线" w:cs="Times New Roman"/>
          <w14:ligatures w14:val="standardContextual"/>
        </w:rPr>
        <w:t>proved</w:t>
      </w:r>
      <w:r w:rsidR="002A14E5" w:rsidRPr="005C7B85">
        <w:rPr>
          <w:rFonts w:ascii="等线" w:eastAsia="等线" w:hAnsi="等线" w:cs="Times New Roman"/>
          <w14:ligatures w14:val="standardContextual"/>
        </w:rPr>
        <w:t xml:space="preserve"> to be difficult in modern times</w:t>
      </w:r>
      <w:r w:rsidR="002C7EE2" w:rsidRPr="005C7B85">
        <w:rPr>
          <w:rFonts w:ascii="等线" w:eastAsia="等线" w:hAnsi="等线" w:cs="Times New Roman"/>
          <w14:ligatures w14:val="standardContextual"/>
        </w:rPr>
        <w:t>.</w:t>
      </w:r>
      <w:r w:rsidR="002C7EE2">
        <w:rPr>
          <w:rFonts w:ascii="等线" w:eastAsia="等线" w:hAnsi="等线" w:cs="Times New Roman"/>
          <w14:ligatures w14:val="standardContextual"/>
        </w:rPr>
        <w:t xml:space="preserve"> </w:t>
      </w:r>
      <w:r w:rsidR="00991855" w:rsidRPr="00307E68">
        <w:rPr>
          <w:rFonts w:ascii="等线" w:eastAsia="等线" w:hAnsi="等线" w:cs="Times New Roman" w:hint="eastAsia"/>
          <w14:ligatures w14:val="standardContextual"/>
        </w:rPr>
        <w:t>Professor Braben</w:t>
      </w:r>
      <w:r w:rsidR="00991855">
        <w:rPr>
          <w:rFonts w:ascii="等线" w:eastAsia="等线" w:hAnsi="等线" w:cs="Times New Roman"/>
          <w14:ligatures w14:val="standardContextual"/>
        </w:rPr>
        <w:t xml:space="preserve"> attributes the reason to peer review (</w:t>
      </w:r>
      <w:r w:rsidR="00991855">
        <w:rPr>
          <w:rFonts w:hint="eastAsia"/>
        </w:rPr>
        <w:t>“</w:t>
      </w:r>
      <w:r w:rsidR="00991855" w:rsidRPr="00307E68">
        <w:rPr>
          <w:rFonts w:ascii="等线" w:eastAsia="等线" w:hAnsi="等线" w:cs="Times New Roman" w:hint="eastAsia"/>
          <w:highlight w:val="yellow"/>
          <w14:ligatures w14:val="standardContextual"/>
        </w:rPr>
        <w:t>the introduction in the 1970s of the (peer) review of research proposals has led to a dearth of big scientific discoveries</w:t>
      </w:r>
      <w:r w:rsidR="00991855" w:rsidRPr="00346617">
        <w:rPr>
          <w:rFonts w:ascii="等线" w:eastAsia="等线" w:hAnsi="等线" w:cs="Times New Roman" w:hint="eastAsia"/>
          <w:highlight w:val="yellow"/>
          <w14:ligatures w14:val="standardContextual"/>
        </w:rPr>
        <w:t xml:space="preserve"> </w:t>
      </w:r>
      <w:r w:rsidR="00991855">
        <w:rPr>
          <w:rFonts w:ascii="等线" w:eastAsia="等线" w:hAnsi="等线" w:cs="Times New Roman"/>
          <w:highlight w:val="yellow"/>
          <w14:ligatures w14:val="standardContextual"/>
        </w:rPr>
        <w:t xml:space="preserve">… </w:t>
      </w:r>
      <w:r w:rsidR="00991855" w:rsidRPr="00307E68">
        <w:rPr>
          <w:rFonts w:ascii="等线" w:eastAsia="等线" w:hAnsi="等线" w:cs="Times New Roman" w:hint="eastAsia"/>
          <w:highlight w:val="yellow"/>
          <w14:ligatures w14:val="standardContextual"/>
        </w:rPr>
        <w:t>To submit those ideas to peer review is disastrous</w:t>
      </w:r>
      <w:r w:rsidR="00991855">
        <w:rPr>
          <w:rFonts w:ascii="等线" w:eastAsia="等线" w:hAnsi="等线" w:cs="Times New Roman" w:hint="eastAsia"/>
          <w:highlight w:val="yellow"/>
          <w14:ligatures w14:val="standardContextual"/>
        </w:rPr>
        <w:t>”</w:t>
      </w:r>
      <w:r w:rsidR="00991855">
        <w:rPr>
          <w:rFonts w:ascii="等线" w:eastAsia="等线" w:hAnsi="等线" w:cs="Times New Roman" w:hint="eastAsia"/>
          <w14:ligatures w14:val="standardContextual"/>
        </w:rPr>
        <w:t xml:space="preserve"> </w:t>
      </w:r>
      <w:r w:rsidR="00991855">
        <w:rPr>
          <w:rFonts w:ascii="等线" w:eastAsia="等线" w:hAnsi="等线" w:cs="Times New Roman"/>
          <w14:ligatures w14:val="standardContextual"/>
        </w:rPr>
        <w:t>[</w:t>
      </w:r>
      <w:r w:rsidR="00991855" w:rsidRPr="002C1893">
        <w:t>Ref. 9</w:t>
      </w:r>
      <w:r w:rsidR="00991855">
        <w:t>]</w:t>
      </w:r>
      <w:r w:rsidR="00991855">
        <w:rPr>
          <w:rFonts w:ascii="等线" w:eastAsia="等线" w:hAnsi="等线" w:cs="Times New Roman"/>
          <w14:ligatures w14:val="standardContextual"/>
        </w:rPr>
        <w:t xml:space="preserve">), but we believe that the other reason must be that modern scientists do not value theoretical research via </w:t>
      </w:r>
      <w:r w:rsidR="005B15C4">
        <w:rPr>
          <w:rFonts w:ascii="等线" w:eastAsia="等线" w:hAnsi="等线" w:cs="Times New Roman"/>
          <w14:ligatures w14:val="standardContextual"/>
        </w:rPr>
        <w:t xml:space="preserve">direct </w:t>
      </w:r>
      <w:r w:rsidR="00991855">
        <w:rPr>
          <w:rFonts w:ascii="等线" w:eastAsia="等线" w:hAnsi="等线" w:cs="Times New Roman"/>
          <w14:ligatures w14:val="standardContextual"/>
        </w:rPr>
        <w:t xml:space="preserve">mathematical reasoning </w:t>
      </w:r>
      <w:r w:rsidR="005B15C4">
        <w:rPr>
          <w:rFonts w:ascii="等线" w:eastAsia="等线" w:hAnsi="等线" w:cs="Times New Roman"/>
          <w14:ligatures w14:val="standardContextual"/>
        </w:rPr>
        <w:t xml:space="preserve">as done by this work </w:t>
      </w:r>
      <w:r w:rsidR="00991855">
        <w:rPr>
          <w:rFonts w:ascii="等线" w:eastAsia="等线" w:hAnsi="等线" w:cs="Times New Roman"/>
          <w14:ligatures w14:val="standardContextual"/>
        </w:rPr>
        <w:t>to reveal the real nature behind experimental phenomena.</w:t>
      </w:r>
      <w:r w:rsidR="00FF1503">
        <w:rPr>
          <w:rFonts w:ascii="等线" w:eastAsia="等线" w:hAnsi="等线" w:cs="Times New Roman"/>
          <w14:ligatures w14:val="standardContextual"/>
        </w:rPr>
        <w:t xml:space="preserve"> The theoretical proofs for the current theories are complex and wrong [2, 9].</w:t>
      </w:r>
    </w:p>
    <w:p w14:paraId="01AFDA19" w14:textId="77777777" w:rsidR="009A3B7B" w:rsidRDefault="009A3B7B" w:rsidP="0041102F"/>
    <w:p w14:paraId="53490BDA" w14:textId="61849F8B" w:rsidR="00213003" w:rsidRDefault="00CF5CF0" w:rsidP="00213003">
      <w:r w:rsidRPr="0037188C">
        <w:t xml:space="preserve">Journals </w:t>
      </w:r>
      <w:r w:rsidR="00290562" w:rsidRPr="0037188C">
        <w:t xml:space="preserve">should be </w:t>
      </w:r>
      <w:r w:rsidRPr="0037188C">
        <w:t xml:space="preserve">places where different views confront each other and </w:t>
      </w:r>
      <w:r w:rsidR="000A0996" w:rsidRPr="0037188C">
        <w:t xml:space="preserve">initiate dialogue between </w:t>
      </w:r>
      <w:r w:rsidR="00290562" w:rsidRPr="0037188C">
        <w:t>opposing researchers</w:t>
      </w:r>
      <w:r w:rsidRPr="0037188C">
        <w:t>.</w:t>
      </w:r>
      <w:r w:rsidR="001A5691" w:rsidRPr="0037188C">
        <w:t xml:space="preserve"> </w:t>
      </w:r>
      <w:r w:rsidR="0041102F" w:rsidRPr="0037188C">
        <w:t>These</w:t>
      </w:r>
      <w:r w:rsidR="003967AE" w:rsidRPr="0037188C">
        <w:t xml:space="preserve"> </w:t>
      </w:r>
      <w:r w:rsidR="00675793" w:rsidRPr="0037188C">
        <w:t>completely</w:t>
      </w:r>
      <w:r w:rsidR="003967AE" w:rsidRPr="0037188C">
        <w:t xml:space="preserve"> different perspective</w:t>
      </w:r>
      <w:r w:rsidR="0041102F" w:rsidRPr="0037188C">
        <w:t>s</w:t>
      </w:r>
      <w:r w:rsidR="003967AE" w:rsidRPr="0037188C">
        <w:t xml:space="preserve"> </w:t>
      </w:r>
      <w:r w:rsidR="001A5691" w:rsidRPr="0037188C">
        <w:t xml:space="preserve">from the current theory </w:t>
      </w:r>
      <w:r w:rsidR="0041102F" w:rsidRPr="0037188C">
        <w:t xml:space="preserve">have already </w:t>
      </w:r>
      <w:r w:rsidR="00290562" w:rsidRPr="0037188C">
        <w:t xml:space="preserve">been </w:t>
      </w:r>
      <w:r w:rsidR="0041102F" w:rsidRPr="0037188C">
        <w:t>pub</w:t>
      </w:r>
      <w:r w:rsidR="0041102F" w:rsidRPr="0041102F">
        <w:t>lished for several years</w:t>
      </w:r>
      <w:r w:rsidR="00BC59AC" w:rsidRPr="0041102F">
        <w:t xml:space="preserve"> </w:t>
      </w:r>
      <w:r w:rsidR="0041102F">
        <w:t xml:space="preserve">but </w:t>
      </w:r>
      <w:r w:rsidR="003967AE" w:rsidRPr="0041102F">
        <w:t xml:space="preserve">the practice of using the wrong theory </w:t>
      </w:r>
      <w:r w:rsidR="00CA6369">
        <w:t>still</w:t>
      </w:r>
      <w:r w:rsidR="00CA6369" w:rsidRPr="0041102F">
        <w:t xml:space="preserve"> </w:t>
      </w:r>
      <w:r w:rsidR="003967AE" w:rsidRPr="0041102F">
        <w:t xml:space="preserve">continues in many </w:t>
      </w:r>
      <w:r w:rsidR="00B3416D" w:rsidRPr="0041102F">
        <w:t>publications</w:t>
      </w:r>
      <w:r w:rsidR="003967AE" w:rsidRPr="0041102F">
        <w:t xml:space="preserve"> where the reviewers have not reminded authors of </w:t>
      </w:r>
      <w:r w:rsidR="00B3416D" w:rsidRPr="008810AF">
        <w:t xml:space="preserve">any requirement to </w:t>
      </w:r>
      <w:r w:rsidR="003967AE" w:rsidRPr="0041102F">
        <w:t xml:space="preserve">comment on </w:t>
      </w:r>
      <w:r w:rsidR="00B3416D" w:rsidRPr="008810AF">
        <w:t xml:space="preserve">other </w:t>
      </w:r>
      <w:r w:rsidR="00405FD8">
        <w:t xml:space="preserve">opposite </w:t>
      </w:r>
      <w:r w:rsidR="00B3416D" w:rsidRPr="008810AF">
        <w:t xml:space="preserve">theories </w:t>
      </w:r>
      <w:r w:rsidR="00CA6369">
        <w:t>already</w:t>
      </w:r>
      <w:r w:rsidR="00CA6369" w:rsidRPr="008810AF">
        <w:t xml:space="preserve"> </w:t>
      </w:r>
      <w:r w:rsidR="00B3416D" w:rsidRPr="008810AF">
        <w:t>available</w:t>
      </w:r>
      <w:r w:rsidR="001A5691">
        <w:t xml:space="preserve"> [Ref. 1 Ref. 3 - Ref. 5, Ref. 8, Ref. 9]</w:t>
      </w:r>
      <w:r w:rsidR="003967AE" w:rsidRPr="0041102F">
        <w:t>.</w:t>
      </w:r>
      <w:r w:rsidR="00CA6369">
        <w:t xml:space="preserve"> </w:t>
      </w:r>
      <w:r w:rsidR="0041102F">
        <w:t>“</w:t>
      </w:r>
      <w:r w:rsidR="0041102F" w:rsidRPr="00222AD8">
        <w:t xml:space="preserve">Scientists are often </w:t>
      </w:r>
      <w:r w:rsidR="0041102F" w:rsidRPr="00675793">
        <w:rPr>
          <w:highlight w:val="yellow"/>
        </w:rPr>
        <w:t>tardy in fixing basic flaws</w:t>
      </w:r>
      <w:r w:rsidR="0041102F" w:rsidRPr="00222AD8">
        <w:t xml:space="preserve"> in their sciences </w:t>
      </w:r>
      <w:r w:rsidR="0041102F" w:rsidRPr="00675793">
        <w:rPr>
          <w:highlight w:val="yellow"/>
        </w:rPr>
        <w:t>despite the presence of better alternatives</w:t>
      </w:r>
      <w:r w:rsidR="0041102F">
        <w:t>” [Ref 1], “</w:t>
      </w:r>
      <w:r w:rsidR="0041102F" w:rsidRPr="00675793">
        <w:rPr>
          <w:highlight w:val="yellow"/>
        </w:rPr>
        <w:t>The academic world is conservative</w:t>
      </w:r>
      <w:r w:rsidR="0041102F">
        <w:t xml:space="preserve">” [Ref. 2], </w:t>
      </w:r>
      <w:r w:rsidR="0041102F" w:rsidRPr="00C53B35">
        <w:rPr>
          <w:rFonts w:ascii="等线" w:eastAsia="等线" w:hAnsi="等线" w:cs="Times New Roman" w:hint="eastAsia"/>
          <w14:ligatures w14:val="standardContextual"/>
        </w:rPr>
        <w:t>"</w:t>
      </w:r>
      <w:r w:rsidR="0041102F" w:rsidRPr="00C53B35">
        <w:rPr>
          <w:rFonts w:ascii="等线" w:eastAsia="等线" w:hAnsi="等线" w:cs="Times New Roman" w:hint="eastAsia"/>
          <w:highlight w:val="yellow"/>
          <w14:ligatures w14:val="standardContextual"/>
        </w:rPr>
        <w:t>A new scientific truth does not triumph by convincing its opponents and making them see the light</w:t>
      </w:r>
      <w:r w:rsidR="0041102F">
        <w:rPr>
          <w:rFonts w:ascii="等线" w:eastAsia="等线" w:hAnsi="等线" w:cs="Times New Roman"/>
          <w:highlight w:val="yellow"/>
          <w14:ligatures w14:val="standardContextual"/>
        </w:rPr>
        <w:t>”</w:t>
      </w:r>
      <w:r w:rsidR="0041102F" w:rsidRPr="0083764D">
        <w:t xml:space="preserve"> </w:t>
      </w:r>
      <w:r w:rsidR="0041102F">
        <w:t>[Ref 3],</w:t>
      </w:r>
      <w:r w:rsidR="0041102F" w:rsidRPr="0083764D">
        <w:rPr>
          <w:rFonts w:ascii="等线" w:eastAsia="等线" w:hAnsi="等线" w:cs="Times New Roman" w:hint="eastAsia"/>
          <w14:ligatures w14:val="standardContextual"/>
        </w:rPr>
        <w:t xml:space="preserve"> </w:t>
      </w:r>
      <w:r w:rsidR="0041102F" w:rsidRPr="00753EA6">
        <w:rPr>
          <w:rFonts w:ascii="等线" w:eastAsia="等线" w:hAnsi="等线" w:cs="Times New Roman" w:hint="eastAsia"/>
          <w14:ligatures w14:val="standardContextual"/>
        </w:rPr>
        <w:t>“</w:t>
      </w:r>
      <w:r w:rsidR="0041102F" w:rsidRPr="00753EA6">
        <w:rPr>
          <w:rFonts w:ascii="等线" w:eastAsia="等线" w:hAnsi="等线" w:cs="Times New Roman"/>
          <w14:ligatures w14:val="standardContextual"/>
        </w:rPr>
        <w:t xml:space="preserve">some scientists wondered how a questionable line of research persisted for so long … </w:t>
      </w:r>
      <w:r w:rsidR="0041102F" w:rsidRPr="000665CF">
        <w:rPr>
          <w:rFonts w:ascii="等线" w:eastAsia="等线" w:hAnsi="等线" w:cs="Times New Roman"/>
          <w:highlight w:val="yellow"/>
          <w14:ligatures w14:val="standardContextual"/>
        </w:rPr>
        <w:t>experts were just too timid to take a stand</w:t>
      </w:r>
      <w:r w:rsidR="0041102F" w:rsidRPr="00753EA6">
        <w:rPr>
          <w:rFonts w:ascii="等线" w:eastAsia="等线" w:hAnsi="等线" w:cs="Times New Roman"/>
          <w14:ligatures w14:val="standardContextual"/>
        </w:rPr>
        <w:t>”</w:t>
      </w:r>
      <w:r w:rsidR="0041102F">
        <w:rPr>
          <w:rFonts w:ascii="等线" w:eastAsia="等线" w:hAnsi="等线" w:cs="Times New Roman"/>
          <w14:ligatures w14:val="standardContextual"/>
        </w:rPr>
        <w:t xml:space="preserve"> </w:t>
      </w:r>
      <w:r w:rsidR="0041102F">
        <w:t>[Ref 4],</w:t>
      </w:r>
      <w:r w:rsidR="0041102F" w:rsidRPr="0083764D">
        <w:t xml:space="preserve"> </w:t>
      </w:r>
      <w:r w:rsidR="0041102F">
        <w:t>and</w:t>
      </w:r>
      <w:r w:rsidR="0041102F" w:rsidRPr="0083764D">
        <w:rPr>
          <w:rFonts w:ascii="等线" w:eastAsia="等线" w:hAnsi="等线" w:cs="Times New Roman" w:hint="eastAsia"/>
          <w:highlight w:val="yellow"/>
          <w14:ligatures w14:val="standardContextual"/>
        </w:rPr>
        <w:t xml:space="preserve"> </w:t>
      </w:r>
      <w:r w:rsidR="0041102F">
        <w:rPr>
          <w:rFonts w:ascii="等线" w:eastAsia="等线" w:hAnsi="等线" w:cs="Times New Roman"/>
          <w:highlight w:val="yellow"/>
          <w14:ligatures w14:val="standardContextual"/>
        </w:rPr>
        <w:t>“</w:t>
      </w:r>
      <w:r w:rsidR="0041102F" w:rsidRPr="00307E68">
        <w:rPr>
          <w:rFonts w:ascii="等线" w:eastAsia="等线" w:hAnsi="等线" w:cs="Times New Roman" w:hint="eastAsia"/>
          <w:highlight w:val="yellow"/>
          <w14:ligatures w14:val="standardContextual"/>
        </w:rPr>
        <w:t>To submit those ideas to peer review is disastrous</w:t>
      </w:r>
      <w:r w:rsidR="0041102F" w:rsidRPr="00307E68">
        <w:rPr>
          <w:rFonts w:ascii="等线" w:eastAsia="等线" w:hAnsi="等线" w:cs="Times New Roman" w:hint="eastAsia"/>
          <w14:ligatures w14:val="standardContextual"/>
        </w:rPr>
        <w:t>"</w:t>
      </w:r>
      <w:r w:rsidR="0041102F">
        <w:rPr>
          <w:rFonts w:ascii="等线" w:eastAsia="等线" w:hAnsi="等线" w:cs="Times New Roman"/>
          <w14:ligatures w14:val="standardContextual"/>
        </w:rPr>
        <w:t xml:space="preserve"> [ref. 9]</w:t>
      </w:r>
      <w:r w:rsidR="0041102F">
        <w:t>.</w:t>
      </w:r>
      <w:r w:rsidR="00F762C1" w:rsidRPr="00F762C1">
        <w:t xml:space="preserve"> </w:t>
      </w:r>
      <w:r w:rsidR="00F762C1">
        <w:t xml:space="preserve">The purposes of this work are to provide further evidence for our </w:t>
      </w:r>
      <w:r w:rsidR="00405FD8">
        <w:t>conclusion</w:t>
      </w:r>
      <w:r w:rsidR="00F762C1">
        <w:t>s and to shorten the period for the new theory to replace the current theory.</w:t>
      </w:r>
    </w:p>
    <w:p w14:paraId="0E98062C" w14:textId="77777777" w:rsidR="00FA5799" w:rsidRDefault="00FA5799" w:rsidP="00213003">
      <w:pPr>
        <w:rPr>
          <w:b/>
          <w:bCs/>
        </w:rPr>
      </w:pPr>
    </w:p>
    <w:p w14:paraId="34589412" w14:textId="60148751" w:rsidR="00213003" w:rsidRPr="00CE111D" w:rsidRDefault="00213003" w:rsidP="00213003">
      <w:pPr>
        <w:rPr>
          <w:b/>
          <w:bCs/>
        </w:rPr>
      </w:pPr>
      <w:r w:rsidRPr="00CE111D">
        <w:rPr>
          <w:b/>
          <w:bCs/>
        </w:rPr>
        <w:t>Generality</w:t>
      </w:r>
    </w:p>
    <w:p w14:paraId="70C78C3F" w14:textId="122C14F3" w:rsidR="00AF2B17" w:rsidRDefault="000F717C">
      <w:r>
        <w:rPr>
          <w:rFonts w:hint="eastAsia"/>
        </w:rPr>
        <w:t>We</w:t>
      </w:r>
      <w:r>
        <w:t xml:space="preserve"> </w:t>
      </w:r>
      <w:r>
        <w:rPr>
          <w:rFonts w:hint="eastAsia"/>
        </w:rPr>
        <w:t>believe</w:t>
      </w:r>
      <w:r>
        <w:t xml:space="preserve"> that the contents </w:t>
      </w:r>
      <w:r w:rsidR="00360D1A">
        <w:t xml:space="preserve">of </w:t>
      </w:r>
      <w:r w:rsidR="00005860" w:rsidRPr="00005860">
        <w:t>these papers</w:t>
      </w:r>
      <w:r w:rsidR="00005860">
        <w:t xml:space="preserve"> </w:t>
      </w:r>
      <w:r>
        <w:t xml:space="preserve">are </w:t>
      </w:r>
      <w:r w:rsidR="00EB0F75" w:rsidRPr="00360D1A">
        <w:t>of</w:t>
      </w:r>
      <w:r w:rsidR="00EB0F75">
        <w:t xml:space="preserve"> </w:t>
      </w:r>
      <w:r>
        <w:t>ge</w:t>
      </w:r>
      <w:r w:rsidR="00DF0329" w:rsidRPr="00F83135">
        <w:t>n</w:t>
      </w:r>
      <w:r>
        <w:t>eral</w:t>
      </w:r>
      <w:r w:rsidR="00BD482E">
        <w:t xml:space="preserve"> </w:t>
      </w:r>
      <w:r w:rsidR="00EB0F75" w:rsidRPr="00360D1A">
        <w:t xml:space="preserve">interest </w:t>
      </w:r>
      <w:r w:rsidR="00BD482E" w:rsidRPr="00360D1A">
        <w:t xml:space="preserve">since </w:t>
      </w:r>
      <w:r w:rsidR="00D26CCE">
        <w:t xml:space="preserve">they </w:t>
      </w:r>
      <w:r w:rsidR="001F663D">
        <w:t xml:space="preserve">offer a </w:t>
      </w:r>
      <w:r w:rsidR="00AA095E">
        <w:t xml:space="preserve">new </w:t>
      </w:r>
      <w:r w:rsidR="00AA095E">
        <w:lastRenderedPageBreak/>
        <w:t>insights</w:t>
      </w:r>
      <w:r w:rsidR="00F57B3D">
        <w:t xml:space="preserve"> into the interpretation of microwave absorption</w:t>
      </w:r>
      <w:r w:rsidR="00F10AB7">
        <w:t>.</w:t>
      </w:r>
    </w:p>
    <w:p w14:paraId="6DDFE9F7" w14:textId="77777777" w:rsidR="00AF2B17" w:rsidRDefault="00AF2B17"/>
    <w:p w14:paraId="0D796B51" w14:textId="47BB9259" w:rsidR="00AF2B17" w:rsidRDefault="00AF2B17" w:rsidP="00AF2B17">
      <w:pPr>
        <w:pStyle w:val="a9"/>
        <w:numPr>
          <w:ilvl w:val="0"/>
          <w:numId w:val="8"/>
        </w:numPr>
        <w:ind w:firstLineChars="0"/>
      </w:pPr>
      <w:r>
        <w:t xml:space="preserve">The </w:t>
      </w:r>
      <w:r w:rsidR="00737397">
        <w:t xml:space="preserve">background of this work </w:t>
      </w:r>
      <w:r>
        <w:t xml:space="preserve">is transmission-line theory but only wave superposition covered by </w:t>
      </w:r>
      <w:r w:rsidR="00DD2120" w:rsidRPr="00BF3A7B">
        <w:t>general p</w:t>
      </w:r>
      <w:r w:rsidRPr="00BF3A7B">
        <w:t>hysics is</w:t>
      </w:r>
      <w:r>
        <w:t xml:space="preserve"> involved</w:t>
      </w:r>
      <w:r w:rsidRPr="00AF2B17">
        <w:t xml:space="preserve">. </w:t>
      </w:r>
    </w:p>
    <w:p w14:paraId="663566B3" w14:textId="41919CCB" w:rsidR="00E075DB" w:rsidRDefault="000A1972" w:rsidP="00AF2B17">
      <w:pPr>
        <w:pStyle w:val="a9"/>
        <w:numPr>
          <w:ilvl w:val="0"/>
          <w:numId w:val="8"/>
        </w:numPr>
        <w:ind w:firstLineChars="0"/>
      </w:pPr>
      <w:r w:rsidRPr="00AF2B17">
        <w:t xml:space="preserve">The formulae involved </w:t>
      </w:r>
      <w:r w:rsidR="00AF2B17">
        <w:t xml:space="preserve">are </w:t>
      </w:r>
      <w:r w:rsidRPr="00AF2B17">
        <w:t xml:space="preserve">reflection loss </w:t>
      </w:r>
      <w:r w:rsidRPr="00AF2B17">
        <w:rPr>
          <w:i/>
          <w:iCs/>
        </w:rPr>
        <w:t>RL</w:t>
      </w:r>
      <w:r w:rsidRPr="00AF2B17">
        <w:t xml:space="preserve"> for film, reflection coefficient </w:t>
      </w:r>
      <w:r w:rsidRPr="00AF2B17">
        <w:rPr>
          <w:i/>
          <w:iCs/>
        </w:rPr>
        <w:t>R</w:t>
      </w:r>
      <w:r w:rsidRPr="00AF2B17">
        <w:rPr>
          <w:i/>
          <w:iCs/>
          <w:vertAlign w:val="subscript"/>
        </w:rPr>
        <w:t>M</w:t>
      </w:r>
      <w:r w:rsidRPr="00AF2B17">
        <w:t xml:space="preserve"> and transm</w:t>
      </w:r>
      <w:r w:rsidRPr="004B454E">
        <w:t>i</w:t>
      </w:r>
      <w:r w:rsidR="00A2466D" w:rsidRPr="004B454E">
        <w:t>ssion</w:t>
      </w:r>
      <w:r w:rsidRPr="004B454E">
        <w:t xml:space="preserve"> coefficient </w:t>
      </w:r>
      <w:r w:rsidRPr="004B454E">
        <w:rPr>
          <w:i/>
          <w:iCs/>
        </w:rPr>
        <w:sym w:font="Symbol" w:char="F067"/>
      </w:r>
      <w:r w:rsidRPr="004B454E">
        <w:rPr>
          <w:i/>
          <w:iCs/>
          <w:vertAlign w:val="subscript"/>
        </w:rPr>
        <w:t>M</w:t>
      </w:r>
      <w:r w:rsidRPr="004B454E">
        <w:t xml:space="preserve"> for </w:t>
      </w:r>
      <w:r w:rsidR="0081146D" w:rsidRPr="004B454E">
        <w:t xml:space="preserve">the </w:t>
      </w:r>
      <w:r w:rsidRPr="004B454E">
        <w:t>interface</w:t>
      </w:r>
      <w:r w:rsidR="0081146D" w:rsidRPr="004B454E">
        <w:t>,</w:t>
      </w:r>
      <w:r w:rsidRPr="004B454E">
        <w:t xml:space="preserve"> </w:t>
      </w:r>
      <w:r w:rsidR="0030034F" w:rsidRPr="004B454E">
        <w:t>but they should be very</w:t>
      </w:r>
      <w:r w:rsidRPr="004B454E">
        <w:t xml:space="preserve"> familiar to material scientists. </w:t>
      </w:r>
      <w:r w:rsidR="00056450" w:rsidRPr="004B454E">
        <w:t xml:space="preserve">It should be noted that the mainstream theory also claims </w:t>
      </w:r>
      <w:r w:rsidR="00765B02" w:rsidRPr="004B454E">
        <w:t>to be</w:t>
      </w:r>
      <w:r w:rsidR="00E075DB" w:rsidRPr="004B454E">
        <w:t xml:space="preserve"> based on </w:t>
      </w:r>
      <w:r w:rsidR="00056450" w:rsidRPr="004B454E">
        <w:t xml:space="preserve">transmission-line theory </w:t>
      </w:r>
      <w:r w:rsidR="00E075DB" w:rsidRPr="004B454E">
        <w:t xml:space="preserve">but this is a </w:t>
      </w:r>
      <w:r w:rsidR="00542016" w:rsidRPr="004B454E">
        <w:t>misapplic</w:t>
      </w:r>
      <w:r w:rsidR="00F10AB7" w:rsidRPr="004B454E">
        <w:t>a</w:t>
      </w:r>
      <w:r w:rsidR="00542016" w:rsidRPr="004B454E">
        <w:t>tion</w:t>
      </w:r>
      <w:r w:rsidR="004B454E">
        <w:t>.</w:t>
      </w:r>
    </w:p>
    <w:p w14:paraId="62157F54" w14:textId="0431DC70" w:rsidR="000F717C" w:rsidRPr="0006489A" w:rsidRDefault="00D85C3A" w:rsidP="00AF2B17">
      <w:pPr>
        <w:pStyle w:val="a9"/>
        <w:numPr>
          <w:ilvl w:val="0"/>
          <w:numId w:val="8"/>
        </w:numPr>
        <w:ind w:firstLineChars="0"/>
      </w:pPr>
      <w:r>
        <w:t xml:space="preserve">The </w:t>
      </w:r>
      <w:r w:rsidR="00752B34">
        <w:t xml:space="preserve">mathematical skills involved are </w:t>
      </w:r>
      <w:r w:rsidR="00AF2B17">
        <w:t xml:space="preserve">mainly </w:t>
      </w:r>
      <w:r w:rsidR="00752B34">
        <w:t xml:space="preserve">within the training of </w:t>
      </w:r>
      <w:r>
        <w:t xml:space="preserve">junior </w:t>
      </w:r>
      <w:r w:rsidR="00752B34">
        <w:t>middle school</w:t>
      </w:r>
      <w:r>
        <w:t>.</w:t>
      </w:r>
    </w:p>
    <w:p w14:paraId="5030B90B" w14:textId="77777777" w:rsidR="007D7BED" w:rsidRDefault="007D7BED"/>
    <w:p w14:paraId="718730C5" w14:textId="7DA5C31D" w:rsidR="00AE4DA9" w:rsidRPr="005F47A2" w:rsidRDefault="00024A1C">
      <w:r w:rsidRPr="00024A1C">
        <w:t xml:space="preserve">The only difficulties that scientists might find </w:t>
      </w:r>
      <w:r w:rsidR="007C53B7" w:rsidRPr="00852EA3">
        <w:t xml:space="preserve">in our theories </w:t>
      </w:r>
      <w:r w:rsidRPr="00852EA3">
        <w:t xml:space="preserve">are that </w:t>
      </w:r>
      <w:r w:rsidR="007C53B7" w:rsidRPr="00852EA3">
        <w:t xml:space="preserve">they include </w:t>
      </w:r>
      <w:r w:rsidRPr="00852EA3">
        <w:t>many n</w:t>
      </w:r>
      <w:r w:rsidRPr="00024A1C">
        <w:t xml:space="preserve">ew concepts contrary to those of the long-held mainstream theories. The wrong concepts have been </w:t>
      </w:r>
      <w:r w:rsidR="004F2E6F">
        <w:t>accepted</w:t>
      </w:r>
      <w:r w:rsidR="004F2E6F" w:rsidRPr="00024A1C">
        <w:t xml:space="preserve"> </w:t>
      </w:r>
      <w:r w:rsidRPr="00024A1C">
        <w:t xml:space="preserve">and </w:t>
      </w:r>
      <w:r w:rsidR="00056CDF">
        <w:t xml:space="preserve">as a result </w:t>
      </w:r>
      <w:r w:rsidRPr="00024A1C">
        <w:t xml:space="preserve">correct new concepts are likely be superficially </w:t>
      </w:r>
      <w:r w:rsidR="00842FE7">
        <w:t xml:space="preserve">considered </w:t>
      </w:r>
      <w:r w:rsidRPr="00024A1C">
        <w:t xml:space="preserve">as contrary to </w:t>
      </w:r>
      <w:r w:rsidR="00540745" w:rsidRPr="00024A1C">
        <w:t>commonsense</w:t>
      </w:r>
      <w:r w:rsidRPr="00024A1C">
        <w:t xml:space="preserve">. For example, it is proved by us that the voltage amplitude of </w:t>
      </w:r>
      <w:r>
        <w:rPr>
          <w:rFonts w:hint="eastAsia"/>
        </w:rPr>
        <w:t>individual</w:t>
      </w:r>
      <w:r>
        <w:t xml:space="preserve"> </w:t>
      </w:r>
      <w:r w:rsidRPr="00024A1C">
        <w:t xml:space="preserve">beam </w:t>
      </w:r>
      <w:r>
        <w:t xml:space="preserve">involved for film </w:t>
      </w:r>
      <w:r w:rsidRPr="00024A1C">
        <w:t xml:space="preserve">can be greater than that of </w:t>
      </w:r>
      <w:r>
        <w:t xml:space="preserve">the incident </w:t>
      </w:r>
      <w:r w:rsidRPr="00024A1C">
        <w:t>beam which seems contradictory to energy conservation</w:t>
      </w:r>
      <w:r w:rsidR="00396BE7">
        <w:t xml:space="preserve"> [7]</w:t>
      </w:r>
      <w:r w:rsidRPr="00024A1C">
        <w:t xml:space="preserve">. In addition, unexpected results are obtained </w:t>
      </w:r>
      <w:r w:rsidR="00C0668B" w:rsidRPr="00C0668B">
        <w:t>including</w:t>
      </w:r>
      <w:r w:rsidRPr="00024A1C">
        <w:t xml:space="preserve"> that the beam </w:t>
      </w:r>
      <w:r w:rsidR="00C0668B" w:rsidRPr="00024A1C">
        <w:t xml:space="preserve">absorbed </w:t>
      </w:r>
      <w:r w:rsidRPr="00024A1C">
        <w:t>maximum</w:t>
      </w:r>
      <w:r w:rsidR="00C0668B">
        <w:t>ly</w:t>
      </w:r>
      <w:r w:rsidRPr="00024A1C">
        <w:t xml:space="preserve"> in film results in its transmitted beam into open space </w:t>
      </w:r>
      <w:r w:rsidR="007C29B0">
        <w:t xml:space="preserve">also </w:t>
      </w:r>
      <w:r w:rsidRPr="00024A1C">
        <w:t xml:space="preserve">be maximized </w:t>
      </w:r>
      <w:r w:rsidR="00AF1CF5">
        <w:t xml:space="preserve">[4, 8] </w:t>
      </w:r>
      <w:r w:rsidRPr="00024A1C">
        <w:t xml:space="preserve">and that the best absorption film may </w:t>
      </w:r>
      <w:r w:rsidR="00C0668B">
        <w:t xml:space="preserve">be </w:t>
      </w:r>
      <w:r w:rsidRPr="00024A1C">
        <w:t xml:space="preserve">composed </w:t>
      </w:r>
      <w:r w:rsidR="00C0668B">
        <w:t>of</w:t>
      </w:r>
      <w:r w:rsidR="00C0668B" w:rsidRPr="00024A1C">
        <w:t xml:space="preserve"> </w:t>
      </w:r>
      <w:r w:rsidRPr="00024A1C">
        <w:t>material with le</w:t>
      </w:r>
      <w:r w:rsidRPr="00E51878">
        <w:t xml:space="preserve">ss </w:t>
      </w:r>
      <w:r w:rsidR="00765F41" w:rsidRPr="00E51878">
        <w:t xml:space="preserve">attenuation </w:t>
      </w:r>
      <w:r w:rsidRPr="00E51878">
        <w:t>powe</w:t>
      </w:r>
      <w:r w:rsidRPr="00024A1C">
        <w:t>r and with less microwave penetration since maximizing the</w:t>
      </w:r>
      <w:r w:rsidR="00C0668B">
        <w:t>se</w:t>
      </w:r>
      <w:r w:rsidRPr="00024A1C">
        <w:t xml:space="preserve"> </w:t>
      </w:r>
      <w:r w:rsidR="00C0668B" w:rsidRPr="00C0668B">
        <w:t>properties</w:t>
      </w:r>
      <w:r w:rsidRPr="00024A1C">
        <w:t xml:space="preserve"> cannot ensure maximum absorption of film</w:t>
      </w:r>
      <w:r w:rsidR="00F4677D">
        <w:t xml:space="preserve"> [3]</w:t>
      </w:r>
      <w:r w:rsidR="00C0668B">
        <w:t>. This is</w:t>
      </w:r>
      <w:r w:rsidRPr="00024A1C">
        <w:t xml:space="preserve"> contrary to the common conclusion that </w:t>
      </w:r>
      <w:r w:rsidRPr="007C29B0">
        <w:rPr>
          <w:i/>
          <w:iCs/>
        </w:rPr>
        <w:t>RL</w:t>
      </w:r>
      <w:r w:rsidRPr="00024A1C">
        <w:t xml:space="preserve"> is a parameter for film rather than </w:t>
      </w:r>
      <w:r w:rsidR="00C0668B">
        <w:t xml:space="preserve">for </w:t>
      </w:r>
      <w:r w:rsidRPr="00024A1C">
        <w:t>material</w:t>
      </w:r>
      <w:r w:rsidR="000248EA">
        <w:t xml:space="preserve"> [5, 6, 10]</w:t>
      </w:r>
      <w:r w:rsidRPr="00024A1C">
        <w:t xml:space="preserve"> and to common practice in treating film and material equivalently. The fact that interface in its isolated state behaves differently than in film </w:t>
      </w:r>
      <w:r w:rsidR="000248EA">
        <w:t xml:space="preserve">[2, 4] </w:t>
      </w:r>
      <w:r w:rsidRPr="00024A1C">
        <w:t>remained unnoticed for a long time.</w:t>
      </w:r>
    </w:p>
    <w:p w14:paraId="4F9D623C" w14:textId="77777777" w:rsidR="00A910BE" w:rsidRPr="005D764B" w:rsidRDefault="00A910BE" w:rsidP="00A910BE">
      <w:pPr>
        <w:rPr>
          <w:b/>
          <w:bCs/>
        </w:rPr>
      </w:pPr>
      <w:r w:rsidRPr="005D764B">
        <w:rPr>
          <w:rFonts w:hint="eastAsia"/>
          <w:b/>
          <w:bCs/>
          <w:highlight w:val="yellow"/>
        </w:rPr>
        <w:t>A</w:t>
      </w:r>
      <w:r w:rsidRPr="005D764B">
        <w:rPr>
          <w:b/>
          <w:bCs/>
          <w:highlight w:val="yellow"/>
        </w:rPr>
        <w:t>ppendix 1</w:t>
      </w:r>
    </w:p>
    <w:p w14:paraId="1F281F72" w14:textId="2A0B2909" w:rsidR="005D764B" w:rsidRDefault="005D764B" w:rsidP="00C1104D">
      <w:r w:rsidRPr="005D764B">
        <w:t>Our concerns about the peer review</w:t>
      </w:r>
      <w:r w:rsidRPr="005D764B" w:rsidDel="005D764B">
        <w:t xml:space="preserve"> </w:t>
      </w:r>
      <w:r w:rsidR="005E6339" w:rsidRPr="005E6339">
        <w:t>process</w:t>
      </w:r>
    </w:p>
    <w:p w14:paraId="51B887BF" w14:textId="476C41E1" w:rsidR="003C1171" w:rsidRPr="005D764B" w:rsidRDefault="003C1171" w:rsidP="00C1104D">
      <w:pPr>
        <w:rPr>
          <w:b/>
          <w:bCs/>
        </w:rPr>
      </w:pPr>
      <w:r w:rsidRPr="005D764B">
        <w:rPr>
          <w:b/>
          <w:bCs/>
          <w:highlight w:val="yellow"/>
        </w:rPr>
        <w:t>Appendix 2</w:t>
      </w:r>
      <w:r w:rsidRPr="005D764B">
        <w:rPr>
          <w:b/>
          <w:bCs/>
        </w:rPr>
        <w:t xml:space="preserve"> </w:t>
      </w:r>
    </w:p>
    <w:p w14:paraId="3A51EC35" w14:textId="67449502" w:rsidR="00A910BE" w:rsidRPr="003C1171" w:rsidRDefault="005D764B" w:rsidP="00C1104D">
      <w:r>
        <w:t xml:space="preserve">Classified references labeled as [ref #] </w:t>
      </w:r>
    </w:p>
    <w:p w14:paraId="3E5EE59D" w14:textId="349FEE60" w:rsidR="003C1171" w:rsidRDefault="00A910BE" w:rsidP="00C1104D">
      <w:pPr>
        <w:rPr>
          <w:b/>
          <w:bCs/>
        </w:rPr>
      </w:pPr>
      <w:r w:rsidRPr="005D764B">
        <w:rPr>
          <w:b/>
          <w:bCs/>
          <w:highlight w:val="yellow"/>
        </w:rPr>
        <w:t>Appendix 3</w:t>
      </w:r>
      <w:r w:rsidRPr="005D764B">
        <w:rPr>
          <w:b/>
          <w:bCs/>
        </w:rPr>
        <w:t xml:space="preserve"> </w:t>
      </w:r>
    </w:p>
    <w:p w14:paraId="7688AA8B" w14:textId="399A9F5C" w:rsidR="00F04820" w:rsidRDefault="00F04820" w:rsidP="00C1104D">
      <w:pPr>
        <w:rPr>
          <w:bCs/>
        </w:rPr>
      </w:pPr>
      <w:r w:rsidRPr="00F04820">
        <w:rPr>
          <w:bCs/>
        </w:rPr>
        <w:t xml:space="preserve">Authors’ main publications </w:t>
      </w:r>
      <w:r w:rsidR="00E60441">
        <w:rPr>
          <w:bCs/>
        </w:rPr>
        <w:t>(</w:t>
      </w:r>
      <w:r w:rsidR="00E60441" w:rsidRPr="00E60441">
        <w:rPr>
          <w:bCs/>
        </w:rPr>
        <w:t>related to this subject</w:t>
      </w:r>
      <w:r w:rsidR="00E60441">
        <w:rPr>
          <w:bCs/>
        </w:rPr>
        <w:t>)</w:t>
      </w:r>
      <w:r w:rsidR="00E60441" w:rsidRPr="00E60441">
        <w:rPr>
          <w:bCs/>
        </w:rPr>
        <w:t xml:space="preserve"> </w:t>
      </w:r>
      <w:r w:rsidRPr="00F04820">
        <w:rPr>
          <w:bCs/>
        </w:rPr>
        <w:t>labeled as [#]</w:t>
      </w:r>
    </w:p>
    <w:p w14:paraId="128FA980" w14:textId="77777777" w:rsidR="00FC788B" w:rsidRDefault="00FC788B" w:rsidP="00C1104D">
      <w:pPr>
        <w:rPr>
          <w:b/>
          <w:bCs/>
        </w:rPr>
      </w:pPr>
      <w:r w:rsidRPr="005D764B">
        <w:rPr>
          <w:b/>
          <w:bCs/>
          <w:highlight w:val="yellow"/>
        </w:rPr>
        <w:t xml:space="preserve">Appendix </w:t>
      </w:r>
      <w:r>
        <w:rPr>
          <w:b/>
          <w:bCs/>
        </w:rPr>
        <w:t xml:space="preserve">4 </w:t>
      </w:r>
    </w:p>
    <w:p w14:paraId="2184870D" w14:textId="4509585C" w:rsidR="00FC788B" w:rsidRPr="00FC788B" w:rsidRDefault="00FC788B" w:rsidP="00C1104D">
      <w:pPr>
        <w:pBdr>
          <w:bottom w:val="double" w:sz="6" w:space="1" w:color="auto"/>
        </w:pBdr>
      </w:pPr>
      <w:r w:rsidRPr="00FC788B">
        <w:t>Lessons manifested from this work</w:t>
      </w:r>
    </w:p>
    <w:p w14:paraId="4A542F22" w14:textId="7F0A3B90" w:rsidR="00AD0592" w:rsidRDefault="00AD0592" w:rsidP="00AD0592">
      <w:pPr>
        <w:rPr>
          <w:b/>
          <w:bCs/>
        </w:rPr>
      </w:pPr>
      <w:r w:rsidRPr="00C018FB">
        <w:rPr>
          <w:rFonts w:hint="eastAsia"/>
          <w:b/>
          <w:bCs/>
        </w:rPr>
        <w:t>A</w:t>
      </w:r>
      <w:r w:rsidRPr="00C018FB">
        <w:rPr>
          <w:b/>
          <w:bCs/>
        </w:rPr>
        <w:t xml:space="preserve">ppendix </w:t>
      </w:r>
      <w:r w:rsidR="002D12F6">
        <w:rPr>
          <w:b/>
          <w:bCs/>
        </w:rPr>
        <w:t xml:space="preserve">1 </w:t>
      </w:r>
      <w:r w:rsidR="003F2048" w:rsidRPr="003F2048">
        <w:rPr>
          <w:b/>
          <w:bCs/>
        </w:rPr>
        <w:t>Our concern</w:t>
      </w:r>
      <w:r w:rsidR="00293EFB">
        <w:rPr>
          <w:b/>
          <w:bCs/>
        </w:rPr>
        <w:t>s</w:t>
      </w:r>
      <w:r w:rsidR="003F2048" w:rsidRPr="003F2048">
        <w:rPr>
          <w:b/>
          <w:bCs/>
        </w:rPr>
        <w:t xml:space="preserve"> </w:t>
      </w:r>
      <w:r w:rsidR="00293EFB">
        <w:rPr>
          <w:b/>
          <w:bCs/>
        </w:rPr>
        <w:t>about</w:t>
      </w:r>
      <w:r w:rsidR="00293EFB" w:rsidRPr="003F2048">
        <w:rPr>
          <w:b/>
          <w:bCs/>
        </w:rPr>
        <w:t xml:space="preserve"> </w:t>
      </w:r>
      <w:r w:rsidR="00213DE8">
        <w:rPr>
          <w:b/>
          <w:bCs/>
        </w:rPr>
        <w:t xml:space="preserve">the </w:t>
      </w:r>
      <w:r w:rsidR="00293EFB">
        <w:rPr>
          <w:b/>
          <w:bCs/>
        </w:rPr>
        <w:t>peer</w:t>
      </w:r>
      <w:r w:rsidR="00293EFB" w:rsidRPr="003F2048">
        <w:rPr>
          <w:b/>
          <w:bCs/>
        </w:rPr>
        <w:t xml:space="preserve"> </w:t>
      </w:r>
      <w:r w:rsidR="003F2048" w:rsidRPr="003F2048">
        <w:rPr>
          <w:b/>
          <w:bCs/>
        </w:rPr>
        <w:t>review</w:t>
      </w:r>
    </w:p>
    <w:p w14:paraId="4040B6CE" w14:textId="383029B8" w:rsidR="00060656" w:rsidRDefault="003F2048" w:rsidP="00176768">
      <w:r w:rsidRPr="003F2048">
        <w:t xml:space="preserve">The difficulty </w:t>
      </w:r>
      <w:r w:rsidR="00213DE8">
        <w:t>in</w:t>
      </w:r>
      <w:r w:rsidR="00213DE8" w:rsidRPr="003F2048">
        <w:t xml:space="preserve"> </w:t>
      </w:r>
      <w:r w:rsidRPr="003F2048">
        <w:t xml:space="preserve">finding reviewers </w:t>
      </w:r>
      <w:r w:rsidR="00D173A5">
        <w:t xml:space="preserve">for our papers </w:t>
      </w:r>
      <w:r w:rsidRPr="003F2048">
        <w:t xml:space="preserve">is indicative of a common problem that we are finding when submitting our papers on this subject. It seems likely that reviewers are more comfortable in assessing experimental data than theoretical work which involves understanding significant amounts of mathematics </w:t>
      </w:r>
      <w:r w:rsidR="00D173A5">
        <w:t xml:space="preserve">even though they </w:t>
      </w:r>
      <w:r w:rsidRPr="003F2048">
        <w:t>are not sophisticated, and the formulae involved should be familiar to scientists in the field.</w:t>
      </w:r>
      <w:r w:rsidR="001949B9">
        <w:t xml:space="preserve"> Thus, </w:t>
      </w:r>
      <w:r w:rsidR="00D173A5">
        <w:t>we</w:t>
      </w:r>
      <w:r w:rsidR="001949B9">
        <w:t xml:space="preserve"> </w:t>
      </w:r>
      <w:r w:rsidR="001949B9">
        <w:rPr>
          <w:rFonts w:hint="eastAsia"/>
        </w:rPr>
        <w:t>would</w:t>
      </w:r>
      <w:r w:rsidR="001949B9">
        <w:t xml:space="preserve"> like the share the following views with the Editor.</w:t>
      </w:r>
    </w:p>
    <w:p w14:paraId="67EC232C" w14:textId="77777777" w:rsidR="00060656" w:rsidRDefault="00060656" w:rsidP="00176768"/>
    <w:p w14:paraId="78636EBA" w14:textId="77777777" w:rsidR="001949B9" w:rsidRPr="001949B9" w:rsidRDefault="001949B9" w:rsidP="001949B9">
      <w:pPr>
        <w:rPr>
          <w:rFonts w:ascii="等线" w:eastAsia="等线" w:hAnsi="等线" w:cs="Times New Roman"/>
          <w:b/>
          <w:bCs/>
          <w14:ligatures w14:val="standardContextual"/>
        </w:rPr>
      </w:pPr>
      <w:r w:rsidRPr="001949B9">
        <w:rPr>
          <w:rFonts w:ascii="等线" w:eastAsia="等线" w:hAnsi="等线" w:cs="Times New Roman" w:hint="eastAsia"/>
          <w:b/>
          <w:bCs/>
          <w14:ligatures w14:val="standardContextual"/>
        </w:rPr>
        <w:t>View 1: Comments to peer review</w:t>
      </w:r>
    </w:p>
    <w:p w14:paraId="199BDB78" w14:textId="607DFE7C" w:rsidR="001949B9" w:rsidRPr="001949B9" w:rsidRDefault="001949B9" w:rsidP="001949B9">
      <w:pPr>
        <w:rPr>
          <w:rFonts w:ascii="等线" w:eastAsia="等线" w:hAnsi="等线" w:cs="Times New Roman"/>
          <w14:ligatures w14:val="standardContextual"/>
        </w:rPr>
      </w:pPr>
      <w:r w:rsidRPr="001949B9">
        <w:rPr>
          <w:rFonts w:ascii="等线" w:eastAsia="等线" w:hAnsi="等线" w:cs="Times New Roman" w:hint="eastAsia"/>
          <w14:ligatures w14:val="standardContextual"/>
        </w:rPr>
        <w:t xml:space="preserve">We believe that </w:t>
      </w:r>
      <w:r w:rsidRPr="001949B9">
        <w:rPr>
          <w:rFonts w:ascii="等线" w:eastAsia="等线" w:hAnsi="等线" w:cs="Times New Roman" w:hint="eastAsia"/>
          <w:highlight w:val="yellow"/>
          <w14:ligatures w14:val="standardContextual"/>
        </w:rPr>
        <w:t>manuscripts providing arguments against mainstream commonly held theories need to be considered carefully by reviewers</w:t>
      </w:r>
      <w:r w:rsidRPr="001949B9">
        <w:rPr>
          <w:rFonts w:ascii="等线" w:eastAsia="等线" w:hAnsi="等线" w:cs="Times New Roman" w:hint="eastAsia"/>
          <w14:ligatures w14:val="standardContextual"/>
        </w:rPr>
        <w:t xml:space="preserve"> who are prepared to spend time carefully evaluating our point of view. </w:t>
      </w:r>
      <w:r w:rsidRPr="001949B9">
        <w:rPr>
          <w:rFonts w:ascii="等线" w:eastAsia="等线" w:hAnsi="等线" w:cs="Times New Roman" w:hint="eastAsia"/>
          <w:highlight w:val="yellow"/>
          <w14:ligatures w14:val="standardContextual"/>
        </w:rPr>
        <w:t xml:space="preserve">Too often we have received the unsatisfactory response that the mainstream theories are commonly accepted and therefore must be correct while </w:t>
      </w:r>
      <w:r w:rsidRPr="001949B9">
        <w:rPr>
          <w:rFonts w:ascii="等线" w:eastAsia="等线" w:hAnsi="等线" w:cs="Times New Roman" w:hint="eastAsia"/>
          <w:highlight w:val="yellow"/>
          <w14:ligatures w14:val="standardContextual"/>
        </w:rPr>
        <w:lastRenderedPageBreak/>
        <w:t>failing to discuss our theoretical breakthrough</w:t>
      </w:r>
      <w:r w:rsidR="005B7CD6">
        <w:rPr>
          <w:rFonts w:ascii="等线" w:eastAsia="等线" w:hAnsi="等线" w:cs="Times New Roman"/>
          <w:highlight w:val="yellow"/>
          <w14:ligatures w14:val="standardContextual"/>
        </w:rPr>
        <w:t xml:space="preserve"> [Ref. </w:t>
      </w:r>
      <w:r w:rsidR="00995C08">
        <w:rPr>
          <w:rFonts w:ascii="等线" w:eastAsia="等线" w:hAnsi="等线" w:cs="Times New Roman"/>
          <w:highlight w:val="yellow"/>
          <w14:ligatures w14:val="standardContextual"/>
        </w:rPr>
        <w:t>7</w:t>
      </w:r>
      <w:r w:rsidR="005B7CD6">
        <w:rPr>
          <w:rFonts w:ascii="等线" w:eastAsia="等线" w:hAnsi="等线" w:cs="Times New Roman"/>
          <w:highlight w:val="yellow"/>
          <w14:ligatures w14:val="standardContextual"/>
        </w:rPr>
        <w:t>]</w:t>
      </w:r>
      <w:r w:rsidRPr="001949B9">
        <w:rPr>
          <w:rFonts w:ascii="等线" w:eastAsia="等线" w:hAnsi="等线" w:cs="Times New Roman" w:hint="eastAsia"/>
          <w:highlight w:val="yellow"/>
          <w14:ligatures w14:val="standardContextual"/>
        </w:rPr>
        <w:t>.</w:t>
      </w:r>
      <w:r w:rsidRPr="001949B9">
        <w:rPr>
          <w:rFonts w:ascii="等线" w:eastAsia="等线" w:hAnsi="等线" w:cs="Times New Roman" w:hint="eastAsia"/>
          <w14:ligatures w14:val="standardContextual"/>
        </w:rPr>
        <w:t xml:space="preserve"> We would like reviewers to discuss our theories in detail and point out any possible flaws that they detect but this is seldom done. </w:t>
      </w:r>
    </w:p>
    <w:p w14:paraId="0B3F54DA" w14:textId="77777777" w:rsidR="001949B9" w:rsidRPr="001949B9" w:rsidRDefault="001949B9" w:rsidP="001949B9">
      <w:pPr>
        <w:rPr>
          <w:rFonts w:ascii="等线" w:eastAsia="等线" w:hAnsi="等线" w:cs="Times New Roman"/>
          <w14:ligatures w14:val="standardContextual"/>
        </w:rPr>
      </w:pPr>
    </w:p>
    <w:p w14:paraId="17A6E2E6" w14:textId="1168A157" w:rsidR="001949B9" w:rsidRPr="001949B9" w:rsidRDefault="001949B9" w:rsidP="001949B9">
      <w:pPr>
        <w:rPr>
          <w:rFonts w:ascii="等线" w:eastAsia="等线" w:hAnsi="等线" w:cs="Times New Roman"/>
          <w14:ligatures w14:val="standardContextual"/>
        </w:rPr>
      </w:pPr>
      <w:r w:rsidRPr="001949B9">
        <w:rPr>
          <w:rFonts w:ascii="等线" w:eastAsia="等线" w:hAnsi="等线" w:cs="Times New Roman" w:hint="eastAsia"/>
          <w14:ligatures w14:val="standardContextual"/>
        </w:rPr>
        <w:t xml:space="preserve">Since </w:t>
      </w:r>
      <w:r w:rsidRPr="001949B9">
        <w:rPr>
          <w:rFonts w:ascii="等线" w:eastAsia="等线" w:hAnsi="等线" w:cs="Times New Roman" w:hint="eastAsia"/>
          <w:highlight w:val="yellow"/>
          <w14:ligatures w14:val="standardContextual"/>
        </w:rPr>
        <w:t>the subject of the manuscript provides an opportunity for significant progress in the science of microwave absorption</w:t>
      </w:r>
      <w:r w:rsidRPr="001949B9">
        <w:rPr>
          <w:rFonts w:ascii="等线" w:eastAsia="等线" w:hAnsi="等线" w:cs="Times New Roman" w:hint="eastAsia"/>
          <w14:ligatures w14:val="standardContextual"/>
        </w:rPr>
        <w:t xml:space="preserve">, the delay in reviewing is not so important. What is important is to ensure that the reviewers and the authors communicate back and forth until common views have been reached since any new theory is likely to be misinterpreted while the accepted theory remains unchallenged. </w:t>
      </w:r>
      <w:r w:rsidRPr="001949B9">
        <w:rPr>
          <w:rFonts w:ascii="等线" w:eastAsia="等线" w:hAnsi="等线" w:cs="Times New Roman" w:hint="eastAsia"/>
          <w:highlight w:val="yellow"/>
          <w14:ligatures w14:val="standardContextual"/>
        </w:rPr>
        <w:t xml:space="preserve">If common views </w:t>
      </w:r>
      <w:r w:rsidR="00E03338">
        <w:rPr>
          <w:rFonts w:ascii="等线" w:eastAsia="等线" w:hAnsi="等线" w:cs="Times New Roman" w:hint="eastAsia"/>
          <w:highlight w:val="yellow"/>
          <w14:ligatures w14:val="standardContextual"/>
        </w:rPr>
        <w:t>are</w:t>
      </w:r>
      <w:r w:rsidR="00E03338">
        <w:rPr>
          <w:rFonts w:ascii="等线" w:eastAsia="等线" w:hAnsi="等线" w:cs="Times New Roman"/>
          <w:highlight w:val="yellow"/>
          <w14:ligatures w14:val="standardContextual"/>
        </w:rPr>
        <w:t xml:space="preserve"> unable to</w:t>
      </w:r>
      <w:r w:rsidRPr="001949B9">
        <w:rPr>
          <w:rFonts w:ascii="等线" w:eastAsia="等线" w:hAnsi="等线" w:cs="Times New Roman" w:hint="eastAsia"/>
          <w:highlight w:val="yellow"/>
          <w14:ligatures w14:val="standardContextual"/>
        </w:rPr>
        <w:t xml:space="preserve"> be reached between authors and reviewers, then the manuscript should be published to seek opinions from the scientific community.</w:t>
      </w:r>
      <w:r w:rsidRPr="001949B9">
        <w:rPr>
          <w:rFonts w:ascii="等线" w:eastAsia="等线" w:hAnsi="等线" w:cs="Times New Roman" w:hint="eastAsia"/>
          <w14:ligatures w14:val="standardContextual"/>
        </w:rPr>
        <w:t> </w:t>
      </w:r>
    </w:p>
    <w:p w14:paraId="785B51C4" w14:textId="77777777" w:rsidR="001949B9" w:rsidRPr="001949B9" w:rsidRDefault="001949B9" w:rsidP="001949B9">
      <w:pPr>
        <w:rPr>
          <w:rFonts w:ascii="等线" w:eastAsia="等线" w:hAnsi="等线" w:cs="Times New Roman"/>
          <w14:ligatures w14:val="standardContextual"/>
        </w:rPr>
      </w:pPr>
    </w:p>
    <w:p w14:paraId="625CBF97" w14:textId="4FA97F8E" w:rsidR="001949B9" w:rsidRPr="001949B9" w:rsidRDefault="001949B9" w:rsidP="001949B9">
      <w:pPr>
        <w:rPr>
          <w:rFonts w:ascii="等线" w:eastAsia="等线" w:hAnsi="等线" w:cs="Times New Roman"/>
          <w14:ligatures w14:val="standardContextual"/>
        </w:rPr>
      </w:pPr>
      <w:r w:rsidRPr="001949B9">
        <w:rPr>
          <w:rFonts w:ascii="等线" w:eastAsia="等线" w:hAnsi="等线" w:cs="Times New Roman" w:hint="eastAsia"/>
          <w:highlight w:val="yellow"/>
          <w14:ligatures w14:val="standardContextual"/>
        </w:rPr>
        <w:t>Such work should not remain unpublished just because reviewers reject it for insubstantial reasons</w:t>
      </w:r>
      <w:r w:rsidR="00E94352">
        <w:rPr>
          <w:rFonts w:ascii="等线" w:eastAsia="等线" w:hAnsi="等线" w:cs="Times New Roman"/>
          <w:highlight w:val="yellow"/>
          <w14:ligatures w14:val="standardContextual"/>
        </w:rPr>
        <w:t xml:space="preserve"> [Ref. 2</w:t>
      </w:r>
      <w:r w:rsidR="008D1944">
        <w:rPr>
          <w:rFonts w:ascii="等线" w:eastAsia="等线" w:hAnsi="等线" w:cs="Times New Roman"/>
          <w:highlight w:val="yellow"/>
          <w14:ligatures w14:val="standardContextual"/>
        </w:rPr>
        <w:t xml:space="preserve"> </w:t>
      </w:r>
      <w:r w:rsidR="00FC788B">
        <w:rPr>
          <w:rFonts w:ascii="等线" w:eastAsia="等线" w:hAnsi="等线" w:cs="Times New Roman"/>
          <w:highlight w:val="yellow"/>
          <w14:ligatures w14:val="standardContextual"/>
        </w:rPr>
        <w:t>–</w:t>
      </w:r>
      <w:r w:rsidR="008D1944">
        <w:rPr>
          <w:rFonts w:ascii="等线" w:eastAsia="等线" w:hAnsi="等线" w:cs="Times New Roman"/>
          <w:highlight w:val="yellow"/>
          <w14:ligatures w14:val="standardContextual"/>
        </w:rPr>
        <w:t xml:space="preserve"> Ref. 4, </w:t>
      </w:r>
      <w:r w:rsidR="00E94352">
        <w:rPr>
          <w:rFonts w:ascii="等线" w:eastAsia="等线" w:hAnsi="等线" w:cs="Times New Roman"/>
          <w:highlight w:val="yellow"/>
          <w14:ligatures w14:val="standardContextual"/>
        </w:rPr>
        <w:t xml:space="preserve">Ref. </w:t>
      </w:r>
      <w:r w:rsidR="008D1944">
        <w:rPr>
          <w:rFonts w:ascii="等线" w:eastAsia="等线" w:hAnsi="等线" w:cs="Times New Roman"/>
          <w:highlight w:val="yellow"/>
          <w14:ligatures w14:val="standardContextual"/>
        </w:rPr>
        <w:t>8</w:t>
      </w:r>
      <w:r w:rsidR="00F12EC1">
        <w:rPr>
          <w:rFonts w:ascii="等线" w:eastAsia="等线" w:hAnsi="等线" w:cs="Times New Roman"/>
          <w:highlight w:val="yellow"/>
          <w14:ligatures w14:val="standardContextual"/>
        </w:rPr>
        <w:t xml:space="preserve">, Ref. </w:t>
      </w:r>
      <w:r w:rsidR="008D1944">
        <w:rPr>
          <w:rFonts w:ascii="等线" w:eastAsia="等线" w:hAnsi="等线" w:cs="Times New Roman"/>
          <w:highlight w:val="yellow"/>
          <w14:ligatures w14:val="standardContextual"/>
        </w:rPr>
        <w:t>9</w:t>
      </w:r>
      <w:r w:rsidR="00E94352">
        <w:rPr>
          <w:rFonts w:ascii="等线" w:eastAsia="等线" w:hAnsi="等线" w:cs="Times New Roman"/>
          <w:highlight w:val="yellow"/>
          <w14:ligatures w14:val="standardContextual"/>
        </w:rPr>
        <w:t>]</w:t>
      </w:r>
      <w:r w:rsidRPr="001949B9">
        <w:rPr>
          <w:rFonts w:ascii="等线" w:eastAsia="等线" w:hAnsi="等线" w:cs="Times New Roman" w:hint="eastAsia"/>
          <w:highlight w:val="yellow"/>
          <w14:ligatures w14:val="standardContextual"/>
        </w:rPr>
        <w:t xml:space="preserve"> since journals are places where different ideas confront</w:t>
      </w:r>
      <w:r w:rsidRPr="001949B9">
        <w:rPr>
          <w:rFonts w:ascii="等线" w:eastAsia="等线" w:hAnsi="等线" w:cs="Times New Roman" w:hint="eastAsia"/>
          <w14:ligatures w14:val="standardContextual"/>
        </w:rPr>
        <w:t>. Otherwise, journals will become platforms for defending the status quo.</w:t>
      </w:r>
    </w:p>
    <w:p w14:paraId="1B2EF992" w14:textId="77777777" w:rsidR="001949B9" w:rsidRPr="001949B9" w:rsidRDefault="001949B9" w:rsidP="001949B9">
      <w:pPr>
        <w:rPr>
          <w:rFonts w:ascii="等线" w:eastAsia="等线" w:hAnsi="等线" w:cs="Times New Roman"/>
          <w14:ligatures w14:val="standardContextual"/>
        </w:rPr>
      </w:pPr>
    </w:p>
    <w:p w14:paraId="74291739" w14:textId="55A8E48D" w:rsidR="001949B9" w:rsidRPr="001949B9" w:rsidRDefault="001949B9" w:rsidP="001949B9">
      <w:pPr>
        <w:rPr>
          <w:rFonts w:ascii="等线" w:eastAsia="等线" w:hAnsi="等线" w:cs="Times New Roman"/>
          <w14:ligatures w14:val="standardContextual"/>
        </w:rPr>
      </w:pPr>
      <w:r w:rsidRPr="001949B9">
        <w:rPr>
          <w:rFonts w:ascii="等线" w:eastAsia="等线" w:hAnsi="等线" w:cs="Times New Roman" w:hint="eastAsia"/>
          <w14:ligatures w14:val="standardContextual"/>
        </w:rPr>
        <w:t>For that reason</w:t>
      </w:r>
      <w:r w:rsidR="003B63C1">
        <w:rPr>
          <w:rFonts w:ascii="等线" w:eastAsia="等线" w:hAnsi="等线" w:cs="Times New Roman"/>
          <w14:ligatures w14:val="standardContextual"/>
        </w:rPr>
        <w:t>,</w:t>
      </w:r>
      <w:r w:rsidRPr="001949B9">
        <w:rPr>
          <w:rFonts w:ascii="等线" w:eastAsia="等线" w:hAnsi="等线" w:cs="Times New Roman" w:hint="eastAsia"/>
          <w14:ligatures w14:val="standardContextual"/>
        </w:rPr>
        <w:t xml:space="preserve"> if no scientific flaws can be identified by reviewers, then it should be possible for the authors and reviewers to find common ground.</w:t>
      </w:r>
    </w:p>
    <w:p w14:paraId="676CE6F5" w14:textId="77777777" w:rsidR="001949B9" w:rsidRPr="001949B9" w:rsidRDefault="001949B9" w:rsidP="001949B9">
      <w:pPr>
        <w:rPr>
          <w:rFonts w:ascii="等线" w:eastAsia="等线" w:hAnsi="等线" w:cs="Times New Roman"/>
          <w14:ligatures w14:val="standardContextual"/>
        </w:rPr>
      </w:pPr>
    </w:p>
    <w:p w14:paraId="57E52B94" w14:textId="77777777" w:rsidR="001949B9" w:rsidRPr="001949B9" w:rsidRDefault="001949B9" w:rsidP="001949B9">
      <w:pPr>
        <w:rPr>
          <w:rFonts w:ascii="等线" w:eastAsia="等线" w:hAnsi="等线" w:cs="Times New Roman"/>
          <w:b/>
          <w:bCs/>
          <w14:ligatures w14:val="standardContextual"/>
        </w:rPr>
      </w:pPr>
      <w:r w:rsidRPr="001949B9">
        <w:rPr>
          <w:rFonts w:ascii="等线" w:eastAsia="等线" w:hAnsi="等线" w:cs="Times New Roman" w:hint="eastAsia"/>
          <w:b/>
          <w:bCs/>
          <w14:ligatures w14:val="standardContextual"/>
        </w:rPr>
        <w:t>View 2: Comments about the continued practice of using the wrong theory</w:t>
      </w:r>
    </w:p>
    <w:p w14:paraId="4A74D84A" w14:textId="27DBB6C2" w:rsidR="001949B9" w:rsidRPr="001949B9" w:rsidRDefault="001949B9" w:rsidP="001949B9">
      <w:pPr>
        <w:rPr>
          <w:rFonts w:ascii="等线" w:eastAsia="等线" w:hAnsi="等线" w:cs="Times New Roman"/>
          <w14:ligatures w14:val="standardContextual"/>
        </w:rPr>
      </w:pPr>
      <w:r w:rsidRPr="001949B9">
        <w:rPr>
          <w:rFonts w:ascii="等线" w:eastAsia="等线" w:hAnsi="等线" w:cs="Times New Roman" w:hint="eastAsia"/>
          <w14:ligatures w14:val="standardContextual"/>
        </w:rPr>
        <w:t xml:space="preserve">What concerns us is that nearly all the papers published recently in </w:t>
      </w:r>
      <w:r w:rsidR="0098177F">
        <w:rPr>
          <w:rFonts w:ascii="等线" w:eastAsia="等线" w:hAnsi="等线" w:cs="Times New Roman"/>
          <w14:ligatures w14:val="standardContextual"/>
        </w:rPr>
        <w:t>different</w:t>
      </w:r>
      <w:r w:rsidRPr="001949B9">
        <w:rPr>
          <w:rFonts w:ascii="等线" w:eastAsia="等线" w:hAnsi="等线" w:cs="Times New Roman" w:hint="eastAsia"/>
          <w14:ligatures w14:val="standardContextual"/>
        </w:rPr>
        <w:t xml:space="preserve"> journal</w:t>
      </w:r>
      <w:r w:rsidR="0098177F">
        <w:rPr>
          <w:rFonts w:ascii="等线" w:eastAsia="等线" w:hAnsi="等线" w:cs="Times New Roman"/>
          <w14:ligatures w14:val="standardContextual"/>
        </w:rPr>
        <w:t>s</w:t>
      </w:r>
      <w:r w:rsidRPr="001949B9">
        <w:rPr>
          <w:rFonts w:ascii="等线" w:eastAsia="等线" w:hAnsi="等线" w:cs="Times New Roman" w:hint="eastAsia"/>
          <w14:ligatures w14:val="standardContextual"/>
        </w:rPr>
        <w:t xml:space="preserve"> on microwave absorption still use the current theory without mentioning the opposing views. </w:t>
      </w:r>
      <w:r w:rsidR="0089158E">
        <w:rPr>
          <w:rFonts w:ascii="等线" w:eastAsia="等线" w:hAnsi="等线" w:cs="Times New Roman"/>
          <w14:ligatures w14:val="standardContextual"/>
        </w:rPr>
        <w:t>It seems that no reviewers suggest</w:t>
      </w:r>
      <w:r w:rsidR="00D94733">
        <w:rPr>
          <w:rFonts w:ascii="等线" w:eastAsia="等线" w:hAnsi="等线" w:cs="Times New Roman"/>
          <w14:ligatures w14:val="standardContextual"/>
        </w:rPr>
        <w:t xml:space="preserve"> </w:t>
      </w:r>
      <w:r w:rsidR="00D94733" w:rsidRPr="002B7242">
        <w:rPr>
          <w:rFonts w:ascii="等线" w:eastAsia="等线" w:hAnsi="等线" w:cs="Times New Roman"/>
          <w14:ligatures w14:val="standardContextual"/>
        </w:rPr>
        <w:t>that</w:t>
      </w:r>
      <w:r w:rsidR="0089158E" w:rsidRPr="002B7242">
        <w:rPr>
          <w:rFonts w:ascii="等线" w:eastAsia="等线" w:hAnsi="等线" w:cs="Times New Roman"/>
          <w14:ligatures w14:val="standardContextual"/>
        </w:rPr>
        <w:t xml:space="preserve"> the authors co</w:t>
      </w:r>
      <w:r w:rsidR="0089158E">
        <w:rPr>
          <w:rFonts w:ascii="等线" w:eastAsia="等线" w:hAnsi="等线" w:cs="Times New Roman"/>
          <w14:ligatures w14:val="standardContextual"/>
        </w:rPr>
        <w:t>mment on our opposite views especially our work has already available for several years [10 – 12, 14].</w:t>
      </w:r>
    </w:p>
    <w:p w14:paraId="61DE50CF" w14:textId="77777777" w:rsidR="001949B9" w:rsidRDefault="001949B9" w:rsidP="001949B9">
      <w:pPr>
        <w:rPr>
          <w:rFonts w:ascii="等线" w:eastAsia="等线" w:hAnsi="等线" w:cs="Times New Roman"/>
          <w14:ligatures w14:val="standardContextual"/>
        </w:rPr>
      </w:pPr>
    </w:p>
    <w:p w14:paraId="27479233" w14:textId="2A096A54" w:rsidR="001949B9" w:rsidRPr="001949B9" w:rsidRDefault="001949B9" w:rsidP="001949B9">
      <w:pPr>
        <w:rPr>
          <w:rFonts w:ascii="等线" w:eastAsia="等线" w:hAnsi="等线" w:cs="Times New Roman"/>
          <w:b/>
          <w:bCs/>
          <w14:ligatures w14:val="standardContextual"/>
        </w:rPr>
      </w:pPr>
      <w:r w:rsidRPr="001949B9">
        <w:rPr>
          <w:rFonts w:ascii="等线" w:eastAsia="等线" w:hAnsi="等线" w:cs="Times New Roman" w:hint="eastAsia"/>
          <w:b/>
          <w:bCs/>
          <w14:ligatures w14:val="standardContextual"/>
        </w:rPr>
        <w:t>View 3: Suggestion for peer reviewing</w:t>
      </w:r>
    </w:p>
    <w:p w14:paraId="26B05823" w14:textId="46BFC413" w:rsidR="001949B9" w:rsidRPr="001949B9" w:rsidRDefault="001949B9" w:rsidP="008B04FB">
      <w:pPr>
        <w:rPr>
          <w:rFonts w:ascii="等线" w:eastAsia="等线" w:hAnsi="等线" w:cs="Times New Roman"/>
          <w14:ligatures w14:val="standardContextual"/>
        </w:rPr>
      </w:pPr>
      <w:r w:rsidRPr="001949B9">
        <w:rPr>
          <w:rFonts w:ascii="等线" w:eastAsia="等线" w:hAnsi="等线" w:cs="Times New Roman" w:hint="eastAsia"/>
          <w14:ligatures w14:val="standardContextual"/>
        </w:rPr>
        <w:t xml:space="preserve">When a manuscript argues against an accepted theory, </w:t>
      </w:r>
      <w:r w:rsidR="00453879">
        <w:rPr>
          <w:rFonts w:ascii="等线" w:eastAsia="等线" w:hAnsi="等线" w:cs="Times New Roman"/>
          <w14:ligatures w14:val="standardContextual"/>
        </w:rPr>
        <w:t>a breakthrough has likely</w:t>
      </w:r>
      <w:r w:rsidRPr="001949B9">
        <w:rPr>
          <w:rFonts w:ascii="等线" w:eastAsia="等线" w:hAnsi="等线" w:cs="Times New Roman" w:hint="eastAsia"/>
          <w14:ligatures w14:val="standardContextual"/>
        </w:rPr>
        <w:t xml:space="preserve"> been achieved if the arguments can be confirmed. Thus, for such a manuscript, it deserves to be openly debated via publishing in a </w:t>
      </w:r>
      <w:r w:rsidR="00267CC1" w:rsidRPr="001949B9">
        <w:rPr>
          <w:rFonts w:ascii="等线" w:eastAsia="等线" w:hAnsi="等线" w:cs="Times New Roman"/>
          <w14:ligatures w14:val="standardContextual"/>
        </w:rPr>
        <w:t>repeatab</w:t>
      </w:r>
      <w:r w:rsidR="00267CC1" w:rsidRPr="002B7242">
        <w:rPr>
          <w:rFonts w:ascii="等线" w:eastAsia="等线" w:hAnsi="等线" w:cs="Times New Roman"/>
          <w14:ligatures w14:val="standardContextual"/>
        </w:rPr>
        <w:t>le</w:t>
      </w:r>
      <w:r w:rsidRPr="001949B9">
        <w:rPr>
          <w:rFonts w:ascii="等线" w:eastAsia="等线" w:hAnsi="等线" w:cs="Times New Roman" w:hint="eastAsia"/>
          <w14:ligatures w14:val="standardContextual"/>
        </w:rPr>
        <w:t xml:space="preserve"> journal if the reviewers and the authors cannot achieve common views, or if reviewers cannot be found</w:t>
      </w:r>
      <w:r w:rsidR="00A46F10">
        <w:rPr>
          <w:rFonts w:ascii="等线" w:eastAsia="等线" w:hAnsi="等线" w:cs="Times New Roman"/>
          <w14:ligatures w14:val="standardContextual"/>
        </w:rPr>
        <w:t xml:space="preserve"> [</w:t>
      </w:r>
      <w:r w:rsidR="007B6F74">
        <w:rPr>
          <w:rFonts w:ascii="等线" w:eastAsia="等线" w:hAnsi="等线" w:cs="Times New Roman"/>
          <w14:ligatures w14:val="standardContextual"/>
        </w:rPr>
        <w:t xml:space="preserve">Ref. 4, </w:t>
      </w:r>
      <w:r w:rsidR="00A46F10" w:rsidRPr="008B04FB">
        <w:rPr>
          <w:rFonts w:ascii="等线" w:eastAsia="等线" w:hAnsi="等线" w:cs="Times New Roman"/>
          <w:highlight w:val="yellow"/>
          <w14:ligatures w14:val="standardContextual"/>
        </w:rPr>
        <w:t xml:space="preserve">Ref. </w:t>
      </w:r>
      <w:r w:rsidR="00FB7CC3">
        <w:rPr>
          <w:rFonts w:ascii="等线" w:eastAsia="等线" w:hAnsi="等线" w:cs="Times New Roman"/>
          <w14:ligatures w14:val="standardContextual"/>
        </w:rPr>
        <w:t>10</w:t>
      </w:r>
      <w:r w:rsidR="00A46F10">
        <w:rPr>
          <w:rFonts w:ascii="等线" w:eastAsia="等线" w:hAnsi="等线" w:cs="Times New Roman"/>
          <w14:ligatures w14:val="standardContextual"/>
        </w:rPr>
        <w:t>]</w:t>
      </w:r>
      <w:r w:rsidRPr="001949B9">
        <w:rPr>
          <w:rFonts w:ascii="等线" w:eastAsia="等线" w:hAnsi="等线" w:cs="Times New Roman" w:hint="eastAsia"/>
          <w14:ligatures w14:val="standardContextual"/>
        </w:rPr>
        <w:t>. Such work should not be killed just because the reviewers dislike it</w:t>
      </w:r>
      <w:r w:rsidR="00D173A5">
        <w:rPr>
          <w:rFonts w:ascii="等线" w:eastAsia="等线" w:hAnsi="等线" w:cs="Times New Roman"/>
          <w14:ligatures w14:val="standardContextual"/>
        </w:rPr>
        <w:t xml:space="preserve"> for trivial reasons</w:t>
      </w:r>
      <w:r w:rsidR="00A46F10">
        <w:rPr>
          <w:rFonts w:ascii="等线" w:eastAsia="等线" w:hAnsi="等线" w:cs="Times New Roman"/>
          <w14:ligatures w14:val="standardContextual"/>
        </w:rPr>
        <w:t xml:space="preserve"> [</w:t>
      </w:r>
      <w:r w:rsidR="00A46F10" w:rsidRPr="008B04FB">
        <w:rPr>
          <w:rFonts w:ascii="等线" w:eastAsia="等线" w:hAnsi="等线" w:cs="Times New Roman"/>
          <w:highlight w:val="yellow"/>
          <w14:ligatures w14:val="standardContextual"/>
        </w:rPr>
        <w:t xml:space="preserve">Ref. 2, </w:t>
      </w:r>
      <w:r w:rsidR="007B6F74">
        <w:rPr>
          <w:rFonts w:ascii="等线" w:eastAsia="等线" w:hAnsi="等线" w:cs="Times New Roman"/>
          <w:highlight w:val="yellow"/>
          <w14:ligatures w14:val="standardContextual"/>
        </w:rPr>
        <w:t xml:space="preserve">Ref. 6, </w:t>
      </w:r>
      <w:r w:rsidR="00A46F10" w:rsidRPr="008B04FB">
        <w:rPr>
          <w:rFonts w:ascii="等线" w:eastAsia="等线" w:hAnsi="等线" w:cs="Times New Roman"/>
          <w:highlight w:val="yellow"/>
          <w14:ligatures w14:val="standardContextual"/>
        </w:rPr>
        <w:t xml:space="preserve">Ref. </w:t>
      </w:r>
      <w:r w:rsidR="007B6F74">
        <w:rPr>
          <w:rFonts w:ascii="等线" w:eastAsia="等线" w:hAnsi="等线" w:cs="Times New Roman"/>
          <w:highlight w:val="yellow"/>
          <w14:ligatures w14:val="standardContextual"/>
        </w:rPr>
        <w:t>8</w:t>
      </w:r>
      <w:r w:rsidR="00A46F10" w:rsidRPr="008B04FB">
        <w:rPr>
          <w:rFonts w:ascii="等线" w:eastAsia="等线" w:hAnsi="等线" w:cs="Times New Roman"/>
          <w:highlight w:val="yellow"/>
          <w14:ligatures w14:val="standardContextual"/>
        </w:rPr>
        <w:t xml:space="preserve">, Ref. </w:t>
      </w:r>
      <w:r w:rsidR="007B6F74">
        <w:rPr>
          <w:rFonts w:ascii="等线" w:eastAsia="等线" w:hAnsi="等线" w:cs="Times New Roman"/>
          <w14:ligatures w14:val="standardContextual"/>
        </w:rPr>
        <w:t>9</w:t>
      </w:r>
      <w:r w:rsidR="00A46F10">
        <w:rPr>
          <w:rFonts w:ascii="等线" w:eastAsia="等线" w:hAnsi="等线" w:cs="Times New Roman"/>
          <w14:ligatures w14:val="standardContextual"/>
        </w:rPr>
        <w:t>]</w:t>
      </w:r>
      <w:r w:rsidRPr="001949B9">
        <w:rPr>
          <w:rFonts w:ascii="等线" w:eastAsia="等线" w:hAnsi="等线" w:cs="Times New Roman" w:hint="eastAsia"/>
          <w14:ligatures w14:val="standardContextual"/>
        </w:rPr>
        <w:t xml:space="preserve">, since journals are places </w:t>
      </w:r>
      <w:r w:rsidR="002701CF">
        <w:rPr>
          <w:rFonts w:ascii="等线" w:eastAsia="等线" w:hAnsi="等线" w:cs="Times New Roman"/>
          <w14:ligatures w14:val="standardContextual"/>
        </w:rPr>
        <w:t xml:space="preserve">where </w:t>
      </w:r>
      <w:r w:rsidR="001273B9">
        <w:rPr>
          <w:rFonts w:ascii="等线" w:eastAsia="等线" w:hAnsi="等线" w:cs="Times New Roman"/>
          <w14:ligatures w14:val="standardContextual"/>
        </w:rPr>
        <w:t>the progress of science</w:t>
      </w:r>
      <w:r w:rsidR="002701CF" w:rsidRPr="002701CF">
        <w:rPr>
          <w:rFonts w:ascii="等线" w:eastAsia="等线" w:hAnsi="等线" w:cs="Times New Roman"/>
          <w14:ligatures w14:val="standardContextual"/>
        </w:rPr>
        <w:t xml:space="preserve"> </w:t>
      </w:r>
      <w:r w:rsidR="002701CF">
        <w:rPr>
          <w:rFonts w:ascii="等线" w:eastAsia="等线" w:hAnsi="等线" w:cs="Times New Roman"/>
          <w14:ligatures w14:val="standardContextual"/>
        </w:rPr>
        <w:t>is encouraged</w:t>
      </w:r>
      <w:r w:rsidRPr="001949B9">
        <w:rPr>
          <w:rFonts w:ascii="等线" w:eastAsia="等线" w:hAnsi="等线" w:cs="Times New Roman" w:hint="eastAsia"/>
          <w14:ligatures w14:val="standardContextual"/>
        </w:rPr>
        <w:t xml:space="preserve">. </w:t>
      </w:r>
      <w:r w:rsidR="008B04FB" w:rsidRPr="008B04FB">
        <w:rPr>
          <w:rFonts w:ascii="等线" w:eastAsia="等线" w:hAnsi="等线" w:cs="Times New Roman" w:hint="eastAsia"/>
          <w:kern w:val="0"/>
        </w:rPr>
        <w:t>Otherwise, journals will become platforms for defending past fame and reputation</w:t>
      </w:r>
      <w:r w:rsidR="008B04FB">
        <w:rPr>
          <w:rFonts w:ascii="等线" w:eastAsia="等线" w:hAnsi="等线" w:cs="Times New Roman"/>
          <w:kern w:val="0"/>
        </w:rPr>
        <w:t xml:space="preserve"> [</w:t>
      </w:r>
      <w:r w:rsidR="007B6F74">
        <w:rPr>
          <w:rFonts w:ascii="等线" w:eastAsia="等线" w:hAnsi="等线" w:cs="Times New Roman"/>
          <w:kern w:val="0"/>
        </w:rPr>
        <w:t xml:space="preserve">Ref. 1, </w:t>
      </w:r>
      <w:r w:rsidR="008B04FB">
        <w:rPr>
          <w:rFonts w:ascii="等线" w:eastAsia="等线" w:hAnsi="等线" w:cs="Times New Roman"/>
          <w:kern w:val="0"/>
        </w:rPr>
        <w:t xml:space="preserve">Ref. 3, Ref. </w:t>
      </w:r>
      <w:r w:rsidR="007B6F74">
        <w:rPr>
          <w:rFonts w:ascii="等线" w:eastAsia="等线" w:hAnsi="等线" w:cs="Times New Roman"/>
          <w:kern w:val="0"/>
        </w:rPr>
        <w:t xml:space="preserve">7 </w:t>
      </w:r>
      <w:r w:rsidR="00FC788B">
        <w:rPr>
          <w:rFonts w:ascii="等线" w:eastAsia="等线" w:hAnsi="等线" w:cs="Times New Roman"/>
          <w:kern w:val="0"/>
        </w:rPr>
        <w:t>–</w:t>
      </w:r>
      <w:r w:rsidR="007B6F74">
        <w:rPr>
          <w:rFonts w:ascii="等线" w:eastAsia="等线" w:hAnsi="等线" w:cs="Times New Roman"/>
          <w:kern w:val="0"/>
        </w:rPr>
        <w:t xml:space="preserve"> Ref. 9].</w:t>
      </w:r>
      <w:r w:rsidRPr="001949B9">
        <w:rPr>
          <w:rFonts w:ascii="等线" w:eastAsia="等线" w:hAnsi="等线" w:cs="Times New Roman" w:hint="eastAsia"/>
          <w14:ligatures w14:val="standardContextual"/>
        </w:rPr>
        <w:t xml:space="preserve"> </w:t>
      </w:r>
    </w:p>
    <w:p w14:paraId="038481DE" w14:textId="77777777" w:rsidR="00317551" w:rsidRDefault="00317551"/>
    <w:p w14:paraId="4AD13A3C" w14:textId="478A5582" w:rsidR="00317551" w:rsidRDefault="006B0393" w:rsidP="00317551">
      <w:pPr>
        <w:rPr>
          <w:rFonts w:ascii="等线" w:eastAsia="等线" w:hAnsi="等线" w:cs="Times New Roman"/>
          <w14:ligatures w14:val="standardContextual"/>
        </w:rPr>
      </w:pPr>
      <w:r>
        <w:rPr>
          <w:rFonts w:ascii="等线" w:eastAsia="等线" w:hAnsi="等线" w:cs="Times New Roman"/>
          <w14:ligatures w14:val="standardContextual"/>
        </w:rPr>
        <w:t>The n</w:t>
      </w:r>
      <w:r>
        <w:rPr>
          <w:rFonts w:ascii="等线" w:eastAsia="等线" w:hAnsi="等线" w:cs="Times New Roman" w:hint="eastAsia"/>
          <w14:ligatures w14:val="standardContextual"/>
        </w:rPr>
        <w:t>ew</w:t>
      </w:r>
      <w:r>
        <w:rPr>
          <w:rFonts w:ascii="等线" w:eastAsia="等线" w:hAnsi="等线" w:cs="Times New Roman"/>
          <w14:ligatures w14:val="standardContextual"/>
        </w:rPr>
        <w:t xml:space="preserve"> </w:t>
      </w:r>
      <w:r w:rsidR="00317551">
        <w:rPr>
          <w:rFonts w:ascii="等线" w:eastAsia="等线" w:hAnsi="等线" w:cs="Times New Roman"/>
          <w14:ligatures w14:val="standardContextual"/>
        </w:rPr>
        <w:t xml:space="preserve">theory is likely </w:t>
      </w:r>
      <w:r w:rsidR="000B53F5" w:rsidRPr="007F65B2">
        <w:rPr>
          <w:rFonts w:ascii="等线" w:eastAsia="等线" w:hAnsi="等线" w:cs="Times New Roman"/>
          <w14:ligatures w14:val="standardContextual"/>
        </w:rPr>
        <w:t xml:space="preserve">to be </w:t>
      </w:r>
      <w:r w:rsidR="00317551" w:rsidRPr="007F65B2">
        <w:rPr>
          <w:rFonts w:ascii="等线" w:eastAsia="等线" w:hAnsi="等线" w:cs="Times New Roman"/>
          <w14:ligatures w14:val="standardContextual"/>
        </w:rPr>
        <w:t xml:space="preserve">misunderstood since </w:t>
      </w:r>
      <w:r w:rsidRPr="007F65B2">
        <w:rPr>
          <w:rFonts w:ascii="等线" w:eastAsia="等线" w:hAnsi="等线" w:cs="Times New Roman"/>
          <w14:ligatures w14:val="standardContextual"/>
        </w:rPr>
        <w:t xml:space="preserve">the </w:t>
      </w:r>
      <w:r w:rsidR="00317551" w:rsidRPr="007F65B2">
        <w:rPr>
          <w:rFonts w:ascii="等线" w:eastAsia="等线" w:hAnsi="等线" w:cs="Times New Roman"/>
          <w14:ligatures w14:val="standardContextual"/>
        </w:rPr>
        <w:t xml:space="preserve">mainstream theory is </w:t>
      </w:r>
      <w:r w:rsidR="00CB12F6" w:rsidRPr="007F65B2">
        <w:rPr>
          <w:rFonts w:ascii="等线" w:eastAsia="等线" w:hAnsi="等线" w:cs="Times New Roman"/>
          <w14:ligatures w14:val="standardContextual"/>
        </w:rPr>
        <w:t>paramount</w:t>
      </w:r>
      <w:r w:rsidR="00EF0E8B" w:rsidRPr="007F65B2">
        <w:rPr>
          <w:rFonts w:ascii="等线" w:eastAsia="等线" w:hAnsi="等线" w:cs="Times New Roman"/>
          <w14:ligatures w14:val="standardContextual"/>
        </w:rPr>
        <w:t xml:space="preserve"> [Ref. 2, Ref. </w:t>
      </w:r>
      <w:r w:rsidR="007B6F74" w:rsidRPr="007F65B2">
        <w:rPr>
          <w:rFonts w:ascii="等线" w:eastAsia="等线" w:hAnsi="等线" w:cs="Times New Roman"/>
          <w14:ligatures w14:val="standardContextual"/>
        </w:rPr>
        <w:t>8</w:t>
      </w:r>
      <w:r w:rsidR="00EF0E8B" w:rsidRPr="007F65B2">
        <w:rPr>
          <w:rFonts w:ascii="等线" w:eastAsia="等线" w:hAnsi="等线" w:cs="Times New Roman"/>
          <w14:ligatures w14:val="standardContextual"/>
        </w:rPr>
        <w:t xml:space="preserve">, Ref. </w:t>
      </w:r>
      <w:r w:rsidR="007B6F74" w:rsidRPr="007F65B2">
        <w:rPr>
          <w:rFonts w:ascii="等线" w:eastAsia="等线" w:hAnsi="等线" w:cs="Times New Roman"/>
          <w14:ligatures w14:val="standardContextual"/>
        </w:rPr>
        <w:t>9</w:t>
      </w:r>
      <w:r w:rsidR="00EF0E8B" w:rsidRPr="007F65B2">
        <w:rPr>
          <w:rFonts w:ascii="等线" w:eastAsia="等线" w:hAnsi="等线" w:cs="Times New Roman"/>
          <w14:ligatures w14:val="standardContextual"/>
        </w:rPr>
        <w:t>]</w:t>
      </w:r>
      <w:r w:rsidR="00317551" w:rsidRPr="007F65B2">
        <w:rPr>
          <w:rFonts w:ascii="等线" w:eastAsia="等线" w:hAnsi="等线" w:cs="Times New Roman"/>
          <w14:ligatures w14:val="standardContextual"/>
        </w:rPr>
        <w:t>. Thus, many rounds of back-</w:t>
      </w:r>
      <w:r w:rsidRPr="007F65B2">
        <w:rPr>
          <w:rFonts w:ascii="等线" w:eastAsia="等线" w:hAnsi="等线" w:cs="Times New Roman"/>
          <w14:ligatures w14:val="standardContextual"/>
        </w:rPr>
        <w:t>and-</w:t>
      </w:r>
      <w:r w:rsidR="00317551" w:rsidRPr="007F65B2">
        <w:rPr>
          <w:rFonts w:ascii="等线" w:eastAsia="等线" w:hAnsi="等线" w:cs="Times New Roman"/>
          <w14:ligatures w14:val="standardContextual"/>
        </w:rPr>
        <w:t>forth communications between reviewers and the authors might be necessary.</w:t>
      </w:r>
    </w:p>
    <w:p w14:paraId="1E54DDDF" w14:textId="38D06BD6" w:rsidR="001005F1" w:rsidRDefault="001005F1" w:rsidP="00317551">
      <w:pPr>
        <w:rPr>
          <w:rFonts w:ascii="等线" w:eastAsia="等线" w:hAnsi="等线" w:cs="Times New Roman"/>
          <w14:ligatures w14:val="standardContextual"/>
        </w:rPr>
      </w:pPr>
    </w:p>
    <w:p w14:paraId="2EC5B095" w14:textId="07C648B2" w:rsidR="001005F1" w:rsidRPr="001005F1" w:rsidRDefault="004044A7" w:rsidP="00317551">
      <w:pPr>
        <w:rPr>
          <w:rFonts w:ascii="等线" w:eastAsia="等线" w:hAnsi="等线" w:cs="Times New Roman"/>
          <w:b/>
          <w14:ligatures w14:val="standardContextual"/>
        </w:rPr>
      </w:pPr>
      <w:r>
        <w:rPr>
          <w:rFonts w:ascii="等线" w:eastAsia="等线" w:hAnsi="等线" w:cs="Times New Roman"/>
          <w:b/>
          <w14:ligatures w14:val="standardContextual"/>
        </w:rPr>
        <w:t xml:space="preserve">View 4 </w:t>
      </w:r>
      <w:r w:rsidRPr="001005F1">
        <w:rPr>
          <w:rFonts w:ascii="等线" w:eastAsia="等线" w:hAnsi="等线" w:cs="Times New Roman" w:hint="eastAsia"/>
          <w:b/>
          <w14:ligatures w14:val="standardContextual"/>
        </w:rPr>
        <w:t>S</w:t>
      </w:r>
      <w:r w:rsidRPr="001005F1">
        <w:rPr>
          <w:rFonts w:ascii="等线" w:eastAsia="等线" w:hAnsi="等线" w:cs="Times New Roman"/>
          <w:b/>
          <w14:ligatures w14:val="standardContextual"/>
        </w:rPr>
        <w:t>uggest</w:t>
      </w:r>
      <w:r>
        <w:rPr>
          <w:rFonts w:ascii="等线" w:eastAsia="等线" w:hAnsi="等线" w:cs="Times New Roman"/>
          <w:b/>
          <w14:ligatures w14:val="standardContextual"/>
        </w:rPr>
        <w:t>ion for</w:t>
      </w:r>
      <w:r w:rsidRPr="001005F1">
        <w:rPr>
          <w:rFonts w:ascii="等线" w:eastAsia="等线" w:hAnsi="等线" w:cs="Times New Roman"/>
          <w:b/>
          <w14:ligatures w14:val="standardContextual"/>
        </w:rPr>
        <w:t xml:space="preserve"> </w:t>
      </w:r>
      <w:r w:rsidR="001005F1" w:rsidRPr="001005F1">
        <w:rPr>
          <w:rFonts w:ascii="等线" w:eastAsia="等线" w:hAnsi="等线" w:cs="Times New Roman"/>
          <w:b/>
          <w14:ligatures w14:val="standardContextual"/>
        </w:rPr>
        <w:t>reviewers</w:t>
      </w:r>
    </w:p>
    <w:p w14:paraId="267E077B" w14:textId="6B81A00E" w:rsidR="001005F1" w:rsidRDefault="001005F1" w:rsidP="00317551">
      <w:pPr>
        <w:rPr>
          <w:rFonts w:ascii="等线" w:eastAsia="等线" w:hAnsi="等线" w:cs="Times New Roman"/>
          <w14:ligatures w14:val="standardContextual"/>
        </w:rPr>
      </w:pPr>
      <w:r>
        <w:rPr>
          <w:rFonts w:ascii="等线" w:eastAsia="等线" w:hAnsi="等线" w:cs="Times New Roman" w:hint="eastAsia"/>
          <w14:ligatures w14:val="standardContextual"/>
        </w:rPr>
        <w:t>W</w:t>
      </w:r>
      <w:r>
        <w:rPr>
          <w:rFonts w:ascii="等线" w:eastAsia="等线" w:hAnsi="等线" w:cs="Times New Roman"/>
          <w14:ligatures w14:val="standardContextual"/>
        </w:rPr>
        <w:t xml:space="preserve">e prefer teachers who teach </w:t>
      </w:r>
      <w:r w:rsidR="00B04002" w:rsidRPr="001E53A4">
        <w:rPr>
          <w:rFonts w:ascii="等线" w:eastAsia="等线" w:hAnsi="等线" w:cs="Times New Roman"/>
          <w14:ligatures w14:val="standardContextual"/>
        </w:rPr>
        <w:t>p</w:t>
      </w:r>
      <w:r w:rsidRPr="001E53A4">
        <w:rPr>
          <w:rFonts w:ascii="等线" w:eastAsia="等线" w:hAnsi="等线" w:cs="Times New Roman"/>
          <w14:ligatures w14:val="standardContextual"/>
        </w:rPr>
        <w:t>hysics</w:t>
      </w:r>
      <w:r>
        <w:rPr>
          <w:rFonts w:ascii="等线" w:eastAsia="等线" w:hAnsi="等线" w:cs="Times New Roman"/>
          <w14:ligatures w14:val="standardContextual"/>
        </w:rPr>
        <w:t xml:space="preserve"> as reviewers since it has been proved from our previous submissions that most material researchers only superficially know the principle covered by college physics but do not really understand those basic principles even though they </w:t>
      </w:r>
      <w:r w:rsidR="00A50DFB">
        <w:rPr>
          <w:rFonts w:ascii="等线" w:eastAsia="等线" w:hAnsi="等线" w:cs="Times New Roman"/>
          <w14:ligatures w14:val="standardContextual"/>
        </w:rPr>
        <w:t xml:space="preserve">were </w:t>
      </w:r>
      <w:r>
        <w:rPr>
          <w:rFonts w:ascii="等线" w:eastAsia="等线" w:hAnsi="等线" w:cs="Times New Roman"/>
          <w14:ligatures w14:val="standardContextual"/>
        </w:rPr>
        <w:t>trained in physics</w:t>
      </w:r>
      <w:r w:rsidR="0087345E">
        <w:rPr>
          <w:rFonts w:ascii="等线" w:eastAsia="等线" w:hAnsi="等线" w:cs="Times New Roman"/>
          <w14:ligatures w14:val="standardContextual"/>
        </w:rPr>
        <w:t xml:space="preserve"> or microwave engineering</w:t>
      </w:r>
      <w:r>
        <w:rPr>
          <w:rFonts w:ascii="等线" w:eastAsia="等线" w:hAnsi="等线" w:cs="Times New Roman"/>
          <w14:ligatures w14:val="standardContextual"/>
        </w:rPr>
        <w:t>.</w:t>
      </w:r>
    </w:p>
    <w:p w14:paraId="2B4F4ECC" w14:textId="77777777" w:rsidR="009F63A5" w:rsidRDefault="009F63A5" w:rsidP="005D764B">
      <w:pPr>
        <w:rPr>
          <w:rFonts w:ascii="等线" w:eastAsia="等线" w:hAnsi="等线" w:cs="Times New Roman"/>
          <w14:ligatures w14:val="standardContextual"/>
        </w:rPr>
      </w:pPr>
    </w:p>
    <w:p w14:paraId="5A9868FA" w14:textId="77777777" w:rsidR="009F63A5" w:rsidRDefault="009F63A5" w:rsidP="005D764B">
      <w:pPr>
        <w:rPr>
          <w:rFonts w:ascii="等线" w:eastAsia="等线" w:hAnsi="等线" w:cs="Times New Roman"/>
          <w14:ligatures w14:val="standardContextual"/>
        </w:rPr>
      </w:pPr>
    </w:p>
    <w:p w14:paraId="0F9A918E" w14:textId="7E98144A" w:rsidR="005D764B" w:rsidRPr="003C1171" w:rsidRDefault="00F33E0F" w:rsidP="005D764B">
      <w:r w:rsidRPr="00C018FB">
        <w:rPr>
          <w:rFonts w:hint="eastAsia"/>
          <w:b/>
          <w:bCs/>
        </w:rPr>
        <w:lastRenderedPageBreak/>
        <w:t>A</w:t>
      </w:r>
      <w:r w:rsidRPr="00C018FB">
        <w:rPr>
          <w:b/>
          <w:bCs/>
        </w:rPr>
        <w:t xml:space="preserve">ppendix </w:t>
      </w:r>
      <w:r>
        <w:rPr>
          <w:b/>
          <w:bCs/>
        </w:rPr>
        <w:t>2</w:t>
      </w:r>
      <w:r w:rsidR="005D764B" w:rsidRPr="005D764B">
        <w:rPr>
          <w:b/>
          <w:bCs/>
        </w:rPr>
        <w:t xml:space="preserve"> Classified references labeled as [</w:t>
      </w:r>
      <w:r w:rsidR="005D764B">
        <w:rPr>
          <w:b/>
          <w:bCs/>
        </w:rPr>
        <w:t>R</w:t>
      </w:r>
      <w:r w:rsidR="005D764B" w:rsidRPr="005D764B">
        <w:rPr>
          <w:b/>
          <w:bCs/>
        </w:rPr>
        <w:t xml:space="preserve">ef #] </w:t>
      </w:r>
    </w:p>
    <w:p w14:paraId="2DEFF155" w14:textId="42207261" w:rsidR="00C53B35" w:rsidRPr="00C53B35" w:rsidRDefault="00262A82" w:rsidP="00C53B35">
      <w:pPr>
        <w:rPr>
          <w:rFonts w:ascii="等线" w:eastAsia="等线" w:hAnsi="等线" w:cs="Times New Roman"/>
          <w14:ligatures w14:val="standardContextual"/>
        </w:rPr>
      </w:pPr>
      <w:r>
        <w:rPr>
          <w:rFonts w:ascii="等线" w:eastAsia="等线" w:hAnsi="等线" w:cs="Times New Roman" w:hint="eastAsia"/>
          <w14:ligatures w14:val="standardContextual"/>
        </w:rPr>
        <w:t>[</w:t>
      </w:r>
      <w:r>
        <w:rPr>
          <w:rFonts w:ascii="等线" w:eastAsia="等线" w:hAnsi="等线" w:cs="Times New Roman"/>
          <w14:ligatures w14:val="standardContextual"/>
        </w:rPr>
        <w:t xml:space="preserve">Ref. 1] </w:t>
      </w:r>
      <w:r w:rsidR="00C53B35" w:rsidRPr="00C53B35">
        <w:rPr>
          <w:rFonts w:ascii="等线" w:eastAsia="等线" w:hAnsi="等线" w:cs="Times New Roman" w:hint="eastAsia"/>
          <w14:ligatures w14:val="standardContextual"/>
        </w:rPr>
        <w:t>“</w:t>
      </w:r>
      <w:r w:rsidR="00C53B35" w:rsidRPr="00C53B35">
        <w:rPr>
          <w:rFonts w:ascii="等线" w:eastAsia="等线" w:hAnsi="等线" w:cs="Times New Roman" w:hint="eastAsia"/>
          <w:highlight w:val="yellow"/>
          <w14:ligatures w14:val="standardContextual"/>
        </w:rPr>
        <w:t>Can so many scientists have been wrong over the eighty years</w:t>
      </w:r>
      <w:r w:rsidR="00C53B35" w:rsidRPr="00C53B35">
        <w:rPr>
          <w:rFonts w:ascii="等线" w:eastAsia="等线" w:hAnsi="等线" w:cs="Times New Roman" w:hint="eastAsia"/>
          <w14:ligatures w14:val="standardContextual"/>
        </w:rPr>
        <w:t xml:space="preserve"> since 1925? Unhappily, yes. </w:t>
      </w:r>
      <w:r w:rsidR="00C53B35" w:rsidRPr="00C53B35">
        <w:rPr>
          <w:rFonts w:ascii="等线" w:eastAsia="等线" w:hAnsi="等线" w:cs="Times New Roman" w:hint="eastAsia"/>
          <w:highlight w:val="yellow"/>
          <w14:ligatures w14:val="standardContextual"/>
        </w:rPr>
        <w:t>The mainstream in science, as any scientist will tell you, is often wrong</w:t>
      </w:r>
      <w:r w:rsidR="00C53B35" w:rsidRPr="00C53B35">
        <w:rPr>
          <w:rFonts w:ascii="等线" w:eastAsia="等线" w:hAnsi="等线" w:cs="Times New Roman" w:hint="eastAsia"/>
          <w14:ligatures w14:val="standardContextual"/>
        </w:rPr>
        <w:t xml:space="preserve">. Otherwise, come to think of it, science would be complete. Few scientists would make that claim, or would want to. </w:t>
      </w:r>
      <w:r w:rsidR="00C53B35" w:rsidRPr="00C53B35">
        <w:rPr>
          <w:rFonts w:ascii="等线" w:eastAsia="等线" w:hAnsi="等线" w:cs="Times New Roman" w:hint="eastAsia"/>
          <w:highlight w:val="yellow"/>
          <w14:ligatures w14:val="standardContextual"/>
        </w:rPr>
        <w:t>Statistical significance is surely not the only error in modern science</w:t>
      </w:r>
      <w:r w:rsidR="00C53B35" w:rsidRPr="00C53B35">
        <w:rPr>
          <w:rFonts w:ascii="等线" w:eastAsia="等线" w:hAnsi="等线" w:cs="Times New Roman" w:hint="eastAsia"/>
          <w14:ligatures w14:val="standardContextual"/>
        </w:rPr>
        <w:t xml:space="preserve">, although it has been, as we will show, an exceptionally damaging one. </w:t>
      </w:r>
      <w:r w:rsidR="00C53B35" w:rsidRPr="00C53B35">
        <w:rPr>
          <w:rFonts w:ascii="等线" w:eastAsia="等线" w:hAnsi="等线" w:cs="Times New Roman" w:hint="eastAsia"/>
          <w:highlight w:val="yellow"/>
          <w14:ligatures w14:val="standardContextual"/>
        </w:rPr>
        <w:t>Scientists are often tardy in fixing basic flaws in their sciences despite the presence of better alternatives</w:t>
      </w:r>
      <w:r w:rsidR="00C53B35" w:rsidRPr="00C53B35">
        <w:rPr>
          <w:rFonts w:ascii="等线" w:eastAsia="等线" w:hAnsi="等线" w:cs="Times New Roman" w:hint="eastAsia"/>
          <w14:ligatures w14:val="standardContextual"/>
        </w:rPr>
        <w:t xml:space="preserve">. Think of the half century it took American geologists to recognize the truth of drifting continents, a theory proposed in 1915 by—of all eminently ignorable people—a German meteorologist. Scientists, after all, are human. What Nietzsche called the ‘twilight of the idols,’ </w:t>
      </w:r>
      <w:r w:rsidR="00C53B35" w:rsidRPr="00C53B35">
        <w:rPr>
          <w:rFonts w:ascii="等线" w:eastAsia="等线" w:hAnsi="等线" w:cs="Times New Roman" w:hint="eastAsia"/>
          <w:highlight w:val="yellow"/>
          <w14:ligatures w14:val="standardContextual"/>
        </w:rPr>
        <w:t>the fear of losing a powerful symbol or god or technology</w:t>
      </w:r>
      <w:r w:rsidR="00C53B35" w:rsidRPr="00C53B35">
        <w:rPr>
          <w:rFonts w:ascii="等线" w:eastAsia="等线" w:hAnsi="等线" w:cs="Times New Roman" w:hint="eastAsia"/>
          <w14:ligatures w14:val="standardContextual"/>
        </w:rPr>
        <w:t xml:space="preserve">, haunts us all” </w:t>
      </w:r>
    </w:p>
    <w:p w14:paraId="690A07B1" w14:textId="77777777" w:rsidR="00C53B35" w:rsidRPr="00C53B35" w:rsidRDefault="00C53B35" w:rsidP="00C53B35">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Ziliak, S. T. and McCloskey, D. N. (2008). The cult of statistical significance: how the standard error costs us jobs, justice, and lives. University of Michigan Press</w:t>
      </w:r>
    </w:p>
    <w:p w14:paraId="40D60BE2" w14:textId="77777777" w:rsidR="00C53B35" w:rsidRDefault="00C53B35" w:rsidP="00C53B35">
      <w:pPr>
        <w:rPr>
          <w:rFonts w:ascii="等线" w:eastAsia="等线" w:hAnsi="等线" w:cs="Times New Roman"/>
          <w14:ligatures w14:val="standardContextual"/>
        </w:rPr>
      </w:pPr>
    </w:p>
    <w:p w14:paraId="3A6FF437" w14:textId="1DA6C8C6" w:rsidR="00262A82" w:rsidRPr="00C53B35" w:rsidRDefault="00262A82" w:rsidP="00262A82">
      <w:pPr>
        <w:rPr>
          <w:rFonts w:ascii="等线" w:eastAsia="等线" w:hAnsi="等线" w:cs="Times New Roman"/>
          <w14:ligatures w14:val="standardContextual"/>
        </w:rPr>
      </w:pPr>
      <w:r>
        <w:rPr>
          <w:rFonts w:ascii="等线" w:eastAsia="等线" w:hAnsi="等线" w:cs="Times New Roman"/>
          <w14:ligatures w14:val="standardContextual"/>
        </w:rPr>
        <w:t xml:space="preserve">[Ref. 2] </w:t>
      </w:r>
      <w:r w:rsidRPr="00C53B35">
        <w:rPr>
          <w:rFonts w:ascii="等线" w:eastAsia="等线" w:hAnsi="等线" w:cs="Times New Roman" w:hint="eastAsia"/>
          <w14:ligatures w14:val="standardContextual"/>
        </w:rPr>
        <w:t>Nobel laureate Tasuku Honjo: “</w:t>
      </w:r>
      <w:r w:rsidRPr="00C53B35">
        <w:rPr>
          <w:rFonts w:ascii="等线" w:eastAsia="等线" w:hAnsi="等线" w:cs="Times New Roman" w:hint="eastAsia"/>
          <w:highlight w:val="yellow"/>
          <w14:ligatures w14:val="standardContextual"/>
        </w:rPr>
        <w:t>First-class work often overturns the established conclusion, so it is unpopular. The reviewers cannot fully understand your work and will give you many negative comments</w:t>
      </w:r>
      <w:r w:rsidRPr="00C53B35">
        <w:rPr>
          <w:rFonts w:ascii="等线" w:eastAsia="等线" w:hAnsi="等线" w:cs="Times New Roman" w:hint="eastAsia"/>
          <w14:ligatures w14:val="standardContextual"/>
        </w:rPr>
        <w:t xml:space="preserve">, …. </w:t>
      </w:r>
      <w:r w:rsidRPr="00C53B35">
        <w:rPr>
          <w:rFonts w:ascii="等线" w:eastAsia="等线" w:hAnsi="等线" w:cs="Times New Roman" w:hint="eastAsia"/>
          <w:highlight w:val="yellow"/>
          <w14:ligatures w14:val="standardContextual"/>
        </w:rPr>
        <w:t>Articles catering to the trend of the times are easy to be accepted, otherwise</w:t>
      </w:r>
      <w:r w:rsidRPr="00C53B35">
        <w:rPr>
          <w:rFonts w:ascii="等线" w:eastAsia="等线" w:hAnsi="等线" w:cs="Times New Roman" w:hint="eastAsia"/>
          <w14:ligatures w14:val="standardContextual"/>
        </w:rPr>
        <w:t>, it will take a long time to get recognized” (2000) and “If your research can</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t overturn the established conclusion, science can</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 xml:space="preserve">t progress. Of course, your research will be not recorded in history. </w:t>
      </w:r>
      <w:bookmarkStart w:id="2" w:name="_Hlk136935702"/>
      <w:r w:rsidRPr="00C53B35">
        <w:rPr>
          <w:rFonts w:ascii="等线" w:eastAsia="等线" w:hAnsi="等线" w:cs="Times New Roman" w:hint="eastAsia"/>
          <w:highlight w:val="yellow"/>
          <w14:ligatures w14:val="standardContextual"/>
        </w:rPr>
        <w:t>The academic world is conservative</w:t>
      </w:r>
      <w:r w:rsidRPr="00C53B35">
        <w:rPr>
          <w:rFonts w:ascii="等线" w:eastAsia="等线" w:hAnsi="等线" w:cs="Times New Roman" w:hint="eastAsia"/>
          <w14:ligatures w14:val="standardContextual"/>
        </w:rPr>
        <w:t>.</w:t>
      </w:r>
      <w:bookmarkEnd w:id="2"/>
      <w:r w:rsidRPr="00C53B35">
        <w:rPr>
          <w:rFonts w:ascii="等线" w:eastAsia="等线" w:hAnsi="等线" w:cs="Times New Roman" w:hint="eastAsia"/>
          <w14:ligatures w14:val="standardContextual"/>
        </w:rPr>
        <w:t xml:space="preserve"> If you don</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t write your paper according to the existing conclusion, it will be very difficult for your paper to be accepted, and you will suffer a lot, but the research that can survive in history is exactly this kind of research.“ (2013) </w:t>
      </w:r>
    </w:p>
    <w:p w14:paraId="73F8C602" w14:textId="4B344C8F" w:rsidR="00262A82" w:rsidRPr="00C53B35" w:rsidRDefault="00000000" w:rsidP="00262A82">
      <w:pPr>
        <w:rPr>
          <w:rFonts w:ascii="等线" w:eastAsia="等线" w:hAnsi="等线" w:cs="Times New Roman"/>
          <w:color w:val="0563C1"/>
          <w:u w:val="single"/>
          <w14:ligatures w14:val="standardContextual"/>
        </w:rPr>
      </w:pPr>
      <w:hyperlink r:id="rId14" w:history="1">
        <w:r w:rsidR="00262A82" w:rsidRPr="00C53B35">
          <w:rPr>
            <w:rFonts w:ascii="等线" w:eastAsia="等线" w:hAnsi="等线" w:cs="Times New Roman" w:hint="eastAsia"/>
            <w:color w:val="0563C1"/>
            <w:u w:val="single"/>
            <w14:ligatures w14:val="standardContextual"/>
          </w:rPr>
          <w:t>https://dataverse.harvard.edu/file.xhtml?fileId=5112614&amp;version=1.1</w:t>
        </w:r>
      </w:hyperlink>
    </w:p>
    <w:p w14:paraId="29D12760" w14:textId="77777777" w:rsidR="00262A82" w:rsidRPr="00C53B35" w:rsidRDefault="00262A82" w:rsidP="00262A82">
      <w:pPr>
        <w:rPr>
          <w:rFonts w:ascii="等线" w:eastAsia="等线" w:hAnsi="等线" w:cs="Times New Roman"/>
          <w14:ligatures w14:val="standardContextual"/>
        </w:rPr>
      </w:pPr>
    </w:p>
    <w:p w14:paraId="57E05009" w14:textId="0781B41A" w:rsidR="00262A82" w:rsidRPr="00C53B35" w:rsidRDefault="00262A82" w:rsidP="00262A82">
      <w:pPr>
        <w:rPr>
          <w:rFonts w:ascii="等线" w:eastAsia="等线" w:hAnsi="等线" w:cs="Times New Roman"/>
          <w14:ligatures w14:val="standardContextual"/>
        </w:rPr>
      </w:pPr>
      <w:r>
        <w:rPr>
          <w:rFonts w:ascii="等线" w:eastAsia="等线" w:hAnsi="等线" w:cs="Times New Roman"/>
          <w14:ligatures w14:val="standardContextual"/>
        </w:rPr>
        <w:t>[Ref. 3]</w:t>
      </w:r>
      <w:r w:rsidRPr="00C53B35">
        <w:rPr>
          <w:rFonts w:ascii="等线" w:eastAsia="等线" w:hAnsi="等线" w:cs="Times New Roman" w:hint="eastAsia"/>
          <w14:ligatures w14:val="standardContextual"/>
        </w:rPr>
        <w:t> </w:t>
      </w:r>
      <w:bookmarkStart w:id="3" w:name="_Hlk139274540"/>
      <w:r w:rsidR="00FC788B">
        <w:rPr>
          <w:rFonts w:ascii="等线" w:eastAsia="等线" w:hAnsi="等线" w:cs="Times New Roman"/>
          <w14:ligatures w14:val="standardContextual"/>
        </w:rPr>
        <w:t>“</w:t>
      </w:r>
      <w:r w:rsidRPr="00C53B35">
        <w:rPr>
          <w:rFonts w:ascii="等线" w:eastAsia="等线" w:hAnsi="等线" w:cs="Times New Roman" w:hint="eastAsia"/>
          <w:highlight w:val="yellow"/>
          <w14:ligatures w14:val="standardContextual"/>
        </w:rPr>
        <w:t xml:space="preserve">A new scientific truth does not triumph by convincing its opponents and making them see the light, </w:t>
      </w:r>
      <w:bookmarkEnd w:id="3"/>
      <w:r w:rsidRPr="00C53B35">
        <w:rPr>
          <w:rFonts w:ascii="等线" w:eastAsia="等线" w:hAnsi="等线" w:cs="Times New Roman" w:hint="eastAsia"/>
          <w:highlight w:val="yellow"/>
          <w14:ligatures w14:val="standardContextual"/>
        </w:rPr>
        <w:t>but rather because its opponents eventually die, and a new generation grows up that is familiar with it</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 xml:space="preserve"> </w:t>
      </w:r>
    </w:p>
    <w:p w14:paraId="536B5205" w14:textId="77777777" w:rsidR="00262A82" w:rsidRPr="00C53B35" w:rsidRDefault="00262A82" w:rsidP="00262A82">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M. Planck, Scientific Autobiography and Other Paper, William &amp; Norgate, London, 1950, pp. 33 -34.</w:t>
      </w:r>
    </w:p>
    <w:p w14:paraId="1F79019F" w14:textId="77777777" w:rsidR="00262A82" w:rsidRDefault="00262A82" w:rsidP="00C53B35">
      <w:pPr>
        <w:rPr>
          <w:rFonts w:ascii="等线" w:eastAsia="等线" w:hAnsi="等线" w:cs="Times New Roman"/>
          <w14:ligatures w14:val="standardContextual"/>
        </w:rPr>
      </w:pPr>
    </w:p>
    <w:p w14:paraId="06CCFA7D" w14:textId="79B03D33" w:rsidR="001228B2" w:rsidRDefault="00753EA6" w:rsidP="00C53B35">
      <w:pPr>
        <w:rPr>
          <w:rFonts w:ascii="等线" w:eastAsia="等线" w:hAnsi="等线" w:cs="Times New Roman"/>
          <w14:ligatures w14:val="standardContextual"/>
        </w:rPr>
      </w:pPr>
      <w:r>
        <w:rPr>
          <w:rFonts w:ascii="等线" w:eastAsia="等线" w:hAnsi="等线" w:cs="Times New Roman" w:hint="eastAsia"/>
          <w14:ligatures w14:val="standardContextual"/>
        </w:rPr>
        <w:t>[</w:t>
      </w:r>
      <w:r>
        <w:rPr>
          <w:rFonts w:ascii="等线" w:eastAsia="等线" w:hAnsi="等线" w:cs="Times New Roman"/>
          <w14:ligatures w14:val="standardContextual"/>
        </w:rPr>
        <w:t xml:space="preserve">Ref. 4] </w:t>
      </w:r>
      <w:bookmarkStart w:id="4" w:name="_Hlk139273742"/>
      <w:r w:rsidRPr="00753EA6">
        <w:rPr>
          <w:rFonts w:ascii="等线" w:eastAsia="等线" w:hAnsi="等线" w:cs="Times New Roman" w:hint="eastAsia"/>
          <w14:ligatures w14:val="standardContextual"/>
        </w:rPr>
        <w:t>“</w:t>
      </w:r>
      <w:r w:rsidRPr="00753EA6">
        <w:rPr>
          <w:rFonts w:ascii="等线" w:eastAsia="等线" w:hAnsi="等线" w:cs="Times New Roman"/>
          <w14:ligatures w14:val="standardContextual"/>
        </w:rPr>
        <w:t xml:space="preserve">some scientists wondered how a questionable line of research persisted for so long … </w:t>
      </w:r>
      <w:r w:rsidRPr="000665CF">
        <w:rPr>
          <w:rFonts w:ascii="等线" w:eastAsia="等线" w:hAnsi="等线" w:cs="Times New Roman"/>
          <w:highlight w:val="yellow"/>
          <w14:ligatures w14:val="standardContextual"/>
        </w:rPr>
        <w:t>experts were just too timid to take a stand</w:t>
      </w:r>
      <w:r w:rsidRPr="00753EA6">
        <w:rPr>
          <w:rFonts w:ascii="等线" w:eastAsia="等线" w:hAnsi="等线" w:cs="Times New Roman"/>
          <w14:ligatures w14:val="standardContextual"/>
        </w:rPr>
        <w:t>.”</w:t>
      </w:r>
      <w:bookmarkEnd w:id="4"/>
    </w:p>
    <w:p w14:paraId="102CA5F6" w14:textId="6BB5F2A3" w:rsidR="001228B2" w:rsidRDefault="00753EA6" w:rsidP="00C53B35">
      <w:pPr>
        <w:rPr>
          <w:rFonts w:ascii="等线" w:eastAsia="等线" w:hAnsi="等线" w:cs="Times New Roman"/>
          <w14:ligatures w14:val="standardContextual"/>
        </w:rPr>
      </w:pPr>
      <w:r w:rsidRPr="00753EA6">
        <w:rPr>
          <w:rFonts w:ascii="等线" w:eastAsia="等线" w:hAnsi="等线" w:cs="Times New Roman"/>
          <w14:ligatures w14:val="standardContextual"/>
        </w:rPr>
        <w:t xml:space="preserve">Harvard calls for retraction of dozens of studies by noted cardiologist, New York Times, </w:t>
      </w:r>
      <w:hyperlink r:id="rId15" w:history="1">
        <w:r w:rsidRPr="00753EA6">
          <w:rPr>
            <w:rStyle w:val="a8"/>
            <w:rFonts w:ascii="等线" w:eastAsia="等线" w:hAnsi="等线" w:cs="Times New Roman"/>
            <w14:ligatures w14:val="standardContextual"/>
          </w:rPr>
          <w:t>http://www.staradvertiser.com/2018/10/16/news/harvard-calls-for-retraction-of-dozens-of-studies-by-noted-cardiologist/. 16 Oct 2018</w:t>
        </w:r>
      </w:hyperlink>
    </w:p>
    <w:p w14:paraId="514867EA" w14:textId="77777777" w:rsidR="00753EA6" w:rsidRPr="00262A82" w:rsidRDefault="00753EA6" w:rsidP="00C53B35">
      <w:pPr>
        <w:rPr>
          <w:rFonts w:ascii="等线" w:eastAsia="等线" w:hAnsi="等线" w:cs="Times New Roman"/>
          <w14:ligatures w14:val="standardContextual"/>
        </w:rPr>
      </w:pPr>
    </w:p>
    <w:p w14:paraId="080FA47C" w14:textId="0E5D0C29" w:rsidR="00F646D3" w:rsidRPr="007E58D9" w:rsidRDefault="00F646D3" w:rsidP="00F646D3">
      <w:pPr>
        <w:rPr>
          <w:rFonts w:ascii="等线" w:eastAsia="等线" w:hAnsi="等线" w:cs="Times New Roman"/>
          <w14:ligatures w14:val="standardContextual"/>
        </w:rPr>
      </w:pPr>
      <w:r>
        <w:rPr>
          <w:rFonts w:ascii="等线" w:eastAsia="等线" w:hAnsi="等线" w:cs="Times New Roman"/>
          <w14:ligatures w14:val="standardContextual"/>
        </w:rPr>
        <w:t xml:space="preserve">[Ref. 5] </w:t>
      </w:r>
      <w:r w:rsidRPr="007E58D9">
        <w:rPr>
          <w:rFonts w:eastAsiaTheme="minorHAnsi" w:cs="Arial"/>
          <w:color w:val="000000"/>
          <w:kern w:val="0"/>
          <w:szCs w:val="21"/>
        </w:rPr>
        <w:t>S. Vazire, </w:t>
      </w:r>
      <w:r w:rsidRPr="007E58D9">
        <w:rPr>
          <w:rFonts w:eastAsiaTheme="minorHAnsi" w:cs="Arial"/>
          <w:color w:val="000000"/>
          <w:kern w:val="0"/>
          <w:szCs w:val="21"/>
          <w:shd w:val="clear" w:color="auto" w:fill="FFFF00"/>
        </w:rPr>
        <w:t>A toast to the error detectors</w:t>
      </w:r>
      <w:r w:rsidRPr="007E58D9">
        <w:rPr>
          <w:rFonts w:eastAsiaTheme="minorHAnsi" w:cs="Arial"/>
          <w:color w:val="000000"/>
          <w:kern w:val="0"/>
          <w:szCs w:val="21"/>
        </w:rPr>
        <w:t>, Nature 577(7788) (2020) 9. </w:t>
      </w:r>
    </w:p>
    <w:p w14:paraId="5B25EECE" w14:textId="74E4E99B" w:rsidR="00F646D3" w:rsidRPr="007E58D9" w:rsidRDefault="00000000" w:rsidP="00F646D3">
      <w:pPr>
        <w:rPr>
          <w:rFonts w:ascii="等线" w:eastAsia="等线" w:hAnsi="等线" w:cs="Times New Roman"/>
          <w14:ligatures w14:val="standardContextual"/>
        </w:rPr>
      </w:pPr>
      <w:hyperlink r:id="rId16" w:history="1">
        <w:r w:rsidR="00F646D3" w:rsidRPr="007E58D9">
          <w:rPr>
            <w:rFonts w:eastAsiaTheme="minorHAnsi" w:cs="Arial"/>
            <w:color w:val="3370FF"/>
            <w:kern w:val="0"/>
            <w:szCs w:val="21"/>
            <w:u w:val="single"/>
          </w:rPr>
          <w:t>https://doi.org/10.1038/d41586-019-03909-2</w:t>
        </w:r>
      </w:hyperlink>
    </w:p>
    <w:p w14:paraId="5B0D14F2" w14:textId="77777777" w:rsidR="00F646D3" w:rsidRDefault="00F646D3" w:rsidP="00262A82">
      <w:pPr>
        <w:rPr>
          <w:rFonts w:ascii="等线" w:eastAsia="等线" w:hAnsi="等线" w:cs="Times New Roman"/>
          <w14:ligatures w14:val="standardContextual"/>
        </w:rPr>
      </w:pPr>
    </w:p>
    <w:p w14:paraId="3A13E90B" w14:textId="5879474E" w:rsidR="00262A82" w:rsidRPr="00C53B35" w:rsidRDefault="00F343EC" w:rsidP="00262A82">
      <w:pPr>
        <w:rPr>
          <w:rFonts w:ascii="等线" w:eastAsia="等线" w:hAnsi="等线" w:cs="Times New Roman"/>
          <w14:ligatures w14:val="standardContextual"/>
        </w:rPr>
      </w:pPr>
      <w:r>
        <w:rPr>
          <w:rFonts w:ascii="等线" w:eastAsia="等线" w:hAnsi="等线" w:cs="Times New Roman" w:hint="eastAsia"/>
          <w14:ligatures w14:val="standardContextual"/>
        </w:rPr>
        <w:t>[</w:t>
      </w:r>
      <w:r>
        <w:rPr>
          <w:rFonts w:ascii="等线" w:eastAsia="等线" w:hAnsi="等线" w:cs="Times New Roman"/>
          <w14:ligatures w14:val="standardContextual"/>
        </w:rPr>
        <w:t xml:space="preserve">Ref. </w:t>
      </w:r>
      <w:r w:rsidR="00F646D3">
        <w:rPr>
          <w:rFonts w:ascii="等线" w:eastAsia="等线" w:hAnsi="等线" w:cs="Times New Roman"/>
          <w14:ligatures w14:val="standardContextual"/>
        </w:rPr>
        <w:t>6</w:t>
      </w:r>
      <w:r>
        <w:rPr>
          <w:rFonts w:ascii="等线" w:eastAsia="等线" w:hAnsi="等线" w:cs="Times New Roman"/>
          <w14:ligatures w14:val="standardContextual"/>
        </w:rPr>
        <w:t xml:space="preserve">] </w:t>
      </w:r>
      <w:r w:rsidR="00FC788B">
        <w:rPr>
          <w:rFonts w:ascii="等线" w:eastAsia="等线" w:hAnsi="等线" w:cs="Times New Roman"/>
          <w14:ligatures w14:val="standardContextual"/>
        </w:rPr>
        <w:t>“</w:t>
      </w:r>
      <w:r w:rsidR="00262A82" w:rsidRPr="00C53B35">
        <w:rPr>
          <w:rFonts w:ascii="等线" w:eastAsia="等线" w:hAnsi="等线" w:cs="Times New Roman" w:hint="eastAsia"/>
          <w14:ligatures w14:val="standardContextual"/>
        </w:rPr>
        <w:t>Poster 1: Charles Townes and the Laser</w:t>
      </w:r>
    </w:p>
    <w:p w14:paraId="28E02357" w14:textId="77777777" w:rsidR="00262A82" w:rsidRPr="00C53B35" w:rsidRDefault="00262A82" w:rsidP="00262A82">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w:t>
      </w:r>
    </w:p>
    <w:p w14:paraId="39B87A00" w14:textId="72566BA0" w:rsidR="00262A82" w:rsidRPr="00C53B35" w:rsidRDefault="00262A82" w:rsidP="00262A82">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 xml:space="preserve">[After] we had been at it for two years, Rabi and Kusch, the former and current chairman of the department — both of them Nobel laureates for work with atomic and molecular beams, </w:t>
      </w:r>
      <w:r w:rsidRPr="00C53B35">
        <w:rPr>
          <w:rFonts w:ascii="等线" w:eastAsia="等线" w:hAnsi="等线" w:cs="Times New Roman" w:hint="eastAsia"/>
          <w14:ligatures w14:val="standardContextual"/>
        </w:rPr>
        <w:lastRenderedPageBreak/>
        <w:t xml:space="preserve">and both with a lot of weight behind their opinions — came into my office and sat down. They were worried. Their research depended on support from the same source as did mine. </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Look,</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 xml:space="preserve"> they said, </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you should stop the work you are doing. It isn</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t going to work. You know it</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s not going to work. We know it</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s not going to work. You</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re wasting money. Just stop!</w:t>
      </w:r>
      <w:r w:rsidR="00FC788B">
        <w:rPr>
          <w:rFonts w:ascii="等线" w:eastAsia="等线" w:hAnsi="等线" w:cs="Times New Roman"/>
          <w14:ligatures w14:val="standardContextual"/>
        </w:rPr>
        <w:t>’</w:t>
      </w:r>
    </w:p>
    <w:p w14:paraId="752D3115" w14:textId="70F17F58" w:rsidR="00262A82" w:rsidRPr="00C53B35" w:rsidRDefault="00262A82" w:rsidP="00262A82">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 xml:space="preserve">But Townes had come to Columbia on tenure, </w:t>
      </w:r>
      <w:r w:rsidRPr="00C53B35">
        <w:rPr>
          <w:rFonts w:ascii="等线" w:eastAsia="等线" w:hAnsi="等线" w:cs="Times New Roman" w:hint="eastAsia"/>
          <w:highlight w:val="yellow"/>
          <w14:ligatures w14:val="standardContextual"/>
        </w:rPr>
        <w:t>so he knew he couldn</w:t>
      </w:r>
      <w:r w:rsidR="00FC788B">
        <w:rPr>
          <w:rFonts w:ascii="等线" w:eastAsia="等线" w:hAnsi="等线" w:cs="Times New Roman"/>
          <w:highlight w:val="yellow"/>
          <w14:ligatures w14:val="standardContextual"/>
        </w:rPr>
        <w:t>’</w:t>
      </w:r>
      <w:r w:rsidRPr="00C53B35">
        <w:rPr>
          <w:rFonts w:ascii="等线" w:eastAsia="等线" w:hAnsi="等线" w:cs="Times New Roman" w:hint="eastAsia"/>
          <w:highlight w:val="yellow"/>
          <w14:ligatures w14:val="standardContextual"/>
        </w:rPr>
        <w:t>t be fired for incompetence or ordered around.</w:t>
      </w:r>
      <w:r w:rsidRPr="00C53B35">
        <w:rPr>
          <w:rFonts w:ascii="等线" w:eastAsia="等线" w:hAnsi="等线" w:cs="Times New Roman" w:hint="eastAsia"/>
          <w14:ligatures w14:val="standardContextual"/>
        </w:rPr>
        <w:t xml:space="preserve"> Nevertheless, the awesome weight of Rabi</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s reputation in particular — a one-time senior member of the Massachusetts Institute of Technology</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 xml:space="preserve">s legendary Radiation Laboratory set up by Vannevar Bush to develop wartime radar — must have been daunting. </w:t>
      </w:r>
      <w:r w:rsidRPr="00C53B35">
        <w:rPr>
          <w:rFonts w:ascii="等线" w:eastAsia="等线" w:hAnsi="等线" w:cs="Times New Roman" w:hint="eastAsia"/>
          <w:highlight w:val="yellow"/>
          <w14:ligatures w14:val="standardContextual"/>
        </w:rPr>
        <w:t>Such top brass cannot be defied lightly, and showing extraordinary courage, this junior faculty member stood his ground,</w:t>
      </w:r>
      <w:r w:rsidRPr="00C53B35">
        <w:rPr>
          <w:rFonts w:ascii="等线" w:eastAsia="等线" w:hAnsi="等线" w:cs="Times New Roman" w:hint="eastAsia"/>
          <w14:ligatures w14:val="standardContextual"/>
        </w:rPr>
        <w:t xml:space="preserve"> and respectfully told his exalted colleagues that he would continue. </w:t>
      </w:r>
      <w:r w:rsidRPr="00C53B35">
        <w:rPr>
          <w:rFonts w:ascii="等线" w:eastAsia="等线" w:hAnsi="等线" w:cs="Times New Roman" w:hint="eastAsia"/>
          <w:highlight w:val="yellow"/>
          <w14:ligatures w14:val="standardContextual"/>
        </w:rPr>
        <w:t>Two months later (in April 1954), his experiment worked, and the maser (microwave amplification by stimulated emission of radiation) was born</w:t>
      </w:r>
      <w:r w:rsidRPr="00C53B35">
        <w:rPr>
          <w:rFonts w:ascii="等线" w:eastAsia="等线" w:hAnsi="等线" w:cs="Times New Roman" w:hint="eastAsia"/>
          <w14:ligatures w14:val="standardContextual"/>
        </w:rPr>
        <w:t>. Three years after that Arthur Schawlow, Townes</w:t>
      </w:r>
      <w:r w:rsidR="00FC788B">
        <w:rPr>
          <w:rFonts w:ascii="等线" w:eastAsia="等线" w:hAnsi="等线" w:cs="Times New Roman" w:hint="eastAsia"/>
          <w14:ligatures w14:val="standardContextual"/>
        </w:rPr>
        <w:t>‘</w:t>
      </w:r>
      <w:r w:rsidRPr="00C53B35">
        <w:rPr>
          <w:rFonts w:ascii="等线" w:eastAsia="等线" w:hAnsi="等线" w:cs="Times New Roman" w:hint="eastAsia"/>
          <w14:ligatures w14:val="standardContextual"/>
        </w:rPr>
        <w:t xml:space="preserve"> postdoc at Columbia, had moved to the Bell Laboratories, and their collaboration led to the optical version of the maser — the laser. Townes was awarded the Nobel Prize in Physics in 1964 for these discoveries [shared with Aleksander Prokhorov and Nikolai Basov (USSR), who developed the maser and laser independently]. Schawlow was awarded the Nobel Prize for Physics in 1981 for his work on laser spectroscopy.</w:t>
      </w:r>
      <w:r w:rsidR="00FC788B">
        <w:rPr>
          <w:rFonts w:ascii="等线" w:eastAsia="等线" w:hAnsi="等线" w:cs="Times New Roman"/>
          <w14:ligatures w14:val="standardContextual"/>
        </w:rPr>
        <w:t>”</w:t>
      </w:r>
    </w:p>
    <w:p w14:paraId="61C0DFB9" w14:textId="611AE7FC" w:rsidR="00262A82" w:rsidRPr="00C53B35" w:rsidRDefault="00262A82" w:rsidP="00262A82">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 xml:space="preserve">Donald W. Braben </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 xml:space="preserve"> Scientific Freedom </w:t>
      </w:r>
      <w:r w:rsidR="00FC788B">
        <w:rPr>
          <w:rFonts w:ascii="等线" w:eastAsia="等线" w:hAnsi="等线" w:cs="Times New Roman"/>
          <w14:ligatures w14:val="standardContextual"/>
        </w:rPr>
        <w:t>–</w:t>
      </w:r>
      <w:r w:rsidRPr="00C53B35">
        <w:rPr>
          <w:rFonts w:ascii="等线" w:eastAsia="等线" w:hAnsi="等线" w:cs="Times New Roman" w:hint="eastAsia"/>
          <w14:ligatures w14:val="standardContextual"/>
        </w:rPr>
        <w:t xml:space="preserve"> The Elixir of Civilization, Wiley Interscience (2008)</w:t>
      </w:r>
    </w:p>
    <w:p w14:paraId="3F53A807" w14:textId="77777777" w:rsidR="00262A82" w:rsidRPr="00C53B35" w:rsidRDefault="00262A82" w:rsidP="00262A82">
      <w:pPr>
        <w:rPr>
          <w:rFonts w:ascii="等线" w:eastAsia="等线" w:hAnsi="等线" w:cs="Times New Roman"/>
          <w14:ligatures w14:val="standardContextual"/>
        </w:rPr>
      </w:pPr>
    </w:p>
    <w:p w14:paraId="6E92BD3B" w14:textId="72F9985F" w:rsidR="00C53B35" w:rsidRPr="00C53B35" w:rsidRDefault="005B7CD6" w:rsidP="00C53B35">
      <w:pPr>
        <w:rPr>
          <w:rFonts w:ascii="等线" w:eastAsia="等线" w:hAnsi="等线" w:cs="Times New Roman"/>
          <w14:ligatures w14:val="standardContextual"/>
        </w:rPr>
      </w:pPr>
      <w:r>
        <w:rPr>
          <w:rFonts w:ascii="等线" w:eastAsia="等线" w:hAnsi="等线" w:cs="Times New Roman" w:hint="eastAsia"/>
          <w14:ligatures w14:val="standardContextual"/>
        </w:rPr>
        <w:t>[</w:t>
      </w:r>
      <w:r>
        <w:rPr>
          <w:rFonts w:ascii="等线" w:eastAsia="等线" w:hAnsi="等线" w:cs="Times New Roman"/>
          <w14:ligatures w14:val="standardContextual"/>
        </w:rPr>
        <w:t xml:space="preserve">Ref. </w:t>
      </w:r>
      <w:r w:rsidR="009D361F">
        <w:rPr>
          <w:rFonts w:ascii="等线" w:eastAsia="等线" w:hAnsi="等线" w:cs="Times New Roman"/>
          <w14:ligatures w14:val="standardContextual"/>
        </w:rPr>
        <w:t>7</w:t>
      </w:r>
      <w:r>
        <w:rPr>
          <w:rFonts w:ascii="等线" w:eastAsia="等线" w:hAnsi="等线" w:cs="Times New Roman"/>
          <w14:ligatures w14:val="standardContextual"/>
        </w:rPr>
        <w:t xml:space="preserve">] </w:t>
      </w:r>
      <w:r w:rsidR="00FC788B">
        <w:rPr>
          <w:rFonts w:ascii="等线" w:eastAsia="等线" w:hAnsi="等线" w:cs="Times New Roman"/>
          <w14:ligatures w14:val="standardContextual"/>
        </w:rPr>
        <w:t>“</w:t>
      </w:r>
      <w:r w:rsidR="00C53B35" w:rsidRPr="00C53B35">
        <w:rPr>
          <w:rFonts w:ascii="等线" w:eastAsia="等线" w:hAnsi="等线" w:cs="Times New Roman" w:hint="eastAsia"/>
          <w14:ligatures w14:val="standardContextual"/>
        </w:rPr>
        <w:t xml:space="preserve">So we have little evidence on the effectiveness of peer review, but we have considerable evidence on its defects. In addition to being poor at detecting gross defects and almost useless for detecting fraud it is </w:t>
      </w:r>
      <w:r w:rsidR="00C53B35" w:rsidRPr="00943474">
        <w:rPr>
          <w:rFonts w:ascii="等线" w:eastAsia="等线" w:hAnsi="等线" w:cs="Times New Roman" w:hint="eastAsia"/>
          <w:highlight w:val="yellow"/>
          <w14:ligatures w14:val="standardContextual"/>
        </w:rPr>
        <w:t>slow</w:t>
      </w:r>
      <w:r w:rsidR="00C53B35" w:rsidRPr="00C53B35">
        <w:rPr>
          <w:rFonts w:ascii="等线" w:eastAsia="等线" w:hAnsi="等线" w:cs="Times New Roman" w:hint="eastAsia"/>
          <w14:ligatures w14:val="standardContextual"/>
        </w:rPr>
        <w:t xml:space="preserve">, expensive, profligate of </w:t>
      </w:r>
      <w:r w:rsidR="00C53B35" w:rsidRPr="00943474">
        <w:rPr>
          <w:rFonts w:ascii="等线" w:eastAsia="等线" w:hAnsi="等线" w:cs="Times New Roman" w:hint="eastAsia"/>
          <w:highlight w:val="yellow"/>
          <w14:ligatures w14:val="standardContextual"/>
        </w:rPr>
        <w:t>academic time</w:t>
      </w:r>
      <w:r w:rsidR="00C53B35" w:rsidRPr="00C53B35">
        <w:rPr>
          <w:rFonts w:ascii="等线" w:eastAsia="等线" w:hAnsi="等线" w:cs="Times New Roman" w:hint="eastAsia"/>
          <w14:ligatures w14:val="standardContextual"/>
        </w:rPr>
        <w:t xml:space="preserve">, highly </w:t>
      </w:r>
      <w:r w:rsidR="00C53B35" w:rsidRPr="00943474">
        <w:rPr>
          <w:rFonts w:ascii="等线" w:eastAsia="等线" w:hAnsi="等线" w:cs="Times New Roman" w:hint="eastAsia"/>
          <w:highlight w:val="yellow"/>
          <w14:ligatures w14:val="standardContextual"/>
        </w:rPr>
        <w:t>subjective</w:t>
      </w:r>
      <w:r w:rsidR="00C53B35" w:rsidRPr="00C53B35">
        <w:rPr>
          <w:rFonts w:ascii="等线" w:eastAsia="等线" w:hAnsi="等线" w:cs="Times New Roman" w:hint="eastAsia"/>
          <w14:ligatures w14:val="standardContextual"/>
        </w:rPr>
        <w:t xml:space="preserve">, something of a </w:t>
      </w:r>
      <w:r w:rsidR="00C53B35" w:rsidRPr="00943474">
        <w:rPr>
          <w:rFonts w:ascii="等线" w:eastAsia="等线" w:hAnsi="等线" w:cs="Times New Roman" w:hint="eastAsia"/>
          <w:highlight w:val="yellow"/>
          <w14:ligatures w14:val="standardContextual"/>
        </w:rPr>
        <w:t>lottery</w:t>
      </w:r>
      <w:r w:rsidR="00C53B35" w:rsidRPr="00C53B35">
        <w:rPr>
          <w:rFonts w:ascii="等线" w:eastAsia="等线" w:hAnsi="等线" w:cs="Times New Roman" w:hint="eastAsia"/>
          <w14:ligatures w14:val="standardContextual"/>
        </w:rPr>
        <w:t xml:space="preserve">, prone to </w:t>
      </w:r>
      <w:r w:rsidR="00C53B35" w:rsidRPr="00943474">
        <w:rPr>
          <w:rFonts w:ascii="等线" w:eastAsia="等线" w:hAnsi="等线" w:cs="Times New Roman" w:hint="eastAsia"/>
          <w:highlight w:val="yellow"/>
          <w14:ligatures w14:val="standardContextual"/>
        </w:rPr>
        <w:t>bias</w:t>
      </w:r>
      <w:r w:rsidR="00C53B35" w:rsidRPr="00C53B35">
        <w:rPr>
          <w:rFonts w:ascii="等线" w:eastAsia="等线" w:hAnsi="等线" w:cs="Times New Roman" w:hint="eastAsia"/>
          <w14:ligatures w14:val="standardContextual"/>
        </w:rPr>
        <w:t xml:space="preserve">, and easily </w:t>
      </w:r>
      <w:r w:rsidR="00C53B35" w:rsidRPr="00943474">
        <w:rPr>
          <w:rFonts w:ascii="等线" w:eastAsia="等线" w:hAnsi="等线" w:cs="Times New Roman" w:hint="eastAsia"/>
          <w:highlight w:val="yellow"/>
          <w14:ligatures w14:val="standardContextual"/>
        </w:rPr>
        <w:t>abused</w:t>
      </w:r>
      <w:r w:rsidR="00C53B35" w:rsidRPr="00C53B35">
        <w:rPr>
          <w:rFonts w:ascii="等线" w:eastAsia="等线" w:hAnsi="等线" w:cs="Times New Roman" w:hint="eastAsia"/>
          <w14:ligatures w14:val="standardContextual"/>
        </w:rPr>
        <w:t>.</w:t>
      </w:r>
      <w:r w:rsidR="00FC788B">
        <w:rPr>
          <w:rFonts w:ascii="等线" w:eastAsia="等线" w:hAnsi="等线" w:cs="Times New Roman"/>
          <w14:ligatures w14:val="standardContextual"/>
        </w:rPr>
        <w:t>”</w:t>
      </w:r>
    </w:p>
    <w:p w14:paraId="0E72825D" w14:textId="72EE0111" w:rsidR="00C53B35" w:rsidRPr="00C53B35" w:rsidRDefault="00000000" w:rsidP="00C53B35">
      <w:pPr>
        <w:rPr>
          <w:rFonts w:ascii="等线" w:eastAsia="等线" w:hAnsi="等线" w:cs="Times New Roman"/>
          <w:color w:val="0563C1"/>
          <w:u w:val="single"/>
          <w14:ligatures w14:val="standardContextual"/>
        </w:rPr>
      </w:pPr>
      <w:hyperlink r:id="rId17" w:history="1">
        <w:r w:rsidR="00C53B35" w:rsidRPr="00C53B35">
          <w:rPr>
            <w:rFonts w:ascii="等线" w:eastAsia="等线" w:hAnsi="等线" w:cs="Times New Roman" w:hint="eastAsia"/>
            <w:color w:val="0563C1"/>
            <w:u w:val="single"/>
            <w14:ligatures w14:val="standardContextual"/>
          </w:rPr>
          <w:t>https://www.ncbi.nlm.nih.gov/pmc/articles/PMC1420798</w:t>
        </w:r>
      </w:hyperlink>
    </w:p>
    <w:p w14:paraId="59FFDC10" w14:textId="77777777" w:rsidR="00C53B35" w:rsidRPr="00C53B35" w:rsidRDefault="00C53B35" w:rsidP="00C53B35">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Peer review: a flawed process at the heart of science and journals</w:t>
      </w:r>
    </w:p>
    <w:p w14:paraId="47AA2715" w14:textId="77777777" w:rsidR="00C53B35" w:rsidRPr="00C53B35" w:rsidRDefault="00C53B35" w:rsidP="00C53B35">
      <w:pPr>
        <w:rPr>
          <w:rFonts w:ascii="等线" w:eastAsia="等线" w:hAnsi="等线" w:cs="Times New Roman"/>
          <w14:ligatures w14:val="standardContextual"/>
        </w:rPr>
      </w:pPr>
    </w:p>
    <w:p w14:paraId="65AA1F3A" w14:textId="412AA09D" w:rsidR="00C53B35" w:rsidRPr="00C53B35" w:rsidRDefault="00E94352" w:rsidP="00C53B35">
      <w:pPr>
        <w:rPr>
          <w:rFonts w:ascii="等线" w:eastAsia="等线" w:hAnsi="等线" w:cs="Times New Roman"/>
          <w14:ligatures w14:val="standardContextual"/>
        </w:rPr>
      </w:pPr>
      <w:r>
        <w:rPr>
          <w:rFonts w:ascii="等线" w:eastAsia="等线" w:hAnsi="等线" w:cs="Times New Roman"/>
          <w14:ligatures w14:val="standardContextual"/>
        </w:rPr>
        <w:t>[</w:t>
      </w:r>
      <w:r>
        <w:rPr>
          <w:rFonts w:ascii="等线" w:eastAsia="等线" w:hAnsi="等线" w:cs="Times New Roman" w:hint="eastAsia"/>
          <w14:ligatures w14:val="standardContextual"/>
        </w:rPr>
        <w:t>R</w:t>
      </w:r>
      <w:r>
        <w:rPr>
          <w:rFonts w:ascii="等线" w:eastAsia="等线" w:hAnsi="等线" w:cs="Times New Roman"/>
          <w14:ligatures w14:val="standardContextual"/>
        </w:rPr>
        <w:t xml:space="preserve">ef. </w:t>
      </w:r>
      <w:r w:rsidR="009D361F">
        <w:rPr>
          <w:rFonts w:ascii="等线" w:eastAsia="等线" w:hAnsi="等线" w:cs="Times New Roman"/>
          <w14:ligatures w14:val="standardContextual"/>
        </w:rPr>
        <w:t>8</w:t>
      </w:r>
      <w:r>
        <w:rPr>
          <w:rFonts w:ascii="等线" w:eastAsia="等线" w:hAnsi="等线" w:cs="Times New Roman"/>
          <w14:ligatures w14:val="standardContextual"/>
        </w:rPr>
        <w:t xml:space="preserve">] </w:t>
      </w:r>
      <w:r w:rsidR="00C53B35" w:rsidRPr="00C53B35">
        <w:rPr>
          <w:rFonts w:ascii="等线" w:eastAsia="等线" w:hAnsi="等线" w:cs="Times New Roman" w:hint="eastAsia"/>
          <w14:ligatures w14:val="standardContextual"/>
        </w:rPr>
        <w:t xml:space="preserve">“Now pretty much every journal uses outside experts to vet papers, and </w:t>
      </w:r>
      <w:r w:rsidR="00C53B35" w:rsidRPr="00C53B35">
        <w:rPr>
          <w:rFonts w:ascii="等线" w:eastAsia="等线" w:hAnsi="等线" w:cs="Times New Roman" w:hint="eastAsia"/>
          <w:highlight w:val="yellow"/>
          <w14:ligatures w14:val="standardContextual"/>
        </w:rPr>
        <w:t>papers that don</w:t>
      </w:r>
      <w:r w:rsidR="00FC788B">
        <w:rPr>
          <w:rFonts w:ascii="等线" w:eastAsia="等线" w:hAnsi="等线" w:cs="Times New Roman" w:hint="eastAsia"/>
          <w:highlight w:val="yellow"/>
          <w14:ligatures w14:val="standardContextual"/>
        </w:rPr>
        <w:t>‘</w:t>
      </w:r>
      <w:r w:rsidR="00C53B35" w:rsidRPr="00C53B35">
        <w:rPr>
          <w:rFonts w:ascii="等线" w:eastAsia="等线" w:hAnsi="等线" w:cs="Times New Roman" w:hint="eastAsia"/>
          <w:highlight w:val="yellow"/>
          <w14:ligatures w14:val="standardContextual"/>
        </w:rPr>
        <w:t>t please reviewers get rejected</w:t>
      </w:r>
      <w:r w:rsidR="00C53B35" w:rsidRPr="00C53B35">
        <w:rPr>
          <w:rFonts w:ascii="等线" w:eastAsia="等线" w:hAnsi="等线" w:cs="Times New Roman" w:hint="eastAsia"/>
          <w14:ligatures w14:val="standardContextual"/>
        </w:rPr>
        <w:t xml:space="preserve"> … Weak-link thinking makes scientific censorship seem reasonable, </w:t>
      </w:r>
      <w:r w:rsidR="00C53B35" w:rsidRPr="00C53B35">
        <w:rPr>
          <w:rFonts w:ascii="等线" w:eastAsia="等线" w:hAnsi="等线" w:cs="Times New Roman" w:hint="eastAsia"/>
          <w:highlight w:val="yellow"/>
          <w14:ligatures w14:val="standardContextual"/>
        </w:rPr>
        <w:t>but all censorship does is make old ideas harder to defeat.</w:t>
      </w:r>
      <w:r w:rsidR="00C53B35" w:rsidRPr="00C53B35">
        <w:rPr>
          <w:rFonts w:ascii="等线" w:eastAsia="等线" w:hAnsi="等线" w:cs="Times New Roman" w:hint="eastAsia"/>
          <w14:ligatures w14:val="standardContextual"/>
        </w:rPr>
        <w:t xml:space="preserve"> Remember that it used to be obviously true that the Earth is the center of the universe, and </w:t>
      </w:r>
      <w:r w:rsidR="00C53B35" w:rsidRPr="00C53B35">
        <w:rPr>
          <w:rFonts w:ascii="等线" w:eastAsia="等线" w:hAnsi="等线" w:cs="Times New Roman" w:hint="eastAsia"/>
          <w:highlight w:val="yellow"/>
          <w14:ligatures w14:val="standardContextual"/>
        </w:rPr>
        <w:t>if scientific journals had existed in Copernicus</w:t>
      </w:r>
      <w:r w:rsidR="00FC788B">
        <w:rPr>
          <w:rFonts w:ascii="等线" w:eastAsia="等线" w:hAnsi="等线" w:cs="Times New Roman" w:hint="eastAsia"/>
          <w:highlight w:val="yellow"/>
          <w14:ligatures w14:val="standardContextual"/>
        </w:rPr>
        <w:t>‘</w:t>
      </w:r>
      <w:r w:rsidR="00C53B35" w:rsidRPr="00C53B35">
        <w:rPr>
          <w:rFonts w:ascii="等线" w:eastAsia="等线" w:hAnsi="等线" w:cs="Times New Roman" w:hint="eastAsia"/>
          <w:highlight w:val="yellow"/>
          <w14:ligatures w14:val="standardContextual"/>
        </w:rPr>
        <w:t xml:space="preserve"> time, geocentrist reviewers would have rejected his paper and patted themselves on the back for preventing the spread of misinformation.</w:t>
      </w:r>
      <w:r w:rsidR="00C53B35" w:rsidRPr="00C53B35">
        <w:rPr>
          <w:rFonts w:ascii="等线" w:eastAsia="等线" w:hAnsi="等线" w:cs="Times New Roman" w:hint="eastAsia"/>
          <w14:ligatures w14:val="standardContextual"/>
        </w:rPr>
        <w:t xml:space="preserve"> Eugenics used to be hot stuff in science—do you think a bunch of racists would give the green light to a paper showing that Black people are just as smart as white people? Or any paper at all by a Black author? (And if you think that</w:t>
      </w:r>
      <w:r w:rsidR="00FC788B">
        <w:rPr>
          <w:rFonts w:ascii="等线" w:eastAsia="等线" w:hAnsi="等线" w:cs="Times New Roman" w:hint="eastAsia"/>
          <w14:ligatures w14:val="standardContextual"/>
        </w:rPr>
        <w:t>‘</w:t>
      </w:r>
      <w:r w:rsidR="00C53B35" w:rsidRPr="00C53B35">
        <w:rPr>
          <w:rFonts w:ascii="等线" w:eastAsia="等线" w:hAnsi="等线" w:cs="Times New Roman" w:hint="eastAsia"/>
          <w14:ligatures w14:val="standardContextual"/>
        </w:rPr>
        <w:t xml:space="preserve">s ancient history: this dynamic is still playing out today.) </w:t>
      </w:r>
      <w:r w:rsidR="00C53B35" w:rsidRPr="00C53B35">
        <w:rPr>
          <w:rFonts w:ascii="等线" w:eastAsia="等线" w:hAnsi="等线" w:cs="Times New Roman" w:hint="eastAsia"/>
          <w:highlight w:val="yellow"/>
          <w14:ligatures w14:val="standardContextual"/>
        </w:rPr>
        <w:t>We still don</w:t>
      </w:r>
      <w:r w:rsidR="00FC788B">
        <w:rPr>
          <w:rFonts w:ascii="等线" w:eastAsia="等线" w:hAnsi="等线" w:cs="Times New Roman" w:hint="eastAsia"/>
          <w:highlight w:val="yellow"/>
          <w14:ligatures w14:val="standardContextual"/>
        </w:rPr>
        <w:t>‘</w:t>
      </w:r>
      <w:r w:rsidR="00C53B35" w:rsidRPr="00C53B35">
        <w:rPr>
          <w:rFonts w:ascii="等线" w:eastAsia="等线" w:hAnsi="等线" w:cs="Times New Roman" w:hint="eastAsia"/>
          <w:highlight w:val="yellow"/>
          <w14:ligatures w14:val="standardContextual"/>
        </w:rPr>
        <w:t>t understand basic truths about the universe, and many ideas we believe today will one day be debunked. Peer review, like every form of censorship, merely slows down truth</w:t>
      </w:r>
      <w:r w:rsidR="00C53B35" w:rsidRPr="00C53B35">
        <w:rPr>
          <w:rFonts w:ascii="等线" w:eastAsia="等线" w:hAnsi="等线" w:cs="Times New Roman" w:hint="eastAsia"/>
          <w14:ligatures w14:val="standardContextual"/>
        </w:rPr>
        <w:t>.”</w:t>
      </w:r>
    </w:p>
    <w:p w14:paraId="4A7CE2AA" w14:textId="6E873E31" w:rsidR="00C53B35" w:rsidRPr="00C53B35" w:rsidRDefault="00000000" w:rsidP="00C53B35">
      <w:pPr>
        <w:rPr>
          <w:rFonts w:ascii="等线" w:eastAsia="等线" w:hAnsi="等线" w:cs="Times New Roman"/>
          <w14:ligatures w14:val="standardContextual"/>
        </w:rPr>
      </w:pPr>
      <w:hyperlink r:id="rId18" w:history="1">
        <w:r w:rsidR="00C53B35" w:rsidRPr="00C53B35">
          <w:rPr>
            <w:rFonts w:ascii="等线" w:eastAsia="等线" w:hAnsi="等线" w:cs="Times New Roman" w:hint="eastAsia"/>
            <w:color w:val="0563C1"/>
            <w:u w:val="single"/>
            <w14:ligatures w14:val="standardContextual"/>
          </w:rPr>
          <w:t>https://www.experimental-history.com/p/the-rise-and-fall-of-peer-review</w:t>
        </w:r>
      </w:hyperlink>
    </w:p>
    <w:p w14:paraId="3410717F" w14:textId="77777777" w:rsidR="00C53B35" w:rsidRPr="00C53B35" w:rsidRDefault="00C53B35" w:rsidP="00C53B35">
      <w:pPr>
        <w:rPr>
          <w:rFonts w:ascii="等线" w:eastAsia="等线" w:hAnsi="等线" w:cs="Times New Roman"/>
          <w14:ligatures w14:val="standardContextual"/>
        </w:rPr>
      </w:pPr>
      <w:r w:rsidRPr="00C53B35">
        <w:rPr>
          <w:rFonts w:ascii="等线" w:eastAsia="等线" w:hAnsi="等线" w:cs="Times New Roman" w:hint="eastAsia"/>
          <w14:ligatures w14:val="standardContextual"/>
        </w:rPr>
        <w:t>The rise and fall of peer review</w:t>
      </w:r>
    </w:p>
    <w:p w14:paraId="75DED187" w14:textId="77777777" w:rsidR="00C53B35" w:rsidRPr="00C53B35" w:rsidRDefault="00C53B35" w:rsidP="00C53B35">
      <w:pPr>
        <w:rPr>
          <w:rFonts w:ascii="等线" w:eastAsia="等线" w:hAnsi="等线" w:cs="Times New Roman"/>
          <w14:ligatures w14:val="standardContextual"/>
        </w:rPr>
      </w:pPr>
    </w:p>
    <w:p w14:paraId="033B3D29" w14:textId="1F7C8D91" w:rsidR="00307E68" w:rsidRPr="00307E68" w:rsidRDefault="00307E68" w:rsidP="00307E68">
      <w:pPr>
        <w:rPr>
          <w:rFonts w:ascii="等线" w:eastAsia="等线" w:hAnsi="等线" w:cs="Times New Roman"/>
          <w14:ligatures w14:val="standardContextual"/>
        </w:rPr>
      </w:pPr>
      <w:bookmarkStart w:id="5" w:name="_Hlk139272776"/>
      <w:r>
        <w:rPr>
          <w:rFonts w:ascii="等线" w:eastAsia="等线" w:hAnsi="等线" w:cs="Times New Roman"/>
          <w14:ligatures w14:val="standardContextual"/>
        </w:rPr>
        <w:t xml:space="preserve">[Ref. </w:t>
      </w:r>
      <w:r w:rsidR="002C1893">
        <w:rPr>
          <w:rFonts w:ascii="等线" w:eastAsia="等线" w:hAnsi="等线" w:cs="Times New Roman"/>
          <w14:ligatures w14:val="standardContextual"/>
        </w:rPr>
        <w:t>9</w:t>
      </w:r>
      <w:r>
        <w:rPr>
          <w:rFonts w:ascii="等线" w:eastAsia="等线" w:hAnsi="等线" w:cs="Times New Roman"/>
          <w14:ligatures w14:val="standardContextual"/>
        </w:rPr>
        <w:t>]</w:t>
      </w:r>
      <w:bookmarkEnd w:id="5"/>
      <w:r>
        <w:rPr>
          <w:rFonts w:ascii="等线" w:eastAsia="等线" w:hAnsi="等线" w:cs="Times New Roman"/>
          <w14:ligatures w14:val="standardContextual"/>
        </w:rPr>
        <w:t xml:space="preserve"> </w:t>
      </w:r>
      <w:r w:rsidR="00FC788B">
        <w:rPr>
          <w:rFonts w:ascii="等线" w:eastAsia="等线" w:hAnsi="等线" w:cs="Times New Roman"/>
          <w14:ligatures w14:val="standardContextual"/>
        </w:rPr>
        <w:t>“</w:t>
      </w:r>
      <w:r w:rsidRPr="00307E68">
        <w:rPr>
          <w:rFonts w:ascii="等线" w:eastAsia="等线" w:hAnsi="等线" w:cs="Times New Roman" w:hint="eastAsia"/>
          <w14:ligatures w14:val="standardContextual"/>
        </w:rPr>
        <w:t xml:space="preserve">Professor Braben argues that </w:t>
      </w:r>
      <w:bookmarkStart w:id="6" w:name="_Hlk139274129"/>
      <w:r w:rsidRPr="00307E68">
        <w:rPr>
          <w:rFonts w:ascii="等线" w:eastAsia="等线" w:hAnsi="等线" w:cs="Times New Roman" w:hint="eastAsia"/>
          <w:highlight w:val="yellow"/>
          <w14:ligatures w14:val="standardContextual"/>
        </w:rPr>
        <w:t>the introduction in the 1970s of the (peer) review of research proposals has led to a dearth of big scientific discoveries.</w:t>
      </w:r>
      <w:bookmarkEnd w:id="6"/>
      <w:r w:rsidRPr="00307E68">
        <w:rPr>
          <w:rFonts w:ascii="等线" w:eastAsia="等线" w:hAnsi="等线" w:cs="Times New Roman" w:hint="eastAsia"/>
          <w14:ligatures w14:val="standardContextual"/>
        </w:rPr>
        <w:t xml:space="preserve"> </w:t>
      </w:r>
      <w:r w:rsidRPr="00307E68">
        <w:rPr>
          <w:rFonts w:ascii="等线" w:eastAsia="等线" w:hAnsi="等线" w:cs="Times New Roman" w:hint="eastAsia"/>
          <w:highlight w:val="yellow"/>
          <w14:ligatures w14:val="standardContextual"/>
        </w:rPr>
        <w:t>The most radical ideas, he says, are unlikely to get funded because it is difficult to impress peers</w:t>
      </w:r>
      <w:r w:rsidRPr="00307E68">
        <w:rPr>
          <w:rFonts w:ascii="等线" w:eastAsia="等线" w:hAnsi="等线" w:cs="Times New Roman" w:hint="eastAsia"/>
          <w14:ligatures w14:val="standardContextual"/>
        </w:rPr>
        <w:t xml:space="preserve"> before they have been </w:t>
      </w:r>
      <w:r w:rsidRPr="00307E68">
        <w:rPr>
          <w:rFonts w:ascii="等线" w:eastAsia="等线" w:hAnsi="等线" w:cs="Times New Roman" w:hint="eastAsia"/>
          <w14:ligatures w14:val="standardContextual"/>
        </w:rPr>
        <w:lastRenderedPageBreak/>
        <w:t xml:space="preserve">proven. … </w:t>
      </w:r>
      <w:r w:rsidRPr="00F12EC1">
        <w:rPr>
          <w:rFonts w:ascii="等线" w:eastAsia="等线" w:hAnsi="等线" w:cs="Times New Roman" w:hint="eastAsia"/>
          <w14:ligatures w14:val="standardContextual"/>
        </w:rPr>
        <w:t>It (peer review) works well enough in the mainstream but it is at the margins where major discoveries are made, where people don</w:t>
      </w:r>
      <w:r w:rsidR="00FC788B">
        <w:rPr>
          <w:rFonts w:ascii="等线" w:eastAsia="等线" w:hAnsi="等线" w:cs="Times New Roman"/>
          <w14:ligatures w14:val="standardContextual"/>
        </w:rPr>
        <w:t>’</w:t>
      </w:r>
      <w:r w:rsidRPr="00F12EC1">
        <w:rPr>
          <w:rFonts w:ascii="等线" w:eastAsia="等线" w:hAnsi="等线" w:cs="Times New Roman" w:hint="eastAsia"/>
          <w14:ligatures w14:val="standardContextual"/>
        </w:rPr>
        <w:t>t believe in the current wisdom and want to head off into dramatically different directions.</w:t>
      </w:r>
      <w:r w:rsidRPr="00307E68">
        <w:rPr>
          <w:rFonts w:ascii="等线" w:eastAsia="等线" w:hAnsi="等线" w:cs="Times New Roman" w:hint="eastAsia"/>
          <w:highlight w:val="yellow"/>
          <w14:ligatures w14:val="standardContextual"/>
        </w:rPr>
        <w:t xml:space="preserve"> </w:t>
      </w:r>
      <w:bookmarkStart w:id="7" w:name="_Hlk139274330"/>
      <w:r w:rsidRPr="00307E68">
        <w:rPr>
          <w:rFonts w:ascii="等线" w:eastAsia="等线" w:hAnsi="等线" w:cs="Times New Roman" w:hint="eastAsia"/>
          <w:highlight w:val="yellow"/>
          <w14:ligatures w14:val="standardContextual"/>
        </w:rPr>
        <w:t>To submit those ideas to peer review is disastrous</w:t>
      </w:r>
      <w:bookmarkEnd w:id="7"/>
      <w:r w:rsidR="00FC788B">
        <w:rPr>
          <w:rFonts w:ascii="等线" w:eastAsia="等线" w:hAnsi="等线" w:cs="Times New Roman"/>
          <w14:ligatures w14:val="standardContextual"/>
        </w:rPr>
        <w:t>”</w:t>
      </w:r>
      <w:r w:rsidRPr="00307E68">
        <w:rPr>
          <w:rFonts w:ascii="等线" w:eastAsia="等线" w:hAnsi="等线" w:cs="Times New Roman" w:hint="eastAsia"/>
          <w14:ligatures w14:val="standardContextual"/>
        </w:rPr>
        <w:t> </w:t>
      </w:r>
    </w:p>
    <w:p w14:paraId="12A5F922" w14:textId="55E7672E" w:rsidR="00307E68" w:rsidRPr="00307E68" w:rsidRDefault="00000000" w:rsidP="00307E68">
      <w:pPr>
        <w:rPr>
          <w:rFonts w:ascii="等线" w:eastAsia="等线" w:hAnsi="等线" w:cs="Times New Roman"/>
          <w14:ligatures w14:val="standardContextual"/>
        </w:rPr>
      </w:pPr>
      <w:hyperlink r:id="rId19" w:history="1">
        <w:r w:rsidR="00307E68" w:rsidRPr="00307E68">
          <w:rPr>
            <w:rFonts w:ascii="等线" w:eastAsia="等线" w:hAnsi="等线" w:cs="Times New Roman" w:hint="eastAsia"/>
            <w:color w:val="0563C1"/>
            <w:u w:val="single"/>
            <w14:ligatures w14:val="standardContextual"/>
          </w:rPr>
          <w:t>https://www.timeshighereducation.com/news/kill-peer-review-save-civilisation/401457.article?storyCode=401457&amp;site=cn</w:t>
        </w:r>
      </w:hyperlink>
    </w:p>
    <w:p w14:paraId="0453396A" w14:textId="77777777" w:rsidR="00307E68" w:rsidRPr="00307E68" w:rsidRDefault="00307E68" w:rsidP="00307E68">
      <w:pPr>
        <w:rPr>
          <w:rFonts w:ascii="等线" w:eastAsia="等线" w:hAnsi="等线" w:cs="Times New Roman"/>
          <w14:ligatures w14:val="standardContextual"/>
        </w:rPr>
      </w:pPr>
      <w:r w:rsidRPr="00307E68">
        <w:rPr>
          <w:rFonts w:ascii="等线" w:eastAsia="等线" w:hAnsi="等线" w:cs="Times New Roman" w:hint="eastAsia"/>
          <w14:ligatures w14:val="standardContextual"/>
        </w:rPr>
        <w:t>Kill peer review, save civilization</w:t>
      </w:r>
    </w:p>
    <w:p w14:paraId="5B9D6C72" w14:textId="77777777" w:rsidR="00307E68" w:rsidRPr="00C53B35" w:rsidRDefault="00307E68">
      <w:pPr>
        <w:rPr>
          <w:b/>
          <w:bCs/>
        </w:rPr>
      </w:pPr>
    </w:p>
    <w:p w14:paraId="2D69E2F5" w14:textId="1C767F9E" w:rsidR="005B7CD6" w:rsidRPr="003127C5" w:rsidRDefault="005B7CD6" w:rsidP="005B7CD6">
      <w:pPr>
        <w:rPr>
          <w:rFonts w:ascii="等线" w:eastAsia="等线" w:hAnsi="等线" w:cs="Times New Roman"/>
          <w14:ligatures w14:val="standardContextual"/>
        </w:rPr>
      </w:pPr>
      <w:r>
        <w:rPr>
          <w:rFonts w:ascii="等线" w:eastAsia="等线" w:hAnsi="等线" w:cs="Times New Roman"/>
          <w14:ligatures w14:val="standardContextual"/>
        </w:rPr>
        <w:t xml:space="preserve">[Ref. </w:t>
      </w:r>
      <w:r w:rsidR="002C1893">
        <w:rPr>
          <w:rFonts w:ascii="等线" w:eastAsia="等线" w:hAnsi="等线" w:cs="Times New Roman"/>
          <w14:ligatures w14:val="standardContextual"/>
        </w:rPr>
        <w:t>10</w:t>
      </w:r>
      <w:r>
        <w:rPr>
          <w:rFonts w:ascii="等线" w:eastAsia="等线" w:hAnsi="等线" w:cs="Times New Roman"/>
          <w14:ligatures w14:val="standardContextual"/>
        </w:rPr>
        <w:t>]</w:t>
      </w:r>
      <w:r w:rsidRPr="003127C5">
        <w:rPr>
          <w:rFonts w:ascii="等线" w:eastAsia="等线" w:hAnsi="等线" w:cs="Times New Roman" w:hint="eastAsia"/>
          <w14:ligatures w14:val="standardContextual"/>
        </w:rPr>
        <w:t xml:space="preserve"> “On the off chance </w:t>
      </w:r>
      <w:r w:rsidRPr="003127C5">
        <w:rPr>
          <w:rFonts w:ascii="等线" w:eastAsia="等线" w:hAnsi="等线" w:cs="Times New Roman" w:hint="eastAsia"/>
          <w:highlight w:val="yellow"/>
          <w14:ligatures w14:val="standardContextual"/>
        </w:rPr>
        <w:t>you do figure out a way to improve peer review</w:t>
      </w:r>
      <w:r w:rsidRPr="003127C5">
        <w:rPr>
          <w:rFonts w:ascii="等线" w:eastAsia="等线" w:hAnsi="等线" w:cs="Times New Roman" w:hint="eastAsia"/>
          <w14:ligatures w14:val="standardContextual"/>
        </w:rPr>
        <w:t xml:space="preserve"> without also making it worse, you can try convincing the nearly 30,000 scientific journals in existence to apply your magical method to the ~4.7 million articles they publish every year. Good luck!”</w:t>
      </w:r>
    </w:p>
    <w:p w14:paraId="5234A97E" w14:textId="048FDD21" w:rsidR="005B7CD6" w:rsidRPr="003127C5" w:rsidRDefault="00000000" w:rsidP="005B7CD6">
      <w:pPr>
        <w:rPr>
          <w:rFonts w:ascii="等线" w:eastAsia="等线" w:hAnsi="等线" w:cs="Times New Roman"/>
          <w:color w:val="0563C1"/>
          <w:u w:val="single"/>
          <w14:ligatures w14:val="standardContextual"/>
        </w:rPr>
      </w:pPr>
      <w:hyperlink r:id="rId20" w:history="1">
        <w:r w:rsidR="005B7CD6" w:rsidRPr="003127C5">
          <w:rPr>
            <w:rFonts w:ascii="等线" w:eastAsia="等线" w:hAnsi="等线" w:cs="Times New Roman" w:hint="eastAsia"/>
            <w:color w:val="0563C1"/>
            <w:u w:val="single"/>
            <w14:ligatures w14:val="standardContextual"/>
          </w:rPr>
          <w:t>https://www.experimental-history.com/p/the-rise-and-fall-of-peer-review</w:t>
        </w:r>
      </w:hyperlink>
    </w:p>
    <w:p w14:paraId="49573478" w14:textId="77777777" w:rsidR="005B7CD6" w:rsidRPr="003127C5" w:rsidRDefault="005B7CD6" w:rsidP="005B7CD6">
      <w:pPr>
        <w:rPr>
          <w:rFonts w:ascii="等线" w:eastAsia="等线" w:hAnsi="等线" w:cs="Times New Roman"/>
          <w14:ligatures w14:val="standardContextual"/>
        </w:rPr>
      </w:pPr>
      <w:r w:rsidRPr="003127C5">
        <w:rPr>
          <w:rFonts w:ascii="等线" w:eastAsia="等线" w:hAnsi="等线" w:cs="Times New Roman" w:hint="eastAsia"/>
          <w14:ligatures w14:val="standardContextual"/>
        </w:rPr>
        <w:t>The rise and fall of peer review</w:t>
      </w:r>
    </w:p>
    <w:p w14:paraId="1178C96C" w14:textId="77777777" w:rsidR="00FC2A6A" w:rsidRDefault="00FC2A6A" w:rsidP="00B54515">
      <w:pPr>
        <w:rPr>
          <w:rFonts w:ascii="等线" w:eastAsia="等线" w:hAnsi="等线" w:cs="Times New Roman"/>
          <w14:ligatures w14:val="standardContextual"/>
        </w:rPr>
      </w:pPr>
    </w:p>
    <w:p w14:paraId="5032617F" w14:textId="765FB133" w:rsidR="00B54515" w:rsidRPr="00B54515" w:rsidRDefault="00FC2A6A" w:rsidP="00B54515">
      <w:pPr>
        <w:rPr>
          <w:rFonts w:ascii="等线" w:eastAsia="等线" w:hAnsi="等线" w:cs="Times New Roman"/>
          <w14:ligatures w14:val="standardContextual"/>
        </w:rPr>
      </w:pPr>
      <w:r w:rsidRPr="00FC2A6A">
        <w:rPr>
          <w:rFonts w:ascii="等线" w:eastAsia="等线" w:hAnsi="等线" w:cs="Times New Roman"/>
          <w14:ligatures w14:val="standardContextual"/>
        </w:rPr>
        <w:t>[Ref. 1</w:t>
      </w:r>
      <w:r>
        <w:rPr>
          <w:rFonts w:ascii="等线" w:eastAsia="等线" w:hAnsi="等线" w:cs="Times New Roman"/>
          <w14:ligatures w14:val="standardContextual"/>
        </w:rPr>
        <w:t>1</w:t>
      </w:r>
      <w:r w:rsidRPr="00FC2A6A">
        <w:rPr>
          <w:rFonts w:ascii="等线" w:eastAsia="等线" w:hAnsi="等线" w:cs="Times New Roman"/>
          <w14:ligatures w14:val="standardContextual"/>
        </w:rPr>
        <w:t>]</w:t>
      </w:r>
      <w:r>
        <w:rPr>
          <w:rFonts w:ascii="等线" w:eastAsia="等线" w:hAnsi="等线" w:cs="Times New Roman"/>
          <w14:ligatures w14:val="standardContextual"/>
        </w:rPr>
        <w:t xml:space="preserve"> </w:t>
      </w:r>
      <w:r w:rsidR="00B54515" w:rsidRPr="00B54515">
        <w:rPr>
          <w:rFonts w:ascii="等线" w:eastAsia="等线" w:hAnsi="等线" w:cs="Times New Roman"/>
          <w14:ligatures w14:val="standardContextual"/>
        </w:rPr>
        <w:t xml:space="preserve">Beyond these considerations, the importance of many of the more recent developments cannot be evaluated objectively at this time. </w:t>
      </w:r>
      <w:r w:rsidR="00B54515" w:rsidRPr="00B54515">
        <w:rPr>
          <w:rFonts w:ascii="等线" w:eastAsia="等线" w:hAnsi="等线" w:cs="Times New Roman"/>
          <w:highlight w:val="yellow"/>
          <w14:ligatures w14:val="standardContextual"/>
        </w:rPr>
        <w:t>The history of mathematics teaches us that many subjects which aroused tremendous enthusiasm and engaged the attention of the best mathematicians ultimately faded into oblivion</w:t>
      </w:r>
      <w:r w:rsidR="00B54515" w:rsidRPr="00B54515">
        <w:rPr>
          <w:rFonts w:ascii="等线" w:eastAsia="等线" w:hAnsi="等线" w:cs="Times New Roman"/>
          <w14:ligatures w14:val="standardContextual"/>
        </w:rPr>
        <w:t xml:space="preserve"> ... Indeed one of the interesting questions that the history answers is what survives in mathematics. </w:t>
      </w:r>
      <w:r w:rsidR="00B54515" w:rsidRPr="00B54515">
        <w:rPr>
          <w:rFonts w:ascii="等线" w:eastAsia="等线" w:hAnsi="等线" w:cs="Times New Roman"/>
          <w:highlight w:val="yellow"/>
          <w14:ligatures w14:val="standardContextual"/>
        </w:rPr>
        <w:t>History makes its own and sounder evaluations.</w:t>
      </w:r>
    </w:p>
    <w:p w14:paraId="37D3359B" w14:textId="2710F728" w:rsidR="00B54515" w:rsidRPr="00B54515" w:rsidRDefault="00B54515" w:rsidP="00B54515">
      <w:pPr>
        <w:rPr>
          <w:rFonts w:ascii="等线" w:eastAsia="等线" w:hAnsi="等线" w:cs="Times New Roman"/>
          <w14:ligatures w14:val="standardContextual"/>
        </w:rPr>
      </w:pPr>
      <w:r w:rsidRPr="00B54515">
        <w:rPr>
          <w:rFonts w:ascii="等线" w:eastAsia="等线" w:hAnsi="等线" w:cs="Times New Roman"/>
          <w14:ligatures w14:val="standardContextual"/>
        </w:rPr>
        <w:t>--Morris Kline, Mathematical Thought from Ancient to Modern Times,</w:t>
      </w:r>
      <w:r>
        <w:rPr>
          <w:rFonts w:ascii="等线" w:eastAsia="等线" w:hAnsi="等线" w:cs="Times New Roman"/>
          <w14:ligatures w14:val="standardContextual"/>
        </w:rPr>
        <w:t xml:space="preserve"> </w:t>
      </w:r>
      <w:r w:rsidRPr="00B54515">
        <w:rPr>
          <w:rFonts w:ascii="等线" w:eastAsia="等线" w:hAnsi="等线" w:cs="Times New Roman"/>
          <w14:ligatures w14:val="standardContextual"/>
        </w:rPr>
        <w:t>Oxford University Press, 1972, ISBN 0-19-506136-5</w:t>
      </w:r>
    </w:p>
    <w:p w14:paraId="6868E6BE" w14:textId="6A30B2FF" w:rsidR="00B54515" w:rsidRPr="00B54515" w:rsidRDefault="00B54515" w:rsidP="00B54515">
      <w:pPr>
        <w:rPr>
          <w:rFonts w:ascii="等线" w:eastAsia="等线" w:hAnsi="等线" w:cs="Times New Roman"/>
          <w14:ligatures w14:val="standardContextual"/>
        </w:rPr>
      </w:pPr>
      <w:r w:rsidRPr="00B54515">
        <w:rPr>
          <w:rFonts w:ascii="等线" w:eastAsia="等线" w:hAnsi="等线" w:cs="Times New Roman" w:hint="eastAsia"/>
          <w14:ligatures w14:val="standardContextual"/>
        </w:rPr>
        <w:t>作者表达的意思是：历史是最公正的。历史反复证明，那些在当世喧嚣尘上的东西往往是主流学者刻意炒作的糟粕，而那些被当世打压</w:t>
      </w:r>
      <w:r w:rsidR="002D0201">
        <w:rPr>
          <w:rFonts w:ascii="等线" w:eastAsia="等线" w:hAnsi="等线" w:cs="Times New Roman" w:hint="eastAsia"/>
          <w14:ligatures w14:val="standardContextual"/>
        </w:rPr>
        <w:t>的</w:t>
      </w:r>
      <w:r w:rsidRPr="00B54515">
        <w:rPr>
          <w:rFonts w:ascii="等线" w:eastAsia="等线" w:hAnsi="等线" w:cs="Times New Roman" w:hint="eastAsia"/>
          <w14:ligatures w14:val="standardContextual"/>
        </w:rPr>
        <w:t>经常是真金白银。</w:t>
      </w:r>
    </w:p>
    <w:p w14:paraId="3EBEEADB" w14:textId="77777777" w:rsidR="00B54515" w:rsidRDefault="00B54515">
      <w:pPr>
        <w:pBdr>
          <w:bottom w:val="single" w:sz="6" w:space="1" w:color="auto"/>
        </w:pBdr>
        <w:rPr>
          <w:b/>
          <w:bCs/>
        </w:rPr>
      </w:pPr>
    </w:p>
    <w:p w14:paraId="1CB0C049" w14:textId="5F54B1B6" w:rsidR="005D764B" w:rsidRPr="005D764B" w:rsidRDefault="007414EE" w:rsidP="005D764B">
      <w:pPr>
        <w:rPr>
          <w:b/>
          <w:bCs/>
        </w:rPr>
      </w:pPr>
      <w:r w:rsidRPr="00C018FB">
        <w:rPr>
          <w:rFonts w:hint="eastAsia"/>
          <w:b/>
          <w:bCs/>
        </w:rPr>
        <w:t>A</w:t>
      </w:r>
      <w:r w:rsidRPr="00C018FB">
        <w:rPr>
          <w:b/>
          <w:bCs/>
        </w:rPr>
        <w:t>ppe</w:t>
      </w:r>
      <w:r w:rsidR="00004ABC" w:rsidRPr="00C018FB">
        <w:rPr>
          <w:b/>
          <w:bCs/>
        </w:rPr>
        <w:t>n</w:t>
      </w:r>
      <w:r w:rsidRPr="00C018FB">
        <w:rPr>
          <w:b/>
          <w:bCs/>
        </w:rPr>
        <w:t>dix</w:t>
      </w:r>
      <w:r w:rsidR="006B6882" w:rsidRPr="00C018FB">
        <w:rPr>
          <w:b/>
          <w:bCs/>
        </w:rPr>
        <w:t xml:space="preserve"> </w:t>
      </w:r>
      <w:r w:rsidR="007C60D1">
        <w:rPr>
          <w:b/>
          <w:bCs/>
        </w:rPr>
        <w:t xml:space="preserve">3 </w:t>
      </w:r>
      <w:r w:rsidR="005D764B" w:rsidRPr="005D764B">
        <w:rPr>
          <w:b/>
          <w:bCs/>
        </w:rPr>
        <w:t xml:space="preserve">Authors’ main publications </w:t>
      </w:r>
      <w:r w:rsidR="00E60441">
        <w:rPr>
          <w:b/>
          <w:bCs/>
        </w:rPr>
        <w:t>(</w:t>
      </w:r>
      <w:r w:rsidR="00794DF3">
        <w:rPr>
          <w:rFonts w:hint="eastAsia"/>
          <w:b/>
          <w:bCs/>
        </w:rPr>
        <w:t>rel</w:t>
      </w:r>
      <w:r w:rsidR="00794DF3">
        <w:rPr>
          <w:b/>
          <w:bCs/>
        </w:rPr>
        <w:t>ated to this subject</w:t>
      </w:r>
      <w:r w:rsidR="00E60441">
        <w:rPr>
          <w:b/>
          <w:bCs/>
        </w:rPr>
        <w:t>)</w:t>
      </w:r>
      <w:r w:rsidR="00794DF3">
        <w:rPr>
          <w:b/>
          <w:bCs/>
        </w:rPr>
        <w:t xml:space="preserve"> </w:t>
      </w:r>
      <w:r w:rsidR="005D764B" w:rsidRPr="005D764B">
        <w:rPr>
          <w:b/>
          <w:bCs/>
        </w:rPr>
        <w:t>labeled as [#]</w:t>
      </w:r>
    </w:p>
    <w:p w14:paraId="5E6AB3EA" w14:textId="2F2A6B01" w:rsidR="00AB3820" w:rsidRDefault="0083533B" w:rsidP="00AB4698">
      <w:r w:rsidRPr="00AD0592">
        <w:rPr>
          <w:rFonts w:hint="eastAsia"/>
        </w:rPr>
        <w:t>A</w:t>
      </w:r>
      <w:r w:rsidRPr="00AD0592">
        <w:t xml:space="preserve"> list of </w:t>
      </w:r>
      <w:r w:rsidR="009C7D87" w:rsidRPr="00AD0592">
        <w:t xml:space="preserve">our previous publications </w:t>
      </w:r>
      <w:r w:rsidR="00F468B6">
        <w:t xml:space="preserve">for </w:t>
      </w:r>
      <w:r w:rsidR="006E6C2A">
        <w:rPr>
          <w:rFonts w:hint="eastAsia"/>
        </w:rPr>
        <w:t>est</w:t>
      </w:r>
      <w:r w:rsidR="006E6C2A">
        <w:t>ablish</w:t>
      </w:r>
      <w:r w:rsidR="00F468B6">
        <w:t>ing</w:t>
      </w:r>
      <w:r w:rsidR="006E6C2A">
        <w:t xml:space="preserve"> the bases of the subject “</w:t>
      </w:r>
      <w:r w:rsidR="00D039C7">
        <w:t xml:space="preserve">Wave </w:t>
      </w:r>
      <w:r w:rsidR="006E6C2A">
        <w:t>mechanics for microwave absorption film”</w:t>
      </w:r>
      <w:r w:rsidR="00D124F2" w:rsidRPr="00AD0592">
        <w:t>.</w:t>
      </w:r>
      <w:r w:rsidR="006926B3" w:rsidRPr="00AD0592">
        <w:t xml:space="preserve"> </w:t>
      </w:r>
      <w:r w:rsidR="00F12AB4">
        <w:t xml:space="preserve">“Wave mechanics for microwave absorption film” is a subject </w:t>
      </w:r>
      <w:r w:rsidR="00D039C7">
        <w:t>base</w:t>
      </w:r>
      <w:r w:rsidR="000C5C7A" w:rsidRPr="004921F1">
        <w:t>d</w:t>
      </w:r>
      <w:r w:rsidR="00D039C7">
        <w:t xml:space="preserve"> on simple science. </w:t>
      </w:r>
    </w:p>
    <w:p w14:paraId="7F164CD3" w14:textId="77777777" w:rsidR="00F12AB4" w:rsidRDefault="00F12AB4" w:rsidP="00AB4698"/>
    <w:p w14:paraId="5494AD03" w14:textId="4085D9F6" w:rsidR="003D618B" w:rsidRDefault="00AB4698" w:rsidP="00AB4698">
      <w:r>
        <w:t>We have worked on the subject over several years with several publications listed below [</w:t>
      </w:r>
      <w:r w:rsidR="004F04CA">
        <w:t xml:space="preserve">0 </w:t>
      </w:r>
      <w:r>
        <w:t xml:space="preserve">– </w:t>
      </w:r>
      <w:r w:rsidR="00CE79F4">
        <w:t>21</w:t>
      </w:r>
      <w:r>
        <w:t>], each paper concerned some radical views from a different perspective. Refs. [</w:t>
      </w:r>
      <w:r w:rsidR="004F04CA">
        <w:t xml:space="preserve">0 </w:t>
      </w:r>
      <w:r>
        <w:t xml:space="preserve">– </w:t>
      </w:r>
      <w:r w:rsidR="00CE79F4">
        <w:t>12</w:t>
      </w:r>
      <w:r>
        <w:t>] concentrated on film and [</w:t>
      </w:r>
      <w:r w:rsidR="006E6C2A">
        <w:t>1</w:t>
      </w:r>
      <w:r w:rsidR="00CE79F4">
        <w:t>3</w:t>
      </w:r>
      <w:r w:rsidR="006E6C2A">
        <w:t xml:space="preserve"> </w:t>
      </w:r>
      <w:r>
        <w:t xml:space="preserve">– </w:t>
      </w:r>
      <w:r w:rsidR="00CE79F4">
        <w:t>21</w:t>
      </w:r>
      <w:r>
        <w:t>] on material.</w:t>
      </w:r>
    </w:p>
    <w:p w14:paraId="5C644D69" w14:textId="77777777" w:rsidR="00F04EED" w:rsidRDefault="00F04EED"/>
    <w:p w14:paraId="28592314" w14:textId="4A02C2CE" w:rsidR="005C509B" w:rsidRDefault="00000000">
      <w:hyperlink r:id="rId21" w:history="1">
        <w:r w:rsidR="002033E3" w:rsidRPr="00E723B2">
          <w:rPr>
            <w:rStyle w:val="a8"/>
          </w:rPr>
          <w:t>https://www.growkudos.com/profile/yue_liu_2</w:t>
        </w:r>
      </w:hyperlink>
    </w:p>
    <w:p w14:paraId="1D804A18" w14:textId="755FE65D" w:rsidR="00265B7F" w:rsidRDefault="004F04CA" w:rsidP="0011432B">
      <w:pPr>
        <w:rPr>
          <w:rFonts w:ascii="微软雅黑" w:eastAsia="微软雅黑" w:hAnsi="微软雅黑" w:cs="宋体"/>
          <w:color w:val="000000"/>
          <w:kern w:val="0"/>
          <w:sz w:val="15"/>
          <w:szCs w:val="15"/>
        </w:rPr>
      </w:pPr>
      <w:r>
        <w:rPr>
          <w:rFonts w:ascii="微软雅黑" w:eastAsia="微软雅黑" w:hAnsi="微软雅黑" w:cs="宋体"/>
          <w:color w:val="000000"/>
          <w:kern w:val="0"/>
          <w:sz w:val="15"/>
          <w:szCs w:val="15"/>
        </w:rPr>
        <w:t xml:space="preserve">[0] </w:t>
      </w:r>
      <w:r w:rsidRPr="004F04CA">
        <w:rPr>
          <w:rFonts w:ascii="微软雅黑" w:eastAsia="微软雅黑" w:hAnsi="微软雅黑" w:cs="宋体"/>
          <w:color w:val="000000"/>
          <w:kern w:val="0"/>
          <w:sz w:val="15"/>
          <w:szCs w:val="15"/>
        </w:rPr>
        <w:t xml:space="preserve">Ying Liu, Michael. G.B. Drew, Yue Liu, Chapter 4: Fundamental Theory of Microwave Absorption for Films of Porous Nanocomposites: Role of Interfaces in Composite-Fillers, in </w:t>
      </w:r>
      <w:hyperlink r:id="rId22" w:history="1">
        <w:r w:rsidRPr="005F7A4F">
          <w:rPr>
            <w:rStyle w:val="a8"/>
            <w:rFonts w:ascii="微软雅黑" w:eastAsia="微软雅黑" w:hAnsi="微软雅黑" w:cs="宋体"/>
            <w:kern w:val="0"/>
            <w:sz w:val="15"/>
            <w:szCs w:val="15"/>
          </w:rPr>
          <w:t>Porous Nanocomposites for Electromagnetic Interference Shielding</w:t>
        </w:r>
      </w:hyperlink>
      <w:r w:rsidRPr="004F04CA">
        <w:rPr>
          <w:rFonts w:ascii="微软雅黑" w:eastAsia="微软雅黑" w:hAnsi="微软雅黑" w:cs="宋体"/>
          <w:color w:val="000000"/>
          <w:kern w:val="0"/>
          <w:sz w:val="15"/>
          <w:szCs w:val="15"/>
        </w:rPr>
        <w:t>, Edited by: Avinash R. Pai, Claudio Paoloni, Sabu Thomas, 2023, Elsevier,</w:t>
      </w:r>
      <w:r w:rsidR="00950437">
        <w:rPr>
          <w:rFonts w:ascii="微软雅黑" w:eastAsia="微软雅黑" w:hAnsi="微软雅黑" w:cs="宋体"/>
          <w:color w:val="000000"/>
          <w:kern w:val="0"/>
          <w:sz w:val="15"/>
          <w:szCs w:val="15"/>
        </w:rPr>
        <w:t xml:space="preserve"> in press</w:t>
      </w:r>
      <w:r w:rsidRPr="004F04CA">
        <w:rPr>
          <w:rFonts w:ascii="微软雅黑" w:eastAsia="微软雅黑" w:hAnsi="微软雅黑" w:cs="宋体"/>
          <w:color w:val="000000"/>
          <w:kern w:val="0"/>
          <w:sz w:val="15"/>
          <w:szCs w:val="15"/>
        </w:rPr>
        <w:t xml:space="preserve"> [978-0-323-90035-5_B978-0-323-90035-5.00013-1]</w:t>
      </w:r>
    </w:p>
    <w:p w14:paraId="1BB5A8C4" w14:textId="728442FE" w:rsidR="006E3B8B" w:rsidRDefault="00000000" w:rsidP="0011432B">
      <w:pPr>
        <w:rPr>
          <w:rFonts w:ascii="微软雅黑" w:eastAsia="微软雅黑" w:hAnsi="微软雅黑" w:cs="宋体"/>
          <w:color w:val="000000"/>
          <w:kern w:val="0"/>
          <w:sz w:val="15"/>
          <w:szCs w:val="15"/>
        </w:rPr>
      </w:pPr>
      <w:hyperlink r:id="rId23" w:history="1">
        <w:r w:rsidR="005F7A4F" w:rsidRPr="00E723B2">
          <w:rPr>
            <w:rStyle w:val="a8"/>
            <w:rFonts w:ascii="微软雅黑" w:eastAsia="微软雅黑" w:hAnsi="微软雅黑" w:cs="宋体"/>
            <w:kern w:val="0"/>
            <w:sz w:val="15"/>
            <w:szCs w:val="15"/>
          </w:rPr>
          <w:t>https://shop.elsevier.com/books/porous-nanocomposites-for-electromagnetic-interference-shielding/thomas/978-0-323-90035-5</w:t>
        </w:r>
      </w:hyperlink>
    </w:p>
    <w:p w14:paraId="0F105AD8" w14:textId="0921AB24" w:rsidR="00265B7F" w:rsidRDefault="00265B7F" w:rsidP="004C7847">
      <w:pPr>
        <w:rPr>
          <w:rFonts w:ascii="微软雅黑" w:eastAsia="微软雅黑" w:hAnsi="微软雅黑" w:cs="宋体"/>
          <w:color w:val="000000"/>
          <w:kern w:val="0"/>
          <w:sz w:val="15"/>
          <w:szCs w:val="15"/>
        </w:rPr>
      </w:pPr>
      <w:r w:rsidRPr="00ED5AA6">
        <w:rPr>
          <w:rFonts w:ascii="微软雅黑" w:eastAsia="微软雅黑" w:hAnsi="微软雅黑" w:cs="宋体"/>
          <w:color w:val="000000"/>
          <w:kern w:val="0"/>
          <w:sz w:val="15"/>
          <w:szCs w:val="15"/>
          <w:highlight w:val="yellow"/>
        </w:rPr>
        <w:t>[1</w:t>
      </w:r>
      <w:r w:rsidRPr="00ED5AA6">
        <w:rPr>
          <w:rFonts w:ascii="微软雅黑" w:eastAsia="微软雅黑" w:hAnsi="微软雅黑" w:cs="宋体" w:hint="eastAsia"/>
          <w:color w:val="000000"/>
          <w:kern w:val="0"/>
          <w:sz w:val="15"/>
          <w:szCs w:val="15"/>
          <w:highlight w:val="yellow"/>
        </w:rPr>
        <w:t>]</w:t>
      </w:r>
      <w:r>
        <w:rPr>
          <w:rFonts w:ascii="微软雅黑" w:eastAsia="微软雅黑" w:hAnsi="微软雅黑" w:cs="宋体"/>
          <w:color w:val="000000"/>
          <w:kern w:val="0"/>
          <w:sz w:val="15"/>
          <w:szCs w:val="15"/>
        </w:rPr>
        <w:t xml:space="preserve"> </w:t>
      </w:r>
      <w:r w:rsidRPr="00265B7F">
        <w:rPr>
          <w:rFonts w:ascii="微软雅黑" w:eastAsia="微软雅黑" w:hAnsi="微软雅黑" w:cs="宋体" w:hint="eastAsia"/>
          <w:color w:val="000000"/>
          <w:kern w:val="0"/>
          <w:sz w:val="15"/>
          <w:szCs w:val="15"/>
        </w:rPr>
        <w:t xml:space="preserve">Ying Liu, Michael G. B. Drew, Yue Liu, A physics investigation on impedance matching theory in microwave absorption film—Part 1: Theory, Journal of Applied Physics, 2023, </w:t>
      </w:r>
      <w:r w:rsidR="00150898">
        <w:rPr>
          <w:rFonts w:ascii="微软雅黑" w:eastAsia="微软雅黑" w:hAnsi="微软雅黑" w:cs="宋体"/>
          <w:color w:val="000000"/>
          <w:kern w:val="0"/>
          <w:sz w:val="15"/>
          <w:szCs w:val="15"/>
        </w:rPr>
        <w:t>134</w:t>
      </w:r>
      <w:r w:rsidR="00150898">
        <w:rPr>
          <w:rFonts w:ascii="微软雅黑" w:eastAsia="微软雅黑" w:hAnsi="微软雅黑" w:cs="宋体" w:hint="eastAsia"/>
          <w:color w:val="000000"/>
          <w:kern w:val="0"/>
          <w:sz w:val="15"/>
          <w:szCs w:val="15"/>
        </w:rPr>
        <w:t>,</w:t>
      </w:r>
      <w:r w:rsidR="00150898">
        <w:rPr>
          <w:rFonts w:ascii="微软雅黑" w:eastAsia="微软雅黑" w:hAnsi="微软雅黑" w:cs="宋体"/>
          <w:color w:val="000000"/>
          <w:kern w:val="0"/>
          <w:sz w:val="15"/>
          <w:szCs w:val="15"/>
        </w:rPr>
        <w:t xml:space="preserve"> </w:t>
      </w:r>
      <w:r w:rsidR="007C3265" w:rsidRPr="007C3265">
        <w:rPr>
          <w:rFonts w:ascii="微软雅黑" w:eastAsia="微软雅黑" w:hAnsi="微软雅黑" w:cs="宋体"/>
          <w:color w:val="000000"/>
          <w:kern w:val="0"/>
          <w:sz w:val="15"/>
          <w:szCs w:val="15"/>
        </w:rPr>
        <w:t>045303</w:t>
      </w:r>
    </w:p>
    <w:p w14:paraId="37106B9C" w14:textId="3BB60D54" w:rsidR="006E36E8" w:rsidRDefault="00000000" w:rsidP="004C7847">
      <w:pPr>
        <w:rPr>
          <w:rFonts w:ascii="微软雅黑" w:eastAsia="微软雅黑" w:hAnsi="微软雅黑" w:cs="宋体"/>
          <w:color w:val="000000"/>
          <w:kern w:val="0"/>
          <w:sz w:val="15"/>
          <w:szCs w:val="15"/>
        </w:rPr>
      </w:pPr>
      <w:hyperlink r:id="rId24" w:history="1">
        <w:r w:rsidR="006E36E8" w:rsidRPr="00B726D3">
          <w:rPr>
            <w:rStyle w:val="a8"/>
            <w:rFonts w:ascii="微软雅黑" w:eastAsia="微软雅黑" w:hAnsi="微软雅黑" w:cs="宋体"/>
            <w:kern w:val="0"/>
            <w:sz w:val="15"/>
            <w:szCs w:val="15"/>
          </w:rPr>
          <w:t>https://doi.org/10.1063/5.0153608</w:t>
        </w:r>
      </w:hyperlink>
    </w:p>
    <w:p w14:paraId="0179B6FC" w14:textId="622FD3C7" w:rsidR="00265B7F" w:rsidRDefault="00265B7F" w:rsidP="004C7847">
      <w:pPr>
        <w:rPr>
          <w:rFonts w:ascii="微软雅黑" w:eastAsia="微软雅黑" w:hAnsi="微软雅黑" w:cs="宋体"/>
          <w:color w:val="000000"/>
          <w:kern w:val="0"/>
          <w:sz w:val="15"/>
          <w:szCs w:val="15"/>
        </w:rPr>
      </w:pPr>
      <w:r w:rsidRPr="00ED5AA6">
        <w:rPr>
          <w:rFonts w:ascii="微软雅黑" w:eastAsia="微软雅黑" w:hAnsi="微软雅黑" w:cs="宋体"/>
          <w:color w:val="000000"/>
          <w:kern w:val="0"/>
          <w:sz w:val="15"/>
          <w:szCs w:val="15"/>
          <w:highlight w:val="yellow"/>
        </w:rPr>
        <w:lastRenderedPageBreak/>
        <w:t>[2]</w:t>
      </w:r>
      <w:r>
        <w:rPr>
          <w:rFonts w:ascii="微软雅黑" w:eastAsia="微软雅黑" w:hAnsi="微软雅黑" w:cs="宋体"/>
          <w:color w:val="000000"/>
          <w:kern w:val="0"/>
          <w:sz w:val="15"/>
          <w:szCs w:val="15"/>
        </w:rPr>
        <w:t xml:space="preserve"> </w:t>
      </w:r>
      <w:r w:rsidRPr="00265B7F">
        <w:rPr>
          <w:rFonts w:ascii="微软雅黑" w:eastAsia="微软雅黑" w:hAnsi="微软雅黑" w:cs="宋体" w:hint="eastAsia"/>
          <w:color w:val="000000"/>
          <w:kern w:val="0"/>
          <w:sz w:val="15"/>
          <w:szCs w:val="15"/>
        </w:rPr>
        <w:t xml:space="preserve">Ying Liu, Michael G. B. Drew, Yue Liu, A physics investigation on impedance matching theory in microwave absorption film—Part 2: Problem Analyses, Journal of Applied Physics, 2023, </w:t>
      </w:r>
      <w:r w:rsidR="00150898">
        <w:rPr>
          <w:rFonts w:ascii="微软雅黑" w:eastAsia="微软雅黑" w:hAnsi="微软雅黑" w:cs="宋体"/>
          <w:color w:val="000000"/>
          <w:kern w:val="0"/>
          <w:sz w:val="15"/>
          <w:szCs w:val="15"/>
        </w:rPr>
        <w:t xml:space="preserve">134, </w:t>
      </w:r>
      <w:r w:rsidR="007C3265" w:rsidRPr="007C3265">
        <w:rPr>
          <w:rFonts w:ascii="微软雅黑" w:eastAsia="微软雅黑" w:hAnsi="微软雅黑" w:cs="宋体"/>
          <w:color w:val="000000"/>
          <w:kern w:val="0"/>
          <w:sz w:val="15"/>
          <w:szCs w:val="15"/>
        </w:rPr>
        <w:t>045304</w:t>
      </w:r>
    </w:p>
    <w:p w14:paraId="34370CE7" w14:textId="3462122D" w:rsidR="00CF0093" w:rsidRDefault="00000000" w:rsidP="004C7847">
      <w:pPr>
        <w:rPr>
          <w:rFonts w:ascii="微软雅黑" w:eastAsia="微软雅黑" w:hAnsi="微软雅黑" w:cs="宋体"/>
          <w:color w:val="000000"/>
          <w:kern w:val="0"/>
          <w:sz w:val="15"/>
          <w:szCs w:val="15"/>
        </w:rPr>
      </w:pPr>
      <w:hyperlink r:id="rId25" w:history="1">
        <w:r w:rsidR="00CF0093" w:rsidRPr="006A5F70">
          <w:rPr>
            <w:rStyle w:val="a8"/>
            <w:rFonts w:ascii="微软雅黑" w:eastAsia="微软雅黑" w:hAnsi="微软雅黑" w:cs="宋体"/>
            <w:kern w:val="0"/>
            <w:sz w:val="15"/>
            <w:szCs w:val="15"/>
          </w:rPr>
          <w:t>https://doi.org/10.1063/5.0153612</w:t>
        </w:r>
      </w:hyperlink>
    </w:p>
    <w:p w14:paraId="0D3B6064" w14:textId="4BF8EC0E" w:rsidR="00BC362C" w:rsidRDefault="0011432B" w:rsidP="0011432B">
      <w:pPr>
        <w:rPr>
          <w:rFonts w:ascii="微软雅黑" w:eastAsia="微软雅黑" w:hAnsi="微软雅黑" w:cs="宋体"/>
          <w:color w:val="000000"/>
          <w:kern w:val="0"/>
          <w:sz w:val="15"/>
          <w:szCs w:val="15"/>
        </w:rPr>
      </w:pPr>
      <w:r w:rsidRPr="00320061">
        <w:rPr>
          <w:rFonts w:ascii="微软雅黑" w:eastAsia="微软雅黑" w:hAnsi="微软雅黑" w:cs="宋体"/>
          <w:color w:val="000000"/>
          <w:kern w:val="0"/>
          <w:sz w:val="15"/>
          <w:szCs w:val="15"/>
          <w:highlight w:val="yellow"/>
        </w:rPr>
        <w:t>[</w:t>
      </w:r>
      <w:r w:rsidR="009D0145">
        <w:rPr>
          <w:rFonts w:ascii="微软雅黑" w:eastAsia="微软雅黑" w:hAnsi="微软雅黑" w:cs="宋体"/>
          <w:color w:val="000000"/>
          <w:kern w:val="0"/>
          <w:sz w:val="15"/>
          <w:szCs w:val="15"/>
          <w:highlight w:val="yellow"/>
        </w:rPr>
        <w:t>3</w:t>
      </w:r>
      <w:r w:rsidRPr="00320061">
        <w:rPr>
          <w:rFonts w:ascii="微软雅黑" w:eastAsia="微软雅黑" w:hAnsi="微软雅黑" w:cs="宋体"/>
          <w:color w:val="000000"/>
          <w:kern w:val="0"/>
          <w:sz w:val="15"/>
          <w:szCs w:val="15"/>
          <w:highlight w:val="yellow"/>
        </w:rPr>
        <w:t>]</w:t>
      </w:r>
      <w:r>
        <w:rPr>
          <w:rFonts w:ascii="微软雅黑" w:eastAsia="微软雅黑" w:hAnsi="微软雅黑" w:cs="宋体"/>
          <w:color w:val="000000"/>
          <w:kern w:val="0"/>
          <w:sz w:val="15"/>
          <w:szCs w:val="15"/>
        </w:rPr>
        <w:t xml:space="preserve"> </w:t>
      </w:r>
      <w:r w:rsidR="00BC362C" w:rsidRPr="00FA76A8">
        <w:rPr>
          <w:rFonts w:ascii="微软雅黑" w:eastAsia="微软雅黑" w:hAnsi="微软雅黑" w:cs="宋体" w:hint="eastAsia"/>
          <w:color w:val="000000"/>
          <w:kern w:val="0"/>
          <w:sz w:val="15"/>
          <w:szCs w:val="15"/>
        </w:rPr>
        <w:t>Ying Liu, Yi Ding, Yue Liu, Michael G. B. Drew. </w:t>
      </w:r>
      <w:hyperlink r:id="rId26" w:tgtFrame="_blank" w:history="1">
        <w:r w:rsidR="00BC362C" w:rsidRPr="00FA76A8">
          <w:rPr>
            <w:rFonts w:ascii="微软雅黑" w:eastAsia="微软雅黑" w:hAnsi="微软雅黑" w:cs="宋体" w:hint="eastAsia"/>
            <w:color w:val="0000FF"/>
            <w:kern w:val="0"/>
            <w:sz w:val="15"/>
            <w:szCs w:val="15"/>
            <w:u w:val="single"/>
          </w:rPr>
          <w:t>Unexpected Results in Microwave Absorption – Part 1: Different absorption mechanisms for metal-backed film and for material</w:t>
        </w:r>
      </w:hyperlink>
      <w:r w:rsidR="00BC362C" w:rsidRPr="00FA76A8">
        <w:rPr>
          <w:rFonts w:ascii="微软雅黑" w:eastAsia="微软雅黑" w:hAnsi="微软雅黑" w:cs="宋体" w:hint="eastAsia"/>
          <w:color w:val="000000"/>
          <w:kern w:val="0"/>
          <w:sz w:val="15"/>
          <w:szCs w:val="15"/>
        </w:rPr>
        <w:t>, Surfaces and Interfaces, 2023,</w:t>
      </w:r>
      <w:r>
        <w:rPr>
          <w:rFonts w:ascii="微软雅黑" w:eastAsia="微软雅黑" w:hAnsi="微软雅黑" w:cs="宋体"/>
          <w:color w:val="000000"/>
          <w:kern w:val="0"/>
          <w:sz w:val="15"/>
          <w:szCs w:val="15"/>
        </w:rPr>
        <w:t xml:space="preserve"> 40, 103022</w:t>
      </w:r>
    </w:p>
    <w:p w14:paraId="0B5F4003" w14:textId="281DACEF" w:rsidR="0011432B" w:rsidRDefault="00000000" w:rsidP="0011432B">
      <w:pPr>
        <w:rPr>
          <w:sz w:val="15"/>
          <w:szCs w:val="15"/>
        </w:rPr>
      </w:pPr>
      <w:hyperlink r:id="rId27" w:history="1">
        <w:r w:rsidR="0011432B" w:rsidRPr="005C341C">
          <w:rPr>
            <w:rStyle w:val="a8"/>
            <w:sz w:val="15"/>
            <w:szCs w:val="15"/>
          </w:rPr>
          <w:t>https://doi.org/10.1016/j.surfin.2023.103022</w:t>
        </w:r>
      </w:hyperlink>
    </w:p>
    <w:p w14:paraId="39ED8876" w14:textId="7015FC67" w:rsidR="00BC362C" w:rsidRDefault="00F1461F" w:rsidP="0011432B">
      <w:pPr>
        <w:rPr>
          <w:rFonts w:ascii="微软雅黑" w:eastAsia="微软雅黑" w:hAnsi="微软雅黑" w:cs="宋体"/>
          <w:color w:val="000000"/>
          <w:kern w:val="0"/>
          <w:sz w:val="15"/>
          <w:szCs w:val="15"/>
        </w:rPr>
      </w:pPr>
      <w:bookmarkStart w:id="8" w:name="_Hlk141788273"/>
      <w:r w:rsidRPr="00320061">
        <w:rPr>
          <w:rFonts w:ascii="微软雅黑" w:eastAsia="微软雅黑" w:hAnsi="微软雅黑" w:cs="宋体" w:hint="eastAsia"/>
          <w:color w:val="000000"/>
          <w:kern w:val="0"/>
          <w:sz w:val="15"/>
          <w:szCs w:val="15"/>
          <w:highlight w:val="yellow"/>
        </w:rPr>
        <w:t>[</w:t>
      </w:r>
      <w:r w:rsidR="009D0145">
        <w:rPr>
          <w:rFonts w:ascii="微软雅黑" w:eastAsia="微软雅黑" w:hAnsi="微软雅黑" w:cs="宋体"/>
          <w:color w:val="000000"/>
          <w:kern w:val="0"/>
          <w:sz w:val="15"/>
          <w:szCs w:val="15"/>
          <w:highlight w:val="yellow"/>
        </w:rPr>
        <w:t>4</w:t>
      </w:r>
      <w:r w:rsidRPr="00320061">
        <w:rPr>
          <w:rFonts w:ascii="微软雅黑" w:eastAsia="微软雅黑" w:hAnsi="微软雅黑" w:cs="宋体"/>
          <w:color w:val="000000"/>
          <w:kern w:val="0"/>
          <w:sz w:val="15"/>
          <w:szCs w:val="15"/>
          <w:highlight w:val="yellow"/>
        </w:rPr>
        <w:t>]</w:t>
      </w:r>
      <w:r>
        <w:rPr>
          <w:rFonts w:ascii="微软雅黑" w:eastAsia="微软雅黑" w:hAnsi="微软雅黑" w:cs="宋体"/>
          <w:color w:val="000000"/>
          <w:kern w:val="0"/>
          <w:sz w:val="15"/>
          <w:szCs w:val="15"/>
        </w:rPr>
        <w:t xml:space="preserve"> </w:t>
      </w:r>
      <w:r w:rsidR="00BC362C" w:rsidRPr="00FA76A8">
        <w:rPr>
          <w:rFonts w:ascii="微软雅黑" w:eastAsia="微软雅黑" w:hAnsi="微软雅黑" w:cs="宋体" w:hint="eastAsia"/>
          <w:color w:val="000000"/>
          <w:kern w:val="0"/>
          <w:sz w:val="15"/>
          <w:szCs w:val="15"/>
        </w:rPr>
        <w:t>Ying Liu, Yi Ding, Yue Liu, Michael G. B. Drew.</w:t>
      </w:r>
      <w:hyperlink r:id="rId28" w:tgtFrame="_blank" w:history="1">
        <w:r w:rsidR="00BC362C" w:rsidRPr="00FA76A8">
          <w:rPr>
            <w:rFonts w:ascii="微软雅黑" w:eastAsia="微软雅黑" w:hAnsi="微软雅黑" w:cs="宋体" w:hint="eastAsia"/>
            <w:color w:val="0000FF"/>
            <w:kern w:val="0"/>
            <w:sz w:val="15"/>
            <w:szCs w:val="15"/>
            <w:u w:val="single"/>
          </w:rPr>
          <w:t> Unexpected Results in Microwave Absorption – Part 2:. Angular effects and the wave cancellation theory</w:t>
        </w:r>
      </w:hyperlink>
      <w:r w:rsidR="00BC362C" w:rsidRPr="00FA76A8">
        <w:rPr>
          <w:rFonts w:ascii="微软雅黑" w:eastAsia="微软雅黑" w:hAnsi="微软雅黑" w:cs="宋体" w:hint="eastAsia"/>
          <w:color w:val="000000"/>
          <w:kern w:val="0"/>
          <w:sz w:val="15"/>
          <w:szCs w:val="15"/>
        </w:rPr>
        <w:t>, Surfaces and Interfaces, 2023,</w:t>
      </w:r>
      <w:r>
        <w:rPr>
          <w:rFonts w:ascii="微软雅黑" w:eastAsia="微软雅黑" w:hAnsi="微软雅黑" w:cs="宋体"/>
          <w:color w:val="000000"/>
          <w:kern w:val="0"/>
          <w:sz w:val="15"/>
          <w:szCs w:val="15"/>
        </w:rPr>
        <w:t xml:space="preserve"> 40, </w:t>
      </w:r>
      <w:r>
        <w:rPr>
          <w:rFonts w:ascii="微软雅黑" w:eastAsia="微软雅黑" w:hAnsi="微软雅黑" w:cs="宋体" w:hint="eastAsia"/>
          <w:color w:val="000000"/>
          <w:kern w:val="0"/>
          <w:sz w:val="15"/>
          <w:szCs w:val="15"/>
        </w:rPr>
        <w:t>1</w:t>
      </w:r>
      <w:r>
        <w:rPr>
          <w:rFonts w:ascii="微软雅黑" w:eastAsia="微软雅黑" w:hAnsi="微软雅黑" w:cs="宋体"/>
          <w:color w:val="000000"/>
          <w:kern w:val="0"/>
          <w:sz w:val="15"/>
          <w:szCs w:val="15"/>
        </w:rPr>
        <w:t>03024</w:t>
      </w:r>
      <w:r>
        <w:rPr>
          <w:rFonts w:ascii="微软雅黑" w:eastAsia="微软雅黑" w:hAnsi="微软雅黑" w:cs="宋体" w:hint="eastAsia"/>
          <w:color w:val="000000"/>
          <w:kern w:val="0"/>
          <w:sz w:val="15"/>
          <w:szCs w:val="15"/>
        </w:rPr>
        <w:t xml:space="preserve"> </w:t>
      </w:r>
    </w:p>
    <w:p w14:paraId="333B7F8A" w14:textId="6A259868" w:rsidR="00F1461F" w:rsidRPr="00F1461F" w:rsidRDefault="00000000" w:rsidP="0011432B">
      <w:pPr>
        <w:rPr>
          <w:sz w:val="15"/>
          <w:szCs w:val="15"/>
        </w:rPr>
      </w:pPr>
      <w:hyperlink r:id="rId29" w:history="1">
        <w:r w:rsidR="00F1461F" w:rsidRPr="00F1461F">
          <w:rPr>
            <w:rStyle w:val="a8"/>
            <w:sz w:val="15"/>
            <w:szCs w:val="15"/>
          </w:rPr>
          <w:t>https://doi.org/10.1016/j.surfin.2023.103024</w:t>
        </w:r>
      </w:hyperlink>
    </w:p>
    <w:bookmarkEnd w:id="8"/>
    <w:p w14:paraId="46776466" w14:textId="222D7B8C" w:rsidR="00F1461F" w:rsidRDefault="00F1461F" w:rsidP="0011432B">
      <w:pPr>
        <w:rPr>
          <w:rFonts w:ascii="微软雅黑" w:eastAsia="微软雅黑" w:hAnsi="微软雅黑" w:cs="宋体"/>
          <w:color w:val="000000"/>
          <w:kern w:val="0"/>
          <w:sz w:val="15"/>
          <w:szCs w:val="15"/>
        </w:rPr>
      </w:pPr>
      <w:r w:rsidRPr="00543676">
        <w:rPr>
          <w:rFonts w:ascii="微软雅黑" w:eastAsia="微软雅黑" w:hAnsi="微软雅黑" w:cs="宋体"/>
          <w:color w:val="000000"/>
          <w:kern w:val="0"/>
          <w:sz w:val="15"/>
          <w:szCs w:val="15"/>
          <w:highlight w:val="yellow"/>
        </w:rPr>
        <w:t>[</w:t>
      </w:r>
      <w:r w:rsidR="009D0145" w:rsidRPr="00543676">
        <w:rPr>
          <w:rFonts w:ascii="微软雅黑" w:eastAsia="微软雅黑" w:hAnsi="微软雅黑" w:cs="宋体"/>
          <w:color w:val="000000"/>
          <w:kern w:val="0"/>
          <w:sz w:val="15"/>
          <w:szCs w:val="15"/>
          <w:highlight w:val="yellow"/>
        </w:rPr>
        <w:t>5</w:t>
      </w:r>
      <w:r w:rsidRPr="00543676">
        <w:rPr>
          <w:rFonts w:ascii="微软雅黑" w:eastAsia="微软雅黑" w:hAnsi="微软雅黑" w:cs="宋体"/>
          <w:color w:val="000000"/>
          <w:kern w:val="0"/>
          <w:sz w:val="15"/>
          <w:szCs w:val="15"/>
          <w:highlight w:val="yellow"/>
        </w:rPr>
        <w:t>]</w:t>
      </w:r>
      <w:r>
        <w:rPr>
          <w:rFonts w:ascii="微软雅黑" w:eastAsia="微软雅黑" w:hAnsi="微软雅黑" w:cs="宋体"/>
          <w:color w:val="000000"/>
          <w:kern w:val="0"/>
          <w:sz w:val="15"/>
          <w:szCs w:val="15"/>
        </w:rPr>
        <w:t xml:space="preserve"> </w:t>
      </w:r>
      <w:r w:rsidR="00BC362C" w:rsidRPr="00FA76A8">
        <w:rPr>
          <w:rFonts w:ascii="微软雅黑" w:eastAsia="微软雅黑" w:hAnsi="微软雅黑" w:cs="宋体" w:hint="eastAsia"/>
          <w:color w:val="000000"/>
          <w:kern w:val="0"/>
          <w:sz w:val="15"/>
          <w:szCs w:val="15"/>
        </w:rPr>
        <w:t>Ying Liu; Xiangbin Yin; M. G. B. Drew; Yue Liu, </w:t>
      </w:r>
      <w:r w:rsidR="00BC362C" w:rsidRPr="00616C3E">
        <w:rPr>
          <w:rFonts w:ascii="微软雅黑" w:eastAsia="微软雅黑" w:hAnsi="微软雅黑" w:cs="宋体" w:hint="eastAsia"/>
          <w:color w:val="000000"/>
          <w:kern w:val="0"/>
          <w:sz w:val="15"/>
          <w:szCs w:val="15"/>
        </w:rPr>
        <w:t>Microwave absorption of film explained accurately by wave cancellation theory</w:t>
      </w:r>
      <w:r w:rsidR="00BC362C" w:rsidRPr="00FA76A8">
        <w:rPr>
          <w:rFonts w:ascii="微软雅黑" w:eastAsia="微软雅黑" w:hAnsi="微软雅黑" w:cs="宋体" w:hint="eastAsia"/>
          <w:color w:val="000000"/>
          <w:kern w:val="0"/>
          <w:sz w:val="15"/>
          <w:szCs w:val="15"/>
        </w:rPr>
        <w:t>, </w:t>
      </w:r>
      <w:r w:rsidR="002F351B" w:rsidRPr="002F351B">
        <w:rPr>
          <w:rFonts w:ascii="微软雅黑" w:eastAsia="微软雅黑" w:hAnsi="微软雅黑" w:cs="宋体"/>
          <w:color w:val="000000"/>
          <w:kern w:val="0"/>
          <w:sz w:val="15"/>
          <w:szCs w:val="15"/>
        </w:rPr>
        <w:t>Physica B: Condensed Matter</w:t>
      </w:r>
      <w:r w:rsidR="002F351B">
        <w:rPr>
          <w:rFonts w:ascii="微软雅黑" w:eastAsia="微软雅黑" w:hAnsi="微软雅黑" w:cs="宋体"/>
          <w:color w:val="000000"/>
          <w:kern w:val="0"/>
          <w:sz w:val="15"/>
          <w:szCs w:val="15"/>
        </w:rPr>
        <w:t xml:space="preserve">, </w:t>
      </w:r>
      <w:r w:rsidR="00B05D7F">
        <w:rPr>
          <w:rFonts w:ascii="微软雅黑" w:eastAsia="微软雅黑" w:hAnsi="微软雅黑" w:cs="宋体"/>
          <w:color w:val="000000"/>
          <w:kern w:val="0"/>
          <w:sz w:val="15"/>
          <w:szCs w:val="15"/>
        </w:rPr>
        <w:t xml:space="preserve">2023, </w:t>
      </w:r>
      <w:r w:rsidR="00596C36">
        <w:rPr>
          <w:rFonts w:ascii="微软雅黑" w:eastAsia="微软雅黑" w:hAnsi="微软雅黑" w:cs="宋体"/>
          <w:color w:val="000000"/>
          <w:kern w:val="0"/>
          <w:sz w:val="15"/>
          <w:szCs w:val="15"/>
        </w:rPr>
        <w:t xml:space="preserve">666, </w:t>
      </w:r>
      <w:r w:rsidR="000E1F0D" w:rsidRPr="000E1F0D">
        <w:rPr>
          <w:rFonts w:ascii="微软雅黑" w:eastAsia="微软雅黑" w:hAnsi="微软雅黑" w:cs="宋体"/>
          <w:color w:val="000000"/>
          <w:kern w:val="0"/>
          <w:sz w:val="15"/>
          <w:szCs w:val="15"/>
        </w:rPr>
        <w:t>415108</w:t>
      </w:r>
    </w:p>
    <w:p w14:paraId="3F83266B" w14:textId="2E4D6952" w:rsidR="000E1F0D" w:rsidRDefault="00000000" w:rsidP="0011432B">
      <w:pPr>
        <w:rPr>
          <w:rFonts w:ascii="微软雅黑" w:eastAsia="微软雅黑" w:hAnsi="微软雅黑" w:cs="宋体"/>
          <w:color w:val="000000"/>
          <w:kern w:val="0"/>
          <w:sz w:val="15"/>
          <w:szCs w:val="15"/>
        </w:rPr>
      </w:pPr>
      <w:hyperlink r:id="rId30" w:history="1">
        <w:r w:rsidR="000E1F0D" w:rsidRPr="005A3422">
          <w:rPr>
            <w:rStyle w:val="a8"/>
            <w:rFonts w:ascii="微软雅黑" w:eastAsia="微软雅黑" w:hAnsi="微软雅黑" w:cs="宋体"/>
            <w:kern w:val="0"/>
            <w:sz w:val="15"/>
            <w:szCs w:val="15"/>
          </w:rPr>
          <w:t>https://doi.org/10.1016/j.physb.2023.415108</w:t>
        </w:r>
      </w:hyperlink>
    </w:p>
    <w:p w14:paraId="4E430255" w14:textId="334766C6" w:rsidR="00BC362C" w:rsidRPr="0011432B" w:rsidRDefault="002F351B" w:rsidP="0011432B">
      <w:r>
        <w:rPr>
          <w:rFonts w:ascii="微软雅黑" w:eastAsia="微软雅黑" w:hAnsi="微软雅黑" w:cs="宋体"/>
          <w:color w:val="000000"/>
          <w:kern w:val="0"/>
          <w:sz w:val="15"/>
          <w:szCs w:val="15"/>
        </w:rPr>
        <w:t>(</w:t>
      </w:r>
      <w:hyperlink r:id="rId31" w:tgtFrame="_blank" w:history="1">
        <w:r w:rsidR="00616C3E" w:rsidRPr="00FA76A8">
          <w:rPr>
            <w:rFonts w:ascii="微软雅黑" w:eastAsia="微软雅黑" w:hAnsi="微软雅黑" w:cs="宋体" w:hint="eastAsia"/>
            <w:color w:val="0000FF"/>
            <w:kern w:val="0"/>
            <w:sz w:val="15"/>
            <w:szCs w:val="15"/>
            <w:u w:val="single"/>
          </w:rPr>
          <w:t>Microwave absorption of film explained accurately by wave cancellation theory</w:t>
        </w:r>
      </w:hyperlink>
      <w:r w:rsidR="00616C3E" w:rsidRPr="00FA76A8">
        <w:rPr>
          <w:rFonts w:ascii="微软雅黑" w:eastAsia="微软雅黑" w:hAnsi="微软雅黑" w:cs="宋体" w:hint="eastAsia"/>
          <w:color w:val="000000"/>
          <w:kern w:val="0"/>
          <w:sz w:val="15"/>
          <w:szCs w:val="15"/>
        </w:rPr>
        <w:t>,</w:t>
      </w:r>
      <w:r w:rsidR="00616C3E">
        <w:rPr>
          <w:rFonts w:ascii="微软雅黑" w:eastAsia="微软雅黑" w:hAnsi="微软雅黑" w:cs="宋体"/>
          <w:color w:val="000000"/>
          <w:kern w:val="0"/>
          <w:sz w:val="15"/>
          <w:szCs w:val="15"/>
        </w:rPr>
        <w:t xml:space="preserve"> </w:t>
      </w:r>
      <w:hyperlink r:id="rId32" w:tgtFrame="_blank" w:history="1">
        <w:r w:rsidR="00BC362C" w:rsidRPr="00FA76A8">
          <w:rPr>
            <w:rFonts w:ascii="微软雅黑" w:eastAsia="微软雅黑" w:hAnsi="微软雅黑" w:cs="宋体" w:hint="eastAsia"/>
            <w:color w:val="0000FF"/>
            <w:kern w:val="0"/>
            <w:sz w:val="15"/>
            <w:szCs w:val="15"/>
            <w:u w:val="single"/>
          </w:rPr>
          <w:t>2023-02-23</w:t>
        </w:r>
      </w:hyperlink>
      <w:r w:rsidR="00BC362C" w:rsidRPr="00FA76A8">
        <w:rPr>
          <w:rFonts w:ascii="微软雅黑" w:eastAsia="微软雅黑" w:hAnsi="微软雅黑" w:cs="宋体" w:hint="eastAsia"/>
          <w:color w:val="000000"/>
          <w:kern w:val="0"/>
          <w:sz w:val="15"/>
          <w:szCs w:val="15"/>
        </w:rPr>
        <w:t> | Preprint,</w:t>
      </w:r>
      <w:hyperlink r:id="rId33" w:history="1">
        <w:r w:rsidR="00BC362C" w:rsidRPr="00FA76A8">
          <w:rPr>
            <w:rFonts w:ascii="微软雅黑" w:eastAsia="微软雅黑" w:hAnsi="微软雅黑" w:cs="宋体" w:hint="eastAsia"/>
            <w:color w:val="0000FF"/>
            <w:kern w:val="0"/>
            <w:sz w:val="15"/>
            <w:szCs w:val="15"/>
            <w:u w:val="single"/>
          </w:rPr>
          <w:t> Research Square</w:t>
        </w:r>
      </w:hyperlink>
      <w:r w:rsidR="00BC362C" w:rsidRPr="00FA76A8">
        <w:rPr>
          <w:rFonts w:ascii="微软雅黑" w:eastAsia="微软雅黑" w:hAnsi="微软雅黑" w:cs="宋体" w:hint="eastAsia"/>
          <w:color w:val="000000"/>
          <w:kern w:val="0"/>
          <w:sz w:val="15"/>
          <w:szCs w:val="15"/>
        </w:rPr>
        <w:t>, DOI: </w:t>
      </w:r>
      <w:hyperlink r:id="rId34" w:tgtFrame="_blank" w:history="1">
        <w:r w:rsidR="00BC362C" w:rsidRPr="00FA76A8">
          <w:rPr>
            <w:rFonts w:ascii="微软雅黑" w:eastAsia="微软雅黑" w:hAnsi="微软雅黑" w:cs="宋体" w:hint="eastAsia"/>
            <w:color w:val="0000FF"/>
            <w:kern w:val="0"/>
            <w:sz w:val="15"/>
            <w:szCs w:val="15"/>
            <w:u w:val="single"/>
          </w:rPr>
          <w:t>10.21203/rs.3.rs-2616469/v2</w:t>
        </w:r>
      </w:hyperlink>
      <w:r>
        <w:rPr>
          <w:rFonts w:ascii="微软雅黑" w:eastAsia="微软雅黑" w:hAnsi="微软雅黑" w:cs="宋体" w:hint="eastAsia"/>
          <w:color w:val="000000"/>
          <w:kern w:val="0"/>
          <w:sz w:val="15"/>
          <w:szCs w:val="15"/>
        </w:rPr>
        <w:t>)</w:t>
      </w:r>
    </w:p>
    <w:p w14:paraId="676F71EA" w14:textId="7C44BDCC" w:rsidR="001348F9" w:rsidRPr="0011432B" w:rsidRDefault="00DF60DF">
      <w:pPr>
        <w:rPr>
          <w:sz w:val="15"/>
          <w:szCs w:val="15"/>
        </w:rPr>
      </w:pPr>
      <w:r w:rsidRPr="00543676">
        <w:rPr>
          <w:sz w:val="15"/>
          <w:szCs w:val="15"/>
        </w:rPr>
        <w:t>[</w:t>
      </w:r>
      <w:r w:rsidR="009D0145" w:rsidRPr="00543676">
        <w:rPr>
          <w:sz w:val="15"/>
          <w:szCs w:val="15"/>
        </w:rPr>
        <w:t>6</w:t>
      </w:r>
      <w:r w:rsidRPr="00543676">
        <w:rPr>
          <w:sz w:val="15"/>
          <w:szCs w:val="15"/>
        </w:rPr>
        <w:t>]</w:t>
      </w:r>
      <w:r w:rsidRPr="0011432B">
        <w:rPr>
          <w:sz w:val="15"/>
          <w:szCs w:val="15"/>
        </w:rPr>
        <w:t xml:space="preserve"> Reflection Loss is a Parameter for Film, not Material, Non-Metallic Material Science, 2023, 5(1): 38-48.</w:t>
      </w:r>
    </w:p>
    <w:p w14:paraId="07A00041" w14:textId="5AB25584" w:rsidR="00DF60DF" w:rsidRPr="0011432B" w:rsidRDefault="00000000" w:rsidP="0083533B">
      <w:pPr>
        <w:rPr>
          <w:sz w:val="15"/>
          <w:szCs w:val="15"/>
        </w:rPr>
      </w:pPr>
      <w:hyperlink r:id="rId35" w:history="1">
        <w:r w:rsidR="00DF60DF" w:rsidRPr="0011432B">
          <w:rPr>
            <w:rStyle w:val="a8"/>
            <w:sz w:val="15"/>
            <w:szCs w:val="15"/>
          </w:rPr>
          <w:t>https://doi.org/10.30564/nmms.v5i1.5602</w:t>
        </w:r>
      </w:hyperlink>
    </w:p>
    <w:p w14:paraId="2C0C7E86" w14:textId="1E74A759" w:rsidR="0083533B" w:rsidRPr="0011432B" w:rsidRDefault="0083533B" w:rsidP="0083533B">
      <w:pPr>
        <w:rPr>
          <w:sz w:val="15"/>
          <w:szCs w:val="15"/>
        </w:rPr>
      </w:pPr>
      <w:r w:rsidRPr="00320061">
        <w:rPr>
          <w:sz w:val="15"/>
          <w:szCs w:val="15"/>
          <w:highlight w:val="yellow"/>
        </w:rPr>
        <w:t>[</w:t>
      </w:r>
      <w:r w:rsidR="009D0145">
        <w:rPr>
          <w:sz w:val="15"/>
          <w:szCs w:val="15"/>
          <w:highlight w:val="yellow"/>
        </w:rPr>
        <w:t>7</w:t>
      </w:r>
      <w:r w:rsidRPr="00320061">
        <w:rPr>
          <w:sz w:val="15"/>
          <w:szCs w:val="15"/>
          <w:highlight w:val="yellow"/>
        </w:rPr>
        <w:t>]</w:t>
      </w:r>
      <w:r w:rsidRPr="0011432B">
        <w:rPr>
          <w:sz w:val="15"/>
          <w:szCs w:val="15"/>
        </w:rPr>
        <w:t xml:space="preserve"> A Re-evaluation of the Mechanism of Microwave Absorption in Film – Part 1: Energy Conservation</w:t>
      </w:r>
      <w:r w:rsidRPr="0011432B">
        <w:rPr>
          <w:rFonts w:hint="eastAsia"/>
          <w:sz w:val="15"/>
          <w:szCs w:val="15"/>
        </w:rPr>
        <w:t>,</w:t>
      </w:r>
      <w:r w:rsidRPr="0011432B">
        <w:rPr>
          <w:sz w:val="15"/>
          <w:szCs w:val="15"/>
        </w:rPr>
        <w:t xml:space="preserve"> Materials Chemistry and Physics, 2022, 290, 126576</w:t>
      </w:r>
    </w:p>
    <w:p w14:paraId="765EA7DA" w14:textId="198EA1F4" w:rsidR="0083533B" w:rsidRPr="0011432B" w:rsidRDefault="00000000" w:rsidP="0083533B">
      <w:pPr>
        <w:rPr>
          <w:sz w:val="15"/>
          <w:szCs w:val="15"/>
        </w:rPr>
      </w:pPr>
      <w:hyperlink r:id="rId36" w:history="1">
        <w:r w:rsidR="0083533B" w:rsidRPr="0011432B">
          <w:rPr>
            <w:rStyle w:val="a8"/>
            <w:sz w:val="15"/>
            <w:szCs w:val="15"/>
          </w:rPr>
          <w:t>https://doi.org/10.1016/j.matchemphys.2022.126576</w:t>
        </w:r>
      </w:hyperlink>
    </w:p>
    <w:p w14:paraId="285A59D9" w14:textId="5A39BEA4" w:rsidR="0083533B" w:rsidRPr="0011432B" w:rsidRDefault="0083533B" w:rsidP="0083533B">
      <w:pPr>
        <w:rPr>
          <w:sz w:val="15"/>
          <w:szCs w:val="15"/>
        </w:rPr>
      </w:pPr>
      <w:r w:rsidRPr="00320061">
        <w:rPr>
          <w:sz w:val="15"/>
          <w:szCs w:val="15"/>
          <w:highlight w:val="yellow"/>
        </w:rPr>
        <w:t>[</w:t>
      </w:r>
      <w:r w:rsidR="009D0145">
        <w:rPr>
          <w:sz w:val="15"/>
          <w:szCs w:val="15"/>
          <w:highlight w:val="yellow"/>
        </w:rPr>
        <w:t>8</w:t>
      </w:r>
      <w:r w:rsidRPr="00320061">
        <w:rPr>
          <w:sz w:val="15"/>
          <w:szCs w:val="15"/>
          <w:highlight w:val="yellow"/>
        </w:rPr>
        <w:t>]</w:t>
      </w:r>
      <w:r w:rsidRPr="0011432B">
        <w:rPr>
          <w:sz w:val="15"/>
          <w:szCs w:val="15"/>
        </w:rPr>
        <w:t xml:space="preserve"> </w:t>
      </w:r>
      <w:bookmarkStart w:id="9" w:name="_Hlk140253619"/>
      <w:r w:rsidRPr="0011432B">
        <w:rPr>
          <w:sz w:val="15"/>
          <w:szCs w:val="15"/>
        </w:rPr>
        <w:t xml:space="preserve">A Re-evaluation of the Mechanism of Microwave Absorption in Film – Part 2: </w:t>
      </w:r>
      <w:r w:rsidRPr="0011432B">
        <w:rPr>
          <w:rFonts w:hint="eastAsia"/>
          <w:sz w:val="15"/>
          <w:szCs w:val="15"/>
        </w:rPr>
        <w:t>The</w:t>
      </w:r>
      <w:r w:rsidRPr="0011432B">
        <w:rPr>
          <w:sz w:val="15"/>
          <w:szCs w:val="15"/>
        </w:rPr>
        <w:t xml:space="preserve"> Real Mechanism</w:t>
      </w:r>
      <w:r w:rsidRPr="0011432B">
        <w:rPr>
          <w:rFonts w:hint="eastAsia"/>
          <w:sz w:val="15"/>
          <w:szCs w:val="15"/>
        </w:rPr>
        <w:t>,</w:t>
      </w:r>
      <w:r w:rsidRPr="0011432B">
        <w:rPr>
          <w:sz w:val="15"/>
          <w:szCs w:val="15"/>
        </w:rPr>
        <w:t xml:space="preserve"> Materials Chemistry and Physics, 2022, 291, 126601</w:t>
      </w:r>
    </w:p>
    <w:p w14:paraId="2D3592DB" w14:textId="49CE6339" w:rsidR="0083533B" w:rsidRPr="0011432B" w:rsidRDefault="00000000" w:rsidP="0083533B">
      <w:pPr>
        <w:rPr>
          <w:sz w:val="15"/>
          <w:szCs w:val="15"/>
        </w:rPr>
      </w:pPr>
      <w:hyperlink r:id="rId37" w:history="1">
        <w:r w:rsidR="0083533B" w:rsidRPr="0011432B">
          <w:rPr>
            <w:rStyle w:val="a8"/>
            <w:sz w:val="15"/>
            <w:szCs w:val="15"/>
          </w:rPr>
          <w:t>https://doi.org/10.1016/j.matchemphys.2022.126601</w:t>
        </w:r>
      </w:hyperlink>
    </w:p>
    <w:bookmarkEnd w:id="9"/>
    <w:p w14:paraId="7B4F97CC" w14:textId="323024DB" w:rsidR="0083533B" w:rsidRPr="0011432B" w:rsidRDefault="0083533B" w:rsidP="0083533B">
      <w:pPr>
        <w:rPr>
          <w:sz w:val="15"/>
          <w:szCs w:val="15"/>
        </w:rPr>
      </w:pPr>
      <w:r w:rsidRPr="00320061">
        <w:rPr>
          <w:rFonts w:hint="eastAsia"/>
          <w:sz w:val="15"/>
          <w:szCs w:val="15"/>
          <w:highlight w:val="yellow"/>
        </w:rPr>
        <w:t>[</w:t>
      </w:r>
      <w:r w:rsidR="009D0145">
        <w:rPr>
          <w:sz w:val="15"/>
          <w:szCs w:val="15"/>
          <w:highlight w:val="yellow"/>
        </w:rPr>
        <w:t>9</w:t>
      </w:r>
      <w:r w:rsidRPr="00320061">
        <w:rPr>
          <w:sz w:val="15"/>
          <w:szCs w:val="15"/>
          <w:highlight w:val="yellow"/>
        </w:rPr>
        <w:t>]</w:t>
      </w:r>
      <w:r w:rsidRPr="0011432B">
        <w:rPr>
          <w:sz w:val="15"/>
          <w:szCs w:val="15"/>
        </w:rPr>
        <w:t xml:space="preserve"> A re-evaluation of the Mechanism of Microwave Absorption in Film – Part 3: Inverse Relationship, Materials Chemistry and Physics, 2022, 290, 126521</w:t>
      </w:r>
    </w:p>
    <w:p w14:paraId="377F6ED0" w14:textId="4914AE4B" w:rsidR="0083533B" w:rsidRPr="0011432B" w:rsidRDefault="00000000" w:rsidP="0083533B">
      <w:pPr>
        <w:rPr>
          <w:sz w:val="15"/>
          <w:szCs w:val="15"/>
        </w:rPr>
      </w:pPr>
      <w:hyperlink r:id="rId38" w:history="1">
        <w:r w:rsidR="0083533B" w:rsidRPr="0011432B">
          <w:rPr>
            <w:rStyle w:val="a8"/>
            <w:sz w:val="15"/>
            <w:szCs w:val="15"/>
          </w:rPr>
          <w:t>https://doi.org/10.1016/j.matchemphys.2022.126521</w:t>
        </w:r>
      </w:hyperlink>
    </w:p>
    <w:p w14:paraId="2ECAE539" w14:textId="3FAAFFA0" w:rsidR="0083533B" w:rsidRPr="0011432B" w:rsidRDefault="0083533B" w:rsidP="0083533B">
      <w:pPr>
        <w:rPr>
          <w:sz w:val="15"/>
          <w:szCs w:val="15"/>
        </w:rPr>
      </w:pPr>
      <w:r w:rsidRPr="00320061">
        <w:rPr>
          <w:sz w:val="15"/>
          <w:szCs w:val="15"/>
          <w:highlight w:val="yellow"/>
        </w:rPr>
        <w:t>[</w:t>
      </w:r>
      <w:r w:rsidR="009D0145">
        <w:rPr>
          <w:sz w:val="15"/>
          <w:szCs w:val="15"/>
          <w:highlight w:val="yellow"/>
        </w:rPr>
        <w:t>10</w:t>
      </w:r>
      <w:r w:rsidRPr="00320061">
        <w:rPr>
          <w:sz w:val="15"/>
          <w:szCs w:val="15"/>
          <w:highlight w:val="yellow"/>
        </w:rPr>
        <w:t>]</w:t>
      </w:r>
      <w:r w:rsidRPr="0011432B">
        <w:rPr>
          <w:sz w:val="15"/>
          <w:szCs w:val="15"/>
        </w:rPr>
        <w:t xml:space="preserve"> A theoretical investigation of the quarter-wavelength model — part 2: verification and extension. Physica Scripta 2022, 97(1): 015806</w:t>
      </w:r>
      <w:bookmarkStart w:id="10" w:name="_Hlk136936430"/>
      <w:r w:rsidR="0064670B" w:rsidRPr="0011432B">
        <w:rPr>
          <w:sz w:val="15"/>
          <w:szCs w:val="15"/>
        </w:rPr>
        <w:t xml:space="preserve">, </w:t>
      </w:r>
      <w:r w:rsidR="0064670B" w:rsidRPr="0011432B">
        <w:rPr>
          <w:sz w:val="15"/>
          <w:szCs w:val="15"/>
          <w:highlight w:val="yellow"/>
        </w:rPr>
        <w:t xml:space="preserve">has been downloaded </w:t>
      </w:r>
      <w:r w:rsidR="006C021F" w:rsidRPr="0011432B">
        <w:rPr>
          <w:sz w:val="15"/>
          <w:szCs w:val="15"/>
          <w:highlight w:val="yellow"/>
        </w:rPr>
        <w:t>3</w:t>
      </w:r>
      <w:r w:rsidR="00950437">
        <w:rPr>
          <w:sz w:val="15"/>
          <w:szCs w:val="15"/>
          <w:highlight w:val="yellow"/>
        </w:rPr>
        <w:t>5</w:t>
      </w:r>
      <w:r w:rsidR="006C3EC0">
        <w:rPr>
          <w:sz w:val="15"/>
          <w:szCs w:val="15"/>
          <w:highlight w:val="yellow"/>
        </w:rPr>
        <w:t>9</w:t>
      </w:r>
      <w:r w:rsidR="006C021F" w:rsidRPr="0011432B">
        <w:rPr>
          <w:sz w:val="15"/>
          <w:szCs w:val="15"/>
          <w:highlight w:val="yellow"/>
        </w:rPr>
        <w:t xml:space="preserve"> </w:t>
      </w:r>
      <w:r w:rsidR="0064670B" w:rsidRPr="0011432B">
        <w:rPr>
          <w:sz w:val="15"/>
          <w:szCs w:val="15"/>
          <w:highlight w:val="yellow"/>
        </w:rPr>
        <w:t>times</w:t>
      </w:r>
      <w:r w:rsidR="0064670B" w:rsidRPr="0011432B">
        <w:rPr>
          <w:sz w:val="15"/>
          <w:szCs w:val="15"/>
        </w:rPr>
        <w:t>.</w:t>
      </w:r>
      <w:bookmarkEnd w:id="10"/>
    </w:p>
    <w:p w14:paraId="38C8965F" w14:textId="7E771074" w:rsidR="0083533B" w:rsidRPr="0011432B" w:rsidRDefault="00000000" w:rsidP="0083533B">
      <w:pPr>
        <w:rPr>
          <w:sz w:val="15"/>
          <w:szCs w:val="15"/>
        </w:rPr>
      </w:pPr>
      <w:hyperlink r:id="rId39" w:history="1">
        <w:r w:rsidR="0083533B" w:rsidRPr="0011432B">
          <w:rPr>
            <w:rStyle w:val="a8"/>
            <w:sz w:val="15"/>
            <w:szCs w:val="15"/>
          </w:rPr>
          <w:t>https://iopscience.iop.org/article/10.1088/1402-4896/ac1eb1</w:t>
        </w:r>
      </w:hyperlink>
    </w:p>
    <w:p w14:paraId="023D8C1D" w14:textId="5EBF3955" w:rsidR="0083533B" w:rsidRPr="0011432B" w:rsidRDefault="0083533B" w:rsidP="0083533B">
      <w:pPr>
        <w:rPr>
          <w:sz w:val="15"/>
          <w:szCs w:val="15"/>
        </w:rPr>
      </w:pPr>
      <w:r w:rsidRPr="00320061">
        <w:rPr>
          <w:sz w:val="15"/>
          <w:szCs w:val="15"/>
          <w:highlight w:val="yellow"/>
        </w:rPr>
        <w:t>[</w:t>
      </w:r>
      <w:r w:rsidR="00CE79F4">
        <w:rPr>
          <w:sz w:val="15"/>
          <w:szCs w:val="15"/>
          <w:highlight w:val="yellow"/>
        </w:rPr>
        <w:t>11</w:t>
      </w:r>
      <w:r w:rsidRPr="00320061">
        <w:rPr>
          <w:sz w:val="15"/>
          <w:szCs w:val="15"/>
          <w:highlight w:val="yellow"/>
        </w:rPr>
        <w:t>]</w:t>
      </w:r>
      <w:r w:rsidRPr="0011432B">
        <w:rPr>
          <w:sz w:val="15"/>
          <w:szCs w:val="15"/>
        </w:rPr>
        <w:t xml:space="preserve"> A theoretical investigation on the quarter-wavelength model — part 1: analysis. Physica Scripta 2021, 96(12): 125003</w:t>
      </w:r>
      <w:r w:rsidR="0064670B" w:rsidRPr="0011432B">
        <w:rPr>
          <w:sz w:val="15"/>
          <w:szCs w:val="15"/>
        </w:rPr>
        <w:t xml:space="preserve">, </w:t>
      </w:r>
      <w:r w:rsidR="0064670B" w:rsidRPr="0011432B">
        <w:rPr>
          <w:sz w:val="15"/>
          <w:szCs w:val="15"/>
          <w:highlight w:val="yellow"/>
        </w:rPr>
        <w:t xml:space="preserve">has been downloaded </w:t>
      </w:r>
      <w:r w:rsidR="00CE111D" w:rsidRPr="0011432B">
        <w:rPr>
          <w:sz w:val="15"/>
          <w:szCs w:val="15"/>
          <w:highlight w:val="yellow"/>
        </w:rPr>
        <w:t>3</w:t>
      </w:r>
      <w:r w:rsidR="00950437">
        <w:rPr>
          <w:sz w:val="15"/>
          <w:szCs w:val="15"/>
          <w:highlight w:val="yellow"/>
        </w:rPr>
        <w:t>2</w:t>
      </w:r>
      <w:r w:rsidR="00536347">
        <w:rPr>
          <w:sz w:val="15"/>
          <w:szCs w:val="15"/>
          <w:highlight w:val="yellow"/>
        </w:rPr>
        <w:t>4</w:t>
      </w:r>
      <w:r w:rsidR="00CE111D" w:rsidRPr="0011432B">
        <w:rPr>
          <w:sz w:val="15"/>
          <w:szCs w:val="15"/>
          <w:highlight w:val="yellow"/>
        </w:rPr>
        <w:t xml:space="preserve"> </w:t>
      </w:r>
      <w:r w:rsidR="0064670B" w:rsidRPr="0011432B">
        <w:rPr>
          <w:sz w:val="15"/>
          <w:szCs w:val="15"/>
          <w:highlight w:val="yellow"/>
        </w:rPr>
        <w:t>times</w:t>
      </w:r>
      <w:r w:rsidR="0064670B" w:rsidRPr="0011432B">
        <w:rPr>
          <w:sz w:val="15"/>
          <w:szCs w:val="15"/>
        </w:rPr>
        <w:t>.</w:t>
      </w:r>
    </w:p>
    <w:p w14:paraId="0E34E099" w14:textId="1903F6D7" w:rsidR="0083533B" w:rsidRPr="0011432B" w:rsidRDefault="00000000" w:rsidP="0083533B">
      <w:pPr>
        <w:rPr>
          <w:sz w:val="15"/>
          <w:szCs w:val="15"/>
        </w:rPr>
      </w:pPr>
      <w:hyperlink r:id="rId40" w:history="1">
        <w:r w:rsidR="0083533B" w:rsidRPr="0011432B">
          <w:rPr>
            <w:rStyle w:val="a8"/>
            <w:sz w:val="15"/>
            <w:szCs w:val="15"/>
          </w:rPr>
          <w:t>https://iopscience.iop.org/article/10.1088/1402-4896/ac1eb0</w:t>
        </w:r>
      </w:hyperlink>
    </w:p>
    <w:p w14:paraId="1D98F992" w14:textId="7CCA6FDC" w:rsidR="0083533B" w:rsidRPr="0011432B" w:rsidRDefault="0083533B" w:rsidP="0083533B">
      <w:pPr>
        <w:rPr>
          <w:sz w:val="15"/>
          <w:szCs w:val="15"/>
        </w:rPr>
      </w:pPr>
      <w:r w:rsidRPr="00320061">
        <w:rPr>
          <w:sz w:val="15"/>
          <w:szCs w:val="15"/>
          <w:highlight w:val="yellow"/>
        </w:rPr>
        <w:t>[</w:t>
      </w:r>
      <w:r w:rsidR="009D0145" w:rsidRPr="00320061">
        <w:rPr>
          <w:sz w:val="15"/>
          <w:szCs w:val="15"/>
          <w:highlight w:val="yellow"/>
        </w:rPr>
        <w:t>1</w:t>
      </w:r>
      <w:r w:rsidR="009D0145">
        <w:rPr>
          <w:sz w:val="15"/>
          <w:szCs w:val="15"/>
          <w:highlight w:val="yellow"/>
        </w:rPr>
        <w:t>2</w:t>
      </w:r>
      <w:r w:rsidRPr="00320061">
        <w:rPr>
          <w:sz w:val="15"/>
          <w:szCs w:val="15"/>
          <w:highlight w:val="yellow"/>
        </w:rPr>
        <w:t>]</w:t>
      </w:r>
      <w:r w:rsidRPr="0011432B">
        <w:rPr>
          <w:sz w:val="15"/>
          <w:szCs w:val="15"/>
        </w:rPr>
        <w:t xml:space="preserve"> A theoretical analysis of the relationships shown from the general experimental results of scattering parameters </w:t>
      </w:r>
      <w:r w:rsidRPr="0011432B">
        <w:rPr>
          <w:i/>
          <w:sz w:val="15"/>
          <w:szCs w:val="15"/>
        </w:rPr>
        <w:t>s</w:t>
      </w:r>
      <w:r w:rsidRPr="0011432B">
        <w:rPr>
          <w:i/>
          <w:sz w:val="15"/>
          <w:szCs w:val="15"/>
          <w:vertAlign w:val="subscript"/>
        </w:rPr>
        <w:t>11</w:t>
      </w:r>
      <w:r w:rsidRPr="0011432B">
        <w:rPr>
          <w:sz w:val="15"/>
          <w:szCs w:val="15"/>
        </w:rPr>
        <w:t xml:space="preserve"> and </w:t>
      </w:r>
      <w:r w:rsidRPr="0011432B">
        <w:rPr>
          <w:i/>
          <w:sz w:val="15"/>
          <w:szCs w:val="15"/>
        </w:rPr>
        <w:t>s</w:t>
      </w:r>
      <w:r w:rsidRPr="0011432B">
        <w:rPr>
          <w:i/>
          <w:sz w:val="15"/>
          <w:szCs w:val="15"/>
          <w:vertAlign w:val="subscript"/>
        </w:rPr>
        <w:t>21</w:t>
      </w:r>
      <w:r w:rsidRPr="0011432B">
        <w:rPr>
          <w:sz w:val="15"/>
          <w:szCs w:val="15"/>
        </w:rPr>
        <w:t xml:space="preserve"> – exemplified by the film of BaFe</w:t>
      </w:r>
      <w:r w:rsidRPr="0011432B">
        <w:rPr>
          <w:sz w:val="15"/>
          <w:szCs w:val="15"/>
          <w:vertAlign w:val="subscript"/>
        </w:rPr>
        <w:t>12-i</w:t>
      </w:r>
      <w:r w:rsidRPr="0011432B">
        <w:rPr>
          <w:sz w:val="15"/>
          <w:szCs w:val="15"/>
        </w:rPr>
        <w:t>Ce</w:t>
      </w:r>
      <w:r w:rsidRPr="0011432B">
        <w:rPr>
          <w:sz w:val="15"/>
          <w:szCs w:val="15"/>
          <w:vertAlign w:val="subscript"/>
        </w:rPr>
        <w:t>i</w:t>
      </w:r>
      <w:r w:rsidRPr="0011432B">
        <w:rPr>
          <w:sz w:val="15"/>
          <w:szCs w:val="15"/>
        </w:rPr>
        <w:t>O</w:t>
      </w:r>
      <w:r w:rsidRPr="0011432B">
        <w:rPr>
          <w:sz w:val="15"/>
          <w:szCs w:val="15"/>
          <w:vertAlign w:val="subscript"/>
        </w:rPr>
        <w:t>19</w:t>
      </w:r>
      <w:r w:rsidRPr="0011432B">
        <w:rPr>
          <w:sz w:val="15"/>
          <w:szCs w:val="15"/>
        </w:rPr>
        <w:t>/polypyrene with i = 0.2, 0.4, 0.6. Journal of Microwave Power and Electromagnetic Energy 2021, 55(3): 197-218</w:t>
      </w:r>
      <w:r w:rsidR="0064670B" w:rsidRPr="0011432B">
        <w:rPr>
          <w:sz w:val="15"/>
          <w:szCs w:val="15"/>
        </w:rPr>
        <w:t xml:space="preserve">, </w:t>
      </w:r>
      <w:r w:rsidR="0064670B" w:rsidRPr="0011432B">
        <w:rPr>
          <w:sz w:val="15"/>
          <w:szCs w:val="15"/>
          <w:highlight w:val="yellow"/>
        </w:rPr>
        <w:t xml:space="preserve">has been downloaded </w:t>
      </w:r>
      <w:r w:rsidR="00CE111D" w:rsidRPr="0011432B">
        <w:rPr>
          <w:sz w:val="15"/>
          <w:szCs w:val="15"/>
          <w:highlight w:val="yellow"/>
        </w:rPr>
        <w:t>17</w:t>
      </w:r>
      <w:r w:rsidR="00D4269C">
        <w:rPr>
          <w:sz w:val="15"/>
          <w:szCs w:val="15"/>
          <w:highlight w:val="yellow"/>
        </w:rPr>
        <w:t>6</w:t>
      </w:r>
      <w:r w:rsidR="00CE111D" w:rsidRPr="0011432B">
        <w:rPr>
          <w:sz w:val="15"/>
          <w:szCs w:val="15"/>
          <w:highlight w:val="yellow"/>
        </w:rPr>
        <w:t xml:space="preserve"> </w:t>
      </w:r>
      <w:r w:rsidR="0064670B" w:rsidRPr="0011432B">
        <w:rPr>
          <w:sz w:val="15"/>
          <w:szCs w:val="15"/>
          <w:highlight w:val="yellow"/>
        </w:rPr>
        <w:t>times</w:t>
      </w:r>
      <w:r w:rsidR="0064670B" w:rsidRPr="0011432B">
        <w:rPr>
          <w:sz w:val="15"/>
          <w:szCs w:val="15"/>
        </w:rPr>
        <w:t>.</w:t>
      </w:r>
    </w:p>
    <w:p w14:paraId="10AB120F" w14:textId="42696FC6" w:rsidR="0083533B" w:rsidRPr="0011432B" w:rsidRDefault="00000000" w:rsidP="0083533B">
      <w:pPr>
        <w:rPr>
          <w:sz w:val="15"/>
          <w:szCs w:val="15"/>
        </w:rPr>
      </w:pPr>
      <w:hyperlink r:id="rId41" w:history="1">
        <w:r w:rsidR="0083533B" w:rsidRPr="0011432B">
          <w:rPr>
            <w:rStyle w:val="a8"/>
            <w:sz w:val="15"/>
            <w:szCs w:val="15"/>
          </w:rPr>
          <w:t>https://www.tandfonline.com/doi/full/10.1080/08327823.2021.1952835</w:t>
        </w:r>
      </w:hyperlink>
    </w:p>
    <w:p w14:paraId="0DE08FE3" w14:textId="1780E9DB" w:rsidR="0083533B" w:rsidRPr="0011432B" w:rsidRDefault="0083533B" w:rsidP="0083533B">
      <w:pPr>
        <w:rPr>
          <w:sz w:val="15"/>
          <w:szCs w:val="15"/>
        </w:rPr>
      </w:pPr>
      <w:r w:rsidRPr="00320061">
        <w:rPr>
          <w:sz w:val="15"/>
          <w:szCs w:val="15"/>
          <w:highlight w:val="yellow"/>
        </w:rPr>
        <w:t>[</w:t>
      </w:r>
      <w:r w:rsidR="009D0145" w:rsidRPr="00320061">
        <w:rPr>
          <w:sz w:val="15"/>
          <w:szCs w:val="15"/>
          <w:highlight w:val="yellow"/>
        </w:rPr>
        <w:t>1</w:t>
      </w:r>
      <w:r w:rsidR="009D0145">
        <w:rPr>
          <w:sz w:val="15"/>
          <w:szCs w:val="15"/>
          <w:highlight w:val="yellow"/>
        </w:rPr>
        <w:t>3</w:t>
      </w:r>
      <w:r w:rsidRPr="00320061">
        <w:rPr>
          <w:sz w:val="15"/>
          <w:szCs w:val="15"/>
          <w:highlight w:val="yellow"/>
        </w:rPr>
        <w:t>]</w:t>
      </w:r>
      <w:r w:rsidRPr="0011432B">
        <w:rPr>
          <w:sz w:val="15"/>
          <w:szCs w:val="15"/>
        </w:rPr>
        <w:t xml:space="preserve"> An experimental and theoretical investigation into methods concerned with “reflection loss” for microwave absorbing materials. Materials Chemistry and Physics 2020, 243: 122624</w:t>
      </w:r>
    </w:p>
    <w:p w14:paraId="7AFCA10C" w14:textId="136C8DE4" w:rsidR="0083533B" w:rsidRPr="0011432B" w:rsidRDefault="00000000" w:rsidP="0083533B">
      <w:pPr>
        <w:rPr>
          <w:sz w:val="15"/>
          <w:szCs w:val="15"/>
        </w:rPr>
      </w:pPr>
      <w:hyperlink r:id="rId42" w:history="1">
        <w:r w:rsidR="0083533B" w:rsidRPr="0011432B">
          <w:rPr>
            <w:rStyle w:val="a8"/>
            <w:sz w:val="15"/>
            <w:szCs w:val="15"/>
          </w:rPr>
          <w:t>https://linkinghub.elsevier.com/retrieve/pii/S0254058420300067</w:t>
        </w:r>
      </w:hyperlink>
    </w:p>
    <w:p w14:paraId="48BB424B" w14:textId="479823F7" w:rsidR="0083533B" w:rsidRPr="0011432B" w:rsidRDefault="0083533B" w:rsidP="0083533B">
      <w:pPr>
        <w:rPr>
          <w:sz w:val="15"/>
          <w:szCs w:val="15"/>
        </w:rPr>
      </w:pPr>
      <w:r w:rsidRPr="00320061">
        <w:rPr>
          <w:sz w:val="15"/>
          <w:szCs w:val="15"/>
          <w:highlight w:val="yellow"/>
        </w:rPr>
        <w:t>[</w:t>
      </w:r>
      <w:r w:rsidR="009D0145" w:rsidRPr="00320061">
        <w:rPr>
          <w:sz w:val="15"/>
          <w:szCs w:val="15"/>
          <w:highlight w:val="yellow"/>
        </w:rPr>
        <w:t>1</w:t>
      </w:r>
      <w:r w:rsidR="009D0145">
        <w:rPr>
          <w:sz w:val="15"/>
          <w:szCs w:val="15"/>
          <w:highlight w:val="yellow"/>
        </w:rPr>
        <w:t>4</w:t>
      </w:r>
      <w:r w:rsidRPr="00320061">
        <w:rPr>
          <w:sz w:val="15"/>
          <w:szCs w:val="15"/>
          <w:highlight w:val="yellow"/>
        </w:rPr>
        <w:t>]</w:t>
      </w:r>
      <w:r w:rsidRPr="0011432B">
        <w:rPr>
          <w:sz w:val="15"/>
          <w:szCs w:val="15"/>
        </w:rPr>
        <w:t xml:space="preserve"> A theoretical and practical clarification on the calculation of reflection loss for microwave absorbing materials. AIP Advances 2018, 8(1): 015223</w:t>
      </w:r>
      <w:r w:rsidR="00176768" w:rsidRPr="0011432B">
        <w:rPr>
          <w:sz w:val="15"/>
          <w:szCs w:val="15"/>
        </w:rPr>
        <w:t xml:space="preserve">, </w:t>
      </w:r>
      <w:r w:rsidR="00176768" w:rsidRPr="0011432B">
        <w:rPr>
          <w:sz w:val="15"/>
          <w:szCs w:val="15"/>
          <w:highlight w:val="yellow"/>
        </w:rPr>
        <w:t>has viewed more than 5000 times</w:t>
      </w:r>
      <w:r w:rsidR="00176768" w:rsidRPr="0011432B">
        <w:rPr>
          <w:sz w:val="15"/>
          <w:szCs w:val="15"/>
        </w:rPr>
        <w:t>.</w:t>
      </w:r>
    </w:p>
    <w:p w14:paraId="52EB17AE" w14:textId="09F91F65" w:rsidR="0083533B" w:rsidRPr="0011432B" w:rsidRDefault="00000000" w:rsidP="0083533B">
      <w:pPr>
        <w:rPr>
          <w:sz w:val="15"/>
          <w:szCs w:val="15"/>
        </w:rPr>
      </w:pPr>
      <w:hyperlink r:id="rId43" w:history="1">
        <w:r w:rsidR="0083533B" w:rsidRPr="0011432B">
          <w:rPr>
            <w:rStyle w:val="a8"/>
            <w:sz w:val="15"/>
            <w:szCs w:val="15"/>
          </w:rPr>
          <w:t>https://aip.scitation.org/doi/full/10.1063/1.4991448</w:t>
        </w:r>
      </w:hyperlink>
    </w:p>
    <w:p w14:paraId="1FF83F49" w14:textId="75EC4F74" w:rsidR="0083533B" w:rsidRPr="0011432B" w:rsidRDefault="0083533B" w:rsidP="0083533B">
      <w:pPr>
        <w:rPr>
          <w:sz w:val="15"/>
          <w:szCs w:val="15"/>
        </w:rPr>
      </w:pPr>
      <w:r w:rsidRPr="0011432B">
        <w:rPr>
          <w:sz w:val="15"/>
          <w:szCs w:val="15"/>
        </w:rPr>
        <w:t>[</w:t>
      </w:r>
      <w:r w:rsidR="009D0145" w:rsidRPr="0011432B">
        <w:rPr>
          <w:sz w:val="15"/>
          <w:szCs w:val="15"/>
        </w:rPr>
        <w:t>1</w:t>
      </w:r>
      <w:r w:rsidR="009D0145">
        <w:rPr>
          <w:sz w:val="15"/>
          <w:szCs w:val="15"/>
        </w:rPr>
        <w:t>5</w:t>
      </w:r>
      <w:r w:rsidRPr="0011432B">
        <w:rPr>
          <w:sz w:val="15"/>
          <w:szCs w:val="15"/>
        </w:rPr>
        <w:t>] A systemized parameter set applicable to microwave absorption for ferrite based materials. Journal of Materials Science: Materials in Electronics 2017, 29(2): 1562-1575</w:t>
      </w:r>
    </w:p>
    <w:p w14:paraId="11A09B87" w14:textId="79AC5E8E" w:rsidR="0083533B" w:rsidRPr="0011432B" w:rsidRDefault="00000000" w:rsidP="0083533B">
      <w:pPr>
        <w:rPr>
          <w:sz w:val="15"/>
          <w:szCs w:val="15"/>
        </w:rPr>
      </w:pPr>
      <w:hyperlink r:id="rId44" w:history="1">
        <w:r w:rsidR="0083533B" w:rsidRPr="0011432B">
          <w:rPr>
            <w:rStyle w:val="a8"/>
            <w:sz w:val="15"/>
            <w:szCs w:val="15"/>
          </w:rPr>
          <w:t>https://link.springer.com/article/10.1007/s10854-017-8066-0</w:t>
        </w:r>
      </w:hyperlink>
    </w:p>
    <w:p w14:paraId="597B52DF" w14:textId="77777777" w:rsidR="0083533B" w:rsidRPr="0011432B" w:rsidRDefault="0083533B" w:rsidP="0083533B">
      <w:pPr>
        <w:rPr>
          <w:sz w:val="15"/>
          <w:szCs w:val="15"/>
        </w:rPr>
      </w:pPr>
    </w:p>
    <w:p w14:paraId="6B272421" w14:textId="77777777" w:rsidR="0083533B" w:rsidRPr="0011432B" w:rsidRDefault="0083533B" w:rsidP="0083533B">
      <w:pPr>
        <w:rPr>
          <w:sz w:val="15"/>
          <w:szCs w:val="15"/>
        </w:rPr>
      </w:pPr>
      <w:r w:rsidRPr="0011432B">
        <w:rPr>
          <w:sz w:val="15"/>
          <w:szCs w:val="15"/>
        </w:rPr>
        <w:t>Other relevant publications</w:t>
      </w:r>
    </w:p>
    <w:p w14:paraId="57A1EE23" w14:textId="721FEA3B" w:rsidR="0083533B" w:rsidRPr="0011432B" w:rsidRDefault="0083533B" w:rsidP="0083533B">
      <w:pPr>
        <w:rPr>
          <w:sz w:val="15"/>
          <w:szCs w:val="15"/>
        </w:rPr>
      </w:pPr>
      <w:r w:rsidRPr="0011432B">
        <w:rPr>
          <w:rFonts w:hint="eastAsia"/>
          <w:sz w:val="15"/>
          <w:szCs w:val="15"/>
        </w:rPr>
        <w:t>[</w:t>
      </w:r>
      <w:r w:rsidR="009D0145" w:rsidRPr="0011432B">
        <w:rPr>
          <w:sz w:val="15"/>
          <w:szCs w:val="15"/>
        </w:rPr>
        <w:t>1</w:t>
      </w:r>
      <w:r w:rsidR="009D0145">
        <w:rPr>
          <w:sz w:val="15"/>
          <w:szCs w:val="15"/>
        </w:rPr>
        <w:t>6</w:t>
      </w:r>
      <w:r w:rsidRPr="0011432B">
        <w:rPr>
          <w:sz w:val="15"/>
          <w:szCs w:val="15"/>
        </w:rPr>
        <w:t>] Microwave absorption properties of Ag/NiFe</w:t>
      </w:r>
      <w:r w:rsidRPr="0011432B">
        <w:rPr>
          <w:sz w:val="15"/>
          <w:szCs w:val="15"/>
          <w:vertAlign w:val="subscript"/>
        </w:rPr>
        <w:t>2-x</w:t>
      </w:r>
      <w:r w:rsidRPr="0011432B">
        <w:rPr>
          <w:sz w:val="15"/>
          <w:szCs w:val="15"/>
        </w:rPr>
        <w:t>Ce</w:t>
      </w:r>
      <w:r w:rsidRPr="0011432B">
        <w:rPr>
          <w:sz w:val="15"/>
          <w:szCs w:val="15"/>
          <w:vertAlign w:val="subscript"/>
        </w:rPr>
        <w:t>x</w:t>
      </w:r>
      <w:r w:rsidRPr="0011432B">
        <w:rPr>
          <w:sz w:val="15"/>
          <w:szCs w:val="15"/>
        </w:rPr>
        <w:t>O</w:t>
      </w:r>
      <w:r w:rsidRPr="0011432B">
        <w:rPr>
          <w:sz w:val="15"/>
          <w:szCs w:val="15"/>
          <w:vertAlign w:val="subscript"/>
        </w:rPr>
        <w:t>4</w:t>
      </w:r>
      <w:r w:rsidRPr="0011432B">
        <w:rPr>
          <w:sz w:val="15"/>
          <w:szCs w:val="15"/>
        </w:rPr>
        <w:t xml:space="preserve"> characterized by an alternative procedure rather than the main stream method using “reflection loss”. Materials Chemistry and Physics 2020, 243: 122615.</w:t>
      </w:r>
    </w:p>
    <w:p w14:paraId="7A39A122" w14:textId="76A8A9CA" w:rsidR="0083533B" w:rsidRPr="0011432B" w:rsidRDefault="00000000" w:rsidP="0083533B">
      <w:pPr>
        <w:rPr>
          <w:sz w:val="15"/>
          <w:szCs w:val="15"/>
        </w:rPr>
      </w:pPr>
      <w:hyperlink r:id="rId45" w:history="1">
        <w:r w:rsidR="0083533B" w:rsidRPr="0011432B">
          <w:rPr>
            <w:rStyle w:val="a8"/>
            <w:sz w:val="15"/>
            <w:szCs w:val="15"/>
          </w:rPr>
          <w:t>https://doi.org/10.1016/j.matchemphys.2019.122615</w:t>
        </w:r>
      </w:hyperlink>
    </w:p>
    <w:p w14:paraId="0FE78F30" w14:textId="7178AC67" w:rsidR="0083533B" w:rsidRPr="0011432B" w:rsidRDefault="0083533B" w:rsidP="0083533B">
      <w:pPr>
        <w:rPr>
          <w:sz w:val="15"/>
          <w:szCs w:val="15"/>
        </w:rPr>
      </w:pPr>
      <w:r w:rsidRPr="0011432B">
        <w:rPr>
          <w:rFonts w:hint="eastAsia"/>
          <w:sz w:val="15"/>
          <w:szCs w:val="15"/>
        </w:rPr>
        <w:t>[</w:t>
      </w:r>
      <w:r w:rsidR="009D0145" w:rsidRPr="0011432B">
        <w:rPr>
          <w:sz w:val="15"/>
          <w:szCs w:val="15"/>
        </w:rPr>
        <w:t>1</w:t>
      </w:r>
      <w:r w:rsidR="009D0145">
        <w:rPr>
          <w:sz w:val="15"/>
          <w:szCs w:val="15"/>
        </w:rPr>
        <w:t>7</w:t>
      </w:r>
      <w:r w:rsidRPr="0011432B">
        <w:rPr>
          <w:sz w:val="15"/>
          <w:szCs w:val="15"/>
        </w:rPr>
        <w:t>] Several Theoretical Perspectives of Ferrite-Based Materials—Part 1: Transmission Line Theory and Microwave Absorption. Journal of Superconductivity and Novel Magnetism 2017, 30(9): 2489-2504.</w:t>
      </w:r>
    </w:p>
    <w:p w14:paraId="416CE567" w14:textId="28A4D859" w:rsidR="0083533B" w:rsidRPr="0011432B" w:rsidRDefault="00000000" w:rsidP="0083533B">
      <w:pPr>
        <w:rPr>
          <w:sz w:val="15"/>
          <w:szCs w:val="15"/>
        </w:rPr>
      </w:pPr>
      <w:hyperlink r:id="rId46" w:history="1">
        <w:r w:rsidR="0083533B" w:rsidRPr="0011432B">
          <w:rPr>
            <w:rStyle w:val="a8"/>
            <w:sz w:val="15"/>
            <w:szCs w:val="15"/>
          </w:rPr>
          <w:t>http://dx.doi.org/10.1007/s10948-017-4043-3</w:t>
        </w:r>
      </w:hyperlink>
    </w:p>
    <w:p w14:paraId="09A96668" w14:textId="2FC223AE" w:rsidR="0083533B" w:rsidRPr="0011432B" w:rsidRDefault="0083533B" w:rsidP="0083533B">
      <w:pPr>
        <w:rPr>
          <w:sz w:val="15"/>
          <w:szCs w:val="15"/>
        </w:rPr>
      </w:pPr>
      <w:r w:rsidRPr="0011432B">
        <w:rPr>
          <w:sz w:val="15"/>
          <w:szCs w:val="15"/>
        </w:rPr>
        <w:t>[</w:t>
      </w:r>
      <w:r w:rsidR="009D0145" w:rsidRPr="0011432B">
        <w:rPr>
          <w:sz w:val="15"/>
          <w:szCs w:val="15"/>
        </w:rPr>
        <w:t>1</w:t>
      </w:r>
      <w:r w:rsidR="009D0145">
        <w:rPr>
          <w:sz w:val="15"/>
          <w:szCs w:val="15"/>
        </w:rPr>
        <w:t>8</w:t>
      </w:r>
      <w:r w:rsidRPr="0011432B">
        <w:rPr>
          <w:sz w:val="15"/>
          <w:szCs w:val="15"/>
        </w:rPr>
        <w:t>] Several Theoretical Perspectives of Ferrite-Based Materials—Part 2: Close Packing Model for Crystal Structure. Journal of Superconductivity and Novel Magnetism 2017, 30(10): 2777-2789.</w:t>
      </w:r>
    </w:p>
    <w:p w14:paraId="42CA49EB" w14:textId="1760C26A" w:rsidR="0083533B" w:rsidRPr="0011432B" w:rsidRDefault="00000000" w:rsidP="0083533B">
      <w:pPr>
        <w:rPr>
          <w:sz w:val="15"/>
          <w:szCs w:val="15"/>
        </w:rPr>
      </w:pPr>
      <w:hyperlink r:id="rId47" w:history="1">
        <w:r w:rsidR="0083533B" w:rsidRPr="0011432B">
          <w:rPr>
            <w:rStyle w:val="a8"/>
            <w:sz w:val="15"/>
            <w:szCs w:val="15"/>
          </w:rPr>
          <w:t>http://dx.doi.org/10.1007/s10948-017-4042-4</w:t>
        </w:r>
      </w:hyperlink>
    </w:p>
    <w:p w14:paraId="6582A7AB" w14:textId="2D5812E8" w:rsidR="0083533B" w:rsidRPr="0011432B" w:rsidRDefault="0083533B" w:rsidP="0083533B">
      <w:pPr>
        <w:rPr>
          <w:sz w:val="15"/>
          <w:szCs w:val="15"/>
        </w:rPr>
      </w:pPr>
      <w:r w:rsidRPr="0011432B">
        <w:rPr>
          <w:rFonts w:hint="eastAsia"/>
          <w:sz w:val="15"/>
          <w:szCs w:val="15"/>
        </w:rPr>
        <w:t>[</w:t>
      </w:r>
      <w:r w:rsidR="009D0145" w:rsidRPr="0011432B">
        <w:rPr>
          <w:sz w:val="15"/>
          <w:szCs w:val="15"/>
        </w:rPr>
        <w:t>1</w:t>
      </w:r>
      <w:r w:rsidR="009D0145">
        <w:rPr>
          <w:sz w:val="15"/>
          <w:szCs w:val="15"/>
        </w:rPr>
        <w:t>9</w:t>
      </w:r>
      <w:r w:rsidRPr="0011432B">
        <w:rPr>
          <w:sz w:val="15"/>
          <w:szCs w:val="15"/>
        </w:rPr>
        <w:t>] Several Theoretical Perspectives of Ferrite-Based Materials-Part 3: Crystal Structure and Synthesis. Journal of Superconductivity and Novel Magnetism 2017, 30(11): 3019-3025</w:t>
      </w:r>
    </w:p>
    <w:p w14:paraId="60672928" w14:textId="3DB0C804" w:rsidR="0083533B" w:rsidRPr="0011432B" w:rsidRDefault="00000000" w:rsidP="0083533B">
      <w:pPr>
        <w:rPr>
          <w:sz w:val="15"/>
          <w:szCs w:val="15"/>
        </w:rPr>
      </w:pPr>
      <w:hyperlink r:id="rId48" w:history="1">
        <w:r w:rsidR="0083533B" w:rsidRPr="0011432B">
          <w:rPr>
            <w:rStyle w:val="a8"/>
            <w:sz w:val="15"/>
            <w:szCs w:val="15"/>
          </w:rPr>
          <w:t>http://dx.doi.org/10.1007/s10948-017-4040-6</w:t>
        </w:r>
      </w:hyperlink>
    </w:p>
    <w:p w14:paraId="70A2BBCB" w14:textId="1A505E4A" w:rsidR="0083533B" w:rsidRPr="0011432B" w:rsidRDefault="0083533B" w:rsidP="0083533B">
      <w:pPr>
        <w:rPr>
          <w:sz w:val="15"/>
          <w:szCs w:val="15"/>
        </w:rPr>
      </w:pPr>
      <w:r w:rsidRPr="0011432B">
        <w:rPr>
          <w:rFonts w:hint="eastAsia"/>
          <w:sz w:val="15"/>
          <w:szCs w:val="15"/>
        </w:rPr>
        <w:t>[</w:t>
      </w:r>
      <w:r w:rsidR="009D0145">
        <w:rPr>
          <w:sz w:val="15"/>
          <w:szCs w:val="15"/>
        </w:rPr>
        <w:t>20</w:t>
      </w:r>
      <w:r w:rsidRPr="0011432B">
        <w:rPr>
          <w:sz w:val="15"/>
          <w:szCs w:val="15"/>
        </w:rPr>
        <w:t>] Characterization microwave absorption from active carbon/BaSmxFe12</w:t>
      </w:r>
      <w:r w:rsidRPr="0011432B">
        <w:rPr>
          <w:rFonts w:ascii="微软雅黑" w:eastAsia="微软雅黑" w:hAnsi="微软雅黑" w:cs="微软雅黑" w:hint="eastAsia"/>
          <w:sz w:val="15"/>
          <w:szCs w:val="15"/>
        </w:rPr>
        <w:t>−</w:t>
      </w:r>
      <w:r w:rsidRPr="0011432B">
        <w:rPr>
          <w:sz w:val="15"/>
          <w:szCs w:val="15"/>
        </w:rPr>
        <w:t>xO19/polypyrrole composites analyzed with a more rigorous method. Journal of Materials Science: Materials in Electronics 2019, 30(2): 1936-1956.</w:t>
      </w:r>
    </w:p>
    <w:p w14:paraId="2E0B59E7" w14:textId="1AE64DE2" w:rsidR="0083533B" w:rsidRPr="0011432B" w:rsidRDefault="00000000" w:rsidP="0083533B">
      <w:pPr>
        <w:rPr>
          <w:sz w:val="15"/>
          <w:szCs w:val="15"/>
        </w:rPr>
      </w:pPr>
      <w:hyperlink r:id="rId49" w:history="1">
        <w:r w:rsidR="0083533B" w:rsidRPr="0011432B">
          <w:rPr>
            <w:rStyle w:val="a8"/>
            <w:sz w:val="15"/>
            <w:szCs w:val="15"/>
          </w:rPr>
          <w:t>http://dx.doi.org/10.1007/s10854-018-0467-1</w:t>
        </w:r>
      </w:hyperlink>
    </w:p>
    <w:p w14:paraId="0484AFD7" w14:textId="0C81B3A0" w:rsidR="0083533B" w:rsidRPr="0011432B" w:rsidRDefault="0083533B" w:rsidP="0083533B">
      <w:pPr>
        <w:rPr>
          <w:sz w:val="15"/>
          <w:szCs w:val="15"/>
        </w:rPr>
      </w:pPr>
      <w:r w:rsidRPr="0011432B">
        <w:rPr>
          <w:rFonts w:hint="eastAsia"/>
          <w:sz w:val="15"/>
          <w:szCs w:val="15"/>
        </w:rPr>
        <w:t>[</w:t>
      </w:r>
      <w:r w:rsidR="009D0145">
        <w:rPr>
          <w:sz w:val="15"/>
          <w:szCs w:val="15"/>
        </w:rPr>
        <w:t>21</w:t>
      </w:r>
      <w:r w:rsidRPr="0011432B">
        <w:rPr>
          <w:sz w:val="15"/>
          <w:szCs w:val="15"/>
        </w:rPr>
        <w:t xml:space="preserve">] Preparation and characterization of BaSmxFe12 </w:t>
      </w:r>
      <w:r w:rsidR="00FC788B">
        <w:rPr>
          <w:rFonts w:ascii="微软雅黑" w:eastAsia="微软雅黑" w:hAnsi="微软雅黑" w:cs="微软雅黑"/>
          <w:sz w:val="15"/>
          <w:szCs w:val="15"/>
        </w:rPr>
        <w:t>–</w:t>
      </w:r>
      <w:r w:rsidRPr="0011432B">
        <w:rPr>
          <w:sz w:val="15"/>
          <w:szCs w:val="15"/>
        </w:rPr>
        <w:t xml:space="preserve"> xO19/polypyrrole composites. Journal of Materials Science: Materials in Electronics 2018, 29(15): 13148-13160</w:t>
      </w:r>
    </w:p>
    <w:p w14:paraId="715A7211" w14:textId="01163536" w:rsidR="0083533B" w:rsidRPr="0011432B" w:rsidRDefault="00000000" w:rsidP="0083533B">
      <w:pPr>
        <w:rPr>
          <w:sz w:val="15"/>
          <w:szCs w:val="15"/>
        </w:rPr>
      </w:pPr>
      <w:hyperlink r:id="rId50" w:history="1">
        <w:r w:rsidR="0083533B" w:rsidRPr="0011432B">
          <w:rPr>
            <w:rStyle w:val="a8"/>
            <w:sz w:val="15"/>
            <w:szCs w:val="15"/>
          </w:rPr>
          <w:t>https://doi.org/10.1007/s10854-018-9438-9</w:t>
        </w:r>
      </w:hyperlink>
    </w:p>
    <w:p w14:paraId="097176E2" w14:textId="77777777" w:rsidR="0011367F" w:rsidRDefault="0011367F"/>
    <w:p w14:paraId="76AF30C9" w14:textId="23A4CE98" w:rsidR="00FC788B" w:rsidRPr="00FC788B" w:rsidRDefault="00FC788B">
      <w:pPr>
        <w:rPr>
          <w:b/>
          <w:bCs/>
        </w:rPr>
      </w:pPr>
      <w:r w:rsidRPr="00FC788B">
        <w:rPr>
          <w:rFonts w:hint="eastAsia"/>
          <w:b/>
          <w:bCs/>
        </w:rPr>
        <w:t>A</w:t>
      </w:r>
      <w:r w:rsidRPr="00FC788B">
        <w:rPr>
          <w:b/>
          <w:bCs/>
        </w:rPr>
        <w:t>ppendix 4 Lessons manifested from this work</w:t>
      </w:r>
    </w:p>
    <w:p w14:paraId="380AA20F" w14:textId="77777777" w:rsidR="0015478B" w:rsidRDefault="0015478B" w:rsidP="0015478B">
      <w:r>
        <w:t>Lesson 1</w:t>
      </w:r>
    </w:p>
    <w:p w14:paraId="0AF7DE63" w14:textId="77777777" w:rsidR="0015478B" w:rsidRDefault="0015478B" w:rsidP="0015478B">
      <w:r>
        <w:t>The wrong theories which are currently held can be corrected using</w:t>
      </w:r>
    </w:p>
    <w:p w14:paraId="621B33A3" w14:textId="77777777" w:rsidR="0015478B" w:rsidRDefault="0015478B" w:rsidP="0015478B">
      <w:pPr>
        <w:pStyle w:val="a9"/>
        <w:numPr>
          <w:ilvl w:val="0"/>
          <w:numId w:val="5"/>
        </w:numPr>
        <w:ind w:firstLineChars="0"/>
      </w:pPr>
      <w:r>
        <w:t xml:space="preserve">the basic tenets of the transmission-line theory, that is, the wave superposition principle and Kirchhoff's voltage and current laws, all of which are covered by General Physics. </w:t>
      </w:r>
    </w:p>
    <w:p w14:paraId="4898CC7B" w14:textId="77777777" w:rsidR="0015478B" w:rsidRDefault="0015478B" w:rsidP="0015478B">
      <w:pPr>
        <w:pStyle w:val="a9"/>
        <w:numPr>
          <w:ilvl w:val="0"/>
          <w:numId w:val="5"/>
        </w:numPr>
        <w:ind w:firstLineChars="0"/>
      </w:pPr>
      <w:r>
        <w:t xml:space="preserve">The formulae involve reflection loss </w:t>
      </w:r>
      <w:r w:rsidRPr="00D85C3A">
        <w:rPr>
          <w:i/>
          <w:iCs/>
        </w:rPr>
        <w:t>RL</w:t>
      </w:r>
      <w:r>
        <w:t xml:space="preserve"> and reflection and transmission coefficients of interfaces which are very familiar to material scientists.</w:t>
      </w:r>
    </w:p>
    <w:p w14:paraId="28E9637A" w14:textId="77777777" w:rsidR="0015478B" w:rsidRDefault="0015478B" w:rsidP="0015478B">
      <w:pPr>
        <w:pStyle w:val="a9"/>
        <w:numPr>
          <w:ilvl w:val="0"/>
          <w:numId w:val="5"/>
        </w:numPr>
        <w:ind w:firstLineChars="0"/>
      </w:pPr>
      <w:r>
        <w:t xml:space="preserve">The mathematical techniques used are not beyond junior middle school training. </w:t>
      </w:r>
    </w:p>
    <w:p w14:paraId="1C99FC2A" w14:textId="77777777" w:rsidR="0015478B" w:rsidRDefault="0015478B" w:rsidP="0015478B">
      <w:r>
        <w:t>However, the wrong theories have been dominant in the field and their errors have remained unidentified for a long time. It shows that some modern researchers are still used to following current practice without considering the theoretical background. (“</w:t>
      </w:r>
      <w:r w:rsidRPr="00222AD8">
        <w:t xml:space="preserve">Scientists are often </w:t>
      </w:r>
      <w:r w:rsidRPr="00675793">
        <w:rPr>
          <w:highlight w:val="yellow"/>
        </w:rPr>
        <w:t>tardy in fixing basic flaws</w:t>
      </w:r>
      <w:r w:rsidRPr="00222AD8">
        <w:t xml:space="preserve"> in their sciences </w:t>
      </w:r>
      <w:r w:rsidRPr="00675793">
        <w:rPr>
          <w:highlight w:val="yellow"/>
        </w:rPr>
        <w:t>despite the presence of better alternatives</w:t>
      </w:r>
      <w:r>
        <w:t>” [Ref 1], "A new scientific truth does not triumph by convincing its opponents and making them see the light, but rather because its opponents eventually die, and a new generation grows up that is familiar with it."</w:t>
      </w:r>
      <w:r w:rsidRPr="00FF560D">
        <w:t xml:space="preserve"> </w:t>
      </w:r>
      <w:r>
        <w:t>[Ref 3]).</w:t>
      </w:r>
    </w:p>
    <w:p w14:paraId="5A6B9D9D" w14:textId="77777777" w:rsidR="0015478B" w:rsidRDefault="0015478B" w:rsidP="0015478B"/>
    <w:p w14:paraId="6D8A7F60" w14:textId="77777777" w:rsidR="0015478B" w:rsidRDefault="0015478B" w:rsidP="0015478B">
      <w:r>
        <w:t>Lesson 2</w:t>
      </w:r>
    </w:p>
    <w:p w14:paraId="754582ED" w14:textId="01F9E089" w:rsidR="0015478B" w:rsidRDefault="0015478B" w:rsidP="0015478B">
      <w:r>
        <w:t>Our first paper on the subject was published online in 2017 [1</w:t>
      </w:r>
      <w:r w:rsidR="005651C7">
        <w:t>5</w:t>
      </w:r>
      <w:r>
        <w:t xml:space="preserve">] and subsequently, our papers have been viewed many times (over </w:t>
      </w:r>
      <w:r w:rsidR="005651C7">
        <w:t>5</w:t>
      </w:r>
      <w:r>
        <w:t>000 times for [</w:t>
      </w:r>
      <w:r w:rsidR="005651C7">
        <w:t>14</w:t>
      </w:r>
      <w:r>
        <w:t xml:space="preserve">] alone, downloaded more than </w:t>
      </w:r>
      <w:r w:rsidR="005651C7">
        <w:t>400</w:t>
      </w:r>
      <w:r>
        <w:t xml:space="preserve"> times for each of our papers among [</w:t>
      </w:r>
      <w:r w:rsidR="005651C7">
        <w:t>10</w:t>
      </w:r>
      <w:r>
        <w:t xml:space="preserve">, </w:t>
      </w:r>
      <w:r w:rsidR="005651C7">
        <w:t>11</w:t>
      </w:r>
      <w:r>
        <w:t>]). But the wrong practice has continued in publications almost without comments on our different views.</w:t>
      </w:r>
    </w:p>
    <w:p w14:paraId="06BCC473" w14:textId="77777777" w:rsidR="0015478B" w:rsidRDefault="0015478B" w:rsidP="0015478B"/>
    <w:p w14:paraId="12C9171E" w14:textId="77777777" w:rsidR="0015478B" w:rsidRDefault="0015478B" w:rsidP="0015478B">
      <w:r>
        <w:t xml:space="preserve">The lesson is that when an accepted theory is overturned by a new theory, then the validity </w:t>
      </w:r>
      <w:r>
        <w:lastRenderedPageBreak/>
        <w:t xml:space="preserve">of the new theory should be determined from academic arguments rather than judging from the popularity of the current theory. Advances in science in history are always first identified by some particular group or individual correcting commonly held beliefs. </w:t>
      </w:r>
    </w:p>
    <w:p w14:paraId="47889B3C" w14:textId="77777777" w:rsidR="0015478B" w:rsidRDefault="0015478B" w:rsidP="0015478B"/>
    <w:p w14:paraId="5EB8359F" w14:textId="77777777" w:rsidR="0015478B" w:rsidRDefault="0015478B" w:rsidP="0015478B">
      <w:r>
        <w:t>Lesson 3</w:t>
      </w:r>
    </w:p>
    <w:p w14:paraId="5BEDF305" w14:textId="77777777" w:rsidR="0015478B" w:rsidRDefault="0015478B" w:rsidP="0015478B">
      <w:r>
        <w:t>History has repeatedly shown that the scientific community is conservative and reluctant to change. However, this important lesson is sometimes ignored by scientists [Ref. 2, Ref. 3].</w:t>
      </w:r>
    </w:p>
    <w:p w14:paraId="5290F3FC" w14:textId="77777777" w:rsidR="0015478B" w:rsidRDefault="0015478B" w:rsidP="0015478B"/>
    <w:p w14:paraId="35FA5398" w14:textId="77777777" w:rsidR="00FC788B" w:rsidRPr="0015478B" w:rsidRDefault="00FC788B"/>
    <w:p w14:paraId="1934A537" w14:textId="77777777" w:rsidR="00FC788B" w:rsidRDefault="00FC788B"/>
    <w:p w14:paraId="06E5435B" w14:textId="77777777" w:rsidR="00FC788B" w:rsidRDefault="00FC788B"/>
    <w:sectPr w:rsidR="00FC788B">
      <w:footerReference w:type="default" r:id="rI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767D" w14:textId="77777777" w:rsidR="005A261A" w:rsidRDefault="005A261A" w:rsidP="00901DF9">
      <w:r>
        <w:separator/>
      </w:r>
    </w:p>
  </w:endnote>
  <w:endnote w:type="continuationSeparator" w:id="0">
    <w:p w14:paraId="271C204B" w14:textId="77777777" w:rsidR="005A261A" w:rsidRDefault="005A261A" w:rsidP="0090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00000000" w:usb1="0807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1738" w14:textId="5C1B3568" w:rsidR="00C839E9" w:rsidRDefault="00C839E9">
    <w:pPr>
      <w:pStyle w:val="a5"/>
      <w:jc w:val="center"/>
    </w:pPr>
  </w:p>
  <w:p w14:paraId="63599655" w14:textId="77777777" w:rsidR="00C839E9" w:rsidRDefault="00C839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440BA" w14:textId="77777777" w:rsidR="005A261A" w:rsidRDefault="005A261A" w:rsidP="00901DF9">
      <w:r>
        <w:separator/>
      </w:r>
    </w:p>
  </w:footnote>
  <w:footnote w:type="continuationSeparator" w:id="0">
    <w:p w14:paraId="145D2310" w14:textId="77777777" w:rsidR="005A261A" w:rsidRDefault="005A261A" w:rsidP="00901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C90"/>
    <w:multiLevelType w:val="multilevel"/>
    <w:tmpl w:val="FA02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30118"/>
    <w:multiLevelType w:val="multilevel"/>
    <w:tmpl w:val="4E5A6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F4677"/>
    <w:multiLevelType w:val="hybridMultilevel"/>
    <w:tmpl w:val="EA660E3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A3D0EA5"/>
    <w:multiLevelType w:val="hybridMultilevel"/>
    <w:tmpl w:val="EE96A2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280E85"/>
    <w:multiLevelType w:val="hybridMultilevel"/>
    <w:tmpl w:val="727EB2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723E07"/>
    <w:multiLevelType w:val="multilevel"/>
    <w:tmpl w:val="9600F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E7493"/>
    <w:multiLevelType w:val="multilevel"/>
    <w:tmpl w:val="F682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111839"/>
    <w:multiLevelType w:val="hybridMultilevel"/>
    <w:tmpl w:val="F0625F8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1355133"/>
    <w:multiLevelType w:val="multilevel"/>
    <w:tmpl w:val="C9FA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08173">
    <w:abstractNumId w:val="8"/>
  </w:num>
  <w:num w:numId="2" w16cid:durableId="2082175052">
    <w:abstractNumId w:val="4"/>
  </w:num>
  <w:num w:numId="3" w16cid:durableId="1024861826">
    <w:abstractNumId w:val="3"/>
  </w:num>
  <w:num w:numId="4" w16cid:durableId="226961528">
    <w:abstractNumId w:val="6"/>
  </w:num>
  <w:num w:numId="5" w16cid:durableId="517544573">
    <w:abstractNumId w:val="2"/>
  </w:num>
  <w:num w:numId="6" w16cid:durableId="238633625">
    <w:abstractNumId w:val="5"/>
  </w:num>
  <w:num w:numId="7" w16cid:durableId="1050610790">
    <w:abstractNumId w:val="0"/>
  </w:num>
  <w:num w:numId="8" w16cid:durableId="1043486303">
    <w:abstractNumId w:val="7"/>
  </w:num>
  <w:num w:numId="9" w16cid:durableId="213012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zh-CN" w:vendorID="64" w:dllVersion="5" w:nlCheck="1" w:checkStyle="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OwsDQ1sDQzMwPyjJR0lIJTi4sz8/NACoyMawH2J9SSLQAAAA=="/>
  </w:docVars>
  <w:rsids>
    <w:rsidRoot w:val="004F20CE"/>
    <w:rsid w:val="0000035C"/>
    <w:rsid w:val="00000C10"/>
    <w:rsid w:val="00001AE0"/>
    <w:rsid w:val="00003A6B"/>
    <w:rsid w:val="00004ABC"/>
    <w:rsid w:val="00005860"/>
    <w:rsid w:val="000058D0"/>
    <w:rsid w:val="00006F77"/>
    <w:rsid w:val="000159A3"/>
    <w:rsid w:val="00021792"/>
    <w:rsid w:val="00021E62"/>
    <w:rsid w:val="000248EA"/>
    <w:rsid w:val="00024A1C"/>
    <w:rsid w:val="00024ACD"/>
    <w:rsid w:val="0002559F"/>
    <w:rsid w:val="00025F81"/>
    <w:rsid w:val="000261B9"/>
    <w:rsid w:val="000261E1"/>
    <w:rsid w:val="0002697D"/>
    <w:rsid w:val="00027A28"/>
    <w:rsid w:val="00033C8F"/>
    <w:rsid w:val="000360B6"/>
    <w:rsid w:val="00037A71"/>
    <w:rsid w:val="00037C92"/>
    <w:rsid w:val="00040B0B"/>
    <w:rsid w:val="000416BC"/>
    <w:rsid w:val="000437D6"/>
    <w:rsid w:val="000440F7"/>
    <w:rsid w:val="00046666"/>
    <w:rsid w:val="0004784E"/>
    <w:rsid w:val="000541DC"/>
    <w:rsid w:val="00055479"/>
    <w:rsid w:val="00055E82"/>
    <w:rsid w:val="000561F6"/>
    <w:rsid w:val="00056450"/>
    <w:rsid w:val="00056CDF"/>
    <w:rsid w:val="00060656"/>
    <w:rsid w:val="0006489A"/>
    <w:rsid w:val="000658C9"/>
    <w:rsid w:val="000665CF"/>
    <w:rsid w:val="00066A6D"/>
    <w:rsid w:val="00066C1A"/>
    <w:rsid w:val="00071B06"/>
    <w:rsid w:val="00077098"/>
    <w:rsid w:val="000825F0"/>
    <w:rsid w:val="0008487D"/>
    <w:rsid w:val="00090667"/>
    <w:rsid w:val="00091FC1"/>
    <w:rsid w:val="00092FCD"/>
    <w:rsid w:val="000959FD"/>
    <w:rsid w:val="0009607B"/>
    <w:rsid w:val="000965B8"/>
    <w:rsid w:val="00097204"/>
    <w:rsid w:val="000A0996"/>
    <w:rsid w:val="000A1972"/>
    <w:rsid w:val="000A3AD4"/>
    <w:rsid w:val="000A7743"/>
    <w:rsid w:val="000B170F"/>
    <w:rsid w:val="000B2BB2"/>
    <w:rsid w:val="000B3E48"/>
    <w:rsid w:val="000B53F5"/>
    <w:rsid w:val="000B58D8"/>
    <w:rsid w:val="000B6A4C"/>
    <w:rsid w:val="000C58D1"/>
    <w:rsid w:val="000C5C7A"/>
    <w:rsid w:val="000D09B9"/>
    <w:rsid w:val="000D1943"/>
    <w:rsid w:val="000D44B4"/>
    <w:rsid w:val="000D4E4A"/>
    <w:rsid w:val="000D6955"/>
    <w:rsid w:val="000D6DE8"/>
    <w:rsid w:val="000D723B"/>
    <w:rsid w:val="000E0AE8"/>
    <w:rsid w:val="000E1F0D"/>
    <w:rsid w:val="000E68BA"/>
    <w:rsid w:val="000F0BE8"/>
    <w:rsid w:val="000F2CB7"/>
    <w:rsid w:val="000F38BB"/>
    <w:rsid w:val="000F6095"/>
    <w:rsid w:val="000F6209"/>
    <w:rsid w:val="000F6C85"/>
    <w:rsid w:val="000F717C"/>
    <w:rsid w:val="001005F1"/>
    <w:rsid w:val="00102BCB"/>
    <w:rsid w:val="00103EFF"/>
    <w:rsid w:val="00106689"/>
    <w:rsid w:val="001100B1"/>
    <w:rsid w:val="001114EF"/>
    <w:rsid w:val="00111C20"/>
    <w:rsid w:val="0011367F"/>
    <w:rsid w:val="0011432B"/>
    <w:rsid w:val="00114EFA"/>
    <w:rsid w:val="00115697"/>
    <w:rsid w:val="00115819"/>
    <w:rsid w:val="001168F2"/>
    <w:rsid w:val="00120902"/>
    <w:rsid w:val="0012156C"/>
    <w:rsid w:val="001228B2"/>
    <w:rsid w:val="00124032"/>
    <w:rsid w:val="00126732"/>
    <w:rsid w:val="00126EA9"/>
    <w:rsid w:val="001273B9"/>
    <w:rsid w:val="001312CC"/>
    <w:rsid w:val="00131592"/>
    <w:rsid w:val="00131EDE"/>
    <w:rsid w:val="001326DF"/>
    <w:rsid w:val="001348F9"/>
    <w:rsid w:val="00134D91"/>
    <w:rsid w:val="00135974"/>
    <w:rsid w:val="00136007"/>
    <w:rsid w:val="00144061"/>
    <w:rsid w:val="00150898"/>
    <w:rsid w:val="001530C4"/>
    <w:rsid w:val="0015478B"/>
    <w:rsid w:val="001629A6"/>
    <w:rsid w:val="00166B53"/>
    <w:rsid w:val="0017097B"/>
    <w:rsid w:val="00170AB0"/>
    <w:rsid w:val="001741B0"/>
    <w:rsid w:val="001751AF"/>
    <w:rsid w:val="00176768"/>
    <w:rsid w:val="00177B70"/>
    <w:rsid w:val="001800D6"/>
    <w:rsid w:val="0018086F"/>
    <w:rsid w:val="001852F9"/>
    <w:rsid w:val="001862E1"/>
    <w:rsid w:val="00190F3A"/>
    <w:rsid w:val="00191E63"/>
    <w:rsid w:val="00193A8D"/>
    <w:rsid w:val="00193B8E"/>
    <w:rsid w:val="001949B9"/>
    <w:rsid w:val="00195709"/>
    <w:rsid w:val="00196947"/>
    <w:rsid w:val="00197994"/>
    <w:rsid w:val="001A12D7"/>
    <w:rsid w:val="001A1F76"/>
    <w:rsid w:val="001A2FFE"/>
    <w:rsid w:val="001A47E7"/>
    <w:rsid w:val="001A5691"/>
    <w:rsid w:val="001B0F14"/>
    <w:rsid w:val="001B722A"/>
    <w:rsid w:val="001C0412"/>
    <w:rsid w:val="001C1B8C"/>
    <w:rsid w:val="001C25AC"/>
    <w:rsid w:val="001C2A22"/>
    <w:rsid w:val="001C40FB"/>
    <w:rsid w:val="001C7AA6"/>
    <w:rsid w:val="001D1137"/>
    <w:rsid w:val="001D1DFC"/>
    <w:rsid w:val="001D1FA1"/>
    <w:rsid w:val="001D398C"/>
    <w:rsid w:val="001D5A9E"/>
    <w:rsid w:val="001D5CD4"/>
    <w:rsid w:val="001D6C7C"/>
    <w:rsid w:val="001E1A25"/>
    <w:rsid w:val="001E27B3"/>
    <w:rsid w:val="001E53A4"/>
    <w:rsid w:val="001F1F55"/>
    <w:rsid w:val="001F46EF"/>
    <w:rsid w:val="001F471F"/>
    <w:rsid w:val="001F5AD6"/>
    <w:rsid w:val="001F663D"/>
    <w:rsid w:val="0020197E"/>
    <w:rsid w:val="002033E3"/>
    <w:rsid w:val="0020446D"/>
    <w:rsid w:val="002067D6"/>
    <w:rsid w:val="00212A08"/>
    <w:rsid w:val="00212E93"/>
    <w:rsid w:val="00213003"/>
    <w:rsid w:val="002132BF"/>
    <w:rsid w:val="00213DE8"/>
    <w:rsid w:val="00215A94"/>
    <w:rsid w:val="002166C3"/>
    <w:rsid w:val="00221086"/>
    <w:rsid w:val="00221E28"/>
    <w:rsid w:val="0022209E"/>
    <w:rsid w:val="00222AD8"/>
    <w:rsid w:val="00222C41"/>
    <w:rsid w:val="00222EB5"/>
    <w:rsid w:val="002242E1"/>
    <w:rsid w:val="002334CE"/>
    <w:rsid w:val="00237C1D"/>
    <w:rsid w:val="0024144D"/>
    <w:rsid w:val="00244B53"/>
    <w:rsid w:val="002462A5"/>
    <w:rsid w:val="0024747A"/>
    <w:rsid w:val="00250626"/>
    <w:rsid w:val="00253BA6"/>
    <w:rsid w:val="00253F90"/>
    <w:rsid w:val="002559D3"/>
    <w:rsid w:val="00262A82"/>
    <w:rsid w:val="00263256"/>
    <w:rsid w:val="00264022"/>
    <w:rsid w:val="00265B7F"/>
    <w:rsid w:val="0026792B"/>
    <w:rsid w:val="00267CC1"/>
    <w:rsid w:val="002701CF"/>
    <w:rsid w:val="00272E38"/>
    <w:rsid w:val="0027756B"/>
    <w:rsid w:val="00280FEC"/>
    <w:rsid w:val="002820CB"/>
    <w:rsid w:val="0028246C"/>
    <w:rsid w:val="00282E0E"/>
    <w:rsid w:val="00290562"/>
    <w:rsid w:val="00290D00"/>
    <w:rsid w:val="00293A4B"/>
    <w:rsid w:val="00293EFB"/>
    <w:rsid w:val="00295F01"/>
    <w:rsid w:val="002962C8"/>
    <w:rsid w:val="002A14E5"/>
    <w:rsid w:val="002A32B5"/>
    <w:rsid w:val="002A32F9"/>
    <w:rsid w:val="002A3A3F"/>
    <w:rsid w:val="002A5673"/>
    <w:rsid w:val="002A7979"/>
    <w:rsid w:val="002A7A1E"/>
    <w:rsid w:val="002B04B7"/>
    <w:rsid w:val="002B269F"/>
    <w:rsid w:val="002B33E3"/>
    <w:rsid w:val="002B36FF"/>
    <w:rsid w:val="002B3C92"/>
    <w:rsid w:val="002B64D8"/>
    <w:rsid w:val="002B7242"/>
    <w:rsid w:val="002C1893"/>
    <w:rsid w:val="002C3106"/>
    <w:rsid w:val="002C7EE2"/>
    <w:rsid w:val="002D0201"/>
    <w:rsid w:val="002D12F6"/>
    <w:rsid w:val="002D7B85"/>
    <w:rsid w:val="002E176C"/>
    <w:rsid w:val="002E2611"/>
    <w:rsid w:val="002E2EE9"/>
    <w:rsid w:val="002E3555"/>
    <w:rsid w:val="002E452F"/>
    <w:rsid w:val="002E721E"/>
    <w:rsid w:val="002F351B"/>
    <w:rsid w:val="0030034F"/>
    <w:rsid w:val="00304443"/>
    <w:rsid w:val="00305A28"/>
    <w:rsid w:val="00305CD4"/>
    <w:rsid w:val="00307E68"/>
    <w:rsid w:val="003105DA"/>
    <w:rsid w:val="00310828"/>
    <w:rsid w:val="003127C5"/>
    <w:rsid w:val="00315C56"/>
    <w:rsid w:val="0031657F"/>
    <w:rsid w:val="00317551"/>
    <w:rsid w:val="00320061"/>
    <w:rsid w:val="00321560"/>
    <w:rsid w:val="0032163E"/>
    <w:rsid w:val="00323E1D"/>
    <w:rsid w:val="00327269"/>
    <w:rsid w:val="00331FA6"/>
    <w:rsid w:val="00333717"/>
    <w:rsid w:val="00341394"/>
    <w:rsid w:val="00343970"/>
    <w:rsid w:val="00343A08"/>
    <w:rsid w:val="00344429"/>
    <w:rsid w:val="00346617"/>
    <w:rsid w:val="00351142"/>
    <w:rsid w:val="003524D9"/>
    <w:rsid w:val="003534FE"/>
    <w:rsid w:val="00353CE1"/>
    <w:rsid w:val="00353DB3"/>
    <w:rsid w:val="003546D2"/>
    <w:rsid w:val="00355368"/>
    <w:rsid w:val="00355E8E"/>
    <w:rsid w:val="00357900"/>
    <w:rsid w:val="00360CF2"/>
    <w:rsid w:val="00360D1A"/>
    <w:rsid w:val="003611D4"/>
    <w:rsid w:val="003615F6"/>
    <w:rsid w:val="00361BC6"/>
    <w:rsid w:val="0036551F"/>
    <w:rsid w:val="00366797"/>
    <w:rsid w:val="00366E4C"/>
    <w:rsid w:val="0037017E"/>
    <w:rsid w:val="0037188C"/>
    <w:rsid w:val="0037435B"/>
    <w:rsid w:val="00374A31"/>
    <w:rsid w:val="00374EB7"/>
    <w:rsid w:val="00375ACD"/>
    <w:rsid w:val="003809C7"/>
    <w:rsid w:val="00380AC7"/>
    <w:rsid w:val="00382C5E"/>
    <w:rsid w:val="00382FF1"/>
    <w:rsid w:val="003837A1"/>
    <w:rsid w:val="003873BB"/>
    <w:rsid w:val="003876BA"/>
    <w:rsid w:val="0038788A"/>
    <w:rsid w:val="003918C2"/>
    <w:rsid w:val="003935DD"/>
    <w:rsid w:val="003967AE"/>
    <w:rsid w:val="00396BE7"/>
    <w:rsid w:val="003A2FBE"/>
    <w:rsid w:val="003B2547"/>
    <w:rsid w:val="003B36EF"/>
    <w:rsid w:val="003B41CA"/>
    <w:rsid w:val="003B63C1"/>
    <w:rsid w:val="003C0477"/>
    <w:rsid w:val="003C1171"/>
    <w:rsid w:val="003C43F5"/>
    <w:rsid w:val="003C62A8"/>
    <w:rsid w:val="003C7819"/>
    <w:rsid w:val="003D2240"/>
    <w:rsid w:val="003D2262"/>
    <w:rsid w:val="003D506A"/>
    <w:rsid w:val="003D5D7C"/>
    <w:rsid w:val="003D6118"/>
    <w:rsid w:val="003D618B"/>
    <w:rsid w:val="003D6889"/>
    <w:rsid w:val="003E0747"/>
    <w:rsid w:val="003E0B3A"/>
    <w:rsid w:val="003E4645"/>
    <w:rsid w:val="003E7631"/>
    <w:rsid w:val="003F2048"/>
    <w:rsid w:val="003F2086"/>
    <w:rsid w:val="003F48AD"/>
    <w:rsid w:val="003F66A4"/>
    <w:rsid w:val="003F70BD"/>
    <w:rsid w:val="00400278"/>
    <w:rsid w:val="00401DC8"/>
    <w:rsid w:val="0040392B"/>
    <w:rsid w:val="004044A7"/>
    <w:rsid w:val="00404A94"/>
    <w:rsid w:val="00405FD8"/>
    <w:rsid w:val="0041034C"/>
    <w:rsid w:val="0041102F"/>
    <w:rsid w:val="0041177F"/>
    <w:rsid w:val="00414931"/>
    <w:rsid w:val="0042316D"/>
    <w:rsid w:val="00426D3D"/>
    <w:rsid w:val="004315CD"/>
    <w:rsid w:val="00431849"/>
    <w:rsid w:val="00432B47"/>
    <w:rsid w:val="004378A0"/>
    <w:rsid w:val="00441229"/>
    <w:rsid w:val="0044390F"/>
    <w:rsid w:val="00445F3A"/>
    <w:rsid w:val="00453879"/>
    <w:rsid w:val="00454283"/>
    <w:rsid w:val="004546A0"/>
    <w:rsid w:val="00455B10"/>
    <w:rsid w:val="00456CC8"/>
    <w:rsid w:val="0046685A"/>
    <w:rsid w:val="00466A25"/>
    <w:rsid w:val="00466D4E"/>
    <w:rsid w:val="00467F9D"/>
    <w:rsid w:val="00471E74"/>
    <w:rsid w:val="00472E9E"/>
    <w:rsid w:val="00473783"/>
    <w:rsid w:val="00473A94"/>
    <w:rsid w:val="00475F10"/>
    <w:rsid w:val="00476678"/>
    <w:rsid w:val="00476855"/>
    <w:rsid w:val="004778B9"/>
    <w:rsid w:val="004816C4"/>
    <w:rsid w:val="00482076"/>
    <w:rsid w:val="00482256"/>
    <w:rsid w:val="004833F8"/>
    <w:rsid w:val="0048582C"/>
    <w:rsid w:val="00487B3A"/>
    <w:rsid w:val="0049009E"/>
    <w:rsid w:val="0049013B"/>
    <w:rsid w:val="004921F1"/>
    <w:rsid w:val="004940B0"/>
    <w:rsid w:val="004A0879"/>
    <w:rsid w:val="004A33B4"/>
    <w:rsid w:val="004A3BF3"/>
    <w:rsid w:val="004A41D7"/>
    <w:rsid w:val="004A43D7"/>
    <w:rsid w:val="004B1CFE"/>
    <w:rsid w:val="004B454E"/>
    <w:rsid w:val="004B5A84"/>
    <w:rsid w:val="004C089B"/>
    <w:rsid w:val="004C43C5"/>
    <w:rsid w:val="004C5090"/>
    <w:rsid w:val="004C6693"/>
    <w:rsid w:val="004C7847"/>
    <w:rsid w:val="004D1FF5"/>
    <w:rsid w:val="004D43B1"/>
    <w:rsid w:val="004E0999"/>
    <w:rsid w:val="004E29A7"/>
    <w:rsid w:val="004E3067"/>
    <w:rsid w:val="004E7A3B"/>
    <w:rsid w:val="004F04CA"/>
    <w:rsid w:val="004F1528"/>
    <w:rsid w:val="004F206F"/>
    <w:rsid w:val="004F20CE"/>
    <w:rsid w:val="004F2E6F"/>
    <w:rsid w:val="004F5402"/>
    <w:rsid w:val="004F5B8F"/>
    <w:rsid w:val="004F79FD"/>
    <w:rsid w:val="005000F0"/>
    <w:rsid w:val="005002FF"/>
    <w:rsid w:val="00502E52"/>
    <w:rsid w:val="00503D23"/>
    <w:rsid w:val="00504217"/>
    <w:rsid w:val="005057DB"/>
    <w:rsid w:val="0051022F"/>
    <w:rsid w:val="0051101A"/>
    <w:rsid w:val="00515579"/>
    <w:rsid w:val="00516C30"/>
    <w:rsid w:val="00517E2E"/>
    <w:rsid w:val="00522150"/>
    <w:rsid w:val="00523B7E"/>
    <w:rsid w:val="005265FC"/>
    <w:rsid w:val="005269CE"/>
    <w:rsid w:val="00526C93"/>
    <w:rsid w:val="00533636"/>
    <w:rsid w:val="00536347"/>
    <w:rsid w:val="00540745"/>
    <w:rsid w:val="00542016"/>
    <w:rsid w:val="00543676"/>
    <w:rsid w:val="0054618C"/>
    <w:rsid w:val="00553D1B"/>
    <w:rsid w:val="00553F8D"/>
    <w:rsid w:val="005541D7"/>
    <w:rsid w:val="00555476"/>
    <w:rsid w:val="005601AF"/>
    <w:rsid w:val="00561CEA"/>
    <w:rsid w:val="00562328"/>
    <w:rsid w:val="005651C7"/>
    <w:rsid w:val="00573E73"/>
    <w:rsid w:val="00577252"/>
    <w:rsid w:val="005836E5"/>
    <w:rsid w:val="005856CE"/>
    <w:rsid w:val="00585A1C"/>
    <w:rsid w:val="005933F5"/>
    <w:rsid w:val="005934F2"/>
    <w:rsid w:val="00596843"/>
    <w:rsid w:val="00596A80"/>
    <w:rsid w:val="00596C36"/>
    <w:rsid w:val="005A016B"/>
    <w:rsid w:val="005A261A"/>
    <w:rsid w:val="005A37B0"/>
    <w:rsid w:val="005A5F7F"/>
    <w:rsid w:val="005B07C2"/>
    <w:rsid w:val="005B15C4"/>
    <w:rsid w:val="005B2818"/>
    <w:rsid w:val="005B3938"/>
    <w:rsid w:val="005B7CD6"/>
    <w:rsid w:val="005C509B"/>
    <w:rsid w:val="005C7B85"/>
    <w:rsid w:val="005D1F51"/>
    <w:rsid w:val="005D206C"/>
    <w:rsid w:val="005D4282"/>
    <w:rsid w:val="005D454E"/>
    <w:rsid w:val="005D6B46"/>
    <w:rsid w:val="005D764B"/>
    <w:rsid w:val="005E0BA3"/>
    <w:rsid w:val="005E326B"/>
    <w:rsid w:val="005E412E"/>
    <w:rsid w:val="005E6339"/>
    <w:rsid w:val="005F05F6"/>
    <w:rsid w:val="005F0E51"/>
    <w:rsid w:val="005F14B6"/>
    <w:rsid w:val="005F30A6"/>
    <w:rsid w:val="005F47A2"/>
    <w:rsid w:val="005F63B7"/>
    <w:rsid w:val="005F6411"/>
    <w:rsid w:val="005F78C6"/>
    <w:rsid w:val="005F7A4F"/>
    <w:rsid w:val="005F7EB6"/>
    <w:rsid w:val="006008AB"/>
    <w:rsid w:val="00604638"/>
    <w:rsid w:val="006127C8"/>
    <w:rsid w:val="00614BBC"/>
    <w:rsid w:val="00614D36"/>
    <w:rsid w:val="00614F6B"/>
    <w:rsid w:val="0061669A"/>
    <w:rsid w:val="00616C3E"/>
    <w:rsid w:val="006208FF"/>
    <w:rsid w:val="00620C71"/>
    <w:rsid w:val="0062125B"/>
    <w:rsid w:val="0062158B"/>
    <w:rsid w:val="006215AF"/>
    <w:rsid w:val="00622856"/>
    <w:rsid w:val="00625F1E"/>
    <w:rsid w:val="0062683E"/>
    <w:rsid w:val="00634A4F"/>
    <w:rsid w:val="006351D8"/>
    <w:rsid w:val="00643172"/>
    <w:rsid w:val="00645647"/>
    <w:rsid w:val="0064670B"/>
    <w:rsid w:val="00650781"/>
    <w:rsid w:val="0065083B"/>
    <w:rsid w:val="006517E3"/>
    <w:rsid w:val="006521B9"/>
    <w:rsid w:val="00652E3D"/>
    <w:rsid w:val="006549D4"/>
    <w:rsid w:val="006551C4"/>
    <w:rsid w:val="00657292"/>
    <w:rsid w:val="0066434D"/>
    <w:rsid w:val="006700ED"/>
    <w:rsid w:val="00670D56"/>
    <w:rsid w:val="00673EE6"/>
    <w:rsid w:val="00675793"/>
    <w:rsid w:val="006757E9"/>
    <w:rsid w:val="006834F3"/>
    <w:rsid w:val="00683D4F"/>
    <w:rsid w:val="00685739"/>
    <w:rsid w:val="00685D06"/>
    <w:rsid w:val="00692025"/>
    <w:rsid w:val="006926B3"/>
    <w:rsid w:val="006949AD"/>
    <w:rsid w:val="006A3E1A"/>
    <w:rsid w:val="006A6587"/>
    <w:rsid w:val="006A6A92"/>
    <w:rsid w:val="006A6F08"/>
    <w:rsid w:val="006B0022"/>
    <w:rsid w:val="006B0393"/>
    <w:rsid w:val="006B3329"/>
    <w:rsid w:val="006B34B2"/>
    <w:rsid w:val="006B56D9"/>
    <w:rsid w:val="006B6882"/>
    <w:rsid w:val="006B795B"/>
    <w:rsid w:val="006C021F"/>
    <w:rsid w:val="006C083D"/>
    <w:rsid w:val="006C34EE"/>
    <w:rsid w:val="006C3EC0"/>
    <w:rsid w:val="006C4DFF"/>
    <w:rsid w:val="006C5E5B"/>
    <w:rsid w:val="006D5BB5"/>
    <w:rsid w:val="006E32C4"/>
    <w:rsid w:val="006E36E8"/>
    <w:rsid w:val="006E3B8B"/>
    <w:rsid w:val="006E5AE9"/>
    <w:rsid w:val="006E6C2A"/>
    <w:rsid w:val="006E6F85"/>
    <w:rsid w:val="006F4F5F"/>
    <w:rsid w:val="006F4F8F"/>
    <w:rsid w:val="006F5CD4"/>
    <w:rsid w:val="006F7267"/>
    <w:rsid w:val="007003F4"/>
    <w:rsid w:val="00702064"/>
    <w:rsid w:val="00704F79"/>
    <w:rsid w:val="0070553C"/>
    <w:rsid w:val="00710BA3"/>
    <w:rsid w:val="00712F96"/>
    <w:rsid w:val="007245DE"/>
    <w:rsid w:val="00725D8E"/>
    <w:rsid w:val="00731518"/>
    <w:rsid w:val="00737397"/>
    <w:rsid w:val="007414EE"/>
    <w:rsid w:val="00744D70"/>
    <w:rsid w:val="0075099E"/>
    <w:rsid w:val="00752B34"/>
    <w:rsid w:val="00753EA6"/>
    <w:rsid w:val="00754E41"/>
    <w:rsid w:val="00757A60"/>
    <w:rsid w:val="00761326"/>
    <w:rsid w:val="0076149D"/>
    <w:rsid w:val="007643CC"/>
    <w:rsid w:val="007651AB"/>
    <w:rsid w:val="0076583F"/>
    <w:rsid w:val="00765913"/>
    <w:rsid w:val="00765B02"/>
    <w:rsid w:val="00765F41"/>
    <w:rsid w:val="00766D9D"/>
    <w:rsid w:val="0077228C"/>
    <w:rsid w:val="00773349"/>
    <w:rsid w:val="00774835"/>
    <w:rsid w:val="00781EAA"/>
    <w:rsid w:val="00794DF3"/>
    <w:rsid w:val="00795B48"/>
    <w:rsid w:val="007960DB"/>
    <w:rsid w:val="00796873"/>
    <w:rsid w:val="00796923"/>
    <w:rsid w:val="007A2E20"/>
    <w:rsid w:val="007A2E6A"/>
    <w:rsid w:val="007A419A"/>
    <w:rsid w:val="007A58B9"/>
    <w:rsid w:val="007A6458"/>
    <w:rsid w:val="007A6B6C"/>
    <w:rsid w:val="007A7E1F"/>
    <w:rsid w:val="007B1D70"/>
    <w:rsid w:val="007B68E1"/>
    <w:rsid w:val="007B6F74"/>
    <w:rsid w:val="007B718F"/>
    <w:rsid w:val="007B763D"/>
    <w:rsid w:val="007C0716"/>
    <w:rsid w:val="007C29B0"/>
    <w:rsid w:val="007C2F2B"/>
    <w:rsid w:val="007C3265"/>
    <w:rsid w:val="007C3AC4"/>
    <w:rsid w:val="007C53B7"/>
    <w:rsid w:val="007C60D1"/>
    <w:rsid w:val="007D21E0"/>
    <w:rsid w:val="007D63D8"/>
    <w:rsid w:val="007D66CB"/>
    <w:rsid w:val="007D7A6F"/>
    <w:rsid w:val="007D7BED"/>
    <w:rsid w:val="007E0332"/>
    <w:rsid w:val="007E1D5E"/>
    <w:rsid w:val="007E2D58"/>
    <w:rsid w:val="007E58D9"/>
    <w:rsid w:val="007F0585"/>
    <w:rsid w:val="007F259D"/>
    <w:rsid w:val="007F4DBA"/>
    <w:rsid w:val="007F57C9"/>
    <w:rsid w:val="007F65B2"/>
    <w:rsid w:val="00805228"/>
    <w:rsid w:val="00806FEA"/>
    <w:rsid w:val="00807EE0"/>
    <w:rsid w:val="00810224"/>
    <w:rsid w:val="0081146D"/>
    <w:rsid w:val="0081717A"/>
    <w:rsid w:val="008177F9"/>
    <w:rsid w:val="0082331C"/>
    <w:rsid w:val="0083111F"/>
    <w:rsid w:val="00831EA1"/>
    <w:rsid w:val="00832092"/>
    <w:rsid w:val="00832820"/>
    <w:rsid w:val="00833F0B"/>
    <w:rsid w:val="0083533B"/>
    <w:rsid w:val="00835C59"/>
    <w:rsid w:val="0083764D"/>
    <w:rsid w:val="00842FE7"/>
    <w:rsid w:val="008444C1"/>
    <w:rsid w:val="00844E2F"/>
    <w:rsid w:val="00846AD5"/>
    <w:rsid w:val="0084724B"/>
    <w:rsid w:val="008472DB"/>
    <w:rsid w:val="00847516"/>
    <w:rsid w:val="00852EA3"/>
    <w:rsid w:val="008538B4"/>
    <w:rsid w:val="00854990"/>
    <w:rsid w:val="00855F25"/>
    <w:rsid w:val="00862924"/>
    <w:rsid w:val="008629A0"/>
    <w:rsid w:val="008634CC"/>
    <w:rsid w:val="00866BD6"/>
    <w:rsid w:val="00872AA5"/>
    <w:rsid w:val="0087345E"/>
    <w:rsid w:val="008756A5"/>
    <w:rsid w:val="00881617"/>
    <w:rsid w:val="00884162"/>
    <w:rsid w:val="00886C9D"/>
    <w:rsid w:val="00890167"/>
    <w:rsid w:val="008909E2"/>
    <w:rsid w:val="0089158E"/>
    <w:rsid w:val="00891C01"/>
    <w:rsid w:val="00894008"/>
    <w:rsid w:val="00895026"/>
    <w:rsid w:val="00895036"/>
    <w:rsid w:val="008A352B"/>
    <w:rsid w:val="008A374C"/>
    <w:rsid w:val="008A3994"/>
    <w:rsid w:val="008B04FB"/>
    <w:rsid w:val="008B1578"/>
    <w:rsid w:val="008B2054"/>
    <w:rsid w:val="008B2129"/>
    <w:rsid w:val="008B4905"/>
    <w:rsid w:val="008B5946"/>
    <w:rsid w:val="008B6589"/>
    <w:rsid w:val="008C0946"/>
    <w:rsid w:val="008C0D2F"/>
    <w:rsid w:val="008C7D5D"/>
    <w:rsid w:val="008D1944"/>
    <w:rsid w:val="008D1952"/>
    <w:rsid w:val="008D1B8D"/>
    <w:rsid w:val="008D49C4"/>
    <w:rsid w:val="008D4CF5"/>
    <w:rsid w:val="008D50D6"/>
    <w:rsid w:val="008D649D"/>
    <w:rsid w:val="008E1EA8"/>
    <w:rsid w:val="008E4C41"/>
    <w:rsid w:val="008E6C16"/>
    <w:rsid w:val="008F09BE"/>
    <w:rsid w:val="008F17C7"/>
    <w:rsid w:val="00901DF9"/>
    <w:rsid w:val="00902DF1"/>
    <w:rsid w:val="009030BE"/>
    <w:rsid w:val="0090500A"/>
    <w:rsid w:val="00911163"/>
    <w:rsid w:val="009169C8"/>
    <w:rsid w:val="00920FB0"/>
    <w:rsid w:val="00921A3A"/>
    <w:rsid w:val="00923EAD"/>
    <w:rsid w:val="00927B42"/>
    <w:rsid w:val="009312B5"/>
    <w:rsid w:val="00931BC0"/>
    <w:rsid w:val="009346D3"/>
    <w:rsid w:val="00935186"/>
    <w:rsid w:val="00936EA0"/>
    <w:rsid w:val="00937B0F"/>
    <w:rsid w:val="00942E5F"/>
    <w:rsid w:val="00943474"/>
    <w:rsid w:val="009438BF"/>
    <w:rsid w:val="0094777B"/>
    <w:rsid w:val="00950437"/>
    <w:rsid w:val="00953439"/>
    <w:rsid w:val="00956D6E"/>
    <w:rsid w:val="00960072"/>
    <w:rsid w:val="0097028A"/>
    <w:rsid w:val="00971852"/>
    <w:rsid w:val="00971F92"/>
    <w:rsid w:val="00973328"/>
    <w:rsid w:val="0097524B"/>
    <w:rsid w:val="00975DE1"/>
    <w:rsid w:val="00977938"/>
    <w:rsid w:val="0098177F"/>
    <w:rsid w:val="009830BA"/>
    <w:rsid w:val="00983DB2"/>
    <w:rsid w:val="00984875"/>
    <w:rsid w:val="00987A2C"/>
    <w:rsid w:val="00990B3D"/>
    <w:rsid w:val="009915A0"/>
    <w:rsid w:val="009917FA"/>
    <w:rsid w:val="00991855"/>
    <w:rsid w:val="00995C08"/>
    <w:rsid w:val="00996851"/>
    <w:rsid w:val="00997BC7"/>
    <w:rsid w:val="00997D92"/>
    <w:rsid w:val="009A1DA5"/>
    <w:rsid w:val="009A1FE6"/>
    <w:rsid w:val="009A3B7B"/>
    <w:rsid w:val="009A5A23"/>
    <w:rsid w:val="009A692A"/>
    <w:rsid w:val="009A6A30"/>
    <w:rsid w:val="009A7E77"/>
    <w:rsid w:val="009B1F78"/>
    <w:rsid w:val="009B2B32"/>
    <w:rsid w:val="009B53B1"/>
    <w:rsid w:val="009B59C3"/>
    <w:rsid w:val="009B6DEF"/>
    <w:rsid w:val="009B7180"/>
    <w:rsid w:val="009C0219"/>
    <w:rsid w:val="009C3D17"/>
    <w:rsid w:val="009C6EC8"/>
    <w:rsid w:val="009C72E4"/>
    <w:rsid w:val="009C7D87"/>
    <w:rsid w:val="009D0145"/>
    <w:rsid w:val="009D10FE"/>
    <w:rsid w:val="009D17F7"/>
    <w:rsid w:val="009D18D2"/>
    <w:rsid w:val="009D3481"/>
    <w:rsid w:val="009D361F"/>
    <w:rsid w:val="009D3CE1"/>
    <w:rsid w:val="009D4CAF"/>
    <w:rsid w:val="009E062C"/>
    <w:rsid w:val="009E1A96"/>
    <w:rsid w:val="009E2636"/>
    <w:rsid w:val="009E333E"/>
    <w:rsid w:val="009E3A50"/>
    <w:rsid w:val="009E3EDB"/>
    <w:rsid w:val="009E4363"/>
    <w:rsid w:val="009E65DA"/>
    <w:rsid w:val="009F0383"/>
    <w:rsid w:val="009F0C23"/>
    <w:rsid w:val="009F1F8A"/>
    <w:rsid w:val="009F49A6"/>
    <w:rsid w:val="009F63A5"/>
    <w:rsid w:val="00A01AC8"/>
    <w:rsid w:val="00A0295B"/>
    <w:rsid w:val="00A079D2"/>
    <w:rsid w:val="00A12A45"/>
    <w:rsid w:val="00A17109"/>
    <w:rsid w:val="00A20049"/>
    <w:rsid w:val="00A228D9"/>
    <w:rsid w:val="00A2466D"/>
    <w:rsid w:val="00A32046"/>
    <w:rsid w:val="00A3336A"/>
    <w:rsid w:val="00A350F7"/>
    <w:rsid w:val="00A35433"/>
    <w:rsid w:val="00A3666B"/>
    <w:rsid w:val="00A368A2"/>
    <w:rsid w:val="00A4157D"/>
    <w:rsid w:val="00A41702"/>
    <w:rsid w:val="00A43B0F"/>
    <w:rsid w:val="00A44327"/>
    <w:rsid w:val="00A44CEC"/>
    <w:rsid w:val="00A46C56"/>
    <w:rsid w:val="00A46F10"/>
    <w:rsid w:val="00A50DFB"/>
    <w:rsid w:val="00A54410"/>
    <w:rsid w:val="00A55968"/>
    <w:rsid w:val="00A576B0"/>
    <w:rsid w:val="00A623C9"/>
    <w:rsid w:val="00A64B9B"/>
    <w:rsid w:val="00A70A1D"/>
    <w:rsid w:val="00A72D0F"/>
    <w:rsid w:val="00A75036"/>
    <w:rsid w:val="00A80BD4"/>
    <w:rsid w:val="00A81ADB"/>
    <w:rsid w:val="00A834E0"/>
    <w:rsid w:val="00A910BE"/>
    <w:rsid w:val="00A921C7"/>
    <w:rsid w:val="00A922E7"/>
    <w:rsid w:val="00A93297"/>
    <w:rsid w:val="00AA095E"/>
    <w:rsid w:val="00AA1D90"/>
    <w:rsid w:val="00AA2C3C"/>
    <w:rsid w:val="00AA5311"/>
    <w:rsid w:val="00AA6268"/>
    <w:rsid w:val="00AB067C"/>
    <w:rsid w:val="00AB3820"/>
    <w:rsid w:val="00AB4698"/>
    <w:rsid w:val="00AB69E4"/>
    <w:rsid w:val="00AC04A4"/>
    <w:rsid w:val="00AC1ECB"/>
    <w:rsid w:val="00AC3BA1"/>
    <w:rsid w:val="00AC54CF"/>
    <w:rsid w:val="00AD0592"/>
    <w:rsid w:val="00AD5250"/>
    <w:rsid w:val="00AD6103"/>
    <w:rsid w:val="00AE0006"/>
    <w:rsid w:val="00AE2CD6"/>
    <w:rsid w:val="00AE2DE8"/>
    <w:rsid w:val="00AE45F0"/>
    <w:rsid w:val="00AE4DA9"/>
    <w:rsid w:val="00AF1CF5"/>
    <w:rsid w:val="00AF1F16"/>
    <w:rsid w:val="00AF256E"/>
    <w:rsid w:val="00AF27C3"/>
    <w:rsid w:val="00AF2B17"/>
    <w:rsid w:val="00AF2C69"/>
    <w:rsid w:val="00AF65A1"/>
    <w:rsid w:val="00B0062D"/>
    <w:rsid w:val="00B01D9B"/>
    <w:rsid w:val="00B04002"/>
    <w:rsid w:val="00B04ABB"/>
    <w:rsid w:val="00B05D7F"/>
    <w:rsid w:val="00B0620F"/>
    <w:rsid w:val="00B101C9"/>
    <w:rsid w:val="00B11603"/>
    <w:rsid w:val="00B13DB0"/>
    <w:rsid w:val="00B1728C"/>
    <w:rsid w:val="00B20EA3"/>
    <w:rsid w:val="00B261A1"/>
    <w:rsid w:val="00B273F5"/>
    <w:rsid w:val="00B275B1"/>
    <w:rsid w:val="00B312E3"/>
    <w:rsid w:val="00B3150A"/>
    <w:rsid w:val="00B32CCE"/>
    <w:rsid w:val="00B3416D"/>
    <w:rsid w:val="00B34F42"/>
    <w:rsid w:val="00B3511C"/>
    <w:rsid w:val="00B35FAE"/>
    <w:rsid w:val="00B3783B"/>
    <w:rsid w:val="00B402D8"/>
    <w:rsid w:val="00B418C2"/>
    <w:rsid w:val="00B43E7D"/>
    <w:rsid w:val="00B456E9"/>
    <w:rsid w:val="00B458E0"/>
    <w:rsid w:val="00B46752"/>
    <w:rsid w:val="00B46FCC"/>
    <w:rsid w:val="00B472CC"/>
    <w:rsid w:val="00B47DD4"/>
    <w:rsid w:val="00B54515"/>
    <w:rsid w:val="00B54F9A"/>
    <w:rsid w:val="00B55D75"/>
    <w:rsid w:val="00B609F7"/>
    <w:rsid w:val="00B60D48"/>
    <w:rsid w:val="00B63430"/>
    <w:rsid w:val="00B63D9B"/>
    <w:rsid w:val="00B711BE"/>
    <w:rsid w:val="00B71CA6"/>
    <w:rsid w:val="00B72B81"/>
    <w:rsid w:val="00B730F5"/>
    <w:rsid w:val="00B7315B"/>
    <w:rsid w:val="00B8120A"/>
    <w:rsid w:val="00B82359"/>
    <w:rsid w:val="00B85E89"/>
    <w:rsid w:val="00B917DE"/>
    <w:rsid w:val="00B928F3"/>
    <w:rsid w:val="00B946EA"/>
    <w:rsid w:val="00BA3E05"/>
    <w:rsid w:val="00BA4726"/>
    <w:rsid w:val="00BB0276"/>
    <w:rsid w:val="00BB08A7"/>
    <w:rsid w:val="00BB3960"/>
    <w:rsid w:val="00BB56C8"/>
    <w:rsid w:val="00BC0266"/>
    <w:rsid w:val="00BC0353"/>
    <w:rsid w:val="00BC127D"/>
    <w:rsid w:val="00BC233F"/>
    <w:rsid w:val="00BC362C"/>
    <w:rsid w:val="00BC59AC"/>
    <w:rsid w:val="00BC7C98"/>
    <w:rsid w:val="00BC7F4A"/>
    <w:rsid w:val="00BD06AB"/>
    <w:rsid w:val="00BD1839"/>
    <w:rsid w:val="00BD3CEE"/>
    <w:rsid w:val="00BD482E"/>
    <w:rsid w:val="00BD57BF"/>
    <w:rsid w:val="00BD57C5"/>
    <w:rsid w:val="00BE5B3F"/>
    <w:rsid w:val="00BF2C3E"/>
    <w:rsid w:val="00BF3A7B"/>
    <w:rsid w:val="00BF781B"/>
    <w:rsid w:val="00C00BFE"/>
    <w:rsid w:val="00C00E86"/>
    <w:rsid w:val="00C0175F"/>
    <w:rsid w:val="00C018FB"/>
    <w:rsid w:val="00C049A9"/>
    <w:rsid w:val="00C0668B"/>
    <w:rsid w:val="00C1104D"/>
    <w:rsid w:val="00C1143E"/>
    <w:rsid w:val="00C13F22"/>
    <w:rsid w:val="00C15D12"/>
    <w:rsid w:val="00C17758"/>
    <w:rsid w:val="00C22283"/>
    <w:rsid w:val="00C22D31"/>
    <w:rsid w:val="00C2303D"/>
    <w:rsid w:val="00C26955"/>
    <w:rsid w:val="00C270A8"/>
    <w:rsid w:val="00C27224"/>
    <w:rsid w:val="00C32583"/>
    <w:rsid w:val="00C326DD"/>
    <w:rsid w:val="00C367FB"/>
    <w:rsid w:val="00C37242"/>
    <w:rsid w:val="00C40DDE"/>
    <w:rsid w:val="00C4171A"/>
    <w:rsid w:val="00C443E8"/>
    <w:rsid w:val="00C515C4"/>
    <w:rsid w:val="00C515F1"/>
    <w:rsid w:val="00C517AB"/>
    <w:rsid w:val="00C53A65"/>
    <w:rsid w:val="00C53B35"/>
    <w:rsid w:val="00C60D87"/>
    <w:rsid w:val="00C61EB8"/>
    <w:rsid w:val="00C62320"/>
    <w:rsid w:val="00C63F5A"/>
    <w:rsid w:val="00C64851"/>
    <w:rsid w:val="00C64EFD"/>
    <w:rsid w:val="00C65263"/>
    <w:rsid w:val="00C655FF"/>
    <w:rsid w:val="00C65A50"/>
    <w:rsid w:val="00C6720F"/>
    <w:rsid w:val="00C67727"/>
    <w:rsid w:val="00C679BF"/>
    <w:rsid w:val="00C707B0"/>
    <w:rsid w:val="00C72665"/>
    <w:rsid w:val="00C839E9"/>
    <w:rsid w:val="00C845C5"/>
    <w:rsid w:val="00C8502C"/>
    <w:rsid w:val="00C8573F"/>
    <w:rsid w:val="00C9148B"/>
    <w:rsid w:val="00C94697"/>
    <w:rsid w:val="00CA0521"/>
    <w:rsid w:val="00CA317D"/>
    <w:rsid w:val="00CA360A"/>
    <w:rsid w:val="00CA4947"/>
    <w:rsid w:val="00CA55A5"/>
    <w:rsid w:val="00CA6369"/>
    <w:rsid w:val="00CB0B4F"/>
    <w:rsid w:val="00CB0C93"/>
    <w:rsid w:val="00CB12F6"/>
    <w:rsid w:val="00CB6612"/>
    <w:rsid w:val="00CC2DC1"/>
    <w:rsid w:val="00CC39A0"/>
    <w:rsid w:val="00CC6618"/>
    <w:rsid w:val="00CD2797"/>
    <w:rsid w:val="00CD2E94"/>
    <w:rsid w:val="00CD4931"/>
    <w:rsid w:val="00CD5FF2"/>
    <w:rsid w:val="00CE111D"/>
    <w:rsid w:val="00CE39BD"/>
    <w:rsid w:val="00CE70FB"/>
    <w:rsid w:val="00CE79F4"/>
    <w:rsid w:val="00CE7F60"/>
    <w:rsid w:val="00CF0093"/>
    <w:rsid w:val="00CF53B6"/>
    <w:rsid w:val="00CF5CF0"/>
    <w:rsid w:val="00CF612B"/>
    <w:rsid w:val="00D039C7"/>
    <w:rsid w:val="00D10E34"/>
    <w:rsid w:val="00D11900"/>
    <w:rsid w:val="00D124F2"/>
    <w:rsid w:val="00D13A05"/>
    <w:rsid w:val="00D173A5"/>
    <w:rsid w:val="00D21697"/>
    <w:rsid w:val="00D23232"/>
    <w:rsid w:val="00D24D73"/>
    <w:rsid w:val="00D26CCE"/>
    <w:rsid w:val="00D27B47"/>
    <w:rsid w:val="00D303D9"/>
    <w:rsid w:val="00D40432"/>
    <w:rsid w:val="00D4063E"/>
    <w:rsid w:val="00D4269C"/>
    <w:rsid w:val="00D51887"/>
    <w:rsid w:val="00D556B2"/>
    <w:rsid w:val="00D57A34"/>
    <w:rsid w:val="00D60FA8"/>
    <w:rsid w:val="00D6102A"/>
    <w:rsid w:val="00D62064"/>
    <w:rsid w:val="00D6381A"/>
    <w:rsid w:val="00D647EA"/>
    <w:rsid w:val="00D658E1"/>
    <w:rsid w:val="00D65B2B"/>
    <w:rsid w:val="00D66499"/>
    <w:rsid w:val="00D66A8F"/>
    <w:rsid w:val="00D66BE5"/>
    <w:rsid w:val="00D70ED4"/>
    <w:rsid w:val="00D71708"/>
    <w:rsid w:val="00D7206D"/>
    <w:rsid w:val="00D7249C"/>
    <w:rsid w:val="00D7586D"/>
    <w:rsid w:val="00D77281"/>
    <w:rsid w:val="00D8004A"/>
    <w:rsid w:val="00D814A6"/>
    <w:rsid w:val="00D83B78"/>
    <w:rsid w:val="00D85568"/>
    <w:rsid w:val="00D85C3A"/>
    <w:rsid w:val="00D86DDE"/>
    <w:rsid w:val="00D90390"/>
    <w:rsid w:val="00D919F6"/>
    <w:rsid w:val="00D938BE"/>
    <w:rsid w:val="00D94733"/>
    <w:rsid w:val="00D952B9"/>
    <w:rsid w:val="00D964B3"/>
    <w:rsid w:val="00D97C9C"/>
    <w:rsid w:val="00DA1212"/>
    <w:rsid w:val="00DA1B84"/>
    <w:rsid w:val="00DA3FC7"/>
    <w:rsid w:val="00DA4FAE"/>
    <w:rsid w:val="00DB236A"/>
    <w:rsid w:val="00DB438A"/>
    <w:rsid w:val="00DB48F3"/>
    <w:rsid w:val="00DB4979"/>
    <w:rsid w:val="00DB554D"/>
    <w:rsid w:val="00DB5F2C"/>
    <w:rsid w:val="00DB768D"/>
    <w:rsid w:val="00DB7A17"/>
    <w:rsid w:val="00DC5920"/>
    <w:rsid w:val="00DC6291"/>
    <w:rsid w:val="00DD18F7"/>
    <w:rsid w:val="00DD2120"/>
    <w:rsid w:val="00DD21FF"/>
    <w:rsid w:val="00DD4CD9"/>
    <w:rsid w:val="00DD71A4"/>
    <w:rsid w:val="00DE08BF"/>
    <w:rsid w:val="00DE2E7D"/>
    <w:rsid w:val="00DE5059"/>
    <w:rsid w:val="00DE6A64"/>
    <w:rsid w:val="00DE763E"/>
    <w:rsid w:val="00DE7A07"/>
    <w:rsid w:val="00DE7D10"/>
    <w:rsid w:val="00DF0329"/>
    <w:rsid w:val="00DF26C9"/>
    <w:rsid w:val="00DF2A74"/>
    <w:rsid w:val="00DF3FB0"/>
    <w:rsid w:val="00DF60DF"/>
    <w:rsid w:val="00E00454"/>
    <w:rsid w:val="00E01300"/>
    <w:rsid w:val="00E03338"/>
    <w:rsid w:val="00E03C42"/>
    <w:rsid w:val="00E046B6"/>
    <w:rsid w:val="00E06F7A"/>
    <w:rsid w:val="00E075DB"/>
    <w:rsid w:val="00E07BB7"/>
    <w:rsid w:val="00E1152C"/>
    <w:rsid w:val="00E11BA0"/>
    <w:rsid w:val="00E123DF"/>
    <w:rsid w:val="00E13D7E"/>
    <w:rsid w:val="00E16291"/>
    <w:rsid w:val="00E200CB"/>
    <w:rsid w:val="00E20E36"/>
    <w:rsid w:val="00E22167"/>
    <w:rsid w:val="00E223D8"/>
    <w:rsid w:val="00E30AE3"/>
    <w:rsid w:val="00E31BFC"/>
    <w:rsid w:val="00E3497C"/>
    <w:rsid w:val="00E364E8"/>
    <w:rsid w:val="00E36BA9"/>
    <w:rsid w:val="00E42ECB"/>
    <w:rsid w:val="00E46CB0"/>
    <w:rsid w:val="00E47703"/>
    <w:rsid w:val="00E50EE9"/>
    <w:rsid w:val="00E51165"/>
    <w:rsid w:val="00E51878"/>
    <w:rsid w:val="00E52A73"/>
    <w:rsid w:val="00E54844"/>
    <w:rsid w:val="00E55080"/>
    <w:rsid w:val="00E60441"/>
    <w:rsid w:val="00E67446"/>
    <w:rsid w:val="00E67C11"/>
    <w:rsid w:val="00E75093"/>
    <w:rsid w:val="00E7598C"/>
    <w:rsid w:val="00E82666"/>
    <w:rsid w:val="00E83BE8"/>
    <w:rsid w:val="00E84687"/>
    <w:rsid w:val="00E8550A"/>
    <w:rsid w:val="00E85C96"/>
    <w:rsid w:val="00E94352"/>
    <w:rsid w:val="00E94E38"/>
    <w:rsid w:val="00E94FA5"/>
    <w:rsid w:val="00E959DA"/>
    <w:rsid w:val="00EA0376"/>
    <w:rsid w:val="00EA221E"/>
    <w:rsid w:val="00EA4788"/>
    <w:rsid w:val="00EA7AEB"/>
    <w:rsid w:val="00EB0543"/>
    <w:rsid w:val="00EB0F75"/>
    <w:rsid w:val="00EB0F92"/>
    <w:rsid w:val="00EB3FA2"/>
    <w:rsid w:val="00EB5E43"/>
    <w:rsid w:val="00EB65FD"/>
    <w:rsid w:val="00EC0771"/>
    <w:rsid w:val="00EC1EAD"/>
    <w:rsid w:val="00EC3785"/>
    <w:rsid w:val="00EC39AF"/>
    <w:rsid w:val="00EC5387"/>
    <w:rsid w:val="00EC779C"/>
    <w:rsid w:val="00ED0225"/>
    <w:rsid w:val="00ED036E"/>
    <w:rsid w:val="00ED1184"/>
    <w:rsid w:val="00ED1F82"/>
    <w:rsid w:val="00ED3361"/>
    <w:rsid w:val="00ED4B0A"/>
    <w:rsid w:val="00ED5AA6"/>
    <w:rsid w:val="00ED61CF"/>
    <w:rsid w:val="00EE2134"/>
    <w:rsid w:val="00EE4404"/>
    <w:rsid w:val="00EE4720"/>
    <w:rsid w:val="00EF0E8B"/>
    <w:rsid w:val="00EF2FE1"/>
    <w:rsid w:val="00EF5ED3"/>
    <w:rsid w:val="00F04820"/>
    <w:rsid w:val="00F04EED"/>
    <w:rsid w:val="00F05186"/>
    <w:rsid w:val="00F10AB7"/>
    <w:rsid w:val="00F12635"/>
    <w:rsid w:val="00F12AB4"/>
    <w:rsid w:val="00F12EC1"/>
    <w:rsid w:val="00F13627"/>
    <w:rsid w:val="00F1445C"/>
    <w:rsid w:val="00F1461F"/>
    <w:rsid w:val="00F16BAB"/>
    <w:rsid w:val="00F17D55"/>
    <w:rsid w:val="00F2087A"/>
    <w:rsid w:val="00F21B40"/>
    <w:rsid w:val="00F23289"/>
    <w:rsid w:val="00F2367A"/>
    <w:rsid w:val="00F23C62"/>
    <w:rsid w:val="00F2401D"/>
    <w:rsid w:val="00F26D44"/>
    <w:rsid w:val="00F26F20"/>
    <w:rsid w:val="00F3006E"/>
    <w:rsid w:val="00F31534"/>
    <w:rsid w:val="00F33E0F"/>
    <w:rsid w:val="00F343EC"/>
    <w:rsid w:val="00F34FE8"/>
    <w:rsid w:val="00F361DD"/>
    <w:rsid w:val="00F40062"/>
    <w:rsid w:val="00F4010E"/>
    <w:rsid w:val="00F410A5"/>
    <w:rsid w:val="00F43448"/>
    <w:rsid w:val="00F44355"/>
    <w:rsid w:val="00F4677D"/>
    <w:rsid w:val="00F468B6"/>
    <w:rsid w:val="00F47274"/>
    <w:rsid w:val="00F55246"/>
    <w:rsid w:val="00F57B3D"/>
    <w:rsid w:val="00F60F53"/>
    <w:rsid w:val="00F646D3"/>
    <w:rsid w:val="00F654B5"/>
    <w:rsid w:val="00F701BD"/>
    <w:rsid w:val="00F7036D"/>
    <w:rsid w:val="00F728D2"/>
    <w:rsid w:val="00F7517D"/>
    <w:rsid w:val="00F762C1"/>
    <w:rsid w:val="00F82E57"/>
    <w:rsid w:val="00F82E99"/>
    <w:rsid w:val="00F83135"/>
    <w:rsid w:val="00F90A90"/>
    <w:rsid w:val="00F91DC2"/>
    <w:rsid w:val="00F94AD7"/>
    <w:rsid w:val="00F9534E"/>
    <w:rsid w:val="00F97F72"/>
    <w:rsid w:val="00FA2000"/>
    <w:rsid w:val="00FA3AAE"/>
    <w:rsid w:val="00FA4B3D"/>
    <w:rsid w:val="00FA5572"/>
    <w:rsid w:val="00FA5799"/>
    <w:rsid w:val="00FA6EFC"/>
    <w:rsid w:val="00FA76A8"/>
    <w:rsid w:val="00FB03C3"/>
    <w:rsid w:val="00FB18A1"/>
    <w:rsid w:val="00FB67AD"/>
    <w:rsid w:val="00FB7CC3"/>
    <w:rsid w:val="00FC2888"/>
    <w:rsid w:val="00FC2A6A"/>
    <w:rsid w:val="00FC788B"/>
    <w:rsid w:val="00FD01D3"/>
    <w:rsid w:val="00FD1038"/>
    <w:rsid w:val="00FD62BA"/>
    <w:rsid w:val="00FD7235"/>
    <w:rsid w:val="00FE01DA"/>
    <w:rsid w:val="00FE1026"/>
    <w:rsid w:val="00FE31C1"/>
    <w:rsid w:val="00FE45F3"/>
    <w:rsid w:val="00FE5181"/>
    <w:rsid w:val="00FE798C"/>
    <w:rsid w:val="00FF12D1"/>
    <w:rsid w:val="00FF1503"/>
    <w:rsid w:val="00FF1C71"/>
    <w:rsid w:val="00FF3CFE"/>
    <w:rsid w:val="00FF5224"/>
    <w:rsid w:val="00FF528D"/>
    <w:rsid w:val="00FF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51EC"/>
  <w15:chartTrackingRefBased/>
  <w15:docId w15:val="{7836B390-6EA8-4612-96A7-821C85AC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D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1DF9"/>
    <w:rPr>
      <w:sz w:val="18"/>
      <w:szCs w:val="18"/>
    </w:rPr>
  </w:style>
  <w:style w:type="paragraph" w:styleId="a5">
    <w:name w:val="footer"/>
    <w:basedOn w:val="a"/>
    <w:link w:val="a6"/>
    <w:uiPriority w:val="99"/>
    <w:unhideWhenUsed/>
    <w:rsid w:val="00901DF9"/>
    <w:pPr>
      <w:tabs>
        <w:tab w:val="center" w:pos="4153"/>
        <w:tab w:val="right" w:pos="8306"/>
      </w:tabs>
      <w:snapToGrid w:val="0"/>
      <w:jc w:val="left"/>
    </w:pPr>
    <w:rPr>
      <w:sz w:val="18"/>
      <w:szCs w:val="18"/>
    </w:rPr>
  </w:style>
  <w:style w:type="character" w:customStyle="1" w:styleId="a6">
    <w:name w:val="页脚 字符"/>
    <w:basedOn w:val="a0"/>
    <w:link w:val="a5"/>
    <w:uiPriority w:val="99"/>
    <w:rsid w:val="00901DF9"/>
    <w:rPr>
      <w:sz w:val="18"/>
      <w:szCs w:val="18"/>
    </w:rPr>
  </w:style>
  <w:style w:type="paragraph" w:styleId="a7">
    <w:name w:val="Revision"/>
    <w:hidden/>
    <w:uiPriority w:val="99"/>
    <w:semiHidden/>
    <w:rsid w:val="0028246C"/>
  </w:style>
  <w:style w:type="character" w:styleId="a8">
    <w:name w:val="Hyperlink"/>
    <w:basedOn w:val="a0"/>
    <w:uiPriority w:val="99"/>
    <w:unhideWhenUsed/>
    <w:rsid w:val="008629A0"/>
    <w:rPr>
      <w:color w:val="0563C1" w:themeColor="hyperlink"/>
      <w:u w:val="single"/>
    </w:rPr>
  </w:style>
  <w:style w:type="character" w:customStyle="1" w:styleId="1">
    <w:name w:val="未处理的提及1"/>
    <w:basedOn w:val="a0"/>
    <w:uiPriority w:val="99"/>
    <w:semiHidden/>
    <w:unhideWhenUsed/>
    <w:rsid w:val="008629A0"/>
    <w:rPr>
      <w:color w:val="605E5C"/>
      <w:shd w:val="clear" w:color="auto" w:fill="E1DFDD"/>
    </w:rPr>
  </w:style>
  <w:style w:type="paragraph" w:styleId="a9">
    <w:name w:val="List Paragraph"/>
    <w:basedOn w:val="a"/>
    <w:uiPriority w:val="34"/>
    <w:qFormat/>
    <w:rsid w:val="00E046B6"/>
    <w:pPr>
      <w:ind w:firstLineChars="200" w:firstLine="420"/>
    </w:pPr>
  </w:style>
  <w:style w:type="paragraph" w:styleId="aa">
    <w:name w:val="Balloon Text"/>
    <w:basedOn w:val="a"/>
    <w:link w:val="ab"/>
    <w:uiPriority w:val="99"/>
    <w:semiHidden/>
    <w:unhideWhenUsed/>
    <w:rsid w:val="0006489A"/>
    <w:rPr>
      <w:sz w:val="18"/>
      <w:szCs w:val="18"/>
    </w:rPr>
  </w:style>
  <w:style w:type="character" w:customStyle="1" w:styleId="ab">
    <w:name w:val="批注框文本 字符"/>
    <w:basedOn w:val="a0"/>
    <w:link w:val="aa"/>
    <w:uiPriority w:val="99"/>
    <w:semiHidden/>
    <w:rsid w:val="0006489A"/>
    <w:rPr>
      <w:sz w:val="18"/>
      <w:szCs w:val="18"/>
    </w:rPr>
  </w:style>
  <w:style w:type="character" w:customStyle="1" w:styleId="2">
    <w:name w:val="未处理的提及2"/>
    <w:basedOn w:val="a0"/>
    <w:uiPriority w:val="99"/>
    <w:semiHidden/>
    <w:unhideWhenUsed/>
    <w:rsid w:val="00DF60DF"/>
    <w:rPr>
      <w:color w:val="605E5C"/>
      <w:shd w:val="clear" w:color="auto" w:fill="E1DFDD"/>
    </w:rPr>
  </w:style>
  <w:style w:type="character" w:customStyle="1" w:styleId="3">
    <w:name w:val="未处理的提及3"/>
    <w:basedOn w:val="a0"/>
    <w:uiPriority w:val="99"/>
    <w:semiHidden/>
    <w:unhideWhenUsed/>
    <w:rsid w:val="0011432B"/>
    <w:rPr>
      <w:color w:val="605E5C"/>
      <w:shd w:val="clear" w:color="auto" w:fill="E1DFDD"/>
    </w:rPr>
  </w:style>
  <w:style w:type="character" w:styleId="ac">
    <w:name w:val="Unresolved Mention"/>
    <w:basedOn w:val="a0"/>
    <w:uiPriority w:val="99"/>
    <w:semiHidden/>
    <w:unhideWhenUsed/>
    <w:rsid w:val="000E1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955">
      <w:bodyDiv w:val="1"/>
      <w:marLeft w:val="0"/>
      <w:marRight w:val="0"/>
      <w:marTop w:val="0"/>
      <w:marBottom w:val="0"/>
      <w:divBdr>
        <w:top w:val="none" w:sz="0" w:space="0" w:color="auto"/>
        <w:left w:val="none" w:sz="0" w:space="0" w:color="auto"/>
        <w:bottom w:val="none" w:sz="0" w:space="0" w:color="auto"/>
        <w:right w:val="none" w:sz="0" w:space="0" w:color="auto"/>
      </w:divBdr>
    </w:div>
    <w:div w:id="109521971">
      <w:bodyDiv w:val="1"/>
      <w:marLeft w:val="0"/>
      <w:marRight w:val="0"/>
      <w:marTop w:val="0"/>
      <w:marBottom w:val="0"/>
      <w:divBdr>
        <w:top w:val="none" w:sz="0" w:space="0" w:color="auto"/>
        <w:left w:val="none" w:sz="0" w:space="0" w:color="auto"/>
        <w:bottom w:val="none" w:sz="0" w:space="0" w:color="auto"/>
        <w:right w:val="none" w:sz="0" w:space="0" w:color="auto"/>
      </w:divBdr>
    </w:div>
    <w:div w:id="231932661">
      <w:bodyDiv w:val="1"/>
      <w:marLeft w:val="0"/>
      <w:marRight w:val="0"/>
      <w:marTop w:val="0"/>
      <w:marBottom w:val="0"/>
      <w:divBdr>
        <w:top w:val="none" w:sz="0" w:space="0" w:color="auto"/>
        <w:left w:val="none" w:sz="0" w:space="0" w:color="auto"/>
        <w:bottom w:val="none" w:sz="0" w:space="0" w:color="auto"/>
        <w:right w:val="none" w:sz="0" w:space="0" w:color="auto"/>
      </w:divBdr>
      <w:divsChild>
        <w:div w:id="675888570">
          <w:marLeft w:val="0"/>
          <w:marRight w:val="0"/>
          <w:marTop w:val="0"/>
          <w:marBottom w:val="0"/>
          <w:divBdr>
            <w:top w:val="none" w:sz="0" w:space="0" w:color="auto"/>
            <w:left w:val="none" w:sz="0" w:space="0" w:color="auto"/>
            <w:bottom w:val="none" w:sz="0" w:space="0" w:color="auto"/>
            <w:right w:val="none" w:sz="0" w:space="0" w:color="auto"/>
          </w:divBdr>
        </w:div>
        <w:div w:id="693262786">
          <w:marLeft w:val="0"/>
          <w:marRight w:val="0"/>
          <w:marTop w:val="0"/>
          <w:marBottom w:val="0"/>
          <w:divBdr>
            <w:top w:val="none" w:sz="0" w:space="0" w:color="auto"/>
            <w:left w:val="none" w:sz="0" w:space="0" w:color="auto"/>
            <w:bottom w:val="none" w:sz="0" w:space="0" w:color="auto"/>
            <w:right w:val="none" w:sz="0" w:space="0" w:color="auto"/>
          </w:divBdr>
        </w:div>
      </w:divsChild>
    </w:div>
    <w:div w:id="235943582">
      <w:bodyDiv w:val="1"/>
      <w:marLeft w:val="0"/>
      <w:marRight w:val="0"/>
      <w:marTop w:val="0"/>
      <w:marBottom w:val="0"/>
      <w:divBdr>
        <w:top w:val="none" w:sz="0" w:space="0" w:color="auto"/>
        <w:left w:val="none" w:sz="0" w:space="0" w:color="auto"/>
        <w:bottom w:val="none" w:sz="0" w:space="0" w:color="auto"/>
        <w:right w:val="none" w:sz="0" w:space="0" w:color="auto"/>
      </w:divBdr>
    </w:div>
    <w:div w:id="352851216">
      <w:bodyDiv w:val="1"/>
      <w:marLeft w:val="0"/>
      <w:marRight w:val="0"/>
      <w:marTop w:val="0"/>
      <w:marBottom w:val="0"/>
      <w:divBdr>
        <w:top w:val="none" w:sz="0" w:space="0" w:color="auto"/>
        <w:left w:val="none" w:sz="0" w:space="0" w:color="auto"/>
        <w:bottom w:val="none" w:sz="0" w:space="0" w:color="auto"/>
        <w:right w:val="none" w:sz="0" w:space="0" w:color="auto"/>
      </w:divBdr>
    </w:div>
    <w:div w:id="461775510">
      <w:bodyDiv w:val="1"/>
      <w:marLeft w:val="0"/>
      <w:marRight w:val="0"/>
      <w:marTop w:val="0"/>
      <w:marBottom w:val="0"/>
      <w:divBdr>
        <w:top w:val="none" w:sz="0" w:space="0" w:color="auto"/>
        <w:left w:val="none" w:sz="0" w:space="0" w:color="auto"/>
        <w:bottom w:val="none" w:sz="0" w:space="0" w:color="auto"/>
        <w:right w:val="none" w:sz="0" w:space="0" w:color="auto"/>
      </w:divBdr>
    </w:div>
    <w:div w:id="541744247">
      <w:bodyDiv w:val="1"/>
      <w:marLeft w:val="0"/>
      <w:marRight w:val="0"/>
      <w:marTop w:val="0"/>
      <w:marBottom w:val="0"/>
      <w:divBdr>
        <w:top w:val="none" w:sz="0" w:space="0" w:color="auto"/>
        <w:left w:val="none" w:sz="0" w:space="0" w:color="auto"/>
        <w:bottom w:val="none" w:sz="0" w:space="0" w:color="auto"/>
        <w:right w:val="none" w:sz="0" w:space="0" w:color="auto"/>
      </w:divBdr>
    </w:div>
    <w:div w:id="790323900">
      <w:bodyDiv w:val="1"/>
      <w:marLeft w:val="0"/>
      <w:marRight w:val="0"/>
      <w:marTop w:val="0"/>
      <w:marBottom w:val="0"/>
      <w:divBdr>
        <w:top w:val="none" w:sz="0" w:space="0" w:color="auto"/>
        <w:left w:val="none" w:sz="0" w:space="0" w:color="auto"/>
        <w:bottom w:val="none" w:sz="0" w:space="0" w:color="auto"/>
        <w:right w:val="none" w:sz="0" w:space="0" w:color="auto"/>
      </w:divBdr>
    </w:div>
    <w:div w:id="1020159979">
      <w:bodyDiv w:val="1"/>
      <w:marLeft w:val="0"/>
      <w:marRight w:val="0"/>
      <w:marTop w:val="0"/>
      <w:marBottom w:val="0"/>
      <w:divBdr>
        <w:top w:val="none" w:sz="0" w:space="0" w:color="auto"/>
        <w:left w:val="none" w:sz="0" w:space="0" w:color="auto"/>
        <w:bottom w:val="none" w:sz="0" w:space="0" w:color="auto"/>
        <w:right w:val="none" w:sz="0" w:space="0" w:color="auto"/>
      </w:divBdr>
      <w:divsChild>
        <w:div w:id="691346687">
          <w:marLeft w:val="0"/>
          <w:marRight w:val="0"/>
          <w:marTop w:val="0"/>
          <w:marBottom w:val="0"/>
          <w:divBdr>
            <w:top w:val="none" w:sz="0" w:space="0" w:color="auto"/>
            <w:left w:val="none" w:sz="0" w:space="0" w:color="auto"/>
            <w:bottom w:val="none" w:sz="0" w:space="0" w:color="auto"/>
            <w:right w:val="none" w:sz="0" w:space="0" w:color="auto"/>
          </w:divBdr>
          <w:divsChild>
            <w:div w:id="329336276">
              <w:marLeft w:val="0"/>
              <w:marRight w:val="0"/>
              <w:marTop w:val="0"/>
              <w:marBottom w:val="0"/>
              <w:divBdr>
                <w:top w:val="none" w:sz="0" w:space="0" w:color="auto"/>
                <w:left w:val="none" w:sz="0" w:space="0" w:color="auto"/>
                <w:bottom w:val="none" w:sz="0" w:space="0" w:color="auto"/>
                <w:right w:val="none" w:sz="0" w:space="0" w:color="auto"/>
              </w:divBdr>
            </w:div>
            <w:div w:id="1765765649">
              <w:marLeft w:val="0"/>
              <w:marRight w:val="0"/>
              <w:marTop w:val="0"/>
              <w:marBottom w:val="0"/>
              <w:divBdr>
                <w:top w:val="none" w:sz="0" w:space="0" w:color="auto"/>
                <w:left w:val="none" w:sz="0" w:space="0" w:color="auto"/>
                <w:bottom w:val="none" w:sz="0" w:space="0" w:color="auto"/>
                <w:right w:val="none" w:sz="0" w:space="0" w:color="auto"/>
              </w:divBdr>
            </w:div>
          </w:divsChild>
        </w:div>
        <w:div w:id="2116510415">
          <w:marLeft w:val="0"/>
          <w:marRight w:val="0"/>
          <w:marTop w:val="0"/>
          <w:marBottom w:val="0"/>
          <w:divBdr>
            <w:top w:val="none" w:sz="0" w:space="0" w:color="auto"/>
            <w:left w:val="none" w:sz="0" w:space="0" w:color="auto"/>
            <w:bottom w:val="none" w:sz="0" w:space="0" w:color="auto"/>
            <w:right w:val="none" w:sz="0" w:space="0" w:color="auto"/>
          </w:divBdr>
        </w:div>
        <w:div w:id="1442649018">
          <w:marLeft w:val="0"/>
          <w:marRight w:val="0"/>
          <w:marTop w:val="0"/>
          <w:marBottom w:val="0"/>
          <w:divBdr>
            <w:top w:val="none" w:sz="0" w:space="0" w:color="auto"/>
            <w:left w:val="none" w:sz="0" w:space="0" w:color="auto"/>
            <w:bottom w:val="none" w:sz="0" w:space="0" w:color="auto"/>
            <w:right w:val="none" w:sz="0" w:space="0" w:color="auto"/>
          </w:divBdr>
        </w:div>
        <w:div w:id="1162308784">
          <w:marLeft w:val="0"/>
          <w:marRight w:val="0"/>
          <w:marTop w:val="0"/>
          <w:marBottom w:val="0"/>
          <w:divBdr>
            <w:top w:val="none" w:sz="0" w:space="0" w:color="auto"/>
            <w:left w:val="none" w:sz="0" w:space="0" w:color="auto"/>
            <w:bottom w:val="none" w:sz="0" w:space="0" w:color="auto"/>
            <w:right w:val="none" w:sz="0" w:space="0" w:color="auto"/>
          </w:divBdr>
        </w:div>
        <w:div w:id="849946896">
          <w:marLeft w:val="0"/>
          <w:marRight w:val="0"/>
          <w:marTop w:val="0"/>
          <w:marBottom w:val="0"/>
          <w:divBdr>
            <w:top w:val="none" w:sz="0" w:space="0" w:color="auto"/>
            <w:left w:val="none" w:sz="0" w:space="0" w:color="auto"/>
            <w:bottom w:val="none" w:sz="0" w:space="0" w:color="auto"/>
            <w:right w:val="none" w:sz="0" w:space="0" w:color="auto"/>
          </w:divBdr>
        </w:div>
        <w:div w:id="1559827964">
          <w:marLeft w:val="0"/>
          <w:marRight w:val="0"/>
          <w:marTop w:val="0"/>
          <w:marBottom w:val="0"/>
          <w:divBdr>
            <w:top w:val="none" w:sz="0" w:space="0" w:color="auto"/>
            <w:left w:val="none" w:sz="0" w:space="0" w:color="auto"/>
            <w:bottom w:val="none" w:sz="0" w:space="0" w:color="auto"/>
            <w:right w:val="none" w:sz="0" w:space="0" w:color="auto"/>
          </w:divBdr>
        </w:div>
        <w:div w:id="2007048893">
          <w:marLeft w:val="0"/>
          <w:marRight w:val="0"/>
          <w:marTop w:val="0"/>
          <w:marBottom w:val="0"/>
          <w:divBdr>
            <w:top w:val="none" w:sz="0" w:space="0" w:color="auto"/>
            <w:left w:val="none" w:sz="0" w:space="0" w:color="auto"/>
            <w:bottom w:val="none" w:sz="0" w:space="0" w:color="auto"/>
            <w:right w:val="none" w:sz="0" w:space="0" w:color="auto"/>
          </w:divBdr>
        </w:div>
        <w:div w:id="1222213258">
          <w:marLeft w:val="0"/>
          <w:marRight w:val="0"/>
          <w:marTop w:val="0"/>
          <w:marBottom w:val="0"/>
          <w:divBdr>
            <w:top w:val="none" w:sz="0" w:space="0" w:color="auto"/>
            <w:left w:val="none" w:sz="0" w:space="0" w:color="auto"/>
            <w:bottom w:val="none" w:sz="0" w:space="0" w:color="auto"/>
            <w:right w:val="none" w:sz="0" w:space="0" w:color="auto"/>
          </w:divBdr>
        </w:div>
        <w:div w:id="826938641">
          <w:marLeft w:val="0"/>
          <w:marRight w:val="0"/>
          <w:marTop w:val="0"/>
          <w:marBottom w:val="0"/>
          <w:divBdr>
            <w:top w:val="none" w:sz="0" w:space="0" w:color="auto"/>
            <w:left w:val="none" w:sz="0" w:space="0" w:color="auto"/>
            <w:bottom w:val="none" w:sz="0" w:space="0" w:color="auto"/>
            <w:right w:val="none" w:sz="0" w:space="0" w:color="auto"/>
          </w:divBdr>
        </w:div>
      </w:divsChild>
    </w:div>
    <w:div w:id="1137726611">
      <w:bodyDiv w:val="1"/>
      <w:marLeft w:val="0"/>
      <w:marRight w:val="0"/>
      <w:marTop w:val="0"/>
      <w:marBottom w:val="0"/>
      <w:divBdr>
        <w:top w:val="none" w:sz="0" w:space="0" w:color="auto"/>
        <w:left w:val="none" w:sz="0" w:space="0" w:color="auto"/>
        <w:bottom w:val="none" w:sz="0" w:space="0" w:color="auto"/>
        <w:right w:val="none" w:sz="0" w:space="0" w:color="auto"/>
      </w:divBdr>
    </w:div>
    <w:div w:id="1138492247">
      <w:bodyDiv w:val="1"/>
      <w:marLeft w:val="0"/>
      <w:marRight w:val="0"/>
      <w:marTop w:val="0"/>
      <w:marBottom w:val="0"/>
      <w:divBdr>
        <w:top w:val="none" w:sz="0" w:space="0" w:color="auto"/>
        <w:left w:val="none" w:sz="0" w:space="0" w:color="auto"/>
        <w:bottom w:val="none" w:sz="0" w:space="0" w:color="auto"/>
        <w:right w:val="none" w:sz="0" w:space="0" w:color="auto"/>
      </w:divBdr>
    </w:div>
    <w:div w:id="1268194027">
      <w:bodyDiv w:val="1"/>
      <w:marLeft w:val="0"/>
      <w:marRight w:val="0"/>
      <w:marTop w:val="0"/>
      <w:marBottom w:val="0"/>
      <w:divBdr>
        <w:top w:val="none" w:sz="0" w:space="0" w:color="auto"/>
        <w:left w:val="none" w:sz="0" w:space="0" w:color="auto"/>
        <w:bottom w:val="none" w:sz="0" w:space="0" w:color="auto"/>
        <w:right w:val="none" w:sz="0" w:space="0" w:color="auto"/>
      </w:divBdr>
    </w:div>
    <w:div w:id="1402210732">
      <w:bodyDiv w:val="1"/>
      <w:marLeft w:val="0"/>
      <w:marRight w:val="0"/>
      <w:marTop w:val="0"/>
      <w:marBottom w:val="0"/>
      <w:divBdr>
        <w:top w:val="none" w:sz="0" w:space="0" w:color="auto"/>
        <w:left w:val="none" w:sz="0" w:space="0" w:color="auto"/>
        <w:bottom w:val="none" w:sz="0" w:space="0" w:color="auto"/>
        <w:right w:val="none" w:sz="0" w:space="0" w:color="auto"/>
      </w:divBdr>
    </w:div>
    <w:div w:id="1829596508">
      <w:bodyDiv w:val="1"/>
      <w:marLeft w:val="0"/>
      <w:marRight w:val="0"/>
      <w:marTop w:val="0"/>
      <w:marBottom w:val="0"/>
      <w:divBdr>
        <w:top w:val="none" w:sz="0" w:space="0" w:color="auto"/>
        <w:left w:val="none" w:sz="0" w:space="0" w:color="auto"/>
        <w:bottom w:val="none" w:sz="0" w:space="0" w:color="auto"/>
        <w:right w:val="none" w:sz="0" w:space="0" w:color="auto"/>
      </w:divBdr>
    </w:div>
    <w:div w:id="2048137417">
      <w:bodyDiv w:val="1"/>
      <w:marLeft w:val="0"/>
      <w:marRight w:val="0"/>
      <w:marTop w:val="0"/>
      <w:marBottom w:val="0"/>
      <w:divBdr>
        <w:top w:val="none" w:sz="0" w:space="0" w:color="auto"/>
        <w:left w:val="none" w:sz="0" w:space="0" w:color="auto"/>
        <w:bottom w:val="none" w:sz="0" w:space="0" w:color="auto"/>
        <w:right w:val="none" w:sz="0" w:space="0" w:color="auto"/>
      </w:divBdr>
    </w:div>
    <w:div w:id="20953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matchemphys.2022.126601" TargetMode="External"/><Relationship Id="rId18" Type="http://schemas.openxmlformats.org/officeDocument/2006/relationships/hyperlink" Target="https://www.experimental-history.com/p/the-rise-and-fall-of-peer-review" TargetMode="External"/><Relationship Id="rId26" Type="http://schemas.openxmlformats.org/officeDocument/2006/relationships/hyperlink" Target="https://doi.org/10.1016/j.surfin.2023.103022" TargetMode="External"/><Relationship Id="rId39" Type="http://schemas.openxmlformats.org/officeDocument/2006/relationships/hyperlink" Target="https://iopscience.iop.org/article/10.1088/1402-4896/ac1eb1" TargetMode="External"/><Relationship Id="rId3" Type="http://schemas.openxmlformats.org/officeDocument/2006/relationships/settings" Target="settings.xml"/><Relationship Id="rId21" Type="http://schemas.openxmlformats.org/officeDocument/2006/relationships/hyperlink" Target="https://www.growkudos.com/profile/yue_liu_2" TargetMode="External"/><Relationship Id="rId34" Type="http://schemas.openxmlformats.org/officeDocument/2006/relationships/hyperlink" Target="https://doi.org/10.21203/rs.3.rs-2616469/v2" TargetMode="External"/><Relationship Id="rId42" Type="http://schemas.openxmlformats.org/officeDocument/2006/relationships/hyperlink" Target="https://linkinghub.elsevier.com/retrieve/pii/S0254058420300067" TargetMode="External"/><Relationship Id="rId47" Type="http://schemas.openxmlformats.org/officeDocument/2006/relationships/hyperlink" Target="http://dx.doi.org/10.1007/s10948-017-4042-4" TargetMode="External"/><Relationship Id="rId50" Type="http://schemas.openxmlformats.org/officeDocument/2006/relationships/hyperlink" Target="https://doi.org/10.1007/s10854-018-9438-9" TargetMode="External"/><Relationship Id="rId7" Type="http://schemas.openxmlformats.org/officeDocument/2006/relationships/hyperlink" Target="mailto:yingliusd@163.com" TargetMode="External"/><Relationship Id="rId12" Type="http://schemas.openxmlformats.org/officeDocument/2006/relationships/hyperlink" Target="https://doi.org/10.1016/j.surfin.2023.103024" TargetMode="External"/><Relationship Id="rId17" Type="http://schemas.openxmlformats.org/officeDocument/2006/relationships/hyperlink" Target="https://www.ncbi.nlm.nih.gov/pmc/articles/PMC1420798" TargetMode="External"/><Relationship Id="rId25" Type="http://schemas.openxmlformats.org/officeDocument/2006/relationships/hyperlink" Target="https://doi.org/10.1063/5.0153612" TargetMode="External"/><Relationship Id="rId33" Type="http://schemas.openxmlformats.org/officeDocument/2006/relationships/hyperlink" Target="https://www.researchsquare.com/article/rs-2616469/v2" TargetMode="External"/><Relationship Id="rId38" Type="http://schemas.openxmlformats.org/officeDocument/2006/relationships/hyperlink" Target="https://doi.org/10.1016/j.matchemphys.2022.126521" TargetMode="External"/><Relationship Id="rId46" Type="http://schemas.openxmlformats.org/officeDocument/2006/relationships/hyperlink" Target="http://dx.doi.org/10.1007/s10948-017-4043-3" TargetMode="External"/><Relationship Id="rId2" Type="http://schemas.openxmlformats.org/officeDocument/2006/relationships/styles" Target="styles.xml"/><Relationship Id="rId16" Type="http://schemas.openxmlformats.org/officeDocument/2006/relationships/hyperlink" Target="https://doi.org/10.1038/d41586-019-03909-2." TargetMode="External"/><Relationship Id="rId20" Type="http://schemas.openxmlformats.org/officeDocument/2006/relationships/hyperlink" Target="https://www.experimental-history.com/p/the-rise-and-fall-of-peer-review" TargetMode="External"/><Relationship Id="rId29" Type="http://schemas.openxmlformats.org/officeDocument/2006/relationships/hyperlink" Target="https://doi.org/10.1016/j.surfin.2023.103024" TargetMode="External"/><Relationship Id="rId41" Type="http://schemas.openxmlformats.org/officeDocument/2006/relationships/hyperlink" Target="https://www.tandfonline.com/doi/full/10.1080/08327823.2021.19528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urfin.2023.103024" TargetMode="External"/><Relationship Id="rId24" Type="http://schemas.openxmlformats.org/officeDocument/2006/relationships/hyperlink" Target="https://doi.org/10.1063/5.0153608" TargetMode="External"/><Relationship Id="rId32" Type="http://schemas.openxmlformats.org/officeDocument/2006/relationships/hyperlink" Target="https://scite.ai/reference-check/03bbd9b6-3305-4fdd-96ad-d1fc84cc16e3?utm_source=preprint_reference_check&amp;utm_medium=email&amp;utm_campaign=preprint_reference_check" TargetMode="External"/><Relationship Id="rId37" Type="http://schemas.openxmlformats.org/officeDocument/2006/relationships/hyperlink" Target="https://doi.org/10.1016/j.matchemphys.2022.126601" TargetMode="External"/><Relationship Id="rId40" Type="http://schemas.openxmlformats.org/officeDocument/2006/relationships/hyperlink" Target="https://iopscience.iop.org/article/10.1088/1402-4896/ac1eb0" TargetMode="External"/><Relationship Id="rId45" Type="http://schemas.openxmlformats.org/officeDocument/2006/relationships/hyperlink" Target="https://doi.org/10.1016/j.matchemphys.2019.122615"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radvertiser.com/2018/10/16/news/harvard-calls-for-retraction-of-dozens-of-studies-by-noted-cardiologist/.%2016%20Oct%202018" TargetMode="External"/><Relationship Id="rId23" Type="http://schemas.openxmlformats.org/officeDocument/2006/relationships/hyperlink" Target="https://shop.elsevier.com/books/porous-nanocomposites-for-electromagnetic-interference-shielding/thomas/978-0-323-90035-5" TargetMode="External"/><Relationship Id="rId28" Type="http://schemas.openxmlformats.org/officeDocument/2006/relationships/hyperlink" Target="https://doi.org/10.1016/j.surfin.2023.103024" TargetMode="External"/><Relationship Id="rId36" Type="http://schemas.openxmlformats.org/officeDocument/2006/relationships/hyperlink" Target="https://doi.org/10.1016/j.matchemphys.2022.126576" TargetMode="External"/><Relationship Id="rId49" Type="http://schemas.openxmlformats.org/officeDocument/2006/relationships/hyperlink" Target="http://dx.doi.org/10.1007/s10854-018-0467-1" TargetMode="External"/><Relationship Id="rId10" Type="http://schemas.openxmlformats.org/officeDocument/2006/relationships/hyperlink" Target="https://doi.org/10.1063/5.0153608" TargetMode="External"/><Relationship Id="rId19" Type="http://schemas.openxmlformats.org/officeDocument/2006/relationships/hyperlink" Target="https://www.timeshighereducation.com/news/kill-peer-review-save-civilisation/401457.article?storyCode=401457&amp;site=cn" TargetMode="External"/><Relationship Id="rId31" Type="http://schemas.openxmlformats.org/officeDocument/2006/relationships/hyperlink" Target="https://scite.ai/reference-check/01673d25-5967-4223-9c46-d8d1e9f73548?utm_source=preprint_reference_check&amp;utm_medium=email&amp;utm_campaign=preprint_reference_check" TargetMode="External"/><Relationship Id="rId44" Type="http://schemas.openxmlformats.org/officeDocument/2006/relationships/hyperlink" Target="https://link.springer.com/article/10.1007/s10854-017-8066-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m.g.b.drew@reading.ac.uk" TargetMode="External"/><Relationship Id="rId14" Type="http://schemas.openxmlformats.org/officeDocument/2006/relationships/hyperlink" Target="https://dataverse.harvard.edu/file.xhtml?fileId=5112614&amp;version=1.1" TargetMode="External"/><Relationship Id="rId22" Type="http://schemas.openxmlformats.org/officeDocument/2006/relationships/hyperlink" Target="https://shop.elsevier.com/books/porous-nanocomposites-for-electromagnetic-interference-shielding/thomas/978-0-323-90035-5" TargetMode="External"/><Relationship Id="rId27" Type="http://schemas.openxmlformats.org/officeDocument/2006/relationships/hyperlink" Target="https://doi.org/10.1016/j.surfin.2023.103022" TargetMode="External"/><Relationship Id="rId30" Type="http://schemas.openxmlformats.org/officeDocument/2006/relationships/hyperlink" Target="https://doi.org/10.1016/j.physb.2023.415108" TargetMode="External"/><Relationship Id="rId35" Type="http://schemas.openxmlformats.org/officeDocument/2006/relationships/hyperlink" Target="https://doi.org/10.30564/nmms.v5i1.5602" TargetMode="External"/><Relationship Id="rId43" Type="http://schemas.openxmlformats.org/officeDocument/2006/relationships/hyperlink" Target="https://aip.scitation.org/doi/full/10.1063/1.4991448" TargetMode="External"/><Relationship Id="rId48" Type="http://schemas.openxmlformats.org/officeDocument/2006/relationships/hyperlink" Target="http://dx.doi.org/10.1007/s10948-017-4040-6" TargetMode="External"/><Relationship Id="rId8" Type="http://schemas.openxmlformats.org/officeDocument/2006/relationships/hyperlink" Target="mailto:yueliusd@163.com" TargetMode="External"/><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123</cp:lastModifiedBy>
  <cp:revision>26</cp:revision>
  <cp:lastPrinted>2023-07-18T17:00:00Z</cp:lastPrinted>
  <dcterms:created xsi:type="dcterms:W3CDTF">2023-08-11T17:40:00Z</dcterms:created>
  <dcterms:modified xsi:type="dcterms:W3CDTF">2023-08-11T20:55:00Z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1f876f0a9b13367e6d9a7088c861891d1cbad1776007a6c9c1ad67928cb621c8</vt:lpwstr>
  </property>
</Properties>
</file>