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EDA35" w14:textId="2ED53EFD" w:rsidR="00D66DB4" w:rsidRDefault="00D66DB4" w:rsidP="00114B7F">
      <w:pPr>
        <w:rPr>
          <w:b/>
          <w:bCs/>
          <w:sz w:val="28"/>
          <w:szCs w:val="28"/>
        </w:rPr>
      </w:pPr>
      <w:r>
        <w:rPr>
          <w:b/>
          <w:bCs/>
          <w:sz w:val="28"/>
          <w:szCs w:val="28"/>
        </w:rPr>
        <w:t>Supplementary material for ‘</w:t>
      </w:r>
      <w:r w:rsidR="00114B7F" w:rsidRPr="00114B7F">
        <w:rPr>
          <w:b/>
          <w:bCs/>
          <w:sz w:val="28"/>
          <w:szCs w:val="28"/>
        </w:rPr>
        <w:t>Human tactile sensing and sensorimotor mechanism: from afferent tactile signals to efferent motor control</w:t>
      </w:r>
      <w:r>
        <w:rPr>
          <w:b/>
          <w:bCs/>
          <w:sz w:val="28"/>
          <w:szCs w:val="28"/>
        </w:rPr>
        <w:t>’</w:t>
      </w:r>
    </w:p>
    <w:p w14:paraId="3F52458F" w14:textId="2A844F64" w:rsidR="00D66DB4" w:rsidRPr="003F3A89" w:rsidRDefault="00D66DB4" w:rsidP="00D66DB4">
      <w:pPr>
        <w:jc w:val="center"/>
        <w:rPr>
          <w:sz w:val="22"/>
        </w:rPr>
      </w:pPr>
      <w:r w:rsidRPr="00843C31">
        <w:rPr>
          <w:sz w:val="22"/>
        </w:rPr>
        <w:t>*Corresp</w:t>
      </w:r>
      <w:r w:rsidRPr="003F3A89">
        <w:rPr>
          <w:sz w:val="22"/>
        </w:rPr>
        <w:t xml:space="preserve">onding author. Email: </w:t>
      </w:r>
      <w:hyperlink r:id="rId8" w:history="1">
        <w:r w:rsidR="009D3DF4" w:rsidRPr="00D879C6">
          <w:rPr>
            <w:rStyle w:val="a3"/>
            <w:sz w:val="22"/>
          </w:rPr>
          <w:t>lei.ren@manchester.ac.uk</w:t>
        </w:r>
      </w:hyperlink>
      <w:bookmarkStart w:id="0" w:name="_Hlk81053783"/>
      <w:r w:rsidR="009D3DF4">
        <w:rPr>
          <w:sz w:val="22"/>
          <w:lang w:eastAsia="zh-CN"/>
        </w:rPr>
        <w:t xml:space="preserve"> and </w:t>
      </w:r>
      <w:hyperlink r:id="rId9" w:history="1">
        <w:r w:rsidR="00843C31" w:rsidRPr="003F3A89">
          <w:rPr>
            <w:sz w:val="22"/>
          </w:rPr>
          <w:t>g.wei@salford.ac.uk</w:t>
        </w:r>
      </w:hyperlink>
      <w:bookmarkEnd w:id="0"/>
      <w:r w:rsidR="003F3A89" w:rsidRPr="003F3A89">
        <w:rPr>
          <w:sz w:val="22"/>
        </w:rPr>
        <w:t xml:space="preserve"> </w:t>
      </w:r>
    </w:p>
    <w:p w14:paraId="524350C5" w14:textId="77777777" w:rsidR="00D66DB4" w:rsidRDefault="00D66DB4" w:rsidP="00D66DB4">
      <w:pPr>
        <w:rPr>
          <w:b/>
        </w:rPr>
      </w:pPr>
    </w:p>
    <w:p w14:paraId="7B7E7CE4" w14:textId="3FB51E7F" w:rsidR="00D66DB4" w:rsidRDefault="00D66DB4" w:rsidP="00D66DB4">
      <w:pPr>
        <w:rPr>
          <w:b/>
        </w:rPr>
      </w:pPr>
      <w:r>
        <w:rPr>
          <w:b/>
        </w:rPr>
        <w:t>This PDF file includes:</w:t>
      </w:r>
    </w:p>
    <w:p w14:paraId="564607B0" w14:textId="34632E47" w:rsidR="00595B89" w:rsidRDefault="00595B89" w:rsidP="00595B89">
      <w:pPr>
        <w:rPr>
          <w:szCs w:val="24"/>
          <w:lang w:val="en-US" w:eastAsia="zh-CN"/>
        </w:rPr>
      </w:pPr>
      <w:r w:rsidRPr="006217E4">
        <w:rPr>
          <w:szCs w:val="24"/>
        </w:rPr>
        <w:t>Fig.</w:t>
      </w:r>
      <w:r w:rsidR="00E43480">
        <w:rPr>
          <w:szCs w:val="24"/>
        </w:rPr>
        <w:t xml:space="preserve"> </w:t>
      </w:r>
      <w:r w:rsidRPr="006217E4">
        <w:rPr>
          <w:szCs w:val="24"/>
        </w:rPr>
        <w:t>S</w:t>
      </w:r>
      <w:r>
        <w:rPr>
          <w:szCs w:val="24"/>
        </w:rPr>
        <w:t>1</w:t>
      </w:r>
      <w:r w:rsidRPr="006217E4">
        <w:rPr>
          <w:szCs w:val="24"/>
        </w:rPr>
        <w:t>.</w:t>
      </w:r>
      <w:r w:rsidR="00D268E9">
        <w:rPr>
          <w:szCs w:val="24"/>
        </w:rPr>
        <w:t xml:space="preserve"> </w:t>
      </w:r>
      <w:r w:rsidRPr="006217E4">
        <w:rPr>
          <w:rFonts w:hint="eastAsia"/>
          <w:i/>
          <w:szCs w:val="24"/>
          <w:lang w:val="en-US" w:eastAsia="zh-CN"/>
        </w:rPr>
        <w:t>I</w:t>
      </w:r>
      <w:r w:rsidRPr="006217E4">
        <w:rPr>
          <w:i/>
          <w:szCs w:val="24"/>
          <w:lang w:val="en-US" w:eastAsia="zh-CN"/>
        </w:rPr>
        <w:t>n-vivo</w:t>
      </w:r>
      <w:r w:rsidRPr="006217E4">
        <w:rPr>
          <w:szCs w:val="24"/>
          <w:lang w:val="en-US" w:eastAsia="zh-CN"/>
        </w:rPr>
        <w:t xml:space="preserve"> grasping experiment</w:t>
      </w:r>
      <w:r w:rsidR="001C6844">
        <w:rPr>
          <w:szCs w:val="24"/>
          <w:lang w:val="en-US" w:eastAsia="zh-CN"/>
        </w:rPr>
        <w:t>.</w:t>
      </w:r>
    </w:p>
    <w:p w14:paraId="54744200" w14:textId="58B752B7" w:rsidR="00D66DB4" w:rsidRPr="000F476E" w:rsidRDefault="00D66DB4" w:rsidP="00D66DB4">
      <w:pPr>
        <w:rPr>
          <w:szCs w:val="24"/>
          <w:lang w:val="en-US" w:eastAsia="zh-CN"/>
        </w:rPr>
      </w:pPr>
      <w:r w:rsidRPr="006217E4">
        <w:rPr>
          <w:szCs w:val="24"/>
        </w:rPr>
        <w:t>Fig.</w:t>
      </w:r>
      <w:r w:rsidR="00E43480">
        <w:rPr>
          <w:szCs w:val="24"/>
        </w:rPr>
        <w:t xml:space="preserve"> </w:t>
      </w:r>
      <w:r w:rsidRPr="006217E4">
        <w:rPr>
          <w:szCs w:val="24"/>
        </w:rPr>
        <w:t>S</w:t>
      </w:r>
      <w:r w:rsidR="00595B89">
        <w:rPr>
          <w:szCs w:val="24"/>
        </w:rPr>
        <w:t>2</w:t>
      </w:r>
      <w:r w:rsidRPr="006217E4">
        <w:rPr>
          <w:szCs w:val="24"/>
        </w:rPr>
        <w:t>.</w:t>
      </w:r>
      <w:r w:rsidR="00D268E9">
        <w:rPr>
          <w:szCs w:val="24"/>
        </w:rPr>
        <w:t xml:space="preserve"> </w:t>
      </w:r>
      <w:r w:rsidR="003D005A" w:rsidRPr="006217E4">
        <w:rPr>
          <w:szCs w:val="24"/>
          <w:lang w:val="en-US" w:eastAsia="zh-CN"/>
        </w:rPr>
        <w:t xml:space="preserve">The neural activation levels predicted based on summarized transduction </w:t>
      </w:r>
      <w:r w:rsidR="003D005A" w:rsidRPr="000F476E">
        <w:rPr>
          <w:szCs w:val="24"/>
          <w:lang w:val="en-US" w:eastAsia="zh-CN"/>
        </w:rPr>
        <w:t>function compared with th</w:t>
      </w:r>
      <w:r w:rsidR="009155D4">
        <w:rPr>
          <w:szCs w:val="24"/>
          <w:lang w:val="en-US" w:eastAsia="zh-CN"/>
        </w:rPr>
        <w:t>ose computed based on the electromyography signals captured from the</w:t>
      </w:r>
      <w:r w:rsidR="003D005A" w:rsidRPr="000F476E">
        <w:rPr>
          <w:szCs w:val="24"/>
          <w:lang w:val="en-US" w:eastAsia="zh-CN"/>
        </w:rPr>
        <w:t xml:space="preserve"> human subject</w:t>
      </w:r>
      <w:r w:rsidR="003D005A">
        <w:rPr>
          <w:szCs w:val="24"/>
          <w:lang w:val="en-US" w:eastAsia="zh-CN"/>
        </w:rPr>
        <w:t>.</w:t>
      </w:r>
      <w:r w:rsidR="00DE5B1E" w:rsidRPr="00F32BAD">
        <w:rPr>
          <w:szCs w:val="24"/>
          <w:lang w:val="en-US" w:eastAsia="zh-CN"/>
        </w:rPr>
        <w:t xml:space="preserve"> </w:t>
      </w:r>
    </w:p>
    <w:p w14:paraId="5826AB62" w14:textId="0773C19F" w:rsidR="00BA268F" w:rsidRDefault="000F476E" w:rsidP="00BA268F">
      <w:pPr>
        <w:rPr>
          <w:szCs w:val="24"/>
          <w:lang w:val="en-US" w:eastAsia="zh-CN"/>
        </w:rPr>
      </w:pPr>
      <w:r w:rsidRPr="000F476E">
        <w:rPr>
          <w:szCs w:val="24"/>
          <w:lang w:val="en-US" w:eastAsia="zh-CN"/>
        </w:rPr>
        <w:t>Fig.</w:t>
      </w:r>
      <w:r w:rsidR="00E43480">
        <w:rPr>
          <w:szCs w:val="24"/>
          <w:lang w:val="en-US" w:eastAsia="zh-CN"/>
        </w:rPr>
        <w:t xml:space="preserve"> </w:t>
      </w:r>
      <w:r w:rsidRPr="000F476E">
        <w:rPr>
          <w:szCs w:val="24"/>
          <w:lang w:val="en-US" w:eastAsia="zh-CN"/>
        </w:rPr>
        <w:t>S</w:t>
      </w:r>
      <w:r w:rsidR="00595B89">
        <w:rPr>
          <w:szCs w:val="24"/>
          <w:lang w:val="en-US" w:eastAsia="zh-CN"/>
        </w:rPr>
        <w:t>3</w:t>
      </w:r>
      <w:r w:rsidR="00F50F3F">
        <w:rPr>
          <w:szCs w:val="24"/>
          <w:lang w:val="en-US" w:eastAsia="zh-CN"/>
        </w:rPr>
        <w:t>.</w:t>
      </w:r>
      <w:r w:rsidR="003D005A" w:rsidRPr="003D005A">
        <w:rPr>
          <w:szCs w:val="24"/>
          <w:lang w:val="en-US" w:eastAsia="zh-CN"/>
        </w:rPr>
        <w:t xml:space="preserve"> </w:t>
      </w:r>
      <w:r w:rsidR="003D005A" w:rsidRPr="00F50F3F">
        <w:rPr>
          <w:szCs w:val="24"/>
          <w:lang w:val="en-US" w:eastAsia="zh-CN"/>
        </w:rPr>
        <w:t xml:space="preserve">The neural activation level of </w:t>
      </w:r>
      <w:r w:rsidR="001C6844">
        <w:rPr>
          <w:szCs w:val="24"/>
          <w:lang w:val="en-US" w:eastAsia="zh-CN"/>
        </w:rPr>
        <w:t xml:space="preserve">the </w:t>
      </w:r>
      <w:r w:rsidR="003D005A" w:rsidRPr="00F50F3F">
        <w:rPr>
          <w:szCs w:val="24"/>
          <w:lang w:val="en-US" w:eastAsia="zh-CN"/>
        </w:rPr>
        <w:t>muscle synergy and contact pressure during the active and reactive grasping implemented by ATSS. The biological and neuromorphic 2</w:t>
      </w:r>
      <w:r w:rsidR="003D005A" w:rsidRPr="00F50F3F">
        <w:rPr>
          <w:szCs w:val="24"/>
          <w:vertAlign w:val="superscript"/>
          <w:lang w:val="en-US" w:eastAsia="zh-CN"/>
        </w:rPr>
        <w:t>nd</w:t>
      </w:r>
      <w:r w:rsidR="003D005A" w:rsidRPr="00F50F3F">
        <w:rPr>
          <w:szCs w:val="24"/>
          <w:lang w:val="en-US" w:eastAsia="zh-CN"/>
        </w:rPr>
        <w:t xml:space="preserve"> order tactile afferent signals were also presented.</w:t>
      </w:r>
    </w:p>
    <w:p w14:paraId="58CECB6F" w14:textId="5F54DEB1" w:rsidR="00BA268F" w:rsidRPr="00BA268F" w:rsidRDefault="00BA268F" w:rsidP="00BA268F">
      <w:pPr>
        <w:rPr>
          <w:szCs w:val="24"/>
        </w:rPr>
      </w:pPr>
      <w:r w:rsidRPr="00BA268F">
        <w:rPr>
          <w:szCs w:val="24"/>
          <w:lang w:val="en-US" w:eastAsia="zh-CN"/>
        </w:rPr>
        <w:t>Fig.</w:t>
      </w:r>
      <w:r w:rsidR="00F32BAD">
        <w:rPr>
          <w:szCs w:val="24"/>
          <w:lang w:val="en-US" w:eastAsia="zh-CN"/>
        </w:rPr>
        <w:t xml:space="preserve"> </w:t>
      </w:r>
      <w:r w:rsidRPr="00BA268F">
        <w:rPr>
          <w:szCs w:val="24"/>
          <w:lang w:val="en-US" w:eastAsia="zh-CN"/>
        </w:rPr>
        <w:t>S</w:t>
      </w:r>
      <w:r w:rsidR="00F32BAD">
        <w:rPr>
          <w:szCs w:val="24"/>
          <w:lang w:val="en-US" w:eastAsia="zh-CN"/>
        </w:rPr>
        <w:t>4</w:t>
      </w:r>
      <w:r w:rsidR="00E43480">
        <w:rPr>
          <w:rFonts w:hint="eastAsia"/>
          <w:szCs w:val="24"/>
          <w:lang w:val="en-US" w:eastAsia="zh-CN"/>
        </w:rPr>
        <w:t>.</w:t>
      </w:r>
      <w:r w:rsidRPr="00BA268F">
        <w:rPr>
          <w:szCs w:val="24"/>
          <w:lang w:val="en-US" w:eastAsia="zh-CN"/>
        </w:rPr>
        <w:t xml:space="preserve"> </w:t>
      </w:r>
      <w:r w:rsidR="00DE5B1E" w:rsidRPr="000F476E">
        <w:rPr>
          <w:szCs w:val="24"/>
          <w:lang w:val="en-US" w:eastAsia="zh-CN"/>
        </w:rPr>
        <w:t>The hardware setting of the artificial tactile sensory system.</w:t>
      </w:r>
    </w:p>
    <w:p w14:paraId="4FB37749" w14:textId="650A9452" w:rsidR="000F476E" w:rsidRDefault="000F476E" w:rsidP="00D66DB4">
      <w:pPr>
        <w:rPr>
          <w:szCs w:val="24"/>
          <w:lang w:val="en-US" w:eastAsia="zh-CN"/>
        </w:rPr>
      </w:pPr>
      <w:r w:rsidRPr="000F476E">
        <w:rPr>
          <w:szCs w:val="24"/>
          <w:lang w:val="en-US" w:eastAsia="zh-CN"/>
        </w:rPr>
        <w:t>Fig.</w:t>
      </w:r>
      <w:r w:rsidR="00E43480">
        <w:rPr>
          <w:szCs w:val="24"/>
          <w:lang w:val="en-US" w:eastAsia="zh-CN"/>
        </w:rPr>
        <w:t xml:space="preserve"> </w:t>
      </w:r>
      <w:r w:rsidRPr="000F476E">
        <w:rPr>
          <w:szCs w:val="24"/>
          <w:lang w:val="en-US" w:eastAsia="zh-CN"/>
        </w:rPr>
        <w:t>S</w:t>
      </w:r>
      <w:r w:rsidR="00F32BAD">
        <w:rPr>
          <w:szCs w:val="24"/>
          <w:lang w:val="en-US" w:eastAsia="zh-CN"/>
        </w:rPr>
        <w:t>5</w:t>
      </w:r>
      <w:r w:rsidR="00E43480">
        <w:rPr>
          <w:szCs w:val="24"/>
          <w:lang w:val="en-US" w:eastAsia="zh-CN"/>
        </w:rPr>
        <w:t>.</w:t>
      </w:r>
      <w:r w:rsidR="00580467">
        <w:rPr>
          <w:szCs w:val="24"/>
          <w:lang w:val="en-US" w:eastAsia="zh-CN"/>
        </w:rPr>
        <w:t xml:space="preserve"> </w:t>
      </w:r>
      <w:r w:rsidR="00DE5B1E" w:rsidRPr="00BA268F">
        <w:rPr>
          <w:szCs w:val="24"/>
          <w:lang w:val="en-US" w:eastAsia="zh-CN"/>
        </w:rPr>
        <w:t xml:space="preserve">The </w:t>
      </w:r>
      <w:r w:rsidR="00DE5B1E" w:rsidRPr="00BA268F">
        <w:rPr>
          <w:rFonts w:hint="eastAsia"/>
          <w:szCs w:val="24"/>
          <w:lang w:val="en-US" w:eastAsia="zh-CN"/>
        </w:rPr>
        <w:t>c</w:t>
      </w:r>
      <w:r w:rsidR="00DE5B1E" w:rsidRPr="00BA268F">
        <w:rPr>
          <w:szCs w:val="24"/>
          <w:lang w:val="en-US" w:eastAsia="zh-CN"/>
        </w:rPr>
        <w:t>omputing of discrimination accuracy base on the neural features of spiking rate and Victor-Purpura distance.</w:t>
      </w:r>
    </w:p>
    <w:p w14:paraId="3E7D7D22" w14:textId="22267754" w:rsidR="00F50F3F" w:rsidRPr="00643C81" w:rsidRDefault="00F50F3F" w:rsidP="00D66DB4">
      <w:pPr>
        <w:rPr>
          <w:szCs w:val="24"/>
          <w:lang w:val="en-US" w:eastAsia="zh-CN"/>
        </w:rPr>
      </w:pPr>
      <w:r w:rsidRPr="00F50F3F">
        <w:rPr>
          <w:szCs w:val="24"/>
          <w:lang w:val="en-US" w:eastAsia="zh-CN"/>
        </w:rPr>
        <w:t>Fig.</w:t>
      </w:r>
      <w:r w:rsidR="00E43480">
        <w:rPr>
          <w:szCs w:val="24"/>
          <w:lang w:val="en-US" w:eastAsia="zh-CN"/>
        </w:rPr>
        <w:t xml:space="preserve"> </w:t>
      </w:r>
      <w:r w:rsidRPr="00F50F3F">
        <w:rPr>
          <w:szCs w:val="24"/>
          <w:lang w:val="en-US" w:eastAsia="zh-CN"/>
        </w:rPr>
        <w:t>S</w:t>
      </w:r>
      <w:r w:rsidR="00F32BAD">
        <w:rPr>
          <w:szCs w:val="24"/>
          <w:lang w:val="en-US" w:eastAsia="zh-CN"/>
        </w:rPr>
        <w:t>6</w:t>
      </w:r>
      <w:r w:rsidRPr="00F50F3F">
        <w:rPr>
          <w:szCs w:val="24"/>
          <w:lang w:val="en-US" w:eastAsia="zh-CN"/>
        </w:rPr>
        <w:t xml:space="preserve">. </w:t>
      </w:r>
      <w:r w:rsidR="00DE5B1E" w:rsidRPr="000F476E">
        <w:rPr>
          <w:szCs w:val="24"/>
          <w:lang w:val="en-US" w:eastAsia="zh-CN"/>
        </w:rPr>
        <w:t>The artificial tactile sensory system mounted on</w:t>
      </w:r>
      <w:r w:rsidR="00A3224A">
        <w:rPr>
          <w:szCs w:val="24"/>
          <w:lang w:val="en-US" w:eastAsia="zh-CN"/>
        </w:rPr>
        <w:t xml:space="preserve"> the</w:t>
      </w:r>
      <w:r w:rsidR="00DE5B1E" w:rsidRPr="000F476E">
        <w:rPr>
          <w:szCs w:val="24"/>
          <w:lang w:val="en-US" w:eastAsia="zh-CN"/>
        </w:rPr>
        <w:t xml:space="preserve"> Kuka robotic arm.</w:t>
      </w:r>
    </w:p>
    <w:p w14:paraId="1DFA05F0" w14:textId="1115804E" w:rsidR="00E670CB" w:rsidRPr="006217E4" w:rsidRDefault="00566863" w:rsidP="00E670CB">
      <w:pPr>
        <w:rPr>
          <w:szCs w:val="24"/>
          <w:lang w:eastAsia="zh-CN"/>
        </w:rPr>
      </w:pPr>
      <w:r>
        <w:rPr>
          <w:szCs w:val="24"/>
        </w:rPr>
        <w:t>Table.</w:t>
      </w:r>
      <w:r w:rsidR="001E09ED">
        <w:rPr>
          <w:szCs w:val="24"/>
        </w:rPr>
        <w:t xml:space="preserve"> </w:t>
      </w:r>
      <w:r>
        <w:rPr>
          <w:szCs w:val="24"/>
        </w:rPr>
        <w:t>S1</w:t>
      </w:r>
      <w:r w:rsidR="003A2BC0">
        <w:rPr>
          <w:szCs w:val="24"/>
        </w:rPr>
        <w:t>-5</w:t>
      </w:r>
      <w:r w:rsidR="00E670CB" w:rsidRPr="006217E4">
        <w:rPr>
          <w:szCs w:val="24"/>
        </w:rPr>
        <w:t>.</w:t>
      </w:r>
      <w:r>
        <w:rPr>
          <w:szCs w:val="24"/>
        </w:rPr>
        <w:t xml:space="preserve"> </w:t>
      </w:r>
      <w:r w:rsidR="008703A7">
        <w:rPr>
          <w:iCs/>
          <w:szCs w:val="24"/>
          <w:lang w:val="en-US" w:eastAsia="zh-CN"/>
        </w:rPr>
        <w:t>The values of poles of the</w:t>
      </w:r>
      <w:r w:rsidR="00242C24">
        <w:rPr>
          <w:iCs/>
          <w:szCs w:val="24"/>
          <w:lang w:val="en-US" w:eastAsia="zh-CN"/>
        </w:rPr>
        <w:t xml:space="preserve"> </w:t>
      </w:r>
      <w:r w:rsidR="00236EBF">
        <w:rPr>
          <w:iCs/>
          <w:szCs w:val="24"/>
          <w:lang w:val="en-US" w:eastAsia="zh-CN"/>
        </w:rPr>
        <w:t>summarized</w:t>
      </w:r>
      <w:r w:rsidR="00236EBF" w:rsidRPr="00236EBF">
        <w:rPr>
          <w:iCs/>
          <w:szCs w:val="24"/>
          <w:lang w:val="en-US" w:eastAsia="zh-CN"/>
        </w:rPr>
        <w:t xml:space="preserve"> transduction functions</w:t>
      </w:r>
      <w:r w:rsidR="002A381A">
        <w:rPr>
          <w:iCs/>
          <w:szCs w:val="24"/>
          <w:lang w:val="en-US" w:eastAsia="zh-CN"/>
        </w:rPr>
        <w:t xml:space="preserve"> representing the sensorimotor control </w:t>
      </w:r>
      <w:r w:rsidR="00937574">
        <w:rPr>
          <w:iCs/>
          <w:szCs w:val="24"/>
          <w:lang w:val="en-US" w:eastAsia="zh-CN"/>
        </w:rPr>
        <w:t>algorithm</w:t>
      </w:r>
      <w:r w:rsidR="00242C24">
        <w:rPr>
          <w:iCs/>
          <w:szCs w:val="24"/>
          <w:lang w:val="en-US" w:eastAsia="zh-CN"/>
        </w:rPr>
        <w:t xml:space="preserve"> during active grasping</w:t>
      </w:r>
      <w:r w:rsidR="008703A7">
        <w:rPr>
          <w:iCs/>
          <w:szCs w:val="24"/>
          <w:lang w:val="en-US" w:eastAsia="zh-CN"/>
        </w:rPr>
        <w:t xml:space="preserve">. The cylindrical, spherical grasping and precision gripping were performed for five times and the corresponding transduction function was summarized. </w:t>
      </w:r>
    </w:p>
    <w:p w14:paraId="7A049CA3" w14:textId="00E7F0B4" w:rsidR="00E670CB" w:rsidRDefault="003A2BC0" w:rsidP="00D66DB4">
      <w:pPr>
        <w:rPr>
          <w:iCs/>
          <w:szCs w:val="24"/>
          <w:lang w:val="en-US" w:eastAsia="zh-CN"/>
        </w:rPr>
      </w:pPr>
      <w:r>
        <w:rPr>
          <w:szCs w:val="24"/>
        </w:rPr>
        <w:t>Table.</w:t>
      </w:r>
      <w:r w:rsidR="001E09ED">
        <w:rPr>
          <w:szCs w:val="24"/>
        </w:rPr>
        <w:t xml:space="preserve"> </w:t>
      </w:r>
      <w:r>
        <w:rPr>
          <w:szCs w:val="24"/>
        </w:rPr>
        <w:t>S6-10</w:t>
      </w:r>
      <w:r w:rsidRPr="006217E4">
        <w:rPr>
          <w:szCs w:val="24"/>
        </w:rPr>
        <w:t>.</w:t>
      </w:r>
      <w:r>
        <w:rPr>
          <w:szCs w:val="24"/>
        </w:rPr>
        <w:t xml:space="preserve"> </w:t>
      </w:r>
      <w:r w:rsidR="00242C24">
        <w:rPr>
          <w:iCs/>
          <w:szCs w:val="24"/>
          <w:lang w:val="en-US" w:eastAsia="zh-CN"/>
        </w:rPr>
        <w:t>The values of poles of the summarized</w:t>
      </w:r>
      <w:r w:rsidR="00242C24" w:rsidRPr="00236EBF">
        <w:rPr>
          <w:iCs/>
          <w:szCs w:val="24"/>
          <w:lang w:val="en-US" w:eastAsia="zh-CN"/>
        </w:rPr>
        <w:t xml:space="preserve"> transduction functions</w:t>
      </w:r>
      <w:r w:rsidR="00242C24">
        <w:rPr>
          <w:iCs/>
          <w:szCs w:val="24"/>
          <w:lang w:val="en-US" w:eastAsia="zh-CN"/>
        </w:rPr>
        <w:t xml:space="preserve"> representing the sensorimotor control algorithm during reactive grasping. The </w:t>
      </w:r>
      <w:r w:rsidR="00242C24">
        <w:rPr>
          <w:iCs/>
          <w:szCs w:val="24"/>
          <w:lang w:val="en-US" w:eastAsia="zh-CN"/>
        </w:rPr>
        <w:lastRenderedPageBreak/>
        <w:t>cylindrical, spherical grasping and precision gripping were performed for five times and the corresponding transduction function was summarized.</w:t>
      </w:r>
    </w:p>
    <w:p w14:paraId="592399E0" w14:textId="60069E00" w:rsidR="00D66DB4" w:rsidRPr="00D66DB4" w:rsidRDefault="00D66DB4" w:rsidP="00D66DB4">
      <w:pPr>
        <w:rPr>
          <w:b/>
        </w:rPr>
      </w:pPr>
      <w:r>
        <w:rPr>
          <w:b/>
        </w:rPr>
        <w:t>Other Supplementary Material for this manuscript includes the following:</w:t>
      </w:r>
    </w:p>
    <w:p w14:paraId="77EDB167" w14:textId="40651D01" w:rsidR="00595B89" w:rsidRPr="00F82484" w:rsidRDefault="00595B89" w:rsidP="00595B89">
      <w:pPr>
        <w:rPr>
          <w:lang w:val="en-US"/>
        </w:rPr>
      </w:pPr>
      <w:r>
        <w:t>Movies</w:t>
      </w:r>
      <w:r w:rsidR="001E09ED">
        <w:t xml:space="preserve">. </w:t>
      </w:r>
      <w:r>
        <w:t xml:space="preserve">S1(.mp4 format). </w:t>
      </w:r>
      <w:r w:rsidRPr="00F82484">
        <w:rPr>
          <w:lang w:val="en-US"/>
        </w:rPr>
        <w:t>The neuromorphic afferent tactile signals and the response of tactile sensor during active grasping</w:t>
      </w:r>
    </w:p>
    <w:p w14:paraId="5C96E108" w14:textId="712E5126" w:rsidR="00F82484" w:rsidRPr="00F82484" w:rsidRDefault="00D66DB4" w:rsidP="00F82484">
      <w:pPr>
        <w:rPr>
          <w:lang w:val="en-US"/>
        </w:rPr>
      </w:pPr>
      <w:r>
        <w:t>Movies</w:t>
      </w:r>
      <w:r w:rsidR="001E09ED">
        <w:t xml:space="preserve">. </w:t>
      </w:r>
      <w:r>
        <w:t>S</w:t>
      </w:r>
      <w:r w:rsidR="00595B89">
        <w:t>2</w:t>
      </w:r>
      <w:r>
        <w:t xml:space="preserve">(.mp4 format). </w:t>
      </w:r>
      <w:r w:rsidR="00F82484" w:rsidRPr="00F82484">
        <w:rPr>
          <w:lang w:val="en-US"/>
        </w:rPr>
        <w:t>Active grasping performed by the artificial tactile sensory system under sensorimotor control algorithm</w:t>
      </w:r>
    </w:p>
    <w:p w14:paraId="67C7D5C0" w14:textId="260D4BFA" w:rsidR="00A05803" w:rsidRDefault="00D66DB4" w:rsidP="00D66DB4">
      <w:pPr>
        <w:rPr>
          <w:lang w:eastAsia="zh-CN"/>
        </w:rPr>
      </w:pPr>
      <w:r>
        <w:rPr>
          <w:lang w:eastAsia="zh-CN"/>
        </w:rPr>
        <w:t>Data</w:t>
      </w:r>
      <w:r w:rsidR="001E09ED">
        <w:rPr>
          <w:lang w:eastAsia="zh-CN"/>
        </w:rPr>
        <w:t>.</w:t>
      </w:r>
      <w:r>
        <w:rPr>
          <w:lang w:eastAsia="zh-CN"/>
        </w:rPr>
        <w:t xml:space="preserve"> S1. </w:t>
      </w:r>
      <w:r w:rsidR="00937574">
        <w:rPr>
          <w:lang w:eastAsia="zh-CN"/>
        </w:rPr>
        <w:t xml:space="preserve">The python code for restoring </w:t>
      </w:r>
      <w:r w:rsidR="0003675E">
        <w:rPr>
          <w:lang w:eastAsia="zh-CN"/>
        </w:rPr>
        <w:t xml:space="preserve">human-like </w:t>
      </w:r>
      <w:r w:rsidR="00937574">
        <w:rPr>
          <w:lang w:eastAsia="zh-CN"/>
        </w:rPr>
        <w:t xml:space="preserve">sensorimotor </w:t>
      </w:r>
      <w:r w:rsidR="0003675E">
        <w:rPr>
          <w:lang w:eastAsia="zh-CN"/>
        </w:rPr>
        <w:t>performance</w:t>
      </w:r>
      <w:r w:rsidR="00937574">
        <w:rPr>
          <w:lang w:eastAsia="zh-CN"/>
        </w:rPr>
        <w:t xml:space="preserve"> on the artificial tactile sensory system.</w:t>
      </w:r>
    </w:p>
    <w:p w14:paraId="327A2641" w14:textId="721E19BB" w:rsidR="00211F8A" w:rsidRDefault="00211F8A" w:rsidP="00D66DB4">
      <w:pPr>
        <w:rPr>
          <w:lang w:eastAsia="zh-CN"/>
        </w:rPr>
      </w:pPr>
    </w:p>
    <w:p w14:paraId="07CE0CD4" w14:textId="06CED817" w:rsidR="009753B6" w:rsidRDefault="009753B6" w:rsidP="00D66DB4">
      <w:pPr>
        <w:rPr>
          <w:lang w:eastAsia="zh-CN"/>
        </w:rPr>
      </w:pPr>
    </w:p>
    <w:p w14:paraId="4844B13D" w14:textId="0E50448F" w:rsidR="009753B6" w:rsidRDefault="009753B6" w:rsidP="00D66DB4">
      <w:pPr>
        <w:rPr>
          <w:lang w:eastAsia="zh-CN"/>
        </w:rPr>
      </w:pPr>
    </w:p>
    <w:p w14:paraId="3862DBCB" w14:textId="4396DD47" w:rsidR="009753B6" w:rsidRDefault="009753B6" w:rsidP="00D66DB4">
      <w:pPr>
        <w:rPr>
          <w:lang w:eastAsia="zh-CN"/>
        </w:rPr>
      </w:pPr>
    </w:p>
    <w:p w14:paraId="0DB3C12A" w14:textId="44062FF7" w:rsidR="009753B6" w:rsidRDefault="009753B6" w:rsidP="00D66DB4">
      <w:pPr>
        <w:rPr>
          <w:lang w:eastAsia="zh-CN"/>
        </w:rPr>
      </w:pPr>
    </w:p>
    <w:p w14:paraId="3C6AEA0D" w14:textId="6CA1CDF6" w:rsidR="009753B6" w:rsidRDefault="009753B6" w:rsidP="00D66DB4">
      <w:pPr>
        <w:rPr>
          <w:lang w:eastAsia="zh-CN"/>
        </w:rPr>
      </w:pPr>
    </w:p>
    <w:p w14:paraId="16673D06" w14:textId="179F101A" w:rsidR="009753B6" w:rsidRDefault="009753B6" w:rsidP="00D66DB4">
      <w:pPr>
        <w:rPr>
          <w:lang w:eastAsia="zh-CN"/>
        </w:rPr>
      </w:pPr>
    </w:p>
    <w:p w14:paraId="4C397F06" w14:textId="77777777" w:rsidR="009125AE" w:rsidRDefault="009125AE" w:rsidP="00D66DB4">
      <w:pPr>
        <w:rPr>
          <w:lang w:eastAsia="zh-CN"/>
        </w:rPr>
      </w:pPr>
    </w:p>
    <w:p w14:paraId="450A0288" w14:textId="2C0FFB17" w:rsidR="009753B6" w:rsidRDefault="009753B6" w:rsidP="00D66DB4">
      <w:pPr>
        <w:rPr>
          <w:lang w:eastAsia="zh-CN"/>
        </w:rPr>
      </w:pPr>
    </w:p>
    <w:p w14:paraId="7C207978" w14:textId="73D15A1A" w:rsidR="009753B6" w:rsidRDefault="009753B6" w:rsidP="00D66DB4">
      <w:pPr>
        <w:rPr>
          <w:lang w:eastAsia="zh-CN"/>
        </w:rPr>
      </w:pPr>
    </w:p>
    <w:p w14:paraId="417A9B52" w14:textId="17A566A4" w:rsidR="009125AE" w:rsidRDefault="009125AE" w:rsidP="00D66DB4">
      <w:pPr>
        <w:rPr>
          <w:lang w:eastAsia="zh-CN"/>
        </w:rPr>
      </w:pPr>
    </w:p>
    <w:p w14:paraId="3F5F70DA" w14:textId="4B793BC7" w:rsidR="009125AE" w:rsidRDefault="009125AE" w:rsidP="00D66DB4">
      <w:pPr>
        <w:rPr>
          <w:lang w:eastAsia="zh-CN"/>
        </w:rPr>
      </w:pPr>
    </w:p>
    <w:p w14:paraId="04F7204E" w14:textId="77777777" w:rsidR="009125AE" w:rsidRDefault="009125AE" w:rsidP="00D66DB4">
      <w:pPr>
        <w:rPr>
          <w:lang w:eastAsia="zh-CN"/>
        </w:rPr>
      </w:pPr>
    </w:p>
    <w:p w14:paraId="4243ADB9" w14:textId="396C5EC9" w:rsidR="009753B6" w:rsidRDefault="009753B6" w:rsidP="00D66DB4">
      <w:pPr>
        <w:rPr>
          <w:lang w:eastAsia="zh-CN"/>
        </w:rPr>
      </w:pPr>
    </w:p>
    <w:p w14:paraId="0D7D10ED" w14:textId="11FF07A7" w:rsidR="009753B6" w:rsidRDefault="009753B6" w:rsidP="00D66DB4">
      <w:pPr>
        <w:rPr>
          <w:lang w:eastAsia="zh-CN"/>
        </w:rPr>
      </w:pPr>
    </w:p>
    <w:p w14:paraId="1A724769" w14:textId="452F9A5E" w:rsidR="00CC0B23" w:rsidRPr="00CC0B23" w:rsidRDefault="00D66DB4" w:rsidP="00CC0B23">
      <w:pPr>
        <w:pStyle w:val="SMText"/>
        <w:ind w:firstLine="0"/>
        <w:rPr>
          <w:b/>
        </w:rPr>
      </w:pPr>
      <w:r>
        <w:rPr>
          <w:b/>
        </w:rPr>
        <w:t>Supplementary Materials:</w:t>
      </w:r>
    </w:p>
    <w:p w14:paraId="1AF6AE61" w14:textId="5291981A" w:rsidR="00CC0B23" w:rsidRPr="00B04A91" w:rsidRDefault="00CC0B23" w:rsidP="009753B6">
      <w:pPr>
        <w:pStyle w:val="SMHeading"/>
        <w:spacing w:before="62"/>
        <w:rPr>
          <w:noProof/>
        </w:rPr>
      </w:pPr>
      <w:r w:rsidRPr="003E4001">
        <w:rPr>
          <w:i/>
          <w:noProof/>
          <w:lang w:eastAsia="zh-CN"/>
        </w:rPr>
        <mc:AlternateContent>
          <mc:Choice Requires="wps">
            <w:drawing>
              <wp:anchor distT="45720" distB="45720" distL="114300" distR="114300" simplePos="0" relativeHeight="251654656" behindDoc="0" locked="0" layoutInCell="1" allowOverlap="1" wp14:anchorId="32A2346A" wp14:editId="1232B99D">
                <wp:simplePos x="0" y="0"/>
                <wp:positionH relativeFrom="column">
                  <wp:posOffset>280897</wp:posOffset>
                </wp:positionH>
                <wp:positionV relativeFrom="paragraph">
                  <wp:posOffset>234011</wp:posOffset>
                </wp:positionV>
                <wp:extent cx="461010" cy="1404620"/>
                <wp:effectExtent l="0" t="0" r="0" b="508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 cy="1404620"/>
                        </a:xfrm>
                        <a:prstGeom prst="rect">
                          <a:avLst/>
                        </a:prstGeom>
                        <a:noFill/>
                        <a:ln w="9525">
                          <a:noFill/>
                          <a:miter lim="800000"/>
                          <a:headEnd/>
                          <a:tailEnd/>
                        </a:ln>
                      </wps:spPr>
                      <wps:txbx>
                        <w:txbxContent>
                          <w:p w14:paraId="08C5C1E2" w14:textId="77777777" w:rsidR="009753B6" w:rsidRPr="00CC0B23" w:rsidRDefault="009753B6" w:rsidP="009753B6">
                            <w:pPr>
                              <w:rPr>
                                <w:sz w:val="22"/>
                              </w:rPr>
                            </w:pPr>
                            <w:r w:rsidRPr="00CC0B23">
                              <w:rPr>
                                <w:sz w:val="22"/>
                              </w:rPr>
                              <w:t xml:space="preserve">(a)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2A2346A" id="_x0000_t202" coordsize="21600,21600" o:spt="202" path="m,l,21600r21600,l21600,xe">
                <v:stroke joinstyle="miter"/>
                <v:path gradientshapeok="t" o:connecttype="rect"/>
              </v:shapetype>
              <v:shape id="文本框 2" o:spid="_x0000_s1026" type="#_x0000_t202" style="position:absolute;margin-left:22.1pt;margin-top:18.45pt;width:36.3pt;height:110.6pt;z-index:2516546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" filled="f" stroked="f">
                <v:textbox style="mso-fit-shape-to-text:t">
                  <w:txbxContent>
                    <w:p w14:paraId="08C5C1E2" w14:textId="77777777" w:rsidR="009753B6" w:rsidRPr="00CC0B23" w:rsidRDefault="009753B6" w:rsidP="009753B6">
                      <w:pPr>
                        <w:rPr>
                          <w:sz w:val="22"/>
                        </w:rPr>
                      </w:pPr>
                      <w:r w:rsidRPr="00CC0B23">
                        <w:rPr>
                          <w:sz w:val="22"/>
                        </w:rPr>
                        <w:t xml:space="preserve">(a)   </w:t>
                      </w:r>
                    </w:p>
                  </w:txbxContent>
                </v:textbox>
              </v:shape>
            </w:pict>
          </mc:Fallback>
        </mc:AlternateContent>
      </w:r>
      <w:r w:rsidR="009753B6">
        <w:t>Figs.</w:t>
      </w:r>
      <w:r w:rsidR="00957F26">
        <w:t xml:space="preserve"> </w:t>
      </w:r>
      <w:r w:rsidR="009753B6">
        <w:t>S1.</w:t>
      </w:r>
      <w:r w:rsidR="009753B6">
        <w:rPr>
          <w:noProof/>
        </w:rPr>
        <w:t xml:space="preserve"> </w:t>
      </w:r>
    </w:p>
    <w:p w14:paraId="2844E48E" w14:textId="6E84B0C0" w:rsidR="00CC0B23" w:rsidRDefault="00F7235E" w:rsidP="00CC0B23">
      <w:pPr>
        <w:jc w:val="center"/>
        <w:rPr>
          <w:sz w:val="20"/>
          <w:szCs w:val="20"/>
          <w:lang w:val="en-US" w:eastAsia="zh-CN"/>
        </w:rPr>
      </w:pPr>
      <w:r>
        <w:rPr>
          <w:noProof/>
        </w:rPr>
        <w:drawing>
          <wp:inline distT="0" distB="0" distL="0" distR="0" wp14:anchorId="3AF7006D" wp14:editId="14C6C1C5">
            <wp:extent cx="4259801" cy="5196637"/>
            <wp:effectExtent l="0" t="0" r="7620" b="4445"/>
            <wp:docPr id="1" name="图片 1"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游戏机&#10;&#10;描述已自动生成"/>
                    <pic:cNvPicPr/>
                  </pic:nvPicPr>
                  <pic:blipFill>
                    <a:blip r:embed="rId10"/>
                    <a:stretch>
                      <a:fillRect/>
                    </a:stretch>
                  </pic:blipFill>
                  <pic:spPr>
                    <a:xfrm>
                      <a:off x="0" y="0"/>
                      <a:ext cx="4292705" cy="5236777"/>
                    </a:xfrm>
                    <a:prstGeom prst="rect">
                      <a:avLst/>
                    </a:prstGeom>
                  </pic:spPr>
                </pic:pic>
              </a:graphicData>
            </a:graphic>
          </wp:inline>
        </w:drawing>
      </w:r>
    </w:p>
    <w:p w14:paraId="18B5633F" w14:textId="737D9CB3" w:rsidR="00CC0B23" w:rsidRDefault="00F7235E" w:rsidP="00CC0B23">
      <w:pPr>
        <w:jc w:val="center"/>
        <w:rPr>
          <w:sz w:val="20"/>
          <w:szCs w:val="20"/>
          <w:lang w:val="en-US" w:eastAsia="zh-CN"/>
        </w:rPr>
      </w:pPr>
      <w:r w:rsidRPr="003E4001">
        <w:rPr>
          <w:i/>
          <w:noProof/>
          <w:lang w:eastAsia="zh-CN"/>
        </w:rPr>
        <w:lastRenderedPageBreak/>
        <mc:AlternateContent>
          <mc:Choice Requires="wps">
            <w:drawing>
              <wp:anchor distT="45720" distB="45720" distL="114300" distR="114300" simplePos="0" relativeHeight="251653632" behindDoc="0" locked="0" layoutInCell="1" allowOverlap="1" wp14:anchorId="24C80AAB" wp14:editId="3B0327AE">
                <wp:simplePos x="0" y="0"/>
                <wp:positionH relativeFrom="margin">
                  <wp:posOffset>132715</wp:posOffset>
                </wp:positionH>
                <wp:positionV relativeFrom="paragraph">
                  <wp:posOffset>107950</wp:posOffset>
                </wp:positionV>
                <wp:extent cx="421419" cy="1404620"/>
                <wp:effectExtent l="0" t="0" r="0" b="5080"/>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1404620"/>
                        </a:xfrm>
                        <a:prstGeom prst="rect">
                          <a:avLst/>
                        </a:prstGeom>
                        <a:noFill/>
                        <a:ln w="9525">
                          <a:noFill/>
                          <a:miter lim="800000"/>
                          <a:headEnd/>
                          <a:tailEnd/>
                        </a:ln>
                      </wps:spPr>
                      <wps:txbx>
                        <w:txbxContent>
                          <w:p w14:paraId="3A8E865F" w14:textId="77777777" w:rsidR="009753B6" w:rsidRPr="00CC0B23" w:rsidRDefault="009753B6" w:rsidP="009753B6">
                            <w:pPr>
                              <w:rPr>
                                <w:sz w:val="22"/>
                              </w:rPr>
                            </w:pPr>
                            <w:r w:rsidRPr="00CC0B23">
                              <w:rPr>
                                <w:sz w:val="22"/>
                              </w:rPr>
                              <w:t xml:space="preserve">(b)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4C80AAB" id="_x0000_s1027" type="#_x0000_t202" style="position:absolute;left:0;text-align:left;margin-left:10.45pt;margin-top:8.5pt;width:33.2pt;height:110.6pt;z-index:2516536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" filled="f" stroked="f">
                <v:textbox style="mso-fit-shape-to-text:t">
                  <w:txbxContent>
                    <w:p w14:paraId="3A8E865F" w14:textId="77777777" w:rsidR="009753B6" w:rsidRPr="00CC0B23" w:rsidRDefault="009753B6" w:rsidP="009753B6">
                      <w:pPr>
                        <w:rPr>
                          <w:sz w:val="22"/>
                        </w:rPr>
                      </w:pPr>
                      <w:r w:rsidRPr="00CC0B23">
                        <w:rPr>
                          <w:sz w:val="22"/>
                        </w:rPr>
                        <w:t xml:space="preserve">(b)    </w:t>
                      </w:r>
                    </w:p>
                  </w:txbxContent>
                </v:textbox>
                <w10:wrap anchorx="margin"/>
              </v:shape>
            </w:pict>
          </mc:Fallback>
        </mc:AlternateContent>
      </w:r>
      <w:r>
        <w:rPr>
          <w:noProof/>
        </w:rPr>
        <w:drawing>
          <wp:inline distT="0" distB="0" distL="0" distR="0" wp14:anchorId="388DCC2F" wp14:editId="3D237723">
            <wp:extent cx="5274310" cy="3568065"/>
            <wp:effectExtent l="0" t="0" r="2540" b="0"/>
            <wp:docPr id="6" name="图片 6" descr="图片包含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包含 应用程序&#10;&#10;描述已自动生成"/>
                    <pic:cNvPicPr/>
                  </pic:nvPicPr>
                  <pic:blipFill>
                    <a:blip r:embed="rId11"/>
                    <a:stretch>
                      <a:fillRect/>
                    </a:stretch>
                  </pic:blipFill>
                  <pic:spPr>
                    <a:xfrm>
                      <a:off x="0" y="0"/>
                      <a:ext cx="5274310" cy="3568065"/>
                    </a:xfrm>
                    <a:prstGeom prst="rect">
                      <a:avLst/>
                    </a:prstGeom>
                  </pic:spPr>
                </pic:pic>
              </a:graphicData>
            </a:graphic>
          </wp:inline>
        </w:drawing>
      </w:r>
    </w:p>
    <w:p w14:paraId="45248325" w14:textId="3684F1D1" w:rsidR="009753B6" w:rsidRPr="00B059C7" w:rsidRDefault="009753B6" w:rsidP="009753B6">
      <w:pPr>
        <w:rPr>
          <w:lang w:val="en-US" w:eastAsia="zh-CN"/>
        </w:rPr>
      </w:pPr>
      <w:r w:rsidRPr="00F41F70">
        <w:rPr>
          <w:sz w:val="20"/>
          <w:szCs w:val="20"/>
          <w:lang w:val="en-US" w:eastAsia="zh-CN"/>
        </w:rPr>
        <w:t>Fig.</w:t>
      </w:r>
      <w:r w:rsidR="00957F26">
        <w:rPr>
          <w:sz w:val="20"/>
          <w:szCs w:val="20"/>
          <w:lang w:val="en-US" w:eastAsia="zh-CN"/>
        </w:rPr>
        <w:t xml:space="preserve"> </w:t>
      </w:r>
      <w:r>
        <w:rPr>
          <w:sz w:val="20"/>
          <w:szCs w:val="20"/>
          <w:lang w:val="en-US" w:eastAsia="zh-CN"/>
        </w:rPr>
        <w:t xml:space="preserve">S1 </w:t>
      </w:r>
      <w:r w:rsidRPr="003E4001">
        <w:rPr>
          <w:rFonts w:hint="eastAsia"/>
          <w:i/>
          <w:sz w:val="20"/>
          <w:szCs w:val="20"/>
          <w:lang w:val="en-US" w:eastAsia="zh-CN"/>
        </w:rPr>
        <w:t>I</w:t>
      </w:r>
      <w:r w:rsidRPr="003E4001">
        <w:rPr>
          <w:i/>
          <w:sz w:val="20"/>
          <w:szCs w:val="20"/>
          <w:lang w:val="en-US" w:eastAsia="zh-CN"/>
        </w:rPr>
        <w:t>n-vivo</w:t>
      </w:r>
      <w:r>
        <w:rPr>
          <w:sz w:val="20"/>
          <w:szCs w:val="20"/>
          <w:lang w:val="en-US" w:eastAsia="zh-CN"/>
        </w:rPr>
        <w:t xml:space="preserve"> grasping experiment. (a) Active gra</w:t>
      </w:r>
      <w:r>
        <w:rPr>
          <w:rFonts w:hint="eastAsia"/>
          <w:sz w:val="20"/>
          <w:szCs w:val="20"/>
          <w:lang w:val="en-US" w:eastAsia="zh-CN"/>
        </w:rPr>
        <w:t xml:space="preserve">sping. </w:t>
      </w:r>
      <w:r>
        <w:rPr>
          <w:sz w:val="20"/>
          <w:szCs w:val="20"/>
          <w:lang w:val="en-US" w:eastAsia="zh-CN"/>
        </w:rPr>
        <w:t>T</w:t>
      </w:r>
      <w:r>
        <w:rPr>
          <w:rFonts w:hint="eastAsia"/>
          <w:sz w:val="20"/>
          <w:szCs w:val="20"/>
          <w:lang w:val="en-US" w:eastAsia="zh-CN"/>
        </w:rPr>
        <w:t xml:space="preserve">he </w:t>
      </w:r>
      <w:r>
        <w:rPr>
          <w:sz w:val="20"/>
          <w:szCs w:val="20"/>
          <w:lang w:val="en-US" w:eastAsia="zh-CN"/>
        </w:rPr>
        <w:t>cylinders</w:t>
      </w:r>
      <w:r>
        <w:rPr>
          <w:rFonts w:hint="eastAsia"/>
          <w:sz w:val="20"/>
          <w:szCs w:val="20"/>
          <w:lang w:val="en-US" w:eastAsia="zh-CN"/>
        </w:rPr>
        <w:t xml:space="preserve">, spheres and </w:t>
      </w:r>
      <w:r>
        <w:rPr>
          <w:sz w:val="20"/>
          <w:szCs w:val="20"/>
          <w:lang w:val="en-US" w:eastAsia="zh-CN"/>
        </w:rPr>
        <w:t>triangle</w:t>
      </w:r>
      <w:r>
        <w:rPr>
          <w:rFonts w:hint="eastAsia"/>
          <w:sz w:val="20"/>
          <w:szCs w:val="20"/>
          <w:lang w:val="en-US" w:eastAsia="zh-CN"/>
        </w:rPr>
        <w:t xml:space="preserve"> prisms were actively </w:t>
      </w:r>
      <w:r>
        <w:rPr>
          <w:sz w:val="20"/>
          <w:szCs w:val="20"/>
          <w:lang w:val="en-US" w:eastAsia="zh-CN"/>
        </w:rPr>
        <w:t>grasped</w:t>
      </w:r>
      <w:r>
        <w:rPr>
          <w:rFonts w:hint="eastAsia"/>
          <w:sz w:val="20"/>
          <w:szCs w:val="20"/>
          <w:lang w:val="en-US" w:eastAsia="zh-CN"/>
        </w:rPr>
        <w:t xml:space="preserve"> by the human subject from a table and lift up, hold for three </w:t>
      </w:r>
      <w:r>
        <w:rPr>
          <w:sz w:val="20"/>
          <w:szCs w:val="20"/>
          <w:lang w:val="en-US" w:eastAsia="zh-CN"/>
        </w:rPr>
        <w:t>second</w:t>
      </w:r>
      <w:r>
        <w:rPr>
          <w:rFonts w:hint="eastAsia"/>
          <w:sz w:val="20"/>
          <w:szCs w:val="20"/>
          <w:lang w:val="en-US" w:eastAsia="zh-CN"/>
        </w:rPr>
        <w:t xml:space="preserve">s. </w:t>
      </w:r>
      <w:r>
        <w:rPr>
          <w:sz w:val="20"/>
          <w:szCs w:val="20"/>
          <w:lang w:val="en-US" w:eastAsia="zh-CN"/>
        </w:rPr>
        <w:t>T</w:t>
      </w:r>
      <w:r>
        <w:rPr>
          <w:rFonts w:hint="eastAsia"/>
          <w:sz w:val="20"/>
          <w:szCs w:val="20"/>
          <w:lang w:val="en-US" w:eastAsia="zh-CN"/>
        </w:rPr>
        <w:t xml:space="preserve">he markers were placed on hand to </w:t>
      </w:r>
      <w:r>
        <w:rPr>
          <w:sz w:val="20"/>
          <w:szCs w:val="20"/>
          <w:lang w:val="en-US" w:eastAsia="zh-CN"/>
        </w:rPr>
        <w:t>record</w:t>
      </w:r>
      <w:r>
        <w:rPr>
          <w:rFonts w:hint="eastAsia"/>
          <w:sz w:val="20"/>
          <w:szCs w:val="20"/>
          <w:lang w:val="en-US" w:eastAsia="zh-CN"/>
        </w:rPr>
        <w:t xml:space="preserve"> the kinematics by using Vicon system and the </w:t>
      </w:r>
      <w:r>
        <w:rPr>
          <w:sz w:val="20"/>
          <w:szCs w:val="20"/>
          <w:lang w:val="en-US" w:eastAsia="zh-CN"/>
        </w:rPr>
        <w:t>electromyography</w:t>
      </w:r>
      <w:r>
        <w:rPr>
          <w:rFonts w:hint="eastAsia"/>
          <w:sz w:val="20"/>
          <w:szCs w:val="20"/>
          <w:lang w:val="en-US" w:eastAsia="zh-CN"/>
        </w:rPr>
        <w:t xml:space="preserve"> signals of the forearm </w:t>
      </w:r>
      <w:r>
        <w:rPr>
          <w:sz w:val="20"/>
          <w:szCs w:val="20"/>
          <w:lang w:val="en-US" w:eastAsia="zh-CN"/>
        </w:rPr>
        <w:t>muscle</w:t>
      </w:r>
      <w:r>
        <w:rPr>
          <w:rFonts w:hint="eastAsia"/>
          <w:sz w:val="20"/>
          <w:szCs w:val="20"/>
          <w:lang w:val="en-US" w:eastAsia="zh-CN"/>
        </w:rPr>
        <w:t xml:space="preserve">s were captured by the Delsys </w:t>
      </w:r>
      <w:r>
        <w:rPr>
          <w:sz w:val="20"/>
          <w:szCs w:val="20"/>
          <w:lang w:val="en-US" w:eastAsia="zh-CN"/>
        </w:rPr>
        <w:t>Trigno.</w:t>
      </w:r>
      <w:r>
        <w:rPr>
          <w:rFonts w:hint="eastAsia"/>
          <w:sz w:val="20"/>
          <w:szCs w:val="20"/>
          <w:lang w:val="en-US" w:eastAsia="zh-CN"/>
        </w:rPr>
        <w:t xml:space="preserve"> </w:t>
      </w:r>
      <w:r>
        <w:rPr>
          <w:sz w:val="20"/>
          <w:szCs w:val="20"/>
          <w:lang w:val="en-US" w:eastAsia="zh-CN"/>
        </w:rPr>
        <w:t>T</w:t>
      </w:r>
      <w:r>
        <w:rPr>
          <w:rFonts w:hint="eastAsia"/>
          <w:sz w:val="20"/>
          <w:szCs w:val="20"/>
          <w:lang w:val="en-US" w:eastAsia="zh-CN"/>
        </w:rPr>
        <w:t xml:space="preserve">hree different </w:t>
      </w:r>
      <w:r>
        <w:rPr>
          <w:sz w:val="20"/>
          <w:szCs w:val="20"/>
          <w:lang w:val="en-US" w:eastAsia="zh-CN"/>
        </w:rPr>
        <w:t>sizes</w:t>
      </w:r>
      <w:r>
        <w:rPr>
          <w:rFonts w:hint="eastAsia"/>
          <w:sz w:val="20"/>
          <w:szCs w:val="20"/>
          <w:lang w:val="en-US" w:eastAsia="zh-CN"/>
        </w:rPr>
        <w:t xml:space="preserve"> (small, large and medium size) of the </w:t>
      </w:r>
      <w:r>
        <w:rPr>
          <w:sz w:val="20"/>
          <w:szCs w:val="20"/>
          <w:lang w:val="en-US" w:eastAsia="zh-CN"/>
        </w:rPr>
        <w:t>objects</w:t>
      </w:r>
      <w:r>
        <w:rPr>
          <w:rFonts w:hint="eastAsia"/>
          <w:sz w:val="20"/>
          <w:szCs w:val="20"/>
          <w:lang w:val="en-US" w:eastAsia="zh-CN"/>
        </w:rPr>
        <w:t xml:space="preserve"> were </w:t>
      </w:r>
      <w:r>
        <w:rPr>
          <w:sz w:val="20"/>
          <w:szCs w:val="20"/>
          <w:lang w:val="en-US" w:eastAsia="zh-CN"/>
        </w:rPr>
        <w:t>grasped</w:t>
      </w:r>
      <w:r>
        <w:rPr>
          <w:rFonts w:hint="eastAsia"/>
          <w:sz w:val="20"/>
          <w:szCs w:val="20"/>
          <w:lang w:val="en-US" w:eastAsia="zh-CN"/>
        </w:rPr>
        <w:t xml:space="preserve"> in the experiment. (b). Reactive </w:t>
      </w:r>
      <w:r>
        <w:rPr>
          <w:sz w:val="20"/>
          <w:szCs w:val="20"/>
          <w:lang w:val="en-US" w:eastAsia="zh-CN"/>
        </w:rPr>
        <w:t>grasping</w:t>
      </w:r>
      <w:r>
        <w:rPr>
          <w:rFonts w:hint="eastAsia"/>
          <w:sz w:val="20"/>
          <w:szCs w:val="20"/>
          <w:lang w:val="en-US" w:eastAsia="zh-CN"/>
        </w:rPr>
        <w:t xml:space="preserve">. </w:t>
      </w:r>
      <w:r>
        <w:rPr>
          <w:sz w:val="20"/>
          <w:szCs w:val="20"/>
          <w:lang w:val="en-US" w:eastAsia="zh-CN"/>
        </w:rPr>
        <w:t xml:space="preserve">A </w:t>
      </w:r>
      <w:r>
        <w:rPr>
          <w:rFonts w:hint="eastAsia"/>
          <w:sz w:val="20"/>
          <w:szCs w:val="20"/>
          <w:lang w:val="en-US" w:eastAsia="zh-CN"/>
        </w:rPr>
        <w:t xml:space="preserve">20g weight was lifted up to a </w:t>
      </w:r>
      <w:r>
        <w:rPr>
          <w:sz w:val="20"/>
          <w:szCs w:val="20"/>
          <w:lang w:val="en-US" w:eastAsia="zh-CN"/>
        </w:rPr>
        <w:t>specified</w:t>
      </w:r>
      <w:r>
        <w:rPr>
          <w:rFonts w:hint="eastAsia"/>
          <w:sz w:val="20"/>
          <w:szCs w:val="20"/>
          <w:lang w:val="en-US" w:eastAsia="zh-CN"/>
        </w:rPr>
        <w:t xml:space="preserve"> </w:t>
      </w:r>
      <w:r>
        <w:rPr>
          <w:sz w:val="20"/>
          <w:szCs w:val="20"/>
          <w:lang w:val="en-US" w:eastAsia="zh-CN"/>
        </w:rPr>
        <w:t>altitude</w:t>
      </w:r>
      <w:r>
        <w:rPr>
          <w:rFonts w:hint="eastAsia"/>
          <w:sz w:val="20"/>
          <w:szCs w:val="20"/>
          <w:lang w:val="en-US" w:eastAsia="zh-CN"/>
        </w:rPr>
        <w:t xml:space="preserve"> and dropped to the grasped object while the subject was blind </w:t>
      </w:r>
      <w:r>
        <w:rPr>
          <w:sz w:val="20"/>
          <w:szCs w:val="20"/>
          <w:lang w:val="en-US" w:eastAsia="zh-CN"/>
        </w:rPr>
        <w:t>folded</w:t>
      </w:r>
      <w:r>
        <w:rPr>
          <w:rFonts w:hint="eastAsia"/>
          <w:sz w:val="20"/>
          <w:szCs w:val="20"/>
          <w:lang w:val="en-US" w:eastAsia="zh-CN"/>
        </w:rPr>
        <w:t xml:space="preserve"> and can only react to the </w:t>
      </w:r>
      <w:r>
        <w:rPr>
          <w:sz w:val="20"/>
          <w:szCs w:val="20"/>
          <w:lang w:val="en-US" w:eastAsia="zh-CN"/>
        </w:rPr>
        <w:t>external</w:t>
      </w:r>
      <w:r>
        <w:rPr>
          <w:rFonts w:hint="eastAsia"/>
          <w:sz w:val="20"/>
          <w:szCs w:val="20"/>
          <w:lang w:val="en-US" w:eastAsia="zh-CN"/>
        </w:rPr>
        <w:t xml:space="preserve"> stimuli based on the tactile sensing. </w:t>
      </w:r>
      <w:r>
        <w:rPr>
          <w:sz w:val="20"/>
          <w:szCs w:val="20"/>
          <w:lang w:val="en-US" w:eastAsia="zh-CN"/>
        </w:rPr>
        <w:t>T</w:t>
      </w:r>
      <w:r>
        <w:rPr>
          <w:rFonts w:hint="eastAsia"/>
          <w:sz w:val="20"/>
          <w:szCs w:val="20"/>
          <w:lang w:val="en-US" w:eastAsia="zh-CN"/>
        </w:rPr>
        <w:t xml:space="preserve">he </w:t>
      </w:r>
      <w:r>
        <w:rPr>
          <w:sz w:val="20"/>
          <w:szCs w:val="20"/>
          <w:lang w:val="en-US" w:eastAsia="zh-CN"/>
        </w:rPr>
        <w:t>cylindrical</w:t>
      </w:r>
      <w:r>
        <w:rPr>
          <w:rFonts w:hint="eastAsia"/>
          <w:sz w:val="20"/>
          <w:szCs w:val="20"/>
          <w:lang w:val="en-US" w:eastAsia="zh-CN"/>
        </w:rPr>
        <w:t xml:space="preserve">, </w:t>
      </w:r>
      <w:r>
        <w:rPr>
          <w:sz w:val="20"/>
          <w:szCs w:val="20"/>
          <w:lang w:val="en-US" w:eastAsia="zh-CN"/>
        </w:rPr>
        <w:t>spherical</w:t>
      </w:r>
      <w:r>
        <w:rPr>
          <w:rFonts w:hint="eastAsia"/>
          <w:sz w:val="20"/>
          <w:szCs w:val="20"/>
          <w:lang w:val="en-US" w:eastAsia="zh-CN"/>
        </w:rPr>
        <w:t xml:space="preserve"> grasping and </w:t>
      </w:r>
      <w:r>
        <w:rPr>
          <w:sz w:val="20"/>
          <w:szCs w:val="20"/>
          <w:lang w:val="en-US" w:eastAsia="zh-CN"/>
        </w:rPr>
        <w:t>precision</w:t>
      </w:r>
      <w:r>
        <w:rPr>
          <w:rFonts w:hint="eastAsia"/>
          <w:sz w:val="20"/>
          <w:szCs w:val="20"/>
          <w:lang w:val="en-US" w:eastAsia="zh-CN"/>
        </w:rPr>
        <w:t xml:space="preserve"> gripping were </w:t>
      </w:r>
      <w:r>
        <w:rPr>
          <w:sz w:val="20"/>
          <w:szCs w:val="20"/>
          <w:lang w:val="en-US" w:eastAsia="zh-CN"/>
        </w:rPr>
        <w:t>involved</w:t>
      </w:r>
      <w:r>
        <w:rPr>
          <w:rFonts w:hint="eastAsia"/>
          <w:sz w:val="20"/>
          <w:szCs w:val="20"/>
          <w:lang w:val="en-US" w:eastAsia="zh-CN"/>
        </w:rPr>
        <w:t xml:space="preserve">. </w:t>
      </w:r>
    </w:p>
    <w:p w14:paraId="45070D1A" w14:textId="390FE0E8" w:rsidR="009753B6" w:rsidRDefault="009753B6" w:rsidP="00D66DB4">
      <w:pPr>
        <w:pStyle w:val="SMText"/>
        <w:ind w:firstLine="0"/>
      </w:pPr>
    </w:p>
    <w:p w14:paraId="3133F50E" w14:textId="314CEC95" w:rsidR="00992FBB" w:rsidRDefault="00992FBB" w:rsidP="00D66DB4">
      <w:pPr>
        <w:pStyle w:val="SMText"/>
        <w:ind w:firstLine="0"/>
      </w:pPr>
    </w:p>
    <w:p w14:paraId="6F1CE971" w14:textId="433481AC" w:rsidR="00992FBB" w:rsidRDefault="00992FBB" w:rsidP="00D66DB4">
      <w:pPr>
        <w:pStyle w:val="SMText"/>
        <w:ind w:firstLine="0"/>
      </w:pPr>
    </w:p>
    <w:p w14:paraId="505F736F" w14:textId="78DC3BE4" w:rsidR="00992FBB" w:rsidRDefault="00992FBB" w:rsidP="00D66DB4">
      <w:pPr>
        <w:pStyle w:val="SMText"/>
        <w:ind w:firstLine="0"/>
      </w:pPr>
    </w:p>
    <w:p w14:paraId="33F2A07A" w14:textId="7E032B87" w:rsidR="00992FBB" w:rsidRDefault="00992FBB" w:rsidP="00D66DB4">
      <w:pPr>
        <w:pStyle w:val="SMText"/>
        <w:ind w:firstLine="0"/>
      </w:pPr>
    </w:p>
    <w:p w14:paraId="5AA9D79F" w14:textId="40C1D916" w:rsidR="00992FBB" w:rsidRDefault="00992FBB" w:rsidP="00D66DB4">
      <w:pPr>
        <w:pStyle w:val="SMText"/>
        <w:ind w:firstLine="0"/>
      </w:pPr>
    </w:p>
    <w:p w14:paraId="67B1F12A" w14:textId="307DBFBC" w:rsidR="00992FBB" w:rsidRDefault="00992FBB" w:rsidP="00D66DB4">
      <w:pPr>
        <w:pStyle w:val="SMText"/>
        <w:ind w:firstLine="0"/>
      </w:pPr>
    </w:p>
    <w:p w14:paraId="63316337" w14:textId="78B81F9A" w:rsidR="00992FBB" w:rsidRDefault="00992FBB" w:rsidP="00D66DB4">
      <w:pPr>
        <w:pStyle w:val="SMText"/>
        <w:ind w:firstLine="0"/>
      </w:pPr>
    </w:p>
    <w:p w14:paraId="4AA142FE" w14:textId="2793E16B" w:rsidR="00992FBB" w:rsidRDefault="00992FBB" w:rsidP="00D66DB4">
      <w:pPr>
        <w:pStyle w:val="SMText"/>
        <w:ind w:firstLine="0"/>
      </w:pPr>
    </w:p>
    <w:p w14:paraId="6F3B82DC" w14:textId="59182C94" w:rsidR="00992FBB" w:rsidRDefault="00992FBB" w:rsidP="00D66DB4">
      <w:pPr>
        <w:pStyle w:val="SMText"/>
        <w:ind w:firstLine="0"/>
      </w:pPr>
    </w:p>
    <w:p w14:paraId="0F7310F2" w14:textId="4C5DCBF6" w:rsidR="00992FBB" w:rsidRDefault="00992FBB" w:rsidP="00D66DB4">
      <w:pPr>
        <w:pStyle w:val="SMText"/>
        <w:ind w:firstLine="0"/>
      </w:pPr>
    </w:p>
    <w:p w14:paraId="07EFFE96" w14:textId="77777777" w:rsidR="00992FBB" w:rsidRDefault="00992FBB" w:rsidP="00D66DB4">
      <w:pPr>
        <w:pStyle w:val="SMText"/>
        <w:ind w:firstLine="0"/>
      </w:pPr>
    </w:p>
    <w:p w14:paraId="6C4A0472" w14:textId="634C8006" w:rsidR="00D66DB4" w:rsidRDefault="00D66DB4" w:rsidP="00D66DB4">
      <w:pPr>
        <w:pStyle w:val="SMHeading"/>
        <w:spacing w:before="62"/>
        <w:rPr>
          <w:noProof/>
        </w:rPr>
      </w:pPr>
      <w:r>
        <w:lastRenderedPageBreak/>
        <w:t>Figs. S</w:t>
      </w:r>
      <w:r w:rsidR="009753B6">
        <w:t>2</w:t>
      </w:r>
      <w:r>
        <w:t>.</w:t>
      </w:r>
      <w:r>
        <w:rPr>
          <w:noProof/>
        </w:rPr>
        <w:t xml:space="preserve"> </w:t>
      </w:r>
    </w:p>
    <w:p w14:paraId="0FB4D684" w14:textId="75A7A675" w:rsidR="000C437F" w:rsidRDefault="000C437F" w:rsidP="002B2021">
      <w:pPr>
        <w:rPr>
          <w:sz w:val="20"/>
          <w:szCs w:val="20"/>
          <w:lang w:val="en-US" w:eastAsia="zh-CN"/>
        </w:rPr>
      </w:pPr>
      <w:r>
        <w:rPr>
          <w:noProof/>
        </w:rPr>
        <w:drawing>
          <wp:inline distT="0" distB="0" distL="0" distR="0" wp14:anchorId="3BA9CCE4" wp14:editId="299BF7DD">
            <wp:extent cx="5405883" cy="4579315"/>
            <wp:effectExtent l="0" t="0" r="4445" b="0"/>
            <wp:docPr id="19" name="图片 19"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包含 图示&#10;&#10;描述已自动生成"/>
                    <pic:cNvPicPr/>
                  </pic:nvPicPr>
                  <pic:blipFill>
                    <a:blip r:embed="rId12"/>
                    <a:stretch>
                      <a:fillRect/>
                    </a:stretch>
                  </pic:blipFill>
                  <pic:spPr>
                    <a:xfrm>
                      <a:off x="0" y="0"/>
                      <a:ext cx="5408173" cy="4581255"/>
                    </a:xfrm>
                    <a:prstGeom prst="rect">
                      <a:avLst/>
                    </a:prstGeom>
                  </pic:spPr>
                </pic:pic>
              </a:graphicData>
            </a:graphic>
          </wp:inline>
        </w:drawing>
      </w:r>
    </w:p>
    <w:p w14:paraId="1CBE01B0" w14:textId="3DD45958" w:rsidR="002B2021" w:rsidRDefault="002B2021" w:rsidP="002B2021">
      <w:pPr>
        <w:rPr>
          <w:sz w:val="20"/>
          <w:szCs w:val="20"/>
          <w:lang w:val="en-US" w:eastAsia="zh-CN"/>
        </w:rPr>
      </w:pPr>
      <w:r w:rsidRPr="00F41F70">
        <w:rPr>
          <w:sz w:val="20"/>
          <w:szCs w:val="20"/>
          <w:lang w:val="en-US" w:eastAsia="zh-CN"/>
        </w:rPr>
        <w:t>Fig.</w:t>
      </w:r>
      <w:r w:rsidR="00957F26">
        <w:rPr>
          <w:sz w:val="20"/>
          <w:szCs w:val="20"/>
          <w:lang w:val="en-US" w:eastAsia="zh-CN"/>
        </w:rPr>
        <w:t xml:space="preserve"> </w:t>
      </w:r>
      <w:r w:rsidR="00D66DB4">
        <w:rPr>
          <w:sz w:val="20"/>
          <w:szCs w:val="20"/>
          <w:lang w:val="en-US" w:eastAsia="zh-CN"/>
        </w:rPr>
        <w:t>S</w:t>
      </w:r>
      <w:r w:rsidR="009753B6">
        <w:rPr>
          <w:sz w:val="20"/>
          <w:szCs w:val="20"/>
          <w:lang w:val="en-US" w:eastAsia="zh-CN"/>
        </w:rPr>
        <w:t>2</w:t>
      </w:r>
      <w:r w:rsidRPr="00F41F70">
        <w:rPr>
          <w:sz w:val="20"/>
          <w:szCs w:val="20"/>
          <w:lang w:val="en-US" w:eastAsia="zh-CN"/>
        </w:rPr>
        <w:t xml:space="preserve"> The </w:t>
      </w:r>
      <w:r>
        <w:rPr>
          <w:sz w:val="20"/>
          <w:szCs w:val="20"/>
          <w:lang w:val="en-US" w:eastAsia="zh-CN"/>
        </w:rPr>
        <w:t xml:space="preserve">neural activation levels predicted based on summarized transduction function compared with </w:t>
      </w:r>
      <w:r w:rsidR="001C6844">
        <w:rPr>
          <w:sz w:val="20"/>
          <w:szCs w:val="20"/>
          <w:lang w:val="en-US" w:eastAsia="zh-CN"/>
        </w:rPr>
        <w:t xml:space="preserve">those computed based on the electromyography signals captured from </w:t>
      </w:r>
      <w:r>
        <w:rPr>
          <w:sz w:val="20"/>
          <w:szCs w:val="20"/>
          <w:lang w:val="en-US" w:eastAsia="zh-CN"/>
        </w:rPr>
        <w:t>the human subject. The activation level over 2s of active and reactive grasping were predicted by input the 2</w:t>
      </w:r>
      <w:r w:rsidRPr="003060A3">
        <w:rPr>
          <w:sz w:val="20"/>
          <w:szCs w:val="20"/>
          <w:vertAlign w:val="superscript"/>
          <w:lang w:val="en-US" w:eastAsia="zh-CN"/>
        </w:rPr>
        <w:t>nd</w:t>
      </w:r>
      <w:r>
        <w:rPr>
          <w:sz w:val="20"/>
          <w:szCs w:val="20"/>
          <w:lang w:val="en-US" w:eastAsia="zh-CN"/>
        </w:rPr>
        <w:t xml:space="preserve"> order cuneate neural dynamics and summarized transduction function describe the sensory motor control strategy. </w:t>
      </w:r>
    </w:p>
    <w:p w14:paraId="30CC8D7D" w14:textId="74546358" w:rsidR="00B04A91" w:rsidRDefault="00B04A91" w:rsidP="002B2021">
      <w:pPr>
        <w:rPr>
          <w:sz w:val="20"/>
          <w:szCs w:val="20"/>
          <w:lang w:val="en-US" w:eastAsia="zh-CN"/>
        </w:rPr>
      </w:pPr>
    </w:p>
    <w:p w14:paraId="647428F8" w14:textId="575491A0" w:rsidR="00D65475" w:rsidRDefault="00D65475" w:rsidP="002B2021">
      <w:pPr>
        <w:rPr>
          <w:sz w:val="20"/>
          <w:szCs w:val="20"/>
          <w:lang w:val="en-US" w:eastAsia="zh-CN"/>
        </w:rPr>
      </w:pPr>
    </w:p>
    <w:p w14:paraId="626397AA" w14:textId="21BE4E38" w:rsidR="00D65475" w:rsidRDefault="00D65475" w:rsidP="002B2021">
      <w:pPr>
        <w:rPr>
          <w:sz w:val="20"/>
          <w:szCs w:val="20"/>
          <w:lang w:val="en-US" w:eastAsia="zh-CN"/>
        </w:rPr>
      </w:pPr>
    </w:p>
    <w:p w14:paraId="1CCB7EAE" w14:textId="45C7A5DD" w:rsidR="00D65475" w:rsidRDefault="00D65475" w:rsidP="002B2021">
      <w:pPr>
        <w:rPr>
          <w:sz w:val="20"/>
          <w:szCs w:val="20"/>
          <w:lang w:val="en-US" w:eastAsia="zh-CN"/>
        </w:rPr>
      </w:pPr>
    </w:p>
    <w:p w14:paraId="1732E229" w14:textId="161AEE54" w:rsidR="00D65475" w:rsidRDefault="00D65475" w:rsidP="002B2021">
      <w:pPr>
        <w:rPr>
          <w:sz w:val="20"/>
          <w:szCs w:val="20"/>
          <w:lang w:val="en-US" w:eastAsia="zh-CN"/>
        </w:rPr>
      </w:pPr>
    </w:p>
    <w:p w14:paraId="2235BF2B" w14:textId="02F3A65F" w:rsidR="00D65475" w:rsidRDefault="00D65475" w:rsidP="002B2021">
      <w:pPr>
        <w:rPr>
          <w:sz w:val="20"/>
          <w:szCs w:val="20"/>
          <w:lang w:val="en-US" w:eastAsia="zh-CN"/>
        </w:rPr>
      </w:pPr>
    </w:p>
    <w:p w14:paraId="28294B86" w14:textId="78A4E646" w:rsidR="00D65475" w:rsidRPr="00B04A91" w:rsidRDefault="00D65475" w:rsidP="00D65475">
      <w:pPr>
        <w:pStyle w:val="SMHeading"/>
        <w:spacing w:before="62"/>
        <w:rPr>
          <w:noProof/>
        </w:rPr>
      </w:pPr>
      <w:r w:rsidRPr="00CC0B23">
        <w:rPr>
          <w:noProof/>
        </w:rPr>
        <w:lastRenderedPageBreak/>
        <mc:AlternateContent>
          <mc:Choice Requires="wps">
            <w:drawing>
              <wp:anchor distT="45720" distB="45720" distL="114300" distR="114300" simplePos="0" relativeHeight="251681792" behindDoc="0" locked="0" layoutInCell="1" allowOverlap="1" wp14:anchorId="380437CA" wp14:editId="34C5ED0D">
                <wp:simplePos x="0" y="0"/>
                <wp:positionH relativeFrom="column">
                  <wp:posOffset>-417830</wp:posOffset>
                </wp:positionH>
                <wp:positionV relativeFrom="paragraph">
                  <wp:posOffset>234315</wp:posOffset>
                </wp:positionV>
                <wp:extent cx="615950" cy="409575"/>
                <wp:effectExtent l="0" t="0" r="0" b="0"/>
                <wp:wrapNone/>
                <wp:docPr id="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 cy="409575"/>
                        </a:xfrm>
                        <a:prstGeom prst="rect">
                          <a:avLst/>
                        </a:prstGeom>
                        <a:noFill/>
                        <a:ln w="9525">
                          <a:noFill/>
                          <a:miter lim="800000"/>
                          <a:headEnd/>
                          <a:tailEnd/>
                        </a:ln>
                      </wps:spPr>
                      <wps:txbx>
                        <w:txbxContent>
                          <w:p w14:paraId="65CED37A" w14:textId="77777777" w:rsidR="00D65475" w:rsidRPr="00495252" w:rsidRDefault="00D65475" w:rsidP="00D65475">
                            <w:pPr>
                              <w:ind w:left="284"/>
                              <w:rPr>
                                <w:sz w:val="22"/>
                              </w:rPr>
                            </w:pPr>
                            <w:r>
                              <w:rPr>
                                <w:sz w:val="22"/>
                                <w:lang w:eastAsia="zh-CN"/>
                              </w:rPr>
                              <w:t>(a)</w:t>
                            </w:r>
                            <w:r w:rsidRPr="00495252">
                              <w:rPr>
                                <w:sz w:val="22"/>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0437CA" id="_x0000_s1028" type="#_x0000_t202" style="position:absolute;margin-left:-32.9pt;margin-top:18.45pt;width:48.5pt;height:32.2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" filled="f" stroked="f">
                <v:textbox>
                  <w:txbxContent>
                    <w:p w14:paraId="65CED37A" w14:textId="77777777" w:rsidR="00D65475" w:rsidRPr="00495252" w:rsidRDefault="00D65475" w:rsidP="00D65475">
                      <w:pPr>
                        <w:ind w:left="284"/>
                        <w:rPr>
                          <w:sz w:val="22"/>
                        </w:rPr>
                      </w:pPr>
                      <w:r>
                        <w:rPr>
                          <w:sz w:val="22"/>
                          <w:lang w:eastAsia="zh-CN"/>
                        </w:rPr>
                        <w:t>(a)</w:t>
                      </w:r>
                      <w:r w:rsidRPr="00495252">
                        <w:rPr>
                          <w:sz w:val="22"/>
                          <w:lang w:eastAsia="zh-CN"/>
                        </w:rPr>
                        <w:t xml:space="preserve">         </w:t>
                      </w:r>
                    </w:p>
                  </w:txbxContent>
                </v:textbox>
              </v:shape>
            </w:pict>
          </mc:Fallback>
        </mc:AlternateContent>
      </w:r>
      <w:r>
        <w:t>Figs. S</w:t>
      </w:r>
      <w:r>
        <w:t>3</w:t>
      </w:r>
      <w:r>
        <w:t>.</w:t>
      </w:r>
      <w:r>
        <w:rPr>
          <w:noProof/>
        </w:rPr>
        <w:t xml:space="preserve"> </w:t>
      </w:r>
    </w:p>
    <w:p w14:paraId="534327D3" w14:textId="77777777" w:rsidR="00D65475" w:rsidRDefault="00D65475" w:rsidP="00D65475">
      <w:pPr>
        <w:rPr>
          <w:sz w:val="20"/>
          <w:szCs w:val="20"/>
          <w:lang w:val="en-US" w:eastAsia="zh-CN"/>
        </w:rPr>
      </w:pPr>
      <w:r w:rsidRPr="00CC0B23">
        <w:rPr>
          <w:noProof/>
        </w:rPr>
        <mc:AlternateContent>
          <mc:Choice Requires="wps">
            <w:drawing>
              <wp:anchor distT="45720" distB="45720" distL="114300" distR="114300" simplePos="0" relativeHeight="251680768" behindDoc="0" locked="0" layoutInCell="1" allowOverlap="1" wp14:anchorId="7F04E83E" wp14:editId="7A4E7E7E">
                <wp:simplePos x="0" y="0"/>
                <wp:positionH relativeFrom="column">
                  <wp:posOffset>-395661</wp:posOffset>
                </wp:positionH>
                <wp:positionV relativeFrom="paragraph">
                  <wp:posOffset>3986420</wp:posOffset>
                </wp:positionV>
                <wp:extent cx="702310" cy="401955"/>
                <wp:effectExtent l="0" t="0" r="0" b="0"/>
                <wp:wrapNone/>
                <wp:docPr id="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310" cy="401955"/>
                        </a:xfrm>
                        <a:prstGeom prst="rect">
                          <a:avLst/>
                        </a:prstGeom>
                        <a:noFill/>
                        <a:ln w="9525">
                          <a:noFill/>
                          <a:miter lim="800000"/>
                          <a:headEnd/>
                          <a:tailEnd/>
                        </a:ln>
                      </wps:spPr>
                      <wps:txbx>
                        <w:txbxContent>
                          <w:p w14:paraId="4A93EE49" w14:textId="77777777" w:rsidR="00D65475" w:rsidRPr="00495252" w:rsidRDefault="00D65475" w:rsidP="00D65475">
                            <w:pPr>
                              <w:ind w:left="284"/>
                              <w:rPr>
                                <w:sz w:val="22"/>
                              </w:rPr>
                            </w:pPr>
                            <w:r>
                              <w:rPr>
                                <w:sz w:val="22"/>
                                <w:lang w:eastAsia="zh-CN"/>
                              </w:rPr>
                              <w:t>(b)</w:t>
                            </w:r>
                            <w:r w:rsidRPr="00495252">
                              <w:rPr>
                                <w:sz w:val="22"/>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04E83E" id="_x0000_s1029" type="#_x0000_t202" style="position:absolute;left:0;text-align:left;margin-left:-31.15pt;margin-top:313.9pt;width:55.3pt;height:31.6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" filled="f" stroked="f">
                <v:textbox>
                  <w:txbxContent>
                    <w:p w14:paraId="4A93EE49" w14:textId="77777777" w:rsidR="00D65475" w:rsidRPr="00495252" w:rsidRDefault="00D65475" w:rsidP="00D65475">
                      <w:pPr>
                        <w:ind w:left="284"/>
                        <w:rPr>
                          <w:sz w:val="22"/>
                        </w:rPr>
                      </w:pPr>
                      <w:r>
                        <w:rPr>
                          <w:sz w:val="22"/>
                          <w:lang w:eastAsia="zh-CN"/>
                        </w:rPr>
                        <w:t>(b)</w:t>
                      </w:r>
                      <w:r w:rsidRPr="00495252">
                        <w:rPr>
                          <w:sz w:val="22"/>
                          <w:lang w:eastAsia="zh-CN"/>
                        </w:rPr>
                        <w:t xml:space="preserve">        </w:t>
                      </w:r>
                    </w:p>
                  </w:txbxContent>
                </v:textbox>
              </v:shape>
            </w:pict>
          </mc:Fallback>
        </mc:AlternateContent>
      </w:r>
      <w:r>
        <w:rPr>
          <w:noProof/>
        </w:rPr>
        <w:drawing>
          <wp:inline distT="0" distB="0" distL="0" distR="0" wp14:anchorId="30579E3D" wp14:editId="2C5E4462">
            <wp:extent cx="5274310" cy="3883660"/>
            <wp:effectExtent l="0" t="0" r="2540" b="2540"/>
            <wp:docPr id="2" name="图片 2" descr="图形用户界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10;&#10;中度可信度描述已自动生成"/>
                    <pic:cNvPicPr/>
                  </pic:nvPicPr>
                  <pic:blipFill>
                    <a:blip r:embed="rId13"/>
                    <a:stretch>
                      <a:fillRect/>
                    </a:stretch>
                  </pic:blipFill>
                  <pic:spPr>
                    <a:xfrm>
                      <a:off x="0" y="0"/>
                      <a:ext cx="5274310" cy="3883660"/>
                    </a:xfrm>
                    <a:prstGeom prst="rect">
                      <a:avLst/>
                    </a:prstGeom>
                  </pic:spPr>
                </pic:pic>
              </a:graphicData>
            </a:graphic>
          </wp:inline>
        </w:drawing>
      </w:r>
    </w:p>
    <w:p w14:paraId="525BA2D1" w14:textId="77777777" w:rsidR="00D65475" w:rsidRDefault="00D65475" w:rsidP="00D65475">
      <w:pPr>
        <w:rPr>
          <w:sz w:val="20"/>
          <w:szCs w:val="20"/>
          <w:lang w:val="en-US" w:eastAsia="zh-CN"/>
        </w:rPr>
      </w:pPr>
      <w:r>
        <w:rPr>
          <w:noProof/>
        </w:rPr>
        <w:drawing>
          <wp:inline distT="0" distB="0" distL="0" distR="0" wp14:anchorId="37721C40" wp14:editId="2FB28304">
            <wp:extent cx="5274310" cy="3786505"/>
            <wp:effectExtent l="0" t="0" r="2540" b="4445"/>
            <wp:docPr id="7" name="图片 7"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10;&#10;描述已自动生成"/>
                    <pic:cNvPicPr/>
                  </pic:nvPicPr>
                  <pic:blipFill>
                    <a:blip r:embed="rId14"/>
                    <a:stretch>
                      <a:fillRect/>
                    </a:stretch>
                  </pic:blipFill>
                  <pic:spPr>
                    <a:xfrm>
                      <a:off x="0" y="0"/>
                      <a:ext cx="5274310" cy="3786505"/>
                    </a:xfrm>
                    <a:prstGeom prst="rect">
                      <a:avLst/>
                    </a:prstGeom>
                  </pic:spPr>
                </pic:pic>
              </a:graphicData>
            </a:graphic>
          </wp:inline>
        </w:drawing>
      </w:r>
    </w:p>
    <w:p w14:paraId="20820B9D" w14:textId="04CB8FBF" w:rsidR="00D65475" w:rsidRPr="00E101B6" w:rsidRDefault="00D65475" w:rsidP="00D65475">
      <w:pPr>
        <w:rPr>
          <w:sz w:val="20"/>
          <w:szCs w:val="20"/>
          <w:lang w:val="en-US" w:eastAsia="zh-CN"/>
        </w:rPr>
      </w:pPr>
      <w:r w:rsidRPr="00F41F70">
        <w:rPr>
          <w:sz w:val="20"/>
          <w:szCs w:val="20"/>
          <w:lang w:val="en-US" w:eastAsia="zh-CN"/>
        </w:rPr>
        <w:lastRenderedPageBreak/>
        <w:t>Fig.</w:t>
      </w:r>
      <w:r>
        <w:rPr>
          <w:sz w:val="20"/>
          <w:szCs w:val="20"/>
          <w:lang w:val="en-US" w:eastAsia="zh-CN"/>
        </w:rPr>
        <w:t xml:space="preserve"> S</w:t>
      </w:r>
      <w:r>
        <w:rPr>
          <w:sz w:val="20"/>
          <w:szCs w:val="20"/>
          <w:lang w:val="en-US" w:eastAsia="zh-CN"/>
        </w:rPr>
        <w:t>3</w:t>
      </w:r>
      <w:r>
        <w:rPr>
          <w:sz w:val="20"/>
          <w:szCs w:val="20"/>
          <w:lang w:val="en-US" w:eastAsia="zh-CN"/>
        </w:rPr>
        <w:t xml:space="preserve">. </w:t>
      </w:r>
      <w:r w:rsidRPr="00F41F70">
        <w:rPr>
          <w:sz w:val="20"/>
          <w:szCs w:val="20"/>
          <w:lang w:val="en-US" w:eastAsia="zh-CN"/>
        </w:rPr>
        <w:t xml:space="preserve">The </w:t>
      </w:r>
      <w:r>
        <w:rPr>
          <w:sz w:val="20"/>
          <w:szCs w:val="20"/>
          <w:lang w:val="en-US" w:eastAsia="zh-CN"/>
        </w:rPr>
        <w:t>neural activation level of muscle synergy and contact pressure during the active and reactive grasping implemented by ATSS. The</w:t>
      </w:r>
      <w:r w:rsidRPr="000829C1">
        <w:rPr>
          <w:sz w:val="20"/>
          <w:szCs w:val="20"/>
          <w:lang w:val="en-US" w:eastAsia="zh-CN"/>
        </w:rPr>
        <w:t xml:space="preserve"> </w:t>
      </w:r>
      <w:r>
        <w:rPr>
          <w:sz w:val="20"/>
          <w:szCs w:val="20"/>
          <w:lang w:val="en-US" w:eastAsia="zh-CN"/>
        </w:rPr>
        <w:t>biological and neuromorphic 2</w:t>
      </w:r>
      <w:r w:rsidRPr="000829C1">
        <w:rPr>
          <w:sz w:val="20"/>
          <w:szCs w:val="20"/>
          <w:vertAlign w:val="superscript"/>
          <w:lang w:val="en-US" w:eastAsia="zh-CN"/>
        </w:rPr>
        <w:t>nd</w:t>
      </w:r>
      <w:r>
        <w:rPr>
          <w:sz w:val="20"/>
          <w:szCs w:val="20"/>
          <w:lang w:val="en-US" w:eastAsia="zh-CN"/>
        </w:rPr>
        <w:t xml:space="preserve"> order tactile afferent signals were also presented. (a). The contact pressure and afferent tactile signals under the highest neural activation level or maximum voluntary contraction forces. (b). The contact pressure and afferent tactile signals obtained under 10% of the maximum neural activation level of the muscle synergy. An unstable grasping was presented, and the grasped object failed from the biomimetic hand after the onset of the external impact, the contact pressure dropped to zero and no neuromorphic signal was observed after the falling of the object.</w:t>
      </w:r>
    </w:p>
    <w:p w14:paraId="58424481" w14:textId="014AF956" w:rsidR="00D65475" w:rsidRPr="00D65475" w:rsidRDefault="00D65475" w:rsidP="002B2021">
      <w:pPr>
        <w:rPr>
          <w:sz w:val="20"/>
          <w:szCs w:val="20"/>
          <w:lang w:val="en-US" w:eastAsia="zh-CN"/>
        </w:rPr>
      </w:pPr>
    </w:p>
    <w:p w14:paraId="344C1503" w14:textId="6E58FA08" w:rsidR="00D65475" w:rsidRDefault="00D65475" w:rsidP="002B2021">
      <w:pPr>
        <w:rPr>
          <w:sz w:val="20"/>
          <w:szCs w:val="20"/>
          <w:lang w:val="en-US" w:eastAsia="zh-CN"/>
        </w:rPr>
      </w:pPr>
    </w:p>
    <w:p w14:paraId="667CECFB" w14:textId="619C3E8F" w:rsidR="00D65475" w:rsidRDefault="00D65475" w:rsidP="002B2021">
      <w:pPr>
        <w:rPr>
          <w:sz w:val="20"/>
          <w:szCs w:val="20"/>
          <w:lang w:val="en-US" w:eastAsia="zh-CN"/>
        </w:rPr>
      </w:pPr>
    </w:p>
    <w:p w14:paraId="4218EAEF" w14:textId="50F9BDBF" w:rsidR="00D65475" w:rsidRDefault="00D65475" w:rsidP="002B2021">
      <w:pPr>
        <w:rPr>
          <w:sz w:val="20"/>
          <w:szCs w:val="20"/>
          <w:lang w:val="en-US" w:eastAsia="zh-CN"/>
        </w:rPr>
      </w:pPr>
    </w:p>
    <w:p w14:paraId="17F129F2" w14:textId="19E2EF6D" w:rsidR="00D65475" w:rsidRDefault="00D65475" w:rsidP="002B2021">
      <w:pPr>
        <w:rPr>
          <w:sz w:val="20"/>
          <w:szCs w:val="20"/>
          <w:lang w:val="en-US" w:eastAsia="zh-CN"/>
        </w:rPr>
      </w:pPr>
    </w:p>
    <w:p w14:paraId="3207D927" w14:textId="72227B9D" w:rsidR="00D65475" w:rsidRDefault="00D65475" w:rsidP="002B2021">
      <w:pPr>
        <w:rPr>
          <w:sz w:val="20"/>
          <w:szCs w:val="20"/>
          <w:lang w:val="en-US" w:eastAsia="zh-CN"/>
        </w:rPr>
      </w:pPr>
    </w:p>
    <w:p w14:paraId="2FED3D0F" w14:textId="3B4C2837" w:rsidR="00D65475" w:rsidRDefault="00D65475" w:rsidP="002B2021">
      <w:pPr>
        <w:rPr>
          <w:sz w:val="20"/>
          <w:szCs w:val="20"/>
          <w:lang w:val="en-US" w:eastAsia="zh-CN"/>
        </w:rPr>
      </w:pPr>
    </w:p>
    <w:p w14:paraId="73AF8F8F" w14:textId="31234907" w:rsidR="00D65475" w:rsidRDefault="00D65475" w:rsidP="002B2021">
      <w:pPr>
        <w:rPr>
          <w:sz w:val="20"/>
          <w:szCs w:val="20"/>
          <w:lang w:val="en-US" w:eastAsia="zh-CN"/>
        </w:rPr>
      </w:pPr>
    </w:p>
    <w:p w14:paraId="31B5508F" w14:textId="13E04E93" w:rsidR="00D65475" w:rsidRDefault="00D65475" w:rsidP="002B2021">
      <w:pPr>
        <w:rPr>
          <w:sz w:val="20"/>
          <w:szCs w:val="20"/>
          <w:lang w:val="en-US" w:eastAsia="zh-CN"/>
        </w:rPr>
      </w:pPr>
    </w:p>
    <w:p w14:paraId="1F3321F7" w14:textId="07AABBED" w:rsidR="00D65475" w:rsidRDefault="00D65475" w:rsidP="002B2021">
      <w:pPr>
        <w:rPr>
          <w:sz w:val="20"/>
          <w:szCs w:val="20"/>
          <w:lang w:val="en-US" w:eastAsia="zh-CN"/>
        </w:rPr>
      </w:pPr>
    </w:p>
    <w:p w14:paraId="3BF8399B" w14:textId="3CC6C63A" w:rsidR="00D65475" w:rsidRDefault="00D65475" w:rsidP="002B2021">
      <w:pPr>
        <w:rPr>
          <w:sz w:val="20"/>
          <w:szCs w:val="20"/>
          <w:lang w:val="en-US" w:eastAsia="zh-CN"/>
        </w:rPr>
      </w:pPr>
    </w:p>
    <w:p w14:paraId="30AF6D86" w14:textId="550967F9" w:rsidR="00D65475" w:rsidRDefault="00D65475" w:rsidP="002B2021">
      <w:pPr>
        <w:rPr>
          <w:sz w:val="20"/>
          <w:szCs w:val="20"/>
          <w:lang w:val="en-US" w:eastAsia="zh-CN"/>
        </w:rPr>
      </w:pPr>
    </w:p>
    <w:p w14:paraId="64E6A16F" w14:textId="7ECC0154" w:rsidR="00D65475" w:rsidRDefault="00D65475" w:rsidP="002B2021">
      <w:pPr>
        <w:rPr>
          <w:sz w:val="20"/>
          <w:szCs w:val="20"/>
          <w:lang w:val="en-US" w:eastAsia="zh-CN"/>
        </w:rPr>
      </w:pPr>
    </w:p>
    <w:p w14:paraId="2CB06B15" w14:textId="77777777" w:rsidR="00D65475" w:rsidRDefault="00D65475" w:rsidP="002B2021">
      <w:pPr>
        <w:rPr>
          <w:rFonts w:hint="eastAsia"/>
          <w:sz w:val="20"/>
          <w:szCs w:val="20"/>
          <w:lang w:val="en-US" w:eastAsia="zh-CN"/>
        </w:rPr>
      </w:pPr>
    </w:p>
    <w:p w14:paraId="2E109709" w14:textId="4D7EF874" w:rsidR="00B04A91" w:rsidRDefault="00B04A91" w:rsidP="002B2021">
      <w:pPr>
        <w:rPr>
          <w:sz w:val="20"/>
          <w:szCs w:val="20"/>
          <w:lang w:val="en-US" w:eastAsia="zh-CN"/>
        </w:rPr>
      </w:pPr>
    </w:p>
    <w:p w14:paraId="6E1426C3" w14:textId="589AC2C4" w:rsidR="00B04A91" w:rsidRPr="00B04A91" w:rsidRDefault="00AD6EA2" w:rsidP="00B04A91">
      <w:pPr>
        <w:pStyle w:val="SMHeading"/>
        <w:spacing w:before="62"/>
        <w:rPr>
          <w:noProof/>
        </w:rPr>
      </w:pPr>
      <w:r w:rsidRPr="00AD6EA2">
        <w:rPr>
          <w:noProof/>
          <w:sz w:val="20"/>
          <w:szCs w:val="20"/>
          <w:lang w:eastAsia="zh-CN"/>
        </w:rPr>
        <w:lastRenderedPageBreak/>
        <mc:AlternateContent>
          <mc:Choice Requires="wps">
            <w:drawing>
              <wp:anchor distT="45720" distB="45720" distL="114300" distR="114300" simplePos="0" relativeHeight="251657728" behindDoc="0" locked="0" layoutInCell="1" allowOverlap="1" wp14:anchorId="667C4A14" wp14:editId="3E484D90">
                <wp:simplePos x="0" y="0"/>
                <wp:positionH relativeFrom="column">
                  <wp:posOffset>2329815</wp:posOffset>
                </wp:positionH>
                <wp:positionV relativeFrom="paragraph">
                  <wp:posOffset>61290</wp:posOffset>
                </wp:positionV>
                <wp:extent cx="372745" cy="401955"/>
                <wp:effectExtent l="0" t="0" r="0" b="0"/>
                <wp:wrapNone/>
                <wp:docPr id="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745" cy="401955"/>
                        </a:xfrm>
                        <a:prstGeom prst="rect">
                          <a:avLst/>
                        </a:prstGeom>
                        <a:noFill/>
                        <a:ln w="9525">
                          <a:noFill/>
                          <a:miter lim="800000"/>
                          <a:headEnd/>
                          <a:tailEnd/>
                        </a:ln>
                      </wps:spPr>
                      <wps:txbx>
                        <w:txbxContent>
                          <w:p w14:paraId="15AFBBBA" w14:textId="474F2824" w:rsidR="00AD6EA2" w:rsidRPr="00B15D62" w:rsidRDefault="00AD6EA2" w:rsidP="00AD6EA2">
                            <w:pPr>
                              <w:rPr>
                                <w:sz w:val="20"/>
                                <w:szCs w:val="20"/>
                              </w:rPr>
                            </w:pPr>
                            <w:r w:rsidRPr="00B15D62">
                              <w:rPr>
                                <w:sz w:val="20"/>
                                <w:szCs w:val="20"/>
                                <w:lang w:eastAsia="zh-CN"/>
                              </w:rPr>
                              <w:t>(b)</w:t>
                            </w:r>
                            <w:r w:rsidRPr="00B15D62">
                              <w:rPr>
                                <w:rFonts w:hint="eastAsia"/>
                                <w:sz w:val="20"/>
                                <w:szCs w:val="20"/>
                                <w:lang w:eastAsia="zh-CN"/>
                              </w:rPr>
                              <w:t xml:space="preserve"> </w:t>
                            </w:r>
                            <w:r w:rsidRPr="00B15D62">
                              <w:rPr>
                                <w:sz w:val="20"/>
                                <w:szCs w:val="20"/>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7C4A14" id="_x0000_s1030" type="#_x0000_t202" style="position:absolute;margin-left:183.45pt;margin-top:4.85pt;width:29.35pt;height:31.6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" filled="f" stroked="f">
                <v:textbox>
                  <w:txbxContent>
                    <w:p w14:paraId="15AFBBBA" w14:textId="474F2824" w:rsidR="00AD6EA2" w:rsidRPr="00B15D62" w:rsidRDefault="00AD6EA2" w:rsidP="00AD6EA2">
                      <w:pPr>
                        <w:rPr>
                          <w:sz w:val="20"/>
                          <w:szCs w:val="20"/>
                        </w:rPr>
                      </w:pPr>
                      <w:r w:rsidRPr="00B15D62">
                        <w:rPr>
                          <w:sz w:val="20"/>
                          <w:szCs w:val="20"/>
                          <w:lang w:eastAsia="zh-CN"/>
                        </w:rPr>
                        <w:t>(b)</w:t>
                      </w:r>
                      <w:r w:rsidRPr="00B15D62">
                        <w:rPr>
                          <w:rFonts w:hint="eastAsia"/>
                          <w:sz w:val="20"/>
                          <w:szCs w:val="20"/>
                          <w:lang w:eastAsia="zh-CN"/>
                        </w:rPr>
                        <w:t xml:space="preserve"> </w:t>
                      </w:r>
                      <w:r w:rsidRPr="00B15D62">
                        <w:rPr>
                          <w:sz w:val="20"/>
                          <w:szCs w:val="20"/>
                          <w:lang w:eastAsia="zh-CN"/>
                        </w:rPr>
                        <w:t xml:space="preserve">           </w:t>
                      </w:r>
                    </w:p>
                  </w:txbxContent>
                </v:textbox>
              </v:shape>
            </w:pict>
          </mc:Fallback>
        </mc:AlternateContent>
      </w:r>
      <w:r w:rsidRPr="00AD6EA2">
        <w:rPr>
          <w:noProof/>
          <w:sz w:val="20"/>
          <w:szCs w:val="20"/>
          <w:lang w:eastAsia="zh-CN"/>
        </w:rPr>
        <mc:AlternateContent>
          <mc:Choice Requires="wps">
            <w:drawing>
              <wp:anchor distT="45720" distB="45720" distL="114300" distR="114300" simplePos="0" relativeHeight="251656704" behindDoc="0" locked="0" layoutInCell="1" allowOverlap="1" wp14:anchorId="67FDAD1C" wp14:editId="76D475FC">
                <wp:simplePos x="0" y="0"/>
                <wp:positionH relativeFrom="column">
                  <wp:posOffset>-234950</wp:posOffset>
                </wp:positionH>
                <wp:positionV relativeFrom="paragraph">
                  <wp:posOffset>77140</wp:posOffset>
                </wp:positionV>
                <wp:extent cx="373075" cy="402336"/>
                <wp:effectExtent l="0" t="0" r="0" b="0"/>
                <wp:wrapNone/>
                <wp:docPr id="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075" cy="402336"/>
                        </a:xfrm>
                        <a:prstGeom prst="rect">
                          <a:avLst/>
                        </a:prstGeom>
                        <a:noFill/>
                        <a:ln w="9525">
                          <a:noFill/>
                          <a:miter lim="800000"/>
                          <a:headEnd/>
                          <a:tailEnd/>
                        </a:ln>
                      </wps:spPr>
                      <wps:txbx>
                        <w:txbxContent>
                          <w:p w14:paraId="39CAD0F2" w14:textId="35E33F85" w:rsidR="00AD6EA2" w:rsidRPr="00B15D62" w:rsidRDefault="00AD6EA2" w:rsidP="00AD6EA2">
                            <w:pPr>
                              <w:rPr>
                                <w:sz w:val="20"/>
                                <w:szCs w:val="20"/>
                              </w:rPr>
                            </w:pPr>
                            <w:r w:rsidRPr="00B15D62">
                              <w:rPr>
                                <w:sz w:val="20"/>
                                <w:szCs w:val="20"/>
                                <w:lang w:eastAsia="zh-CN"/>
                              </w:rPr>
                              <w:t>(a)</w:t>
                            </w:r>
                            <w:r w:rsidRPr="00B15D62">
                              <w:rPr>
                                <w:rFonts w:hint="eastAsia"/>
                                <w:sz w:val="20"/>
                                <w:szCs w:val="20"/>
                                <w:lang w:eastAsia="zh-CN"/>
                              </w:rPr>
                              <w:t xml:space="preserve"> </w:t>
                            </w:r>
                            <w:r w:rsidRPr="00B15D62">
                              <w:rPr>
                                <w:sz w:val="20"/>
                                <w:szCs w:val="20"/>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FDAD1C" id="_x0000_s1031" type="#_x0000_t202" style="position:absolute;margin-left:-18.5pt;margin-top:6.05pt;width:29.4pt;height:31.7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" filled="f" stroked="f">
                <v:textbox>
                  <w:txbxContent>
                    <w:p w14:paraId="39CAD0F2" w14:textId="35E33F85" w:rsidR="00AD6EA2" w:rsidRPr="00B15D62" w:rsidRDefault="00AD6EA2" w:rsidP="00AD6EA2">
                      <w:pPr>
                        <w:rPr>
                          <w:sz w:val="20"/>
                          <w:szCs w:val="20"/>
                        </w:rPr>
                      </w:pPr>
                      <w:r w:rsidRPr="00B15D62">
                        <w:rPr>
                          <w:sz w:val="20"/>
                          <w:szCs w:val="20"/>
                          <w:lang w:eastAsia="zh-CN"/>
                        </w:rPr>
                        <w:t>(a)</w:t>
                      </w:r>
                      <w:r w:rsidRPr="00B15D62">
                        <w:rPr>
                          <w:rFonts w:hint="eastAsia"/>
                          <w:sz w:val="20"/>
                          <w:szCs w:val="20"/>
                          <w:lang w:eastAsia="zh-CN"/>
                        </w:rPr>
                        <w:t xml:space="preserve"> </w:t>
                      </w:r>
                      <w:r w:rsidRPr="00B15D62">
                        <w:rPr>
                          <w:sz w:val="20"/>
                          <w:szCs w:val="20"/>
                          <w:lang w:eastAsia="zh-CN"/>
                        </w:rPr>
                        <w:t xml:space="preserve">           </w:t>
                      </w:r>
                    </w:p>
                  </w:txbxContent>
                </v:textbox>
              </v:shape>
            </w:pict>
          </mc:Fallback>
        </mc:AlternateContent>
      </w:r>
      <w:r w:rsidR="00B04A91">
        <w:t>Figs. S</w:t>
      </w:r>
      <w:r w:rsidR="00D65475">
        <w:t>4</w:t>
      </w:r>
      <w:r w:rsidR="00B04A91">
        <w:t>.</w:t>
      </w:r>
      <w:r w:rsidR="00B04A91">
        <w:rPr>
          <w:noProof/>
        </w:rPr>
        <w:t xml:space="preserve"> </w:t>
      </w:r>
    </w:p>
    <w:p w14:paraId="549BD78C" w14:textId="35D7A174" w:rsidR="00B04A91" w:rsidRPr="00B6036E" w:rsidRDefault="00AD6EA2" w:rsidP="00CB5409">
      <w:pPr>
        <w:jc w:val="center"/>
        <w:rPr>
          <w:sz w:val="20"/>
          <w:szCs w:val="20"/>
          <w:lang w:val="en-US" w:eastAsia="zh-CN"/>
        </w:rPr>
      </w:pPr>
      <w:r w:rsidRPr="00AD6EA2">
        <w:rPr>
          <w:noProof/>
          <w:sz w:val="20"/>
          <w:szCs w:val="20"/>
          <w:lang w:val="en-US" w:eastAsia="zh-CN"/>
        </w:rPr>
        <mc:AlternateContent>
          <mc:Choice Requires="wps">
            <w:drawing>
              <wp:anchor distT="45720" distB="45720" distL="114300" distR="114300" simplePos="0" relativeHeight="251658752" behindDoc="0" locked="0" layoutInCell="1" allowOverlap="1" wp14:anchorId="693DF5E9" wp14:editId="4FBF3B3C">
                <wp:simplePos x="0" y="0"/>
                <wp:positionH relativeFrom="column">
                  <wp:posOffset>-235890</wp:posOffset>
                </wp:positionH>
                <wp:positionV relativeFrom="paragraph">
                  <wp:posOffset>1407795</wp:posOffset>
                </wp:positionV>
                <wp:extent cx="372745" cy="401955"/>
                <wp:effectExtent l="0" t="0" r="0" b="0"/>
                <wp:wrapNone/>
                <wp:docPr id="1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745" cy="401955"/>
                        </a:xfrm>
                        <a:prstGeom prst="rect">
                          <a:avLst/>
                        </a:prstGeom>
                        <a:noFill/>
                        <a:ln w="9525">
                          <a:noFill/>
                          <a:miter lim="800000"/>
                          <a:headEnd/>
                          <a:tailEnd/>
                        </a:ln>
                      </wps:spPr>
                      <wps:txbx>
                        <w:txbxContent>
                          <w:p w14:paraId="102366CD" w14:textId="38AC383E" w:rsidR="00AD6EA2" w:rsidRPr="00B15D62" w:rsidRDefault="00AD6EA2" w:rsidP="00AD6EA2">
                            <w:pPr>
                              <w:rPr>
                                <w:sz w:val="20"/>
                                <w:szCs w:val="20"/>
                              </w:rPr>
                            </w:pPr>
                            <w:r w:rsidRPr="00B15D62">
                              <w:rPr>
                                <w:sz w:val="20"/>
                                <w:szCs w:val="20"/>
                                <w:lang w:eastAsia="zh-CN"/>
                              </w:rPr>
                              <w:t>(c)</w:t>
                            </w:r>
                            <w:r w:rsidRPr="00B15D62">
                              <w:rPr>
                                <w:rFonts w:hint="eastAsia"/>
                                <w:sz w:val="20"/>
                                <w:szCs w:val="20"/>
                                <w:lang w:eastAsia="zh-CN"/>
                              </w:rPr>
                              <w:t xml:space="preserve"> </w:t>
                            </w:r>
                            <w:r w:rsidRPr="00B15D62">
                              <w:rPr>
                                <w:sz w:val="20"/>
                                <w:szCs w:val="20"/>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3DF5E9" id="_x0000_s1032" type="#_x0000_t202" style="position:absolute;left:0;text-align:left;margin-left:-18.55pt;margin-top:110.85pt;width:29.35pt;height:31.65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" filled="f" stroked="f">
                <v:textbox>
                  <w:txbxContent>
                    <w:p w14:paraId="102366CD" w14:textId="38AC383E" w:rsidR="00AD6EA2" w:rsidRPr="00B15D62" w:rsidRDefault="00AD6EA2" w:rsidP="00AD6EA2">
                      <w:pPr>
                        <w:rPr>
                          <w:sz w:val="20"/>
                          <w:szCs w:val="20"/>
                        </w:rPr>
                      </w:pPr>
                      <w:r w:rsidRPr="00B15D62">
                        <w:rPr>
                          <w:sz w:val="20"/>
                          <w:szCs w:val="20"/>
                          <w:lang w:eastAsia="zh-CN"/>
                        </w:rPr>
                        <w:t>(c)</w:t>
                      </w:r>
                      <w:r w:rsidRPr="00B15D62">
                        <w:rPr>
                          <w:rFonts w:hint="eastAsia"/>
                          <w:sz w:val="20"/>
                          <w:szCs w:val="20"/>
                          <w:lang w:eastAsia="zh-CN"/>
                        </w:rPr>
                        <w:t xml:space="preserve"> </w:t>
                      </w:r>
                      <w:r w:rsidRPr="00B15D62">
                        <w:rPr>
                          <w:sz w:val="20"/>
                          <w:szCs w:val="20"/>
                          <w:lang w:eastAsia="zh-CN"/>
                        </w:rPr>
                        <w:t xml:space="preserve">           </w:t>
                      </w:r>
                    </w:p>
                  </w:txbxContent>
                </v:textbox>
              </v:shape>
            </w:pict>
          </mc:Fallback>
        </mc:AlternateContent>
      </w:r>
      <w:r w:rsidR="00B6036E">
        <w:rPr>
          <w:noProof/>
        </w:rPr>
        <w:drawing>
          <wp:inline distT="0" distB="0" distL="0" distR="0" wp14:anchorId="2C59B90E" wp14:editId="005DC8EA">
            <wp:extent cx="5274310" cy="2780665"/>
            <wp:effectExtent l="0" t="0" r="2540" b="635"/>
            <wp:docPr id="14" name="图片 14"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包含 游戏机&#10;&#10;描述已自动生成"/>
                    <pic:cNvPicPr/>
                  </pic:nvPicPr>
                  <pic:blipFill>
                    <a:blip r:embed="rId15"/>
                    <a:stretch>
                      <a:fillRect/>
                    </a:stretch>
                  </pic:blipFill>
                  <pic:spPr>
                    <a:xfrm>
                      <a:off x="0" y="0"/>
                      <a:ext cx="5274310" cy="2780665"/>
                    </a:xfrm>
                    <a:prstGeom prst="rect">
                      <a:avLst/>
                    </a:prstGeom>
                  </pic:spPr>
                </pic:pic>
              </a:graphicData>
            </a:graphic>
          </wp:inline>
        </w:drawing>
      </w:r>
    </w:p>
    <w:p w14:paraId="07C7160B" w14:textId="516BDE14" w:rsidR="00726815" w:rsidRDefault="00726815" w:rsidP="00726815">
      <w:pPr>
        <w:rPr>
          <w:sz w:val="20"/>
          <w:szCs w:val="20"/>
          <w:lang w:val="en-US" w:eastAsia="zh-CN"/>
        </w:rPr>
      </w:pPr>
      <w:r w:rsidRPr="00F41F70">
        <w:rPr>
          <w:sz w:val="20"/>
          <w:szCs w:val="20"/>
          <w:lang w:val="en-US" w:eastAsia="zh-CN"/>
        </w:rPr>
        <w:t>Fig.</w:t>
      </w:r>
      <w:r w:rsidR="00957F26">
        <w:rPr>
          <w:sz w:val="20"/>
          <w:szCs w:val="20"/>
          <w:lang w:val="en-US" w:eastAsia="zh-CN"/>
        </w:rPr>
        <w:t xml:space="preserve"> </w:t>
      </w:r>
      <w:r>
        <w:rPr>
          <w:sz w:val="20"/>
          <w:szCs w:val="20"/>
          <w:lang w:val="en-US" w:eastAsia="zh-CN"/>
        </w:rPr>
        <w:t>S</w:t>
      </w:r>
      <w:r w:rsidR="00D65475">
        <w:rPr>
          <w:sz w:val="20"/>
          <w:szCs w:val="20"/>
          <w:lang w:val="en-US" w:eastAsia="zh-CN"/>
        </w:rPr>
        <w:t>4</w:t>
      </w:r>
      <w:r w:rsidRPr="00F41F70">
        <w:rPr>
          <w:sz w:val="20"/>
          <w:szCs w:val="20"/>
          <w:lang w:val="en-US" w:eastAsia="zh-CN"/>
        </w:rPr>
        <w:t xml:space="preserve"> Th</w:t>
      </w:r>
      <w:r>
        <w:rPr>
          <w:sz w:val="20"/>
          <w:szCs w:val="20"/>
          <w:lang w:val="en-US" w:eastAsia="zh-CN"/>
        </w:rPr>
        <w:t>e hard</w:t>
      </w:r>
      <w:r w:rsidR="0069443A">
        <w:rPr>
          <w:sz w:val="20"/>
          <w:szCs w:val="20"/>
          <w:lang w:val="en-US" w:eastAsia="zh-CN"/>
        </w:rPr>
        <w:t>w</w:t>
      </w:r>
      <w:r>
        <w:rPr>
          <w:sz w:val="20"/>
          <w:szCs w:val="20"/>
          <w:lang w:val="en-US" w:eastAsia="zh-CN"/>
        </w:rPr>
        <w:t>are</w:t>
      </w:r>
      <w:r w:rsidR="0069443A">
        <w:rPr>
          <w:sz w:val="20"/>
          <w:szCs w:val="20"/>
          <w:lang w:val="en-US" w:eastAsia="zh-CN"/>
        </w:rPr>
        <w:t xml:space="preserve"> setting </w:t>
      </w:r>
      <w:r>
        <w:rPr>
          <w:sz w:val="20"/>
          <w:szCs w:val="20"/>
          <w:lang w:val="en-US" w:eastAsia="zh-CN"/>
        </w:rPr>
        <w:t>of the</w:t>
      </w:r>
      <w:r w:rsidR="006D0C59">
        <w:rPr>
          <w:sz w:val="20"/>
          <w:szCs w:val="20"/>
          <w:lang w:val="en-US" w:eastAsia="zh-CN"/>
        </w:rPr>
        <w:t xml:space="preserve"> </w:t>
      </w:r>
      <w:r w:rsidR="0069443A">
        <w:rPr>
          <w:sz w:val="20"/>
          <w:szCs w:val="20"/>
          <w:lang w:val="en-US" w:eastAsia="zh-CN"/>
        </w:rPr>
        <w:t xml:space="preserve">artificial tactile </w:t>
      </w:r>
      <w:r w:rsidR="006D0C59">
        <w:rPr>
          <w:sz w:val="20"/>
          <w:szCs w:val="20"/>
          <w:lang w:val="en-US" w:eastAsia="zh-CN"/>
        </w:rPr>
        <w:t>sensory</w:t>
      </w:r>
      <w:r w:rsidR="0069443A">
        <w:rPr>
          <w:sz w:val="20"/>
          <w:szCs w:val="20"/>
          <w:lang w:val="en-US" w:eastAsia="zh-CN"/>
        </w:rPr>
        <w:t xml:space="preserve"> system. (a) the biomimetic hand with the tactile sensor array 3D printed on distal index </w:t>
      </w:r>
      <w:r w:rsidR="006D0C59">
        <w:rPr>
          <w:sz w:val="20"/>
          <w:szCs w:val="20"/>
          <w:lang w:val="en-US" w:eastAsia="zh-CN"/>
        </w:rPr>
        <w:t>phalange</w:t>
      </w:r>
      <w:r w:rsidR="0069443A">
        <w:rPr>
          <w:sz w:val="20"/>
          <w:szCs w:val="20"/>
          <w:lang w:val="en-US" w:eastAsia="zh-CN"/>
        </w:rPr>
        <w:t xml:space="preserve">. (b) spherical and cylindrical </w:t>
      </w:r>
      <w:r w:rsidR="006D0C59">
        <w:rPr>
          <w:sz w:val="20"/>
          <w:szCs w:val="20"/>
          <w:lang w:val="en-US" w:eastAsia="zh-CN"/>
        </w:rPr>
        <w:t>grasping</w:t>
      </w:r>
      <w:r w:rsidR="0069443A">
        <w:rPr>
          <w:sz w:val="20"/>
          <w:szCs w:val="20"/>
          <w:lang w:val="en-US" w:eastAsia="zh-CN"/>
        </w:rPr>
        <w:t xml:space="preserve"> performed by the biomimetic hand without skin. (c) </w:t>
      </w:r>
      <w:r w:rsidR="006D0C59">
        <w:rPr>
          <w:sz w:val="20"/>
          <w:szCs w:val="20"/>
          <w:lang w:val="en-US" w:eastAsia="zh-CN"/>
        </w:rPr>
        <w:t>T</w:t>
      </w:r>
      <w:r w:rsidR="0069443A">
        <w:rPr>
          <w:sz w:val="20"/>
          <w:szCs w:val="20"/>
          <w:lang w:val="en-US" w:eastAsia="zh-CN"/>
        </w:rPr>
        <w:t xml:space="preserve">he </w:t>
      </w:r>
      <w:r w:rsidR="006D0C59">
        <w:rPr>
          <w:sz w:val="20"/>
          <w:szCs w:val="20"/>
          <w:lang w:val="en-US" w:eastAsia="zh-CN"/>
        </w:rPr>
        <w:t>electrical</w:t>
      </w:r>
      <w:r w:rsidR="0069443A">
        <w:rPr>
          <w:sz w:val="20"/>
          <w:szCs w:val="20"/>
          <w:lang w:val="en-US" w:eastAsia="zh-CN"/>
        </w:rPr>
        <w:t xml:space="preserve"> circuit for </w:t>
      </w:r>
      <w:r w:rsidR="006D0C59">
        <w:rPr>
          <w:sz w:val="20"/>
          <w:szCs w:val="20"/>
          <w:lang w:val="en-US" w:eastAsia="zh-CN"/>
        </w:rPr>
        <w:t>processing</w:t>
      </w:r>
      <w:r w:rsidR="0069443A">
        <w:rPr>
          <w:sz w:val="20"/>
          <w:szCs w:val="20"/>
          <w:lang w:val="en-US" w:eastAsia="zh-CN"/>
        </w:rPr>
        <w:t xml:space="preserve"> pressure signal of the tactile sensor. An Arduino Uno board was connected with shift registers and </w:t>
      </w:r>
      <w:r w:rsidR="006D0C59">
        <w:rPr>
          <w:sz w:val="20"/>
          <w:szCs w:val="20"/>
          <w:lang w:val="en-US" w:eastAsia="zh-CN"/>
        </w:rPr>
        <w:t xml:space="preserve">multiplexer for collecting and the analog signal and convert them to digital signal. the mini-PC embedded with the neural dynamic model was applied to </w:t>
      </w:r>
      <w:r w:rsidR="00EA5A7A">
        <w:rPr>
          <w:sz w:val="20"/>
          <w:szCs w:val="20"/>
          <w:lang w:val="en-US" w:eastAsia="zh-CN"/>
        </w:rPr>
        <w:t>process</w:t>
      </w:r>
      <w:r w:rsidR="006D0C59">
        <w:rPr>
          <w:sz w:val="20"/>
          <w:szCs w:val="20"/>
          <w:lang w:val="en-US" w:eastAsia="zh-CN"/>
        </w:rPr>
        <w:t xml:space="preserve"> the digital pressure signal into the neuromorphic afferent tactile signals.</w:t>
      </w:r>
    </w:p>
    <w:p w14:paraId="138204E5" w14:textId="5F22ACC8" w:rsidR="00726815" w:rsidRDefault="00726815" w:rsidP="00726815">
      <w:pPr>
        <w:rPr>
          <w:sz w:val="20"/>
          <w:szCs w:val="20"/>
          <w:lang w:val="en-US" w:eastAsia="zh-CN"/>
        </w:rPr>
      </w:pPr>
    </w:p>
    <w:p w14:paraId="504B5829" w14:textId="0D1A6664" w:rsidR="006C2284" w:rsidRDefault="006C2284" w:rsidP="00726815">
      <w:pPr>
        <w:rPr>
          <w:sz w:val="20"/>
          <w:szCs w:val="20"/>
          <w:lang w:val="en-US" w:eastAsia="zh-CN"/>
        </w:rPr>
      </w:pPr>
    </w:p>
    <w:p w14:paraId="48D6C3B9" w14:textId="721F6F4A" w:rsidR="006C2284" w:rsidRDefault="006C2284" w:rsidP="00726815">
      <w:pPr>
        <w:rPr>
          <w:sz w:val="20"/>
          <w:szCs w:val="20"/>
          <w:lang w:val="en-US" w:eastAsia="zh-CN"/>
        </w:rPr>
      </w:pPr>
    </w:p>
    <w:p w14:paraId="3AFD56FB" w14:textId="23FEA0A5" w:rsidR="006C2284" w:rsidRDefault="006C2284" w:rsidP="00726815">
      <w:pPr>
        <w:rPr>
          <w:sz w:val="20"/>
          <w:szCs w:val="20"/>
          <w:lang w:val="en-US" w:eastAsia="zh-CN"/>
        </w:rPr>
      </w:pPr>
    </w:p>
    <w:p w14:paraId="7A659C06" w14:textId="271F9A54" w:rsidR="006C2284" w:rsidRDefault="006C2284" w:rsidP="00726815">
      <w:pPr>
        <w:rPr>
          <w:sz w:val="20"/>
          <w:szCs w:val="20"/>
          <w:lang w:val="en-US" w:eastAsia="zh-CN"/>
        </w:rPr>
      </w:pPr>
    </w:p>
    <w:p w14:paraId="02703DA5" w14:textId="26F98E1A" w:rsidR="006C2284" w:rsidRDefault="006C2284" w:rsidP="00726815">
      <w:pPr>
        <w:rPr>
          <w:sz w:val="20"/>
          <w:szCs w:val="20"/>
          <w:lang w:val="en-US" w:eastAsia="zh-CN"/>
        </w:rPr>
      </w:pPr>
    </w:p>
    <w:p w14:paraId="4ECD46E6" w14:textId="3425D307" w:rsidR="006C2284" w:rsidRDefault="006C2284" w:rsidP="00726815">
      <w:pPr>
        <w:rPr>
          <w:sz w:val="20"/>
          <w:szCs w:val="20"/>
          <w:lang w:val="en-US" w:eastAsia="zh-CN"/>
        </w:rPr>
      </w:pPr>
    </w:p>
    <w:p w14:paraId="5D150E94" w14:textId="7C2745E9" w:rsidR="00370C65" w:rsidRPr="00370C65" w:rsidRDefault="00B15D62" w:rsidP="00370C65">
      <w:pPr>
        <w:pStyle w:val="SMHeading"/>
        <w:spacing w:before="62"/>
        <w:rPr>
          <w:noProof/>
        </w:rPr>
      </w:pPr>
      <w:r w:rsidRPr="00CC0B23">
        <w:rPr>
          <w:noProof/>
        </w:rPr>
        <w:lastRenderedPageBreak/>
        <mc:AlternateContent>
          <mc:Choice Requires="wps">
            <w:drawing>
              <wp:anchor distT="45720" distB="45720" distL="114300" distR="114300" simplePos="0" relativeHeight="251675648" behindDoc="0" locked="0" layoutInCell="1" allowOverlap="1" wp14:anchorId="53BB3E80" wp14:editId="7F14BF82">
                <wp:simplePos x="0" y="0"/>
                <wp:positionH relativeFrom="column">
                  <wp:posOffset>123825</wp:posOffset>
                </wp:positionH>
                <wp:positionV relativeFrom="paragraph">
                  <wp:posOffset>228600</wp:posOffset>
                </wp:positionV>
                <wp:extent cx="390525" cy="401955"/>
                <wp:effectExtent l="0" t="0" r="0" b="0"/>
                <wp:wrapNone/>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401955"/>
                        </a:xfrm>
                        <a:prstGeom prst="rect">
                          <a:avLst/>
                        </a:prstGeom>
                        <a:noFill/>
                        <a:ln w="9525">
                          <a:noFill/>
                          <a:miter lim="800000"/>
                          <a:headEnd/>
                          <a:tailEnd/>
                        </a:ln>
                      </wps:spPr>
                      <wps:txbx>
                        <w:txbxContent>
                          <w:p w14:paraId="73514023" w14:textId="5C4D6AAB" w:rsidR="00CC0B23" w:rsidRPr="006D7DCF" w:rsidRDefault="00B15D62" w:rsidP="00B15D62">
                            <w:pPr>
                              <w:rPr>
                                <w:rFonts w:cs="Times New Roman"/>
                                <w:sz w:val="20"/>
                                <w:szCs w:val="20"/>
                              </w:rPr>
                            </w:pPr>
                            <w:r w:rsidRPr="006D7DCF">
                              <w:rPr>
                                <w:rFonts w:cs="Times New Roman" w:hint="cs"/>
                                <w:sz w:val="20"/>
                                <w:szCs w:val="20"/>
                                <w:lang w:eastAsia="zh-CN"/>
                              </w:rPr>
                              <w:t>(</w:t>
                            </w:r>
                            <w:r w:rsidRPr="006D7DCF">
                              <w:rPr>
                                <w:rFonts w:cs="Times New Roman"/>
                                <w:sz w:val="20"/>
                                <w:szCs w:val="20"/>
                                <w:lang w:eastAsia="zh-CN"/>
                              </w:rPr>
                              <w:t>a)</w:t>
                            </w:r>
                            <w:r w:rsidR="00CC0B23" w:rsidRPr="006D7DCF">
                              <w:rPr>
                                <w:rFonts w:cs="Times New Roman"/>
                                <w:sz w:val="20"/>
                                <w:szCs w:val="20"/>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BB3E80" id="_x0000_s1033" type="#_x0000_t202" style="position:absolute;margin-left:9.75pt;margin-top:18pt;width:30.75pt;height:31.6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" filled="f" stroked="f">
                <v:textbox>
                  <w:txbxContent>
                    <w:p w14:paraId="73514023" w14:textId="5C4D6AAB" w:rsidR="00CC0B23" w:rsidRPr="006D7DCF" w:rsidRDefault="00B15D62" w:rsidP="00B15D62">
                      <w:pPr>
                        <w:rPr>
                          <w:rFonts w:cs="Times New Roman"/>
                          <w:sz w:val="20"/>
                          <w:szCs w:val="20"/>
                        </w:rPr>
                      </w:pPr>
                      <w:r w:rsidRPr="006D7DCF">
                        <w:rPr>
                          <w:rFonts w:cs="Times New Roman" w:hint="cs"/>
                          <w:sz w:val="20"/>
                          <w:szCs w:val="20"/>
                          <w:lang w:eastAsia="zh-CN"/>
                        </w:rPr>
                        <w:t>(</w:t>
                      </w:r>
                      <w:r w:rsidRPr="006D7DCF">
                        <w:rPr>
                          <w:rFonts w:cs="Times New Roman"/>
                          <w:sz w:val="20"/>
                          <w:szCs w:val="20"/>
                          <w:lang w:eastAsia="zh-CN"/>
                        </w:rPr>
                        <w:t>a)</w:t>
                      </w:r>
                      <w:r w:rsidR="00CC0B23" w:rsidRPr="006D7DCF">
                        <w:rPr>
                          <w:rFonts w:cs="Times New Roman"/>
                          <w:sz w:val="20"/>
                          <w:szCs w:val="20"/>
                          <w:lang w:eastAsia="zh-CN"/>
                        </w:rPr>
                        <w:t xml:space="preserve">            </w:t>
                      </w:r>
                    </w:p>
                  </w:txbxContent>
                </v:textbox>
              </v:shape>
            </w:pict>
          </mc:Fallback>
        </mc:AlternateContent>
      </w:r>
      <w:r w:rsidR="00370C65">
        <w:t>Figs. S</w:t>
      </w:r>
      <w:r w:rsidR="00D65475">
        <w:t>5</w:t>
      </w:r>
      <w:r w:rsidR="00370C65">
        <w:t>.</w:t>
      </w:r>
      <w:r w:rsidR="00370C65">
        <w:rPr>
          <w:noProof/>
        </w:rPr>
        <w:t xml:space="preserve"> </w:t>
      </w:r>
    </w:p>
    <w:p w14:paraId="474982E1" w14:textId="61EDA8D7" w:rsidR="00EA5A7A" w:rsidRDefault="00C53E58" w:rsidP="00726815">
      <w:pPr>
        <w:rPr>
          <w:sz w:val="20"/>
          <w:szCs w:val="20"/>
          <w:lang w:val="en-US" w:eastAsia="zh-CN"/>
        </w:rPr>
      </w:pPr>
      <w:r>
        <w:rPr>
          <w:noProof/>
        </w:rPr>
        <w:drawing>
          <wp:anchor distT="0" distB="0" distL="114300" distR="114300" simplePos="0" relativeHeight="251650048" behindDoc="0" locked="0" layoutInCell="1" allowOverlap="1" wp14:anchorId="674F407D" wp14:editId="5A03C9BF">
            <wp:simplePos x="0" y="0"/>
            <wp:positionH relativeFrom="column">
              <wp:posOffset>571500</wp:posOffset>
            </wp:positionH>
            <wp:positionV relativeFrom="paragraph">
              <wp:posOffset>201930</wp:posOffset>
            </wp:positionV>
            <wp:extent cx="3695700" cy="3695700"/>
            <wp:effectExtent l="0" t="0" r="0" b="0"/>
            <wp:wrapSquare wrapText="bothSides"/>
            <wp:docPr id="22" name="图片 2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示&#10;&#10;描述已自动生成"/>
                    <pic:cNvPicPr/>
                  </pic:nvPicPr>
                  <pic:blipFill>
                    <a:blip r:embed="rId16">
                      <a:extLst>
                        <a:ext uri="{28A0092B-C50C-407E-A947-70E740481C1C}">
                          <a14:useLocalDpi xmlns:a14="http://schemas.microsoft.com/office/drawing/2010/main" val="0"/>
                        </a:ext>
                      </a:extLst>
                    </a:blip>
                    <a:stretch>
                      <a:fillRect/>
                    </a:stretch>
                  </pic:blipFill>
                  <pic:spPr>
                    <a:xfrm>
                      <a:off x="0" y="0"/>
                      <a:ext cx="3695700" cy="3695700"/>
                    </a:xfrm>
                    <a:prstGeom prst="rect">
                      <a:avLst/>
                    </a:prstGeom>
                  </pic:spPr>
                </pic:pic>
              </a:graphicData>
            </a:graphic>
            <wp14:sizeRelH relativeFrom="page">
              <wp14:pctWidth>0</wp14:pctWidth>
            </wp14:sizeRelH>
            <wp14:sizeRelV relativeFrom="page">
              <wp14:pctHeight>0</wp14:pctHeight>
            </wp14:sizeRelV>
          </wp:anchor>
        </w:drawing>
      </w:r>
    </w:p>
    <w:p w14:paraId="3D9762EC" w14:textId="7905DA41" w:rsidR="00B15D62" w:rsidRDefault="00B15D62" w:rsidP="00FA1DE3">
      <w:pPr>
        <w:rPr>
          <w:sz w:val="20"/>
          <w:szCs w:val="20"/>
          <w:lang w:val="en-US" w:eastAsia="zh-CN"/>
        </w:rPr>
      </w:pPr>
    </w:p>
    <w:p w14:paraId="616881AD" w14:textId="77777777" w:rsidR="00B15D62" w:rsidRDefault="00B15D62" w:rsidP="00FA1DE3">
      <w:pPr>
        <w:rPr>
          <w:sz w:val="20"/>
          <w:szCs w:val="20"/>
          <w:lang w:val="en-US" w:eastAsia="zh-CN"/>
        </w:rPr>
      </w:pPr>
    </w:p>
    <w:p w14:paraId="1CD9D25E" w14:textId="77777777" w:rsidR="00B15D62" w:rsidRDefault="00B15D62" w:rsidP="00FA1DE3">
      <w:pPr>
        <w:rPr>
          <w:sz w:val="20"/>
          <w:szCs w:val="20"/>
          <w:lang w:val="en-US" w:eastAsia="zh-CN"/>
        </w:rPr>
      </w:pPr>
    </w:p>
    <w:p w14:paraId="15B6DC6B" w14:textId="77777777" w:rsidR="00B15D62" w:rsidRDefault="00B15D62" w:rsidP="00FA1DE3">
      <w:pPr>
        <w:rPr>
          <w:sz w:val="20"/>
          <w:szCs w:val="20"/>
          <w:lang w:val="en-US" w:eastAsia="zh-CN"/>
        </w:rPr>
      </w:pPr>
    </w:p>
    <w:p w14:paraId="6ABEA100" w14:textId="77777777" w:rsidR="00B15D62" w:rsidRDefault="00B15D62" w:rsidP="00FA1DE3">
      <w:pPr>
        <w:rPr>
          <w:sz w:val="20"/>
          <w:szCs w:val="20"/>
          <w:lang w:val="en-US" w:eastAsia="zh-CN"/>
        </w:rPr>
      </w:pPr>
    </w:p>
    <w:p w14:paraId="059F64DD" w14:textId="3D1A60F0" w:rsidR="00B15D62" w:rsidRDefault="00B15D62" w:rsidP="00FA1DE3">
      <w:pPr>
        <w:rPr>
          <w:sz w:val="20"/>
          <w:szCs w:val="20"/>
          <w:lang w:val="en-US" w:eastAsia="zh-CN"/>
        </w:rPr>
      </w:pPr>
    </w:p>
    <w:p w14:paraId="7AB77C8B" w14:textId="047C02F0" w:rsidR="00B15D62" w:rsidRDefault="00B15D62" w:rsidP="00FA1DE3">
      <w:pPr>
        <w:rPr>
          <w:sz w:val="20"/>
          <w:szCs w:val="20"/>
          <w:lang w:val="en-US" w:eastAsia="zh-CN"/>
        </w:rPr>
      </w:pPr>
    </w:p>
    <w:p w14:paraId="254B7D37" w14:textId="319C1837" w:rsidR="00B15D62" w:rsidRDefault="00B15D62" w:rsidP="00FA1DE3">
      <w:pPr>
        <w:rPr>
          <w:sz w:val="20"/>
          <w:szCs w:val="20"/>
          <w:lang w:val="en-US" w:eastAsia="zh-CN"/>
        </w:rPr>
      </w:pPr>
      <w:r w:rsidRPr="00B15D62">
        <w:rPr>
          <w:noProof/>
          <w:sz w:val="20"/>
          <w:szCs w:val="20"/>
          <w:lang w:val="en-US" w:eastAsia="zh-CN"/>
        </w:rPr>
        <mc:AlternateContent>
          <mc:Choice Requires="wps">
            <w:drawing>
              <wp:anchor distT="45720" distB="45720" distL="114300" distR="114300" simplePos="0" relativeHeight="251678720" behindDoc="0" locked="0" layoutInCell="1" allowOverlap="1" wp14:anchorId="46F776E1" wp14:editId="5E5F9766">
                <wp:simplePos x="0" y="0"/>
                <wp:positionH relativeFrom="column">
                  <wp:posOffset>114300</wp:posOffset>
                </wp:positionH>
                <wp:positionV relativeFrom="paragraph">
                  <wp:posOffset>342265</wp:posOffset>
                </wp:positionV>
                <wp:extent cx="371475" cy="1404620"/>
                <wp:effectExtent l="0" t="0" r="0" b="0"/>
                <wp:wrapNone/>
                <wp:docPr id="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404620"/>
                        </a:xfrm>
                        <a:prstGeom prst="rect">
                          <a:avLst/>
                        </a:prstGeom>
                        <a:noFill/>
                        <a:ln w="9525">
                          <a:noFill/>
                          <a:miter lim="800000"/>
                          <a:headEnd/>
                          <a:tailEnd/>
                        </a:ln>
                      </wps:spPr>
                      <wps:txbx>
                        <w:txbxContent>
                          <w:p w14:paraId="1A3490F9" w14:textId="442024A0" w:rsidR="00B15D62" w:rsidRPr="006D7DCF" w:rsidRDefault="00B15D62">
                            <w:pPr>
                              <w:rPr>
                                <w:sz w:val="20"/>
                                <w:szCs w:val="18"/>
                              </w:rPr>
                            </w:pPr>
                            <w:r w:rsidRPr="006D7DCF">
                              <w:rPr>
                                <w:sz w:val="20"/>
                                <w:szCs w:val="18"/>
                              </w:rPr>
                              <w:t xml:space="preserve">(b)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F776E1" id="_x0000_s1034" type="#_x0000_t202" style="position:absolute;left:0;text-align:left;margin-left:9pt;margin-top:26.95pt;width:29.25pt;height:110.6pt;z-index:251678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" filled="f" stroked="f">
                <v:textbox style="mso-fit-shape-to-text:t">
                  <w:txbxContent>
                    <w:p w14:paraId="1A3490F9" w14:textId="442024A0" w:rsidR="00B15D62" w:rsidRPr="006D7DCF" w:rsidRDefault="00B15D62">
                      <w:pPr>
                        <w:rPr>
                          <w:sz w:val="20"/>
                          <w:szCs w:val="18"/>
                        </w:rPr>
                      </w:pPr>
                      <w:r w:rsidRPr="006D7DCF">
                        <w:rPr>
                          <w:sz w:val="20"/>
                          <w:szCs w:val="18"/>
                        </w:rPr>
                        <w:t xml:space="preserve">(b)    </w:t>
                      </w:r>
                    </w:p>
                  </w:txbxContent>
                </v:textbox>
              </v:shape>
            </w:pict>
          </mc:Fallback>
        </mc:AlternateContent>
      </w:r>
    </w:p>
    <w:p w14:paraId="6F44510A" w14:textId="4C59B392" w:rsidR="00B15D62" w:rsidRDefault="00B15D62" w:rsidP="00FA1DE3">
      <w:pPr>
        <w:rPr>
          <w:sz w:val="20"/>
          <w:szCs w:val="20"/>
          <w:lang w:val="en-US" w:eastAsia="zh-CN"/>
        </w:rPr>
      </w:pPr>
      <w:r>
        <w:rPr>
          <w:noProof/>
        </w:rPr>
        <w:drawing>
          <wp:anchor distT="0" distB="0" distL="114300" distR="114300" simplePos="0" relativeHeight="251669504" behindDoc="0" locked="0" layoutInCell="1" allowOverlap="1" wp14:anchorId="306E0B48" wp14:editId="14401D4B">
            <wp:simplePos x="0" y="0"/>
            <wp:positionH relativeFrom="column">
              <wp:posOffset>133350</wp:posOffset>
            </wp:positionH>
            <wp:positionV relativeFrom="paragraph">
              <wp:posOffset>248285</wp:posOffset>
            </wp:positionV>
            <wp:extent cx="4667250" cy="3899535"/>
            <wp:effectExtent l="0" t="0" r="0" b="5715"/>
            <wp:wrapSquare wrapText="bothSides"/>
            <wp:docPr id="21" name="图片 2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示&#10;&#10;描述已自动生成"/>
                    <pic:cNvPicPr/>
                  </pic:nvPicPr>
                  <pic:blipFill>
                    <a:blip r:embed="rId17">
                      <a:extLst>
                        <a:ext uri="{28A0092B-C50C-407E-A947-70E740481C1C}">
                          <a14:useLocalDpi xmlns:a14="http://schemas.microsoft.com/office/drawing/2010/main" val="0"/>
                        </a:ext>
                      </a:extLst>
                    </a:blip>
                    <a:stretch>
                      <a:fillRect/>
                    </a:stretch>
                  </pic:blipFill>
                  <pic:spPr>
                    <a:xfrm>
                      <a:off x="0" y="0"/>
                      <a:ext cx="4667250" cy="3899535"/>
                    </a:xfrm>
                    <a:prstGeom prst="rect">
                      <a:avLst/>
                    </a:prstGeom>
                  </pic:spPr>
                </pic:pic>
              </a:graphicData>
            </a:graphic>
            <wp14:sizeRelH relativeFrom="page">
              <wp14:pctWidth>0</wp14:pctWidth>
            </wp14:sizeRelH>
            <wp14:sizeRelV relativeFrom="page">
              <wp14:pctHeight>0</wp14:pctHeight>
            </wp14:sizeRelV>
          </wp:anchor>
        </w:drawing>
      </w:r>
    </w:p>
    <w:p w14:paraId="4FFB33AA" w14:textId="305C3FF5" w:rsidR="00B15D62" w:rsidRDefault="00B15D62" w:rsidP="00FA1DE3">
      <w:pPr>
        <w:rPr>
          <w:sz w:val="20"/>
          <w:szCs w:val="20"/>
          <w:lang w:val="en-US" w:eastAsia="zh-CN"/>
        </w:rPr>
      </w:pPr>
      <w:r w:rsidRPr="00CC0B23">
        <w:rPr>
          <w:noProof/>
        </w:rPr>
        <mc:AlternateContent>
          <mc:Choice Requires="wps">
            <w:drawing>
              <wp:anchor distT="45720" distB="45720" distL="114300" distR="114300" simplePos="0" relativeHeight="251658240" behindDoc="0" locked="0" layoutInCell="1" allowOverlap="1" wp14:anchorId="7696502B" wp14:editId="7AB075AC">
                <wp:simplePos x="0" y="0"/>
                <wp:positionH relativeFrom="column">
                  <wp:posOffset>-4705350</wp:posOffset>
                </wp:positionH>
                <wp:positionV relativeFrom="paragraph">
                  <wp:posOffset>417830</wp:posOffset>
                </wp:positionV>
                <wp:extent cx="447675" cy="401955"/>
                <wp:effectExtent l="0" t="0" r="0" b="0"/>
                <wp:wrapNone/>
                <wp:docPr id="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401955"/>
                        </a:xfrm>
                        <a:prstGeom prst="rect">
                          <a:avLst/>
                        </a:prstGeom>
                        <a:noFill/>
                        <a:ln w="9525">
                          <a:noFill/>
                          <a:miter lim="800000"/>
                          <a:headEnd/>
                          <a:tailEnd/>
                        </a:ln>
                      </wps:spPr>
                      <wps:txbx>
                        <w:txbxContent>
                          <w:p w14:paraId="0F167687" w14:textId="4F572680" w:rsidR="00CC0B23" w:rsidRPr="00B15D62" w:rsidRDefault="00B15D62" w:rsidP="00B15D62">
                            <w:pPr>
                              <w:rPr>
                                <w:sz w:val="22"/>
                              </w:rPr>
                            </w:pPr>
                            <w:r>
                              <w:rPr>
                                <w:sz w:val="22"/>
                                <w:lang w:eastAsia="zh-CN"/>
                              </w:rPr>
                              <w:t>(b)</w:t>
                            </w:r>
                            <w:r w:rsidR="00CC0B23" w:rsidRPr="00B15D62">
                              <w:rPr>
                                <w:rFonts w:hint="eastAsia"/>
                                <w:sz w:val="22"/>
                                <w:lang w:eastAsia="zh-CN"/>
                              </w:rPr>
                              <w:t xml:space="preserve"> </w:t>
                            </w:r>
                            <w:r w:rsidR="00CC0B23" w:rsidRPr="00B15D62">
                              <w:rPr>
                                <w:sz w:val="22"/>
                                <w:lang w:eastAsia="zh-C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96502B" id="_x0000_s1035" type="#_x0000_t202" style="position:absolute;left:0;text-align:left;margin-left:-370.5pt;margin-top:32.9pt;width:35.25pt;height:31.6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" filled="f" stroked="f">
                <v:textbox>
                  <w:txbxContent>
                    <w:p w14:paraId="0F167687" w14:textId="4F572680" w:rsidR="00CC0B23" w:rsidRPr="00B15D62" w:rsidRDefault="00B15D62" w:rsidP="00B15D62">
                      <w:pPr>
                        <w:rPr>
                          <w:sz w:val="22"/>
                        </w:rPr>
                      </w:pPr>
                      <w:r>
                        <w:rPr>
                          <w:sz w:val="22"/>
                          <w:lang w:eastAsia="zh-CN"/>
                        </w:rPr>
                        <w:t>(b)</w:t>
                      </w:r>
                      <w:r w:rsidR="00CC0B23" w:rsidRPr="00B15D62">
                        <w:rPr>
                          <w:rFonts w:hint="eastAsia"/>
                          <w:sz w:val="22"/>
                          <w:lang w:eastAsia="zh-CN"/>
                        </w:rPr>
                        <w:t xml:space="preserve"> </w:t>
                      </w:r>
                      <w:r w:rsidR="00CC0B23" w:rsidRPr="00B15D62">
                        <w:rPr>
                          <w:sz w:val="22"/>
                          <w:lang w:eastAsia="zh-CN"/>
                        </w:rPr>
                        <w:t xml:space="preserve">           </w:t>
                      </w:r>
                    </w:p>
                  </w:txbxContent>
                </v:textbox>
              </v:shape>
            </w:pict>
          </mc:Fallback>
        </mc:AlternateContent>
      </w:r>
    </w:p>
    <w:p w14:paraId="75D99609" w14:textId="621644BB" w:rsidR="00B15D62" w:rsidRDefault="00B15D62" w:rsidP="00FA1DE3">
      <w:pPr>
        <w:rPr>
          <w:sz w:val="20"/>
          <w:szCs w:val="20"/>
          <w:lang w:val="en-US" w:eastAsia="zh-CN"/>
        </w:rPr>
      </w:pPr>
    </w:p>
    <w:p w14:paraId="25EC5109" w14:textId="78F8AF93" w:rsidR="00B15D62" w:rsidRDefault="00B15D62" w:rsidP="00FA1DE3">
      <w:pPr>
        <w:rPr>
          <w:sz w:val="20"/>
          <w:szCs w:val="20"/>
          <w:lang w:val="en-US" w:eastAsia="zh-CN"/>
        </w:rPr>
      </w:pPr>
    </w:p>
    <w:p w14:paraId="32FCBF35" w14:textId="77777777" w:rsidR="00B15D62" w:rsidRDefault="00B15D62" w:rsidP="00FA1DE3">
      <w:pPr>
        <w:rPr>
          <w:sz w:val="20"/>
          <w:szCs w:val="20"/>
          <w:lang w:val="en-US" w:eastAsia="zh-CN"/>
        </w:rPr>
      </w:pPr>
    </w:p>
    <w:p w14:paraId="262A4EF3" w14:textId="7D96C948" w:rsidR="00B15D62" w:rsidRDefault="00B15D62" w:rsidP="00FA1DE3">
      <w:pPr>
        <w:rPr>
          <w:sz w:val="20"/>
          <w:szCs w:val="20"/>
          <w:lang w:val="en-US" w:eastAsia="zh-CN"/>
        </w:rPr>
      </w:pPr>
    </w:p>
    <w:p w14:paraId="39F7E9AC" w14:textId="7BB53B93" w:rsidR="00B15D62" w:rsidRDefault="00B15D62" w:rsidP="00FA1DE3">
      <w:pPr>
        <w:rPr>
          <w:sz w:val="20"/>
          <w:szCs w:val="20"/>
          <w:lang w:val="en-US" w:eastAsia="zh-CN"/>
        </w:rPr>
      </w:pPr>
    </w:p>
    <w:p w14:paraId="72BB6512" w14:textId="1A214852" w:rsidR="00B15D62" w:rsidRDefault="00B15D62" w:rsidP="00FA1DE3">
      <w:pPr>
        <w:rPr>
          <w:sz w:val="20"/>
          <w:szCs w:val="20"/>
          <w:lang w:val="en-US" w:eastAsia="zh-CN"/>
        </w:rPr>
      </w:pPr>
    </w:p>
    <w:p w14:paraId="09E0311B" w14:textId="78C89EF0" w:rsidR="00B15D62" w:rsidRDefault="00B15D62" w:rsidP="00FA1DE3">
      <w:pPr>
        <w:rPr>
          <w:sz w:val="20"/>
          <w:szCs w:val="20"/>
          <w:lang w:val="en-US" w:eastAsia="zh-CN"/>
        </w:rPr>
      </w:pPr>
    </w:p>
    <w:p w14:paraId="43865DFD" w14:textId="77777777" w:rsidR="00B15D62" w:rsidRDefault="00B15D62" w:rsidP="00FA1DE3">
      <w:pPr>
        <w:rPr>
          <w:sz w:val="20"/>
          <w:szCs w:val="20"/>
          <w:lang w:val="en-US" w:eastAsia="zh-CN"/>
        </w:rPr>
      </w:pPr>
    </w:p>
    <w:p w14:paraId="23BA4DBA" w14:textId="7539E4D1" w:rsidR="00FA1DE3" w:rsidRPr="00DF3E71" w:rsidRDefault="00EA5A7A" w:rsidP="00FA1DE3">
      <w:pPr>
        <w:rPr>
          <w:sz w:val="20"/>
          <w:szCs w:val="20"/>
          <w:lang w:val="en-US" w:eastAsia="zh-CN"/>
        </w:rPr>
      </w:pPr>
      <w:r w:rsidRPr="00F41F70">
        <w:rPr>
          <w:sz w:val="20"/>
          <w:szCs w:val="20"/>
          <w:lang w:val="en-US" w:eastAsia="zh-CN"/>
        </w:rPr>
        <w:lastRenderedPageBreak/>
        <w:t>Fig.</w:t>
      </w:r>
      <w:r w:rsidR="00957F26">
        <w:rPr>
          <w:sz w:val="20"/>
          <w:szCs w:val="20"/>
          <w:lang w:val="en-US" w:eastAsia="zh-CN"/>
        </w:rPr>
        <w:t xml:space="preserve"> </w:t>
      </w:r>
      <w:r>
        <w:rPr>
          <w:sz w:val="20"/>
          <w:szCs w:val="20"/>
          <w:lang w:val="en-US" w:eastAsia="zh-CN"/>
        </w:rPr>
        <w:t>S</w:t>
      </w:r>
      <w:r w:rsidR="00D65475">
        <w:rPr>
          <w:sz w:val="20"/>
          <w:szCs w:val="20"/>
          <w:lang w:val="en-US" w:eastAsia="zh-CN"/>
        </w:rPr>
        <w:t>5</w:t>
      </w:r>
      <w:r>
        <w:rPr>
          <w:sz w:val="20"/>
          <w:szCs w:val="20"/>
          <w:lang w:val="en-US" w:eastAsia="zh-CN"/>
        </w:rPr>
        <w:t xml:space="preserve"> The </w:t>
      </w:r>
      <w:r>
        <w:rPr>
          <w:rFonts w:hint="eastAsia"/>
          <w:sz w:val="20"/>
          <w:szCs w:val="20"/>
          <w:lang w:val="en-US" w:eastAsia="zh-CN"/>
        </w:rPr>
        <w:t>c</w:t>
      </w:r>
      <w:r>
        <w:rPr>
          <w:sz w:val="20"/>
          <w:szCs w:val="20"/>
          <w:lang w:val="en-US" w:eastAsia="zh-CN"/>
        </w:rPr>
        <w:t>omputing of discrimination accuracy</w:t>
      </w:r>
      <w:r w:rsidR="00AE0446">
        <w:rPr>
          <w:sz w:val="20"/>
          <w:szCs w:val="20"/>
          <w:lang w:val="en-US" w:eastAsia="zh-CN"/>
        </w:rPr>
        <w:t xml:space="preserve"> is</w:t>
      </w:r>
      <w:r>
        <w:rPr>
          <w:sz w:val="20"/>
          <w:szCs w:val="20"/>
          <w:lang w:val="en-US" w:eastAsia="zh-CN"/>
        </w:rPr>
        <w:t xml:space="preserve"> </w:t>
      </w:r>
      <w:r w:rsidR="00AE0446">
        <w:rPr>
          <w:sz w:val="20"/>
          <w:szCs w:val="20"/>
          <w:lang w:val="en-US" w:eastAsia="zh-CN"/>
        </w:rPr>
        <w:t>based</w:t>
      </w:r>
      <w:r>
        <w:rPr>
          <w:sz w:val="20"/>
          <w:szCs w:val="20"/>
          <w:lang w:val="en-US" w:eastAsia="zh-CN"/>
        </w:rPr>
        <w:t xml:space="preserve"> on the neural features of spiking rate and Victor-Purpura distance. (a) the discrimination accuracy computed based on the rate coding. The neural dynamics evoked during the contact with </w:t>
      </w:r>
      <w:r w:rsidR="00AE0446">
        <w:rPr>
          <w:sz w:val="20"/>
          <w:szCs w:val="20"/>
          <w:lang w:val="en-US" w:eastAsia="zh-CN"/>
        </w:rPr>
        <w:t xml:space="preserve">the </w:t>
      </w:r>
      <w:r>
        <w:rPr>
          <w:sz w:val="20"/>
          <w:szCs w:val="20"/>
          <w:lang w:val="en-US" w:eastAsia="zh-CN"/>
        </w:rPr>
        <w:t>baseline object was reco</w:t>
      </w:r>
      <w:r w:rsidR="00AE0446">
        <w:rPr>
          <w:sz w:val="20"/>
          <w:szCs w:val="20"/>
          <w:lang w:val="en-US" w:eastAsia="zh-CN"/>
        </w:rPr>
        <w:t>r</w:t>
      </w:r>
      <w:r>
        <w:rPr>
          <w:sz w:val="20"/>
          <w:szCs w:val="20"/>
          <w:lang w:val="en-US" w:eastAsia="zh-CN"/>
        </w:rPr>
        <w:t>ded. The mean and standard deviation of the spiking rates under 10 trails were summarized as the ‘noise’ of the signal detin theory. while</w:t>
      </w:r>
      <w:r w:rsidRPr="00795A92">
        <w:rPr>
          <w:sz w:val="20"/>
          <w:szCs w:val="20"/>
          <w:lang w:val="en-US" w:eastAsia="zh-CN"/>
        </w:rPr>
        <w:t xml:space="preserve"> </w:t>
      </w:r>
      <w:r>
        <w:rPr>
          <w:sz w:val="20"/>
          <w:szCs w:val="20"/>
          <w:lang w:val="en-US" w:eastAsia="zh-CN"/>
        </w:rPr>
        <w:t>the mean and standard deviation of the spiking ate under contact with the objects for discrimination from the baseline object were regarded as the ‘signal’ of SDT. (b)</w:t>
      </w:r>
      <w:r w:rsidRPr="00440116">
        <w:rPr>
          <w:sz w:val="20"/>
          <w:szCs w:val="20"/>
          <w:lang w:val="en-US" w:eastAsia="zh-CN"/>
        </w:rPr>
        <w:t xml:space="preserve"> </w:t>
      </w:r>
      <w:r>
        <w:rPr>
          <w:sz w:val="20"/>
          <w:szCs w:val="20"/>
          <w:lang w:val="en-US" w:eastAsia="zh-CN"/>
        </w:rPr>
        <w:t xml:space="preserve">The discrimination accuracy </w:t>
      </w:r>
      <w:r w:rsidR="00AE0446">
        <w:rPr>
          <w:sz w:val="20"/>
          <w:szCs w:val="20"/>
          <w:lang w:val="en-US" w:eastAsia="zh-CN"/>
        </w:rPr>
        <w:t xml:space="preserve">was </w:t>
      </w:r>
      <w:r>
        <w:rPr>
          <w:sz w:val="20"/>
          <w:szCs w:val="20"/>
          <w:lang w:val="en-US" w:eastAsia="zh-CN"/>
        </w:rPr>
        <w:t xml:space="preserve">computed based on Victor-Purpura distance. </w:t>
      </w:r>
      <w:r>
        <w:rPr>
          <w:sz w:val="20"/>
          <w:szCs w:val="20"/>
          <w:lang w:eastAsia="zh-CN"/>
        </w:rPr>
        <w:t>T</w:t>
      </w:r>
      <w:r w:rsidRPr="00795A92">
        <w:rPr>
          <w:rFonts w:hint="eastAsia"/>
          <w:sz w:val="20"/>
          <w:szCs w:val="20"/>
          <w:lang w:eastAsia="zh-CN"/>
        </w:rPr>
        <w:t xml:space="preserve">he </w:t>
      </w:r>
      <w:r w:rsidRPr="00795A92">
        <w:rPr>
          <w:sz w:val="20"/>
          <w:szCs w:val="20"/>
          <w:lang w:eastAsia="zh-CN"/>
        </w:rPr>
        <w:t>‘noise’ of signal detection theory was defined as the</w:t>
      </w:r>
      <w:r w:rsidRPr="00795A92">
        <w:rPr>
          <w:rFonts w:hint="eastAsia"/>
          <w:sz w:val="20"/>
          <w:szCs w:val="20"/>
          <w:lang w:eastAsia="zh-CN"/>
        </w:rPr>
        <w:t xml:space="preserve"> Victor-Purpura</w:t>
      </w:r>
      <w:r w:rsidRPr="00795A92">
        <w:rPr>
          <w:sz w:val="20"/>
          <w:szCs w:val="20"/>
          <w:lang w:eastAsia="zh-CN"/>
        </w:rPr>
        <w:t xml:space="preserve"> </w:t>
      </w:r>
      <w:r w:rsidRPr="00795A92">
        <w:rPr>
          <w:rFonts w:hint="eastAsia"/>
          <w:sz w:val="20"/>
          <w:szCs w:val="20"/>
          <w:lang w:eastAsia="zh-CN"/>
        </w:rPr>
        <w:t xml:space="preserve">distance among the </w:t>
      </w:r>
      <w:r w:rsidRPr="00795A92">
        <w:rPr>
          <w:sz w:val="20"/>
          <w:szCs w:val="20"/>
          <w:lang w:eastAsia="zh-CN"/>
        </w:rPr>
        <w:t>tactile</w:t>
      </w:r>
      <w:r w:rsidRPr="00795A92">
        <w:rPr>
          <w:rFonts w:hint="eastAsia"/>
          <w:sz w:val="20"/>
          <w:szCs w:val="20"/>
          <w:lang w:eastAsia="zh-CN"/>
        </w:rPr>
        <w:t xml:space="preserve"> </w:t>
      </w:r>
      <w:r w:rsidRPr="00795A92">
        <w:rPr>
          <w:sz w:val="20"/>
          <w:szCs w:val="20"/>
          <w:lang w:eastAsia="zh-CN"/>
        </w:rPr>
        <w:t>signals</w:t>
      </w:r>
      <w:r w:rsidRPr="00795A92">
        <w:rPr>
          <w:rFonts w:hint="eastAsia"/>
          <w:sz w:val="20"/>
          <w:szCs w:val="20"/>
          <w:lang w:eastAsia="zh-CN"/>
        </w:rPr>
        <w:t xml:space="preserve"> under 10 times of </w:t>
      </w:r>
      <w:r w:rsidRPr="00795A92">
        <w:rPr>
          <w:sz w:val="20"/>
          <w:szCs w:val="20"/>
          <w:lang w:eastAsia="zh-CN"/>
        </w:rPr>
        <w:t>touching the</w:t>
      </w:r>
      <w:r w:rsidRPr="00795A92">
        <w:rPr>
          <w:rFonts w:hint="eastAsia"/>
          <w:sz w:val="20"/>
          <w:szCs w:val="20"/>
          <w:lang w:eastAsia="zh-CN"/>
        </w:rPr>
        <w:t xml:space="preserve"> baseline </w:t>
      </w:r>
      <w:r w:rsidRPr="00795A92">
        <w:rPr>
          <w:sz w:val="20"/>
          <w:szCs w:val="20"/>
          <w:lang w:eastAsia="zh-CN"/>
        </w:rPr>
        <w:t>objects.</w:t>
      </w:r>
      <w:r w:rsidRPr="00795A92">
        <w:rPr>
          <w:rFonts w:hint="eastAsia"/>
          <w:sz w:val="20"/>
          <w:szCs w:val="20"/>
          <w:lang w:eastAsia="zh-CN"/>
        </w:rPr>
        <w:t xml:space="preserve"> Victor-Purpura distances </w:t>
      </w:r>
      <w:r w:rsidRPr="00795A92">
        <w:rPr>
          <w:sz w:val="20"/>
          <w:szCs w:val="20"/>
          <w:lang w:eastAsia="zh-CN"/>
        </w:rPr>
        <w:t>of</w:t>
      </w:r>
      <w:r w:rsidRPr="00795A92">
        <w:rPr>
          <w:rFonts w:hint="eastAsia"/>
          <w:sz w:val="20"/>
          <w:szCs w:val="20"/>
          <w:lang w:eastAsia="zh-CN"/>
        </w:rPr>
        <w:t xml:space="preserve"> the neural dynamics </w:t>
      </w:r>
      <w:r w:rsidRPr="00795A92">
        <w:rPr>
          <w:sz w:val="20"/>
          <w:szCs w:val="20"/>
          <w:lang w:eastAsia="zh-CN"/>
        </w:rPr>
        <w:t>evoked during touching</w:t>
      </w:r>
      <w:r w:rsidRPr="00795A92">
        <w:rPr>
          <w:rFonts w:hint="eastAsia"/>
          <w:sz w:val="20"/>
          <w:szCs w:val="20"/>
          <w:lang w:eastAsia="zh-CN"/>
        </w:rPr>
        <w:t xml:space="preserve"> the baseline and other</w:t>
      </w:r>
      <w:r w:rsidRPr="00795A92">
        <w:rPr>
          <w:sz w:val="20"/>
          <w:szCs w:val="20"/>
          <w:lang w:eastAsia="zh-CN"/>
        </w:rPr>
        <w:t xml:space="preserve"> objects with diameters</w:t>
      </w:r>
      <w:r w:rsidR="00C53E58">
        <w:rPr>
          <w:sz w:val="20"/>
          <w:szCs w:val="20"/>
          <w:lang w:eastAsia="zh-CN"/>
        </w:rPr>
        <w:t xml:space="preserve"> below 100</w:t>
      </w:r>
      <w:r w:rsidRPr="00795A92">
        <w:rPr>
          <w:sz w:val="20"/>
          <w:szCs w:val="20"/>
          <w:lang w:eastAsia="zh-CN"/>
        </w:rPr>
        <w:t xml:space="preserve">mm </w:t>
      </w:r>
      <w:r w:rsidRPr="00795A92">
        <w:rPr>
          <w:rFonts w:hint="eastAsia"/>
          <w:sz w:val="20"/>
          <w:szCs w:val="20"/>
          <w:lang w:eastAsia="zh-CN"/>
        </w:rPr>
        <w:t>were regarded as</w:t>
      </w:r>
      <w:r w:rsidRPr="00795A92">
        <w:rPr>
          <w:sz w:val="20"/>
          <w:szCs w:val="20"/>
          <w:lang w:eastAsia="zh-CN"/>
        </w:rPr>
        <w:t xml:space="preserve"> the</w:t>
      </w:r>
      <w:r w:rsidRPr="00795A92">
        <w:rPr>
          <w:rFonts w:hint="eastAsia"/>
          <w:sz w:val="20"/>
          <w:szCs w:val="20"/>
          <w:lang w:eastAsia="zh-CN"/>
        </w:rPr>
        <w:t xml:space="preserve"> </w:t>
      </w:r>
      <w:r w:rsidRPr="00795A92">
        <w:rPr>
          <w:sz w:val="20"/>
          <w:szCs w:val="20"/>
          <w:lang w:eastAsia="zh-CN"/>
        </w:rPr>
        <w:t>‘</w:t>
      </w:r>
      <w:r w:rsidRPr="00795A92">
        <w:rPr>
          <w:rFonts w:hint="eastAsia"/>
          <w:sz w:val="20"/>
          <w:szCs w:val="20"/>
          <w:lang w:eastAsia="zh-CN"/>
        </w:rPr>
        <w:t>signal</w:t>
      </w:r>
      <w:r w:rsidRPr="00795A92">
        <w:rPr>
          <w:sz w:val="20"/>
          <w:szCs w:val="20"/>
          <w:lang w:eastAsia="zh-CN"/>
        </w:rPr>
        <w:t>’ of SDT to evaluate the discrimination accuracy</w:t>
      </w:r>
      <w:r w:rsidRPr="00795A92">
        <w:rPr>
          <w:rFonts w:hint="eastAsia"/>
          <w:sz w:val="20"/>
          <w:szCs w:val="20"/>
          <w:lang w:eastAsia="zh-CN"/>
        </w:rPr>
        <w:t xml:space="preserve">, </w:t>
      </w:r>
      <w:r w:rsidR="00AE0446">
        <w:rPr>
          <w:sz w:val="20"/>
          <w:szCs w:val="20"/>
          <w:lang w:eastAsia="zh-CN"/>
        </w:rPr>
        <w:t xml:space="preserve">a </w:t>
      </w:r>
      <w:r w:rsidRPr="00795A92">
        <w:rPr>
          <w:rFonts w:hint="eastAsia"/>
          <w:sz w:val="20"/>
          <w:szCs w:val="20"/>
          <w:lang w:eastAsia="zh-CN"/>
        </w:rPr>
        <w:t xml:space="preserve">totally </w:t>
      </w:r>
      <w:r w:rsidR="00AE0446">
        <w:rPr>
          <w:sz w:val="20"/>
          <w:szCs w:val="20"/>
          <w:lang w:eastAsia="zh-CN"/>
        </w:rPr>
        <w:t xml:space="preserve">of </w:t>
      </w:r>
      <w:r w:rsidRPr="00795A92">
        <w:rPr>
          <w:rFonts w:hint="eastAsia"/>
          <w:sz w:val="20"/>
          <w:szCs w:val="20"/>
          <w:lang w:eastAsia="zh-CN"/>
        </w:rPr>
        <w:t>100 Victor-Purpura</w:t>
      </w:r>
      <w:r w:rsidRPr="00795A92">
        <w:rPr>
          <w:sz w:val="20"/>
          <w:szCs w:val="20"/>
          <w:lang w:eastAsia="zh-CN"/>
        </w:rPr>
        <w:t xml:space="preserve"> </w:t>
      </w:r>
      <w:r w:rsidRPr="00795A92">
        <w:rPr>
          <w:rFonts w:hint="eastAsia"/>
          <w:sz w:val="20"/>
          <w:szCs w:val="20"/>
          <w:lang w:eastAsia="zh-CN"/>
        </w:rPr>
        <w:t>distance</w:t>
      </w:r>
      <w:r w:rsidRPr="00795A92">
        <w:rPr>
          <w:sz w:val="20"/>
          <w:szCs w:val="20"/>
          <w:lang w:eastAsia="zh-CN"/>
        </w:rPr>
        <w:t xml:space="preserve">s were computed. All the cylinders were percept for 10 times, </w:t>
      </w:r>
      <w:r w:rsidR="00666A21" w:rsidRPr="00666A21">
        <w:rPr>
          <w:sz w:val="20"/>
          <w:szCs w:val="20"/>
          <w:lang w:eastAsia="zh-CN"/>
        </w:rPr>
        <w:t xml:space="preserve">The </w:t>
      </w:r>
      <w:r w:rsidR="00666A21" w:rsidRPr="00666A21">
        <w:rPr>
          <w:rFonts w:hint="eastAsia"/>
          <w:sz w:val="20"/>
          <w:szCs w:val="20"/>
          <w:lang w:eastAsia="zh-CN"/>
        </w:rPr>
        <w:t>Victor-Purpura</w:t>
      </w:r>
      <w:r w:rsidR="00666A21" w:rsidRPr="00666A21">
        <w:rPr>
          <w:sz w:val="20"/>
          <w:szCs w:val="20"/>
          <w:lang w:eastAsia="zh-CN"/>
        </w:rPr>
        <w:t xml:space="preserve"> </w:t>
      </w:r>
      <w:r w:rsidR="00666A21" w:rsidRPr="00666A21">
        <w:rPr>
          <w:rFonts w:hint="eastAsia"/>
          <w:sz w:val="20"/>
          <w:szCs w:val="20"/>
          <w:lang w:eastAsia="zh-CN"/>
        </w:rPr>
        <w:t>distance</w:t>
      </w:r>
      <w:r w:rsidR="00666A21" w:rsidRPr="00666A21">
        <w:rPr>
          <w:sz w:val="20"/>
          <w:szCs w:val="20"/>
          <w:lang w:eastAsia="zh-CN"/>
        </w:rPr>
        <w:t>s between the neuromorphic tactile signals evoked by contacting the cylinders with the diameter of 100 and 90mm, 100 and 80mm, 100 and 70mm, 100 and 60mm, 100 and 50mm.</w:t>
      </w:r>
      <w:r w:rsidRPr="00C53E58">
        <w:rPr>
          <w:sz w:val="20"/>
          <w:szCs w:val="20"/>
          <w:lang w:eastAsia="zh-CN"/>
        </w:rPr>
        <w:t xml:space="preserve"> The same method </w:t>
      </w:r>
      <w:r w:rsidRPr="00795A92">
        <w:rPr>
          <w:sz w:val="20"/>
          <w:szCs w:val="20"/>
          <w:lang w:eastAsia="zh-CN"/>
        </w:rPr>
        <w:t xml:space="preserve">was adopted to compute the discrimination accuracy of recognizing the spheres with different diameters. Therefore, there were </w:t>
      </w:r>
      <w:r w:rsidR="00AE0446">
        <w:rPr>
          <w:sz w:val="20"/>
          <w:szCs w:val="20"/>
          <w:lang w:eastAsia="zh-CN"/>
        </w:rPr>
        <w:t xml:space="preserve">a </w:t>
      </w:r>
      <w:r w:rsidRPr="00795A92">
        <w:rPr>
          <w:sz w:val="20"/>
          <w:szCs w:val="20"/>
          <w:lang w:eastAsia="zh-CN"/>
        </w:rPr>
        <w:t>totally</w:t>
      </w:r>
      <w:r w:rsidR="00AE0446">
        <w:rPr>
          <w:sz w:val="20"/>
          <w:szCs w:val="20"/>
          <w:lang w:eastAsia="zh-CN"/>
        </w:rPr>
        <w:t xml:space="preserve"> of</w:t>
      </w:r>
      <w:r w:rsidRPr="00795A92">
        <w:rPr>
          <w:sz w:val="20"/>
          <w:szCs w:val="20"/>
          <w:lang w:eastAsia="zh-CN"/>
        </w:rPr>
        <w:t xml:space="preserve"> 50 </w:t>
      </w:r>
      <w:r w:rsidRPr="00795A92">
        <w:rPr>
          <w:rFonts w:hint="eastAsia"/>
          <w:sz w:val="20"/>
          <w:szCs w:val="20"/>
          <w:lang w:eastAsia="zh-CN"/>
        </w:rPr>
        <w:t>Victor-Purpura</w:t>
      </w:r>
      <w:r w:rsidRPr="00795A92">
        <w:rPr>
          <w:sz w:val="20"/>
          <w:szCs w:val="20"/>
          <w:lang w:eastAsia="zh-CN"/>
        </w:rPr>
        <w:t xml:space="preserve"> </w:t>
      </w:r>
      <w:r w:rsidRPr="00795A92">
        <w:rPr>
          <w:rFonts w:hint="eastAsia"/>
          <w:sz w:val="20"/>
          <w:szCs w:val="20"/>
          <w:lang w:eastAsia="zh-CN"/>
        </w:rPr>
        <w:t>distance</w:t>
      </w:r>
      <w:r w:rsidRPr="00795A92">
        <w:rPr>
          <w:sz w:val="20"/>
          <w:szCs w:val="20"/>
          <w:lang w:eastAsia="zh-CN"/>
        </w:rPr>
        <w:t>s for differentiating cylinders and another 50 for spheres from the baseline objects.</w:t>
      </w:r>
      <w:r w:rsidR="006661C3">
        <w:rPr>
          <w:rFonts w:hint="eastAsia"/>
          <w:sz w:val="20"/>
          <w:szCs w:val="20"/>
          <w:lang w:val="en-US" w:eastAsia="zh-CN"/>
        </w:rPr>
        <w:t xml:space="preserve"> </w:t>
      </w:r>
      <w:r w:rsidR="00DF3E71">
        <w:rPr>
          <w:sz w:val="20"/>
          <w:szCs w:val="20"/>
          <w:lang w:val="en-US" w:eastAsia="zh-CN"/>
        </w:rPr>
        <w:t xml:space="preserve">For the </w:t>
      </w:r>
      <w:r w:rsidR="00DF3E71" w:rsidRPr="00DF3E71">
        <w:rPr>
          <w:i/>
          <w:iCs/>
          <w:sz w:val="20"/>
          <w:szCs w:val="20"/>
          <w:lang w:val="en-US" w:eastAsia="zh-CN"/>
        </w:rPr>
        <w:t>in-vivo</w:t>
      </w:r>
      <w:r w:rsidR="00DF3E71">
        <w:rPr>
          <w:sz w:val="20"/>
          <w:szCs w:val="20"/>
          <w:lang w:val="en-US" w:eastAsia="zh-CN"/>
        </w:rPr>
        <w:t xml:space="preserve"> discrimination test, </w:t>
      </w:r>
      <w:r w:rsidR="00DF3E71">
        <w:rPr>
          <w:sz w:val="20"/>
          <w:szCs w:val="20"/>
          <w:lang w:eastAsia="zh-CN"/>
        </w:rPr>
        <w:t>t</w:t>
      </w:r>
      <w:r w:rsidR="00FA1DE3" w:rsidRPr="00DF3E71">
        <w:rPr>
          <w:sz w:val="20"/>
          <w:szCs w:val="20"/>
        </w:rPr>
        <w:t>he subject was blindfolded and asked to sit before the table</w:t>
      </w:r>
      <w:r w:rsidR="00FA1DE3" w:rsidRPr="00DF3E71">
        <w:rPr>
          <w:sz w:val="20"/>
          <w:szCs w:val="20"/>
          <w:lang w:eastAsia="zh-CN"/>
        </w:rPr>
        <w:t>, t</w:t>
      </w:r>
      <w:r w:rsidR="00FA1DE3" w:rsidRPr="00DF3E71">
        <w:rPr>
          <w:sz w:val="20"/>
          <w:szCs w:val="20"/>
        </w:rPr>
        <w:t xml:space="preserve">he cylinders or spheres were presented in pairs, either with the same or different diameters. </w:t>
      </w:r>
      <w:r w:rsidR="00FA1DE3" w:rsidRPr="00DF3E71">
        <w:rPr>
          <w:sz w:val="20"/>
          <w:szCs w:val="20"/>
          <w:lang w:eastAsia="zh-CN"/>
        </w:rPr>
        <w:t>T</w:t>
      </w:r>
      <w:r w:rsidR="00FA1DE3" w:rsidRPr="00DF3E71">
        <w:rPr>
          <w:sz w:val="20"/>
          <w:szCs w:val="20"/>
        </w:rPr>
        <w:t>he subject was required to judge whether the pair of cylinders or spheres were the same or not. Only</w:t>
      </w:r>
      <w:r w:rsidR="00AE0446">
        <w:rPr>
          <w:sz w:val="20"/>
          <w:szCs w:val="20"/>
        </w:rPr>
        <w:t xml:space="preserve"> the</w:t>
      </w:r>
      <w:r w:rsidR="00FA1DE3" w:rsidRPr="00DF3E71">
        <w:rPr>
          <w:sz w:val="20"/>
          <w:szCs w:val="20"/>
        </w:rPr>
        <w:t xml:space="preserve"> index finger was allowed to touch the objects with the wrist of the subject was fixed. The test was carried out in blocks, each block contained </w:t>
      </w:r>
      <w:r w:rsidR="00FA1DE3" w:rsidRPr="00DF3E71">
        <w:rPr>
          <w:sz w:val="20"/>
          <w:szCs w:val="20"/>
          <w:lang w:eastAsia="zh-CN"/>
        </w:rPr>
        <w:t>20</w:t>
      </w:r>
      <w:r w:rsidR="00FA1DE3" w:rsidRPr="00DF3E71">
        <w:rPr>
          <w:sz w:val="20"/>
          <w:szCs w:val="20"/>
        </w:rPr>
        <w:t xml:space="preserve"> comparisons</w:t>
      </w:r>
      <w:r w:rsidR="00FA1DE3" w:rsidRPr="00DF3E71">
        <w:rPr>
          <w:sz w:val="20"/>
          <w:szCs w:val="20"/>
          <w:lang w:eastAsia="zh-CN"/>
        </w:rPr>
        <w:t xml:space="preserve"> (10 pairs of 50mm-50mm object and 10 pairs of 50mm-60mm or other diameters, spheres or cylinders with all five different diameters were presented in each session)</w:t>
      </w:r>
      <w:r w:rsidR="00FA1DE3" w:rsidRPr="00DF3E71">
        <w:rPr>
          <w:sz w:val="20"/>
          <w:szCs w:val="20"/>
        </w:rPr>
        <w:t>, and the pair of surfaces varied randomly from block to block.</w:t>
      </w:r>
      <w:r w:rsidR="00FA1DE3" w:rsidRPr="00DF3E71">
        <w:rPr>
          <w:sz w:val="20"/>
          <w:szCs w:val="20"/>
          <w:lang w:eastAsia="zh-CN"/>
        </w:rPr>
        <w:t xml:space="preserve"> </w:t>
      </w:r>
      <w:r w:rsidR="00FA1DE3" w:rsidRPr="00DF3E71">
        <w:rPr>
          <w:sz w:val="20"/>
          <w:szCs w:val="20"/>
        </w:rPr>
        <w:t xml:space="preserve">In total, </w:t>
      </w:r>
      <w:r w:rsidR="00FA1DE3" w:rsidRPr="00DF3E71">
        <w:rPr>
          <w:sz w:val="20"/>
          <w:szCs w:val="20"/>
          <w:lang w:eastAsia="zh-CN"/>
        </w:rPr>
        <w:t>10 blocks</w:t>
      </w:r>
      <w:r w:rsidR="00FA1DE3" w:rsidRPr="00DF3E71">
        <w:rPr>
          <w:sz w:val="20"/>
          <w:szCs w:val="20"/>
        </w:rPr>
        <w:t xml:space="preserve"> were performed (5 blocks for cylinders and 5 for spheres). T</w:t>
      </w:r>
      <w:r w:rsidR="00FA1DE3" w:rsidRPr="00DF3E71">
        <w:rPr>
          <w:sz w:val="20"/>
          <w:szCs w:val="20"/>
          <w:lang w:eastAsia="zh-CN"/>
        </w:rPr>
        <w:t>he probability of detection was calculated for each cylinder or sphere, the whole test was repeated 3 times to a</w:t>
      </w:r>
      <w:r w:rsidR="00FA1DE3" w:rsidRPr="00DF3E71">
        <w:rPr>
          <w:sz w:val="20"/>
          <w:szCs w:val="20"/>
        </w:rPr>
        <w:t xml:space="preserve">chieve the generality. Before the test, a few practice blocks were performed to train the subjects and ensure the reliability of the experimental results. This </w:t>
      </w:r>
      <w:r w:rsidR="00FA1DE3" w:rsidRPr="00DF3E71">
        <w:rPr>
          <w:i/>
          <w:iCs/>
          <w:sz w:val="20"/>
          <w:szCs w:val="20"/>
        </w:rPr>
        <w:t xml:space="preserve">in-vivo </w:t>
      </w:r>
      <w:r w:rsidR="00FA1DE3" w:rsidRPr="00DF3E71">
        <w:rPr>
          <w:sz w:val="20"/>
          <w:szCs w:val="20"/>
        </w:rPr>
        <w:t xml:space="preserve">discrimination test was conducted based on the work of Goodwin et al </w:t>
      </w:r>
      <w:r w:rsidR="00FA1DE3" w:rsidRPr="00DF3E71">
        <w:rPr>
          <w:sz w:val="20"/>
          <w:szCs w:val="20"/>
        </w:rPr>
        <w:fldChar w:fldCharType="begin"/>
      </w:r>
      <w:r w:rsidR="00DF3E71">
        <w:rPr>
          <w:sz w:val="20"/>
          <w:szCs w:val="20"/>
        </w:rPr>
        <w:instrText xml:space="preserve"> ADDIN EN.CITE &lt;EndNote&gt;&lt;Cite&gt;&lt;Author&gt;Goodwin&lt;/Author&gt;&lt;Year&gt;1991&lt;/Year&gt;&lt;RecNum&gt;206&lt;/RecNum&gt;&lt;DisplayText&gt;[1]&lt;/DisplayText&gt;&lt;record&gt;&lt;rec-number&gt;206&lt;/rec-number&gt;&lt;foreign-keys&gt;&lt;key app="EN" db-id="5w9fxzvp2xasf7e5afx5dsxbrf0ar0tpdee9" timestamp="1566120390"&gt;206&lt;/key&gt;&lt;/foreign-keys&gt;&lt;ref-type name="Journal Article"&gt;17&lt;/ref-type&gt;&lt;contributors&gt;&lt;authors&gt;&lt;author&gt;Goodwin, AW&lt;/author&gt;&lt;author&gt;John, KT&lt;/author&gt;&lt;author&gt;Marceglia, AH&lt;/author&gt;&lt;/authors&gt;&lt;/contributors&gt;&lt;titles&gt;&lt;title&gt;Tactile discrimination of curvature by humans using only cutaneous information from the fingerpads&lt;/title&gt;&lt;secondary-title&gt;Experimental brain research&lt;/secondary-title&gt;&lt;/titles&gt;&lt;periodical&gt;&lt;full-title&gt;Experimental brain research&lt;/full-title&gt;&lt;/periodical&gt;&lt;pages&gt;663-672&lt;/pages&gt;&lt;volume&gt;86&lt;/volume&gt;&lt;number&gt;3&lt;/number&gt;&lt;dates&gt;&lt;year&gt;1991&lt;/year&gt;&lt;/dates&gt;&lt;isbn&gt;0014-4819&lt;/isbn&gt;&lt;urls&gt;&lt;/urls&gt;&lt;/record&gt;&lt;/Cite&gt;&lt;/EndNote&gt;</w:instrText>
      </w:r>
      <w:r w:rsidR="00FA1DE3" w:rsidRPr="00DF3E71">
        <w:rPr>
          <w:sz w:val="20"/>
          <w:szCs w:val="20"/>
        </w:rPr>
        <w:fldChar w:fldCharType="separate"/>
      </w:r>
      <w:r w:rsidR="00DF3E71">
        <w:rPr>
          <w:noProof/>
          <w:sz w:val="20"/>
          <w:szCs w:val="20"/>
        </w:rPr>
        <w:t>[1]</w:t>
      </w:r>
      <w:r w:rsidR="00FA1DE3" w:rsidRPr="00DF3E71">
        <w:rPr>
          <w:sz w:val="20"/>
          <w:szCs w:val="20"/>
        </w:rPr>
        <w:fldChar w:fldCharType="end"/>
      </w:r>
      <w:r w:rsidR="00FA1DE3" w:rsidRPr="00DF3E71">
        <w:rPr>
          <w:sz w:val="20"/>
          <w:szCs w:val="20"/>
        </w:rPr>
        <w:t>.</w:t>
      </w:r>
      <w:r w:rsidR="00FA1DE3" w:rsidRPr="00DF3E71">
        <w:rPr>
          <w:sz w:val="20"/>
          <w:szCs w:val="20"/>
          <w:lang w:val="en-US" w:eastAsia="zh-CN"/>
        </w:rPr>
        <w:t xml:space="preserve"> </w:t>
      </w:r>
    </w:p>
    <w:p w14:paraId="68F92511" w14:textId="77777777" w:rsidR="00992FBB" w:rsidRPr="00FA1DE3" w:rsidRDefault="00992FBB" w:rsidP="00726815">
      <w:pPr>
        <w:rPr>
          <w:sz w:val="20"/>
          <w:szCs w:val="20"/>
          <w:lang w:val="en-US" w:eastAsia="zh-CN"/>
        </w:rPr>
      </w:pPr>
    </w:p>
    <w:p w14:paraId="7D6282EF" w14:textId="72F16837" w:rsidR="00956196" w:rsidRPr="00956196" w:rsidRDefault="00956196" w:rsidP="00956196">
      <w:pPr>
        <w:pStyle w:val="SMHeading"/>
        <w:spacing w:before="62"/>
        <w:rPr>
          <w:noProof/>
        </w:rPr>
      </w:pPr>
      <w:r>
        <w:lastRenderedPageBreak/>
        <w:t>Figs. S</w:t>
      </w:r>
      <w:r w:rsidR="00D65475">
        <w:t>6</w:t>
      </w:r>
      <w:r>
        <w:t>.</w:t>
      </w:r>
      <w:r>
        <w:rPr>
          <w:noProof/>
        </w:rPr>
        <w:t xml:space="preserve"> </w:t>
      </w:r>
    </w:p>
    <w:p w14:paraId="200A8C7A" w14:textId="04D97420" w:rsidR="00956196" w:rsidRDefault="00956196" w:rsidP="00956196">
      <w:pPr>
        <w:jc w:val="center"/>
        <w:rPr>
          <w:sz w:val="20"/>
          <w:szCs w:val="20"/>
          <w:lang w:val="en-US" w:eastAsia="zh-CN"/>
        </w:rPr>
      </w:pPr>
      <w:r>
        <w:rPr>
          <w:noProof/>
        </w:rPr>
        <w:drawing>
          <wp:inline distT="0" distB="0" distL="0" distR="0" wp14:anchorId="299D8D16" wp14:editId="5E9F46DC">
            <wp:extent cx="5383003" cy="3962400"/>
            <wp:effectExtent l="0" t="0" r="8255" b="0"/>
            <wp:docPr id="8" name="图片 8" descr="图片包含 照片, 不同, 游戏机, 一群&#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包含 照片, 不同, 游戏机, 一群&#10;&#10;描述已自动生成"/>
                    <pic:cNvPicPr/>
                  </pic:nvPicPr>
                  <pic:blipFill>
                    <a:blip r:embed="rId18"/>
                    <a:stretch>
                      <a:fillRect/>
                    </a:stretch>
                  </pic:blipFill>
                  <pic:spPr>
                    <a:xfrm>
                      <a:off x="0" y="0"/>
                      <a:ext cx="5425848" cy="3993938"/>
                    </a:xfrm>
                    <a:prstGeom prst="rect">
                      <a:avLst/>
                    </a:prstGeom>
                  </pic:spPr>
                </pic:pic>
              </a:graphicData>
            </a:graphic>
          </wp:inline>
        </w:drawing>
      </w:r>
    </w:p>
    <w:p w14:paraId="6DC13D88" w14:textId="2B29A133" w:rsidR="00FA2F17" w:rsidRDefault="00AD45B6" w:rsidP="00726815">
      <w:pPr>
        <w:rPr>
          <w:sz w:val="20"/>
          <w:szCs w:val="20"/>
          <w:lang w:val="en-US" w:eastAsia="zh-CN"/>
        </w:rPr>
      </w:pPr>
      <w:r w:rsidRPr="00F41F70">
        <w:rPr>
          <w:sz w:val="20"/>
          <w:szCs w:val="20"/>
          <w:lang w:val="en-US" w:eastAsia="zh-CN"/>
        </w:rPr>
        <w:t>Fig.</w:t>
      </w:r>
      <w:r w:rsidR="00957F26">
        <w:rPr>
          <w:sz w:val="20"/>
          <w:szCs w:val="20"/>
          <w:lang w:val="en-US" w:eastAsia="zh-CN"/>
        </w:rPr>
        <w:t xml:space="preserve"> </w:t>
      </w:r>
      <w:r>
        <w:rPr>
          <w:sz w:val="20"/>
          <w:szCs w:val="20"/>
          <w:lang w:val="en-US" w:eastAsia="zh-CN"/>
        </w:rPr>
        <w:t>S</w:t>
      </w:r>
      <w:r w:rsidR="00D65475">
        <w:rPr>
          <w:sz w:val="20"/>
          <w:szCs w:val="20"/>
          <w:lang w:val="en-US" w:eastAsia="zh-CN"/>
        </w:rPr>
        <w:t>6</w:t>
      </w:r>
      <w:r>
        <w:rPr>
          <w:sz w:val="20"/>
          <w:szCs w:val="20"/>
          <w:lang w:val="en-US" w:eastAsia="zh-CN"/>
        </w:rPr>
        <w:t xml:space="preserve"> T</w:t>
      </w:r>
      <w:r w:rsidR="00DB01CA">
        <w:rPr>
          <w:sz w:val="20"/>
          <w:szCs w:val="20"/>
          <w:lang w:val="en-US" w:eastAsia="zh-CN"/>
        </w:rPr>
        <w:t>h</w:t>
      </w:r>
      <w:r w:rsidR="001E5C4E">
        <w:rPr>
          <w:sz w:val="20"/>
          <w:szCs w:val="20"/>
          <w:lang w:val="en-US" w:eastAsia="zh-CN"/>
        </w:rPr>
        <w:t>e</w:t>
      </w:r>
      <w:r w:rsidR="00956196">
        <w:rPr>
          <w:sz w:val="20"/>
          <w:szCs w:val="20"/>
          <w:lang w:val="en-US" w:eastAsia="zh-CN"/>
        </w:rPr>
        <w:t xml:space="preserve"> cylindrical, spherical grasping and precision gripping</w:t>
      </w:r>
      <w:r w:rsidR="00424274">
        <w:rPr>
          <w:sz w:val="20"/>
          <w:szCs w:val="20"/>
          <w:lang w:val="en-US" w:eastAsia="zh-CN"/>
        </w:rPr>
        <w:t xml:space="preserve"> were</w:t>
      </w:r>
      <w:r w:rsidR="001E5C4E">
        <w:rPr>
          <w:sz w:val="20"/>
          <w:szCs w:val="20"/>
          <w:lang w:val="en-US" w:eastAsia="zh-CN"/>
        </w:rPr>
        <w:t xml:space="preserve"> performed b</w:t>
      </w:r>
      <w:r w:rsidR="004D0101">
        <w:rPr>
          <w:sz w:val="20"/>
          <w:szCs w:val="20"/>
          <w:lang w:val="en-US" w:eastAsia="zh-CN"/>
        </w:rPr>
        <w:t>y</w:t>
      </w:r>
      <w:r w:rsidR="001E5C4E">
        <w:rPr>
          <w:sz w:val="20"/>
          <w:szCs w:val="20"/>
          <w:lang w:val="en-US" w:eastAsia="zh-CN"/>
        </w:rPr>
        <w:t xml:space="preserve"> the ATSS.</w:t>
      </w:r>
      <w:r w:rsidR="00956196">
        <w:rPr>
          <w:sz w:val="20"/>
          <w:szCs w:val="20"/>
          <w:lang w:val="en-US" w:eastAsia="zh-CN"/>
        </w:rPr>
        <w:t xml:space="preserve"> </w:t>
      </w:r>
      <w:r w:rsidR="001E5C4E">
        <w:rPr>
          <w:sz w:val="20"/>
          <w:szCs w:val="20"/>
          <w:lang w:val="en-US" w:eastAsia="zh-CN"/>
        </w:rPr>
        <w:t>A</w:t>
      </w:r>
      <w:r w:rsidR="00956196">
        <w:rPr>
          <w:sz w:val="20"/>
          <w:szCs w:val="20"/>
          <w:lang w:val="en-US" w:eastAsia="zh-CN"/>
        </w:rPr>
        <w:t xml:space="preserve"> customized graphical user interface (GUI) was developed to visualize the pressure distribution across the 36 tactile sensing elements mounted on the index of </w:t>
      </w:r>
      <w:r w:rsidR="00424274">
        <w:rPr>
          <w:sz w:val="20"/>
          <w:szCs w:val="20"/>
          <w:lang w:val="en-US" w:eastAsia="zh-CN"/>
        </w:rPr>
        <w:t xml:space="preserve">the </w:t>
      </w:r>
      <w:r w:rsidR="00956196">
        <w:rPr>
          <w:sz w:val="20"/>
          <w:szCs w:val="20"/>
          <w:lang w:val="en-US" w:eastAsia="zh-CN"/>
        </w:rPr>
        <w:t>biomimetic hand. the magnitude of the contact pressure was presented using the greyscale.</w:t>
      </w:r>
      <w:r w:rsidR="00956196" w:rsidRPr="00DF2934">
        <w:rPr>
          <w:sz w:val="20"/>
          <w:szCs w:val="20"/>
          <w:lang w:val="en-US" w:eastAsia="zh-CN"/>
        </w:rPr>
        <w:t xml:space="preserve"> </w:t>
      </w:r>
      <w:r w:rsidR="00956196">
        <w:rPr>
          <w:sz w:val="20"/>
          <w:szCs w:val="20"/>
          <w:lang w:val="en-US" w:eastAsia="zh-CN"/>
        </w:rPr>
        <w:t>The active grasping was shown in three stages: before contact, contact in adjustment and stable grasping.</w:t>
      </w:r>
    </w:p>
    <w:p w14:paraId="6F3877EB" w14:textId="2C8C5D31" w:rsidR="005B6432" w:rsidRDefault="005B6432" w:rsidP="00726815">
      <w:pPr>
        <w:rPr>
          <w:sz w:val="20"/>
          <w:szCs w:val="20"/>
          <w:lang w:val="en-US" w:eastAsia="zh-CN"/>
        </w:rPr>
      </w:pPr>
    </w:p>
    <w:p w14:paraId="3367D336" w14:textId="13E9FC8C" w:rsidR="00641E34" w:rsidRDefault="00641E34" w:rsidP="00726815">
      <w:pPr>
        <w:rPr>
          <w:sz w:val="20"/>
          <w:szCs w:val="20"/>
          <w:lang w:val="en-US" w:eastAsia="zh-CN"/>
        </w:rPr>
      </w:pPr>
    </w:p>
    <w:p w14:paraId="5A222ADD" w14:textId="27AA69B8" w:rsidR="006F2924" w:rsidRPr="00FA1DE3" w:rsidRDefault="006F2924" w:rsidP="00726815">
      <w:pPr>
        <w:rPr>
          <w:sz w:val="20"/>
          <w:szCs w:val="20"/>
          <w:lang w:val="en-US" w:eastAsia="zh-CN"/>
        </w:rPr>
      </w:pPr>
    </w:p>
    <w:p w14:paraId="6A99157C" w14:textId="1D92EEA8" w:rsidR="00EF72E7" w:rsidRDefault="00EF72E7" w:rsidP="008E4EA5">
      <w:pPr>
        <w:rPr>
          <w:sz w:val="20"/>
          <w:szCs w:val="20"/>
          <w:lang w:val="en-US" w:eastAsia="zh-CN"/>
        </w:rPr>
      </w:pPr>
    </w:p>
    <w:p w14:paraId="28DA7348" w14:textId="5F85593C" w:rsidR="000168CE" w:rsidRDefault="000168CE" w:rsidP="008E4EA5">
      <w:pPr>
        <w:rPr>
          <w:sz w:val="20"/>
          <w:szCs w:val="20"/>
          <w:lang w:val="en-US" w:eastAsia="zh-CN"/>
        </w:rPr>
      </w:pPr>
    </w:p>
    <w:p w14:paraId="0A5CAAFF" w14:textId="77777777" w:rsidR="00A01927" w:rsidRPr="00370C65" w:rsidRDefault="00A01927">
      <w:pPr>
        <w:rPr>
          <w:rFonts w:hint="eastAsia"/>
        </w:rPr>
      </w:pPr>
    </w:p>
    <w:p w14:paraId="4251C862" w14:textId="00735FF8" w:rsidR="005F1913" w:rsidRDefault="005F1913" w:rsidP="00755D09">
      <w:pPr>
        <w:jc w:val="center"/>
        <w:rPr>
          <w:sz w:val="20"/>
          <w:szCs w:val="20"/>
          <w:lang w:eastAsia="zh-CN"/>
        </w:rPr>
      </w:pPr>
      <w:r w:rsidRPr="00755D09">
        <w:rPr>
          <w:rFonts w:hint="eastAsia"/>
          <w:sz w:val="20"/>
          <w:szCs w:val="20"/>
          <w:lang w:eastAsia="zh-CN"/>
        </w:rPr>
        <w:lastRenderedPageBreak/>
        <w:t>T</w:t>
      </w:r>
      <w:r w:rsidRPr="00755D09">
        <w:rPr>
          <w:sz w:val="20"/>
          <w:szCs w:val="20"/>
          <w:lang w:eastAsia="zh-CN"/>
        </w:rPr>
        <w:t>able S1. The values of poles of the tra</w:t>
      </w:r>
      <w:r w:rsidR="00755D09" w:rsidRPr="00755D09">
        <w:rPr>
          <w:sz w:val="20"/>
          <w:szCs w:val="20"/>
          <w:lang w:eastAsia="zh-CN"/>
        </w:rPr>
        <w:t>ns</w:t>
      </w:r>
      <w:r w:rsidRPr="00755D09">
        <w:rPr>
          <w:sz w:val="20"/>
          <w:szCs w:val="20"/>
          <w:lang w:eastAsia="zh-CN"/>
        </w:rPr>
        <w:t xml:space="preserve">duction function representing </w:t>
      </w:r>
      <w:r w:rsidR="00755D09" w:rsidRPr="00755D09">
        <w:rPr>
          <w:sz w:val="20"/>
          <w:szCs w:val="20"/>
          <w:lang w:eastAsia="zh-CN"/>
        </w:rPr>
        <w:t>active grasping</w:t>
      </w:r>
      <w:r w:rsidR="00ED115B">
        <w:rPr>
          <w:sz w:val="20"/>
          <w:szCs w:val="20"/>
          <w:lang w:eastAsia="zh-CN"/>
        </w:rPr>
        <w:t xml:space="preserve"> (Trail 1)</w:t>
      </w:r>
    </w:p>
    <w:tbl>
      <w:tblPr>
        <w:tblW w:w="7220" w:type="dxa"/>
        <w:jc w:val="center"/>
        <w:tblLook w:val="04A0" w:firstRow="1" w:lastRow="0" w:firstColumn="1" w:lastColumn="0" w:noHBand="0" w:noVBand="1"/>
      </w:tblPr>
      <w:tblGrid>
        <w:gridCol w:w="980"/>
        <w:gridCol w:w="2000"/>
        <w:gridCol w:w="2180"/>
        <w:gridCol w:w="2060"/>
      </w:tblGrid>
      <w:tr w:rsidR="00755D09" w:rsidRPr="00755D09" w14:paraId="1CF56F37" w14:textId="77777777" w:rsidTr="0002380A">
        <w:trPr>
          <w:trHeight w:val="312"/>
          <w:jc w:val="center"/>
        </w:trPr>
        <w:tc>
          <w:tcPr>
            <w:tcW w:w="980" w:type="dxa"/>
            <w:tcBorders>
              <w:top w:val="single" w:sz="4" w:space="0" w:color="auto"/>
              <w:left w:val="nil"/>
              <w:bottom w:val="single" w:sz="4" w:space="0" w:color="auto"/>
            </w:tcBorders>
            <w:shd w:val="clear" w:color="auto" w:fill="auto"/>
            <w:noWrap/>
            <w:vAlign w:val="bottom"/>
            <w:hideMark/>
          </w:tcPr>
          <w:p w14:paraId="2D3AAA0C" w14:textId="44578DA5" w:rsidR="00755D09" w:rsidRPr="00755D09" w:rsidRDefault="00ED115B" w:rsidP="00755D09">
            <w:pPr>
              <w:spacing w:after="0" w:line="240" w:lineRule="auto"/>
              <w:jc w:val="center"/>
              <w:rPr>
                <w:rFonts w:eastAsia="宋体" w:cs="Times New Roman"/>
                <w:color w:val="000000"/>
                <w:sz w:val="20"/>
                <w:szCs w:val="20"/>
                <w:lang w:val="en-US" w:eastAsia="zh-CN"/>
              </w:rPr>
            </w:pPr>
            <w:r>
              <w:rPr>
                <w:rFonts w:eastAsia="宋体" w:cs="Times New Roman" w:hint="eastAsia"/>
                <w:color w:val="000000"/>
                <w:sz w:val="20"/>
                <w:szCs w:val="20"/>
                <w:lang w:val="en-US" w:eastAsia="zh-CN"/>
              </w:rPr>
              <w:t>S</w:t>
            </w:r>
            <w:r>
              <w:rPr>
                <w:rFonts w:eastAsia="宋体" w:cs="Times New Roman"/>
                <w:color w:val="000000"/>
                <w:sz w:val="20"/>
                <w:szCs w:val="20"/>
                <w:lang w:val="en-US" w:eastAsia="zh-CN"/>
              </w:rPr>
              <w:t>ize</w:t>
            </w:r>
          </w:p>
        </w:tc>
        <w:tc>
          <w:tcPr>
            <w:tcW w:w="2000" w:type="dxa"/>
            <w:tcBorders>
              <w:top w:val="single" w:sz="4" w:space="0" w:color="auto"/>
              <w:left w:val="nil"/>
              <w:bottom w:val="single" w:sz="4" w:space="0" w:color="auto"/>
            </w:tcBorders>
            <w:shd w:val="clear" w:color="auto" w:fill="auto"/>
            <w:noWrap/>
            <w:vAlign w:val="bottom"/>
            <w:hideMark/>
          </w:tcPr>
          <w:p w14:paraId="3E9A6341"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Precision gripping</w:t>
            </w:r>
          </w:p>
        </w:tc>
        <w:tc>
          <w:tcPr>
            <w:tcW w:w="2180" w:type="dxa"/>
            <w:tcBorders>
              <w:top w:val="single" w:sz="4" w:space="0" w:color="auto"/>
              <w:left w:val="nil"/>
              <w:bottom w:val="single" w:sz="4" w:space="0" w:color="auto"/>
            </w:tcBorders>
            <w:shd w:val="clear" w:color="auto" w:fill="auto"/>
            <w:noWrap/>
            <w:vAlign w:val="bottom"/>
            <w:hideMark/>
          </w:tcPr>
          <w:p w14:paraId="43DE86BC"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Cylindrical grasping</w:t>
            </w:r>
          </w:p>
        </w:tc>
        <w:tc>
          <w:tcPr>
            <w:tcW w:w="2060" w:type="dxa"/>
            <w:tcBorders>
              <w:top w:val="single" w:sz="4" w:space="0" w:color="auto"/>
              <w:left w:val="nil"/>
              <w:bottom w:val="single" w:sz="4" w:space="0" w:color="auto"/>
              <w:right w:val="nil"/>
            </w:tcBorders>
            <w:shd w:val="clear" w:color="auto" w:fill="auto"/>
            <w:noWrap/>
            <w:vAlign w:val="bottom"/>
            <w:hideMark/>
          </w:tcPr>
          <w:p w14:paraId="4AE3B722"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Spherical grasping</w:t>
            </w:r>
          </w:p>
        </w:tc>
      </w:tr>
      <w:tr w:rsidR="00755D09" w:rsidRPr="00755D09" w14:paraId="33D915D8" w14:textId="77777777" w:rsidTr="0002380A">
        <w:trPr>
          <w:trHeight w:val="288"/>
          <w:jc w:val="center"/>
        </w:trPr>
        <w:tc>
          <w:tcPr>
            <w:tcW w:w="980" w:type="dxa"/>
            <w:tcBorders>
              <w:top w:val="single" w:sz="4" w:space="0" w:color="auto"/>
              <w:left w:val="nil"/>
              <w:bottom w:val="nil"/>
            </w:tcBorders>
            <w:shd w:val="clear" w:color="auto" w:fill="auto"/>
            <w:noWrap/>
            <w:vAlign w:val="bottom"/>
            <w:hideMark/>
          </w:tcPr>
          <w:p w14:paraId="0EB85EFC"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Small</w:t>
            </w:r>
          </w:p>
        </w:tc>
        <w:tc>
          <w:tcPr>
            <w:tcW w:w="2000" w:type="dxa"/>
            <w:tcBorders>
              <w:top w:val="nil"/>
              <w:left w:val="nil"/>
              <w:bottom w:val="nil"/>
            </w:tcBorders>
            <w:shd w:val="clear" w:color="auto" w:fill="auto"/>
            <w:noWrap/>
            <w:vAlign w:val="bottom"/>
            <w:hideMark/>
          </w:tcPr>
          <w:p w14:paraId="5220A065"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-0.008784216</w:t>
            </w:r>
          </w:p>
        </w:tc>
        <w:tc>
          <w:tcPr>
            <w:tcW w:w="2180" w:type="dxa"/>
            <w:tcBorders>
              <w:top w:val="nil"/>
              <w:left w:val="nil"/>
              <w:bottom w:val="nil"/>
            </w:tcBorders>
            <w:shd w:val="clear" w:color="auto" w:fill="auto"/>
            <w:noWrap/>
            <w:vAlign w:val="bottom"/>
            <w:hideMark/>
          </w:tcPr>
          <w:p w14:paraId="48B61B08"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-0.00682638</w:t>
            </w:r>
          </w:p>
        </w:tc>
        <w:tc>
          <w:tcPr>
            <w:tcW w:w="2060" w:type="dxa"/>
            <w:tcBorders>
              <w:top w:val="nil"/>
              <w:left w:val="nil"/>
              <w:bottom w:val="nil"/>
              <w:right w:val="nil"/>
            </w:tcBorders>
            <w:shd w:val="clear" w:color="auto" w:fill="auto"/>
            <w:noWrap/>
            <w:vAlign w:val="bottom"/>
            <w:hideMark/>
          </w:tcPr>
          <w:p w14:paraId="0D37E1AB"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-0.005668753</w:t>
            </w:r>
          </w:p>
        </w:tc>
      </w:tr>
      <w:tr w:rsidR="00755D09" w:rsidRPr="00755D09" w14:paraId="3274FA1A" w14:textId="77777777" w:rsidTr="00475E03">
        <w:trPr>
          <w:trHeight w:val="312"/>
          <w:jc w:val="center"/>
        </w:trPr>
        <w:tc>
          <w:tcPr>
            <w:tcW w:w="980" w:type="dxa"/>
            <w:tcBorders>
              <w:top w:val="nil"/>
              <w:left w:val="nil"/>
              <w:bottom w:val="nil"/>
            </w:tcBorders>
            <w:shd w:val="clear" w:color="auto" w:fill="auto"/>
            <w:noWrap/>
            <w:vAlign w:val="bottom"/>
            <w:hideMark/>
          </w:tcPr>
          <w:p w14:paraId="2A27C634" w14:textId="77777777" w:rsidR="00755D09" w:rsidRPr="00755D09" w:rsidRDefault="00755D09" w:rsidP="00755D09">
            <w:pPr>
              <w:spacing w:after="0" w:line="240" w:lineRule="auto"/>
              <w:jc w:val="center"/>
              <w:rPr>
                <w:rFonts w:eastAsia="宋体" w:cs="Times New Roman"/>
                <w:color w:val="000000"/>
                <w:sz w:val="20"/>
                <w:szCs w:val="20"/>
                <w:lang w:val="en-US" w:eastAsia="zh-CN"/>
              </w:rPr>
            </w:pPr>
          </w:p>
        </w:tc>
        <w:tc>
          <w:tcPr>
            <w:tcW w:w="2000" w:type="dxa"/>
            <w:tcBorders>
              <w:top w:val="nil"/>
              <w:left w:val="nil"/>
              <w:bottom w:val="nil"/>
            </w:tcBorders>
            <w:shd w:val="clear" w:color="auto" w:fill="auto"/>
            <w:noWrap/>
            <w:vAlign w:val="bottom"/>
            <w:hideMark/>
          </w:tcPr>
          <w:p w14:paraId="52EB7E59"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-0.004143534</w:t>
            </w:r>
          </w:p>
        </w:tc>
        <w:tc>
          <w:tcPr>
            <w:tcW w:w="2180" w:type="dxa"/>
            <w:tcBorders>
              <w:top w:val="nil"/>
              <w:left w:val="nil"/>
              <w:bottom w:val="nil"/>
            </w:tcBorders>
            <w:shd w:val="clear" w:color="auto" w:fill="auto"/>
            <w:noWrap/>
            <w:vAlign w:val="bottom"/>
            <w:hideMark/>
          </w:tcPr>
          <w:p w14:paraId="2F5B04C9"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-0.003751466</w:t>
            </w:r>
          </w:p>
        </w:tc>
        <w:tc>
          <w:tcPr>
            <w:tcW w:w="2060" w:type="dxa"/>
            <w:tcBorders>
              <w:top w:val="nil"/>
              <w:left w:val="nil"/>
              <w:bottom w:val="nil"/>
              <w:right w:val="nil"/>
            </w:tcBorders>
            <w:shd w:val="clear" w:color="auto" w:fill="auto"/>
            <w:noWrap/>
            <w:vAlign w:val="bottom"/>
            <w:hideMark/>
          </w:tcPr>
          <w:p w14:paraId="51D34E70"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-0.005842522</w:t>
            </w:r>
          </w:p>
        </w:tc>
      </w:tr>
      <w:tr w:rsidR="00755D09" w:rsidRPr="00755D09" w14:paraId="1D4EAB06" w14:textId="77777777" w:rsidTr="00475E03">
        <w:trPr>
          <w:trHeight w:val="312"/>
          <w:jc w:val="center"/>
        </w:trPr>
        <w:tc>
          <w:tcPr>
            <w:tcW w:w="980" w:type="dxa"/>
            <w:tcBorders>
              <w:top w:val="nil"/>
              <w:left w:val="nil"/>
              <w:bottom w:val="nil"/>
            </w:tcBorders>
            <w:shd w:val="clear" w:color="auto" w:fill="auto"/>
            <w:noWrap/>
            <w:vAlign w:val="bottom"/>
            <w:hideMark/>
          </w:tcPr>
          <w:p w14:paraId="4CAB8200"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Medium</w:t>
            </w:r>
          </w:p>
        </w:tc>
        <w:tc>
          <w:tcPr>
            <w:tcW w:w="2000" w:type="dxa"/>
            <w:tcBorders>
              <w:top w:val="nil"/>
              <w:left w:val="nil"/>
              <w:bottom w:val="nil"/>
            </w:tcBorders>
            <w:shd w:val="clear" w:color="auto" w:fill="auto"/>
            <w:noWrap/>
            <w:vAlign w:val="bottom"/>
            <w:hideMark/>
          </w:tcPr>
          <w:p w14:paraId="6AA70992"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-0.007874663</w:t>
            </w:r>
          </w:p>
        </w:tc>
        <w:tc>
          <w:tcPr>
            <w:tcW w:w="2180" w:type="dxa"/>
            <w:tcBorders>
              <w:top w:val="nil"/>
              <w:left w:val="nil"/>
              <w:bottom w:val="nil"/>
            </w:tcBorders>
            <w:shd w:val="clear" w:color="auto" w:fill="auto"/>
            <w:noWrap/>
            <w:vAlign w:val="bottom"/>
            <w:hideMark/>
          </w:tcPr>
          <w:p w14:paraId="2527227F"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-0.006210732</w:t>
            </w:r>
          </w:p>
        </w:tc>
        <w:tc>
          <w:tcPr>
            <w:tcW w:w="2060" w:type="dxa"/>
            <w:tcBorders>
              <w:top w:val="nil"/>
              <w:left w:val="nil"/>
              <w:bottom w:val="nil"/>
              <w:right w:val="nil"/>
            </w:tcBorders>
            <w:shd w:val="clear" w:color="auto" w:fill="auto"/>
            <w:noWrap/>
            <w:vAlign w:val="bottom"/>
            <w:hideMark/>
          </w:tcPr>
          <w:p w14:paraId="696330A9"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-0.00436093</w:t>
            </w:r>
          </w:p>
        </w:tc>
      </w:tr>
      <w:tr w:rsidR="00755D09" w:rsidRPr="00755D09" w14:paraId="4D2A163A" w14:textId="77777777" w:rsidTr="0002380A">
        <w:trPr>
          <w:trHeight w:val="312"/>
          <w:jc w:val="center"/>
        </w:trPr>
        <w:tc>
          <w:tcPr>
            <w:tcW w:w="980" w:type="dxa"/>
            <w:tcBorders>
              <w:top w:val="nil"/>
              <w:left w:val="nil"/>
            </w:tcBorders>
            <w:shd w:val="clear" w:color="auto" w:fill="auto"/>
            <w:noWrap/>
            <w:vAlign w:val="bottom"/>
            <w:hideMark/>
          </w:tcPr>
          <w:p w14:paraId="6E03C0AC" w14:textId="77777777" w:rsidR="00755D09" w:rsidRPr="00755D09" w:rsidRDefault="00755D09" w:rsidP="00755D09">
            <w:pPr>
              <w:spacing w:after="0" w:line="240" w:lineRule="auto"/>
              <w:jc w:val="center"/>
              <w:rPr>
                <w:rFonts w:eastAsia="宋体" w:cs="Times New Roman"/>
                <w:color w:val="000000"/>
                <w:sz w:val="20"/>
                <w:szCs w:val="20"/>
                <w:lang w:val="en-US" w:eastAsia="zh-CN"/>
              </w:rPr>
            </w:pPr>
          </w:p>
        </w:tc>
        <w:tc>
          <w:tcPr>
            <w:tcW w:w="2000" w:type="dxa"/>
            <w:tcBorders>
              <w:top w:val="nil"/>
              <w:left w:val="nil"/>
              <w:bottom w:val="nil"/>
            </w:tcBorders>
            <w:shd w:val="clear" w:color="auto" w:fill="auto"/>
            <w:noWrap/>
            <w:vAlign w:val="bottom"/>
            <w:hideMark/>
          </w:tcPr>
          <w:p w14:paraId="210368DE"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-0.003202536</w:t>
            </w:r>
          </w:p>
        </w:tc>
        <w:tc>
          <w:tcPr>
            <w:tcW w:w="2180" w:type="dxa"/>
            <w:tcBorders>
              <w:top w:val="nil"/>
              <w:left w:val="nil"/>
              <w:bottom w:val="nil"/>
            </w:tcBorders>
            <w:shd w:val="clear" w:color="auto" w:fill="auto"/>
            <w:noWrap/>
            <w:vAlign w:val="bottom"/>
            <w:hideMark/>
          </w:tcPr>
          <w:p w14:paraId="1ADAD329"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-0.00351441</w:t>
            </w:r>
          </w:p>
        </w:tc>
        <w:tc>
          <w:tcPr>
            <w:tcW w:w="2060" w:type="dxa"/>
            <w:tcBorders>
              <w:top w:val="nil"/>
              <w:left w:val="nil"/>
              <w:bottom w:val="nil"/>
              <w:right w:val="nil"/>
            </w:tcBorders>
            <w:shd w:val="clear" w:color="auto" w:fill="auto"/>
            <w:noWrap/>
            <w:vAlign w:val="bottom"/>
            <w:hideMark/>
          </w:tcPr>
          <w:p w14:paraId="57E37C72" w14:textId="77777777" w:rsidR="00755D09" w:rsidRPr="00755D09" w:rsidRDefault="00755D09"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-0.004313552</w:t>
            </w:r>
          </w:p>
        </w:tc>
      </w:tr>
      <w:tr w:rsidR="00475E03" w:rsidRPr="00755D09" w14:paraId="38B96280" w14:textId="77777777" w:rsidTr="0002380A">
        <w:trPr>
          <w:trHeight w:val="312"/>
          <w:jc w:val="center"/>
        </w:trPr>
        <w:tc>
          <w:tcPr>
            <w:tcW w:w="980" w:type="dxa"/>
            <w:vMerge w:val="restart"/>
            <w:tcBorders>
              <w:top w:val="nil"/>
              <w:left w:val="nil"/>
              <w:bottom w:val="single" w:sz="4" w:space="0" w:color="auto"/>
            </w:tcBorders>
            <w:shd w:val="clear" w:color="auto" w:fill="auto"/>
            <w:noWrap/>
            <w:vAlign w:val="bottom"/>
            <w:hideMark/>
          </w:tcPr>
          <w:p w14:paraId="483A6339" w14:textId="77777777" w:rsidR="00475E03" w:rsidRPr="00755D09" w:rsidRDefault="00475E03"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Large</w:t>
            </w:r>
          </w:p>
          <w:p w14:paraId="62A38FBA" w14:textId="02FD5D93" w:rsidR="00475E03" w:rsidRPr="00755D09" w:rsidRDefault="00475E03"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 xml:space="preserve">　</w:t>
            </w:r>
          </w:p>
        </w:tc>
        <w:tc>
          <w:tcPr>
            <w:tcW w:w="2000" w:type="dxa"/>
            <w:tcBorders>
              <w:top w:val="nil"/>
              <w:left w:val="nil"/>
              <w:bottom w:val="nil"/>
            </w:tcBorders>
            <w:shd w:val="clear" w:color="auto" w:fill="auto"/>
            <w:noWrap/>
            <w:vAlign w:val="bottom"/>
            <w:hideMark/>
          </w:tcPr>
          <w:p w14:paraId="37CDB88C" w14:textId="77777777" w:rsidR="00475E03" w:rsidRPr="00755D09" w:rsidRDefault="00475E03"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-0.00684563</w:t>
            </w:r>
          </w:p>
        </w:tc>
        <w:tc>
          <w:tcPr>
            <w:tcW w:w="2180" w:type="dxa"/>
            <w:tcBorders>
              <w:top w:val="nil"/>
              <w:left w:val="nil"/>
              <w:bottom w:val="nil"/>
            </w:tcBorders>
            <w:shd w:val="clear" w:color="auto" w:fill="auto"/>
            <w:noWrap/>
            <w:vAlign w:val="bottom"/>
            <w:hideMark/>
          </w:tcPr>
          <w:p w14:paraId="6A2DB4DD" w14:textId="77777777" w:rsidR="00475E03" w:rsidRPr="00755D09" w:rsidRDefault="00475E03"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-0.00506776</w:t>
            </w:r>
          </w:p>
        </w:tc>
        <w:tc>
          <w:tcPr>
            <w:tcW w:w="2060" w:type="dxa"/>
            <w:tcBorders>
              <w:top w:val="nil"/>
              <w:left w:val="nil"/>
              <w:bottom w:val="nil"/>
              <w:right w:val="nil"/>
            </w:tcBorders>
            <w:shd w:val="clear" w:color="auto" w:fill="auto"/>
            <w:noWrap/>
            <w:vAlign w:val="bottom"/>
            <w:hideMark/>
          </w:tcPr>
          <w:p w14:paraId="7680729A" w14:textId="77777777" w:rsidR="00475E03" w:rsidRPr="00755D09" w:rsidRDefault="00475E03"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-0.002856651</w:t>
            </w:r>
          </w:p>
        </w:tc>
      </w:tr>
      <w:tr w:rsidR="00475E03" w:rsidRPr="00755D09" w14:paraId="2F68E472" w14:textId="77777777" w:rsidTr="0002380A">
        <w:trPr>
          <w:trHeight w:val="312"/>
          <w:jc w:val="center"/>
        </w:trPr>
        <w:tc>
          <w:tcPr>
            <w:tcW w:w="980" w:type="dxa"/>
            <w:vMerge/>
            <w:tcBorders>
              <w:left w:val="nil"/>
              <w:bottom w:val="single" w:sz="4" w:space="0" w:color="auto"/>
            </w:tcBorders>
            <w:shd w:val="clear" w:color="auto" w:fill="auto"/>
            <w:noWrap/>
            <w:vAlign w:val="bottom"/>
            <w:hideMark/>
          </w:tcPr>
          <w:p w14:paraId="3B049959" w14:textId="3F9813BF" w:rsidR="00475E03" w:rsidRPr="00755D09" w:rsidRDefault="00475E03" w:rsidP="00755D09">
            <w:pPr>
              <w:spacing w:after="0" w:line="240" w:lineRule="auto"/>
              <w:jc w:val="center"/>
              <w:rPr>
                <w:rFonts w:eastAsia="宋体" w:cs="Times New Roman"/>
                <w:color w:val="000000"/>
                <w:sz w:val="20"/>
                <w:szCs w:val="20"/>
                <w:lang w:val="en-US" w:eastAsia="zh-CN"/>
              </w:rPr>
            </w:pPr>
          </w:p>
        </w:tc>
        <w:tc>
          <w:tcPr>
            <w:tcW w:w="2000" w:type="dxa"/>
            <w:tcBorders>
              <w:top w:val="nil"/>
              <w:left w:val="nil"/>
              <w:bottom w:val="single" w:sz="4" w:space="0" w:color="auto"/>
            </w:tcBorders>
            <w:shd w:val="clear" w:color="auto" w:fill="auto"/>
            <w:noWrap/>
            <w:vAlign w:val="bottom"/>
            <w:hideMark/>
          </w:tcPr>
          <w:p w14:paraId="3A7BC4CC" w14:textId="77777777" w:rsidR="00475E03" w:rsidRPr="00755D09" w:rsidRDefault="00475E03"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-0.002559255</w:t>
            </w:r>
          </w:p>
        </w:tc>
        <w:tc>
          <w:tcPr>
            <w:tcW w:w="2180" w:type="dxa"/>
            <w:tcBorders>
              <w:top w:val="nil"/>
              <w:left w:val="nil"/>
              <w:bottom w:val="single" w:sz="4" w:space="0" w:color="auto"/>
            </w:tcBorders>
            <w:shd w:val="clear" w:color="auto" w:fill="auto"/>
            <w:noWrap/>
            <w:vAlign w:val="bottom"/>
            <w:hideMark/>
          </w:tcPr>
          <w:p w14:paraId="39399B4E" w14:textId="77777777" w:rsidR="00475E03" w:rsidRPr="00755D09" w:rsidRDefault="00475E03"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-0.002689282</w:t>
            </w:r>
          </w:p>
        </w:tc>
        <w:tc>
          <w:tcPr>
            <w:tcW w:w="2060" w:type="dxa"/>
            <w:tcBorders>
              <w:top w:val="nil"/>
              <w:left w:val="nil"/>
              <w:bottom w:val="single" w:sz="4" w:space="0" w:color="auto"/>
              <w:right w:val="nil"/>
            </w:tcBorders>
            <w:shd w:val="clear" w:color="auto" w:fill="auto"/>
            <w:noWrap/>
            <w:vAlign w:val="bottom"/>
            <w:hideMark/>
          </w:tcPr>
          <w:p w14:paraId="7207C6F7" w14:textId="77777777" w:rsidR="00475E03" w:rsidRPr="00755D09" w:rsidRDefault="00475E03" w:rsidP="00755D09">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-0.003141594</w:t>
            </w:r>
          </w:p>
        </w:tc>
      </w:tr>
    </w:tbl>
    <w:p w14:paraId="2F90A809" w14:textId="1FBA829A" w:rsidR="00755D09" w:rsidRDefault="00755D09" w:rsidP="00A01927">
      <w:pPr>
        <w:rPr>
          <w:sz w:val="20"/>
          <w:szCs w:val="20"/>
          <w:lang w:eastAsia="zh-CN"/>
        </w:rPr>
      </w:pPr>
    </w:p>
    <w:p w14:paraId="630FDB60" w14:textId="0F2E6674" w:rsidR="00ED115B" w:rsidRDefault="00ED115B" w:rsidP="00ED115B">
      <w:pPr>
        <w:jc w:val="center"/>
        <w:rPr>
          <w:sz w:val="20"/>
          <w:szCs w:val="20"/>
          <w:lang w:eastAsia="zh-CN"/>
        </w:rPr>
      </w:pPr>
      <w:r w:rsidRPr="00755D09">
        <w:rPr>
          <w:rFonts w:hint="eastAsia"/>
          <w:sz w:val="20"/>
          <w:szCs w:val="20"/>
          <w:lang w:eastAsia="zh-CN"/>
        </w:rPr>
        <w:t>T</w:t>
      </w:r>
      <w:r w:rsidRPr="00755D09">
        <w:rPr>
          <w:sz w:val="20"/>
          <w:szCs w:val="20"/>
          <w:lang w:eastAsia="zh-CN"/>
        </w:rPr>
        <w:t>able S</w:t>
      </w:r>
      <w:r>
        <w:rPr>
          <w:sz w:val="20"/>
          <w:szCs w:val="20"/>
          <w:lang w:eastAsia="zh-CN"/>
        </w:rPr>
        <w:t>2</w:t>
      </w:r>
      <w:r w:rsidRPr="00755D09">
        <w:rPr>
          <w:sz w:val="20"/>
          <w:szCs w:val="20"/>
          <w:lang w:eastAsia="zh-CN"/>
        </w:rPr>
        <w:t>. The values of poles of the transduction function representing active grasping</w:t>
      </w:r>
      <w:r>
        <w:rPr>
          <w:sz w:val="20"/>
          <w:szCs w:val="20"/>
          <w:lang w:eastAsia="zh-CN"/>
        </w:rPr>
        <w:t xml:space="preserve"> (Trail 2)</w:t>
      </w:r>
    </w:p>
    <w:tbl>
      <w:tblPr>
        <w:tblW w:w="7220" w:type="dxa"/>
        <w:jc w:val="center"/>
        <w:tblLook w:val="04A0" w:firstRow="1" w:lastRow="0" w:firstColumn="1" w:lastColumn="0" w:noHBand="0" w:noVBand="1"/>
      </w:tblPr>
      <w:tblGrid>
        <w:gridCol w:w="980"/>
        <w:gridCol w:w="2000"/>
        <w:gridCol w:w="2180"/>
        <w:gridCol w:w="2060"/>
      </w:tblGrid>
      <w:tr w:rsidR="00ED115B" w:rsidRPr="00ED115B" w14:paraId="2DAD084D" w14:textId="77777777" w:rsidTr="00ED115B">
        <w:trPr>
          <w:trHeight w:val="312"/>
          <w:jc w:val="center"/>
        </w:trPr>
        <w:tc>
          <w:tcPr>
            <w:tcW w:w="980" w:type="dxa"/>
            <w:tcBorders>
              <w:top w:val="single" w:sz="4" w:space="0" w:color="auto"/>
              <w:left w:val="nil"/>
              <w:bottom w:val="single" w:sz="4" w:space="0" w:color="auto"/>
              <w:right w:val="nil"/>
            </w:tcBorders>
            <w:shd w:val="clear" w:color="auto" w:fill="auto"/>
            <w:noWrap/>
            <w:vAlign w:val="bottom"/>
            <w:hideMark/>
          </w:tcPr>
          <w:p w14:paraId="4B461CDA" w14:textId="04AC028C" w:rsidR="00ED115B" w:rsidRPr="00ED115B" w:rsidRDefault="00ED115B" w:rsidP="00ED115B">
            <w:pPr>
              <w:spacing w:after="0" w:line="240" w:lineRule="auto"/>
              <w:jc w:val="center"/>
              <w:rPr>
                <w:rFonts w:eastAsia="宋体" w:cs="Times New Roman"/>
                <w:color w:val="000000"/>
                <w:sz w:val="20"/>
                <w:szCs w:val="20"/>
                <w:lang w:val="en-US" w:eastAsia="zh-CN"/>
              </w:rPr>
            </w:pPr>
            <w:r>
              <w:rPr>
                <w:rFonts w:eastAsia="宋体" w:cs="Times New Roman" w:hint="eastAsia"/>
                <w:color w:val="000000"/>
                <w:sz w:val="20"/>
                <w:szCs w:val="20"/>
                <w:lang w:val="en-US" w:eastAsia="zh-CN"/>
              </w:rPr>
              <w:t>S</w:t>
            </w:r>
            <w:r>
              <w:rPr>
                <w:rFonts w:eastAsia="宋体" w:cs="Times New Roman"/>
                <w:color w:val="000000"/>
                <w:sz w:val="20"/>
                <w:szCs w:val="20"/>
                <w:lang w:val="en-US" w:eastAsia="zh-CN"/>
              </w:rPr>
              <w:t>ize</w:t>
            </w:r>
          </w:p>
        </w:tc>
        <w:tc>
          <w:tcPr>
            <w:tcW w:w="2000" w:type="dxa"/>
            <w:tcBorders>
              <w:top w:val="single" w:sz="4" w:space="0" w:color="auto"/>
              <w:left w:val="nil"/>
              <w:bottom w:val="single" w:sz="4" w:space="0" w:color="auto"/>
              <w:right w:val="nil"/>
            </w:tcBorders>
            <w:shd w:val="clear" w:color="auto" w:fill="auto"/>
            <w:noWrap/>
            <w:vAlign w:val="bottom"/>
            <w:hideMark/>
          </w:tcPr>
          <w:p w14:paraId="5BCDC291" w14:textId="1D2477BE" w:rsidR="00ED115B" w:rsidRPr="00ED115B" w:rsidRDefault="00ED115B" w:rsidP="00ED115B">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Precision gripping</w:t>
            </w:r>
          </w:p>
        </w:tc>
        <w:tc>
          <w:tcPr>
            <w:tcW w:w="2180" w:type="dxa"/>
            <w:tcBorders>
              <w:top w:val="single" w:sz="4" w:space="0" w:color="auto"/>
              <w:left w:val="nil"/>
              <w:bottom w:val="single" w:sz="4" w:space="0" w:color="auto"/>
              <w:right w:val="nil"/>
            </w:tcBorders>
            <w:shd w:val="clear" w:color="auto" w:fill="auto"/>
            <w:noWrap/>
            <w:vAlign w:val="bottom"/>
            <w:hideMark/>
          </w:tcPr>
          <w:p w14:paraId="7FAE19AD" w14:textId="3012FD64" w:rsidR="00ED115B" w:rsidRPr="00ED115B" w:rsidRDefault="00ED115B" w:rsidP="00ED115B">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Cylindrical grasping</w:t>
            </w:r>
          </w:p>
        </w:tc>
        <w:tc>
          <w:tcPr>
            <w:tcW w:w="2060" w:type="dxa"/>
            <w:tcBorders>
              <w:top w:val="single" w:sz="4" w:space="0" w:color="auto"/>
              <w:left w:val="nil"/>
              <w:bottom w:val="single" w:sz="4" w:space="0" w:color="auto"/>
              <w:right w:val="nil"/>
            </w:tcBorders>
            <w:shd w:val="clear" w:color="auto" w:fill="auto"/>
            <w:noWrap/>
            <w:vAlign w:val="bottom"/>
            <w:hideMark/>
          </w:tcPr>
          <w:p w14:paraId="551BFC5B" w14:textId="1C6C28E2" w:rsidR="00ED115B" w:rsidRPr="00ED115B" w:rsidRDefault="00ED115B" w:rsidP="00ED115B">
            <w:pPr>
              <w:spacing w:after="0" w:line="240" w:lineRule="auto"/>
              <w:jc w:val="center"/>
              <w:rPr>
                <w:rFonts w:eastAsia="宋体" w:cs="Times New Roman"/>
                <w:color w:val="000000"/>
                <w:sz w:val="20"/>
                <w:szCs w:val="20"/>
                <w:lang w:val="en-US" w:eastAsia="zh-CN"/>
              </w:rPr>
            </w:pPr>
            <w:r w:rsidRPr="00755D09">
              <w:rPr>
                <w:rFonts w:eastAsia="宋体" w:cs="Times New Roman"/>
                <w:color w:val="000000"/>
                <w:sz w:val="20"/>
                <w:szCs w:val="20"/>
                <w:lang w:val="en-US" w:eastAsia="zh-CN"/>
              </w:rPr>
              <w:t>Spherical grasping</w:t>
            </w:r>
          </w:p>
        </w:tc>
      </w:tr>
      <w:tr w:rsidR="00ED115B" w:rsidRPr="00ED115B" w14:paraId="683802C1"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62243242"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Small</w:t>
            </w:r>
          </w:p>
        </w:tc>
        <w:tc>
          <w:tcPr>
            <w:tcW w:w="2000" w:type="dxa"/>
            <w:tcBorders>
              <w:top w:val="nil"/>
              <w:left w:val="nil"/>
              <w:bottom w:val="nil"/>
              <w:right w:val="nil"/>
            </w:tcBorders>
            <w:shd w:val="clear" w:color="auto" w:fill="auto"/>
            <w:noWrap/>
            <w:vAlign w:val="bottom"/>
            <w:hideMark/>
          </w:tcPr>
          <w:p w14:paraId="21A90856"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-0.008685678</w:t>
            </w:r>
          </w:p>
        </w:tc>
        <w:tc>
          <w:tcPr>
            <w:tcW w:w="2180" w:type="dxa"/>
            <w:tcBorders>
              <w:top w:val="nil"/>
              <w:left w:val="nil"/>
              <w:bottom w:val="nil"/>
              <w:right w:val="nil"/>
            </w:tcBorders>
            <w:shd w:val="clear" w:color="auto" w:fill="auto"/>
            <w:noWrap/>
            <w:vAlign w:val="bottom"/>
            <w:hideMark/>
          </w:tcPr>
          <w:p w14:paraId="6CB19678"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-0.00664576</w:t>
            </w:r>
          </w:p>
        </w:tc>
        <w:tc>
          <w:tcPr>
            <w:tcW w:w="2060" w:type="dxa"/>
            <w:tcBorders>
              <w:top w:val="nil"/>
              <w:left w:val="nil"/>
              <w:bottom w:val="nil"/>
              <w:right w:val="nil"/>
            </w:tcBorders>
            <w:shd w:val="clear" w:color="auto" w:fill="auto"/>
            <w:noWrap/>
            <w:vAlign w:val="bottom"/>
            <w:hideMark/>
          </w:tcPr>
          <w:p w14:paraId="73E66184"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-0.00586757</w:t>
            </w:r>
          </w:p>
        </w:tc>
      </w:tr>
      <w:tr w:rsidR="00ED115B" w:rsidRPr="00ED115B" w14:paraId="200A9567"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47CEA56B" w14:textId="77777777" w:rsidR="00ED115B" w:rsidRPr="00ED115B" w:rsidRDefault="00ED115B" w:rsidP="00ED115B">
            <w:pPr>
              <w:spacing w:after="0" w:line="240" w:lineRule="auto"/>
              <w:jc w:val="center"/>
              <w:rPr>
                <w:rFonts w:eastAsia="宋体" w:cs="Times New Roman"/>
                <w:color w:val="000000"/>
                <w:sz w:val="20"/>
                <w:szCs w:val="20"/>
                <w:lang w:val="en-US" w:eastAsia="zh-CN"/>
              </w:rPr>
            </w:pPr>
          </w:p>
        </w:tc>
        <w:tc>
          <w:tcPr>
            <w:tcW w:w="2000" w:type="dxa"/>
            <w:tcBorders>
              <w:top w:val="nil"/>
              <w:left w:val="nil"/>
              <w:bottom w:val="nil"/>
              <w:right w:val="nil"/>
            </w:tcBorders>
            <w:shd w:val="clear" w:color="auto" w:fill="auto"/>
            <w:noWrap/>
            <w:vAlign w:val="bottom"/>
            <w:hideMark/>
          </w:tcPr>
          <w:p w14:paraId="5DACC4A6"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-0.004065756</w:t>
            </w:r>
          </w:p>
        </w:tc>
        <w:tc>
          <w:tcPr>
            <w:tcW w:w="2180" w:type="dxa"/>
            <w:tcBorders>
              <w:top w:val="nil"/>
              <w:left w:val="nil"/>
              <w:bottom w:val="nil"/>
              <w:right w:val="nil"/>
            </w:tcBorders>
            <w:shd w:val="clear" w:color="auto" w:fill="auto"/>
            <w:noWrap/>
            <w:vAlign w:val="bottom"/>
            <w:hideMark/>
          </w:tcPr>
          <w:p w14:paraId="4800F8C9"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-0.00369853</w:t>
            </w:r>
          </w:p>
        </w:tc>
        <w:tc>
          <w:tcPr>
            <w:tcW w:w="2060" w:type="dxa"/>
            <w:tcBorders>
              <w:top w:val="nil"/>
              <w:left w:val="nil"/>
              <w:bottom w:val="nil"/>
              <w:right w:val="nil"/>
            </w:tcBorders>
            <w:shd w:val="clear" w:color="auto" w:fill="auto"/>
            <w:noWrap/>
            <w:vAlign w:val="bottom"/>
            <w:hideMark/>
          </w:tcPr>
          <w:p w14:paraId="685500BF"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-0.00590674</w:t>
            </w:r>
          </w:p>
        </w:tc>
      </w:tr>
      <w:tr w:rsidR="00ED115B" w:rsidRPr="00ED115B" w14:paraId="2DB30C86"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5112471D"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Medium</w:t>
            </w:r>
          </w:p>
        </w:tc>
        <w:tc>
          <w:tcPr>
            <w:tcW w:w="2000" w:type="dxa"/>
            <w:tcBorders>
              <w:top w:val="nil"/>
              <w:left w:val="nil"/>
              <w:bottom w:val="nil"/>
              <w:right w:val="nil"/>
            </w:tcBorders>
            <w:shd w:val="clear" w:color="auto" w:fill="auto"/>
            <w:noWrap/>
            <w:vAlign w:val="bottom"/>
            <w:hideMark/>
          </w:tcPr>
          <w:p w14:paraId="453F144D"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-0.007767867</w:t>
            </w:r>
          </w:p>
        </w:tc>
        <w:tc>
          <w:tcPr>
            <w:tcW w:w="2180" w:type="dxa"/>
            <w:tcBorders>
              <w:top w:val="nil"/>
              <w:left w:val="nil"/>
              <w:bottom w:val="nil"/>
              <w:right w:val="nil"/>
            </w:tcBorders>
            <w:shd w:val="clear" w:color="auto" w:fill="auto"/>
            <w:noWrap/>
            <w:vAlign w:val="bottom"/>
            <w:hideMark/>
          </w:tcPr>
          <w:p w14:paraId="1FFAB5FA"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-0.006210732</w:t>
            </w:r>
          </w:p>
        </w:tc>
        <w:tc>
          <w:tcPr>
            <w:tcW w:w="2060" w:type="dxa"/>
            <w:tcBorders>
              <w:top w:val="nil"/>
              <w:left w:val="nil"/>
              <w:bottom w:val="nil"/>
              <w:right w:val="nil"/>
            </w:tcBorders>
            <w:shd w:val="clear" w:color="auto" w:fill="auto"/>
            <w:noWrap/>
            <w:vAlign w:val="bottom"/>
            <w:hideMark/>
          </w:tcPr>
          <w:p w14:paraId="7023EFCA"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-0.00463467</w:t>
            </w:r>
          </w:p>
        </w:tc>
      </w:tr>
      <w:tr w:rsidR="00ED115B" w:rsidRPr="00ED115B" w14:paraId="031D7AAD"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48F43923" w14:textId="77777777" w:rsidR="00ED115B" w:rsidRPr="00ED115B" w:rsidRDefault="00ED115B" w:rsidP="00ED115B">
            <w:pPr>
              <w:spacing w:after="0" w:line="240" w:lineRule="auto"/>
              <w:jc w:val="center"/>
              <w:rPr>
                <w:rFonts w:eastAsia="宋体" w:cs="Times New Roman"/>
                <w:color w:val="000000"/>
                <w:sz w:val="20"/>
                <w:szCs w:val="20"/>
                <w:lang w:val="en-US" w:eastAsia="zh-CN"/>
              </w:rPr>
            </w:pPr>
          </w:p>
        </w:tc>
        <w:tc>
          <w:tcPr>
            <w:tcW w:w="2000" w:type="dxa"/>
            <w:tcBorders>
              <w:top w:val="nil"/>
              <w:left w:val="nil"/>
              <w:bottom w:val="nil"/>
              <w:right w:val="nil"/>
            </w:tcBorders>
            <w:shd w:val="clear" w:color="auto" w:fill="auto"/>
            <w:noWrap/>
            <w:vAlign w:val="bottom"/>
            <w:hideMark/>
          </w:tcPr>
          <w:p w14:paraId="5C40BFFE"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-0.003346784</w:t>
            </w:r>
          </w:p>
        </w:tc>
        <w:tc>
          <w:tcPr>
            <w:tcW w:w="2180" w:type="dxa"/>
            <w:tcBorders>
              <w:top w:val="nil"/>
              <w:left w:val="nil"/>
              <w:bottom w:val="nil"/>
              <w:right w:val="nil"/>
            </w:tcBorders>
            <w:shd w:val="clear" w:color="auto" w:fill="auto"/>
            <w:noWrap/>
            <w:vAlign w:val="bottom"/>
            <w:hideMark/>
          </w:tcPr>
          <w:p w14:paraId="3B1249AB"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-0.003746867</w:t>
            </w:r>
          </w:p>
        </w:tc>
        <w:tc>
          <w:tcPr>
            <w:tcW w:w="2060" w:type="dxa"/>
            <w:tcBorders>
              <w:top w:val="nil"/>
              <w:left w:val="nil"/>
              <w:bottom w:val="nil"/>
              <w:right w:val="nil"/>
            </w:tcBorders>
            <w:shd w:val="clear" w:color="auto" w:fill="auto"/>
            <w:noWrap/>
            <w:vAlign w:val="bottom"/>
            <w:hideMark/>
          </w:tcPr>
          <w:p w14:paraId="47A0E928"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-0.00474875</w:t>
            </w:r>
          </w:p>
        </w:tc>
      </w:tr>
      <w:tr w:rsidR="00ED115B" w:rsidRPr="00ED115B" w14:paraId="4D5F3DA0"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1CF7FBD7"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Large</w:t>
            </w:r>
          </w:p>
        </w:tc>
        <w:tc>
          <w:tcPr>
            <w:tcW w:w="2000" w:type="dxa"/>
            <w:tcBorders>
              <w:top w:val="nil"/>
              <w:left w:val="nil"/>
              <w:bottom w:val="nil"/>
              <w:right w:val="nil"/>
            </w:tcBorders>
            <w:shd w:val="clear" w:color="auto" w:fill="auto"/>
            <w:noWrap/>
            <w:vAlign w:val="bottom"/>
            <w:hideMark/>
          </w:tcPr>
          <w:p w14:paraId="70853B66"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-0.00696577</w:t>
            </w:r>
          </w:p>
        </w:tc>
        <w:tc>
          <w:tcPr>
            <w:tcW w:w="2180" w:type="dxa"/>
            <w:tcBorders>
              <w:top w:val="nil"/>
              <w:left w:val="nil"/>
              <w:bottom w:val="nil"/>
              <w:right w:val="nil"/>
            </w:tcBorders>
            <w:shd w:val="clear" w:color="auto" w:fill="auto"/>
            <w:noWrap/>
            <w:vAlign w:val="bottom"/>
            <w:hideMark/>
          </w:tcPr>
          <w:p w14:paraId="4244B629"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-0.005124354</w:t>
            </w:r>
          </w:p>
        </w:tc>
        <w:tc>
          <w:tcPr>
            <w:tcW w:w="2060" w:type="dxa"/>
            <w:tcBorders>
              <w:top w:val="nil"/>
              <w:left w:val="nil"/>
              <w:bottom w:val="nil"/>
              <w:right w:val="nil"/>
            </w:tcBorders>
            <w:shd w:val="clear" w:color="auto" w:fill="auto"/>
            <w:noWrap/>
            <w:vAlign w:val="bottom"/>
            <w:hideMark/>
          </w:tcPr>
          <w:p w14:paraId="610D1158"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-0.00290675</w:t>
            </w:r>
          </w:p>
        </w:tc>
      </w:tr>
      <w:tr w:rsidR="00ED115B" w:rsidRPr="00ED115B" w14:paraId="76CD7F20" w14:textId="77777777" w:rsidTr="00ED115B">
        <w:trPr>
          <w:trHeight w:val="312"/>
          <w:jc w:val="center"/>
        </w:trPr>
        <w:tc>
          <w:tcPr>
            <w:tcW w:w="980" w:type="dxa"/>
            <w:tcBorders>
              <w:top w:val="nil"/>
              <w:left w:val="nil"/>
              <w:bottom w:val="single" w:sz="4" w:space="0" w:color="auto"/>
              <w:right w:val="nil"/>
            </w:tcBorders>
            <w:shd w:val="clear" w:color="auto" w:fill="auto"/>
            <w:noWrap/>
            <w:vAlign w:val="bottom"/>
            <w:hideMark/>
          </w:tcPr>
          <w:p w14:paraId="59CC091A"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 xml:space="preserve">　</w:t>
            </w:r>
          </w:p>
        </w:tc>
        <w:tc>
          <w:tcPr>
            <w:tcW w:w="2000" w:type="dxa"/>
            <w:tcBorders>
              <w:top w:val="nil"/>
              <w:left w:val="nil"/>
              <w:bottom w:val="single" w:sz="4" w:space="0" w:color="auto"/>
              <w:right w:val="nil"/>
            </w:tcBorders>
            <w:shd w:val="clear" w:color="auto" w:fill="auto"/>
            <w:noWrap/>
            <w:vAlign w:val="bottom"/>
            <w:hideMark/>
          </w:tcPr>
          <w:p w14:paraId="03860C75"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-0.00335746</w:t>
            </w:r>
          </w:p>
        </w:tc>
        <w:tc>
          <w:tcPr>
            <w:tcW w:w="2180" w:type="dxa"/>
            <w:tcBorders>
              <w:top w:val="nil"/>
              <w:left w:val="nil"/>
              <w:bottom w:val="single" w:sz="4" w:space="0" w:color="auto"/>
              <w:right w:val="nil"/>
            </w:tcBorders>
            <w:shd w:val="clear" w:color="auto" w:fill="auto"/>
            <w:noWrap/>
            <w:vAlign w:val="bottom"/>
            <w:hideMark/>
          </w:tcPr>
          <w:p w14:paraId="48988818"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-0.00274566</w:t>
            </w:r>
          </w:p>
        </w:tc>
        <w:tc>
          <w:tcPr>
            <w:tcW w:w="2060" w:type="dxa"/>
            <w:tcBorders>
              <w:top w:val="nil"/>
              <w:left w:val="nil"/>
              <w:bottom w:val="single" w:sz="4" w:space="0" w:color="auto"/>
              <w:right w:val="nil"/>
            </w:tcBorders>
            <w:shd w:val="clear" w:color="auto" w:fill="auto"/>
            <w:noWrap/>
            <w:vAlign w:val="bottom"/>
            <w:hideMark/>
          </w:tcPr>
          <w:p w14:paraId="1EA9E546"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-0.00305687</w:t>
            </w:r>
          </w:p>
        </w:tc>
      </w:tr>
    </w:tbl>
    <w:p w14:paraId="155B5E79" w14:textId="4D5C051D" w:rsidR="00ED115B" w:rsidRDefault="00ED115B" w:rsidP="00A01927">
      <w:pPr>
        <w:rPr>
          <w:sz w:val="20"/>
          <w:szCs w:val="20"/>
          <w:lang w:eastAsia="zh-CN"/>
        </w:rPr>
      </w:pPr>
    </w:p>
    <w:p w14:paraId="65894D9D" w14:textId="41EE2151" w:rsidR="00ED115B" w:rsidRDefault="00ED115B" w:rsidP="00ED115B">
      <w:pPr>
        <w:jc w:val="center"/>
        <w:rPr>
          <w:sz w:val="20"/>
          <w:szCs w:val="20"/>
          <w:lang w:eastAsia="zh-CN"/>
        </w:rPr>
      </w:pPr>
      <w:r w:rsidRPr="00755D09">
        <w:rPr>
          <w:rFonts w:hint="eastAsia"/>
          <w:sz w:val="20"/>
          <w:szCs w:val="20"/>
          <w:lang w:eastAsia="zh-CN"/>
        </w:rPr>
        <w:t>T</w:t>
      </w:r>
      <w:r w:rsidRPr="00755D09">
        <w:rPr>
          <w:sz w:val="20"/>
          <w:szCs w:val="20"/>
          <w:lang w:eastAsia="zh-CN"/>
        </w:rPr>
        <w:t>able S</w:t>
      </w:r>
      <w:r>
        <w:rPr>
          <w:sz w:val="20"/>
          <w:szCs w:val="20"/>
          <w:lang w:eastAsia="zh-CN"/>
        </w:rPr>
        <w:t>3</w:t>
      </w:r>
      <w:r w:rsidRPr="00755D09">
        <w:rPr>
          <w:sz w:val="20"/>
          <w:szCs w:val="20"/>
          <w:lang w:eastAsia="zh-CN"/>
        </w:rPr>
        <w:t>. The values of poles of the transduction function representing active grasping</w:t>
      </w:r>
      <w:r>
        <w:rPr>
          <w:sz w:val="20"/>
          <w:szCs w:val="20"/>
          <w:lang w:eastAsia="zh-CN"/>
        </w:rPr>
        <w:t xml:space="preserve"> (Trail 3)</w:t>
      </w:r>
    </w:p>
    <w:tbl>
      <w:tblPr>
        <w:tblW w:w="7220" w:type="dxa"/>
        <w:jc w:val="center"/>
        <w:tblLook w:val="04A0" w:firstRow="1" w:lastRow="0" w:firstColumn="1" w:lastColumn="0" w:noHBand="0" w:noVBand="1"/>
      </w:tblPr>
      <w:tblGrid>
        <w:gridCol w:w="980"/>
        <w:gridCol w:w="2000"/>
        <w:gridCol w:w="2180"/>
        <w:gridCol w:w="2060"/>
      </w:tblGrid>
      <w:tr w:rsidR="00ED115B" w:rsidRPr="00ED115B" w14:paraId="0A786CA7" w14:textId="77777777" w:rsidTr="00ED115B">
        <w:trPr>
          <w:trHeight w:val="312"/>
          <w:jc w:val="center"/>
        </w:trPr>
        <w:tc>
          <w:tcPr>
            <w:tcW w:w="980" w:type="dxa"/>
            <w:tcBorders>
              <w:top w:val="single" w:sz="4" w:space="0" w:color="auto"/>
              <w:left w:val="nil"/>
              <w:bottom w:val="single" w:sz="4" w:space="0" w:color="auto"/>
              <w:right w:val="nil"/>
            </w:tcBorders>
            <w:shd w:val="clear" w:color="auto" w:fill="auto"/>
            <w:noWrap/>
            <w:vAlign w:val="bottom"/>
            <w:hideMark/>
          </w:tcPr>
          <w:p w14:paraId="5C136571" w14:textId="180D42BC" w:rsidR="00ED115B" w:rsidRPr="00ED115B" w:rsidRDefault="00A01927" w:rsidP="00ED115B">
            <w:pPr>
              <w:spacing w:after="0" w:line="240" w:lineRule="auto"/>
              <w:jc w:val="center"/>
              <w:rPr>
                <w:rFonts w:eastAsia="宋体" w:cs="Times New Roman"/>
                <w:color w:val="000000"/>
                <w:sz w:val="20"/>
                <w:szCs w:val="20"/>
                <w:lang w:val="en-US" w:eastAsia="zh-CN"/>
              </w:rPr>
            </w:pPr>
            <w:r>
              <w:rPr>
                <w:rFonts w:eastAsia="宋体" w:cs="Times New Roman" w:hint="eastAsia"/>
                <w:color w:val="000000"/>
                <w:sz w:val="20"/>
                <w:szCs w:val="20"/>
                <w:lang w:val="en-US" w:eastAsia="zh-CN"/>
              </w:rPr>
              <w:t>S</w:t>
            </w:r>
            <w:r>
              <w:rPr>
                <w:rFonts w:eastAsia="宋体" w:cs="Times New Roman"/>
                <w:color w:val="000000"/>
                <w:sz w:val="20"/>
                <w:szCs w:val="20"/>
                <w:lang w:val="en-US" w:eastAsia="zh-CN"/>
              </w:rPr>
              <w:t>ize</w:t>
            </w:r>
          </w:p>
        </w:tc>
        <w:tc>
          <w:tcPr>
            <w:tcW w:w="2000" w:type="dxa"/>
            <w:tcBorders>
              <w:top w:val="single" w:sz="4" w:space="0" w:color="auto"/>
              <w:left w:val="nil"/>
              <w:bottom w:val="single" w:sz="4" w:space="0" w:color="auto"/>
              <w:right w:val="nil"/>
            </w:tcBorders>
            <w:shd w:val="clear" w:color="auto" w:fill="auto"/>
            <w:noWrap/>
            <w:vAlign w:val="bottom"/>
            <w:hideMark/>
          </w:tcPr>
          <w:p w14:paraId="6F278B92"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Precision gripping</w:t>
            </w:r>
          </w:p>
        </w:tc>
        <w:tc>
          <w:tcPr>
            <w:tcW w:w="2180" w:type="dxa"/>
            <w:tcBorders>
              <w:top w:val="single" w:sz="4" w:space="0" w:color="auto"/>
              <w:left w:val="nil"/>
              <w:bottom w:val="single" w:sz="4" w:space="0" w:color="auto"/>
              <w:right w:val="nil"/>
            </w:tcBorders>
            <w:shd w:val="clear" w:color="auto" w:fill="auto"/>
            <w:noWrap/>
            <w:vAlign w:val="bottom"/>
            <w:hideMark/>
          </w:tcPr>
          <w:p w14:paraId="5B2252FA"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Cylindrical grasping</w:t>
            </w:r>
          </w:p>
        </w:tc>
        <w:tc>
          <w:tcPr>
            <w:tcW w:w="2060" w:type="dxa"/>
            <w:tcBorders>
              <w:top w:val="single" w:sz="4" w:space="0" w:color="auto"/>
              <w:left w:val="nil"/>
              <w:bottom w:val="single" w:sz="4" w:space="0" w:color="auto"/>
              <w:right w:val="nil"/>
            </w:tcBorders>
            <w:shd w:val="clear" w:color="auto" w:fill="auto"/>
            <w:noWrap/>
            <w:vAlign w:val="bottom"/>
            <w:hideMark/>
          </w:tcPr>
          <w:p w14:paraId="4ED6333C"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Spherical grasping</w:t>
            </w:r>
          </w:p>
        </w:tc>
      </w:tr>
      <w:tr w:rsidR="00ED115B" w:rsidRPr="00ED115B" w14:paraId="0CC8256A"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48ECECB4"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Small</w:t>
            </w:r>
          </w:p>
        </w:tc>
        <w:tc>
          <w:tcPr>
            <w:tcW w:w="2000" w:type="dxa"/>
            <w:tcBorders>
              <w:top w:val="nil"/>
              <w:left w:val="nil"/>
              <w:bottom w:val="nil"/>
              <w:right w:val="nil"/>
            </w:tcBorders>
            <w:shd w:val="clear" w:color="auto" w:fill="auto"/>
            <w:noWrap/>
            <w:vAlign w:val="bottom"/>
            <w:hideMark/>
          </w:tcPr>
          <w:p w14:paraId="44418B69"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-0.008566834</w:t>
            </w:r>
          </w:p>
        </w:tc>
        <w:tc>
          <w:tcPr>
            <w:tcW w:w="2180" w:type="dxa"/>
            <w:tcBorders>
              <w:top w:val="nil"/>
              <w:left w:val="nil"/>
              <w:bottom w:val="nil"/>
              <w:right w:val="nil"/>
            </w:tcBorders>
            <w:shd w:val="clear" w:color="auto" w:fill="auto"/>
            <w:noWrap/>
            <w:vAlign w:val="bottom"/>
            <w:hideMark/>
          </w:tcPr>
          <w:p w14:paraId="218E02B4"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-0.006578456</w:t>
            </w:r>
          </w:p>
        </w:tc>
        <w:tc>
          <w:tcPr>
            <w:tcW w:w="2060" w:type="dxa"/>
            <w:tcBorders>
              <w:top w:val="nil"/>
              <w:left w:val="nil"/>
              <w:bottom w:val="nil"/>
              <w:right w:val="nil"/>
            </w:tcBorders>
            <w:shd w:val="clear" w:color="auto" w:fill="auto"/>
            <w:noWrap/>
            <w:vAlign w:val="bottom"/>
            <w:hideMark/>
          </w:tcPr>
          <w:p w14:paraId="600A78C6"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-0.00557345</w:t>
            </w:r>
          </w:p>
        </w:tc>
      </w:tr>
      <w:tr w:rsidR="00ED115B" w:rsidRPr="00ED115B" w14:paraId="306742BC" w14:textId="77777777" w:rsidTr="00ED115B">
        <w:trPr>
          <w:trHeight w:val="288"/>
          <w:jc w:val="center"/>
        </w:trPr>
        <w:tc>
          <w:tcPr>
            <w:tcW w:w="980" w:type="dxa"/>
            <w:tcBorders>
              <w:top w:val="nil"/>
              <w:left w:val="nil"/>
              <w:bottom w:val="nil"/>
              <w:right w:val="nil"/>
            </w:tcBorders>
            <w:shd w:val="clear" w:color="auto" w:fill="auto"/>
            <w:noWrap/>
            <w:vAlign w:val="bottom"/>
            <w:hideMark/>
          </w:tcPr>
          <w:p w14:paraId="7550130B" w14:textId="77777777" w:rsidR="00ED115B" w:rsidRPr="00ED115B" w:rsidRDefault="00ED115B" w:rsidP="00ED115B">
            <w:pPr>
              <w:spacing w:after="0" w:line="240" w:lineRule="auto"/>
              <w:jc w:val="center"/>
              <w:rPr>
                <w:rFonts w:eastAsia="宋体" w:cs="Times New Roman"/>
                <w:color w:val="000000"/>
                <w:sz w:val="20"/>
                <w:szCs w:val="20"/>
                <w:lang w:val="en-US" w:eastAsia="zh-CN"/>
              </w:rPr>
            </w:pPr>
          </w:p>
        </w:tc>
        <w:tc>
          <w:tcPr>
            <w:tcW w:w="2000" w:type="dxa"/>
            <w:tcBorders>
              <w:top w:val="nil"/>
              <w:left w:val="nil"/>
              <w:bottom w:val="nil"/>
              <w:right w:val="nil"/>
            </w:tcBorders>
            <w:shd w:val="clear" w:color="auto" w:fill="auto"/>
            <w:noWrap/>
            <w:vAlign w:val="bottom"/>
            <w:hideMark/>
          </w:tcPr>
          <w:p w14:paraId="1BF78E66"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-0.003865768</w:t>
            </w:r>
          </w:p>
        </w:tc>
        <w:tc>
          <w:tcPr>
            <w:tcW w:w="2180" w:type="dxa"/>
            <w:tcBorders>
              <w:top w:val="nil"/>
              <w:left w:val="nil"/>
              <w:bottom w:val="nil"/>
              <w:right w:val="nil"/>
            </w:tcBorders>
            <w:shd w:val="clear" w:color="auto" w:fill="auto"/>
            <w:noWrap/>
            <w:vAlign w:val="bottom"/>
            <w:hideMark/>
          </w:tcPr>
          <w:p w14:paraId="031EAD35"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-0.003605346</w:t>
            </w:r>
          </w:p>
        </w:tc>
        <w:tc>
          <w:tcPr>
            <w:tcW w:w="2060" w:type="dxa"/>
            <w:tcBorders>
              <w:top w:val="nil"/>
              <w:left w:val="nil"/>
              <w:bottom w:val="nil"/>
              <w:right w:val="nil"/>
            </w:tcBorders>
            <w:shd w:val="clear" w:color="auto" w:fill="auto"/>
            <w:noWrap/>
            <w:vAlign w:val="bottom"/>
            <w:hideMark/>
          </w:tcPr>
          <w:p w14:paraId="4AE78F0A"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-0.005735788</w:t>
            </w:r>
          </w:p>
        </w:tc>
      </w:tr>
      <w:tr w:rsidR="00ED115B" w:rsidRPr="00ED115B" w14:paraId="6B58E977"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0477F773"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Medium</w:t>
            </w:r>
          </w:p>
        </w:tc>
        <w:tc>
          <w:tcPr>
            <w:tcW w:w="2000" w:type="dxa"/>
            <w:tcBorders>
              <w:top w:val="nil"/>
              <w:left w:val="nil"/>
              <w:bottom w:val="nil"/>
              <w:right w:val="nil"/>
            </w:tcBorders>
            <w:shd w:val="clear" w:color="auto" w:fill="auto"/>
            <w:noWrap/>
            <w:vAlign w:val="bottom"/>
            <w:hideMark/>
          </w:tcPr>
          <w:p w14:paraId="095C9F64"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-0.007344556</w:t>
            </w:r>
          </w:p>
        </w:tc>
        <w:tc>
          <w:tcPr>
            <w:tcW w:w="2180" w:type="dxa"/>
            <w:tcBorders>
              <w:top w:val="nil"/>
              <w:left w:val="nil"/>
              <w:bottom w:val="nil"/>
              <w:right w:val="nil"/>
            </w:tcBorders>
            <w:shd w:val="clear" w:color="auto" w:fill="auto"/>
            <w:noWrap/>
            <w:vAlign w:val="bottom"/>
            <w:hideMark/>
          </w:tcPr>
          <w:p w14:paraId="415B840A"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-0.00579548</w:t>
            </w:r>
          </w:p>
        </w:tc>
        <w:tc>
          <w:tcPr>
            <w:tcW w:w="2060" w:type="dxa"/>
            <w:tcBorders>
              <w:top w:val="nil"/>
              <w:left w:val="nil"/>
              <w:bottom w:val="nil"/>
              <w:right w:val="nil"/>
            </w:tcBorders>
            <w:shd w:val="clear" w:color="auto" w:fill="auto"/>
            <w:noWrap/>
            <w:vAlign w:val="bottom"/>
            <w:hideMark/>
          </w:tcPr>
          <w:p w14:paraId="6EE53CC3"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-0.00426645</w:t>
            </w:r>
          </w:p>
        </w:tc>
      </w:tr>
      <w:tr w:rsidR="00ED115B" w:rsidRPr="00ED115B" w14:paraId="4DE0AE30"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4D017856" w14:textId="77777777" w:rsidR="00ED115B" w:rsidRPr="00ED115B" w:rsidRDefault="00ED115B" w:rsidP="00ED115B">
            <w:pPr>
              <w:spacing w:after="0" w:line="240" w:lineRule="auto"/>
              <w:jc w:val="center"/>
              <w:rPr>
                <w:rFonts w:eastAsia="宋体" w:cs="Times New Roman"/>
                <w:color w:val="000000"/>
                <w:sz w:val="20"/>
                <w:szCs w:val="20"/>
                <w:lang w:val="en-US" w:eastAsia="zh-CN"/>
              </w:rPr>
            </w:pPr>
          </w:p>
        </w:tc>
        <w:tc>
          <w:tcPr>
            <w:tcW w:w="2000" w:type="dxa"/>
            <w:tcBorders>
              <w:top w:val="nil"/>
              <w:left w:val="nil"/>
              <w:bottom w:val="nil"/>
              <w:right w:val="nil"/>
            </w:tcBorders>
            <w:shd w:val="clear" w:color="auto" w:fill="auto"/>
            <w:noWrap/>
            <w:vAlign w:val="bottom"/>
            <w:hideMark/>
          </w:tcPr>
          <w:p w14:paraId="4C7249B1"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-0.00297345</w:t>
            </w:r>
          </w:p>
        </w:tc>
        <w:tc>
          <w:tcPr>
            <w:tcW w:w="2180" w:type="dxa"/>
            <w:tcBorders>
              <w:top w:val="nil"/>
              <w:left w:val="nil"/>
              <w:bottom w:val="nil"/>
              <w:right w:val="nil"/>
            </w:tcBorders>
            <w:shd w:val="clear" w:color="auto" w:fill="auto"/>
            <w:noWrap/>
            <w:vAlign w:val="bottom"/>
            <w:hideMark/>
          </w:tcPr>
          <w:p w14:paraId="5781EBF5"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-0.00326875</w:t>
            </w:r>
          </w:p>
        </w:tc>
        <w:tc>
          <w:tcPr>
            <w:tcW w:w="2060" w:type="dxa"/>
            <w:tcBorders>
              <w:top w:val="nil"/>
              <w:left w:val="nil"/>
              <w:bottom w:val="nil"/>
              <w:right w:val="nil"/>
            </w:tcBorders>
            <w:shd w:val="clear" w:color="auto" w:fill="auto"/>
            <w:noWrap/>
            <w:vAlign w:val="bottom"/>
            <w:hideMark/>
          </w:tcPr>
          <w:p w14:paraId="2E45FBFC"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-0.00415645</w:t>
            </w:r>
          </w:p>
        </w:tc>
      </w:tr>
      <w:tr w:rsidR="00ED115B" w:rsidRPr="00ED115B" w14:paraId="21E08D5D"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3F8757C1"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Large</w:t>
            </w:r>
          </w:p>
        </w:tc>
        <w:tc>
          <w:tcPr>
            <w:tcW w:w="2000" w:type="dxa"/>
            <w:tcBorders>
              <w:top w:val="nil"/>
              <w:left w:val="nil"/>
              <w:bottom w:val="nil"/>
              <w:right w:val="nil"/>
            </w:tcBorders>
            <w:shd w:val="clear" w:color="auto" w:fill="auto"/>
            <w:noWrap/>
            <w:vAlign w:val="bottom"/>
            <w:hideMark/>
          </w:tcPr>
          <w:p w14:paraId="463E6BAB"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-0.00646895</w:t>
            </w:r>
          </w:p>
        </w:tc>
        <w:tc>
          <w:tcPr>
            <w:tcW w:w="2180" w:type="dxa"/>
            <w:tcBorders>
              <w:top w:val="nil"/>
              <w:left w:val="nil"/>
              <w:bottom w:val="nil"/>
              <w:right w:val="nil"/>
            </w:tcBorders>
            <w:shd w:val="clear" w:color="auto" w:fill="auto"/>
            <w:noWrap/>
            <w:vAlign w:val="bottom"/>
            <w:hideMark/>
          </w:tcPr>
          <w:p w14:paraId="63B54FD1"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-0.00478073</w:t>
            </w:r>
          </w:p>
        </w:tc>
        <w:tc>
          <w:tcPr>
            <w:tcW w:w="2060" w:type="dxa"/>
            <w:tcBorders>
              <w:top w:val="nil"/>
              <w:left w:val="nil"/>
              <w:bottom w:val="nil"/>
              <w:right w:val="nil"/>
            </w:tcBorders>
            <w:shd w:val="clear" w:color="auto" w:fill="auto"/>
            <w:noWrap/>
            <w:vAlign w:val="bottom"/>
            <w:hideMark/>
          </w:tcPr>
          <w:p w14:paraId="3DC3F6D1"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-0.002645783</w:t>
            </w:r>
          </w:p>
        </w:tc>
      </w:tr>
      <w:tr w:rsidR="00ED115B" w:rsidRPr="00ED115B" w14:paraId="19CBFAF8" w14:textId="77777777" w:rsidTr="00ED115B">
        <w:trPr>
          <w:trHeight w:val="312"/>
          <w:jc w:val="center"/>
        </w:trPr>
        <w:tc>
          <w:tcPr>
            <w:tcW w:w="980" w:type="dxa"/>
            <w:tcBorders>
              <w:top w:val="nil"/>
              <w:left w:val="nil"/>
              <w:bottom w:val="single" w:sz="4" w:space="0" w:color="auto"/>
              <w:right w:val="nil"/>
            </w:tcBorders>
            <w:shd w:val="clear" w:color="auto" w:fill="auto"/>
            <w:noWrap/>
            <w:vAlign w:val="bottom"/>
            <w:hideMark/>
          </w:tcPr>
          <w:p w14:paraId="3E9BEFAB"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 xml:space="preserve">　</w:t>
            </w:r>
          </w:p>
        </w:tc>
        <w:tc>
          <w:tcPr>
            <w:tcW w:w="2000" w:type="dxa"/>
            <w:tcBorders>
              <w:top w:val="nil"/>
              <w:left w:val="nil"/>
              <w:bottom w:val="single" w:sz="4" w:space="0" w:color="auto"/>
              <w:right w:val="nil"/>
            </w:tcBorders>
            <w:shd w:val="clear" w:color="auto" w:fill="auto"/>
            <w:noWrap/>
            <w:vAlign w:val="bottom"/>
            <w:hideMark/>
          </w:tcPr>
          <w:p w14:paraId="7F464683"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-0.00286546</w:t>
            </w:r>
          </w:p>
        </w:tc>
        <w:tc>
          <w:tcPr>
            <w:tcW w:w="2180" w:type="dxa"/>
            <w:tcBorders>
              <w:top w:val="nil"/>
              <w:left w:val="nil"/>
              <w:bottom w:val="single" w:sz="4" w:space="0" w:color="auto"/>
              <w:right w:val="nil"/>
            </w:tcBorders>
            <w:shd w:val="clear" w:color="auto" w:fill="auto"/>
            <w:noWrap/>
            <w:vAlign w:val="bottom"/>
            <w:hideMark/>
          </w:tcPr>
          <w:p w14:paraId="460C1629"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-0.00245732</w:t>
            </w:r>
          </w:p>
        </w:tc>
        <w:tc>
          <w:tcPr>
            <w:tcW w:w="2060" w:type="dxa"/>
            <w:tcBorders>
              <w:top w:val="nil"/>
              <w:left w:val="nil"/>
              <w:bottom w:val="single" w:sz="4" w:space="0" w:color="auto"/>
              <w:right w:val="nil"/>
            </w:tcBorders>
            <w:shd w:val="clear" w:color="auto" w:fill="auto"/>
            <w:noWrap/>
            <w:vAlign w:val="bottom"/>
            <w:hideMark/>
          </w:tcPr>
          <w:p w14:paraId="58BB056D"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-0.00285577</w:t>
            </w:r>
          </w:p>
        </w:tc>
      </w:tr>
    </w:tbl>
    <w:p w14:paraId="51BC0563" w14:textId="5F7374FF" w:rsidR="00ED115B" w:rsidRDefault="00ED115B" w:rsidP="00755D09">
      <w:pPr>
        <w:jc w:val="center"/>
        <w:rPr>
          <w:sz w:val="20"/>
          <w:szCs w:val="20"/>
          <w:lang w:eastAsia="zh-CN"/>
        </w:rPr>
      </w:pPr>
    </w:p>
    <w:p w14:paraId="6B5C493B" w14:textId="2A2C0AEB" w:rsidR="00ED115B" w:rsidRDefault="00ED115B" w:rsidP="00755D09">
      <w:pPr>
        <w:jc w:val="center"/>
        <w:rPr>
          <w:sz w:val="20"/>
          <w:szCs w:val="20"/>
          <w:lang w:eastAsia="zh-CN"/>
        </w:rPr>
      </w:pPr>
    </w:p>
    <w:p w14:paraId="76AB917D" w14:textId="2EF96A7D" w:rsidR="00DF46AC" w:rsidRDefault="00DF46AC" w:rsidP="00755D09">
      <w:pPr>
        <w:jc w:val="center"/>
        <w:rPr>
          <w:sz w:val="20"/>
          <w:szCs w:val="20"/>
          <w:lang w:eastAsia="zh-CN"/>
        </w:rPr>
      </w:pPr>
    </w:p>
    <w:p w14:paraId="3176FD7A" w14:textId="3CE6F069" w:rsidR="00DF46AC" w:rsidRDefault="00DF46AC" w:rsidP="00755D09">
      <w:pPr>
        <w:jc w:val="center"/>
        <w:rPr>
          <w:sz w:val="20"/>
          <w:szCs w:val="20"/>
          <w:lang w:eastAsia="zh-CN"/>
        </w:rPr>
      </w:pPr>
    </w:p>
    <w:p w14:paraId="02A1C3BD" w14:textId="12DEEA1A" w:rsidR="00DF46AC" w:rsidRDefault="00DF46AC" w:rsidP="00755D09">
      <w:pPr>
        <w:jc w:val="center"/>
        <w:rPr>
          <w:sz w:val="20"/>
          <w:szCs w:val="20"/>
          <w:lang w:eastAsia="zh-CN"/>
        </w:rPr>
      </w:pPr>
    </w:p>
    <w:p w14:paraId="0CC7A305" w14:textId="77777777" w:rsidR="00DF46AC" w:rsidRDefault="00DF46AC" w:rsidP="00755D09">
      <w:pPr>
        <w:jc w:val="center"/>
        <w:rPr>
          <w:sz w:val="20"/>
          <w:szCs w:val="20"/>
          <w:lang w:eastAsia="zh-CN"/>
        </w:rPr>
      </w:pPr>
    </w:p>
    <w:p w14:paraId="461BBA10" w14:textId="21477AE8" w:rsidR="00ED115B" w:rsidRDefault="00ED115B" w:rsidP="00ED115B">
      <w:pPr>
        <w:jc w:val="center"/>
        <w:rPr>
          <w:sz w:val="20"/>
          <w:szCs w:val="20"/>
          <w:lang w:eastAsia="zh-CN"/>
        </w:rPr>
      </w:pPr>
      <w:r w:rsidRPr="00755D09">
        <w:rPr>
          <w:rFonts w:hint="eastAsia"/>
          <w:sz w:val="20"/>
          <w:szCs w:val="20"/>
          <w:lang w:eastAsia="zh-CN"/>
        </w:rPr>
        <w:lastRenderedPageBreak/>
        <w:t>T</w:t>
      </w:r>
      <w:r w:rsidRPr="00755D09">
        <w:rPr>
          <w:sz w:val="20"/>
          <w:szCs w:val="20"/>
          <w:lang w:eastAsia="zh-CN"/>
        </w:rPr>
        <w:t>able S</w:t>
      </w:r>
      <w:r>
        <w:rPr>
          <w:sz w:val="20"/>
          <w:szCs w:val="20"/>
          <w:lang w:eastAsia="zh-CN"/>
        </w:rPr>
        <w:t>4</w:t>
      </w:r>
      <w:r w:rsidRPr="00755D09">
        <w:rPr>
          <w:sz w:val="20"/>
          <w:szCs w:val="20"/>
          <w:lang w:eastAsia="zh-CN"/>
        </w:rPr>
        <w:t>. The values of poles of the transduction function representing active grasping</w:t>
      </w:r>
      <w:r>
        <w:rPr>
          <w:sz w:val="20"/>
          <w:szCs w:val="20"/>
          <w:lang w:eastAsia="zh-CN"/>
        </w:rPr>
        <w:t xml:space="preserve"> (Trail 4)</w:t>
      </w:r>
    </w:p>
    <w:tbl>
      <w:tblPr>
        <w:tblW w:w="7220" w:type="dxa"/>
        <w:jc w:val="center"/>
        <w:tblLook w:val="04A0" w:firstRow="1" w:lastRow="0" w:firstColumn="1" w:lastColumn="0" w:noHBand="0" w:noVBand="1"/>
      </w:tblPr>
      <w:tblGrid>
        <w:gridCol w:w="980"/>
        <w:gridCol w:w="2000"/>
        <w:gridCol w:w="2180"/>
        <w:gridCol w:w="2060"/>
      </w:tblGrid>
      <w:tr w:rsidR="00ED115B" w:rsidRPr="00ED115B" w14:paraId="42830244" w14:textId="77777777" w:rsidTr="00ED115B">
        <w:trPr>
          <w:trHeight w:val="312"/>
          <w:jc w:val="center"/>
        </w:trPr>
        <w:tc>
          <w:tcPr>
            <w:tcW w:w="980" w:type="dxa"/>
            <w:tcBorders>
              <w:top w:val="single" w:sz="4" w:space="0" w:color="auto"/>
              <w:left w:val="nil"/>
              <w:bottom w:val="single" w:sz="4" w:space="0" w:color="auto"/>
              <w:right w:val="nil"/>
            </w:tcBorders>
            <w:shd w:val="clear" w:color="auto" w:fill="auto"/>
            <w:noWrap/>
            <w:vAlign w:val="bottom"/>
            <w:hideMark/>
          </w:tcPr>
          <w:p w14:paraId="45A5764B" w14:textId="24502215" w:rsidR="00ED115B" w:rsidRPr="00ED115B" w:rsidRDefault="00ED115B" w:rsidP="00ED115B">
            <w:pPr>
              <w:spacing w:after="0" w:line="240" w:lineRule="auto"/>
              <w:jc w:val="center"/>
              <w:rPr>
                <w:rFonts w:eastAsia="宋体" w:cs="Times New Roman"/>
                <w:color w:val="000000"/>
                <w:sz w:val="20"/>
                <w:szCs w:val="20"/>
                <w:lang w:val="en-US" w:eastAsia="zh-CN"/>
              </w:rPr>
            </w:pPr>
            <w:r>
              <w:rPr>
                <w:rFonts w:eastAsia="宋体" w:cs="Times New Roman"/>
                <w:color w:val="000000"/>
                <w:sz w:val="20"/>
                <w:szCs w:val="20"/>
                <w:lang w:val="en-US" w:eastAsia="zh-CN"/>
              </w:rPr>
              <w:t>Size</w:t>
            </w:r>
          </w:p>
        </w:tc>
        <w:tc>
          <w:tcPr>
            <w:tcW w:w="2000" w:type="dxa"/>
            <w:tcBorders>
              <w:top w:val="single" w:sz="4" w:space="0" w:color="auto"/>
              <w:left w:val="nil"/>
              <w:bottom w:val="single" w:sz="4" w:space="0" w:color="auto"/>
              <w:right w:val="nil"/>
            </w:tcBorders>
            <w:shd w:val="clear" w:color="auto" w:fill="auto"/>
            <w:noWrap/>
            <w:vAlign w:val="bottom"/>
            <w:hideMark/>
          </w:tcPr>
          <w:p w14:paraId="77B7F41C"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Precision gripping</w:t>
            </w:r>
          </w:p>
        </w:tc>
        <w:tc>
          <w:tcPr>
            <w:tcW w:w="2180" w:type="dxa"/>
            <w:tcBorders>
              <w:top w:val="single" w:sz="4" w:space="0" w:color="auto"/>
              <w:left w:val="nil"/>
              <w:bottom w:val="single" w:sz="4" w:space="0" w:color="auto"/>
              <w:right w:val="nil"/>
            </w:tcBorders>
            <w:shd w:val="clear" w:color="auto" w:fill="auto"/>
            <w:noWrap/>
            <w:vAlign w:val="bottom"/>
            <w:hideMark/>
          </w:tcPr>
          <w:p w14:paraId="671CC058"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Cylindrical grasping</w:t>
            </w:r>
          </w:p>
        </w:tc>
        <w:tc>
          <w:tcPr>
            <w:tcW w:w="2060" w:type="dxa"/>
            <w:tcBorders>
              <w:top w:val="single" w:sz="4" w:space="0" w:color="auto"/>
              <w:left w:val="nil"/>
              <w:bottom w:val="single" w:sz="4" w:space="0" w:color="auto"/>
              <w:right w:val="nil"/>
            </w:tcBorders>
            <w:shd w:val="clear" w:color="auto" w:fill="auto"/>
            <w:noWrap/>
            <w:vAlign w:val="bottom"/>
            <w:hideMark/>
          </w:tcPr>
          <w:p w14:paraId="550BD8A5"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Spherical grasping</w:t>
            </w:r>
          </w:p>
        </w:tc>
      </w:tr>
      <w:tr w:rsidR="00ED115B" w:rsidRPr="00ED115B" w14:paraId="0C898C0C"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36FAB9C1"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Small</w:t>
            </w:r>
          </w:p>
        </w:tc>
        <w:tc>
          <w:tcPr>
            <w:tcW w:w="2000" w:type="dxa"/>
            <w:tcBorders>
              <w:top w:val="nil"/>
              <w:left w:val="nil"/>
              <w:bottom w:val="nil"/>
              <w:right w:val="nil"/>
            </w:tcBorders>
            <w:shd w:val="clear" w:color="auto" w:fill="auto"/>
            <w:noWrap/>
            <w:vAlign w:val="bottom"/>
            <w:hideMark/>
          </w:tcPr>
          <w:p w14:paraId="4BB4ECCA"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-0.00826898</w:t>
            </w:r>
          </w:p>
        </w:tc>
        <w:tc>
          <w:tcPr>
            <w:tcW w:w="2180" w:type="dxa"/>
            <w:tcBorders>
              <w:top w:val="nil"/>
              <w:left w:val="nil"/>
              <w:bottom w:val="nil"/>
              <w:right w:val="nil"/>
            </w:tcBorders>
            <w:shd w:val="clear" w:color="auto" w:fill="auto"/>
            <w:noWrap/>
            <w:vAlign w:val="bottom"/>
            <w:hideMark/>
          </w:tcPr>
          <w:p w14:paraId="76ECECC1"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-0.00726834</w:t>
            </w:r>
          </w:p>
        </w:tc>
        <w:tc>
          <w:tcPr>
            <w:tcW w:w="2060" w:type="dxa"/>
            <w:tcBorders>
              <w:top w:val="nil"/>
              <w:left w:val="nil"/>
              <w:bottom w:val="nil"/>
              <w:right w:val="nil"/>
            </w:tcBorders>
            <w:shd w:val="clear" w:color="auto" w:fill="auto"/>
            <w:noWrap/>
            <w:vAlign w:val="bottom"/>
            <w:hideMark/>
          </w:tcPr>
          <w:p w14:paraId="7A438D1D"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-0.005255256</w:t>
            </w:r>
          </w:p>
        </w:tc>
      </w:tr>
      <w:tr w:rsidR="00ED115B" w:rsidRPr="00ED115B" w14:paraId="137C8768"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13CE5B3D" w14:textId="77777777" w:rsidR="00ED115B" w:rsidRPr="00ED115B" w:rsidRDefault="00ED115B" w:rsidP="00ED115B">
            <w:pPr>
              <w:spacing w:after="0" w:line="240" w:lineRule="auto"/>
              <w:jc w:val="center"/>
              <w:rPr>
                <w:rFonts w:eastAsia="宋体" w:cs="Times New Roman"/>
                <w:color w:val="000000"/>
                <w:sz w:val="20"/>
                <w:szCs w:val="20"/>
                <w:lang w:val="en-US" w:eastAsia="zh-CN"/>
              </w:rPr>
            </w:pPr>
          </w:p>
        </w:tc>
        <w:tc>
          <w:tcPr>
            <w:tcW w:w="2000" w:type="dxa"/>
            <w:tcBorders>
              <w:top w:val="nil"/>
              <w:left w:val="nil"/>
              <w:bottom w:val="nil"/>
              <w:right w:val="nil"/>
            </w:tcBorders>
            <w:shd w:val="clear" w:color="auto" w:fill="auto"/>
            <w:noWrap/>
            <w:vAlign w:val="bottom"/>
            <w:hideMark/>
          </w:tcPr>
          <w:p w14:paraId="6E8EF372"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-0.004345663</w:t>
            </w:r>
          </w:p>
        </w:tc>
        <w:tc>
          <w:tcPr>
            <w:tcW w:w="2180" w:type="dxa"/>
            <w:tcBorders>
              <w:top w:val="nil"/>
              <w:left w:val="nil"/>
              <w:bottom w:val="nil"/>
              <w:right w:val="nil"/>
            </w:tcBorders>
            <w:shd w:val="clear" w:color="auto" w:fill="auto"/>
            <w:noWrap/>
            <w:vAlign w:val="bottom"/>
            <w:hideMark/>
          </w:tcPr>
          <w:p w14:paraId="7D1E56C5"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-0.00414354</w:t>
            </w:r>
          </w:p>
        </w:tc>
        <w:tc>
          <w:tcPr>
            <w:tcW w:w="2060" w:type="dxa"/>
            <w:tcBorders>
              <w:top w:val="nil"/>
              <w:left w:val="nil"/>
              <w:bottom w:val="nil"/>
              <w:right w:val="nil"/>
            </w:tcBorders>
            <w:shd w:val="clear" w:color="auto" w:fill="auto"/>
            <w:noWrap/>
            <w:vAlign w:val="bottom"/>
            <w:hideMark/>
          </w:tcPr>
          <w:p w14:paraId="0FF3B53C"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-0.00602465</w:t>
            </w:r>
          </w:p>
        </w:tc>
      </w:tr>
      <w:tr w:rsidR="00ED115B" w:rsidRPr="00ED115B" w14:paraId="7DB6DB6C"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2B6354A2"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Medium</w:t>
            </w:r>
          </w:p>
        </w:tc>
        <w:tc>
          <w:tcPr>
            <w:tcW w:w="2000" w:type="dxa"/>
            <w:tcBorders>
              <w:top w:val="nil"/>
              <w:left w:val="nil"/>
              <w:bottom w:val="nil"/>
              <w:right w:val="nil"/>
            </w:tcBorders>
            <w:shd w:val="clear" w:color="auto" w:fill="auto"/>
            <w:noWrap/>
            <w:vAlign w:val="bottom"/>
            <w:hideMark/>
          </w:tcPr>
          <w:p w14:paraId="1CB29901"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-0.007957897</w:t>
            </w:r>
          </w:p>
        </w:tc>
        <w:tc>
          <w:tcPr>
            <w:tcW w:w="2180" w:type="dxa"/>
            <w:tcBorders>
              <w:top w:val="nil"/>
              <w:left w:val="nil"/>
              <w:bottom w:val="nil"/>
              <w:right w:val="nil"/>
            </w:tcBorders>
            <w:shd w:val="clear" w:color="auto" w:fill="auto"/>
            <w:noWrap/>
            <w:vAlign w:val="bottom"/>
            <w:hideMark/>
          </w:tcPr>
          <w:p w14:paraId="0AA48027"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-0.00607568</w:t>
            </w:r>
          </w:p>
        </w:tc>
        <w:tc>
          <w:tcPr>
            <w:tcW w:w="2060" w:type="dxa"/>
            <w:tcBorders>
              <w:top w:val="nil"/>
              <w:left w:val="nil"/>
              <w:bottom w:val="nil"/>
              <w:right w:val="nil"/>
            </w:tcBorders>
            <w:shd w:val="clear" w:color="auto" w:fill="auto"/>
            <w:noWrap/>
            <w:vAlign w:val="bottom"/>
            <w:hideMark/>
          </w:tcPr>
          <w:p w14:paraId="63D501E7"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-0.004046835</w:t>
            </w:r>
          </w:p>
        </w:tc>
      </w:tr>
      <w:tr w:rsidR="00ED115B" w:rsidRPr="00ED115B" w14:paraId="7ED9615F"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6B0CBCA3" w14:textId="77777777" w:rsidR="00ED115B" w:rsidRPr="00ED115B" w:rsidRDefault="00ED115B" w:rsidP="00ED115B">
            <w:pPr>
              <w:spacing w:after="0" w:line="240" w:lineRule="auto"/>
              <w:jc w:val="center"/>
              <w:rPr>
                <w:rFonts w:eastAsia="宋体" w:cs="Times New Roman"/>
                <w:color w:val="000000"/>
                <w:sz w:val="20"/>
                <w:szCs w:val="20"/>
                <w:lang w:val="en-US" w:eastAsia="zh-CN"/>
              </w:rPr>
            </w:pPr>
          </w:p>
        </w:tc>
        <w:tc>
          <w:tcPr>
            <w:tcW w:w="2000" w:type="dxa"/>
            <w:tcBorders>
              <w:top w:val="nil"/>
              <w:left w:val="nil"/>
              <w:bottom w:val="nil"/>
              <w:right w:val="nil"/>
            </w:tcBorders>
            <w:shd w:val="clear" w:color="auto" w:fill="auto"/>
            <w:noWrap/>
            <w:vAlign w:val="bottom"/>
            <w:hideMark/>
          </w:tcPr>
          <w:p w14:paraId="62ADA389"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-0.00347696</w:t>
            </w:r>
          </w:p>
        </w:tc>
        <w:tc>
          <w:tcPr>
            <w:tcW w:w="2180" w:type="dxa"/>
            <w:tcBorders>
              <w:top w:val="nil"/>
              <w:left w:val="nil"/>
              <w:bottom w:val="nil"/>
              <w:right w:val="nil"/>
            </w:tcBorders>
            <w:shd w:val="clear" w:color="auto" w:fill="auto"/>
            <w:noWrap/>
            <w:vAlign w:val="bottom"/>
            <w:hideMark/>
          </w:tcPr>
          <w:p w14:paraId="3A67B562"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-0.00394679</w:t>
            </w:r>
          </w:p>
        </w:tc>
        <w:tc>
          <w:tcPr>
            <w:tcW w:w="2060" w:type="dxa"/>
            <w:tcBorders>
              <w:top w:val="nil"/>
              <w:left w:val="nil"/>
              <w:bottom w:val="nil"/>
              <w:right w:val="nil"/>
            </w:tcBorders>
            <w:shd w:val="clear" w:color="auto" w:fill="auto"/>
            <w:noWrap/>
            <w:vAlign w:val="bottom"/>
            <w:hideMark/>
          </w:tcPr>
          <w:p w14:paraId="37A638AF"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-0.004638657</w:t>
            </w:r>
          </w:p>
        </w:tc>
      </w:tr>
      <w:tr w:rsidR="00ED115B" w:rsidRPr="00ED115B" w14:paraId="6C548282"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74796482"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Large</w:t>
            </w:r>
          </w:p>
        </w:tc>
        <w:tc>
          <w:tcPr>
            <w:tcW w:w="2000" w:type="dxa"/>
            <w:tcBorders>
              <w:top w:val="nil"/>
              <w:left w:val="nil"/>
              <w:bottom w:val="nil"/>
              <w:right w:val="nil"/>
            </w:tcBorders>
            <w:shd w:val="clear" w:color="auto" w:fill="auto"/>
            <w:noWrap/>
            <w:vAlign w:val="bottom"/>
            <w:hideMark/>
          </w:tcPr>
          <w:p w14:paraId="7011B7C0"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-0.00727783</w:t>
            </w:r>
          </w:p>
        </w:tc>
        <w:tc>
          <w:tcPr>
            <w:tcW w:w="2180" w:type="dxa"/>
            <w:tcBorders>
              <w:top w:val="nil"/>
              <w:left w:val="nil"/>
              <w:bottom w:val="nil"/>
              <w:right w:val="nil"/>
            </w:tcBorders>
            <w:shd w:val="clear" w:color="auto" w:fill="auto"/>
            <w:noWrap/>
            <w:vAlign w:val="bottom"/>
            <w:hideMark/>
          </w:tcPr>
          <w:p w14:paraId="72C32992"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-0.00547691</w:t>
            </w:r>
          </w:p>
        </w:tc>
        <w:tc>
          <w:tcPr>
            <w:tcW w:w="2060" w:type="dxa"/>
            <w:tcBorders>
              <w:top w:val="nil"/>
              <w:left w:val="nil"/>
              <w:bottom w:val="nil"/>
              <w:right w:val="nil"/>
            </w:tcBorders>
            <w:shd w:val="clear" w:color="auto" w:fill="auto"/>
            <w:noWrap/>
            <w:vAlign w:val="bottom"/>
            <w:hideMark/>
          </w:tcPr>
          <w:p w14:paraId="441ECABD"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-0.002578525</w:t>
            </w:r>
          </w:p>
        </w:tc>
      </w:tr>
      <w:tr w:rsidR="00ED115B" w:rsidRPr="00ED115B" w14:paraId="63B07D17" w14:textId="77777777" w:rsidTr="00ED115B">
        <w:trPr>
          <w:trHeight w:val="312"/>
          <w:jc w:val="center"/>
        </w:trPr>
        <w:tc>
          <w:tcPr>
            <w:tcW w:w="980" w:type="dxa"/>
            <w:tcBorders>
              <w:top w:val="nil"/>
              <w:left w:val="nil"/>
              <w:bottom w:val="single" w:sz="4" w:space="0" w:color="auto"/>
              <w:right w:val="nil"/>
            </w:tcBorders>
            <w:shd w:val="clear" w:color="auto" w:fill="auto"/>
            <w:noWrap/>
            <w:vAlign w:val="bottom"/>
            <w:hideMark/>
          </w:tcPr>
          <w:p w14:paraId="011FAADE"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 xml:space="preserve">　</w:t>
            </w:r>
          </w:p>
        </w:tc>
        <w:tc>
          <w:tcPr>
            <w:tcW w:w="2000" w:type="dxa"/>
            <w:tcBorders>
              <w:top w:val="nil"/>
              <w:left w:val="nil"/>
              <w:bottom w:val="single" w:sz="4" w:space="0" w:color="auto"/>
              <w:right w:val="nil"/>
            </w:tcBorders>
            <w:shd w:val="clear" w:color="auto" w:fill="auto"/>
            <w:noWrap/>
            <w:vAlign w:val="bottom"/>
            <w:hideMark/>
          </w:tcPr>
          <w:p w14:paraId="36EAC105"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-0.00306746</w:t>
            </w:r>
          </w:p>
        </w:tc>
        <w:tc>
          <w:tcPr>
            <w:tcW w:w="2180" w:type="dxa"/>
            <w:tcBorders>
              <w:top w:val="nil"/>
              <w:left w:val="nil"/>
              <w:bottom w:val="single" w:sz="4" w:space="0" w:color="auto"/>
              <w:right w:val="nil"/>
            </w:tcBorders>
            <w:shd w:val="clear" w:color="auto" w:fill="auto"/>
            <w:noWrap/>
            <w:vAlign w:val="bottom"/>
            <w:hideMark/>
          </w:tcPr>
          <w:p w14:paraId="66FBA366"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-0.00326816</w:t>
            </w:r>
          </w:p>
        </w:tc>
        <w:tc>
          <w:tcPr>
            <w:tcW w:w="2060" w:type="dxa"/>
            <w:tcBorders>
              <w:top w:val="nil"/>
              <w:left w:val="nil"/>
              <w:bottom w:val="single" w:sz="4" w:space="0" w:color="auto"/>
              <w:right w:val="nil"/>
            </w:tcBorders>
            <w:shd w:val="clear" w:color="auto" w:fill="auto"/>
            <w:noWrap/>
            <w:vAlign w:val="bottom"/>
            <w:hideMark/>
          </w:tcPr>
          <w:p w14:paraId="5EB86967"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-0.003453416</w:t>
            </w:r>
          </w:p>
        </w:tc>
      </w:tr>
    </w:tbl>
    <w:p w14:paraId="44CF62CB" w14:textId="5976E625" w:rsidR="00ED115B" w:rsidRDefault="00ED115B" w:rsidP="00A01927">
      <w:pPr>
        <w:rPr>
          <w:sz w:val="20"/>
          <w:szCs w:val="20"/>
          <w:lang w:eastAsia="zh-CN"/>
        </w:rPr>
      </w:pPr>
    </w:p>
    <w:p w14:paraId="4D2354DC" w14:textId="35782A86" w:rsidR="00ED115B" w:rsidRDefault="00ED115B" w:rsidP="00ED115B">
      <w:pPr>
        <w:jc w:val="center"/>
        <w:rPr>
          <w:sz w:val="20"/>
          <w:szCs w:val="20"/>
          <w:lang w:eastAsia="zh-CN"/>
        </w:rPr>
      </w:pPr>
      <w:r w:rsidRPr="00755D09">
        <w:rPr>
          <w:rFonts w:hint="eastAsia"/>
          <w:sz w:val="20"/>
          <w:szCs w:val="20"/>
          <w:lang w:eastAsia="zh-CN"/>
        </w:rPr>
        <w:t>T</w:t>
      </w:r>
      <w:r w:rsidRPr="00755D09">
        <w:rPr>
          <w:sz w:val="20"/>
          <w:szCs w:val="20"/>
          <w:lang w:eastAsia="zh-CN"/>
        </w:rPr>
        <w:t>able S</w:t>
      </w:r>
      <w:r>
        <w:rPr>
          <w:sz w:val="20"/>
          <w:szCs w:val="20"/>
          <w:lang w:eastAsia="zh-CN"/>
        </w:rPr>
        <w:t>5</w:t>
      </w:r>
      <w:r w:rsidRPr="00755D09">
        <w:rPr>
          <w:sz w:val="20"/>
          <w:szCs w:val="20"/>
          <w:lang w:eastAsia="zh-CN"/>
        </w:rPr>
        <w:t>. The values of poles of the transduction function representing active grasping</w:t>
      </w:r>
      <w:r>
        <w:rPr>
          <w:sz w:val="20"/>
          <w:szCs w:val="20"/>
          <w:lang w:eastAsia="zh-CN"/>
        </w:rPr>
        <w:t xml:space="preserve"> (Trail 5)</w:t>
      </w:r>
    </w:p>
    <w:tbl>
      <w:tblPr>
        <w:tblW w:w="7220" w:type="dxa"/>
        <w:jc w:val="center"/>
        <w:tblLook w:val="04A0" w:firstRow="1" w:lastRow="0" w:firstColumn="1" w:lastColumn="0" w:noHBand="0" w:noVBand="1"/>
      </w:tblPr>
      <w:tblGrid>
        <w:gridCol w:w="980"/>
        <w:gridCol w:w="2000"/>
        <w:gridCol w:w="2180"/>
        <w:gridCol w:w="2060"/>
      </w:tblGrid>
      <w:tr w:rsidR="00ED115B" w:rsidRPr="00ED115B" w14:paraId="1D6F299C" w14:textId="77777777" w:rsidTr="00ED115B">
        <w:trPr>
          <w:trHeight w:val="288"/>
          <w:jc w:val="center"/>
        </w:trPr>
        <w:tc>
          <w:tcPr>
            <w:tcW w:w="980" w:type="dxa"/>
            <w:tcBorders>
              <w:top w:val="single" w:sz="4" w:space="0" w:color="auto"/>
              <w:left w:val="nil"/>
              <w:bottom w:val="single" w:sz="4" w:space="0" w:color="auto"/>
              <w:right w:val="nil"/>
            </w:tcBorders>
            <w:shd w:val="clear" w:color="auto" w:fill="auto"/>
            <w:noWrap/>
            <w:vAlign w:val="bottom"/>
            <w:hideMark/>
          </w:tcPr>
          <w:p w14:paraId="67AD695A" w14:textId="35CD5B1C" w:rsidR="00ED115B" w:rsidRPr="00ED115B" w:rsidRDefault="00ED115B" w:rsidP="00ED115B">
            <w:pPr>
              <w:spacing w:after="0" w:line="240" w:lineRule="auto"/>
              <w:jc w:val="center"/>
              <w:rPr>
                <w:rFonts w:eastAsia="宋体" w:cs="Times New Roman"/>
                <w:color w:val="000000"/>
                <w:sz w:val="20"/>
                <w:szCs w:val="20"/>
                <w:lang w:val="en-US" w:eastAsia="zh-CN"/>
              </w:rPr>
            </w:pPr>
            <w:r>
              <w:rPr>
                <w:rFonts w:eastAsia="宋体" w:cs="Times New Roman"/>
                <w:color w:val="000000"/>
                <w:sz w:val="20"/>
                <w:szCs w:val="20"/>
                <w:lang w:val="en-US" w:eastAsia="zh-CN"/>
              </w:rPr>
              <w:t>Size</w:t>
            </w:r>
          </w:p>
        </w:tc>
        <w:tc>
          <w:tcPr>
            <w:tcW w:w="2000" w:type="dxa"/>
            <w:tcBorders>
              <w:top w:val="single" w:sz="4" w:space="0" w:color="auto"/>
              <w:left w:val="nil"/>
              <w:bottom w:val="single" w:sz="4" w:space="0" w:color="auto"/>
              <w:right w:val="nil"/>
            </w:tcBorders>
            <w:shd w:val="clear" w:color="auto" w:fill="auto"/>
            <w:noWrap/>
            <w:vAlign w:val="bottom"/>
            <w:hideMark/>
          </w:tcPr>
          <w:p w14:paraId="02AF8F3F"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Precision gripping</w:t>
            </w:r>
          </w:p>
        </w:tc>
        <w:tc>
          <w:tcPr>
            <w:tcW w:w="2180" w:type="dxa"/>
            <w:tcBorders>
              <w:top w:val="single" w:sz="4" w:space="0" w:color="auto"/>
              <w:left w:val="nil"/>
              <w:bottom w:val="single" w:sz="4" w:space="0" w:color="auto"/>
              <w:right w:val="nil"/>
            </w:tcBorders>
            <w:shd w:val="clear" w:color="auto" w:fill="auto"/>
            <w:noWrap/>
            <w:vAlign w:val="bottom"/>
            <w:hideMark/>
          </w:tcPr>
          <w:p w14:paraId="2417066E"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Cylindrical grasping</w:t>
            </w:r>
          </w:p>
        </w:tc>
        <w:tc>
          <w:tcPr>
            <w:tcW w:w="2060" w:type="dxa"/>
            <w:tcBorders>
              <w:top w:val="single" w:sz="4" w:space="0" w:color="auto"/>
              <w:left w:val="nil"/>
              <w:bottom w:val="single" w:sz="4" w:space="0" w:color="auto"/>
              <w:right w:val="nil"/>
            </w:tcBorders>
            <w:shd w:val="clear" w:color="auto" w:fill="auto"/>
            <w:noWrap/>
            <w:vAlign w:val="bottom"/>
            <w:hideMark/>
          </w:tcPr>
          <w:p w14:paraId="225E79B0"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Spherical grasping</w:t>
            </w:r>
          </w:p>
        </w:tc>
      </w:tr>
      <w:tr w:rsidR="00ED115B" w:rsidRPr="00ED115B" w14:paraId="12565EB2" w14:textId="77777777" w:rsidTr="00ED115B">
        <w:trPr>
          <w:trHeight w:val="288"/>
          <w:jc w:val="center"/>
        </w:trPr>
        <w:tc>
          <w:tcPr>
            <w:tcW w:w="980" w:type="dxa"/>
            <w:tcBorders>
              <w:top w:val="nil"/>
              <w:left w:val="nil"/>
              <w:bottom w:val="nil"/>
              <w:right w:val="nil"/>
            </w:tcBorders>
            <w:shd w:val="clear" w:color="auto" w:fill="auto"/>
            <w:noWrap/>
            <w:vAlign w:val="bottom"/>
            <w:hideMark/>
          </w:tcPr>
          <w:p w14:paraId="4C9C02E3"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Small</w:t>
            </w:r>
          </w:p>
        </w:tc>
        <w:tc>
          <w:tcPr>
            <w:tcW w:w="2000" w:type="dxa"/>
            <w:tcBorders>
              <w:top w:val="nil"/>
              <w:left w:val="nil"/>
              <w:bottom w:val="nil"/>
              <w:right w:val="nil"/>
            </w:tcBorders>
            <w:shd w:val="clear" w:color="auto" w:fill="auto"/>
            <w:noWrap/>
            <w:vAlign w:val="bottom"/>
            <w:hideMark/>
          </w:tcPr>
          <w:p w14:paraId="1827A7AB"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-0.008256876</w:t>
            </w:r>
          </w:p>
        </w:tc>
        <w:tc>
          <w:tcPr>
            <w:tcW w:w="2180" w:type="dxa"/>
            <w:tcBorders>
              <w:top w:val="nil"/>
              <w:left w:val="nil"/>
              <w:bottom w:val="nil"/>
              <w:right w:val="nil"/>
            </w:tcBorders>
            <w:shd w:val="clear" w:color="auto" w:fill="auto"/>
            <w:noWrap/>
            <w:vAlign w:val="bottom"/>
            <w:hideMark/>
          </w:tcPr>
          <w:p w14:paraId="4457FF7F"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-0.00658678</w:t>
            </w:r>
          </w:p>
        </w:tc>
        <w:tc>
          <w:tcPr>
            <w:tcW w:w="2060" w:type="dxa"/>
            <w:tcBorders>
              <w:top w:val="nil"/>
              <w:left w:val="nil"/>
              <w:bottom w:val="nil"/>
              <w:right w:val="nil"/>
            </w:tcBorders>
            <w:shd w:val="clear" w:color="auto" w:fill="auto"/>
            <w:noWrap/>
            <w:vAlign w:val="bottom"/>
            <w:hideMark/>
          </w:tcPr>
          <w:p w14:paraId="7EF183B3"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-0.00536768</w:t>
            </w:r>
          </w:p>
        </w:tc>
      </w:tr>
      <w:tr w:rsidR="00ED115B" w:rsidRPr="00ED115B" w14:paraId="7596398D"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167B7F19" w14:textId="77777777" w:rsidR="00ED115B" w:rsidRPr="00ED115B" w:rsidRDefault="00ED115B" w:rsidP="00ED115B">
            <w:pPr>
              <w:spacing w:after="0" w:line="240" w:lineRule="auto"/>
              <w:jc w:val="center"/>
              <w:rPr>
                <w:rFonts w:eastAsia="宋体" w:cs="Times New Roman"/>
                <w:color w:val="000000"/>
                <w:sz w:val="20"/>
                <w:szCs w:val="20"/>
                <w:lang w:val="en-US" w:eastAsia="zh-CN"/>
              </w:rPr>
            </w:pPr>
          </w:p>
        </w:tc>
        <w:tc>
          <w:tcPr>
            <w:tcW w:w="2000" w:type="dxa"/>
            <w:tcBorders>
              <w:top w:val="nil"/>
              <w:left w:val="nil"/>
              <w:bottom w:val="nil"/>
              <w:right w:val="nil"/>
            </w:tcBorders>
            <w:shd w:val="clear" w:color="auto" w:fill="auto"/>
            <w:noWrap/>
            <w:vAlign w:val="bottom"/>
            <w:hideMark/>
          </w:tcPr>
          <w:p w14:paraId="1AC7B0E9"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-0.00456856</w:t>
            </w:r>
          </w:p>
        </w:tc>
        <w:tc>
          <w:tcPr>
            <w:tcW w:w="2180" w:type="dxa"/>
            <w:tcBorders>
              <w:top w:val="nil"/>
              <w:left w:val="nil"/>
              <w:bottom w:val="nil"/>
              <w:right w:val="nil"/>
            </w:tcBorders>
            <w:shd w:val="clear" w:color="auto" w:fill="auto"/>
            <w:noWrap/>
            <w:vAlign w:val="bottom"/>
            <w:hideMark/>
          </w:tcPr>
          <w:p w14:paraId="79DA916A"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-0.00396478</w:t>
            </w:r>
          </w:p>
        </w:tc>
        <w:tc>
          <w:tcPr>
            <w:tcW w:w="2060" w:type="dxa"/>
            <w:tcBorders>
              <w:top w:val="nil"/>
              <w:left w:val="nil"/>
              <w:bottom w:val="nil"/>
              <w:right w:val="nil"/>
            </w:tcBorders>
            <w:shd w:val="clear" w:color="auto" w:fill="auto"/>
            <w:noWrap/>
            <w:vAlign w:val="bottom"/>
            <w:hideMark/>
          </w:tcPr>
          <w:p w14:paraId="5109873E"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-0.00595678</w:t>
            </w:r>
          </w:p>
        </w:tc>
      </w:tr>
      <w:tr w:rsidR="00ED115B" w:rsidRPr="00ED115B" w14:paraId="4F5045C8"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1F2AC2DF"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Medium</w:t>
            </w:r>
          </w:p>
        </w:tc>
        <w:tc>
          <w:tcPr>
            <w:tcW w:w="2000" w:type="dxa"/>
            <w:tcBorders>
              <w:top w:val="nil"/>
              <w:left w:val="nil"/>
              <w:bottom w:val="nil"/>
              <w:right w:val="nil"/>
            </w:tcBorders>
            <w:shd w:val="clear" w:color="auto" w:fill="auto"/>
            <w:noWrap/>
            <w:vAlign w:val="bottom"/>
            <w:hideMark/>
          </w:tcPr>
          <w:p w14:paraId="4682A72C"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-0.007874663</w:t>
            </w:r>
          </w:p>
        </w:tc>
        <w:tc>
          <w:tcPr>
            <w:tcW w:w="2180" w:type="dxa"/>
            <w:tcBorders>
              <w:top w:val="nil"/>
              <w:left w:val="nil"/>
              <w:bottom w:val="nil"/>
              <w:right w:val="nil"/>
            </w:tcBorders>
            <w:shd w:val="clear" w:color="auto" w:fill="auto"/>
            <w:noWrap/>
            <w:vAlign w:val="bottom"/>
            <w:hideMark/>
          </w:tcPr>
          <w:p w14:paraId="1D542BBD"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-0.006210732</w:t>
            </w:r>
          </w:p>
        </w:tc>
        <w:tc>
          <w:tcPr>
            <w:tcW w:w="2060" w:type="dxa"/>
            <w:tcBorders>
              <w:top w:val="nil"/>
              <w:left w:val="nil"/>
              <w:bottom w:val="nil"/>
              <w:right w:val="nil"/>
            </w:tcBorders>
            <w:shd w:val="clear" w:color="auto" w:fill="auto"/>
            <w:noWrap/>
            <w:vAlign w:val="bottom"/>
            <w:hideMark/>
          </w:tcPr>
          <w:p w14:paraId="411EA297"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-0.00418794</w:t>
            </w:r>
          </w:p>
        </w:tc>
      </w:tr>
      <w:tr w:rsidR="00ED115B" w:rsidRPr="00ED115B" w14:paraId="446B1369" w14:textId="77777777" w:rsidTr="00ED115B">
        <w:trPr>
          <w:trHeight w:val="288"/>
          <w:jc w:val="center"/>
        </w:trPr>
        <w:tc>
          <w:tcPr>
            <w:tcW w:w="980" w:type="dxa"/>
            <w:tcBorders>
              <w:top w:val="nil"/>
              <w:left w:val="nil"/>
              <w:bottom w:val="nil"/>
              <w:right w:val="nil"/>
            </w:tcBorders>
            <w:shd w:val="clear" w:color="auto" w:fill="auto"/>
            <w:noWrap/>
            <w:vAlign w:val="bottom"/>
            <w:hideMark/>
          </w:tcPr>
          <w:p w14:paraId="5591FC12" w14:textId="77777777" w:rsidR="00ED115B" w:rsidRPr="00ED115B" w:rsidRDefault="00ED115B" w:rsidP="00ED115B">
            <w:pPr>
              <w:spacing w:after="0" w:line="240" w:lineRule="auto"/>
              <w:jc w:val="center"/>
              <w:rPr>
                <w:rFonts w:eastAsia="宋体" w:cs="Times New Roman"/>
                <w:color w:val="000000"/>
                <w:sz w:val="20"/>
                <w:szCs w:val="20"/>
                <w:lang w:val="en-US" w:eastAsia="zh-CN"/>
              </w:rPr>
            </w:pPr>
          </w:p>
        </w:tc>
        <w:tc>
          <w:tcPr>
            <w:tcW w:w="2000" w:type="dxa"/>
            <w:tcBorders>
              <w:top w:val="nil"/>
              <w:left w:val="nil"/>
              <w:bottom w:val="nil"/>
              <w:right w:val="nil"/>
            </w:tcBorders>
            <w:shd w:val="clear" w:color="auto" w:fill="auto"/>
            <w:noWrap/>
            <w:vAlign w:val="bottom"/>
            <w:hideMark/>
          </w:tcPr>
          <w:p w14:paraId="5C802663"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-0.003202536</w:t>
            </w:r>
          </w:p>
        </w:tc>
        <w:tc>
          <w:tcPr>
            <w:tcW w:w="2180" w:type="dxa"/>
            <w:tcBorders>
              <w:top w:val="nil"/>
              <w:left w:val="nil"/>
              <w:bottom w:val="nil"/>
              <w:right w:val="nil"/>
            </w:tcBorders>
            <w:shd w:val="clear" w:color="auto" w:fill="auto"/>
            <w:noWrap/>
            <w:vAlign w:val="bottom"/>
            <w:hideMark/>
          </w:tcPr>
          <w:p w14:paraId="3B4D9ABA"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-0.00370479</w:t>
            </w:r>
          </w:p>
        </w:tc>
        <w:tc>
          <w:tcPr>
            <w:tcW w:w="2060" w:type="dxa"/>
            <w:tcBorders>
              <w:top w:val="nil"/>
              <w:left w:val="nil"/>
              <w:bottom w:val="nil"/>
              <w:right w:val="nil"/>
            </w:tcBorders>
            <w:shd w:val="clear" w:color="auto" w:fill="auto"/>
            <w:noWrap/>
            <w:vAlign w:val="bottom"/>
            <w:hideMark/>
          </w:tcPr>
          <w:p w14:paraId="2B35A797"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-0.00445686</w:t>
            </w:r>
          </w:p>
        </w:tc>
      </w:tr>
      <w:tr w:rsidR="00ED115B" w:rsidRPr="00ED115B" w14:paraId="33C0CDA0" w14:textId="77777777" w:rsidTr="00ED115B">
        <w:trPr>
          <w:trHeight w:val="312"/>
          <w:jc w:val="center"/>
        </w:trPr>
        <w:tc>
          <w:tcPr>
            <w:tcW w:w="980" w:type="dxa"/>
            <w:tcBorders>
              <w:top w:val="nil"/>
              <w:left w:val="nil"/>
              <w:bottom w:val="nil"/>
              <w:right w:val="nil"/>
            </w:tcBorders>
            <w:shd w:val="clear" w:color="auto" w:fill="auto"/>
            <w:noWrap/>
            <w:vAlign w:val="bottom"/>
            <w:hideMark/>
          </w:tcPr>
          <w:p w14:paraId="5AD48EE4"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Large</w:t>
            </w:r>
          </w:p>
        </w:tc>
        <w:tc>
          <w:tcPr>
            <w:tcW w:w="2000" w:type="dxa"/>
            <w:tcBorders>
              <w:top w:val="nil"/>
              <w:left w:val="nil"/>
              <w:bottom w:val="nil"/>
              <w:right w:val="nil"/>
            </w:tcBorders>
            <w:shd w:val="clear" w:color="auto" w:fill="auto"/>
            <w:noWrap/>
            <w:vAlign w:val="bottom"/>
            <w:hideMark/>
          </w:tcPr>
          <w:p w14:paraId="277AA250"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-0.00637683</w:t>
            </w:r>
          </w:p>
        </w:tc>
        <w:tc>
          <w:tcPr>
            <w:tcW w:w="2180" w:type="dxa"/>
            <w:tcBorders>
              <w:top w:val="nil"/>
              <w:left w:val="nil"/>
              <w:bottom w:val="nil"/>
              <w:right w:val="nil"/>
            </w:tcBorders>
            <w:shd w:val="clear" w:color="auto" w:fill="auto"/>
            <w:noWrap/>
            <w:vAlign w:val="bottom"/>
            <w:hideMark/>
          </w:tcPr>
          <w:p w14:paraId="26B1969B"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-0.00478378</w:t>
            </w:r>
          </w:p>
        </w:tc>
        <w:tc>
          <w:tcPr>
            <w:tcW w:w="2060" w:type="dxa"/>
            <w:tcBorders>
              <w:top w:val="nil"/>
              <w:left w:val="nil"/>
              <w:bottom w:val="nil"/>
              <w:right w:val="nil"/>
            </w:tcBorders>
            <w:shd w:val="clear" w:color="auto" w:fill="auto"/>
            <w:noWrap/>
            <w:vAlign w:val="bottom"/>
            <w:hideMark/>
          </w:tcPr>
          <w:p w14:paraId="05EB6CFD"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-0.002689468</w:t>
            </w:r>
          </w:p>
        </w:tc>
      </w:tr>
      <w:tr w:rsidR="00ED115B" w:rsidRPr="00ED115B" w14:paraId="641CE158" w14:textId="77777777" w:rsidTr="00ED115B">
        <w:trPr>
          <w:trHeight w:val="312"/>
          <w:jc w:val="center"/>
        </w:trPr>
        <w:tc>
          <w:tcPr>
            <w:tcW w:w="980" w:type="dxa"/>
            <w:tcBorders>
              <w:top w:val="nil"/>
              <w:left w:val="nil"/>
              <w:bottom w:val="single" w:sz="4" w:space="0" w:color="auto"/>
              <w:right w:val="nil"/>
            </w:tcBorders>
            <w:shd w:val="clear" w:color="auto" w:fill="auto"/>
            <w:noWrap/>
            <w:vAlign w:val="bottom"/>
            <w:hideMark/>
          </w:tcPr>
          <w:p w14:paraId="069D30F2"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 xml:space="preserve">　</w:t>
            </w:r>
          </w:p>
        </w:tc>
        <w:tc>
          <w:tcPr>
            <w:tcW w:w="2000" w:type="dxa"/>
            <w:tcBorders>
              <w:top w:val="nil"/>
              <w:left w:val="nil"/>
              <w:bottom w:val="single" w:sz="4" w:space="0" w:color="auto"/>
              <w:right w:val="nil"/>
            </w:tcBorders>
            <w:shd w:val="clear" w:color="auto" w:fill="auto"/>
            <w:noWrap/>
            <w:vAlign w:val="bottom"/>
            <w:hideMark/>
          </w:tcPr>
          <w:p w14:paraId="576B61C5"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-0.003578937</w:t>
            </w:r>
          </w:p>
        </w:tc>
        <w:tc>
          <w:tcPr>
            <w:tcW w:w="2180" w:type="dxa"/>
            <w:tcBorders>
              <w:top w:val="nil"/>
              <w:left w:val="nil"/>
              <w:bottom w:val="single" w:sz="4" w:space="0" w:color="auto"/>
              <w:right w:val="nil"/>
            </w:tcBorders>
            <w:shd w:val="clear" w:color="auto" w:fill="auto"/>
            <w:noWrap/>
            <w:vAlign w:val="bottom"/>
            <w:hideMark/>
          </w:tcPr>
          <w:p w14:paraId="4D92A2B3"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-0.00295789</w:t>
            </w:r>
          </w:p>
        </w:tc>
        <w:tc>
          <w:tcPr>
            <w:tcW w:w="2060" w:type="dxa"/>
            <w:tcBorders>
              <w:top w:val="nil"/>
              <w:left w:val="nil"/>
              <w:bottom w:val="single" w:sz="4" w:space="0" w:color="auto"/>
              <w:right w:val="nil"/>
            </w:tcBorders>
            <w:shd w:val="clear" w:color="auto" w:fill="auto"/>
            <w:noWrap/>
            <w:vAlign w:val="bottom"/>
            <w:hideMark/>
          </w:tcPr>
          <w:p w14:paraId="0D788898" w14:textId="77777777" w:rsidR="00ED115B" w:rsidRPr="00ED115B" w:rsidRDefault="00ED115B" w:rsidP="00ED115B">
            <w:pPr>
              <w:spacing w:after="0" w:line="240" w:lineRule="auto"/>
              <w:jc w:val="center"/>
              <w:rPr>
                <w:rFonts w:eastAsia="宋体" w:cs="Times New Roman"/>
                <w:color w:val="000000"/>
                <w:sz w:val="20"/>
                <w:szCs w:val="20"/>
                <w:lang w:val="en-US" w:eastAsia="zh-CN"/>
              </w:rPr>
            </w:pPr>
            <w:r w:rsidRPr="00ED115B">
              <w:rPr>
                <w:rFonts w:eastAsia="宋体" w:cs="Times New Roman"/>
                <w:color w:val="000000"/>
                <w:sz w:val="20"/>
                <w:szCs w:val="20"/>
                <w:lang w:val="en-US" w:eastAsia="zh-CN"/>
              </w:rPr>
              <w:t>-0.00326873</w:t>
            </w:r>
          </w:p>
        </w:tc>
      </w:tr>
    </w:tbl>
    <w:p w14:paraId="11B0492C" w14:textId="77777777" w:rsidR="003A2BC0" w:rsidRDefault="003A2BC0" w:rsidP="009753B6">
      <w:pPr>
        <w:rPr>
          <w:sz w:val="20"/>
          <w:szCs w:val="20"/>
          <w:lang w:eastAsia="zh-CN"/>
        </w:rPr>
      </w:pPr>
    </w:p>
    <w:p w14:paraId="7678005A" w14:textId="4A16021F" w:rsidR="00ED115B" w:rsidRDefault="00ED115B" w:rsidP="00ED115B">
      <w:pPr>
        <w:jc w:val="center"/>
        <w:rPr>
          <w:sz w:val="20"/>
          <w:szCs w:val="20"/>
          <w:lang w:eastAsia="zh-CN"/>
        </w:rPr>
      </w:pPr>
      <w:r w:rsidRPr="00755D09">
        <w:rPr>
          <w:rFonts w:hint="eastAsia"/>
          <w:sz w:val="20"/>
          <w:szCs w:val="20"/>
          <w:lang w:eastAsia="zh-CN"/>
        </w:rPr>
        <w:t>T</w:t>
      </w:r>
      <w:r w:rsidRPr="00755D09">
        <w:rPr>
          <w:sz w:val="20"/>
          <w:szCs w:val="20"/>
          <w:lang w:eastAsia="zh-CN"/>
        </w:rPr>
        <w:t>able S</w:t>
      </w:r>
      <w:r w:rsidR="003A2BC0">
        <w:rPr>
          <w:sz w:val="20"/>
          <w:szCs w:val="20"/>
          <w:lang w:eastAsia="zh-CN"/>
        </w:rPr>
        <w:t>6</w:t>
      </w:r>
      <w:r w:rsidRPr="00755D09">
        <w:rPr>
          <w:sz w:val="20"/>
          <w:szCs w:val="20"/>
          <w:lang w:eastAsia="zh-CN"/>
        </w:rPr>
        <w:t xml:space="preserve">. The values of poles of the transduction function representing </w:t>
      </w:r>
      <w:r>
        <w:rPr>
          <w:sz w:val="20"/>
          <w:szCs w:val="20"/>
          <w:lang w:eastAsia="zh-CN"/>
        </w:rPr>
        <w:t>reactive</w:t>
      </w:r>
      <w:r w:rsidRPr="00755D09">
        <w:rPr>
          <w:sz w:val="20"/>
          <w:szCs w:val="20"/>
          <w:lang w:eastAsia="zh-CN"/>
        </w:rPr>
        <w:t xml:space="preserve"> grasping</w:t>
      </w:r>
      <w:r>
        <w:rPr>
          <w:sz w:val="20"/>
          <w:szCs w:val="20"/>
          <w:lang w:eastAsia="zh-CN"/>
        </w:rPr>
        <w:t xml:space="preserve"> (Trail 1)</w:t>
      </w:r>
    </w:p>
    <w:tbl>
      <w:tblPr>
        <w:tblW w:w="7380" w:type="dxa"/>
        <w:jc w:val="center"/>
        <w:tblLook w:val="04A0" w:firstRow="1" w:lastRow="0" w:firstColumn="1" w:lastColumn="0" w:noHBand="0" w:noVBand="1"/>
      </w:tblPr>
      <w:tblGrid>
        <w:gridCol w:w="980"/>
        <w:gridCol w:w="1960"/>
        <w:gridCol w:w="2240"/>
        <w:gridCol w:w="2200"/>
      </w:tblGrid>
      <w:tr w:rsidR="003A2BC0" w:rsidRPr="003A2BC0" w14:paraId="7D7E454B" w14:textId="77777777" w:rsidTr="003A2BC0">
        <w:trPr>
          <w:trHeight w:val="288"/>
          <w:jc w:val="center"/>
        </w:trPr>
        <w:tc>
          <w:tcPr>
            <w:tcW w:w="980" w:type="dxa"/>
            <w:tcBorders>
              <w:top w:val="single" w:sz="4" w:space="0" w:color="auto"/>
              <w:left w:val="nil"/>
              <w:bottom w:val="single" w:sz="4" w:space="0" w:color="auto"/>
              <w:right w:val="nil"/>
            </w:tcBorders>
            <w:shd w:val="clear" w:color="auto" w:fill="auto"/>
            <w:noWrap/>
            <w:vAlign w:val="bottom"/>
            <w:hideMark/>
          </w:tcPr>
          <w:p w14:paraId="25EE855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Size</w:t>
            </w:r>
          </w:p>
        </w:tc>
        <w:tc>
          <w:tcPr>
            <w:tcW w:w="1960" w:type="dxa"/>
            <w:tcBorders>
              <w:top w:val="single" w:sz="4" w:space="0" w:color="auto"/>
              <w:left w:val="nil"/>
              <w:bottom w:val="single" w:sz="4" w:space="0" w:color="auto"/>
              <w:right w:val="nil"/>
            </w:tcBorders>
            <w:shd w:val="clear" w:color="auto" w:fill="auto"/>
            <w:noWrap/>
            <w:vAlign w:val="bottom"/>
            <w:hideMark/>
          </w:tcPr>
          <w:p w14:paraId="4A7EA609"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Precision gripping</w:t>
            </w:r>
          </w:p>
        </w:tc>
        <w:tc>
          <w:tcPr>
            <w:tcW w:w="2240" w:type="dxa"/>
            <w:tcBorders>
              <w:top w:val="single" w:sz="4" w:space="0" w:color="auto"/>
              <w:left w:val="nil"/>
              <w:bottom w:val="single" w:sz="4" w:space="0" w:color="auto"/>
              <w:right w:val="nil"/>
            </w:tcBorders>
            <w:shd w:val="clear" w:color="auto" w:fill="auto"/>
            <w:noWrap/>
            <w:vAlign w:val="bottom"/>
            <w:hideMark/>
          </w:tcPr>
          <w:p w14:paraId="77B48706"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Cylindrical grasping</w:t>
            </w:r>
          </w:p>
        </w:tc>
        <w:tc>
          <w:tcPr>
            <w:tcW w:w="2200" w:type="dxa"/>
            <w:tcBorders>
              <w:top w:val="single" w:sz="4" w:space="0" w:color="auto"/>
              <w:left w:val="nil"/>
              <w:bottom w:val="single" w:sz="4" w:space="0" w:color="auto"/>
              <w:right w:val="nil"/>
            </w:tcBorders>
            <w:shd w:val="clear" w:color="auto" w:fill="auto"/>
            <w:noWrap/>
            <w:vAlign w:val="bottom"/>
            <w:hideMark/>
          </w:tcPr>
          <w:p w14:paraId="63ACF6A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Spherical grasping</w:t>
            </w:r>
          </w:p>
        </w:tc>
      </w:tr>
      <w:tr w:rsidR="003A2BC0" w:rsidRPr="003A2BC0" w14:paraId="4A197293"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70354109"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Small</w:t>
            </w:r>
          </w:p>
        </w:tc>
        <w:tc>
          <w:tcPr>
            <w:tcW w:w="1960" w:type="dxa"/>
            <w:tcBorders>
              <w:top w:val="nil"/>
              <w:left w:val="nil"/>
              <w:bottom w:val="nil"/>
              <w:right w:val="nil"/>
            </w:tcBorders>
            <w:shd w:val="clear" w:color="auto" w:fill="auto"/>
            <w:noWrap/>
            <w:vAlign w:val="bottom"/>
            <w:hideMark/>
          </w:tcPr>
          <w:p w14:paraId="460CDA99"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-0.01651144</w:t>
            </w:r>
          </w:p>
        </w:tc>
        <w:tc>
          <w:tcPr>
            <w:tcW w:w="2240" w:type="dxa"/>
            <w:tcBorders>
              <w:top w:val="nil"/>
              <w:left w:val="nil"/>
              <w:bottom w:val="nil"/>
              <w:right w:val="nil"/>
            </w:tcBorders>
            <w:shd w:val="clear" w:color="auto" w:fill="auto"/>
            <w:noWrap/>
            <w:vAlign w:val="bottom"/>
            <w:hideMark/>
          </w:tcPr>
          <w:p w14:paraId="762B01C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-0.027385004</w:t>
            </w:r>
          </w:p>
        </w:tc>
        <w:tc>
          <w:tcPr>
            <w:tcW w:w="2200" w:type="dxa"/>
            <w:tcBorders>
              <w:top w:val="nil"/>
              <w:left w:val="nil"/>
              <w:bottom w:val="nil"/>
              <w:right w:val="nil"/>
            </w:tcBorders>
            <w:shd w:val="clear" w:color="auto" w:fill="auto"/>
            <w:noWrap/>
            <w:vAlign w:val="bottom"/>
            <w:hideMark/>
          </w:tcPr>
          <w:p w14:paraId="6AF1676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-0.016888312</w:t>
            </w:r>
          </w:p>
        </w:tc>
      </w:tr>
      <w:tr w:rsidR="003A2BC0" w:rsidRPr="003A2BC0" w14:paraId="3EB7FBD6"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4D4D513C"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2A3250D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-0.001634424</w:t>
            </w:r>
          </w:p>
        </w:tc>
        <w:tc>
          <w:tcPr>
            <w:tcW w:w="2240" w:type="dxa"/>
            <w:tcBorders>
              <w:top w:val="nil"/>
              <w:left w:val="nil"/>
              <w:bottom w:val="nil"/>
              <w:right w:val="nil"/>
            </w:tcBorders>
            <w:shd w:val="clear" w:color="auto" w:fill="auto"/>
            <w:noWrap/>
            <w:vAlign w:val="bottom"/>
            <w:hideMark/>
          </w:tcPr>
          <w:p w14:paraId="67547DCE"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-0.000927904</w:t>
            </w:r>
          </w:p>
        </w:tc>
        <w:tc>
          <w:tcPr>
            <w:tcW w:w="2200" w:type="dxa"/>
            <w:tcBorders>
              <w:top w:val="nil"/>
              <w:left w:val="nil"/>
              <w:bottom w:val="nil"/>
              <w:right w:val="nil"/>
            </w:tcBorders>
            <w:shd w:val="clear" w:color="auto" w:fill="auto"/>
            <w:noWrap/>
            <w:vAlign w:val="bottom"/>
            <w:hideMark/>
          </w:tcPr>
          <w:p w14:paraId="2F6B3409"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-0.00375288</w:t>
            </w:r>
          </w:p>
        </w:tc>
      </w:tr>
      <w:tr w:rsidR="003A2BC0" w:rsidRPr="003A2BC0" w14:paraId="7E62C7FB"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33450DEB"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7B33CDA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0.011566456</w:t>
            </w:r>
          </w:p>
        </w:tc>
        <w:tc>
          <w:tcPr>
            <w:tcW w:w="2240" w:type="dxa"/>
            <w:tcBorders>
              <w:top w:val="nil"/>
              <w:left w:val="nil"/>
              <w:bottom w:val="nil"/>
              <w:right w:val="nil"/>
            </w:tcBorders>
            <w:shd w:val="clear" w:color="auto" w:fill="auto"/>
            <w:noWrap/>
            <w:vAlign w:val="bottom"/>
            <w:hideMark/>
          </w:tcPr>
          <w:p w14:paraId="0D658558"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0.006123652</w:t>
            </w:r>
          </w:p>
        </w:tc>
        <w:tc>
          <w:tcPr>
            <w:tcW w:w="2200" w:type="dxa"/>
            <w:tcBorders>
              <w:top w:val="nil"/>
              <w:left w:val="nil"/>
              <w:bottom w:val="nil"/>
              <w:right w:val="nil"/>
            </w:tcBorders>
            <w:shd w:val="clear" w:color="auto" w:fill="auto"/>
            <w:noWrap/>
            <w:vAlign w:val="bottom"/>
            <w:hideMark/>
          </w:tcPr>
          <w:p w14:paraId="0AB9363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0.013985422</w:t>
            </w:r>
          </w:p>
        </w:tc>
      </w:tr>
      <w:tr w:rsidR="003A2BC0" w:rsidRPr="003A2BC0" w14:paraId="56FE1B5D"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2E9ED1C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Medium</w:t>
            </w:r>
          </w:p>
        </w:tc>
        <w:tc>
          <w:tcPr>
            <w:tcW w:w="1960" w:type="dxa"/>
            <w:tcBorders>
              <w:top w:val="nil"/>
              <w:left w:val="nil"/>
              <w:bottom w:val="nil"/>
              <w:right w:val="nil"/>
            </w:tcBorders>
            <w:shd w:val="clear" w:color="auto" w:fill="auto"/>
            <w:noWrap/>
            <w:vAlign w:val="bottom"/>
            <w:hideMark/>
          </w:tcPr>
          <w:p w14:paraId="1DE1D6C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-0.01531046</w:t>
            </w:r>
          </w:p>
        </w:tc>
        <w:tc>
          <w:tcPr>
            <w:tcW w:w="2240" w:type="dxa"/>
            <w:tcBorders>
              <w:top w:val="nil"/>
              <w:left w:val="nil"/>
              <w:bottom w:val="nil"/>
              <w:right w:val="nil"/>
            </w:tcBorders>
            <w:shd w:val="clear" w:color="auto" w:fill="auto"/>
            <w:noWrap/>
            <w:vAlign w:val="bottom"/>
            <w:hideMark/>
          </w:tcPr>
          <w:p w14:paraId="7BF90E7E"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-0.024251904</w:t>
            </w:r>
          </w:p>
        </w:tc>
        <w:tc>
          <w:tcPr>
            <w:tcW w:w="2200" w:type="dxa"/>
            <w:tcBorders>
              <w:top w:val="nil"/>
              <w:left w:val="nil"/>
              <w:bottom w:val="nil"/>
              <w:right w:val="nil"/>
            </w:tcBorders>
            <w:shd w:val="clear" w:color="auto" w:fill="auto"/>
            <w:noWrap/>
            <w:vAlign w:val="bottom"/>
            <w:hideMark/>
          </w:tcPr>
          <w:p w14:paraId="1CADEA31"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-0.014439256</w:t>
            </w:r>
          </w:p>
        </w:tc>
      </w:tr>
      <w:tr w:rsidR="003A2BC0" w:rsidRPr="003A2BC0" w14:paraId="1EF2CFE9"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6D6C9626"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79C9281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-0.001377552</w:t>
            </w:r>
          </w:p>
        </w:tc>
        <w:tc>
          <w:tcPr>
            <w:tcW w:w="2240" w:type="dxa"/>
            <w:tcBorders>
              <w:top w:val="nil"/>
              <w:left w:val="nil"/>
              <w:bottom w:val="nil"/>
              <w:right w:val="nil"/>
            </w:tcBorders>
            <w:shd w:val="clear" w:color="auto" w:fill="auto"/>
            <w:noWrap/>
            <w:vAlign w:val="bottom"/>
            <w:hideMark/>
          </w:tcPr>
          <w:p w14:paraId="3512DC2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-0.000625522</w:t>
            </w:r>
          </w:p>
        </w:tc>
        <w:tc>
          <w:tcPr>
            <w:tcW w:w="2200" w:type="dxa"/>
            <w:tcBorders>
              <w:top w:val="nil"/>
              <w:left w:val="nil"/>
              <w:bottom w:val="nil"/>
              <w:right w:val="nil"/>
            </w:tcBorders>
            <w:shd w:val="clear" w:color="auto" w:fill="auto"/>
            <w:noWrap/>
            <w:vAlign w:val="bottom"/>
            <w:hideMark/>
          </w:tcPr>
          <w:p w14:paraId="2F95BFF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-0.00254328</w:t>
            </w:r>
          </w:p>
        </w:tc>
      </w:tr>
      <w:tr w:rsidR="003A2BC0" w:rsidRPr="003A2BC0" w14:paraId="6472EC30"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641EDB4F"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0ED05259"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0.010083395</w:t>
            </w:r>
          </w:p>
        </w:tc>
        <w:tc>
          <w:tcPr>
            <w:tcW w:w="2240" w:type="dxa"/>
            <w:tcBorders>
              <w:top w:val="nil"/>
              <w:left w:val="nil"/>
              <w:bottom w:val="nil"/>
              <w:right w:val="nil"/>
            </w:tcBorders>
            <w:shd w:val="clear" w:color="auto" w:fill="auto"/>
            <w:noWrap/>
            <w:vAlign w:val="bottom"/>
            <w:hideMark/>
          </w:tcPr>
          <w:p w14:paraId="68F3E25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0.005910711</w:t>
            </w:r>
          </w:p>
        </w:tc>
        <w:tc>
          <w:tcPr>
            <w:tcW w:w="2200" w:type="dxa"/>
            <w:tcBorders>
              <w:top w:val="nil"/>
              <w:left w:val="nil"/>
              <w:bottom w:val="nil"/>
              <w:right w:val="nil"/>
            </w:tcBorders>
            <w:shd w:val="clear" w:color="auto" w:fill="auto"/>
            <w:noWrap/>
            <w:vAlign w:val="bottom"/>
            <w:hideMark/>
          </w:tcPr>
          <w:p w14:paraId="6F3F24C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0.01316537</w:t>
            </w:r>
          </w:p>
        </w:tc>
      </w:tr>
      <w:tr w:rsidR="003A2BC0" w:rsidRPr="003A2BC0" w14:paraId="2B4F50D7"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27DBDE0E"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Large</w:t>
            </w:r>
          </w:p>
        </w:tc>
        <w:tc>
          <w:tcPr>
            <w:tcW w:w="1960" w:type="dxa"/>
            <w:tcBorders>
              <w:top w:val="nil"/>
              <w:left w:val="nil"/>
              <w:bottom w:val="nil"/>
              <w:right w:val="nil"/>
            </w:tcBorders>
            <w:shd w:val="clear" w:color="auto" w:fill="auto"/>
            <w:noWrap/>
            <w:vAlign w:val="bottom"/>
            <w:hideMark/>
          </w:tcPr>
          <w:p w14:paraId="38E2992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-0.01373746</w:t>
            </w:r>
          </w:p>
        </w:tc>
        <w:tc>
          <w:tcPr>
            <w:tcW w:w="2240" w:type="dxa"/>
            <w:tcBorders>
              <w:top w:val="nil"/>
              <w:left w:val="nil"/>
              <w:bottom w:val="nil"/>
              <w:right w:val="nil"/>
            </w:tcBorders>
            <w:shd w:val="clear" w:color="auto" w:fill="auto"/>
            <w:noWrap/>
            <w:vAlign w:val="bottom"/>
            <w:hideMark/>
          </w:tcPr>
          <w:p w14:paraId="681A2D61"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-0.021380905</w:t>
            </w:r>
          </w:p>
        </w:tc>
        <w:tc>
          <w:tcPr>
            <w:tcW w:w="2200" w:type="dxa"/>
            <w:tcBorders>
              <w:top w:val="nil"/>
              <w:left w:val="nil"/>
              <w:bottom w:val="nil"/>
              <w:right w:val="nil"/>
            </w:tcBorders>
            <w:shd w:val="clear" w:color="auto" w:fill="auto"/>
            <w:noWrap/>
            <w:vAlign w:val="bottom"/>
            <w:hideMark/>
          </w:tcPr>
          <w:p w14:paraId="4F4BD5A1"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-0.012309367</w:t>
            </w:r>
          </w:p>
        </w:tc>
      </w:tr>
      <w:tr w:rsidR="003A2BC0" w:rsidRPr="003A2BC0" w14:paraId="0C109ADF"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1CDD094C"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66BA5D2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-0.001145848</w:t>
            </w:r>
          </w:p>
        </w:tc>
        <w:tc>
          <w:tcPr>
            <w:tcW w:w="2240" w:type="dxa"/>
            <w:tcBorders>
              <w:top w:val="nil"/>
              <w:left w:val="nil"/>
              <w:bottom w:val="nil"/>
              <w:right w:val="nil"/>
            </w:tcBorders>
            <w:shd w:val="clear" w:color="auto" w:fill="auto"/>
            <w:noWrap/>
            <w:vAlign w:val="bottom"/>
            <w:hideMark/>
          </w:tcPr>
          <w:p w14:paraId="1693C7D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-0.000426679</w:t>
            </w:r>
          </w:p>
        </w:tc>
        <w:tc>
          <w:tcPr>
            <w:tcW w:w="2200" w:type="dxa"/>
            <w:tcBorders>
              <w:top w:val="nil"/>
              <w:left w:val="nil"/>
              <w:bottom w:val="nil"/>
              <w:right w:val="nil"/>
            </w:tcBorders>
            <w:shd w:val="clear" w:color="auto" w:fill="auto"/>
            <w:noWrap/>
            <w:vAlign w:val="bottom"/>
            <w:hideMark/>
          </w:tcPr>
          <w:p w14:paraId="3E66E29E"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-0.00132144</w:t>
            </w:r>
          </w:p>
        </w:tc>
      </w:tr>
      <w:tr w:rsidR="003A2BC0" w:rsidRPr="003A2BC0" w14:paraId="49AEAF4D" w14:textId="77777777" w:rsidTr="003A2BC0">
        <w:trPr>
          <w:trHeight w:val="312"/>
          <w:jc w:val="center"/>
        </w:trPr>
        <w:tc>
          <w:tcPr>
            <w:tcW w:w="980" w:type="dxa"/>
            <w:tcBorders>
              <w:top w:val="nil"/>
              <w:left w:val="nil"/>
              <w:bottom w:val="single" w:sz="4" w:space="0" w:color="auto"/>
              <w:right w:val="nil"/>
            </w:tcBorders>
            <w:shd w:val="clear" w:color="auto" w:fill="auto"/>
            <w:noWrap/>
            <w:vAlign w:val="bottom"/>
            <w:hideMark/>
          </w:tcPr>
          <w:p w14:paraId="74121DD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 xml:space="preserve">　</w:t>
            </w:r>
          </w:p>
        </w:tc>
        <w:tc>
          <w:tcPr>
            <w:tcW w:w="1960" w:type="dxa"/>
            <w:tcBorders>
              <w:top w:val="nil"/>
              <w:left w:val="nil"/>
              <w:bottom w:val="single" w:sz="4" w:space="0" w:color="auto"/>
              <w:right w:val="nil"/>
            </w:tcBorders>
            <w:shd w:val="clear" w:color="auto" w:fill="auto"/>
            <w:noWrap/>
            <w:vAlign w:val="bottom"/>
            <w:hideMark/>
          </w:tcPr>
          <w:p w14:paraId="760F060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0.01563545</w:t>
            </w:r>
          </w:p>
        </w:tc>
        <w:tc>
          <w:tcPr>
            <w:tcW w:w="2240" w:type="dxa"/>
            <w:tcBorders>
              <w:top w:val="nil"/>
              <w:left w:val="nil"/>
              <w:bottom w:val="single" w:sz="4" w:space="0" w:color="auto"/>
              <w:right w:val="nil"/>
            </w:tcBorders>
            <w:shd w:val="clear" w:color="auto" w:fill="auto"/>
            <w:noWrap/>
            <w:vAlign w:val="bottom"/>
            <w:hideMark/>
          </w:tcPr>
          <w:p w14:paraId="3968688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0.000736416</w:t>
            </w:r>
          </w:p>
        </w:tc>
        <w:tc>
          <w:tcPr>
            <w:tcW w:w="2200" w:type="dxa"/>
            <w:tcBorders>
              <w:top w:val="nil"/>
              <w:left w:val="nil"/>
              <w:bottom w:val="single" w:sz="4" w:space="0" w:color="auto"/>
              <w:right w:val="nil"/>
            </w:tcBorders>
            <w:shd w:val="clear" w:color="auto" w:fill="auto"/>
            <w:noWrap/>
            <w:vAlign w:val="bottom"/>
            <w:hideMark/>
          </w:tcPr>
          <w:p w14:paraId="757FFA3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0.014695521</w:t>
            </w:r>
          </w:p>
        </w:tc>
      </w:tr>
    </w:tbl>
    <w:p w14:paraId="612AF6F8" w14:textId="61C5AA71" w:rsidR="00ED115B" w:rsidRDefault="00ED115B" w:rsidP="00755D09">
      <w:pPr>
        <w:jc w:val="center"/>
        <w:rPr>
          <w:sz w:val="20"/>
          <w:szCs w:val="20"/>
          <w:lang w:eastAsia="zh-CN"/>
        </w:rPr>
      </w:pPr>
    </w:p>
    <w:p w14:paraId="772890A8" w14:textId="6A42748A" w:rsidR="00DF46AC" w:rsidRDefault="00DF46AC" w:rsidP="00755D09">
      <w:pPr>
        <w:jc w:val="center"/>
        <w:rPr>
          <w:sz w:val="20"/>
          <w:szCs w:val="20"/>
          <w:lang w:eastAsia="zh-CN"/>
        </w:rPr>
      </w:pPr>
    </w:p>
    <w:p w14:paraId="127DC78C" w14:textId="7E5D1189" w:rsidR="00DF46AC" w:rsidRDefault="00DF46AC" w:rsidP="00755D09">
      <w:pPr>
        <w:jc w:val="center"/>
        <w:rPr>
          <w:sz w:val="20"/>
          <w:szCs w:val="20"/>
          <w:lang w:eastAsia="zh-CN"/>
        </w:rPr>
      </w:pPr>
    </w:p>
    <w:p w14:paraId="5376A024" w14:textId="08EA6A29" w:rsidR="00DF46AC" w:rsidRDefault="00DF46AC" w:rsidP="00755D09">
      <w:pPr>
        <w:jc w:val="center"/>
        <w:rPr>
          <w:sz w:val="20"/>
          <w:szCs w:val="20"/>
          <w:lang w:eastAsia="zh-CN"/>
        </w:rPr>
      </w:pPr>
    </w:p>
    <w:p w14:paraId="23F75BA5" w14:textId="77777777" w:rsidR="00DF46AC" w:rsidRDefault="00DF46AC" w:rsidP="00755D09">
      <w:pPr>
        <w:jc w:val="center"/>
        <w:rPr>
          <w:sz w:val="20"/>
          <w:szCs w:val="20"/>
          <w:lang w:eastAsia="zh-CN"/>
        </w:rPr>
      </w:pPr>
    </w:p>
    <w:p w14:paraId="42A6F638" w14:textId="68FA5261" w:rsidR="003A2BC0" w:rsidRDefault="003A2BC0" w:rsidP="003A2BC0">
      <w:pPr>
        <w:jc w:val="center"/>
        <w:rPr>
          <w:sz w:val="20"/>
          <w:szCs w:val="20"/>
          <w:lang w:eastAsia="zh-CN"/>
        </w:rPr>
      </w:pPr>
      <w:r w:rsidRPr="00755D09">
        <w:rPr>
          <w:rFonts w:hint="eastAsia"/>
          <w:sz w:val="20"/>
          <w:szCs w:val="20"/>
          <w:lang w:eastAsia="zh-CN"/>
        </w:rPr>
        <w:lastRenderedPageBreak/>
        <w:t>T</w:t>
      </w:r>
      <w:r w:rsidRPr="00755D09">
        <w:rPr>
          <w:sz w:val="20"/>
          <w:szCs w:val="20"/>
          <w:lang w:eastAsia="zh-CN"/>
        </w:rPr>
        <w:t>able S</w:t>
      </w:r>
      <w:r>
        <w:rPr>
          <w:sz w:val="20"/>
          <w:szCs w:val="20"/>
          <w:lang w:eastAsia="zh-CN"/>
        </w:rPr>
        <w:t>7</w:t>
      </w:r>
      <w:r w:rsidRPr="00755D09">
        <w:rPr>
          <w:sz w:val="20"/>
          <w:szCs w:val="20"/>
          <w:lang w:eastAsia="zh-CN"/>
        </w:rPr>
        <w:t xml:space="preserve">. The values of poles of the transduction function representing </w:t>
      </w:r>
      <w:r>
        <w:rPr>
          <w:sz w:val="20"/>
          <w:szCs w:val="20"/>
          <w:lang w:eastAsia="zh-CN"/>
        </w:rPr>
        <w:t>reactive</w:t>
      </w:r>
      <w:r w:rsidRPr="00755D09">
        <w:rPr>
          <w:sz w:val="20"/>
          <w:szCs w:val="20"/>
          <w:lang w:eastAsia="zh-CN"/>
        </w:rPr>
        <w:t xml:space="preserve"> grasping</w:t>
      </w:r>
      <w:r>
        <w:rPr>
          <w:sz w:val="20"/>
          <w:szCs w:val="20"/>
          <w:lang w:eastAsia="zh-CN"/>
        </w:rPr>
        <w:t xml:space="preserve"> (Trail 2)</w:t>
      </w:r>
    </w:p>
    <w:tbl>
      <w:tblPr>
        <w:tblW w:w="7380" w:type="dxa"/>
        <w:jc w:val="center"/>
        <w:tblLook w:val="04A0" w:firstRow="1" w:lastRow="0" w:firstColumn="1" w:lastColumn="0" w:noHBand="0" w:noVBand="1"/>
      </w:tblPr>
      <w:tblGrid>
        <w:gridCol w:w="980"/>
        <w:gridCol w:w="1960"/>
        <w:gridCol w:w="2240"/>
        <w:gridCol w:w="2200"/>
      </w:tblGrid>
      <w:tr w:rsidR="003A2BC0" w:rsidRPr="003A2BC0" w14:paraId="4457DAD7" w14:textId="77777777" w:rsidTr="003A2BC0">
        <w:trPr>
          <w:trHeight w:val="312"/>
          <w:jc w:val="center"/>
        </w:trPr>
        <w:tc>
          <w:tcPr>
            <w:tcW w:w="980" w:type="dxa"/>
            <w:tcBorders>
              <w:top w:val="single" w:sz="4" w:space="0" w:color="auto"/>
              <w:left w:val="nil"/>
              <w:bottom w:val="single" w:sz="4" w:space="0" w:color="auto"/>
              <w:right w:val="nil"/>
            </w:tcBorders>
            <w:shd w:val="clear" w:color="auto" w:fill="auto"/>
            <w:noWrap/>
            <w:vAlign w:val="bottom"/>
            <w:hideMark/>
          </w:tcPr>
          <w:p w14:paraId="2D05FAE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Size</w:t>
            </w:r>
          </w:p>
        </w:tc>
        <w:tc>
          <w:tcPr>
            <w:tcW w:w="1960" w:type="dxa"/>
            <w:tcBorders>
              <w:top w:val="single" w:sz="4" w:space="0" w:color="auto"/>
              <w:left w:val="nil"/>
              <w:bottom w:val="single" w:sz="4" w:space="0" w:color="auto"/>
              <w:right w:val="nil"/>
            </w:tcBorders>
            <w:shd w:val="clear" w:color="auto" w:fill="auto"/>
            <w:noWrap/>
            <w:vAlign w:val="bottom"/>
            <w:hideMark/>
          </w:tcPr>
          <w:p w14:paraId="5976DEC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Precision gripping</w:t>
            </w:r>
          </w:p>
        </w:tc>
        <w:tc>
          <w:tcPr>
            <w:tcW w:w="2240" w:type="dxa"/>
            <w:tcBorders>
              <w:top w:val="single" w:sz="4" w:space="0" w:color="auto"/>
              <w:left w:val="nil"/>
              <w:bottom w:val="single" w:sz="4" w:space="0" w:color="auto"/>
              <w:right w:val="nil"/>
            </w:tcBorders>
            <w:shd w:val="clear" w:color="auto" w:fill="auto"/>
            <w:noWrap/>
            <w:vAlign w:val="bottom"/>
            <w:hideMark/>
          </w:tcPr>
          <w:p w14:paraId="404CA1D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Cylindrical grasping</w:t>
            </w:r>
          </w:p>
        </w:tc>
        <w:tc>
          <w:tcPr>
            <w:tcW w:w="2200" w:type="dxa"/>
            <w:tcBorders>
              <w:top w:val="single" w:sz="4" w:space="0" w:color="auto"/>
              <w:left w:val="nil"/>
              <w:bottom w:val="single" w:sz="4" w:space="0" w:color="auto"/>
              <w:right w:val="nil"/>
            </w:tcBorders>
            <w:shd w:val="clear" w:color="auto" w:fill="auto"/>
            <w:noWrap/>
            <w:vAlign w:val="bottom"/>
            <w:hideMark/>
          </w:tcPr>
          <w:p w14:paraId="56E9045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Spherical grasping</w:t>
            </w:r>
          </w:p>
        </w:tc>
      </w:tr>
      <w:tr w:rsidR="003A2BC0" w:rsidRPr="003A2BC0" w14:paraId="7118D3E9"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7973392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Small</w:t>
            </w:r>
          </w:p>
        </w:tc>
        <w:tc>
          <w:tcPr>
            <w:tcW w:w="1960" w:type="dxa"/>
            <w:tcBorders>
              <w:top w:val="nil"/>
              <w:left w:val="nil"/>
              <w:bottom w:val="nil"/>
              <w:right w:val="nil"/>
            </w:tcBorders>
            <w:shd w:val="clear" w:color="auto" w:fill="auto"/>
            <w:noWrap/>
            <w:vAlign w:val="bottom"/>
            <w:hideMark/>
          </w:tcPr>
          <w:p w14:paraId="54647F3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-0.018352421</w:t>
            </w:r>
          </w:p>
        </w:tc>
        <w:tc>
          <w:tcPr>
            <w:tcW w:w="2240" w:type="dxa"/>
            <w:tcBorders>
              <w:top w:val="nil"/>
              <w:left w:val="nil"/>
              <w:bottom w:val="nil"/>
              <w:right w:val="nil"/>
            </w:tcBorders>
            <w:shd w:val="clear" w:color="auto" w:fill="auto"/>
            <w:noWrap/>
            <w:vAlign w:val="bottom"/>
            <w:hideMark/>
          </w:tcPr>
          <w:p w14:paraId="2E70FFC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-0.031056253</w:t>
            </w:r>
          </w:p>
        </w:tc>
        <w:tc>
          <w:tcPr>
            <w:tcW w:w="2200" w:type="dxa"/>
            <w:tcBorders>
              <w:top w:val="nil"/>
              <w:left w:val="nil"/>
              <w:bottom w:val="nil"/>
              <w:right w:val="nil"/>
            </w:tcBorders>
            <w:shd w:val="clear" w:color="auto" w:fill="auto"/>
            <w:noWrap/>
            <w:vAlign w:val="bottom"/>
            <w:hideMark/>
          </w:tcPr>
          <w:p w14:paraId="401141D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-0.01763252</w:t>
            </w:r>
          </w:p>
        </w:tc>
      </w:tr>
      <w:tr w:rsidR="003A2BC0" w:rsidRPr="003A2BC0" w14:paraId="1920874E" w14:textId="77777777" w:rsidTr="003A2BC0">
        <w:trPr>
          <w:trHeight w:val="288"/>
          <w:jc w:val="center"/>
        </w:trPr>
        <w:tc>
          <w:tcPr>
            <w:tcW w:w="980" w:type="dxa"/>
            <w:tcBorders>
              <w:top w:val="nil"/>
              <w:left w:val="nil"/>
              <w:bottom w:val="nil"/>
              <w:right w:val="nil"/>
            </w:tcBorders>
            <w:shd w:val="clear" w:color="auto" w:fill="auto"/>
            <w:noWrap/>
            <w:vAlign w:val="bottom"/>
            <w:hideMark/>
          </w:tcPr>
          <w:p w14:paraId="608691EC"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2598E36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-0.001761632</w:t>
            </w:r>
          </w:p>
        </w:tc>
        <w:tc>
          <w:tcPr>
            <w:tcW w:w="2240" w:type="dxa"/>
            <w:tcBorders>
              <w:top w:val="nil"/>
              <w:left w:val="nil"/>
              <w:bottom w:val="nil"/>
              <w:right w:val="nil"/>
            </w:tcBorders>
            <w:shd w:val="clear" w:color="auto" w:fill="auto"/>
            <w:noWrap/>
            <w:vAlign w:val="bottom"/>
            <w:hideMark/>
          </w:tcPr>
          <w:p w14:paraId="7557AF24"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-0.001138205</w:t>
            </w:r>
          </w:p>
        </w:tc>
        <w:tc>
          <w:tcPr>
            <w:tcW w:w="2200" w:type="dxa"/>
            <w:tcBorders>
              <w:top w:val="nil"/>
              <w:left w:val="nil"/>
              <w:bottom w:val="nil"/>
              <w:right w:val="nil"/>
            </w:tcBorders>
            <w:shd w:val="clear" w:color="auto" w:fill="auto"/>
            <w:noWrap/>
            <w:vAlign w:val="bottom"/>
            <w:hideMark/>
          </w:tcPr>
          <w:p w14:paraId="3FE6ED0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-0.00416052</w:t>
            </w:r>
          </w:p>
        </w:tc>
      </w:tr>
      <w:tr w:rsidR="003A2BC0" w:rsidRPr="003A2BC0" w14:paraId="1AC17304"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0FF379AE"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0A8FC07C"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0.012515625</w:t>
            </w:r>
          </w:p>
        </w:tc>
        <w:tc>
          <w:tcPr>
            <w:tcW w:w="2240" w:type="dxa"/>
            <w:tcBorders>
              <w:top w:val="nil"/>
              <w:left w:val="nil"/>
              <w:bottom w:val="nil"/>
              <w:right w:val="nil"/>
            </w:tcBorders>
            <w:shd w:val="clear" w:color="auto" w:fill="auto"/>
            <w:noWrap/>
            <w:vAlign w:val="bottom"/>
            <w:hideMark/>
          </w:tcPr>
          <w:p w14:paraId="47D8185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0.00706522</w:t>
            </w:r>
          </w:p>
        </w:tc>
        <w:tc>
          <w:tcPr>
            <w:tcW w:w="2200" w:type="dxa"/>
            <w:tcBorders>
              <w:top w:val="nil"/>
              <w:left w:val="nil"/>
              <w:bottom w:val="nil"/>
              <w:right w:val="nil"/>
            </w:tcBorders>
            <w:shd w:val="clear" w:color="auto" w:fill="auto"/>
            <w:noWrap/>
            <w:vAlign w:val="bottom"/>
            <w:hideMark/>
          </w:tcPr>
          <w:p w14:paraId="482A531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0.015069241</w:t>
            </w:r>
          </w:p>
        </w:tc>
      </w:tr>
      <w:tr w:rsidR="003A2BC0" w:rsidRPr="003A2BC0" w14:paraId="0035C12D"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0A663101"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Medium</w:t>
            </w:r>
          </w:p>
        </w:tc>
        <w:tc>
          <w:tcPr>
            <w:tcW w:w="1960" w:type="dxa"/>
            <w:tcBorders>
              <w:top w:val="nil"/>
              <w:left w:val="nil"/>
              <w:bottom w:val="nil"/>
              <w:right w:val="nil"/>
            </w:tcBorders>
            <w:shd w:val="clear" w:color="auto" w:fill="auto"/>
            <w:noWrap/>
            <w:vAlign w:val="bottom"/>
            <w:hideMark/>
          </w:tcPr>
          <w:p w14:paraId="0D72B0F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-0.017569525</w:t>
            </w:r>
          </w:p>
        </w:tc>
        <w:tc>
          <w:tcPr>
            <w:tcW w:w="2240" w:type="dxa"/>
            <w:tcBorders>
              <w:top w:val="nil"/>
              <w:left w:val="nil"/>
              <w:bottom w:val="nil"/>
              <w:right w:val="nil"/>
            </w:tcBorders>
            <w:shd w:val="clear" w:color="auto" w:fill="auto"/>
            <w:noWrap/>
            <w:vAlign w:val="bottom"/>
            <w:hideMark/>
          </w:tcPr>
          <w:p w14:paraId="03FB665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-0.027296232</w:t>
            </w:r>
          </w:p>
        </w:tc>
        <w:tc>
          <w:tcPr>
            <w:tcW w:w="2200" w:type="dxa"/>
            <w:tcBorders>
              <w:top w:val="nil"/>
              <w:left w:val="nil"/>
              <w:bottom w:val="nil"/>
              <w:right w:val="nil"/>
            </w:tcBorders>
            <w:shd w:val="clear" w:color="auto" w:fill="auto"/>
            <w:noWrap/>
            <w:vAlign w:val="bottom"/>
            <w:hideMark/>
          </w:tcPr>
          <w:p w14:paraId="5E911DEC"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-0.01635241</w:t>
            </w:r>
          </w:p>
        </w:tc>
      </w:tr>
      <w:tr w:rsidR="003A2BC0" w:rsidRPr="003A2BC0" w14:paraId="3776B35B"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2940980B"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2E15966C"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-0.001426582</w:t>
            </w:r>
          </w:p>
        </w:tc>
        <w:tc>
          <w:tcPr>
            <w:tcW w:w="2240" w:type="dxa"/>
            <w:tcBorders>
              <w:top w:val="nil"/>
              <w:left w:val="nil"/>
              <w:bottom w:val="nil"/>
              <w:right w:val="nil"/>
            </w:tcBorders>
            <w:shd w:val="clear" w:color="auto" w:fill="auto"/>
            <w:noWrap/>
            <w:vAlign w:val="bottom"/>
            <w:hideMark/>
          </w:tcPr>
          <w:p w14:paraId="0D38667C"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-0.001194522</w:t>
            </w:r>
          </w:p>
        </w:tc>
        <w:tc>
          <w:tcPr>
            <w:tcW w:w="2200" w:type="dxa"/>
            <w:tcBorders>
              <w:top w:val="nil"/>
              <w:left w:val="nil"/>
              <w:bottom w:val="nil"/>
              <w:right w:val="nil"/>
            </w:tcBorders>
            <w:shd w:val="clear" w:color="auto" w:fill="auto"/>
            <w:noWrap/>
            <w:vAlign w:val="bottom"/>
            <w:hideMark/>
          </w:tcPr>
          <w:p w14:paraId="47C04DD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-0.0028602</w:t>
            </w:r>
          </w:p>
        </w:tc>
      </w:tr>
      <w:tr w:rsidR="003A2BC0" w:rsidRPr="003A2BC0" w14:paraId="6A1F496A"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5FCB6EC4"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1A6544B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0.011653006</w:t>
            </w:r>
          </w:p>
        </w:tc>
        <w:tc>
          <w:tcPr>
            <w:tcW w:w="2240" w:type="dxa"/>
            <w:tcBorders>
              <w:top w:val="nil"/>
              <w:left w:val="nil"/>
              <w:bottom w:val="nil"/>
              <w:right w:val="nil"/>
            </w:tcBorders>
            <w:shd w:val="clear" w:color="auto" w:fill="auto"/>
            <w:noWrap/>
            <w:vAlign w:val="bottom"/>
            <w:hideMark/>
          </w:tcPr>
          <w:p w14:paraId="3A09454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0.006291475</w:t>
            </w:r>
          </w:p>
        </w:tc>
        <w:tc>
          <w:tcPr>
            <w:tcW w:w="2200" w:type="dxa"/>
            <w:tcBorders>
              <w:top w:val="nil"/>
              <w:left w:val="nil"/>
              <w:bottom w:val="nil"/>
              <w:right w:val="nil"/>
            </w:tcBorders>
            <w:shd w:val="clear" w:color="auto" w:fill="auto"/>
            <w:noWrap/>
            <w:vAlign w:val="bottom"/>
            <w:hideMark/>
          </w:tcPr>
          <w:p w14:paraId="10B425E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0.014925411</w:t>
            </w:r>
          </w:p>
        </w:tc>
      </w:tr>
      <w:tr w:rsidR="003A2BC0" w:rsidRPr="003A2BC0" w14:paraId="18110DEB"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4D504551"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Large</w:t>
            </w:r>
          </w:p>
        </w:tc>
        <w:tc>
          <w:tcPr>
            <w:tcW w:w="1960" w:type="dxa"/>
            <w:tcBorders>
              <w:top w:val="nil"/>
              <w:left w:val="nil"/>
              <w:bottom w:val="nil"/>
              <w:right w:val="nil"/>
            </w:tcBorders>
            <w:shd w:val="clear" w:color="auto" w:fill="auto"/>
            <w:noWrap/>
            <w:vAlign w:val="bottom"/>
            <w:hideMark/>
          </w:tcPr>
          <w:p w14:paraId="1B801E2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-0.015635226</w:t>
            </w:r>
          </w:p>
        </w:tc>
        <w:tc>
          <w:tcPr>
            <w:tcW w:w="2240" w:type="dxa"/>
            <w:tcBorders>
              <w:top w:val="nil"/>
              <w:left w:val="nil"/>
              <w:bottom w:val="nil"/>
              <w:right w:val="nil"/>
            </w:tcBorders>
            <w:shd w:val="clear" w:color="auto" w:fill="auto"/>
            <w:noWrap/>
            <w:vAlign w:val="bottom"/>
            <w:hideMark/>
          </w:tcPr>
          <w:p w14:paraId="1D117CF6"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-0.02390054</w:t>
            </w:r>
          </w:p>
        </w:tc>
        <w:tc>
          <w:tcPr>
            <w:tcW w:w="2200" w:type="dxa"/>
            <w:tcBorders>
              <w:top w:val="nil"/>
              <w:left w:val="nil"/>
              <w:bottom w:val="nil"/>
              <w:right w:val="nil"/>
            </w:tcBorders>
            <w:shd w:val="clear" w:color="auto" w:fill="auto"/>
            <w:noWrap/>
            <w:vAlign w:val="bottom"/>
            <w:hideMark/>
          </w:tcPr>
          <w:p w14:paraId="42F3A516"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-0.013526241</w:t>
            </w:r>
          </w:p>
        </w:tc>
      </w:tr>
      <w:tr w:rsidR="003A2BC0" w:rsidRPr="003A2BC0" w14:paraId="242F6A55"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614FAA70"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484A821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-0.001262466</w:t>
            </w:r>
          </w:p>
        </w:tc>
        <w:tc>
          <w:tcPr>
            <w:tcW w:w="2240" w:type="dxa"/>
            <w:tcBorders>
              <w:top w:val="nil"/>
              <w:left w:val="nil"/>
              <w:bottom w:val="nil"/>
              <w:right w:val="nil"/>
            </w:tcBorders>
            <w:shd w:val="clear" w:color="auto" w:fill="auto"/>
            <w:noWrap/>
            <w:vAlign w:val="bottom"/>
            <w:hideMark/>
          </w:tcPr>
          <w:p w14:paraId="6D6ECDA1"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-0.000562342</w:t>
            </w:r>
          </w:p>
        </w:tc>
        <w:tc>
          <w:tcPr>
            <w:tcW w:w="2200" w:type="dxa"/>
            <w:tcBorders>
              <w:top w:val="nil"/>
              <w:left w:val="nil"/>
              <w:bottom w:val="nil"/>
              <w:right w:val="nil"/>
            </w:tcBorders>
            <w:shd w:val="clear" w:color="auto" w:fill="auto"/>
            <w:noWrap/>
            <w:vAlign w:val="bottom"/>
            <w:hideMark/>
          </w:tcPr>
          <w:p w14:paraId="4ED388AE"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-0.001563521</w:t>
            </w:r>
          </w:p>
        </w:tc>
      </w:tr>
      <w:tr w:rsidR="003A2BC0" w:rsidRPr="003A2BC0" w14:paraId="0CEB7779" w14:textId="77777777" w:rsidTr="003A2BC0">
        <w:trPr>
          <w:trHeight w:val="312"/>
          <w:jc w:val="center"/>
        </w:trPr>
        <w:tc>
          <w:tcPr>
            <w:tcW w:w="980" w:type="dxa"/>
            <w:tcBorders>
              <w:top w:val="nil"/>
              <w:left w:val="nil"/>
              <w:bottom w:val="single" w:sz="4" w:space="0" w:color="auto"/>
              <w:right w:val="nil"/>
            </w:tcBorders>
            <w:shd w:val="clear" w:color="auto" w:fill="auto"/>
            <w:noWrap/>
            <w:vAlign w:val="bottom"/>
            <w:hideMark/>
          </w:tcPr>
          <w:p w14:paraId="4A0F00A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 xml:space="preserve">　</w:t>
            </w:r>
          </w:p>
        </w:tc>
        <w:tc>
          <w:tcPr>
            <w:tcW w:w="1960" w:type="dxa"/>
            <w:tcBorders>
              <w:top w:val="nil"/>
              <w:left w:val="nil"/>
              <w:bottom w:val="single" w:sz="4" w:space="0" w:color="auto"/>
              <w:right w:val="nil"/>
            </w:tcBorders>
            <w:shd w:val="clear" w:color="auto" w:fill="auto"/>
            <w:noWrap/>
            <w:vAlign w:val="bottom"/>
            <w:hideMark/>
          </w:tcPr>
          <w:p w14:paraId="3C996608"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0.017523696</w:t>
            </w:r>
          </w:p>
        </w:tc>
        <w:tc>
          <w:tcPr>
            <w:tcW w:w="2240" w:type="dxa"/>
            <w:tcBorders>
              <w:top w:val="nil"/>
              <w:left w:val="nil"/>
              <w:bottom w:val="single" w:sz="4" w:space="0" w:color="auto"/>
              <w:right w:val="nil"/>
            </w:tcBorders>
            <w:shd w:val="clear" w:color="auto" w:fill="auto"/>
            <w:noWrap/>
            <w:vAlign w:val="bottom"/>
            <w:hideMark/>
          </w:tcPr>
          <w:p w14:paraId="63EC067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0.000923852</w:t>
            </w:r>
          </w:p>
        </w:tc>
        <w:tc>
          <w:tcPr>
            <w:tcW w:w="2200" w:type="dxa"/>
            <w:tcBorders>
              <w:top w:val="nil"/>
              <w:left w:val="nil"/>
              <w:bottom w:val="single" w:sz="4" w:space="0" w:color="auto"/>
              <w:right w:val="nil"/>
            </w:tcBorders>
            <w:shd w:val="clear" w:color="auto" w:fill="auto"/>
            <w:noWrap/>
            <w:vAlign w:val="bottom"/>
            <w:hideMark/>
          </w:tcPr>
          <w:p w14:paraId="70BFE61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0.016752632</w:t>
            </w:r>
          </w:p>
        </w:tc>
      </w:tr>
    </w:tbl>
    <w:p w14:paraId="4EC134D3" w14:textId="65146D46" w:rsidR="003A2BC0" w:rsidRPr="003A2BC0" w:rsidRDefault="003A2BC0" w:rsidP="00755D09">
      <w:pPr>
        <w:jc w:val="center"/>
        <w:rPr>
          <w:sz w:val="20"/>
          <w:szCs w:val="20"/>
          <w:lang w:eastAsia="zh-CN"/>
        </w:rPr>
      </w:pPr>
    </w:p>
    <w:p w14:paraId="4DFAC060" w14:textId="770F7119" w:rsidR="003A2BC0" w:rsidRDefault="003A2BC0" w:rsidP="003A2BC0">
      <w:pPr>
        <w:jc w:val="center"/>
        <w:rPr>
          <w:sz w:val="20"/>
          <w:szCs w:val="20"/>
          <w:lang w:eastAsia="zh-CN"/>
        </w:rPr>
      </w:pPr>
      <w:r w:rsidRPr="00755D09">
        <w:rPr>
          <w:rFonts w:hint="eastAsia"/>
          <w:sz w:val="20"/>
          <w:szCs w:val="20"/>
          <w:lang w:eastAsia="zh-CN"/>
        </w:rPr>
        <w:t>T</w:t>
      </w:r>
      <w:r w:rsidRPr="00755D09">
        <w:rPr>
          <w:sz w:val="20"/>
          <w:szCs w:val="20"/>
          <w:lang w:eastAsia="zh-CN"/>
        </w:rPr>
        <w:t>able S</w:t>
      </w:r>
      <w:r>
        <w:rPr>
          <w:sz w:val="20"/>
          <w:szCs w:val="20"/>
          <w:lang w:eastAsia="zh-CN"/>
        </w:rPr>
        <w:t>8</w:t>
      </w:r>
      <w:r w:rsidRPr="00755D09">
        <w:rPr>
          <w:sz w:val="20"/>
          <w:szCs w:val="20"/>
          <w:lang w:eastAsia="zh-CN"/>
        </w:rPr>
        <w:t xml:space="preserve">. The values of poles of the transduction function representing </w:t>
      </w:r>
      <w:r>
        <w:rPr>
          <w:sz w:val="20"/>
          <w:szCs w:val="20"/>
          <w:lang w:eastAsia="zh-CN"/>
        </w:rPr>
        <w:t>reactive</w:t>
      </w:r>
      <w:r w:rsidRPr="00755D09">
        <w:rPr>
          <w:sz w:val="20"/>
          <w:szCs w:val="20"/>
          <w:lang w:eastAsia="zh-CN"/>
        </w:rPr>
        <w:t xml:space="preserve"> grasping</w:t>
      </w:r>
      <w:r>
        <w:rPr>
          <w:sz w:val="20"/>
          <w:szCs w:val="20"/>
          <w:lang w:eastAsia="zh-CN"/>
        </w:rPr>
        <w:t xml:space="preserve"> (Trail 3)</w:t>
      </w:r>
    </w:p>
    <w:tbl>
      <w:tblPr>
        <w:tblW w:w="7380" w:type="dxa"/>
        <w:jc w:val="center"/>
        <w:tblLook w:val="04A0" w:firstRow="1" w:lastRow="0" w:firstColumn="1" w:lastColumn="0" w:noHBand="0" w:noVBand="1"/>
      </w:tblPr>
      <w:tblGrid>
        <w:gridCol w:w="980"/>
        <w:gridCol w:w="1960"/>
        <w:gridCol w:w="2240"/>
        <w:gridCol w:w="2200"/>
      </w:tblGrid>
      <w:tr w:rsidR="003A2BC0" w:rsidRPr="003A2BC0" w14:paraId="1C656102" w14:textId="77777777" w:rsidTr="003A2BC0">
        <w:trPr>
          <w:trHeight w:val="288"/>
          <w:jc w:val="center"/>
        </w:trPr>
        <w:tc>
          <w:tcPr>
            <w:tcW w:w="980" w:type="dxa"/>
            <w:tcBorders>
              <w:top w:val="single" w:sz="4" w:space="0" w:color="auto"/>
              <w:left w:val="nil"/>
              <w:bottom w:val="single" w:sz="4" w:space="0" w:color="auto"/>
              <w:right w:val="nil"/>
            </w:tcBorders>
            <w:shd w:val="clear" w:color="auto" w:fill="auto"/>
            <w:noWrap/>
            <w:vAlign w:val="bottom"/>
            <w:hideMark/>
          </w:tcPr>
          <w:p w14:paraId="1D5BDC2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Size</w:t>
            </w:r>
          </w:p>
        </w:tc>
        <w:tc>
          <w:tcPr>
            <w:tcW w:w="1960" w:type="dxa"/>
            <w:tcBorders>
              <w:top w:val="single" w:sz="4" w:space="0" w:color="auto"/>
              <w:left w:val="nil"/>
              <w:bottom w:val="single" w:sz="4" w:space="0" w:color="auto"/>
              <w:right w:val="nil"/>
            </w:tcBorders>
            <w:shd w:val="clear" w:color="auto" w:fill="auto"/>
            <w:noWrap/>
            <w:vAlign w:val="bottom"/>
            <w:hideMark/>
          </w:tcPr>
          <w:p w14:paraId="68187EFE"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Precision gripping</w:t>
            </w:r>
          </w:p>
        </w:tc>
        <w:tc>
          <w:tcPr>
            <w:tcW w:w="2240" w:type="dxa"/>
            <w:tcBorders>
              <w:top w:val="single" w:sz="4" w:space="0" w:color="auto"/>
              <w:left w:val="nil"/>
              <w:bottom w:val="single" w:sz="4" w:space="0" w:color="auto"/>
              <w:right w:val="nil"/>
            </w:tcBorders>
            <w:shd w:val="clear" w:color="auto" w:fill="auto"/>
            <w:noWrap/>
            <w:vAlign w:val="bottom"/>
            <w:hideMark/>
          </w:tcPr>
          <w:p w14:paraId="0ECCC3C9"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Cylindrical grasping</w:t>
            </w:r>
          </w:p>
        </w:tc>
        <w:tc>
          <w:tcPr>
            <w:tcW w:w="2200" w:type="dxa"/>
            <w:tcBorders>
              <w:top w:val="single" w:sz="4" w:space="0" w:color="auto"/>
              <w:left w:val="nil"/>
              <w:bottom w:val="single" w:sz="4" w:space="0" w:color="auto"/>
              <w:right w:val="nil"/>
            </w:tcBorders>
            <w:shd w:val="clear" w:color="auto" w:fill="auto"/>
            <w:noWrap/>
            <w:vAlign w:val="bottom"/>
            <w:hideMark/>
          </w:tcPr>
          <w:p w14:paraId="607FA838"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Spherical grasping</w:t>
            </w:r>
          </w:p>
        </w:tc>
      </w:tr>
      <w:tr w:rsidR="003A2BC0" w:rsidRPr="003A2BC0" w14:paraId="56E26CE9" w14:textId="77777777" w:rsidTr="003A2BC0">
        <w:trPr>
          <w:trHeight w:val="288"/>
          <w:jc w:val="center"/>
        </w:trPr>
        <w:tc>
          <w:tcPr>
            <w:tcW w:w="980" w:type="dxa"/>
            <w:tcBorders>
              <w:top w:val="nil"/>
              <w:left w:val="nil"/>
              <w:bottom w:val="nil"/>
              <w:right w:val="nil"/>
            </w:tcBorders>
            <w:shd w:val="clear" w:color="auto" w:fill="auto"/>
            <w:noWrap/>
            <w:vAlign w:val="bottom"/>
            <w:hideMark/>
          </w:tcPr>
          <w:p w14:paraId="78475C7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Small</w:t>
            </w:r>
          </w:p>
        </w:tc>
        <w:tc>
          <w:tcPr>
            <w:tcW w:w="1960" w:type="dxa"/>
            <w:tcBorders>
              <w:top w:val="nil"/>
              <w:left w:val="nil"/>
              <w:bottom w:val="nil"/>
              <w:right w:val="nil"/>
            </w:tcBorders>
            <w:shd w:val="clear" w:color="auto" w:fill="auto"/>
            <w:noWrap/>
            <w:vAlign w:val="bottom"/>
            <w:hideMark/>
          </w:tcPr>
          <w:p w14:paraId="64B26FA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-0.01762525</w:t>
            </w:r>
          </w:p>
        </w:tc>
        <w:tc>
          <w:tcPr>
            <w:tcW w:w="2240" w:type="dxa"/>
            <w:tcBorders>
              <w:top w:val="nil"/>
              <w:left w:val="nil"/>
              <w:bottom w:val="nil"/>
              <w:right w:val="nil"/>
            </w:tcBorders>
            <w:shd w:val="clear" w:color="auto" w:fill="auto"/>
            <w:noWrap/>
            <w:vAlign w:val="bottom"/>
            <w:hideMark/>
          </w:tcPr>
          <w:p w14:paraId="2C717B2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-0.029526041</w:t>
            </w:r>
          </w:p>
        </w:tc>
        <w:tc>
          <w:tcPr>
            <w:tcW w:w="2200" w:type="dxa"/>
            <w:tcBorders>
              <w:top w:val="nil"/>
              <w:left w:val="nil"/>
              <w:bottom w:val="nil"/>
              <w:right w:val="nil"/>
            </w:tcBorders>
            <w:shd w:val="clear" w:color="auto" w:fill="auto"/>
            <w:noWrap/>
            <w:vAlign w:val="bottom"/>
            <w:hideMark/>
          </w:tcPr>
          <w:p w14:paraId="188F920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-0.016888312</w:t>
            </w:r>
          </w:p>
        </w:tc>
      </w:tr>
      <w:tr w:rsidR="003A2BC0" w:rsidRPr="003A2BC0" w14:paraId="0591D63D"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47791A55"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0BF41A1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-0.001752324</w:t>
            </w:r>
          </w:p>
        </w:tc>
        <w:tc>
          <w:tcPr>
            <w:tcW w:w="2240" w:type="dxa"/>
            <w:tcBorders>
              <w:top w:val="nil"/>
              <w:left w:val="nil"/>
              <w:bottom w:val="nil"/>
              <w:right w:val="nil"/>
            </w:tcBorders>
            <w:shd w:val="clear" w:color="auto" w:fill="auto"/>
            <w:noWrap/>
            <w:vAlign w:val="bottom"/>
            <w:hideMark/>
          </w:tcPr>
          <w:p w14:paraId="2E9A2E8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-0.000927904</w:t>
            </w:r>
          </w:p>
        </w:tc>
        <w:tc>
          <w:tcPr>
            <w:tcW w:w="2200" w:type="dxa"/>
            <w:tcBorders>
              <w:top w:val="nil"/>
              <w:left w:val="nil"/>
              <w:bottom w:val="nil"/>
              <w:right w:val="nil"/>
            </w:tcBorders>
            <w:shd w:val="clear" w:color="auto" w:fill="auto"/>
            <w:noWrap/>
            <w:vAlign w:val="bottom"/>
            <w:hideMark/>
          </w:tcPr>
          <w:p w14:paraId="6BF733F9"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-0.00375288</w:t>
            </w:r>
          </w:p>
        </w:tc>
      </w:tr>
      <w:tr w:rsidR="003A2BC0" w:rsidRPr="003A2BC0" w14:paraId="3E07C13D"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46D4A286"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666BC9A4"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0.01206221</w:t>
            </w:r>
          </w:p>
        </w:tc>
        <w:tc>
          <w:tcPr>
            <w:tcW w:w="2240" w:type="dxa"/>
            <w:tcBorders>
              <w:top w:val="nil"/>
              <w:left w:val="nil"/>
              <w:bottom w:val="nil"/>
              <w:right w:val="nil"/>
            </w:tcBorders>
            <w:shd w:val="clear" w:color="auto" w:fill="auto"/>
            <w:noWrap/>
            <w:vAlign w:val="bottom"/>
            <w:hideMark/>
          </w:tcPr>
          <w:p w14:paraId="5023860C"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0.006123652</w:t>
            </w:r>
          </w:p>
        </w:tc>
        <w:tc>
          <w:tcPr>
            <w:tcW w:w="2200" w:type="dxa"/>
            <w:tcBorders>
              <w:top w:val="nil"/>
              <w:left w:val="nil"/>
              <w:bottom w:val="nil"/>
              <w:right w:val="nil"/>
            </w:tcBorders>
            <w:shd w:val="clear" w:color="auto" w:fill="auto"/>
            <w:noWrap/>
            <w:vAlign w:val="bottom"/>
            <w:hideMark/>
          </w:tcPr>
          <w:p w14:paraId="7DDA62A8"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0.014262005</w:t>
            </w:r>
          </w:p>
        </w:tc>
      </w:tr>
      <w:tr w:rsidR="003A2BC0" w:rsidRPr="003A2BC0" w14:paraId="0E536669" w14:textId="77777777" w:rsidTr="003A2BC0">
        <w:trPr>
          <w:trHeight w:val="288"/>
          <w:jc w:val="center"/>
        </w:trPr>
        <w:tc>
          <w:tcPr>
            <w:tcW w:w="980" w:type="dxa"/>
            <w:tcBorders>
              <w:top w:val="nil"/>
              <w:left w:val="nil"/>
              <w:bottom w:val="nil"/>
              <w:right w:val="nil"/>
            </w:tcBorders>
            <w:shd w:val="clear" w:color="auto" w:fill="auto"/>
            <w:noWrap/>
            <w:vAlign w:val="bottom"/>
            <w:hideMark/>
          </w:tcPr>
          <w:p w14:paraId="4A8D24E4"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Medium</w:t>
            </w:r>
          </w:p>
        </w:tc>
        <w:tc>
          <w:tcPr>
            <w:tcW w:w="1960" w:type="dxa"/>
            <w:tcBorders>
              <w:top w:val="nil"/>
              <w:left w:val="nil"/>
              <w:bottom w:val="nil"/>
              <w:right w:val="nil"/>
            </w:tcBorders>
            <w:shd w:val="clear" w:color="auto" w:fill="auto"/>
            <w:noWrap/>
            <w:vAlign w:val="bottom"/>
            <w:hideMark/>
          </w:tcPr>
          <w:p w14:paraId="23CD0F9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-0.016721605</w:t>
            </w:r>
          </w:p>
        </w:tc>
        <w:tc>
          <w:tcPr>
            <w:tcW w:w="2240" w:type="dxa"/>
            <w:tcBorders>
              <w:top w:val="nil"/>
              <w:left w:val="nil"/>
              <w:bottom w:val="nil"/>
              <w:right w:val="nil"/>
            </w:tcBorders>
            <w:shd w:val="clear" w:color="auto" w:fill="auto"/>
            <w:noWrap/>
            <w:vAlign w:val="bottom"/>
            <w:hideMark/>
          </w:tcPr>
          <w:p w14:paraId="0CDC597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-0.024251904</w:t>
            </w:r>
          </w:p>
        </w:tc>
        <w:tc>
          <w:tcPr>
            <w:tcW w:w="2200" w:type="dxa"/>
            <w:tcBorders>
              <w:top w:val="nil"/>
              <w:left w:val="nil"/>
              <w:bottom w:val="nil"/>
              <w:right w:val="nil"/>
            </w:tcBorders>
            <w:shd w:val="clear" w:color="auto" w:fill="auto"/>
            <w:noWrap/>
            <w:vAlign w:val="bottom"/>
            <w:hideMark/>
          </w:tcPr>
          <w:p w14:paraId="7C601D5D"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-0.015232052</w:t>
            </w:r>
          </w:p>
        </w:tc>
      </w:tr>
      <w:tr w:rsidR="003A2BC0" w:rsidRPr="003A2BC0" w14:paraId="4A02C9CC"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308C73BB"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17409F8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-0.001410625</w:t>
            </w:r>
          </w:p>
        </w:tc>
        <w:tc>
          <w:tcPr>
            <w:tcW w:w="2240" w:type="dxa"/>
            <w:tcBorders>
              <w:top w:val="nil"/>
              <w:left w:val="nil"/>
              <w:bottom w:val="nil"/>
              <w:right w:val="nil"/>
            </w:tcBorders>
            <w:shd w:val="clear" w:color="auto" w:fill="auto"/>
            <w:noWrap/>
            <w:vAlign w:val="bottom"/>
            <w:hideMark/>
          </w:tcPr>
          <w:p w14:paraId="2533F826"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-0.000625522</w:t>
            </w:r>
          </w:p>
        </w:tc>
        <w:tc>
          <w:tcPr>
            <w:tcW w:w="2200" w:type="dxa"/>
            <w:tcBorders>
              <w:top w:val="nil"/>
              <w:left w:val="nil"/>
              <w:bottom w:val="nil"/>
              <w:right w:val="nil"/>
            </w:tcBorders>
            <w:shd w:val="clear" w:color="auto" w:fill="auto"/>
            <w:noWrap/>
            <w:vAlign w:val="bottom"/>
            <w:hideMark/>
          </w:tcPr>
          <w:p w14:paraId="55C38CF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-0.002705621</w:t>
            </w:r>
          </w:p>
        </w:tc>
      </w:tr>
      <w:tr w:rsidR="003A2BC0" w:rsidRPr="003A2BC0" w14:paraId="540DA48F"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6804858D"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1084686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0.012620982</w:t>
            </w:r>
          </w:p>
        </w:tc>
        <w:tc>
          <w:tcPr>
            <w:tcW w:w="2240" w:type="dxa"/>
            <w:tcBorders>
              <w:top w:val="nil"/>
              <w:left w:val="nil"/>
              <w:bottom w:val="nil"/>
              <w:right w:val="nil"/>
            </w:tcBorders>
            <w:shd w:val="clear" w:color="auto" w:fill="auto"/>
            <w:noWrap/>
            <w:vAlign w:val="bottom"/>
            <w:hideMark/>
          </w:tcPr>
          <w:p w14:paraId="42A56299"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0.005910711</w:t>
            </w:r>
          </w:p>
        </w:tc>
        <w:tc>
          <w:tcPr>
            <w:tcW w:w="2200" w:type="dxa"/>
            <w:tcBorders>
              <w:top w:val="nil"/>
              <w:left w:val="nil"/>
              <w:bottom w:val="nil"/>
              <w:right w:val="nil"/>
            </w:tcBorders>
            <w:shd w:val="clear" w:color="auto" w:fill="auto"/>
            <w:noWrap/>
            <w:vAlign w:val="bottom"/>
            <w:hideMark/>
          </w:tcPr>
          <w:p w14:paraId="5DC4701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0.015252452</w:t>
            </w:r>
          </w:p>
        </w:tc>
      </w:tr>
      <w:tr w:rsidR="003A2BC0" w:rsidRPr="003A2BC0" w14:paraId="4C2A49F0"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2A6ED93E"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Large</w:t>
            </w:r>
          </w:p>
        </w:tc>
        <w:tc>
          <w:tcPr>
            <w:tcW w:w="1960" w:type="dxa"/>
            <w:tcBorders>
              <w:top w:val="nil"/>
              <w:left w:val="nil"/>
              <w:bottom w:val="nil"/>
              <w:right w:val="nil"/>
            </w:tcBorders>
            <w:shd w:val="clear" w:color="auto" w:fill="auto"/>
            <w:noWrap/>
            <w:vAlign w:val="bottom"/>
            <w:hideMark/>
          </w:tcPr>
          <w:p w14:paraId="7990EA7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-0.014160663</w:t>
            </w:r>
          </w:p>
        </w:tc>
        <w:tc>
          <w:tcPr>
            <w:tcW w:w="2240" w:type="dxa"/>
            <w:tcBorders>
              <w:top w:val="nil"/>
              <w:left w:val="nil"/>
              <w:bottom w:val="nil"/>
              <w:right w:val="nil"/>
            </w:tcBorders>
            <w:shd w:val="clear" w:color="auto" w:fill="auto"/>
            <w:noWrap/>
            <w:vAlign w:val="bottom"/>
            <w:hideMark/>
          </w:tcPr>
          <w:p w14:paraId="477F3031"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-0.021380905</w:t>
            </w:r>
          </w:p>
        </w:tc>
        <w:tc>
          <w:tcPr>
            <w:tcW w:w="2200" w:type="dxa"/>
            <w:tcBorders>
              <w:top w:val="nil"/>
              <w:left w:val="nil"/>
              <w:bottom w:val="nil"/>
              <w:right w:val="nil"/>
            </w:tcBorders>
            <w:shd w:val="clear" w:color="auto" w:fill="auto"/>
            <w:noWrap/>
            <w:vAlign w:val="bottom"/>
            <w:hideMark/>
          </w:tcPr>
          <w:p w14:paraId="7568AFB9"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-0.013056545</w:t>
            </w:r>
          </w:p>
        </w:tc>
      </w:tr>
      <w:tr w:rsidR="003A2BC0" w:rsidRPr="003A2BC0" w14:paraId="4112DD0A"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0D634E3D"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35BD29A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-0.001350457</w:t>
            </w:r>
          </w:p>
        </w:tc>
        <w:tc>
          <w:tcPr>
            <w:tcW w:w="2240" w:type="dxa"/>
            <w:tcBorders>
              <w:top w:val="nil"/>
              <w:left w:val="nil"/>
              <w:bottom w:val="nil"/>
              <w:right w:val="nil"/>
            </w:tcBorders>
            <w:shd w:val="clear" w:color="auto" w:fill="auto"/>
            <w:noWrap/>
            <w:vAlign w:val="bottom"/>
            <w:hideMark/>
          </w:tcPr>
          <w:p w14:paraId="34F43EBE"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-0.000426679</w:t>
            </w:r>
          </w:p>
        </w:tc>
        <w:tc>
          <w:tcPr>
            <w:tcW w:w="2200" w:type="dxa"/>
            <w:tcBorders>
              <w:top w:val="nil"/>
              <w:left w:val="nil"/>
              <w:bottom w:val="nil"/>
              <w:right w:val="nil"/>
            </w:tcBorders>
            <w:shd w:val="clear" w:color="auto" w:fill="auto"/>
            <w:noWrap/>
            <w:vAlign w:val="bottom"/>
            <w:hideMark/>
          </w:tcPr>
          <w:p w14:paraId="1917CCA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-0.001546586</w:t>
            </w:r>
          </w:p>
        </w:tc>
      </w:tr>
      <w:tr w:rsidR="003A2BC0" w:rsidRPr="003A2BC0" w14:paraId="67F56CA6" w14:textId="77777777" w:rsidTr="003A2BC0">
        <w:trPr>
          <w:trHeight w:val="312"/>
          <w:jc w:val="center"/>
        </w:trPr>
        <w:tc>
          <w:tcPr>
            <w:tcW w:w="980" w:type="dxa"/>
            <w:tcBorders>
              <w:top w:val="nil"/>
              <w:left w:val="nil"/>
              <w:bottom w:val="single" w:sz="4" w:space="0" w:color="auto"/>
              <w:right w:val="nil"/>
            </w:tcBorders>
            <w:shd w:val="clear" w:color="auto" w:fill="auto"/>
            <w:noWrap/>
            <w:vAlign w:val="bottom"/>
            <w:hideMark/>
          </w:tcPr>
          <w:p w14:paraId="0BB68F38"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 xml:space="preserve">　</w:t>
            </w:r>
          </w:p>
        </w:tc>
        <w:tc>
          <w:tcPr>
            <w:tcW w:w="1960" w:type="dxa"/>
            <w:tcBorders>
              <w:top w:val="nil"/>
              <w:left w:val="nil"/>
              <w:bottom w:val="single" w:sz="4" w:space="0" w:color="auto"/>
              <w:right w:val="nil"/>
            </w:tcBorders>
            <w:shd w:val="clear" w:color="auto" w:fill="auto"/>
            <w:noWrap/>
            <w:vAlign w:val="bottom"/>
            <w:hideMark/>
          </w:tcPr>
          <w:p w14:paraId="75A10EDD"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0.016106235</w:t>
            </w:r>
          </w:p>
        </w:tc>
        <w:tc>
          <w:tcPr>
            <w:tcW w:w="2240" w:type="dxa"/>
            <w:tcBorders>
              <w:top w:val="nil"/>
              <w:left w:val="nil"/>
              <w:bottom w:val="single" w:sz="4" w:space="0" w:color="auto"/>
              <w:right w:val="nil"/>
            </w:tcBorders>
            <w:shd w:val="clear" w:color="auto" w:fill="auto"/>
            <w:noWrap/>
            <w:vAlign w:val="bottom"/>
            <w:hideMark/>
          </w:tcPr>
          <w:p w14:paraId="3EC424F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0.000736416</w:t>
            </w:r>
          </w:p>
        </w:tc>
        <w:tc>
          <w:tcPr>
            <w:tcW w:w="2200" w:type="dxa"/>
            <w:tcBorders>
              <w:top w:val="nil"/>
              <w:left w:val="nil"/>
              <w:bottom w:val="single" w:sz="4" w:space="0" w:color="auto"/>
              <w:right w:val="nil"/>
            </w:tcBorders>
            <w:shd w:val="clear" w:color="auto" w:fill="auto"/>
            <w:noWrap/>
            <w:vAlign w:val="bottom"/>
            <w:hideMark/>
          </w:tcPr>
          <w:p w14:paraId="05CB6BD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0.012182547</w:t>
            </w:r>
          </w:p>
        </w:tc>
      </w:tr>
    </w:tbl>
    <w:p w14:paraId="5BB1027A" w14:textId="79B34E5D" w:rsidR="003A2BC0" w:rsidRDefault="003A2BC0" w:rsidP="00755D09">
      <w:pPr>
        <w:jc w:val="center"/>
        <w:rPr>
          <w:sz w:val="20"/>
          <w:szCs w:val="20"/>
          <w:lang w:eastAsia="zh-CN"/>
        </w:rPr>
      </w:pPr>
    </w:p>
    <w:p w14:paraId="7966D031" w14:textId="3D8EF5C0" w:rsidR="003A2BC0" w:rsidRDefault="003A2BC0" w:rsidP="003A2BC0">
      <w:pPr>
        <w:jc w:val="center"/>
        <w:rPr>
          <w:sz w:val="20"/>
          <w:szCs w:val="20"/>
          <w:lang w:eastAsia="zh-CN"/>
        </w:rPr>
      </w:pPr>
      <w:r w:rsidRPr="00755D09">
        <w:rPr>
          <w:rFonts w:hint="eastAsia"/>
          <w:sz w:val="20"/>
          <w:szCs w:val="20"/>
          <w:lang w:eastAsia="zh-CN"/>
        </w:rPr>
        <w:t>T</w:t>
      </w:r>
      <w:r w:rsidRPr="00755D09">
        <w:rPr>
          <w:sz w:val="20"/>
          <w:szCs w:val="20"/>
          <w:lang w:eastAsia="zh-CN"/>
        </w:rPr>
        <w:t>able S</w:t>
      </w:r>
      <w:r>
        <w:rPr>
          <w:sz w:val="20"/>
          <w:szCs w:val="20"/>
          <w:lang w:eastAsia="zh-CN"/>
        </w:rPr>
        <w:t>9</w:t>
      </w:r>
      <w:r w:rsidRPr="00755D09">
        <w:rPr>
          <w:sz w:val="20"/>
          <w:szCs w:val="20"/>
          <w:lang w:eastAsia="zh-CN"/>
        </w:rPr>
        <w:t xml:space="preserve">. The values of poles of the transduction function representing </w:t>
      </w:r>
      <w:r>
        <w:rPr>
          <w:sz w:val="20"/>
          <w:szCs w:val="20"/>
          <w:lang w:eastAsia="zh-CN"/>
        </w:rPr>
        <w:t>reactive</w:t>
      </w:r>
      <w:r w:rsidRPr="00755D09">
        <w:rPr>
          <w:sz w:val="20"/>
          <w:szCs w:val="20"/>
          <w:lang w:eastAsia="zh-CN"/>
        </w:rPr>
        <w:t xml:space="preserve"> grasping</w:t>
      </w:r>
      <w:r>
        <w:rPr>
          <w:sz w:val="20"/>
          <w:szCs w:val="20"/>
          <w:lang w:eastAsia="zh-CN"/>
        </w:rPr>
        <w:t xml:space="preserve"> (Trail 4)</w:t>
      </w:r>
    </w:p>
    <w:tbl>
      <w:tblPr>
        <w:tblW w:w="7380" w:type="dxa"/>
        <w:jc w:val="center"/>
        <w:tblLook w:val="04A0" w:firstRow="1" w:lastRow="0" w:firstColumn="1" w:lastColumn="0" w:noHBand="0" w:noVBand="1"/>
      </w:tblPr>
      <w:tblGrid>
        <w:gridCol w:w="980"/>
        <w:gridCol w:w="1960"/>
        <w:gridCol w:w="2240"/>
        <w:gridCol w:w="2200"/>
      </w:tblGrid>
      <w:tr w:rsidR="003A2BC0" w:rsidRPr="003A2BC0" w14:paraId="12F8E30F" w14:textId="77777777" w:rsidTr="003A2BC0">
        <w:trPr>
          <w:trHeight w:val="312"/>
          <w:jc w:val="center"/>
        </w:trPr>
        <w:tc>
          <w:tcPr>
            <w:tcW w:w="980" w:type="dxa"/>
            <w:tcBorders>
              <w:top w:val="single" w:sz="4" w:space="0" w:color="auto"/>
              <w:left w:val="nil"/>
              <w:bottom w:val="single" w:sz="4" w:space="0" w:color="auto"/>
              <w:right w:val="nil"/>
            </w:tcBorders>
            <w:shd w:val="clear" w:color="auto" w:fill="auto"/>
            <w:noWrap/>
            <w:vAlign w:val="bottom"/>
            <w:hideMark/>
          </w:tcPr>
          <w:p w14:paraId="6A37D11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Size</w:t>
            </w:r>
          </w:p>
        </w:tc>
        <w:tc>
          <w:tcPr>
            <w:tcW w:w="1960" w:type="dxa"/>
            <w:tcBorders>
              <w:top w:val="single" w:sz="4" w:space="0" w:color="auto"/>
              <w:left w:val="nil"/>
              <w:bottom w:val="single" w:sz="4" w:space="0" w:color="auto"/>
              <w:right w:val="nil"/>
            </w:tcBorders>
            <w:shd w:val="clear" w:color="auto" w:fill="auto"/>
            <w:noWrap/>
            <w:vAlign w:val="bottom"/>
            <w:hideMark/>
          </w:tcPr>
          <w:p w14:paraId="7A5E81F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Precision gripping</w:t>
            </w:r>
          </w:p>
        </w:tc>
        <w:tc>
          <w:tcPr>
            <w:tcW w:w="2240" w:type="dxa"/>
            <w:tcBorders>
              <w:top w:val="single" w:sz="4" w:space="0" w:color="auto"/>
              <w:left w:val="nil"/>
              <w:bottom w:val="single" w:sz="4" w:space="0" w:color="auto"/>
              <w:right w:val="nil"/>
            </w:tcBorders>
            <w:shd w:val="clear" w:color="auto" w:fill="auto"/>
            <w:noWrap/>
            <w:vAlign w:val="bottom"/>
            <w:hideMark/>
          </w:tcPr>
          <w:p w14:paraId="16AD4D5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Cylindrical grasping</w:t>
            </w:r>
          </w:p>
        </w:tc>
        <w:tc>
          <w:tcPr>
            <w:tcW w:w="2200" w:type="dxa"/>
            <w:tcBorders>
              <w:top w:val="single" w:sz="4" w:space="0" w:color="auto"/>
              <w:left w:val="nil"/>
              <w:bottom w:val="single" w:sz="4" w:space="0" w:color="auto"/>
              <w:right w:val="nil"/>
            </w:tcBorders>
            <w:shd w:val="clear" w:color="auto" w:fill="auto"/>
            <w:noWrap/>
            <w:vAlign w:val="bottom"/>
            <w:hideMark/>
          </w:tcPr>
          <w:p w14:paraId="117D6784"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Spherical grasping</w:t>
            </w:r>
          </w:p>
        </w:tc>
      </w:tr>
      <w:tr w:rsidR="003A2BC0" w:rsidRPr="003A2BC0" w14:paraId="09CC4E0E"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712B817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Small</w:t>
            </w:r>
          </w:p>
        </w:tc>
        <w:tc>
          <w:tcPr>
            <w:tcW w:w="1960" w:type="dxa"/>
            <w:tcBorders>
              <w:top w:val="nil"/>
              <w:left w:val="nil"/>
              <w:bottom w:val="nil"/>
              <w:right w:val="nil"/>
            </w:tcBorders>
            <w:shd w:val="clear" w:color="auto" w:fill="auto"/>
            <w:noWrap/>
            <w:vAlign w:val="bottom"/>
            <w:hideMark/>
          </w:tcPr>
          <w:p w14:paraId="2D12122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-0.014412963</w:t>
            </w:r>
          </w:p>
        </w:tc>
        <w:tc>
          <w:tcPr>
            <w:tcW w:w="2240" w:type="dxa"/>
            <w:tcBorders>
              <w:top w:val="nil"/>
              <w:left w:val="nil"/>
              <w:bottom w:val="nil"/>
              <w:right w:val="nil"/>
            </w:tcBorders>
            <w:shd w:val="clear" w:color="auto" w:fill="auto"/>
            <w:noWrap/>
            <w:vAlign w:val="bottom"/>
            <w:hideMark/>
          </w:tcPr>
          <w:p w14:paraId="294F92A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-0.024012336</w:t>
            </w:r>
          </w:p>
        </w:tc>
        <w:tc>
          <w:tcPr>
            <w:tcW w:w="2200" w:type="dxa"/>
            <w:tcBorders>
              <w:top w:val="nil"/>
              <w:left w:val="nil"/>
              <w:bottom w:val="nil"/>
              <w:right w:val="nil"/>
            </w:tcBorders>
            <w:shd w:val="clear" w:color="auto" w:fill="auto"/>
            <w:noWrap/>
            <w:vAlign w:val="bottom"/>
            <w:hideMark/>
          </w:tcPr>
          <w:p w14:paraId="6CB8D4E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-0.015984216</w:t>
            </w:r>
          </w:p>
        </w:tc>
      </w:tr>
      <w:tr w:rsidR="003A2BC0" w:rsidRPr="003A2BC0" w14:paraId="7D5E6A31" w14:textId="77777777" w:rsidTr="003A2BC0">
        <w:trPr>
          <w:trHeight w:val="288"/>
          <w:jc w:val="center"/>
        </w:trPr>
        <w:tc>
          <w:tcPr>
            <w:tcW w:w="980" w:type="dxa"/>
            <w:tcBorders>
              <w:top w:val="nil"/>
              <w:left w:val="nil"/>
              <w:bottom w:val="nil"/>
              <w:right w:val="nil"/>
            </w:tcBorders>
            <w:shd w:val="clear" w:color="auto" w:fill="auto"/>
            <w:noWrap/>
            <w:vAlign w:val="bottom"/>
            <w:hideMark/>
          </w:tcPr>
          <w:p w14:paraId="7DDB221C"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5AB880C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-0.001466923</w:t>
            </w:r>
          </w:p>
        </w:tc>
        <w:tc>
          <w:tcPr>
            <w:tcW w:w="2240" w:type="dxa"/>
            <w:tcBorders>
              <w:top w:val="nil"/>
              <w:left w:val="nil"/>
              <w:bottom w:val="nil"/>
              <w:right w:val="nil"/>
            </w:tcBorders>
            <w:shd w:val="clear" w:color="auto" w:fill="auto"/>
            <w:noWrap/>
            <w:vAlign w:val="bottom"/>
            <w:hideMark/>
          </w:tcPr>
          <w:p w14:paraId="7330849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-0.000851053</w:t>
            </w:r>
          </w:p>
        </w:tc>
        <w:tc>
          <w:tcPr>
            <w:tcW w:w="2200" w:type="dxa"/>
            <w:tcBorders>
              <w:top w:val="nil"/>
              <w:left w:val="nil"/>
              <w:bottom w:val="nil"/>
              <w:right w:val="nil"/>
            </w:tcBorders>
            <w:shd w:val="clear" w:color="auto" w:fill="auto"/>
            <w:noWrap/>
            <w:vAlign w:val="bottom"/>
            <w:hideMark/>
          </w:tcPr>
          <w:p w14:paraId="275B873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-0.003501365</w:t>
            </w:r>
          </w:p>
        </w:tc>
      </w:tr>
      <w:tr w:rsidR="003A2BC0" w:rsidRPr="003A2BC0" w14:paraId="7712105A" w14:textId="77777777" w:rsidTr="003A2BC0">
        <w:trPr>
          <w:trHeight w:val="288"/>
          <w:jc w:val="center"/>
        </w:trPr>
        <w:tc>
          <w:tcPr>
            <w:tcW w:w="980" w:type="dxa"/>
            <w:tcBorders>
              <w:top w:val="nil"/>
              <w:left w:val="nil"/>
              <w:bottom w:val="nil"/>
              <w:right w:val="nil"/>
            </w:tcBorders>
            <w:shd w:val="clear" w:color="auto" w:fill="auto"/>
            <w:noWrap/>
            <w:vAlign w:val="bottom"/>
            <w:hideMark/>
          </w:tcPr>
          <w:p w14:paraId="2A1CE29F"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312EBB5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0.010362521</w:t>
            </w:r>
          </w:p>
        </w:tc>
        <w:tc>
          <w:tcPr>
            <w:tcW w:w="2240" w:type="dxa"/>
            <w:tcBorders>
              <w:top w:val="nil"/>
              <w:left w:val="nil"/>
              <w:bottom w:val="nil"/>
              <w:right w:val="nil"/>
            </w:tcBorders>
            <w:shd w:val="clear" w:color="auto" w:fill="auto"/>
            <w:noWrap/>
            <w:vAlign w:val="bottom"/>
            <w:hideMark/>
          </w:tcPr>
          <w:p w14:paraId="68D4C5D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0.005801547</w:t>
            </w:r>
          </w:p>
        </w:tc>
        <w:tc>
          <w:tcPr>
            <w:tcW w:w="2200" w:type="dxa"/>
            <w:tcBorders>
              <w:top w:val="nil"/>
              <w:left w:val="nil"/>
              <w:bottom w:val="nil"/>
              <w:right w:val="nil"/>
            </w:tcBorders>
            <w:shd w:val="clear" w:color="auto" w:fill="auto"/>
            <w:noWrap/>
            <w:vAlign w:val="bottom"/>
            <w:hideMark/>
          </w:tcPr>
          <w:p w14:paraId="45B620B8"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0.012810542</w:t>
            </w:r>
          </w:p>
        </w:tc>
      </w:tr>
      <w:tr w:rsidR="003A2BC0" w:rsidRPr="003A2BC0" w14:paraId="473355A2"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0B0A40E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Medium</w:t>
            </w:r>
          </w:p>
        </w:tc>
        <w:tc>
          <w:tcPr>
            <w:tcW w:w="1960" w:type="dxa"/>
            <w:tcBorders>
              <w:top w:val="nil"/>
              <w:left w:val="nil"/>
              <w:bottom w:val="nil"/>
              <w:right w:val="nil"/>
            </w:tcBorders>
            <w:shd w:val="clear" w:color="auto" w:fill="auto"/>
            <w:noWrap/>
            <w:vAlign w:val="bottom"/>
            <w:hideMark/>
          </w:tcPr>
          <w:p w14:paraId="2368F9F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-0.014262582</w:t>
            </w:r>
          </w:p>
        </w:tc>
        <w:tc>
          <w:tcPr>
            <w:tcW w:w="2240" w:type="dxa"/>
            <w:tcBorders>
              <w:top w:val="nil"/>
              <w:left w:val="nil"/>
              <w:bottom w:val="nil"/>
              <w:right w:val="nil"/>
            </w:tcBorders>
            <w:shd w:val="clear" w:color="auto" w:fill="auto"/>
            <w:noWrap/>
            <w:vAlign w:val="bottom"/>
            <w:hideMark/>
          </w:tcPr>
          <w:p w14:paraId="0D4B6CD4"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-0.02120136</w:t>
            </w:r>
          </w:p>
        </w:tc>
        <w:tc>
          <w:tcPr>
            <w:tcW w:w="2200" w:type="dxa"/>
            <w:tcBorders>
              <w:top w:val="nil"/>
              <w:left w:val="nil"/>
              <w:bottom w:val="nil"/>
              <w:right w:val="nil"/>
            </w:tcBorders>
            <w:shd w:val="clear" w:color="auto" w:fill="auto"/>
            <w:noWrap/>
            <w:vAlign w:val="bottom"/>
            <w:hideMark/>
          </w:tcPr>
          <w:p w14:paraId="219AB58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-0.013980147</w:t>
            </w:r>
          </w:p>
        </w:tc>
      </w:tr>
      <w:tr w:rsidR="003A2BC0" w:rsidRPr="003A2BC0" w14:paraId="0F2D8AB7"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17691447"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353B94E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-0.001377552</w:t>
            </w:r>
          </w:p>
        </w:tc>
        <w:tc>
          <w:tcPr>
            <w:tcW w:w="2240" w:type="dxa"/>
            <w:tcBorders>
              <w:top w:val="nil"/>
              <w:left w:val="nil"/>
              <w:bottom w:val="nil"/>
              <w:right w:val="nil"/>
            </w:tcBorders>
            <w:shd w:val="clear" w:color="auto" w:fill="auto"/>
            <w:noWrap/>
            <w:vAlign w:val="bottom"/>
            <w:hideMark/>
          </w:tcPr>
          <w:p w14:paraId="49CC22B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-0.000590333</w:t>
            </w:r>
          </w:p>
        </w:tc>
        <w:tc>
          <w:tcPr>
            <w:tcW w:w="2200" w:type="dxa"/>
            <w:tcBorders>
              <w:top w:val="nil"/>
              <w:left w:val="nil"/>
              <w:bottom w:val="nil"/>
              <w:right w:val="nil"/>
            </w:tcBorders>
            <w:shd w:val="clear" w:color="auto" w:fill="auto"/>
            <w:noWrap/>
            <w:vAlign w:val="bottom"/>
            <w:hideMark/>
          </w:tcPr>
          <w:p w14:paraId="375D3E58"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-0.002102681</w:t>
            </w:r>
          </w:p>
        </w:tc>
      </w:tr>
      <w:tr w:rsidR="003A2BC0" w:rsidRPr="003A2BC0" w14:paraId="72AE5600" w14:textId="77777777" w:rsidTr="003A2BC0">
        <w:trPr>
          <w:trHeight w:val="288"/>
          <w:jc w:val="center"/>
        </w:trPr>
        <w:tc>
          <w:tcPr>
            <w:tcW w:w="980" w:type="dxa"/>
            <w:tcBorders>
              <w:top w:val="nil"/>
              <w:left w:val="nil"/>
              <w:bottom w:val="nil"/>
              <w:right w:val="nil"/>
            </w:tcBorders>
            <w:shd w:val="clear" w:color="auto" w:fill="auto"/>
            <w:noWrap/>
            <w:vAlign w:val="bottom"/>
            <w:hideMark/>
          </w:tcPr>
          <w:p w14:paraId="612F52AA"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6F8328D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0.009153621</w:t>
            </w:r>
          </w:p>
        </w:tc>
        <w:tc>
          <w:tcPr>
            <w:tcW w:w="2240" w:type="dxa"/>
            <w:tcBorders>
              <w:top w:val="nil"/>
              <w:left w:val="nil"/>
              <w:bottom w:val="nil"/>
              <w:right w:val="nil"/>
            </w:tcBorders>
            <w:shd w:val="clear" w:color="auto" w:fill="auto"/>
            <w:noWrap/>
            <w:vAlign w:val="bottom"/>
            <w:hideMark/>
          </w:tcPr>
          <w:p w14:paraId="15C274DC"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0.005510214</w:t>
            </w:r>
          </w:p>
        </w:tc>
        <w:tc>
          <w:tcPr>
            <w:tcW w:w="2200" w:type="dxa"/>
            <w:tcBorders>
              <w:top w:val="nil"/>
              <w:left w:val="nil"/>
              <w:bottom w:val="nil"/>
              <w:right w:val="nil"/>
            </w:tcBorders>
            <w:shd w:val="clear" w:color="auto" w:fill="auto"/>
            <w:noWrap/>
            <w:vAlign w:val="bottom"/>
            <w:hideMark/>
          </w:tcPr>
          <w:p w14:paraId="6009CA9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0.012001562</w:t>
            </w:r>
          </w:p>
        </w:tc>
      </w:tr>
      <w:tr w:rsidR="003A2BC0" w:rsidRPr="003A2BC0" w14:paraId="4B656F87"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252638F6"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Large</w:t>
            </w:r>
          </w:p>
        </w:tc>
        <w:tc>
          <w:tcPr>
            <w:tcW w:w="1960" w:type="dxa"/>
            <w:tcBorders>
              <w:top w:val="nil"/>
              <w:left w:val="nil"/>
              <w:bottom w:val="nil"/>
              <w:right w:val="nil"/>
            </w:tcBorders>
            <w:shd w:val="clear" w:color="auto" w:fill="auto"/>
            <w:noWrap/>
            <w:vAlign w:val="bottom"/>
            <w:hideMark/>
          </w:tcPr>
          <w:p w14:paraId="4663EBB1"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-0.012893025</w:t>
            </w:r>
          </w:p>
        </w:tc>
        <w:tc>
          <w:tcPr>
            <w:tcW w:w="2240" w:type="dxa"/>
            <w:tcBorders>
              <w:top w:val="nil"/>
              <w:left w:val="nil"/>
              <w:bottom w:val="nil"/>
              <w:right w:val="nil"/>
            </w:tcBorders>
            <w:shd w:val="clear" w:color="auto" w:fill="auto"/>
            <w:noWrap/>
            <w:vAlign w:val="bottom"/>
            <w:hideMark/>
          </w:tcPr>
          <w:p w14:paraId="0255B33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-0.019845633</w:t>
            </w:r>
          </w:p>
        </w:tc>
        <w:tc>
          <w:tcPr>
            <w:tcW w:w="2200" w:type="dxa"/>
            <w:tcBorders>
              <w:top w:val="nil"/>
              <w:left w:val="nil"/>
              <w:bottom w:val="nil"/>
              <w:right w:val="nil"/>
            </w:tcBorders>
            <w:shd w:val="clear" w:color="auto" w:fill="auto"/>
            <w:noWrap/>
            <w:vAlign w:val="bottom"/>
            <w:hideMark/>
          </w:tcPr>
          <w:p w14:paraId="2CC98E5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-0.011930217</w:t>
            </w:r>
          </w:p>
        </w:tc>
      </w:tr>
      <w:tr w:rsidR="003A2BC0" w:rsidRPr="003A2BC0" w14:paraId="2B1AD6DE"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0D745E12"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44498BB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-0.001004153</w:t>
            </w:r>
          </w:p>
        </w:tc>
        <w:tc>
          <w:tcPr>
            <w:tcW w:w="2240" w:type="dxa"/>
            <w:tcBorders>
              <w:top w:val="nil"/>
              <w:left w:val="nil"/>
              <w:bottom w:val="nil"/>
              <w:right w:val="nil"/>
            </w:tcBorders>
            <w:shd w:val="clear" w:color="auto" w:fill="auto"/>
            <w:noWrap/>
            <w:vAlign w:val="bottom"/>
            <w:hideMark/>
          </w:tcPr>
          <w:p w14:paraId="5481C7A4"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-0.000400133</w:t>
            </w:r>
          </w:p>
        </w:tc>
        <w:tc>
          <w:tcPr>
            <w:tcW w:w="2200" w:type="dxa"/>
            <w:tcBorders>
              <w:top w:val="nil"/>
              <w:left w:val="nil"/>
              <w:bottom w:val="nil"/>
              <w:right w:val="nil"/>
            </w:tcBorders>
            <w:shd w:val="clear" w:color="auto" w:fill="auto"/>
            <w:noWrap/>
            <w:vAlign w:val="bottom"/>
            <w:hideMark/>
          </w:tcPr>
          <w:p w14:paraId="11D4C874"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-0.00132144</w:t>
            </w:r>
          </w:p>
        </w:tc>
      </w:tr>
      <w:tr w:rsidR="003A2BC0" w:rsidRPr="003A2BC0" w14:paraId="365F9BC0" w14:textId="77777777" w:rsidTr="003A2BC0">
        <w:trPr>
          <w:trHeight w:val="312"/>
          <w:jc w:val="center"/>
        </w:trPr>
        <w:tc>
          <w:tcPr>
            <w:tcW w:w="980" w:type="dxa"/>
            <w:tcBorders>
              <w:top w:val="nil"/>
              <w:left w:val="nil"/>
              <w:bottom w:val="single" w:sz="4" w:space="0" w:color="auto"/>
              <w:right w:val="nil"/>
            </w:tcBorders>
            <w:shd w:val="clear" w:color="auto" w:fill="auto"/>
            <w:noWrap/>
            <w:vAlign w:val="bottom"/>
            <w:hideMark/>
          </w:tcPr>
          <w:p w14:paraId="3FB1DC7D"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 xml:space="preserve">　</w:t>
            </w:r>
          </w:p>
        </w:tc>
        <w:tc>
          <w:tcPr>
            <w:tcW w:w="1960" w:type="dxa"/>
            <w:tcBorders>
              <w:top w:val="nil"/>
              <w:left w:val="nil"/>
              <w:bottom w:val="single" w:sz="4" w:space="0" w:color="auto"/>
              <w:right w:val="nil"/>
            </w:tcBorders>
            <w:shd w:val="clear" w:color="auto" w:fill="auto"/>
            <w:noWrap/>
            <w:vAlign w:val="bottom"/>
            <w:hideMark/>
          </w:tcPr>
          <w:p w14:paraId="2564791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0.014580521</w:t>
            </w:r>
          </w:p>
        </w:tc>
        <w:tc>
          <w:tcPr>
            <w:tcW w:w="2240" w:type="dxa"/>
            <w:tcBorders>
              <w:top w:val="nil"/>
              <w:left w:val="nil"/>
              <w:bottom w:val="single" w:sz="4" w:space="0" w:color="auto"/>
              <w:right w:val="nil"/>
            </w:tcBorders>
            <w:shd w:val="clear" w:color="auto" w:fill="auto"/>
            <w:noWrap/>
            <w:vAlign w:val="bottom"/>
            <w:hideMark/>
          </w:tcPr>
          <w:p w14:paraId="1A85F40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0.000685405</w:t>
            </w:r>
          </w:p>
        </w:tc>
        <w:tc>
          <w:tcPr>
            <w:tcW w:w="2200" w:type="dxa"/>
            <w:tcBorders>
              <w:top w:val="nil"/>
              <w:left w:val="nil"/>
              <w:bottom w:val="single" w:sz="4" w:space="0" w:color="auto"/>
              <w:right w:val="nil"/>
            </w:tcBorders>
            <w:shd w:val="clear" w:color="auto" w:fill="auto"/>
            <w:noWrap/>
            <w:vAlign w:val="bottom"/>
            <w:hideMark/>
          </w:tcPr>
          <w:p w14:paraId="1FEF320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0.01381652</w:t>
            </w:r>
          </w:p>
        </w:tc>
      </w:tr>
    </w:tbl>
    <w:p w14:paraId="6ED23F17" w14:textId="63839DFC" w:rsidR="003A2BC0" w:rsidRDefault="003A2BC0" w:rsidP="00755D09">
      <w:pPr>
        <w:jc w:val="center"/>
        <w:rPr>
          <w:sz w:val="20"/>
          <w:szCs w:val="20"/>
          <w:lang w:eastAsia="zh-CN"/>
        </w:rPr>
      </w:pPr>
    </w:p>
    <w:p w14:paraId="56AF9C87" w14:textId="77777777" w:rsidR="00DF46AC" w:rsidRPr="003A2BC0" w:rsidRDefault="00DF46AC" w:rsidP="00755D09">
      <w:pPr>
        <w:jc w:val="center"/>
        <w:rPr>
          <w:sz w:val="20"/>
          <w:szCs w:val="20"/>
          <w:lang w:eastAsia="zh-CN"/>
        </w:rPr>
      </w:pPr>
    </w:p>
    <w:p w14:paraId="10482075" w14:textId="66AF286A" w:rsidR="003A2BC0" w:rsidRDefault="003A2BC0" w:rsidP="003A2BC0">
      <w:pPr>
        <w:jc w:val="center"/>
        <w:rPr>
          <w:sz w:val="20"/>
          <w:szCs w:val="20"/>
          <w:lang w:eastAsia="zh-CN"/>
        </w:rPr>
      </w:pPr>
      <w:r w:rsidRPr="00755D09">
        <w:rPr>
          <w:rFonts w:hint="eastAsia"/>
          <w:sz w:val="20"/>
          <w:szCs w:val="20"/>
          <w:lang w:eastAsia="zh-CN"/>
        </w:rPr>
        <w:lastRenderedPageBreak/>
        <w:t>T</w:t>
      </w:r>
      <w:r w:rsidRPr="00755D09">
        <w:rPr>
          <w:sz w:val="20"/>
          <w:szCs w:val="20"/>
          <w:lang w:eastAsia="zh-CN"/>
        </w:rPr>
        <w:t>able S</w:t>
      </w:r>
      <w:r>
        <w:rPr>
          <w:sz w:val="20"/>
          <w:szCs w:val="20"/>
          <w:lang w:eastAsia="zh-CN"/>
        </w:rPr>
        <w:t>10</w:t>
      </w:r>
      <w:r w:rsidRPr="00755D09">
        <w:rPr>
          <w:sz w:val="20"/>
          <w:szCs w:val="20"/>
          <w:lang w:eastAsia="zh-CN"/>
        </w:rPr>
        <w:t xml:space="preserve">. The values of poles of the transduction function representing </w:t>
      </w:r>
      <w:r>
        <w:rPr>
          <w:sz w:val="20"/>
          <w:szCs w:val="20"/>
          <w:lang w:eastAsia="zh-CN"/>
        </w:rPr>
        <w:t>reactive</w:t>
      </w:r>
      <w:r w:rsidRPr="00755D09">
        <w:rPr>
          <w:sz w:val="20"/>
          <w:szCs w:val="20"/>
          <w:lang w:eastAsia="zh-CN"/>
        </w:rPr>
        <w:t xml:space="preserve"> grasping</w:t>
      </w:r>
      <w:r>
        <w:rPr>
          <w:sz w:val="20"/>
          <w:szCs w:val="20"/>
          <w:lang w:eastAsia="zh-CN"/>
        </w:rPr>
        <w:t xml:space="preserve"> (Trail 5)</w:t>
      </w:r>
    </w:p>
    <w:tbl>
      <w:tblPr>
        <w:tblW w:w="7380" w:type="dxa"/>
        <w:jc w:val="center"/>
        <w:tblLook w:val="04A0" w:firstRow="1" w:lastRow="0" w:firstColumn="1" w:lastColumn="0" w:noHBand="0" w:noVBand="1"/>
      </w:tblPr>
      <w:tblGrid>
        <w:gridCol w:w="980"/>
        <w:gridCol w:w="1960"/>
        <w:gridCol w:w="2240"/>
        <w:gridCol w:w="2200"/>
      </w:tblGrid>
      <w:tr w:rsidR="003A2BC0" w:rsidRPr="003A2BC0" w14:paraId="08EEE84F" w14:textId="77777777" w:rsidTr="003A2BC0">
        <w:trPr>
          <w:trHeight w:val="312"/>
          <w:jc w:val="center"/>
        </w:trPr>
        <w:tc>
          <w:tcPr>
            <w:tcW w:w="980" w:type="dxa"/>
            <w:tcBorders>
              <w:top w:val="single" w:sz="4" w:space="0" w:color="auto"/>
              <w:left w:val="nil"/>
              <w:bottom w:val="single" w:sz="4" w:space="0" w:color="auto"/>
              <w:right w:val="nil"/>
            </w:tcBorders>
            <w:shd w:val="clear" w:color="auto" w:fill="auto"/>
            <w:noWrap/>
            <w:vAlign w:val="bottom"/>
            <w:hideMark/>
          </w:tcPr>
          <w:p w14:paraId="1D50711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Size</w:t>
            </w:r>
          </w:p>
        </w:tc>
        <w:tc>
          <w:tcPr>
            <w:tcW w:w="1960" w:type="dxa"/>
            <w:tcBorders>
              <w:top w:val="single" w:sz="4" w:space="0" w:color="auto"/>
              <w:left w:val="nil"/>
              <w:bottom w:val="single" w:sz="4" w:space="0" w:color="auto"/>
              <w:right w:val="nil"/>
            </w:tcBorders>
            <w:shd w:val="clear" w:color="auto" w:fill="auto"/>
            <w:noWrap/>
            <w:vAlign w:val="bottom"/>
            <w:hideMark/>
          </w:tcPr>
          <w:p w14:paraId="320F46FD"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Precision gripping</w:t>
            </w:r>
          </w:p>
        </w:tc>
        <w:tc>
          <w:tcPr>
            <w:tcW w:w="2240" w:type="dxa"/>
            <w:tcBorders>
              <w:top w:val="single" w:sz="4" w:space="0" w:color="auto"/>
              <w:left w:val="nil"/>
              <w:bottom w:val="single" w:sz="4" w:space="0" w:color="auto"/>
              <w:right w:val="nil"/>
            </w:tcBorders>
            <w:shd w:val="clear" w:color="auto" w:fill="auto"/>
            <w:noWrap/>
            <w:vAlign w:val="bottom"/>
            <w:hideMark/>
          </w:tcPr>
          <w:p w14:paraId="0F232444"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Cylindrical grasping</w:t>
            </w:r>
          </w:p>
        </w:tc>
        <w:tc>
          <w:tcPr>
            <w:tcW w:w="2200" w:type="dxa"/>
            <w:tcBorders>
              <w:top w:val="single" w:sz="4" w:space="0" w:color="auto"/>
              <w:left w:val="nil"/>
              <w:bottom w:val="single" w:sz="4" w:space="0" w:color="auto"/>
              <w:right w:val="nil"/>
            </w:tcBorders>
            <w:shd w:val="clear" w:color="auto" w:fill="auto"/>
            <w:noWrap/>
            <w:vAlign w:val="bottom"/>
            <w:hideMark/>
          </w:tcPr>
          <w:p w14:paraId="5232FBB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Spherical grasping</w:t>
            </w:r>
          </w:p>
        </w:tc>
      </w:tr>
      <w:tr w:rsidR="003A2BC0" w:rsidRPr="003A2BC0" w14:paraId="4D27EBFF"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5052CFD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Small</w:t>
            </w:r>
          </w:p>
        </w:tc>
        <w:tc>
          <w:tcPr>
            <w:tcW w:w="1960" w:type="dxa"/>
            <w:tcBorders>
              <w:top w:val="nil"/>
              <w:left w:val="nil"/>
              <w:bottom w:val="nil"/>
              <w:right w:val="nil"/>
            </w:tcBorders>
            <w:shd w:val="clear" w:color="auto" w:fill="auto"/>
            <w:noWrap/>
            <w:vAlign w:val="bottom"/>
            <w:hideMark/>
          </w:tcPr>
          <w:p w14:paraId="13FCBE08"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-0.017013652</w:t>
            </w:r>
          </w:p>
        </w:tc>
        <w:tc>
          <w:tcPr>
            <w:tcW w:w="2240" w:type="dxa"/>
            <w:tcBorders>
              <w:top w:val="nil"/>
              <w:left w:val="nil"/>
              <w:bottom w:val="nil"/>
              <w:right w:val="nil"/>
            </w:tcBorders>
            <w:shd w:val="clear" w:color="auto" w:fill="auto"/>
            <w:noWrap/>
            <w:vAlign w:val="bottom"/>
            <w:hideMark/>
          </w:tcPr>
          <w:p w14:paraId="6212F898"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-0.029253625</w:t>
            </w:r>
          </w:p>
        </w:tc>
        <w:tc>
          <w:tcPr>
            <w:tcW w:w="2200" w:type="dxa"/>
            <w:tcBorders>
              <w:top w:val="nil"/>
              <w:left w:val="nil"/>
              <w:bottom w:val="nil"/>
              <w:right w:val="nil"/>
            </w:tcBorders>
            <w:shd w:val="clear" w:color="auto" w:fill="auto"/>
            <w:noWrap/>
            <w:vAlign w:val="bottom"/>
            <w:hideMark/>
          </w:tcPr>
          <w:p w14:paraId="0CD7C83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-0.017963521</w:t>
            </w:r>
          </w:p>
        </w:tc>
      </w:tr>
      <w:tr w:rsidR="003A2BC0" w:rsidRPr="003A2BC0" w14:paraId="6A6DC9C7"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0F957A92"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748BD9D9"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-0.001762141</w:t>
            </w:r>
          </w:p>
        </w:tc>
        <w:tc>
          <w:tcPr>
            <w:tcW w:w="2240" w:type="dxa"/>
            <w:tcBorders>
              <w:top w:val="nil"/>
              <w:left w:val="nil"/>
              <w:bottom w:val="nil"/>
              <w:right w:val="nil"/>
            </w:tcBorders>
            <w:shd w:val="clear" w:color="auto" w:fill="auto"/>
            <w:noWrap/>
            <w:vAlign w:val="bottom"/>
            <w:hideMark/>
          </w:tcPr>
          <w:p w14:paraId="34315D7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-0.001003266</w:t>
            </w:r>
          </w:p>
        </w:tc>
        <w:tc>
          <w:tcPr>
            <w:tcW w:w="2200" w:type="dxa"/>
            <w:tcBorders>
              <w:top w:val="nil"/>
              <w:left w:val="nil"/>
              <w:bottom w:val="nil"/>
              <w:right w:val="nil"/>
            </w:tcBorders>
            <w:shd w:val="clear" w:color="auto" w:fill="auto"/>
            <w:noWrap/>
            <w:vAlign w:val="bottom"/>
            <w:hideMark/>
          </w:tcPr>
          <w:p w14:paraId="64DC1711"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-0.004163205</w:t>
            </w:r>
          </w:p>
        </w:tc>
      </w:tr>
      <w:tr w:rsidR="003A2BC0" w:rsidRPr="003A2BC0" w14:paraId="4A2B29C3"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10E2D8FF"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69AB7238"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0.013015625</w:t>
            </w:r>
          </w:p>
        </w:tc>
        <w:tc>
          <w:tcPr>
            <w:tcW w:w="2240" w:type="dxa"/>
            <w:tcBorders>
              <w:top w:val="nil"/>
              <w:left w:val="nil"/>
              <w:bottom w:val="nil"/>
              <w:right w:val="nil"/>
            </w:tcBorders>
            <w:shd w:val="clear" w:color="auto" w:fill="auto"/>
            <w:noWrap/>
            <w:vAlign w:val="bottom"/>
            <w:hideMark/>
          </w:tcPr>
          <w:p w14:paraId="7149C866"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0.00656352</w:t>
            </w:r>
          </w:p>
        </w:tc>
        <w:tc>
          <w:tcPr>
            <w:tcW w:w="2200" w:type="dxa"/>
            <w:tcBorders>
              <w:top w:val="nil"/>
              <w:left w:val="nil"/>
              <w:bottom w:val="nil"/>
              <w:right w:val="nil"/>
            </w:tcBorders>
            <w:shd w:val="clear" w:color="auto" w:fill="auto"/>
            <w:noWrap/>
            <w:vAlign w:val="bottom"/>
            <w:hideMark/>
          </w:tcPr>
          <w:p w14:paraId="3699ED2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0.01426352</w:t>
            </w:r>
          </w:p>
        </w:tc>
      </w:tr>
      <w:tr w:rsidR="003A2BC0" w:rsidRPr="003A2BC0" w14:paraId="00FC5917" w14:textId="77777777" w:rsidTr="003A2BC0">
        <w:trPr>
          <w:trHeight w:val="288"/>
          <w:jc w:val="center"/>
        </w:trPr>
        <w:tc>
          <w:tcPr>
            <w:tcW w:w="980" w:type="dxa"/>
            <w:tcBorders>
              <w:top w:val="nil"/>
              <w:left w:val="nil"/>
              <w:bottom w:val="nil"/>
              <w:right w:val="nil"/>
            </w:tcBorders>
            <w:shd w:val="clear" w:color="auto" w:fill="auto"/>
            <w:noWrap/>
            <w:vAlign w:val="bottom"/>
            <w:hideMark/>
          </w:tcPr>
          <w:p w14:paraId="74EDF3B4"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Medium</w:t>
            </w:r>
          </w:p>
        </w:tc>
        <w:tc>
          <w:tcPr>
            <w:tcW w:w="1960" w:type="dxa"/>
            <w:tcBorders>
              <w:top w:val="nil"/>
              <w:left w:val="nil"/>
              <w:bottom w:val="nil"/>
              <w:right w:val="nil"/>
            </w:tcBorders>
            <w:shd w:val="clear" w:color="auto" w:fill="auto"/>
            <w:noWrap/>
            <w:vAlign w:val="bottom"/>
            <w:hideMark/>
          </w:tcPr>
          <w:p w14:paraId="67AB46BC"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-0.016321101</w:t>
            </w:r>
          </w:p>
        </w:tc>
        <w:tc>
          <w:tcPr>
            <w:tcW w:w="2240" w:type="dxa"/>
            <w:tcBorders>
              <w:top w:val="nil"/>
              <w:left w:val="nil"/>
              <w:bottom w:val="nil"/>
              <w:right w:val="nil"/>
            </w:tcBorders>
            <w:shd w:val="clear" w:color="auto" w:fill="auto"/>
            <w:noWrap/>
            <w:vAlign w:val="bottom"/>
            <w:hideMark/>
          </w:tcPr>
          <w:p w14:paraId="30C58E5D"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-0.0285232</w:t>
            </w:r>
          </w:p>
        </w:tc>
        <w:tc>
          <w:tcPr>
            <w:tcW w:w="2200" w:type="dxa"/>
            <w:tcBorders>
              <w:top w:val="nil"/>
              <w:left w:val="nil"/>
              <w:bottom w:val="nil"/>
              <w:right w:val="nil"/>
            </w:tcBorders>
            <w:shd w:val="clear" w:color="auto" w:fill="auto"/>
            <w:noWrap/>
            <w:vAlign w:val="bottom"/>
            <w:hideMark/>
          </w:tcPr>
          <w:p w14:paraId="25F34720"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-0.016223521</w:t>
            </w:r>
          </w:p>
        </w:tc>
      </w:tr>
      <w:tr w:rsidR="003A2BC0" w:rsidRPr="003A2BC0" w14:paraId="598A096A" w14:textId="77777777" w:rsidTr="003A2BC0">
        <w:trPr>
          <w:trHeight w:val="288"/>
          <w:jc w:val="center"/>
        </w:trPr>
        <w:tc>
          <w:tcPr>
            <w:tcW w:w="980" w:type="dxa"/>
            <w:tcBorders>
              <w:top w:val="nil"/>
              <w:left w:val="nil"/>
              <w:bottom w:val="nil"/>
              <w:right w:val="nil"/>
            </w:tcBorders>
            <w:shd w:val="clear" w:color="auto" w:fill="auto"/>
            <w:noWrap/>
            <w:vAlign w:val="bottom"/>
            <w:hideMark/>
          </w:tcPr>
          <w:p w14:paraId="6BF27F40"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5108A76C"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-0.001413601</w:t>
            </w:r>
          </w:p>
        </w:tc>
        <w:tc>
          <w:tcPr>
            <w:tcW w:w="2240" w:type="dxa"/>
            <w:tcBorders>
              <w:top w:val="nil"/>
              <w:left w:val="nil"/>
              <w:bottom w:val="nil"/>
              <w:right w:val="nil"/>
            </w:tcBorders>
            <w:shd w:val="clear" w:color="auto" w:fill="auto"/>
            <w:noWrap/>
            <w:vAlign w:val="bottom"/>
            <w:hideMark/>
          </w:tcPr>
          <w:p w14:paraId="540BB246"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-0.000712232</w:t>
            </w:r>
          </w:p>
        </w:tc>
        <w:tc>
          <w:tcPr>
            <w:tcW w:w="2200" w:type="dxa"/>
            <w:tcBorders>
              <w:top w:val="nil"/>
              <w:left w:val="nil"/>
              <w:bottom w:val="nil"/>
              <w:right w:val="nil"/>
            </w:tcBorders>
            <w:shd w:val="clear" w:color="auto" w:fill="auto"/>
            <w:noWrap/>
            <w:vAlign w:val="bottom"/>
            <w:hideMark/>
          </w:tcPr>
          <w:p w14:paraId="5FC311AD"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-0.00352423</w:t>
            </w:r>
          </w:p>
        </w:tc>
      </w:tr>
      <w:tr w:rsidR="003A2BC0" w:rsidRPr="003A2BC0" w14:paraId="667F99CF"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1F98131B"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2821C65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0.01266202</w:t>
            </w:r>
          </w:p>
        </w:tc>
        <w:tc>
          <w:tcPr>
            <w:tcW w:w="2240" w:type="dxa"/>
            <w:tcBorders>
              <w:top w:val="nil"/>
              <w:left w:val="nil"/>
              <w:bottom w:val="nil"/>
              <w:right w:val="nil"/>
            </w:tcBorders>
            <w:shd w:val="clear" w:color="auto" w:fill="auto"/>
            <w:noWrap/>
            <w:vAlign w:val="bottom"/>
            <w:hideMark/>
          </w:tcPr>
          <w:p w14:paraId="32C358D7"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0.006982336</w:t>
            </w:r>
          </w:p>
        </w:tc>
        <w:tc>
          <w:tcPr>
            <w:tcW w:w="2200" w:type="dxa"/>
            <w:tcBorders>
              <w:top w:val="nil"/>
              <w:left w:val="nil"/>
              <w:bottom w:val="nil"/>
              <w:right w:val="nil"/>
            </w:tcBorders>
            <w:shd w:val="clear" w:color="auto" w:fill="auto"/>
            <w:noWrap/>
            <w:vAlign w:val="bottom"/>
            <w:hideMark/>
          </w:tcPr>
          <w:p w14:paraId="0B340A66"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0.01316537</w:t>
            </w:r>
          </w:p>
        </w:tc>
      </w:tr>
      <w:tr w:rsidR="003A2BC0" w:rsidRPr="003A2BC0" w14:paraId="713321CD" w14:textId="77777777" w:rsidTr="003A2BC0">
        <w:trPr>
          <w:trHeight w:val="312"/>
          <w:jc w:val="center"/>
        </w:trPr>
        <w:tc>
          <w:tcPr>
            <w:tcW w:w="980" w:type="dxa"/>
            <w:tcBorders>
              <w:top w:val="nil"/>
              <w:left w:val="nil"/>
              <w:bottom w:val="nil"/>
              <w:right w:val="nil"/>
            </w:tcBorders>
            <w:shd w:val="clear" w:color="auto" w:fill="auto"/>
            <w:noWrap/>
            <w:vAlign w:val="bottom"/>
            <w:hideMark/>
          </w:tcPr>
          <w:p w14:paraId="483C813A"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Large</w:t>
            </w:r>
          </w:p>
        </w:tc>
        <w:tc>
          <w:tcPr>
            <w:tcW w:w="1960" w:type="dxa"/>
            <w:tcBorders>
              <w:top w:val="nil"/>
              <w:left w:val="nil"/>
              <w:bottom w:val="nil"/>
              <w:right w:val="nil"/>
            </w:tcBorders>
            <w:shd w:val="clear" w:color="auto" w:fill="auto"/>
            <w:noWrap/>
            <w:vAlign w:val="bottom"/>
            <w:hideMark/>
          </w:tcPr>
          <w:p w14:paraId="54365E8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-0.014011034</w:t>
            </w:r>
          </w:p>
        </w:tc>
        <w:tc>
          <w:tcPr>
            <w:tcW w:w="2240" w:type="dxa"/>
            <w:tcBorders>
              <w:top w:val="nil"/>
              <w:left w:val="nil"/>
              <w:bottom w:val="nil"/>
              <w:right w:val="nil"/>
            </w:tcBorders>
            <w:shd w:val="clear" w:color="auto" w:fill="auto"/>
            <w:noWrap/>
            <w:vAlign w:val="bottom"/>
            <w:hideMark/>
          </w:tcPr>
          <w:p w14:paraId="44D5D77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-0.025897145</w:t>
            </w:r>
          </w:p>
        </w:tc>
        <w:tc>
          <w:tcPr>
            <w:tcW w:w="2200" w:type="dxa"/>
            <w:tcBorders>
              <w:top w:val="nil"/>
              <w:left w:val="nil"/>
              <w:bottom w:val="nil"/>
              <w:right w:val="nil"/>
            </w:tcBorders>
            <w:shd w:val="clear" w:color="auto" w:fill="auto"/>
            <w:noWrap/>
            <w:vAlign w:val="bottom"/>
            <w:hideMark/>
          </w:tcPr>
          <w:p w14:paraId="5AB8737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-0.014652025</w:t>
            </w:r>
          </w:p>
        </w:tc>
      </w:tr>
      <w:tr w:rsidR="003A2BC0" w:rsidRPr="003A2BC0" w14:paraId="442C21A3" w14:textId="77777777" w:rsidTr="003A2BC0">
        <w:trPr>
          <w:trHeight w:val="288"/>
          <w:jc w:val="center"/>
        </w:trPr>
        <w:tc>
          <w:tcPr>
            <w:tcW w:w="980" w:type="dxa"/>
            <w:tcBorders>
              <w:top w:val="nil"/>
              <w:left w:val="nil"/>
              <w:bottom w:val="nil"/>
              <w:right w:val="nil"/>
            </w:tcBorders>
            <w:shd w:val="clear" w:color="auto" w:fill="auto"/>
            <w:noWrap/>
            <w:vAlign w:val="bottom"/>
            <w:hideMark/>
          </w:tcPr>
          <w:p w14:paraId="51A4B9CC" w14:textId="77777777" w:rsidR="003A2BC0" w:rsidRPr="003A2BC0" w:rsidRDefault="003A2BC0" w:rsidP="003A2BC0">
            <w:pPr>
              <w:spacing w:after="0" w:line="240" w:lineRule="auto"/>
              <w:jc w:val="center"/>
              <w:rPr>
                <w:rFonts w:eastAsia="宋体" w:cs="Times New Roman"/>
                <w:color w:val="000000"/>
                <w:sz w:val="20"/>
                <w:szCs w:val="20"/>
                <w:lang w:val="en-US" w:eastAsia="zh-CN"/>
              </w:rPr>
            </w:pPr>
          </w:p>
        </w:tc>
        <w:tc>
          <w:tcPr>
            <w:tcW w:w="1960" w:type="dxa"/>
            <w:tcBorders>
              <w:top w:val="nil"/>
              <w:left w:val="nil"/>
              <w:bottom w:val="nil"/>
              <w:right w:val="nil"/>
            </w:tcBorders>
            <w:shd w:val="clear" w:color="auto" w:fill="auto"/>
            <w:noWrap/>
            <w:vAlign w:val="bottom"/>
            <w:hideMark/>
          </w:tcPr>
          <w:p w14:paraId="3778988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-0.001293552</w:t>
            </w:r>
          </w:p>
        </w:tc>
        <w:tc>
          <w:tcPr>
            <w:tcW w:w="2240" w:type="dxa"/>
            <w:tcBorders>
              <w:top w:val="nil"/>
              <w:left w:val="nil"/>
              <w:bottom w:val="nil"/>
              <w:right w:val="nil"/>
            </w:tcBorders>
            <w:shd w:val="clear" w:color="auto" w:fill="auto"/>
            <w:noWrap/>
            <w:vAlign w:val="bottom"/>
            <w:hideMark/>
          </w:tcPr>
          <w:p w14:paraId="28816A6F"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-0.000426679</w:t>
            </w:r>
          </w:p>
        </w:tc>
        <w:tc>
          <w:tcPr>
            <w:tcW w:w="2200" w:type="dxa"/>
            <w:tcBorders>
              <w:top w:val="nil"/>
              <w:left w:val="nil"/>
              <w:bottom w:val="nil"/>
              <w:right w:val="nil"/>
            </w:tcBorders>
            <w:shd w:val="clear" w:color="auto" w:fill="auto"/>
            <w:noWrap/>
            <w:vAlign w:val="bottom"/>
            <w:hideMark/>
          </w:tcPr>
          <w:p w14:paraId="07DCFEEB"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-0.001932052</w:t>
            </w:r>
          </w:p>
        </w:tc>
      </w:tr>
      <w:tr w:rsidR="003A2BC0" w:rsidRPr="003A2BC0" w14:paraId="2E184FAD" w14:textId="77777777" w:rsidTr="003A2BC0">
        <w:trPr>
          <w:trHeight w:val="312"/>
          <w:jc w:val="center"/>
        </w:trPr>
        <w:tc>
          <w:tcPr>
            <w:tcW w:w="980" w:type="dxa"/>
            <w:tcBorders>
              <w:top w:val="nil"/>
              <w:left w:val="nil"/>
              <w:bottom w:val="single" w:sz="4" w:space="0" w:color="auto"/>
              <w:right w:val="nil"/>
            </w:tcBorders>
            <w:shd w:val="clear" w:color="auto" w:fill="auto"/>
            <w:noWrap/>
            <w:vAlign w:val="bottom"/>
            <w:hideMark/>
          </w:tcPr>
          <w:p w14:paraId="6C1340C1"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 xml:space="preserve">　</w:t>
            </w:r>
          </w:p>
        </w:tc>
        <w:tc>
          <w:tcPr>
            <w:tcW w:w="1960" w:type="dxa"/>
            <w:tcBorders>
              <w:top w:val="nil"/>
              <w:left w:val="nil"/>
              <w:bottom w:val="single" w:sz="4" w:space="0" w:color="auto"/>
              <w:right w:val="nil"/>
            </w:tcBorders>
            <w:shd w:val="clear" w:color="auto" w:fill="auto"/>
            <w:noWrap/>
            <w:vAlign w:val="bottom"/>
            <w:hideMark/>
          </w:tcPr>
          <w:p w14:paraId="39A82473"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0.016954241</w:t>
            </w:r>
          </w:p>
        </w:tc>
        <w:tc>
          <w:tcPr>
            <w:tcW w:w="2240" w:type="dxa"/>
            <w:tcBorders>
              <w:top w:val="nil"/>
              <w:left w:val="nil"/>
              <w:bottom w:val="single" w:sz="4" w:space="0" w:color="auto"/>
              <w:right w:val="nil"/>
            </w:tcBorders>
            <w:shd w:val="clear" w:color="auto" w:fill="auto"/>
            <w:noWrap/>
            <w:vAlign w:val="bottom"/>
            <w:hideMark/>
          </w:tcPr>
          <w:p w14:paraId="028B1ED5"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0.000736416</w:t>
            </w:r>
          </w:p>
        </w:tc>
        <w:tc>
          <w:tcPr>
            <w:tcW w:w="2200" w:type="dxa"/>
            <w:tcBorders>
              <w:top w:val="nil"/>
              <w:left w:val="nil"/>
              <w:bottom w:val="single" w:sz="4" w:space="0" w:color="auto"/>
              <w:right w:val="nil"/>
            </w:tcBorders>
            <w:shd w:val="clear" w:color="auto" w:fill="auto"/>
            <w:noWrap/>
            <w:vAlign w:val="bottom"/>
            <w:hideMark/>
          </w:tcPr>
          <w:p w14:paraId="2E2A76B2" w14:textId="77777777" w:rsidR="003A2BC0" w:rsidRPr="003A2BC0" w:rsidRDefault="003A2BC0" w:rsidP="003A2BC0">
            <w:pPr>
              <w:spacing w:after="0" w:line="240" w:lineRule="auto"/>
              <w:jc w:val="center"/>
              <w:rPr>
                <w:rFonts w:eastAsia="宋体" w:cs="Times New Roman"/>
                <w:color w:val="000000"/>
                <w:sz w:val="20"/>
                <w:szCs w:val="20"/>
                <w:lang w:val="en-US" w:eastAsia="zh-CN"/>
              </w:rPr>
            </w:pPr>
            <w:r w:rsidRPr="003A2BC0">
              <w:rPr>
                <w:rFonts w:eastAsia="宋体" w:cs="Times New Roman"/>
                <w:color w:val="000000"/>
                <w:sz w:val="20"/>
                <w:szCs w:val="20"/>
                <w:lang w:val="en-US" w:eastAsia="zh-CN"/>
              </w:rPr>
              <w:t>0.015793611</w:t>
            </w:r>
          </w:p>
        </w:tc>
      </w:tr>
    </w:tbl>
    <w:p w14:paraId="1E111B86" w14:textId="1159B8A7" w:rsidR="003A2BC0" w:rsidRPr="003A2BC0" w:rsidRDefault="003A2BC0" w:rsidP="00A01927">
      <w:pPr>
        <w:rPr>
          <w:sz w:val="20"/>
          <w:szCs w:val="20"/>
          <w:lang w:eastAsia="zh-CN"/>
        </w:rPr>
      </w:pPr>
    </w:p>
    <w:p w14:paraId="3E75A77B" w14:textId="72FB67DE" w:rsidR="003A2BC0" w:rsidRPr="00ED115B" w:rsidRDefault="003A2BC0" w:rsidP="009753B6">
      <w:pPr>
        <w:rPr>
          <w:sz w:val="20"/>
          <w:szCs w:val="20"/>
          <w:lang w:eastAsia="zh-CN"/>
        </w:rPr>
      </w:pPr>
    </w:p>
    <w:sectPr w:rsidR="003A2BC0" w:rsidRPr="00ED11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140713" w14:textId="77777777" w:rsidR="00F303BA" w:rsidRDefault="00F303BA" w:rsidP="00F82484">
      <w:pPr>
        <w:spacing w:after="0" w:line="240" w:lineRule="auto"/>
      </w:pPr>
      <w:r>
        <w:separator/>
      </w:r>
    </w:p>
  </w:endnote>
  <w:endnote w:type="continuationSeparator" w:id="0">
    <w:p w14:paraId="3866C599" w14:textId="77777777" w:rsidR="00F303BA" w:rsidRDefault="00F303BA" w:rsidP="00F824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D91FF" w14:textId="77777777" w:rsidR="00F303BA" w:rsidRDefault="00F303BA" w:rsidP="00F82484">
      <w:pPr>
        <w:spacing w:after="0" w:line="240" w:lineRule="auto"/>
      </w:pPr>
      <w:r>
        <w:separator/>
      </w:r>
    </w:p>
  </w:footnote>
  <w:footnote w:type="continuationSeparator" w:id="0">
    <w:p w14:paraId="427FA809" w14:textId="77777777" w:rsidR="00F303BA" w:rsidRDefault="00F303BA" w:rsidP="00F824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5945C5"/>
    <w:multiLevelType w:val="hybridMultilevel"/>
    <w:tmpl w:val="386E5462"/>
    <w:lvl w:ilvl="0" w:tplc="29227BAE">
      <w:start w:val="1"/>
      <w:numFmt w:val="lowerLetter"/>
      <w:lvlText w:val="(%1)"/>
      <w:lvlJc w:val="left"/>
      <w:pPr>
        <w:ind w:left="786" w:hanging="36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num w:numId="1" w16cid:durableId="1314606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Layout" w:val="&lt;ENLayout&gt;&lt;Style&gt;IEE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w9fxzvp2xasf7e5afx5dsxbrf0ar0tpdee9&quot;&gt;My EndNote Library-Converted&lt;record-ids&gt;&lt;item&gt;206&lt;/item&gt;&lt;/record-ids&gt;&lt;/item&gt;&lt;/Libraries&gt;"/>
  </w:docVars>
  <w:rsids>
    <w:rsidRoot w:val="002B2021"/>
    <w:rsid w:val="000168CE"/>
    <w:rsid w:val="0002380A"/>
    <w:rsid w:val="00033B4E"/>
    <w:rsid w:val="0003675E"/>
    <w:rsid w:val="00067971"/>
    <w:rsid w:val="00070EB1"/>
    <w:rsid w:val="00077935"/>
    <w:rsid w:val="00095AD0"/>
    <w:rsid w:val="000B61D8"/>
    <w:rsid w:val="000B7E88"/>
    <w:rsid w:val="000C437F"/>
    <w:rsid w:val="000F476E"/>
    <w:rsid w:val="00114B7F"/>
    <w:rsid w:val="001309A5"/>
    <w:rsid w:val="00144B15"/>
    <w:rsid w:val="001522FA"/>
    <w:rsid w:val="001C1BA0"/>
    <w:rsid w:val="001C6844"/>
    <w:rsid w:val="001E09ED"/>
    <w:rsid w:val="001E5C4E"/>
    <w:rsid w:val="00211F8A"/>
    <w:rsid w:val="00231FD0"/>
    <w:rsid w:val="00236EBF"/>
    <w:rsid w:val="00242C24"/>
    <w:rsid w:val="00290F13"/>
    <w:rsid w:val="002A381A"/>
    <w:rsid w:val="002B2021"/>
    <w:rsid w:val="002D0DE5"/>
    <w:rsid w:val="002D21E3"/>
    <w:rsid w:val="002E395A"/>
    <w:rsid w:val="002E40BF"/>
    <w:rsid w:val="003031F0"/>
    <w:rsid w:val="00362F3A"/>
    <w:rsid w:val="00370C65"/>
    <w:rsid w:val="00396A79"/>
    <w:rsid w:val="003A2BC0"/>
    <w:rsid w:val="003D005A"/>
    <w:rsid w:val="003D7D29"/>
    <w:rsid w:val="003E4001"/>
    <w:rsid w:val="003F3A89"/>
    <w:rsid w:val="003F45E1"/>
    <w:rsid w:val="00407D77"/>
    <w:rsid w:val="00424274"/>
    <w:rsid w:val="0043303A"/>
    <w:rsid w:val="00440116"/>
    <w:rsid w:val="00475E03"/>
    <w:rsid w:val="00495252"/>
    <w:rsid w:val="004C34BA"/>
    <w:rsid w:val="004D0101"/>
    <w:rsid w:val="004D73FE"/>
    <w:rsid w:val="004F3956"/>
    <w:rsid w:val="00502D3F"/>
    <w:rsid w:val="00521587"/>
    <w:rsid w:val="00566863"/>
    <w:rsid w:val="00580467"/>
    <w:rsid w:val="00595B89"/>
    <w:rsid w:val="005A338E"/>
    <w:rsid w:val="005A4277"/>
    <w:rsid w:val="005B6432"/>
    <w:rsid w:val="005F1913"/>
    <w:rsid w:val="00603353"/>
    <w:rsid w:val="006217E4"/>
    <w:rsid w:val="00636434"/>
    <w:rsid w:val="00641E34"/>
    <w:rsid w:val="00643C81"/>
    <w:rsid w:val="00654B28"/>
    <w:rsid w:val="006661C3"/>
    <w:rsid w:val="00666A21"/>
    <w:rsid w:val="00673647"/>
    <w:rsid w:val="00676E05"/>
    <w:rsid w:val="006937B7"/>
    <w:rsid w:val="0069443A"/>
    <w:rsid w:val="006C2284"/>
    <w:rsid w:val="006D0C59"/>
    <w:rsid w:val="006D7DCF"/>
    <w:rsid w:val="006F2924"/>
    <w:rsid w:val="00726815"/>
    <w:rsid w:val="0073193A"/>
    <w:rsid w:val="00755D09"/>
    <w:rsid w:val="007609C1"/>
    <w:rsid w:val="007641B2"/>
    <w:rsid w:val="00774466"/>
    <w:rsid w:val="00776777"/>
    <w:rsid w:val="00795A92"/>
    <w:rsid w:val="007B221F"/>
    <w:rsid w:val="007B2D3A"/>
    <w:rsid w:val="007C2615"/>
    <w:rsid w:val="007D01F6"/>
    <w:rsid w:val="007D453D"/>
    <w:rsid w:val="007E0259"/>
    <w:rsid w:val="007E6473"/>
    <w:rsid w:val="0084028B"/>
    <w:rsid w:val="00843C31"/>
    <w:rsid w:val="00844A5C"/>
    <w:rsid w:val="008703A7"/>
    <w:rsid w:val="00882898"/>
    <w:rsid w:val="00885D2C"/>
    <w:rsid w:val="00886F65"/>
    <w:rsid w:val="008C23A4"/>
    <w:rsid w:val="008E4EA5"/>
    <w:rsid w:val="008F2AFC"/>
    <w:rsid w:val="009032B1"/>
    <w:rsid w:val="009125AE"/>
    <w:rsid w:val="009155D4"/>
    <w:rsid w:val="00922F7F"/>
    <w:rsid w:val="00935559"/>
    <w:rsid w:val="00937574"/>
    <w:rsid w:val="009455E5"/>
    <w:rsid w:val="00946B64"/>
    <w:rsid w:val="00956196"/>
    <w:rsid w:val="00957F26"/>
    <w:rsid w:val="00963AC2"/>
    <w:rsid w:val="009753B6"/>
    <w:rsid w:val="00992FBB"/>
    <w:rsid w:val="009A417D"/>
    <w:rsid w:val="009B177D"/>
    <w:rsid w:val="009D092E"/>
    <w:rsid w:val="009D0E33"/>
    <w:rsid w:val="009D3DF4"/>
    <w:rsid w:val="00A01927"/>
    <w:rsid w:val="00A05803"/>
    <w:rsid w:val="00A238DA"/>
    <w:rsid w:val="00A2520B"/>
    <w:rsid w:val="00A25A18"/>
    <w:rsid w:val="00A3224A"/>
    <w:rsid w:val="00AC6BD1"/>
    <w:rsid w:val="00AD45B6"/>
    <w:rsid w:val="00AD6EA2"/>
    <w:rsid w:val="00AE0446"/>
    <w:rsid w:val="00AF702F"/>
    <w:rsid w:val="00B04A91"/>
    <w:rsid w:val="00B14218"/>
    <w:rsid w:val="00B15D62"/>
    <w:rsid w:val="00B23EFE"/>
    <w:rsid w:val="00B6036E"/>
    <w:rsid w:val="00B63C4F"/>
    <w:rsid w:val="00BA268F"/>
    <w:rsid w:val="00BD607A"/>
    <w:rsid w:val="00C02A68"/>
    <w:rsid w:val="00C068BC"/>
    <w:rsid w:val="00C11F17"/>
    <w:rsid w:val="00C53E58"/>
    <w:rsid w:val="00C84223"/>
    <w:rsid w:val="00CB5409"/>
    <w:rsid w:val="00CC0B23"/>
    <w:rsid w:val="00CD2A33"/>
    <w:rsid w:val="00CF1BA0"/>
    <w:rsid w:val="00D268E9"/>
    <w:rsid w:val="00D27A39"/>
    <w:rsid w:val="00D519D0"/>
    <w:rsid w:val="00D65475"/>
    <w:rsid w:val="00D66DB4"/>
    <w:rsid w:val="00D948B3"/>
    <w:rsid w:val="00DB01CA"/>
    <w:rsid w:val="00DB67D7"/>
    <w:rsid w:val="00DD21DC"/>
    <w:rsid w:val="00DD7D57"/>
    <w:rsid w:val="00DE5B1E"/>
    <w:rsid w:val="00DF3E71"/>
    <w:rsid w:val="00DF46AC"/>
    <w:rsid w:val="00E43480"/>
    <w:rsid w:val="00E670CB"/>
    <w:rsid w:val="00E902A9"/>
    <w:rsid w:val="00E941CD"/>
    <w:rsid w:val="00E97C2C"/>
    <w:rsid w:val="00EA5A7A"/>
    <w:rsid w:val="00ED115B"/>
    <w:rsid w:val="00EF72E7"/>
    <w:rsid w:val="00F15FB3"/>
    <w:rsid w:val="00F303BA"/>
    <w:rsid w:val="00F32BAD"/>
    <w:rsid w:val="00F50F3F"/>
    <w:rsid w:val="00F7235E"/>
    <w:rsid w:val="00F740AD"/>
    <w:rsid w:val="00F7717C"/>
    <w:rsid w:val="00F82484"/>
    <w:rsid w:val="00F91FCE"/>
    <w:rsid w:val="00F9646E"/>
    <w:rsid w:val="00FA1DE3"/>
    <w:rsid w:val="00FA2F17"/>
    <w:rsid w:val="00FC5D4D"/>
    <w:rsid w:val="00FC7C05"/>
    <w:rsid w:val="00FD2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D1415B"/>
  <w15:docId w15:val="{6F90AE28-357C-4628-AB93-A4461E813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2021"/>
    <w:pPr>
      <w:spacing w:after="200" w:line="360" w:lineRule="auto"/>
      <w:jc w:val="both"/>
    </w:pPr>
    <w:rPr>
      <w:rFonts w:ascii="Times New Roman" w:hAnsi="Times New Roman"/>
      <w:kern w:val="0"/>
      <w:sz w:val="24"/>
      <w:lang w:val="en-GB" w:eastAsia="en-US"/>
    </w:rPr>
  </w:style>
  <w:style w:type="paragraph" w:styleId="1">
    <w:name w:val="heading 1"/>
    <w:basedOn w:val="a"/>
    <w:next w:val="a"/>
    <w:link w:val="10"/>
    <w:uiPriority w:val="9"/>
    <w:qFormat/>
    <w:rsid w:val="00D66DB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I">
    <w:name w:val="DOI 字符"/>
    <w:basedOn w:val="a0"/>
    <w:link w:val="DOI0"/>
    <w:locked/>
    <w:rsid w:val="00D66DB4"/>
    <w:rPr>
      <w:rFonts w:ascii="Times New Roman" w:eastAsia="Times New Roman" w:hAnsi="Times New Roman" w:cs="Times New Roman"/>
      <w:sz w:val="24"/>
      <w:szCs w:val="24"/>
    </w:rPr>
  </w:style>
  <w:style w:type="paragraph" w:customStyle="1" w:styleId="DOI0">
    <w:name w:val="DOI"/>
    <w:basedOn w:val="a"/>
    <w:link w:val="DOI"/>
    <w:qFormat/>
    <w:rsid w:val="00D66DB4"/>
    <w:pPr>
      <w:spacing w:beforeLines="20" w:after="0" w:line="240" w:lineRule="auto"/>
      <w:jc w:val="left"/>
    </w:pPr>
    <w:rPr>
      <w:rFonts w:eastAsia="Times New Roman" w:cs="Times New Roman"/>
      <w:kern w:val="2"/>
      <w:szCs w:val="24"/>
      <w:lang w:val="en-US" w:eastAsia="zh-CN"/>
    </w:rPr>
  </w:style>
  <w:style w:type="character" w:styleId="a3">
    <w:name w:val="Hyperlink"/>
    <w:unhideWhenUsed/>
    <w:rsid w:val="00D66DB4"/>
    <w:rPr>
      <w:color w:val="0000FF"/>
      <w:u w:val="single"/>
    </w:rPr>
  </w:style>
  <w:style w:type="paragraph" w:customStyle="1" w:styleId="SMHeading">
    <w:name w:val="SM Heading"/>
    <w:basedOn w:val="1"/>
    <w:qFormat/>
    <w:rsid w:val="00D66DB4"/>
    <w:pPr>
      <w:keepLines w:val="0"/>
      <w:spacing w:before="240" w:after="60" w:line="240" w:lineRule="auto"/>
      <w:jc w:val="left"/>
    </w:pPr>
    <w:rPr>
      <w:rFonts w:cs="Times New Roman"/>
      <w:kern w:val="32"/>
      <w:sz w:val="24"/>
      <w:szCs w:val="24"/>
      <w:lang w:val="en-US"/>
    </w:rPr>
  </w:style>
  <w:style w:type="paragraph" w:customStyle="1" w:styleId="SMText">
    <w:name w:val="SM Text"/>
    <w:basedOn w:val="a"/>
    <w:qFormat/>
    <w:rsid w:val="00D66DB4"/>
    <w:pPr>
      <w:spacing w:after="0" w:line="240" w:lineRule="auto"/>
      <w:ind w:firstLine="480"/>
      <w:jc w:val="left"/>
    </w:pPr>
    <w:rPr>
      <w:rFonts w:cs="Times New Roman"/>
      <w:szCs w:val="20"/>
      <w:lang w:val="en-US"/>
    </w:rPr>
  </w:style>
  <w:style w:type="character" w:customStyle="1" w:styleId="10">
    <w:name w:val="标题 1 字符"/>
    <w:basedOn w:val="a0"/>
    <w:link w:val="1"/>
    <w:uiPriority w:val="9"/>
    <w:rsid w:val="00D66DB4"/>
    <w:rPr>
      <w:rFonts w:ascii="Times New Roman" w:hAnsi="Times New Roman"/>
      <w:b/>
      <w:bCs/>
      <w:kern w:val="44"/>
      <w:sz w:val="44"/>
      <w:szCs w:val="44"/>
      <w:lang w:val="en-GB" w:eastAsia="en-US"/>
    </w:rPr>
  </w:style>
  <w:style w:type="paragraph" w:styleId="a4">
    <w:name w:val="Balloon Text"/>
    <w:basedOn w:val="a"/>
    <w:link w:val="a5"/>
    <w:uiPriority w:val="99"/>
    <w:semiHidden/>
    <w:unhideWhenUsed/>
    <w:rsid w:val="003E4001"/>
    <w:pPr>
      <w:spacing w:after="0" w:line="240" w:lineRule="auto"/>
    </w:pPr>
    <w:rPr>
      <w:sz w:val="18"/>
      <w:szCs w:val="18"/>
    </w:rPr>
  </w:style>
  <w:style w:type="character" w:customStyle="1" w:styleId="a5">
    <w:name w:val="批注框文本 字符"/>
    <w:basedOn w:val="a0"/>
    <w:link w:val="a4"/>
    <w:uiPriority w:val="99"/>
    <w:semiHidden/>
    <w:rsid w:val="003E4001"/>
    <w:rPr>
      <w:rFonts w:ascii="Times New Roman" w:hAnsi="Times New Roman"/>
      <w:kern w:val="0"/>
      <w:sz w:val="18"/>
      <w:szCs w:val="18"/>
      <w:lang w:val="en-GB" w:eastAsia="en-US"/>
    </w:rPr>
  </w:style>
  <w:style w:type="paragraph" w:styleId="a6">
    <w:name w:val="header"/>
    <w:basedOn w:val="a"/>
    <w:link w:val="a7"/>
    <w:uiPriority w:val="99"/>
    <w:unhideWhenUsed/>
    <w:rsid w:val="00F82484"/>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F82484"/>
    <w:rPr>
      <w:rFonts w:ascii="Times New Roman" w:hAnsi="Times New Roman"/>
      <w:kern w:val="0"/>
      <w:sz w:val="18"/>
      <w:szCs w:val="18"/>
      <w:lang w:val="en-GB" w:eastAsia="en-US"/>
    </w:rPr>
  </w:style>
  <w:style w:type="paragraph" w:styleId="a8">
    <w:name w:val="footer"/>
    <w:basedOn w:val="a"/>
    <w:link w:val="a9"/>
    <w:uiPriority w:val="99"/>
    <w:unhideWhenUsed/>
    <w:rsid w:val="00F82484"/>
    <w:pPr>
      <w:tabs>
        <w:tab w:val="center" w:pos="4153"/>
        <w:tab w:val="right" w:pos="8306"/>
      </w:tabs>
      <w:snapToGrid w:val="0"/>
      <w:spacing w:line="240" w:lineRule="auto"/>
      <w:jc w:val="left"/>
    </w:pPr>
    <w:rPr>
      <w:sz w:val="18"/>
      <w:szCs w:val="18"/>
    </w:rPr>
  </w:style>
  <w:style w:type="character" w:customStyle="1" w:styleId="a9">
    <w:name w:val="页脚 字符"/>
    <w:basedOn w:val="a0"/>
    <w:link w:val="a8"/>
    <w:uiPriority w:val="99"/>
    <w:rsid w:val="00F82484"/>
    <w:rPr>
      <w:rFonts w:ascii="Times New Roman" w:hAnsi="Times New Roman"/>
      <w:kern w:val="0"/>
      <w:sz w:val="18"/>
      <w:szCs w:val="18"/>
      <w:lang w:val="en-GB" w:eastAsia="en-US"/>
    </w:rPr>
  </w:style>
  <w:style w:type="paragraph" w:styleId="aa">
    <w:name w:val="Normal (Web)"/>
    <w:basedOn w:val="a"/>
    <w:uiPriority w:val="99"/>
    <w:semiHidden/>
    <w:unhideWhenUsed/>
    <w:rsid w:val="00F82484"/>
    <w:pPr>
      <w:spacing w:before="100" w:beforeAutospacing="1" w:after="100" w:afterAutospacing="1" w:line="240" w:lineRule="auto"/>
      <w:jc w:val="left"/>
    </w:pPr>
    <w:rPr>
      <w:rFonts w:ascii="宋体" w:eastAsia="宋体" w:hAnsi="宋体" w:cs="宋体"/>
      <w:szCs w:val="24"/>
      <w:lang w:val="en-US" w:eastAsia="zh-CN"/>
    </w:rPr>
  </w:style>
  <w:style w:type="paragraph" w:styleId="ab">
    <w:name w:val="List Paragraph"/>
    <w:basedOn w:val="a"/>
    <w:uiPriority w:val="34"/>
    <w:qFormat/>
    <w:rsid w:val="00AD6EA2"/>
    <w:pPr>
      <w:ind w:firstLineChars="200" w:firstLine="420"/>
    </w:pPr>
  </w:style>
  <w:style w:type="paragraph" w:customStyle="1" w:styleId="EndNoteBibliographyTitle">
    <w:name w:val="EndNote Bibliography Title"/>
    <w:basedOn w:val="a"/>
    <w:link w:val="EndNoteBibliographyTitle0"/>
    <w:rsid w:val="00DF3E71"/>
    <w:pPr>
      <w:spacing w:after="0"/>
      <w:jc w:val="center"/>
    </w:pPr>
    <w:rPr>
      <w:rFonts w:cs="Times New Roman"/>
      <w:noProof/>
      <w:lang w:val="en-US"/>
    </w:rPr>
  </w:style>
  <w:style w:type="character" w:customStyle="1" w:styleId="EndNoteBibliographyTitle0">
    <w:name w:val="EndNote Bibliography Title 字符"/>
    <w:basedOn w:val="a0"/>
    <w:link w:val="EndNoteBibliographyTitle"/>
    <w:rsid w:val="00DF3E71"/>
    <w:rPr>
      <w:rFonts w:ascii="Times New Roman" w:hAnsi="Times New Roman" w:cs="Times New Roman"/>
      <w:noProof/>
      <w:kern w:val="0"/>
      <w:sz w:val="24"/>
      <w:lang w:eastAsia="en-US"/>
    </w:rPr>
  </w:style>
  <w:style w:type="paragraph" w:customStyle="1" w:styleId="EndNoteBibliography">
    <w:name w:val="EndNote Bibliography"/>
    <w:basedOn w:val="a"/>
    <w:link w:val="EndNoteBibliography0"/>
    <w:rsid w:val="00DF3E71"/>
    <w:pPr>
      <w:spacing w:line="240" w:lineRule="auto"/>
    </w:pPr>
    <w:rPr>
      <w:rFonts w:cs="Times New Roman"/>
      <w:noProof/>
      <w:lang w:val="en-US"/>
    </w:rPr>
  </w:style>
  <w:style w:type="character" w:customStyle="1" w:styleId="EndNoteBibliography0">
    <w:name w:val="EndNote Bibliography 字符"/>
    <w:basedOn w:val="a0"/>
    <w:link w:val="EndNoteBibliography"/>
    <w:rsid w:val="00DF3E71"/>
    <w:rPr>
      <w:rFonts w:ascii="Times New Roman" w:hAnsi="Times New Roman" w:cs="Times New Roman"/>
      <w:noProof/>
      <w:kern w:val="0"/>
      <w:sz w:val="24"/>
      <w:lang w:eastAsia="en-US"/>
    </w:rPr>
  </w:style>
  <w:style w:type="character" w:styleId="ac">
    <w:name w:val="Unresolved Mention"/>
    <w:basedOn w:val="a0"/>
    <w:uiPriority w:val="99"/>
    <w:semiHidden/>
    <w:unhideWhenUsed/>
    <w:rsid w:val="00843C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9149">
      <w:bodyDiv w:val="1"/>
      <w:marLeft w:val="0"/>
      <w:marRight w:val="0"/>
      <w:marTop w:val="0"/>
      <w:marBottom w:val="0"/>
      <w:divBdr>
        <w:top w:val="none" w:sz="0" w:space="0" w:color="auto"/>
        <w:left w:val="none" w:sz="0" w:space="0" w:color="auto"/>
        <w:bottom w:val="none" w:sz="0" w:space="0" w:color="auto"/>
        <w:right w:val="none" w:sz="0" w:space="0" w:color="auto"/>
      </w:divBdr>
    </w:div>
    <w:div w:id="129790981">
      <w:bodyDiv w:val="1"/>
      <w:marLeft w:val="0"/>
      <w:marRight w:val="0"/>
      <w:marTop w:val="0"/>
      <w:marBottom w:val="0"/>
      <w:divBdr>
        <w:top w:val="none" w:sz="0" w:space="0" w:color="auto"/>
        <w:left w:val="none" w:sz="0" w:space="0" w:color="auto"/>
        <w:bottom w:val="none" w:sz="0" w:space="0" w:color="auto"/>
        <w:right w:val="none" w:sz="0" w:space="0" w:color="auto"/>
      </w:divBdr>
    </w:div>
    <w:div w:id="133259178">
      <w:bodyDiv w:val="1"/>
      <w:marLeft w:val="0"/>
      <w:marRight w:val="0"/>
      <w:marTop w:val="0"/>
      <w:marBottom w:val="0"/>
      <w:divBdr>
        <w:top w:val="none" w:sz="0" w:space="0" w:color="auto"/>
        <w:left w:val="none" w:sz="0" w:space="0" w:color="auto"/>
        <w:bottom w:val="none" w:sz="0" w:space="0" w:color="auto"/>
        <w:right w:val="none" w:sz="0" w:space="0" w:color="auto"/>
      </w:divBdr>
    </w:div>
    <w:div w:id="153880557">
      <w:bodyDiv w:val="1"/>
      <w:marLeft w:val="0"/>
      <w:marRight w:val="0"/>
      <w:marTop w:val="0"/>
      <w:marBottom w:val="0"/>
      <w:divBdr>
        <w:top w:val="none" w:sz="0" w:space="0" w:color="auto"/>
        <w:left w:val="none" w:sz="0" w:space="0" w:color="auto"/>
        <w:bottom w:val="none" w:sz="0" w:space="0" w:color="auto"/>
        <w:right w:val="none" w:sz="0" w:space="0" w:color="auto"/>
      </w:divBdr>
    </w:div>
    <w:div w:id="654839144">
      <w:bodyDiv w:val="1"/>
      <w:marLeft w:val="0"/>
      <w:marRight w:val="0"/>
      <w:marTop w:val="0"/>
      <w:marBottom w:val="0"/>
      <w:divBdr>
        <w:top w:val="none" w:sz="0" w:space="0" w:color="auto"/>
        <w:left w:val="none" w:sz="0" w:space="0" w:color="auto"/>
        <w:bottom w:val="none" w:sz="0" w:space="0" w:color="auto"/>
        <w:right w:val="none" w:sz="0" w:space="0" w:color="auto"/>
      </w:divBdr>
    </w:div>
    <w:div w:id="782267201">
      <w:bodyDiv w:val="1"/>
      <w:marLeft w:val="0"/>
      <w:marRight w:val="0"/>
      <w:marTop w:val="0"/>
      <w:marBottom w:val="0"/>
      <w:divBdr>
        <w:top w:val="none" w:sz="0" w:space="0" w:color="auto"/>
        <w:left w:val="none" w:sz="0" w:space="0" w:color="auto"/>
        <w:bottom w:val="none" w:sz="0" w:space="0" w:color="auto"/>
        <w:right w:val="none" w:sz="0" w:space="0" w:color="auto"/>
      </w:divBdr>
    </w:div>
    <w:div w:id="1068381263">
      <w:bodyDiv w:val="1"/>
      <w:marLeft w:val="0"/>
      <w:marRight w:val="0"/>
      <w:marTop w:val="0"/>
      <w:marBottom w:val="0"/>
      <w:divBdr>
        <w:top w:val="none" w:sz="0" w:space="0" w:color="auto"/>
        <w:left w:val="none" w:sz="0" w:space="0" w:color="auto"/>
        <w:bottom w:val="none" w:sz="0" w:space="0" w:color="auto"/>
        <w:right w:val="none" w:sz="0" w:space="0" w:color="auto"/>
      </w:divBdr>
    </w:div>
    <w:div w:id="1158964713">
      <w:bodyDiv w:val="1"/>
      <w:marLeft w:val="0"/>
      <w:marRight w:val="0"/>
      <w:marTop w:val="0"/>
      <w:marBottom w:val="0"/>
      <w:divBdr>
        <w:top w:val="none" w:sz="0" w:space="0" w:color="auto"/>
        <w:left w:val="none" w:sz="0" w:space="0" w:color="auto"/>
        <w:bottom w:val="none" w:sz="0" w:space="0" w:color="auto"/>
        <w:right w:val="none" w:sz="0" w:space="0" w:color="auto"/>
      </w:divBdr>
    </w:div>
    <w:div w:id="1181122543">
      <w:bodyDiv w:val="1"/>
      <w:marLeft w:val="0"/>
      <w:marRight w:val="0"/>
      <w:marTop w:val="0"/>
      <w:marBottom w:val="0"/>
      <w:divBdr>
        <w:top w:val="none" w:sz="0" w:space="0" w:color="auto"/>
        <w:left w:val="none" w:sz="0" w:space="0" w:color="auto"/>
        <w:bottom w:val="none" w:sz="0" w:space="0" w:color="auto"/>
        <w:right w:val="none" w:sz="0" w:space="0" w:color="auto"/>
      </w:divBdr>
    </w:div>
    <w:div w:id="1244683572">
      <w:bodyDiv w:val="1"/>
      <w:marLeft w:val="0"/>
      <w:marRight w:val="0"/>
      <w:marTop w:val="0"/>
      <w:marBottom w:val="0"/>
      <w:divBdr>
        <w:top w:val="none" w:sz="0" w:space="0" w:color="auto"/>
        <w:left w:val="none" w:sz="0" w:space="0" w:color="auto"/>
        <w:bottom w:val="none" w:sz="0" w:space="0" w:color="auto"/>
        <w:right w:val="none" w:sz="0" w:space="0" w:color="auto"/>
      </w:divBdr>
    </w:div>
    <w:div w:id="1368139627">
      <w:bodyDiv w:val="1"/>
      <w:marLeft w:val="0"/>
      <w:marRight w:val="0"/>
      <w:marTop w:val="0"/>
      <w:marBottom w:val="0"/>
      <w:divBdr>
        <w:top w:val="none" w:sz="0" w:space="0" w:color="auto"/>
        <w:left w:val="none" w:sz="0" w:space="0" w:color="auto"/>
        <w:bottom w:val="none" w:sz="0" w:space="0" w:color="auto"/>
        <w:right w:val="none" w:sz="0" w:space="0" w:color="auto"/>
      </w:divBdr>
    </w:div>
    <w:div w:id="1538812420">
      <w:bodyDiv w:val="1"/>
      <w:marLeft w:val="0"/>
      <w:marRight w:val="0"/>
      <w:marTop w:val="0"/>
      <w:marBottom w:val="0"/>
      <w:divBdr>
        <w:top w:val="none" w:sz="0" w:space="0" w:color="auto"/>
        <w:left w:val="none" w:sz="0" w:space="0" w:color="auto"/>
        <w:bottom w:val="none" w:sz="0" w:space="0" w:color="auto"/>
        <w:right w:val="none" w:sz="0" w:space="0" w:color="auto"/>
      </w:divBdr>
    </w:div>
    <w:div w:id="1541623418">
      <w:bodyDiv w:val="1"/>
      <w:marLeft w:val="0"/>
      <w:marRight w:val="0"/>
      <w:marTop w:val="0"/>
      <w:marBottom w:val="0"/>
      <w:divBdr>
        <w:top w:val="none" w:sz="0" w:space="0" w:color="auto"/>
        <w:left w:val="none" w:sz="0" w:space="0" w:color="auto"/>
        <w:bottom w:val="none" w:sz="0" w:space="0" w:color="auto"/>
        <w:right w:val="none" w:sz="0" w:space="0" w:color="auto"/>
      </w:divBdr>
    </w:div>
    <w:div w:id="1834829498">
      <w:bodyDiv w:val="1"/>
      <w:marLeft w:val="0"/>
      <w:marRight w:val="0"/>
      <w:marTop w:val="0"/>
      <w:marBottom w:val="0"/>
      <w:divBdr>
        <w:top w:val="none" w:sz="0" w:space="0" w:color="auto"/>
        <w:left w:val="none" w:sz="0" w:space="0" w:color="auto"/>
        <w:bottom w:val="none" w:sz="0" w:space="0" w:color="auto"/>
        <w:right w:val="none" w:sz="0" w:space="0" w:color="auto"/>
      </w:divBdr>
    </w:div>
    <w:div w:id="1941520975">
      <w:bodyDiv w:val="1"/>
      <w:marLeft w:val="0"/>
      <w:marRight w:val="0"/>
      <w:marTop w:val="0"/>
      <w:marBottom w:val="0"/>
      <w:divBdr>
        <w:top w:val="none" w:sz="0" w:space="0" w:color="auto"/>
        <w:left w:val="none" w:sz="0" w:space="0" w:color="auto"/>
        <w:bottom w:val="none" w:sz="0" w:space="0" w:color="auto"/>
        <w:right w:val="none" w:sz="0" w:space="0" w:color="auto"/>
      </w:divBdr>
    </w:div>
    <w:div w:id="210456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i.ren@manchester.ac.uk"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wei@salford.ac.uk" TargetMode="Externa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F7B5F6-DDAB-4013-8C15-C081442DC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3382</TotalTime>
  <Pages>15</Pages>
  <Words>2035</Words>
  <Characters>11605</Characters>
  <Application>Microsoft Office Word</Application>
  <DocSecurity>0</DocSecurity>
  <Lines>96</Lines>
  <Paragraphs>27</Paragraphs>
  <ScaleCrop>false</ScaleCrop>
  <Company/>
  <LinksUpToDate>false</LinksUpToDate>
  <CharactersWithSpaces>13613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Yuyang Wei</dc:creator>
  <cp:keywords/>
  <dc:description/>
  <cp:lastModifiedBy>Yuyang Wei</cp:lastModifiedBy>
  <cp:revision>130</cp:revision>
  <cp:lastPrinted>2022-08-10T16:30:00Z</cp:lastPrinted>
  <dcterms:created xsi:type="dcterms:W3CDTF">2021-08-12T06:52:00Z</dcterms:created>
  <dcterms:modified xsi:type="dcterms:W3CDTF">2022-08-10T18:42:00Z</dcterms:modified>
</cp:coreProperties>
</file>