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92D95" w14:textId="77777777" w:rsidR="00AE74EA" w:rsidRDefault="003A2BA9">
      <w:pPr>
        <w:spacing w:before="12" w:line="224" w:lineRule="exact"/>
        <w:textAlignment w:val="baseline"/>
        <w:rPr>
          <w:rFonts w:ascii="Arial" w:eastAsia="Arial" w:hAnsi="Arial"/>
          <w:color w:val="000000"/>
          <w:spacing w:val="22"/>
          <w:sz w:val="10"/>
        </w:rPr>
      </w:pPr>
      <w:r>
        <w:rPr>
          <w:rFonts w:ascii="Arial" w:eastAsia="Arial" w:hAnsi="Arial"/>
          <w:color w:val="000000"/>
          <w:spacing w:val="22"/>
          <w:sz w:val="10"/>
        </w:rPr>
        <w:t xml:space="preserve">916 </w:t>
      </w:r>
      <w:r>
        <w:rPr>
          <w:rFonts w:ascii="Bookman Old Style" w:eastAsia="Bookman Old Style" w:hAnsi="Bookman Old Style"/>
          <w:b/>
          <w:color w:val="000000"/>
          <w:spacing w:val="22"/>
          <w:sz w:val="18"/>
        </w:rPr>
        <w:t>Appendix A. Methods</w:t>
      </w:r>
    </w:p>
    <w:p w14:paraId="56E670B7" w14:textId="77777777" w:rsidR="00AE74EA" w:rsidRDefault="003A2BA9">
      <w:pPr>
        <w:tabs>
          <w:tab w:val="left" w:pos="648"/>
        </w:tabs>
        <w:spacing w:before="289" w:line="229" w:lineRule="exact"/>
        <w:textAlignment w:val="baseline"/>
        <w:rPr>
          <w:rFonts w:ascii="Arial" w:eastAsia="Arial" w:hAnsi="Arial"/>
          <w:color w:val="000000"/>
          <w:spacing w:val="-1"/>
          <w:sz w:val="10"/>
        </w:rPr>
      </w:pPr>
      <w:r>
        <w:rPr>
          <w:rFonts w:ascii="Arial" w:eastAsia="Arial" w:hAnsi="Arial"/>
          <w:color w:val="000000"/>
          <w:spacing w:val="-1"/>
          <w:sz w:val="10"/>
        </w:rPr>
        <w:t>917</w:t>
      </w:r>
      <w:r>
        <w:rPr>
          <w:rFonts w:ascii="Arial" w:eastAsia="Arial" w:hAnsi="Arial"/>
          <w:color w:val="000000"/>
          <w:spacing w:val="-1"/>
          <w:sz w:val="10"/>
        </w:rPr>
        <w:tab/>
      </w:r>
      <w:r>
        <w:rPr>
          <w:rFonts w:ascii="Bookman Old Style" w:eastAsia="Bookman Old Style" w:hAnsi="Bookman Old Style"/>
          <w:color w:val="000000"/>
          <w:spacing w:val="-1"/>
          <w:sz w:val="18"/>
        </w:rPr>
        <w:t>In this section, we describe the procedure for selecting hyper-parameters for various algorithms for the</w:t>
      </w:r>
    </w:p>
    <w:p w14:paraId="617EF02C" w14:textId="77777777" w:rsidR="00AE74EA" w:rsidRDefault="003A2BA9">
      <w:pPr>
        <w:spacing w:before="131" w:line="229" w:lineRule="exact"/>
        <w:textAlignment w:val="baseline"/>
        <w:rPr>
          <w:rFonts w:ascii="Arial" w:eastAsia="Arial" w:hAnsi="Arial"/>
          <w:color w:val="000000"/>
          <w:spacing w:val="4"/>
          <w:sz w:val="10"/>
        </w:rPr>
      </w:pPr>
      <w:r>
        <w:rPr>
          <w:rFonts w:ascii="Arial" w:eastAsia="Arial" w:hAnsi="Arial"/>
          <w:color w:val="000000"/>
          <w:spacing w:val="4"/>
          <w:sz w:val="10"/>
        </w:rPr>
        <w:t xml:space="preserve">918 </w:t>
      </w:r>
      <w:r>
        <w:rPr>
          <w:rFonts w:ascii="Bookman Old Style" w:eastAsia="Bookman Old Style" w:hAnsi="Bookman Old Style"/>
          <w:color w:val="000000"/>
          <w:spacing w:val="4"/>
          <w:sz w:val="18"/>
        </w:rPr>
        <w:t xml:space="preserve">online Permuted MNIST and </w:t>
      </w:r>
      <w:proofErr w:type="spellStart"/>
      <w:r>
        <w:rPr>
          <w:rFonts w:ascii="Bookman Old Style" w:eastAsia="Bookman Old Style" w:hAnsi="Bookman Old Style"/>
          <w:color w:val="000000"/>
          <w:spacing w:val="4"/>
          <w:sz w:val="18"/>
        </w:rPr>
        <w:t>Imagent</w:t>
      </w:r>
      <w:proofErr w:type="spellEnd"/>
      <w:r>
        <w:rPr>
          <w:rFonts w:ascii="Bookman Old Style" w:eastAsia="Bookman Old Style" w:hAnsi="Bookman Old Style"/>
          <w:color w:val="000000"/>
          <w:spacing w:val="4"/>
          <w:sz w:val="18"/>
        </w:rPr>
        <w:t xml:space="preserve"> problems.</w:t>
      </w:r>
    </w:p>
    <w:p w14:paraId="5DD0C410" w14:textId="77777777" w:rsidR="00AE74EA" w:rsidRDefault="003A2BA9">
      <w:pPr>
        <w:tabs>
          <w:tab w:val="left" w:pos="648"/>
        </w:tabs>
        <w:spacing w:before="131" w:line="229" w:lineRule="exact"/>
        <w:textAlignment w:val="baseline"/>
        <w:rPr>
          <w:rFonts w:ascii="Arial" w:eastAsia="Arial" w:hAnsi="Arial"/>
          <w:color w:val="000000"/>
          <w:spacing w:val="1"/>
          <w:sz w:val="10"/>
        </w:rPr>
      </w:pPr>
      <w:r>
        <w:rPr>
          <w:rFonts w:ascii="Arial" w:eastAsia="Arial" w:hAnsi="Arial"/>
          <w:color w:val="000000"/>
          <w:spacing w:val="1"/>
          <w:sz w:val="10"/>
        </w:rPr>
        <w:t>919</w:t>
      </w:r>
      <w:r>
        <w:rPr>
          <w:rFonts w:ascii="Arial" w:eastAsia="Arial" w:hAnsi="Arial"/>
          <w:color w:val="000000"/>
          <w:spacing w:val="1"/>
          <w:sz w:val="10"/>
        </w:rPr>
        <w:tab/>
      </w:r>
      <w:r>
        <w:rPr>
          <w:rFonts w:ascii="Bookman Old Style" w:eastAsia="Bookman Old Style" w:hAnsi="Bookman Old Style"/>
          <w:color w:val="000000"/>
          <w:spacing w:val="1"/>
          <w:sz w:val="18"/>
        </w:rPr>
        <w:t>In online permuted MNIST, we tested a wide range of hyperparameters settings for each method. In</w:t>
      </w:r>
    </w:p>
    <w:p w14:paraId="2CFE9239" w14:textId="77777777" w:rsidR="00AE74EA" w:rsidRDefault="003A2BA9">
      <w:pPr>
        <w:spacing w:before="126" w:line="230" w:lineRule="exact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 xml:space="preserve">920 </w:t>
      </w:r>
      <w:r>
        <w:rPr>
          <w:rFonts w:ascii="Bookman Old Style" w:eastAsia="Bookman Old Style" w:hAnsi="Bookman Old Style"/>
          <w:color w:val="000000"/>
          <w:sz w:val="18"/>
        </w:rPr>
        <w:t>Figure A.8 we show three di</w:t>
      </w:r>
      <w:r>
        <w:rPr>
          <w:rFonts w:ascii="Arial" w:eastAsia="Arial" w:hAnsi="Arial"/>
          <w:color w:val="000000"/>
          <w:sz w:val="19"/>
        </w:rPr>
        <w:t>ff</w:t>
      </w:r>
      <w:r>
        <w:rPr>
          <w:rFonts w:ascii="Bookman Old Style" w:eastAsia="Bookman Old Style" w:hAnsi="Bookman Old Style"/>
          <w:color w:val="000000"/>
          <w:sz w:val="18"/>
        </w:rPr>
        <w:t>erent hyperparameter settings for each di</w:t>
      </w:r>
      <w:r>
        <w:rPr>
          <w:rFonts w:ascii="Arial" w:eastAsia="Arial" w:hAnsi="Arial"/>
          <w:color w:val="000000"/>
          <w:sz w:val="19"/>
        </w:rPr>
        <w:t>ff</w:t>
      </w:r>
      <w:r>
        <w:rPr>
          <w:rFonts w:ascii="Bookman Old Style" w:eastAsia="Bookman Old Style" w:hAnsi="Bookman Old Style"/>
          <w:color w:val="000000"/>
          <w:sz w:val="18"/>
        </w:rPr>
        <w:t>erent algorithm. The performance</w:t>
      </w:r>
    </w:p>
    <w:p w14:paraId="3D3C6A93" w14:textId="77777777" w:rsidR="00AE74EA" w:rsidRDefault="003A2BA9">
      <w:pPr>
        <w:spacing w:before="131" w:line="229" w:lineRule="exact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921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followed a similar trend for other hyperparameters values. All the algorithms used a step size of 0.003,</w:t>
      </w:r>
    </w:p>
    <w:p w14:paraId="51D16962" w14:textId="77777777" w:rsidR="00AE74EA" w:rsidRDefault="003A2BA9">
      <w:pPr>
        <w:spacing w:before="131" w:line="229" w:lineRule="exact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922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which was the best-performing step size for backpropagation in Figure 2b (Left). In the case of shrink-</w:t>
      </w:r>
      <w:r>
        <w:rPr>
          <w:rFonts w:ascii="Arial" w:eastAsia="Arial" w:hAnsi="Arial"/>
          <w:color w:val="000000"/>
          <w:sz w:val="24"/>
        </w:rPr>
        <w:t xml:space="preserve"> </w:t>
      </w:r>
    </w:p>
    <w:p w14:paraId="69C4C897" w14:textId="77777777" w:rsidR="00AE74EA" w:rsidRDefault="003A2BA9">
      <w:pPr>
        <w:spacing w:before="131" w:line="229" w:lineRule="exact"/>
        <w:textAlignment w:val="baseline"/>
        <w:rPr>
          <w:rFonts w:ascii="Arial" w:eastAsia="Arial" w:hAnsi="Arial"/>
          <w:color w:val="000000"/>
          <w:spacing w:val="1"/>
          <w:sz w:val="10"/>
        </w:rPr>
      </w:pPr>
      <w:r>
        <w:rPr>
          <w:rFonts w:ascii="Arial" w:eastAsia="Arial" w:hAnsi="Arial"/>
          <w:color w:val="000000"/>
          <w:spacing w:val="1"/>
          <w:sz w:val="10"/>
        </w:rPr>
        <w:t xml:space="preserve">923 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>and-perturb, the scaling factor was set to the same value as the best regularization parameter found for</w:t>
      </w:r>
    </w:p>
    <w:p w14:paraId="3D502997" w14:textId="77777777" w:rsidR="00AE74EA" w:rsidRDefault="003A2BA9">
      <w:pPr>
        <w:spacing w:before="102" w:line="256" w:lineRule="exact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 xml:space="preserve">924 </w:t>
      </w:r>
      <w:r>
        <w:rPr>
          <w:rFonts w:ascii="Tahoma" w:eastAsia="Tahoma" w:hAnsi="Tahoma"/>
          <w:i/>
          <w:color w:val="000000"/>
          <w:sz w:val="23"/>
        </w:rPr>
        <w:t>L</w:t>
      </w:r>
      <w:r>
        <w:rPr>
          <w:rFonts w:ascii="Arial" w:eastAsia="Arial" w:hAnsi="Arial"/>
          <w:i/>
          <w:color w:val="000000"/>
          <w:sz w:val="23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z w:val="18"/>
        </w:rPr>
        <w:t xml:space="preserve">-regularization, which is a suitable choice because shrink-and-perturb is equivalent to </w:t>
      </w:r>
      <w:r>
        <w:rPr>
          <w:rFonts w:ascii="Tahoma" w:eastAsia="Tahoma" w:hAnsi="Tahoma"/>
          <w:i/>
          <w:color w:val="000000"/>
          <w:sz w:val="23"/>
        </w:rPr>
        <w:t>L</w:t>
      </w:r>
      <w:r>
        <w:rPr>
          <w:rFonts w:ascii="Arial" w:eastAsia="Arial" w:hAnsi="Arial"/>
          <w:i/>
          <w:color w:val="000000"/>
          <w:sz w:val="23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z w:val="18"/>
        </w:rPr>
        <w:t>-regularization</w:t>
      </w:r>
    </w:p>
    <w:p w14:paraId="47584C70" w14:textId="77777777" w:rsidR="00AE74EA" w:rsidRDefault="003A2BA9">
      <w:pPr>
        <w:spacing w:before="128" w:line="229" w:lineRule="exact"/>
        <w:textAlignment w:val="baseline"/>
        <w:rPr>
          <w:rFonts w:ascii="Arial" w:eastAsia="Arial" w:hAnsi="Arial"/>
          <w:color w:val="000000"/>
          <w:spacing w:val="5"/>
          <w:sz w:val="10"/>
        </w:rPr>
      </w:pPr>
      <w:r>
        <w:rPr>
          <w:rFonts w:ascii="Arial" w:eastAsia="Arial" w:hAnsi="Arial"/>
          <w:color w:val="000000"/>
          <w:spacing w:val="5"/>
          <w:sz w:val="10"/>
        </w:rPr>
        <w:t xml:space="preserve">925 </w:t>
      </w:r>
      <w:r>
        <w:rPr>
          <w:rFonts w:ascii="Bookman Old Style" w:eastAsia="Bookman Old Style" w:hAnsi="Bookman Old Style"/>
          <w:color w:val="000000"/>
          <w:spacing w:val="5"/>
          <w:sz w:val="18"/>
        </w:rPr>
        <w:t>with parameter noise.</w:t>
      </w:r>
    </w:p>
    <w:p w14:paraId="21794293" w14:textId="77777777" w:rsidR="00AE74EA" w:rsidRDefault="003A2BA9">
      <w:pPr>
        <w:tabs>
          <w:tab w:val="left" w:pos="648"/>
        </w:tabs>
        <w:spacing w:before="131" w:line="229" w:lineRule="exact"/>
        <w:textAlignment w:val="baseline"/>
        <w:rPr>
          <w:rFonts w:ascii="Arial" w:eastAsia="Arial" w:hAnsi="Arial"/>
          <w:color w:val="000000"/>
          <w:spacing w:val="2"/>
          <w:sz w:val="10"/>
        </w:rPr>
      </w:pPr>
      <w:r>
        <w:rPr>
          <w:rFonts w:ascii="Arial" w:eastAsia="Arial" w:hAnsi="Arial"/>
          <w:color w:val="000000"/>
          <w:spacing w:val="2"/>
          <w:sz w:val="10"/>
        </w:rPr>
        <w:t>926</w:t>
      </w:r>
      <w:r>
        <w:rPr>
          <w:rFonts w:ascii="Arial" w:eastAsia="Arial" w:hAnsi="Arial"/>
          <w:color w:val="000000"/>
          <w:spacing w:val="2"/>
          <w:sz w:val="10"/>
        </w:rPr>
        <w:tab/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Due to limited computational resources, we only used ten runs for the hyperparameter sweep. For</w:t>
      </w:r>
    </w:p>
    <w:p w14:paraId="43FBCBBB" w14:textId="77777777" w:rsidR="00AE74EA" w:rsidRDefault="003A2BA9">
      <w:pPr>
        <w:spacing w:before="126" w:line="229" w:lineRule="exact"/>
        <w:textAlignment w:val="baseline"/>
        <w:rPr>
          <w:rFonts w:ascii="Arial" w:eastAsia="Arial" w:hAnsi="Arial"/>
          <w:color w:val="000000"/>
          <w:spacing w:val="2"/>
          <w:sz w:val="10"/>
        </w:rPr>
      </w:pPr>
      <w:r>
        <w:rPr>
          <w:rFonts w:ascii="Arial" w:eastAsia="Arial" w:hAnsi="Arial"/>
          <w:color w:val="000000"/>
          <w:spacing w:val="2"/>
          <w:sz w:val="10"/>
        </w:rPr>
        <w:t xml:space="preserve">927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all the methods except for dropout, we selected the hyperparameter setting that resulted in the highest</w:t>
      </w:r>
    </w:p>
    <w:p w14:paraId="2DC3A5F8" w14:textId="77777777" w:rsidR="00AE74EA" w:rsidRDefault="003A2BA9">
      <w:pPr>
        <w:spacing w:before="131" w:line="229" w:lineRule="exact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 xml:space="preserve">928 </w:t>
      </w:r>
      <w:r>
        <w:rPr>
          <w:rFonts w:ascii="Bookman Old Style" w:eastAsia="Bookman Old Style" w:hAnsi="Bookman Old Style"/>
          <w:color w:val="000000"/>
          <w:sz w:val="18"/>
        </w:rPr>
        <w:t>average percent correct during the whole trainin</w:t>
      </w:r>
      <w:r>
        <w:rPr>
          <w:rFonts w:ascii="Bookman Old Style" w:eastAsia="Bookman Old Style" w:hAnsi="Bookman Old Style"/>
          <w:color w:val="000000"/>
          <w:sz w:val="18"/>
        </w:rPr>
        <w:t>g period and ran 20 more runs with that hyperparameter</w:t>
      </w:r>
    </w:p>
    <w:p w14:paraId="45C2D730" w14:textId="77777777" w:rsidR="00AE74EA" w:rsidRDefault="003A2BA9">
      <w:pPr>
        <w:spacing w:before="131" w:line="229" w:lineRule="exact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929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value. For dropout, we selected a dropout probability of 0.1 instead of the hyperparameter setting with</w:t>
      </w:r>
    </w:p>
    <w:p w14:paraId="5EC619D6" w14:textId="77777777" w:rsidR="00AE74EA" w:rsidRDefault="003A2BA9">
      <w:pPr>
        <w:spacing w:before="131" w:after="346" w:line="229" w:lineRule="exact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 xml:space="preserve">930 </w:t>
      </w:r>
      <w:r>
        <w:rPr>
          <w:rFonts w:ascii="Bookman Old Style" w:eastAsia="Bookman Old Style" w:hAnsi="Bookman Old Style"/>
          <w:color w:val="000000"/>
          <w:sz w:val="18"/>
        </w:rPr>
        <w:t>the highest online classification accuracy. We did this because the hyperparameter settin</w:t>
      </w:r>
      <w:r>
        <w:rPr>
          <w:rFonts w:ascii="Bookman Old Style" w:eastAsia="Bookman Old Style" w:hAnsi="Bookman Old Style"/>
          <w:color w:val="000000"/>
          <w:sz w:val="18"/>
        </w:rPr>
        <w:t>g with the highest</w:t>
      </w:r>
    </w:p>
    <w:p w14:paraId="70DA18EE" w14:textId="77777777" w:rsidR="00AE74EA" w:rsidRDefault="003A2BA9">
      <w:pPr>
        <w:ind w:left="370" w:right="86"/>
        <w:textAlignment w:val="baseline"/>
      </w:pPr>
      <w:r>
        <w:rPr>
          <w:noProof/>
        </w:rPr>
        <w:drawing>
          <wp:inline distT="0" distB="0" distL="0" distR="0" wp14:anchorId="0709518E" wp14:editId="0B8A5E1A">
            <wp:extent cx="5882640" cy="272796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B5BC4" w14:textId="77777777" w:rsidR="00AE74EA" w:rsidRDefault="003A2BA9">
      <w:pPr>
        <w:spacing w:line="322" w:lineRule="exact"/>
        <w:ind w:left="360"/>
        <w:jc w:val="both"/>
        <w:textAlignment w:val="baseline"/>
        <w:rPr>
          <w:rFonts w:ascii="Bookman Old Style" w:eastAsia="Bookman Old Style" w:hAnsi="Bookman Old Style"/>
          <w:color w:val="000000"/>
          <w:spacing w:val="2"/>
          <w:sz w:val="16"/>
        </w:rPr>
      </w:pPr>
      <w:r>
        <w:rPr>
          <w:rFonts w:ascii="Bookman Old Style" w:eastAsia="Bookman Old Style" w:hAnsi="Bookman Old Style"/>
          <w:color w:val="000000"/>
          <w:spacing w:val="2"/>
          <w:sz w:val="16"/>
        </w:rPr>
        <w:t xml:space="preserve">Figure A.8: Parameter sensitivity of various algorithms on Online Permuted MNIST. In clockwise order and starting from the top left plot, the online classification accuracy of backpropagation with </w:t>
      </w:r>
      <w:r>
        <w:rPr>
          <w:rFonts w:ascii="Arial" w:eastAsia="Arial" w:hAnsi="Arial"/>
          <w:i/>
          <w:color w:val="000000"/>
          <w:spacing w:val="2"/>
          <w:sz w:val="20"/>
        </w:rPr>
        <w:t>L</w:t>
      </w:r>
      <w:r>
        <w:rPr>
          <w:rFonts w:ascii="Arial" w:eastAsia="Arial" w:hAnsi="Arial"/>
          <w:i/>
          <w:color w:val="000000"/>
          <w:spacing w:val="2"/>
          <w:sz w:val="20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pacing w:val="2"/>
          <w:sz w:val="16"/>
        </w:rPr>
        <w:t>-regularization, Dropout, Adam, Shrink-and-Perturb, and O</w:t>
      </w:r>
      <w:r>
        <w:rPr>
          <w:rFonts w:ascii="Bookman Old Style" w:eastAsia="Bookman Old Style" w:hAnsi="Bookman Old Style"/>
          <w:color w:val="000000"/>
          <w:spacing w:val="2"/>
          <w:sz w:val="16"/>
        </w:rPr>
        <w:t>nline Normalization for various hyperparameter combinations. For each method, we show three di</w:t>
      </w:r>
      <w:r>
        <w:rPr>
          <w:rFonts w:ascii="Arial" w:eastAsia="Arial" w:hAnsi="Arial"/>
          <w:color w:val="000000"/>
          <w:spacing w:val="2"/>
          <w:sz w:val="17"/>
        </w:rPr>
        <w:t>ff</w:t>
      </w:r>
      <w:r>
        <w:rPr>
          <w:rFonts w:ascii="Bookman Old Style" w:eastAsia="Bookman Old Style" w:hAnsi="Bookman Old Style"/>
          <w:color w:val="000000"/>
          <w:spacing w:val="2"/>
          <w:sz w:val="16"/>
        </w:rPr>
        <w:t>erent hyperparameter settings. The parameter settings that were used in the main body of the paper are marked with a solid square next to their label. All the l</w:t>
      </w:r>
      <w:r>
        <w:rPr>
          <w:rFonts w:ascii="Bookman Old Style" w:eastAsia="Bookman Old Style" w:hAnsi="Bookman Old Style"/>
          <w:color w:val="000000"/>
          <w:spacing w:val="2"/>
          <w:sz w:val="16"/>
        </w:rPr>
        <w:t>ines for online norm correspond to 3 independent runs. All the other lines correspond to the average of 10 runs. The shaded regions correspond to plus and minus one standard error.</w:t>
      </w:r>
    </w:p>
    <w:p w14:paraId="3AFC7167" w14:textId="77777777" w:rsidR="00AE74EA" w:rsidRDefault="003A2BA9">
      <w:pPr>
        <w:spacing w:before="233" w:line="229" w:lineRule="exact"/>
        <w:jc w:val="center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rPr>
          <w:rFonts w:ascii="Bookman Old Style" w:eastAsia="Bookman Old Style" w:hAnsi="Bookman Old Style"/>
          <w:color w:val="000000"/>
          <w:sz w:val="18"/>
        </w:rPr>
        <w:t>34</w:t>
      </w:r>
    </w:p>
    <w:p w14:paraId="0197585C" w14:textId="77777777" w:rsidR="00AE74EA" w:rsidRDefault="00AE74EA">
      <w:pPr>
        <w:sectPr w:rsidR="00AE74EA">
          <w:pgSz w:w="11909" w:h="16838"/>
          <w:pgMar w:top="2240" w:right="1258" w:bottom="1402" w:left="931" w:header="720" w:footer="720" w:gutter="0"/>
          <w:cols w:space="720"/>
        </w:sectPr>
      </w:pPr>
    </w:p>
    <w:p w14:paraId="26257007" w14:textId="77777777" w:rsidR="00AE74EA" w:rsidRDefault="00AE74EA">
      <w:pPr>
        <w:spacing w:before="2" w:line="20" w:lineRule="exact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2328"/>
        <w:gridCol w:w="2333"/>
        <w:gridCol w:w="2338"/>
      </w:tblGrid>
      <w:tr w:rsidR="00AE74EA" w14:paraId="26444C12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93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795A3" w14:textId="77777777" w:rsidR="00AE74EA" w:rsidRDefault="003A2BA9">
            <w:pPr>
              <w:spacing w:before="69" w:after="51" w:line="235" w:lineRule="exact"/>
              <w:ind w:right="2503"/>
              <w:jc w:val="right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>hyperparameter Selection in Continual ImageNet</w:t>
            </w:r>
          </w:p>
        </w:tc>
      </w:tr>
      <w:tr w:rsidR="00AE74EA" w14:paraId="2D6D6459" w14:textId="7777777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71310" w14:textId="77777777" w:rsidR="00AE74EA" w:rsidRDefault="003A2BA9">
            <w:pPr>
              <w:spacing w:before="68" w:after="422" w:line="235" w:lineRule="exact"/>
              <w:ind w:left="130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>Algorithm</w:t>
            </w:r>
            <w:r>
              <w:rPr>
                <w:rFonts w:ascii="Garamond" w:eastAsia="Garamond" w:hAnsi="Garamond"/>
                <w:color w:val="000000"/>
              </w:rPr>
              <w:t xml:space="preserve"> Name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317B4" w14:textId="77777777" w:rsidR="00AE74EA" w:rsidRDefault="003A2BA9">
            <w:pPr>
              <w:spacing w:before="68" w:after="422" w:line="235" w:lineRule="exact"/>
              <w:ind w:left="130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>values of step size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13023" w14:textId="77777777" w:rsidR="00AE74EA" w:rsidRDefault="003A2BA9">
            <w:pPr>
              <w:spacing w:after="58" w:line="333" w:lineRule="exact"/>
              <w:ind w:left="108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>values of weight decay /replacement-rate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0ABD9" w14:textId="77777777" w:rsidR="00AE74EA" w:rsidRDefault="003A2BA9">
            <w:pPr>
              <w:spacing w:before="68" w:after="422" w:line="235" w:lineRule="exact"/>
              <w:ind w:left="130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>values of noise-variance</w:t>
            </w:r>
          </w:p>
        </w:tc>
      </w:tr>
      <w:tr w:rsidR="00AE74EA" w14:paraId="7A62D8F8" w14:textId="77777777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F6CDE" w14:textId="77777777" w:rsidR="00AE74EA" w:rsidRDefault="003A2BA9">
            <w:pPr>
              <w:spacing w:after="66" w:line="347" w:lineRule="exact"/>
              <w:ind w:left="108"/>
              <w:textAlignment w:val="baseline"/>
              <w:rPr>
                <w:rFonts w:ascii="Tahoma" w:eastAsia="Tahoma" w:hAnsi="Tahoma"/>
                <w:i/>
                <w:color w:val="000000"/>
                <w:spacing w:val="4"/>
                <w:sz w:val="23"/>
              </w:rPr>
            </w:pPr>
            <w:r>
              <w:rPr>
                <w:rFonts w:ascii="Tahoma" w:eastAsia="Tahoma" w:hAnsi="Tahoma"/>
                <w:i/>
                <w:color w:val="000000"/>
                <w:spacing w:val="4"/>
                <w:sz w:val="23"/>
              </w:rPr>
              <w:t>L</w:t>
            </w:r>
            <w:r>
              <w:rPr>
                <w:rFonts w:ascii="Arial" w:eastAsia="Arial" w:hAnsi="Arial"/>
                <w:i/>
                <w:color w:val="000000"/>
                <w:spacing w:val="4"/>
                <w:sz w:val="23"/>
                <w:vertAlign w:val="superscript"/>
              </w:rPr>
              <w:t>2</w:t>
            </w:r>
            <w:r>
              <w:rPr>
                <w:rFonts w:ascii="Garamond" w:eastAsia="Garamond" w:hAnsi="Garamond"/>
                <w:color w:val="000000"/>
                <w:spacing w:val="4"/>
              </w:rPr>
              <w:t>-regularization Shrink-and-perturb Continual backpropagation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065E0" w14:textId="77777777" w:rsidR="00AE74EA" w:rsidRDefault="003A2BA9">
            <w:pPr>
              <w:spacing w:before="63" w:line="244" w:lineRule="exact"/>
              <w:ind w:left="144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 xml:space="preserve">{0.1, </w:t>
            </w:r>
            <w:r>
              <w:rPr>
                <w:rFonts w:ascii="Garamond" w:eastAsia="Garamond" w:hAnsi="Garamond"/>
                <w:b/>
                <w:color w:val="000000"/>
              </w:rPr>
              <w:t>0.03</w:t>
            </w:r>
            <w:r>
              <w:rPr>
                <w:rFonts w:ascii="Garamond" w:eastAsia="Garamond" w:hAnsi="Garamond"/>
                <w:color w:val="000000"/>
              </w:rPr>
              <w:t>, 0.01, 0.003}</w:t>
            </w:r>
          </w:p>
          <w:p w14:paraId="0D812B6E" w14:textId="77777777" w:rsidR="00AE74EA" w:rsidRDefault="003A2BA9">
            <w:pPr>
              <w:spacing w:before="121" w:line="244" w:lineRule="exact"/>
              <w:ind w:left="144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 xml:space="preserve">{0.03, </w:t>
            </w:r>
            <w:r>
              <w:rPr>
                <w:rFonts w:ascii="Garamond" w:eastAsia="Garamond" w:hAnsi="Garamond"/>
                <w:b/>
                <w:color w:val="000000"/>
              </w:rPr>
              <w:t>0.01</w:t>
            </w:r>
            <w:r>
              <w:rPr>
                <w:rFonts w:ascii="Garamond" w:eastAsia="Garamond" w:hAnsi="Garamond"/>
                <w:color w:val="000000"/>
              </w:rPr>
              <w:t>}</w:t>
            </w:r>
          </w:p>
          <w:p w14:paraId="2F6BC167" w14:textId="77777777" w:rsidR="00AE74EA" w:rsidRDefault="003A2BA9">
            <w:pPr>
              <w:spacing w:before="121" w:after="417" w:line="244" w:lineRule="exact"/>
              <w:ind w:left="144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 xml:space="preserve">{0.03, </w:t>
            </w:r>
            <w:r>
              <w:rPr>
                <w:rFonts w:ascii="Garamond" w:eastAsia="Garamond" w:hAnsi="Garamond"/>
                <w:b/>
                <w:color w:val="000000"/>
              </w:rPr>
              <w:t>0.01</w:t>
            </w:r>
            <w:r>
              <w:rPr>
                <w:rFonts w:ascii="Garamond" w:eastAsia="Garamond" w:hAnsi="Garamond"/>
                <w:color w:val="000000"/>
              </w:rPr>
              <w:t>}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746DC" w14:textId="77777777" w:rsidR="00AE74EA" w:rsidRDefault="003A2BA9">
            <w:pPr>
              <w:spacing w:after="57" w:line="349" w:lineRule="exact"/>
              <w:ind w:left="108" w:right="216"/>
              <w:jc w:val="both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 xml:space="preserve">{3e-5, 1e-5, </w:t>
            </w:r>
            <w:r>
              <w:rPr>
                <w:rFonts w:ascii="Garamond" w:eastAsia="Garamond" w:hAnsi="Garamond"/>
                <w:b/>
                <w:color w:val="000000"/>
              </w:rPr>
              <w:t>3e-6</w:t>
            </w:r>
            <w:r>
              <w:rPr>
                <w:rFonts w:ascii="Garamond" w:eastAsia="Garamond" w:hAnsi="Garamond"/>
                <w:color w:val="000000"/>
              </w:rPr>
              <w:t xml:space="preserve">, 1e-6} {3e-5, </w:t>
            </w:r>
            <w:r>
              <w:rPr>
                <w:rFonts w:ascii="Garamond" w:eastAsia="Garamond" w:hAnsi="Garamond"/>
                <w:b/>
                <w:color w:val="000000"/>
              </w:rPr>
              <w:t>1e-5</w:t>
            </w:r>
            <w:r>
              <w:rPr>
                <w:rFonts w:ascii="Garamond" w:eastAsia="Garamond" w:hAnsi="Garamond"/>
                <w:color w:val="000000"/>
              </w:rPr>
              <w:t xml:space="preserve">, 3e-6, 1e-6} {3e-3, 1e-3, </w:t>
            </w:r>
            <w:r>
              <w:rPr>
                <w:rFonts w:ascii="Garamond" w:eastAsia="Garamond" w:hAnsi="Garamond"/>
                <w:b/>
                <w:color w:val="000000"/>
              </w:rPr>
              <w:t>3e-4</w:t>
            </w:r>
            <w:r>
              <w:rPr>
                <w:rFonts w:ascii="Garamond" w:eastAsia="Garamond" w:hAnsi="Garamond"/>
                <w:color w:val="000000"/>
              </w:rPr>
              <w:t>, 1e-4, 3e-5}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659D5" w14:textId="77777777" w:rsidR="00AE74EA" w:rsidRDefault="003A2BA9">
            <w:pPr>
              <w:spacing w:before="63" w:line="235" w:lineRule="exact"/>
              <w:ind w:left="144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>Not applicable</w:t>
            </w:r>
          </w:p>
          <w:p w14:paraId="25014082" w14:textId="77777777" w:rsidR="00AE74EA" w:rsidRDefault="003A2BA9">
            <w:pPr>
              <w:spacing w:before="130" w:line="244" w:lineRule="exact"/>
              <w:ind w:left="144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 xml:space="preserve">{1e-4, </w:t>
            </w:r>
            <w:r>
              <w:rPr>
                <w:rFonts w:ascii="Garamond" w:eastAsia="Garamond" w:hAnsi="Garamond"/>
                <w:b/>
                <w:color w:val="000000"/>
              </w:rPr>
              <w:t>1e-5</w:t>
            </w:r>
            <w:r>
              <w:rPr>
                <w:rFonts w:ascii="Garamond" w:eastAsia="Garamond" w:hAnsi="Garamond"/>
                <w:color w:val="000000"/>
              </w:rPr>
              <w:t>, 1e-6, 1e-7}</w:t>
            </w:r>
          </w:p>
          <w:p w14:paraId="3C1485EE" w14:textId="77777777" w:rsidR="00AE74EA" w:rsidRDefault="003A2BA9">
            <w:pPr>
              <w:spacing w:before="121" w:after="426" w:line="235" w:lineRule="exact"/>
              <w:ind w:left="144"/>
              <w:textAlignment w:val="baseline"/>
              <w:rPr>
                <w:rFonts w:ascii="Garamond" w:eastAsia="Garamond" w:hAnsi="Garamond"/>
                <w:color w:val="000000"/>
              </w:rPr>
            </w:pPr>
            <w:r>
              <w:rPr>
                <w:rFonts w:ascii="Garamond" w:eastAsia="Garamond" w:hAnsi="Garamond"/>
                <w:color w:val="000000"/>
              </w:rPr>
              <w:t>Not applicable</w:t>
            </w:r>
          </w:p>
        </w:tc>
      </w:tr>
    </w:tbl>
    <w:p w14:paraId="3D2A964F" w14:textId="77777777" w:rsidR="00AE74EA" w:rsidRDefault="00AE74EA">
      <w:pPr>
        <w:spacing w:after="21" w:line="20" w:lineRule="exact"/>
      </w:pPr>
    </w:p>
    <w:p w14:paraId="25D5240D" w14:textId="77777777" w:rsidR="00AE74EA" w:rsidRDefault="003A2BA9">
      <w:pPr>
        <w:spacing w:line="277" w:lineRule="exact"/>
        <w:ind w:left="360" w:right="360"/>
        <w:textAlignment w:val="baseline"/>
        <w:rPr>
          <w:rFonts w:ascii="Garamond" w:eastAsia="Garamond" w:hAnsi="Garamond"/>
          <w:color w:val="000000"/>
          <w:spacing w:val="-4"/>
        </w:rPr>
      </w:pPr>
      <w:r>
        <w:rPr>
          <w:rFonts w:ascii="Garamond" w:eastAsia="Garamond" w:hAnsi="Garamond"/>
          <w:color w:val="000000"/>
          <w:spacing w:val="-4"/>
        </w:rPr>
        <w:t>Table A.2: Values of hyperparameters used for the gird searches to find the best set of hyperparameters for all algorithms tested on Continual ImageNet. The best-performing set of values for each algorithm is boldened.</w:t>
      </w:r>
    </w:p>
    <w:p w14:paraId="7CD4C7E8" w14:textId="77777777" w:rsidR="00AE74EA" w:rsidRDefault="003A2BA9">
      <w:pPr>
        <w:spacing w:before="467" w:line="238" w:lineRule="exact"/>
        <w:textAlignment w:val="baseline"/>
        <w:rPr>
          <w:rFonts w:ascii="Arial" w:eastAsia="Arial" w:hAnsi="Arial"/>
          <w:color w:val="000000"/>
          <w:spacing w:val="8"/>
          <w:sz w:val="10"/>
        </w:rPr>
      </w:pPr>
      <w:r>
        <w:rPr>
          <w:rFonts w:ascii="Arial" w:eastAsia="Arial" w:hAnsi="Arial"/>
          <w:color w:val="000000"/>
          <w:spacing w:val="8"/>
          <w:sz w:val="10"/>
        </w:rPr>
        <w:t xml:space="preserve">931 </w:t>
      </w:r>
      <w:r>
        <w:rPr>
          <w:rFonts w:ascii="Garamond" w:eastAsia="Garamond" w:hAnsi="Garamond"/>
          <w:color w:val="000000"/>
          <w:spacing w:val="8"/>
        </w:rPr>
        <w:t>online classification accuracy was 0.03, which performs the same and is almost the same algorithm as</w:t>
      </w:r>
    </w:p>
    <w:p w14:paraId="0A061089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932 </w:t>
      </w:r>
      <w:r>
        <w:rPr>
          <w:rFonts w:ascii="Garamond" w:eastAsia="Garamond" w:hAnsi="Garamond"/>
          <w:color w:val="000000"/>
          <w:spacing w:val="3"/>
        </w:rPr>
        <w:t xml:space="preserve">backpropagation and would not be representative of the </w:t>
      </w:r>
      <w:proofErr w:type="spellStart"/>
      <w:r>
        <w:rPr>
          <w:rFonts w:ascii="Garamond" w:eastAsia="Garamond" w:hAnsi="Garamond"/>
          <w:color w:val="000000"/>
          <w:spacing w:val="3"/>
        </w:rPr>
        <w:t>behaviour</w:t>
      </w:r>
      <w:proofErr w:type="spellEnd"/>
      <w:r>
        <w:rPr>
          <w:rFonts w:ascii="Garamond" w:eastAsia="Garamond" w:hAnsi="Garamond"/>
          <w:color w:val="000000"/>
          <w:spacing w:val="3"/>
        </w:rPr>
        <w:t xml:space="preserve"> of dropout.</w:t>
      </w:r>
    </w:p>
    <w:p w14:paraId="25B517FC" w14:textId="77777777" w:rsidR="00AE74EA" w:rsidRDefault="003A2BA9">
      <w:pPr>
        <w:tabs>
          <w:tab w:val="left" w:pos="648"/>
        </w:tabs>
        <w:spacing w:before="122" w:line="244" w:lineRule="exact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933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Garamond" w:eastAsia="Garamond" w:hAnsi="Garamond"/>
          <w:color w:val="000000"/>
        </w:rPr>
        <w:t>The parameter sweep for continual backpropagation is presented in the main body of the paper (6, right).</w:t>
      </w:r>
    </w:p>
    <w:p w14:paraId="2F65EB93" w14:textId="77777777" w:rsidR="00AE74EA" w:rsidRDefault="003A2BA9">
      <w:pPr>
        <w:spacing w:before="111" w:line="238" w:lineRule="exact"/>
        <w:textAlignment w:val="baseline"/>
        <w:rPr>
          <w:rFonts w:ascii="Arial" w:eastAsia="Arial" w:hAnsi="Arial"/>
          <w:color w:val="000000"/>
          <w:spacing w:val="4"/>
          <w:sz w:val="10"/>
        </w:rPr>
      </w:pPr>
      <w:r>
        <w:rPr>
          <w:rFonts w:ascii="Arial" w:eastAsia="Arial" w:hAnsi="Arial"/>
          <w:color w:val="000000"/>
          <w:spacing w:val="4"/>
          <w:sz w:val="10"/>
        </w:rPr>
        <w:t xml:space="preserve">934 </w:t>
      </w:r>
      <w:r>
        <w:rPr>
          <w:rFonts w:ascii="Garamond" w:eastAsia="Garamond" w:hAnsi="Garamond"/>
          <w:color w:val="000000"/>
          <w:spacing w:val="4"/>
        </w:rPr>
        <w:t>It follows the same experimental design except that all the lines in the plot correspond to the average over</w:t>
      </w:r>
    </w:p>
    <w:p w14:paraId="740B35C0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color w:val="000000"/>
          <w:spacing w:val="12"/>
          <w:sz w:val="10"/>
        </w:rPr>
      </w:pPr>
      <w:r>
        <w:rPr>
          <w:rFonts w:ascii="Arial" w:eastAsia="Arial" w:hAnsi="Arial"/>
          <w:color w:val="000000"/>
          <w:spacing w:val="12"/>
          <w:sz w:val="10"/>
        </w:rPr>
        <w:t xml:space="preserve">935 </w:t>
      </w:r>
      <w:r>
        <w:rPr>
          <w:rFonts w:ascii="Garamond" w:eastAsia="Garamond" w:hAnsi="Garamond"/>
          <w:color w:val="000000"/>
          <w:spacing w:val="12"/>
        </w:rPr>
        <w:t>30 runs.</w:t>
      </w:r>
    </w:p>
    <w:p w14:paraId="6D19EE4C" w14:textId="77777777" w:rsidR="00AE74EA" w:rsidRDefault="003A2BA9">
      <w:pPr>
        <w:tabs>
          <w:tab w:val="left" w:pos="648"/>
        </w:tabs>
        <w:spacing w:before="113" w:line="255" w:lineRule="exact"/>
        <w:textAlignment w:val="baseline"/>
        <w:rPr>
          <w:rFonts w:ascii="Arial" w:eastAsia="Arial" w:hAnsi="Arial"/>
          <w:color w:val="000000"/>
          <w:spacing w:val="2"/>
          <w:sz w:val="10"/>
        </w:rPr>
      </w:pPr>
      <w:r>
        <w:rPr>
          <w:rFonts w:ascii="Arial" w:eastAsia="Arial" w:hAnsi="Arial"/>
          <w:color w:val="000000"/>
          <w:spacing w:val="2"/>
          <w:sz w:val="10"/>
        </w:rPr>
        <w:t>936</w:t>
      </w:r>
      <w:r>
        <w:rPr>
          <w:rFonts w:ascii="Arial" w:eastAsia="Arial" w:hAnsi="Arial"/>
          <w:color w:val="000000"/>
          <w:spacing w:val="2"/>
          <w:sz w:val="10"/>
        </w:rPr>
        <w:tab/>
      </w:r>
      <w:r>
        <w:rPr>
          <w:rFonts w:ascii="Garamond" w:eastAsia="Garamond" w:hAnsi="Garamond"/>
          <w:color w:val="000000"/>
          <w:spacing w:val="2"/>
        </w:rPr>
        <w:t xml:space="preserve">We now describe the hyperparameter selection for </w:t>
      </w:r>
      <w:r>
        <w:rPr>
          <w:rFonts w:ascii="Tahoma" w:eastAsia="Tahoma" w:hAnsi="Tahoma"/>
          <w:i/>
          <w:color w:val="000000"/>
          <w:spacing w:val="2"/>
          <w:sz w:val="23"/>
        </w:rPr>
        <w:t>L</w:t>
      </w:r>
      <w:r>
        <w:rPr>
          <w:rFonts w:ascii="Arial" w:eastAsia="Arial" w:hAnsi="Arial"/>
          <w:i/>
          <w:color w:val="000000"/>
          <w:spacing w:val="2"/>
          <w:sz w:val="23"/>
          <w:vertAlign w:val="superscript"/>
        </w:rPr>
        <w:t>2</w:t>
      </w:r>
      <w:r>
        <w:rPr>
          <w:rFonts w:ascii="Garamond" w:eastAsia="Garamond" w:hAnsi="Garamond"/>
          <w:color w:val="000000"/>
          <w:spacing w:val="2"/>
        </w:rPr>
        <w:t>-regularization, shrink-and-perturb, and continual</w:t>
      </w:r>
    </w:p>
    <w:p w14:paraId="16D7DB03" w14:textId="77777777" w:rsidR="00AE74EA" w:rsidRDefault="003A2BA9">
      <w:pPr>
        <w:spacing w:before="109" w:line="238" w:lineRule="exact"/>
        <w:textAlignment w:val="baseline"/>
        <w:rPr>
          <w:rFonts w:ascii="Arial" w:eastAsia="Arial" w:hAnsi="Arial"/>
          <w:color w:val="000000"/>
          <w:spacing w:val="9"/>
          <w:sz w:val="10"/>
        </w:rPr>
      </w:pPr>
      <w:r>
        <w:rPr>
          <w:rFonts w:ascii="Arial" w:eastAsia="Arial" w:hAnsi="Arial"/>
          <w:color w:val="000000"/>
          <w:spacing w:val="9"/>
          <w:sz w:val="10"/>
        </w:rPr>
        <w:t xml:space="preserve">937 </w:t>
      </w:r>
      <w:proofErr w:type="gramStart"/>
      <w:r>
        <w:rPr>
          <w:rFonts w:ascii="Garamond" w:eastAsia="Garamond" w:hAnsi="Garamond"/>
          <w:color w:val="000000"/>
          <w:spacing w:val="9"/>
        </w:rPr>
        <w:t>backpropagation</w:t>
      </w:r>
      <w:proofErr w:type="gramEnd"/>
      <w:r>
        <w:rPr>
          <w:rFonts w:ascii="Garamond" w:eastAsia="Garamond" w:hAnsi="Garamond"/>
          <w:color w:val="000000"/>
          <w:spacing w:val="9"/>
        </w:rPr>
        <w:t xml:space="preserve"> on Continual ImageNet. The main text presents the results for these algorithms on</w:t>
      </w:r>
    </w:p>
    <w:p w14:paraId="71F9D03D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color w:val="000000"/>
          <w:spacing w:val="8"/>
          <w:sz w:val="10"/>
        </w:rPr>
      </w:pPr>
      <w:r>
        <w:rPr>
          <w:rFonts w:ascii="Arial" w:eastAsia="Arial" w:hAnsi="Arial"/>
          <w:color w:val="000000"/>
          <w:spacing w:val="8"/>
          <w:sz w:val="10"/>
        </w:rPr>
        <w:t xml:space="preserve">938 </w:t>
      </w:r>
      <w:r>
        <w:rPr>
          <w:rFonts w:ascii="Garamond" w:eastAsia="Garamond" w:hAnsi="Garamond"/>
          <w:color w:val="000000"/>
          <w:spacing w:val="8"/>
        </w:rPr>
        <w:t>Continual ImageNet in Figure 7. We performed a grid search for all algorithms to find the best set of</w:t>
      </w:r>
    </w:p>
    <w:p w14:paraId="17B69F4F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color w:val="000000"/>
          <w:spacing w:val="9"/>
          <w:sz w:val="10"/>
        </w:rPr>
      </w:pPr>
      <w:r>
        <w:rPr>
          <w:rFonts w:ascii="Arial" w:eastAsia="Arial" w:hAnsi="Arial"/>
          <w:color w:val="000000"/>
          <w:spacing w:val="9"/>
          <w:sz w:val="10"/>
        </w:rPr>
        <w:t xml:space="preserve">939 </w:t>
      </w:r>
      <w:r>
        <w:rPr>
          <w:rFonts w:ascii="Garamond" w:eastAsia="Garamond" w:hAnsi="Garamond"/>
          <w:color w:val="000000"/>
          <w:spacing w:val="9"/>
        </w:rPr>
        <w:t>hyperparameters. The values of hyperparameters used for the grid search are described in Table A.2</w:t>
      </w:r>
    </w:p>
    <w:p w14:paraId="540A69F2" w14:textId="77777777" w:rsidR="00AE74EA" w:rsidRDefault="003A2BA9">
      <w:pPr>
        <w:spacing w:before="113" w:line="255" w:lineRule="exact"/>
        <w:textAlignment w:val="baseline"/>
        <w:rPr>
          <w:rFonts w:ascii="Arial" w:eastAsia="Arial" w:hAnsi="Arial"/>
          <w:color w:val="000000"/>
          <w:spacing w:val="9"/>
          <w:sz w:val="10"/>
        </w:rPr>
      </w:pPr>
      <w:r>
        <w:rPr>
          <w:rFonts w:ascii="Arial" w:eastAsia="Arial" w:hAnsi="Arial"/>
          <w:color w:val="000000"/>
          <w:spacing w:val="9"/>
          <w:sz w:val="10"/>
        </w:rPr>
        <w:t xml:space="preserve">940 </w:t>
      </w:r>
      <w:r>
        <w:rPr>
          <w:rFonts w:ascii="Tahoma" w:eastAsia="Tahoma" w:hAnsi="Tahoma"/>
          <w:i/>
          <w:color w:val="000000"/>
          <w:spacing w:val="9"/>
          <w:sz w:val="23"/>
        </w:rPr>
        <w:t>L</w:t>
      </w:r>
      <w:r>
        <w:rPr>
          <w:rFonts w:ascii="Arial" w:eastAsia="Arial" w:hAnsi="Arial"/>
          <w:i/>
          <w:color w:val="000000"/>
          <w:spacing w:val="9"/>
          <w:sz w:val="23"/>
          <w:vertAlign w:val="superscript"/>
        </w:rPr>
        <w:t>2</w:t>
      </w:r>
      <w:r>
        <w:rPr>
          <w:rFonts w:ascii="Garamond" w:eastAsia="Garamond" w:hAnsi="Garamond"/>
          <w:color w:val="000000"/>
          <w:spacing w:val="9"/>
        </w:rPr>
        <w:t>-regularization has two hyperparameters, step</w:t>
      </w:r>
      <w:r>
        <w:rPr>
          <w:rFonts w:ascii="Garamond" w:eastAsia="Garamond" w:hAnsi="Garamond"/>
          <w:color w:val="000000"/>
          <w:spacing w:val="9"/>
        </w:rPr>
        <w:t xml:space="preserve"> size and weight decay. Shrink-and-perturb has three</w:t>
      </w:r>
    </w:p>
    <w:p w14:paraId="2E8F575C" w14:textId="77777777" w:rsidR="00AE74EA" w:rsidRDefault="003A2BA9">
      <w:pPr>
        <w:spacing w:before="110" w:line="238" w:lineRule="exact"/>
        <w:textAlignment w:val="baseline"/>
        <w:rPr>
          <w:rFonts w:ascii="Arial" w:eastAsia="Arial" w:hAnsi="Arial"/>
          <w:color w:val="000000"/>
          <w:spacing w:val="9"/>
          <w:sz w:val="10"/>
        </w:rPr>
      </w:pPr>
      <w:r>
        <w:rPr>
          <w:rFonts w:ascii="Arial" w:eastAsia="Arial" w:hAnsi="Arial"/>
          <w:color w:val="000000"/>
          <w:spacing w:val="9"/>
          <w:sz w:val="10"/>
        </w:rPr>
        <w:t xml:space="preserve">941 </w:t>
      </w:r>
      <w:r>
        <w:rPr>
          <w:rFonts w:ascii="Garamond" w:eastAsia="Garamond" w:hAnsi="Garamond"/>
          <w:color w:val="000000"/>
          <w:spacing w:val="9"/>
        </w:rPr>
        <w:t>hyperparameters, step size, weight decay, and noise variance. We swept over two hyperparameters of</w:t>
      </w:r>
    </w:p>
    <w:p w14:paraId="4C173438" w14:textId="77777777" w:rsidR="00AE74EA" w:rsidRDefault="003A2BA9">
      <w:pPr>
        <w:tabs>
          <w:tab w:val="left" w:pos="360"/>
        </w:tabs>
        <w:spacing w:before="122" w:line="238" w:lineRule="exact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942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Garamond" w:eastAsia="Garamond" w:hAnsi="Garamond"/>
          <w:color w:val="000000"/>
        </w:rPr>
        <w:t>continual backpropagation, step size and replacement rate. The maturity threshold in continual b</w:t>
      </w:r>
      <w:r>
        <w:rPr>
          <w:rFonts w:ascii="Garamond" w:eastAsia="Garamond" w:hAnsi="Garamond"/>
          <w:color w:val="000000"/>
        </w:rPr>
        <w:t>ackpropagation</w:t>
      </w:r>
    </w:p>
    <w:p w14:paraId="313B3358" w14:textId="77777777" w:rsidR="00AE74EA" w:rsidRDefault="003A2BA9">
      <w:pPr>
        <w:spacing w:before="113" w:line="255" w:lineRule="exact"/>
        <w:textAlignment w:val="baseline"/>
        <w:rPr>
          <w:rFonts w:ascii="Arial" w:eastAsia="Arial" w:hAnsi="Arial"/>
          <w:color w:val="000000"/>
          <w:spacing w:val="10"/>
          <w:sz w:val="10"/>
        </w:rPr>
      </w:pPr>
      <w:r>
        <w:rPr>
          <w:rFonts w:ascii="Arial" w:eastAsia="Arial" w:hAnsi="Arial"/>
          <w:color w:val="000000"/>
          <w:spacing w:val="10"/>
          <w:sz w:val="10"/>
        </w:rPr>
        <w:t xml:space="preserve">943 </w:t>
      </w:r>
      <w:r>
        <w:rPr>
          <w:rFonts w:ascii="Garamond" w:eastAsia="Garamond" w:hAnsi="Garamond"/>
          <w:color w:val="000000"/>
          <w:spacing w:val="10"/>
        </w:rPr>
        <w:t xml:space="preserve">was set to 100 for all sets of hyperparameters. For both backpropagation and </w:t>
      </w:r>
      <w:r>
        <w:rPr>
          <w:rFonts w:ascii="Tahoma" w:eastAsia="Tahoma" w:hAnsi="Tahoma"/>
          <w:i/>
          <w:color w:val="000000"/>
          <w:spacing w:val="10"/>
          <w:sz w:val="23"/>
        </w:rPr>
        <w:t>L</w:t>
      </w:r>
      <w:r>
        <w:rPr>
          <w:rFonts w:ascii="Arial" w:eastAsia="Arial" w:hAnsi="Arial"/>
          <w:i/>
          <w:color w:val="000000"/>
          <w:spacing w:val="10"/>
          <w:sz w:val="23"/>
          <w:vertAlign w:val="superscript"/>
        </w:rPr>
        <w:t>2</w:t>
      </w:r>
      <w:r>
        <w:rPr>
          <w:rFonts w:ascii="Garamond" w:eastAsia="Garamond" w:hAnsi="Garamond"/>
          <w:color w:val="000000"/>
          <w:spacing w:val="10"/>
        </w:rPr>
        <w:t>-regularization, the</w:t>
      </w:r>
    </w:p>
    <w:p w14:paraId="472D7921" w14:textId="77777777" w:rsidR="00AE74EA" w:rsidRDefault="003A2BA9">
      <w:pPr>
        <w:spacing w:before="109" w:line="238" w:lineRule="exact"/>
        <w:textAlignment w:val="baseline"/>
        <w:rPr>
          <w:rFonts w:ascii="Arial" w:eastAsia="Arial" w:hAnsi="Arial"/>
          <w:color w:val="000000"/>
          <w:spacing w:val="5"/>
          <w:sz w:val="10"/>
        </w:rPr>
      </w:pPr>
      <w:r>
        <w:rPr>
          <w:rFonts w:ascii="Arial" w:eastAsia="Arial" w:hAnsi="Arial"/>
          <w:color w:val="000000"/>
          <w:spacing w:val="5"/>
          <w:sz w:val="10"/>
        </w:rPr>
        <w:t xml:space="preserve">944 </w:t>
      </w:r>
      <w:r>
        <w:rPr>
          <w:rFonts w:ascii="Garamond" w:eastAsia="Garamond" w:hAnsi="Garamond"/>
          <w:color w:val="000000"/>
          <w:spacing w:val="5"/>
        </w:rPr>
        <w:t>performance was poor for step sizes of 0.1 or 0.003. So, we chose to only use step sizes of 0.03 and 0.01</w:t>
      </w:r>
    </w:p>
    <w:p w14:paraId="368CCFBD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color w:val="000000"/>
          <w:spacing w:val="4"/>
          <w:sz w:val="10"/>
        </w:rPr>
      </w:pPr>
      <w:r>
        <w:rPr>
          <w:rFonts w:ascii="Arial" w:eastAsia="Arial" w:hAnsi="Arial"/>
          <w:color w:val="000000"/>
          <w:spacing w:val="4"/>
          <w:sz w:val="10"/>
        </w:rPr>
        <w:t xml:space="preserve">945 </w:t>
      </w:r>
      <w:r>
        <w:rPr>
          <w:rFonts w:ascii="Garamond" w:eastAsia="Garamond" w:hAnsi="Garamond"/>
          <w:color w:val="000000"/>
          <w:spacing w:val="4"/>
        </w:rPr>
        <w:t>for continual backpropagation and shrink-and-perturb. We performed ten independent runs for all sets of</w:t>
      </w:r>
    </w:p>
    <w:p w14:paraId="530A5CF3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946 </w:t>
      </w:r>
      <w:r>
        <w:rPr>
          <w:rFonts w:ascii="Garamond" w:eastAsia="Garamond" w:hAnsi="Garamond"/>
          <w:color w:val="000000"/>
          <w:spacing w:val="3"/>
        </w:rPr>
        <w:t>hyperparameters. We chose the set of hyperparameters with the highest average classification accuracy over</w:t>
      </w:r>
    </w:p>
    <w:p w14:paraId="4F9CC791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color w:val="000000"/>
          <w:spacing w:val="6"/>
          <w:sz w:val="10"/>
        </w:rPr>
      </w:pPr>
      <w:r>
        <w:rPr>
          <w:rFonts w:ascii="Arial" w:eastAsia="Arial" w:hAnsi="Arial"/>
          <w:color w:val="000000"/>
          <w:spacing w:val="6"/>
          <w:sz w:val="10"/>
        </w:rPr>
        <w:t xml:space="preserve">947 </w:t>
      </w:r>
      <w:r>
        <w:rPr>
          <w:rFonts w:ascii="Garamond" w:eastAsia="Garamond" w:hAnsi="Garamond"/>
          <w:color w:val="000000"/>
          <w:spacing w:val="6"/>
        </w:rPr>
        <w:t>5000 tasks as the best-performing set of hyperparameters for a given algorithm. Then we performed 20</w:t>
      </w:r>
    </w:p>
    <w:p w14:paraId="4CA0F817" w14:textId="77777777" w:rsidR="00AE74EA" w:rsidRDefault="003A2BA9">
      <w:pPr>
        <w:spacing w:before="117" w:line="238" w:lineRule="exact"/>
        <w:textAlignment w:val="baseline"/>
        <w:rPr>
          <w:rFonts w:ascii="Arial" w:eastAsia="Arial" w:hAnsi="Arial"/>
          <w:color w:val="000000"/>
          <w:spacing w:val="4"/>
          <w:sz w:val="10"/>
        </w:rPr>
      </w:pPr>
      <w:r>
        <w:rPr>
          <w:rFonts w:ascii="Arial" w:eastAsia="Arial" w:hAnsi="Arial"/>
          <w:color w:val="000000"/>
          <w:spacing w:val="4"/>
          <w:sz w:val="10"/>
        </w:rPr>
        <w:t xml:space="preserve">948 </w:t>
      </w:r>
      <w:r>
        <w:rPr>
          <w:rFonts w:ascii="Garamond" w:eastAsia="Garamond" w:hAnsi="Garamond"/>
          <w:color w:val="000000"/>
          <w:spacing w:val="4"/>
        </w:rPr>
        <w:t xml:space="preserve">additional runs to complete 30 runs for </w:t>
      </w:r>
      <w:r>
        <w:rPr>
          <w:rFonts w:ascii="Garamond" w:eastAsia="Garamond" w:hAnsi="Garamond"/>
          <w:color w:val="000000"/>
          <w:spacing w:val="4"/>
        </w:rPr>
        <w:t>the best-performing set of hyperparameters to produce the results</w:t>
      </w:r>
    </w:p>
    <w:p w14:paraId="565A7234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color w:val="000000"/>
          <w:spacing w:val="11"/>
          <w:sz w:val="10"/>
        </w:rPr>
      </w:pPr>
      <w:r>
        <w:rPr>
          <w:rFonts w:ascii="Arial" w:eastAsia="Arial" w:hAnsi="Arial"/>
          <w:color w:val="000000"/>
          <w:spacing w:val="11"/>
          <w:sz w:val="10"/>
        </w:rPr>
        <w:t xml:space="preserve">949 </w:t>
      </w:r>
      <w:r>
        <w:rPr>
          <w:rFonts w:ascii="Garamond" w:eastAsia="Garamond" w:hAnsi="Garamond"/>
          <w:color w:val="000000"/>
          <w:spacing w:val="11"/>
        </w:rPr>
        <w:t>in Figure 7.</w:t>
      </w:r>
    </w:p>
    <w:p w14:paraId="66DC2BA6" w14:textId="77777777" w:rsidR="00AE74EA" w:rsidRDefault="003A2BA9">
      <w:pPr>
        <w:spacing w:before="482" w:line="232" w:lineRule="exact"/>
        <w:textAlignment w:val="baseline"/>
        <w:rPr>
          <w:rFonts w:ascii="Arial" w:eastAsia="Arial" w:hAnsi="Arial"/>
          <w:color w:val="000000"/>
          <w:spacing w:val="15"/>
          <w:sz w:val="10"/>
        </w:rPr>
      </w:pPr>
      <w:r>
        <w:rPr>
          <w:rFonts w:ascii="Arial" w:eastAsia="Arial" w:hAnsi="Arial"/>
          <w:color w:val="000000"/>
          <w:spacing w:val="15"/>
          <w:sz w:val="10"/>
        </w:rPr>
        <w:t xml:space="preserve">950 </w:t>
      </w:r>
      <w:r>
        <w:rPr>
          <w:rFonts w:ascii="Garamond" w:eastAsia="Garamond" w:hAnsi="Garamond"/>
          <w:b/>
          <w:color w:val="000000"/>
          <w:spacing w:val="15"/>
        </w:rPr>
        <w:t>Appendix B. Data and Code Availability</w:t>
      </w:r>
    </w:p>
    <w:p w14:paraId="27837BB0" w14:textId="77777777" w:rsidR="00AE74EA" w:rsidRDefault="003A2BA9">
      <w:pPr>
        <w:tabs>
          <w:tab w:val="left" w:pos="648"/>
        </w:tabs>
        <w:spacing w:before="306" w:line="238" w:lineRule="exact"/>
        <w:textAlignment w:val="baseline"/>
        <w:rPr>
          <w:rFonts w:ascii="Arial" w:eastAsia="Arial" w:hAnsi="Arial"/>
          <w:color w:val="000000"/>
          <w:spacing w:val="6"/>
          <w:sz w:val="10"/>
        </w:rPr>
      </w:pPr>
      <w:r>
        <w:rPr>
          <w:rFonts w:ascii="Arial" w:eastAsia="Arial" w:hAnsi="Arial"/>
          <w:color w:val="000000"/>
          <w:spacing w:val="6"/>
          <w:sz w:val="10"/>
        </w:rPr>
        <w:t>951</w:t>
      </w:r>
      <w:r>
        <w:rPr>
          <w:rFonts w:ascii="Arial" w:eastAsia="Arial" w:hAnsi="Arial"/>
          <w:color w:val="000000"/>
          <w:spacing w:val="6"/>
          <w:sz w:val="10"/>
        </w:rPr>
        <w:tab/>
      </w:r>
      <w:r>
        <w:rPr>
          <w:rFonts w:ascii="Garamond" w:eastAsia="Garamond" w:hAnsi="Garamond"/>
          <w:color w:val="000000"/>
          <w:spacing w:val="6"/>
        </w:rPr>
        <w:t>The datasets used in this work are publicly available. They can be found using their corresponding</w:t>
      </w:r>
    </w:p>
    <w:p w14:paraId="7A2CD67E" w14:textId="77777777" w:rsidR="00AE74EA" w:rsidRDefault="003A2BA9">
      <w:pPr>
        <w:spacing w:before="117" w:line="238" w:lineRule="exact"/>
        <w:textAlignment w:val="baseline"/>
        <w:rPr>
          <w:rFonts w:ascii="Arial" w:eastAsia="Arial" w:hAnsi="Arial"/>
          <w:color w:val="000000"/>
          <w:spacing w:val="8"/>
          <w:sz w:val="10"/>
        </w:rPr>
      </w:pPr>
      <w:r>
        <w:rPr>
          <w:rFonts w:ascii="Arial" w:eastAsia="Arial" w:hAnsi="Arial"/>
          <w:color w:val="000000"/>
          <w:spacing w:val="8"/>
          <w:sz w:val="10"/>
        </w:rPr>
        <w:t xml:space="preserve">952 </w:t>
      </w:r>
      <w:r>
        <w:rPr>
          <w:rFonts w:ascii="Garamond" w:eastAsia="Garamond" w:hAnsi="Garamond"/>
          <w:color w:val="000000"/>
          <w:spacing w:val="8"/>
        </w:rPr>
        <w:t>citation. The code to replicate all the experiments in this paper will be made publicly available during</w:t>
      </w:r>
    </w:p>
    <w:p w14:paraId="252D8B86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color w:val="000000"/>
          <w:spacing w:val="10"/>
          <w:sz w:val="10"/>
        </w:rPr>
      </w:pPr>
      <w:r>
        <w:rPr>
          <w:rFonts w:ascii="Arial" w:eastAsia="Arial" w:hAnsi="Arial"/>
          <w:color w:val="000000"/>
          <w:spacing w:val="10"/>
          <w:sz w:val="10"/>
        </w:rPr>
        <w:t xml:space="preserve">953 </w:t>
      </w:r>
      <w:r>
        <w:rPr>
          <w:rFonts w:ascii="Garamond" w:eastAsia="Garamond" w:hAnsi="Garamond"/>
          <w:color w:val="000000"/>
          <w:spacing w:val="10"/>
        </w:rPr>
        <w:t>publication.</w:t>
      </w:r>
    </w:p>
    <w:p w14:paraId="5F4E4EF2" w14:textId="77777777" w:rsidR="00AE74EA" w:rsidRDefault="003A2BA9">
      <w:pPr>
        <w:spacing w:before="285" w:line="235" w:lineRule="exact"/>
        <w:jc w:val="center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</w:rPr>
        <w:t>35</w:t>
      </w:r>
    </w:p>
    <w:p w14:paraId="5A378DC0" w14:textId="77777777" w:rsidR="00AE74EA" w:rsidRDefault="00AE74EA">
      <w:pPr>
        <w:sectPr w:rsidR="00AE74EA">
          <w:pgSz w:w="11909" w:h="16838"/>
          <w:pgMar w:top="2200" w:right="898" w:bottom="1402" w:left="931" w:header="720" w:footer="720" w:gutter="0"/>
          <w:cols w:space="720"/>
        </w:sectPr>
      </w:pPr>
    </w:p>
    <w:p w14:paraId="2045F7E9" w14:textId="77777777" w:rsidR="00AE74EA" w:rsidRDefault="003A2BA9">
      <w:pPr>
        <w:tabs>
          <w:tab w:val="right" w:pos="9936"/>
        </w:tabs>
        <w:spacing w:line="236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lastRenderedPageBreak/>
        <w:t>954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b/>
          <w:color w:val="000000"/>
          <w:sz w:val="18"/>
        </w:rPr>
        <w:t xml:space="preserve">Appendix C. Loss of Plasticity </w:t>
      </w:r>
      <w:proofErr w:type="gramStart"/>
      <w:r>
        <w:rPr>
          <w:rFonts w:ascii="Bookman Old Style" w:eastAsia="Bookman Old Style" w:hAnsi="Bookman Old Style"/>
          <w:b/>
          <w:color w:val="000000"/>
          <w:sz w:val="18"/>
        </w:rPr>
        <w:t>With</w:t>
      </w:r>
      <w:proofErr w:type="gramEnd"/>
      <w:r>
        <w:rPr>
          <w:rFonts w:ascii="Bookman Old Style" w:eastAsia="Bookman Old Style" w:hAnsi="Bookman Old Style"/>
          <w:b/>
          <w:color w:val="000000"/>
          <w:sz w:val="18"/>
        </w:rPr>
        <w:t xml:space="preserve"> Di</w:t>
      </w:r>
      <w:r>
        <w:rPr>
          <w:rFonts w:ascii="Verdana" w:eastAsia="Verdana" w:hAnsi="Verdana"/>
          <w:b/>
          <w:color w:val="000000"/>
          <w:sz w:val="18"/>
        </w:rPr>
        <w:t>ff</w:t>
      </w:r>
      <w:r>
        <w:rPr>
          <w:rFonts w:ascii="Bookman Old Style" w:eastAsia="Bookman Old Style" w:hAnsi="Bookman Old Style"/>
          <w:b/>
          <w:color w:val="000000"/>
          <w:sz w:val="18"/>
        </w:rPr>
        <w:t>erent Activations in the Slowly Changing Regression</w:t>
      </w:r>
    </w:p>
    <w:p w14:paraId="37447478" w14:textId="77777777" w:rsidR="00AE74EA" w:rsidRDefault="003A2BA9">
      <w:pPr>
        <w:tabs>
          <w:tab w:val="left" w:pos="2016"/>
        </w:tabs>
        <w:spacing w:before="131" w:line="224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955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b/>
          <w:color w:val="000000"/>
          <w:sz w:val="18"/>
        </w:rPr>
        <w:t>Problem</w:t>
      </w:r>
    </w:p>
    <w:p w14:paraId="5834FCBA" w14:textId="77777777" w:rsidR="00AE74EA" w:rsidRDefault="003A2BA9">
      <w:pPr>
        <w:tabs>
          <w:tab w:val="right" w:pos="9936"/>
        </w:tabs>
        <w:spacing w:before="309" w:line="228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956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There remains the issue of the network’s activation function. We have been using </w:t>
      </w:r>
      <w:proofErr w:type="spellStart"/>
      <w:r>
        <w:rPr>
          <w:rFonts w:ascii="Bookman Old Style" w:eastAsia="Bookman Old Style" w:hAnsi="Bookman Old Style"/>
          <w:color w:val="000000"/>
          <w:sz w:val="18"/>
        </w:rPr>
        <w:t>ReLU</w:t>
      </w:r>
      <w:proofErr w:type="spellEnd"/>
      <w:r>
        <w:rPr>
          <w:rFonts w:ascii="Bookman Old Style" w:eastAsia="Bookman Old Style" w:hAnsi="Bookman Old Style"/>
          <w:color w:val="000000"/>
          <w:sz w:val="18"/>
        </w:rPr>
        <w:t>, the most</w:t>
      </w:r>
    </w:p>
    <w:p w14:paraId="03D0634F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 xml:space="preserve">957 </w:t>
      </w:r>
      <w:r>
        <w:rPr>
          <w:rFonts w:ascii="Bookman Old Style" w:eastAsia="Bookman Old Style" w:hAnsi="Bookman Old Style"/>
          <w:color w:val="000000"/>
          <w:sz w:val="18"/>
        </w:rPr>
        <w:t xml:space="preserve">popular choice at present, but there are </w:t>
      </w:r>
      <w:proofErr w:type="gramStart"/>
      <w:r>
        <w:rPr>
          <w:rFonts w:ascii="Bookman Old Style" w:eastAsia="Bookman Old Style" w:hAnsi="Bookman Old Style"/>
          <w:color w:val="000000"/>
          <w:sz w:val="18"/>
        </w:rPr>
        <w:t>a numbe</w:t>
      </w:r>
      <w:r>
        <w:rPr>
          <w:rFonts w:ascii="Bookman Old Style" w:eastAsia="Bookman Old Style" w:hAnsi="Bookman Old Style"/>
          <w:color w:val="000000"/>
          <w:sz w:val="18"/>
        </w:rPr>
        <w:t>r of</w:t>
      </w:r>
      <w:proofErr w:type="gramEnd"/>
      <w:r>
        <w:rPr>
          <w:rFonts w:ascii="Bookman Old Style" w:eastAsia="Bookman Old Style" w:hAnsi="Bookman Old Style"/>
          <w:color w:val="000000"/>
          <w:sz w:val="18"/>
        </w:rPr>
        <w:t xml:space="preserve"> other possibilities. For these experiments, we switched</w:t>
      </w:r>
    </w:p>
    <w:p w14:paraId="6C7E8B37" w14:textId="77777777" w:rsidR="00AE74EA" w:rsidRDefault="003A2BA9">
      <w:pPr>
        <w:spacing w:before="132" w:line="229" w:lineRule="exact"/>
        <w:ind w:left="144"/>
        <w:textAlignment w:val="baseline"/>
        <w:rPr>
          <w:rFonts w:ascii="Arial" w:eastAsia="Arial" w:hAnsi="Arial"/>
          <w:color w:val="000000"/>
          <w:spacing w:val="2"/>
          <w:sz w:val="10"/>
        </w:rPr>
      </w:pPr>
      <w:r>
        <w:rPr>
          <w:rFonts w:ascii="Arial" w:eastAsia="Arial" w:hAnsi="Arial"/>
          <w:color w:val="000000"/>
          <w:spacing w:val="2"/>
          <w:sz w:val="10"/>
        </w:rPr>
        <w:t xml:space="preserve">958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 xml:space="preserve">to an even smaller, more idealized problem. </w:t>
      </w:r>
      <w:proofErr w:type="gramStart"/>
      <w:r>
        <w:rPr>
          <w:rFonts w:ascii="Bookman Old Style" w:eastAsia="Bookman Old Style" w:hAnsi="Bookman Old Style"/>
          <w:i/>
          <w:color w:val="000000"/>
          <w:spacing w:val="2"/>
          <w:sz w:val="18"/>
        </w:rPr>
        <w:t>Slowly-Changing</w:t>
      </w:r>
      <w:proofErr w:type="gramEnd"/>
      <w:r>
        <w:rPr>
          <w:rFonts w:ascii="Bookman Old Style" w:eastAsia="Bookman Old Style" w:hAnsi="Bookman Old Style"/>
          <w:i/>
          <w:color w:val="000000"/>
          <w:spacing w:val="2"/>
          <w:sz w:val="18"/>
        </w:rPr>
        <w:t xml:space="preserve"> Regression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is a computationally inexpensive</w:t>
      </w:r>
    </w:p>
    <w:p w14:paraId="4DAF9BB0" w14:textId="77777777" w:rsidR="00AE74EA" w:rsidRDefault="003A2BA9">
      <w:pPr>
        <w:spacing w:before="131" w:line="228" w:lineRule="exact"/>
        <w:ind w:left="144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959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problem where we can run a single experiment on a CPU core in 15 minutes, allowing us to do extensive</w:t>
      </w:r>
    </w:p>
    <w:p w14:paraId="64F49F8E" w14:textId="77777777" w:rsidR="00AE74EA" w:rsidRDefault="003A2BA9">
      <w:pPr>
        <w:spacing w:before="127" w:line="228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 xml:space="preserve">960 </w:t>
      </w:r>
      <w:r>
        <w:rPr>
          <w:rFonts w:ascii="Bookman Old Style" w:eastAsia="Bookman Old Style" w:hAnsi="Bookman Old Style"/>
          <w:color w:val="000000"/>
          <w:sz w:val="18"/>
        </w:rPr>
        <w:t>studies. As its name suggests, this problem is a regression problem—meaning the labels are real numbers,</w:t>
      </w:r>
    </w:p>
    <w:p w14:paraId="1799E4A7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1"/>
          <w:sz w:val="10"/>
        </w:rPr>
      </w:pPr>
      <w:r>
        <w:rPr>
          <w:rFonts w:ascii="Arial" w:eastAsia="Arial" w:hAnsi="Arial"/>
          <w:color w:val="000000"/>
          <w:spacing w:val="1"/>
          <w:sz w:val="10"/>
        </w:rPr>
        <w:t xml:space="preserve">961 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 xml:space="preserve">with a squared loss, rather than nominal values with a cross-entropy loss—and the </w:t>
      </w:r>
      <w:proofErr w:type="spellStart"/>
      <w:r>
        <w:rPr>
          <w:rFonts w:ascii="Bookman Old Style" w:eastAsia="Bookman Old Style" w:hAnsi="Bookman Old Style"/>
          <w:color w:val="000000"/>
          <w:spacing w:val="1"/>
          <w:sz w:val="18"/>
        </w:rPr>
        <w:t>nonstationarity</w:t>
      </w:r>
      <w:proofErr w:type="spellEnd"/>
      <w:r>
        <w:rPr>
          <w:rFonts w:ascii="Bookman Old Style" w:eastAsia="Bookman Old Style" w:hAnsi="Bookman Old Style"/>
          <w:color w:val="000000"/>
          <w:spacing w:val="1"/>
          <w:sz w:val="18"/>
        </w:rPr>
        <w:t xml:space="preserve"> is slow</w:t>
      </w:r>
    </w:p>
    <w:p w14:paraId="05E59AE3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1"/>
          <w:sz w:val="10"/>
        </w:rPr>
      </w:pPr>
      <w:r>
        <w:rPr>
          <w:rFonts w:ascii="Arial" w:eastAsia="Arial" w:hAnsi="Arial"/>
          <w:color w:val="000000"/>
          <w:spacing w:val="1"/>
          <w:sz w:val="10"/>
        </w:rPr>
        <w:t xml:space="preserve">962 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 xml:space="preserve">and continual rather than abrupt as in a switch from one task to another. In </w:t>
      </w:r>
      <w:proofErr w:type="gramStart"/>
      <w:r>
        <w:rPr>
          <w:rFonts w:ascii="Bookman Old Style" w:eastAsia="Bookman Old Style" w:hAnsi="Bookman Old Style"/>
          <w:color w:val="000000"/>
          <w:spacing w:val="1"/>
          <w:sz w:val="18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pacing w:val="1"/>
          <w:sz w:val="18"/>
        </w:rPr>
        <w:t xml:space="preserve"> Regression,</w:t>
      </w:r>
    </w:p>
    <w:p w14:paraId="54739D20" w14:textId="77777777" w:rsidR="00AE74EA" w:rsidRDefault="003A2BA9">
      <w:pPr>
        <w:spacing w:before="127" w:line="230" w:lineRule="exact"/>
        <w:ind w:left="144"/>
        <w:textAlignment w:val="baseline"/>
        <w:rPr>
          <w:rFonts w:ascii="Arial" w:eastAsia="Arial" w:hAnsi="Arial"/>
          <w:color w:val="000000"/>
          <w:spacing w:val="5"/>
          <w:sz w:val="10"/>
        </w:rPr>
      </w:pPr>
      <w:r>
        <w:rPr>
          <w:rFonts w:ascii="Arial" w:eastAsia="Arial" w:hAnsi="Arial"/>
          <w:color w:val="000000"/>
          <w:spacing w:val="5"/>
          <w:sz w:val="10"/>
        </w:rPr>
        <w:t xml:space="preserve">963 </w:t>
      </w:r>
      <w:r>
        <w:rPr>
          <w:rFonts w:ascii="Bookman Old Style" w:eastAsia="Bookman Old Style" w:hAnsi="Bookman Old Style"/>
          <w:color w:val="000000"/>
          <w:spacing w:val="5"/>
          <w:sz w:val="18"/>
        </w:rPr>
        <w:t>we study loss of plasticity for networks with six popular activation functions: sigmoid, tanh, ELU [89],</w:t>
      </w:r>
    </w:p>
    <w:p w14:paraId="725FCA56" w14:textId="77777777" w:rsidR="00AE74EA" w:rsidRDefault="003A2BA9">
      <w:pPr>
        <w:spacing w:before="130" w:line="230" w:lineRule="exact"/>
        <w:ind w:left="144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964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leaky-</w:t>
      </w:r>
      <w:proofErr w:type="spellStart"/>
      <w:r>
        <w:rPr>
          <w:rFonts w:ascii="Bookman Old Style" w:eastAsia="Bookman Old Style" w:hAnsi="Bookman Old Style"/>
          <w:color w:val="000000"/>
          <w:spacing w:val="3"/>
          <w:sz w:val="18"/>
        </w:rPr>
        <w:t>ReLU</w:t>
      </w:r>
      <w:proofErr w:type="spellEnd"/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 [90], </w:t>
      </w:r>
      <w:proofErr w:type="spellStart"/>
      <w:r>
        <w:rPr>
          <w:rFonts w:ascii="Bookman Old Style" w:eastAsia="Bookman Old Style" w:hAnsi="Bookman Old Style"/>
          <w:color w:val="000000"/>
          <w:spacing w:val="3"/>
          <w:sz w:val="18"/>
        </w:rPr>
        <w:t>ReLU</w:t>
      </w:r>
      <w:proofErr w:type="spellEnd"/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 [91], and Swish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[92].</w:t>
      </w:r>
    </w:p>
    <w:p w14:paraId="5FE22CCB" w14:textId="77777777" w:rsidR="00AE74EA" w:rsidRDefault="003A2BA9">
      <w:pPr>
        <w:tabs>
          <w:tab w:val="right" w:pos="9936"/>
        </w:tabs>
        <w:spacing w:before="130" w:line="228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965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In </w:t>
      </w:r>
      <w:proofErr w:type="gramStart"/>
      <w:r>
        <w:rPr>
          <w:rFonts w:ascii="Bookman Old Style" w:eastAsia="Bookman Old Style" w:hAnsi="Bookman Old Style"/>
          <w:color w:val="000000"/>
          <w:sz w:val="18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z w:val="18"/>
        </w:rPr>
        <w:t xml:space="preserve"> Regression, the learner receives a sequence of examples. The input for each example</w:t>
      </w:r>
    </w:p>
    <w:p w14:paraId="02DD42CA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7"/>
          <w:sz w:val="10"/>
        </w:rPr>
      </w:pPr>
      <w:r>
        <w:rPr>
          <w:rFonts w:ascii="Arial" w:eastAsia="Arial" w:hAnsi="Arial"/>
          <w:color w:val="000000"/>
          <w:spacing w:val="7"/>
          <w:sz w:val="10"/>
        </w:rPr>
        <w:t xml:space="preserve">966 </w:t>
      </w:r>
      <w:r>
        <w:rPr>
          <w:rFonts w:ascii="Bookman Old Style" w:eastAsia="Bookman Old Style" w:hAnsi="Bookman Old Style"/>
          <w:color w:val="000000"/>
          <w:spacing w:val="7"/>
          <w:sz w:val="18"/>
        </w:rPr>
        <w:t xml:space="preserve">is a binary vector of size </w:t>
      </w:r>
      <w:r>
        <w:rPr>
          <w:rFonts w:ascii="Bookman Old Style" w:eastAsia="Bookman Old Style" w:hAnsi="Bookman Old Style"/>
          <w:i/>
          <w:color w:val="000000"/>
          <w:spacing w:val="7"/>
          <w:sz w:val="18"/>
        </w:rPr>
        <w:t xml:space="preserve">m </w:t>
      </w:r>
      <w:r>
        <w:rPr>
          <w:rFonts w:ascii="Bookman Old Style" w:eastAsia="Bookman Old Style" w:hAnsi="Bookman Old Style"/>
          <w:color w:val="000000"/>
          <w:spacing w:val="7"/>
          <w:sz w:val="18"/>
        </w:rPr>
        <w:t xml:space="preserve">+ 1. The input has </w:t>
      </w:r>
      <w:r>
        <w:rPr>
          <w:rFonts w:ascii="Bookman Old Style" w:eastAsia="Bookman Old Style" w:hAnsi="Bookman Old Style"/>
          <w:i/>
          <w:color w:val="000000"/>
          <w:spacing w:val="7"/>
          <w:sz w:val="18"/>
        </w:rPr>
        <w:t xml:space="preserve">f </w:t>
      </w:r>
      <w:r>
        <w:rPr>
          <w:rFonts w:ascii="Bookman Old Style" w:eastAsia="Bookman Old Style" w:hAnsi="Bookman Old Style"/>
          <w:color w:val="000000"/>
          <w:spacing w:val="7"/>
          <w:sz w:val="18"/>
        </w:rPr>
        <w:t xml:space="preserve">slow-changing bits, </w:t>
      </w:r>
      <w:r>
        <w:rPr>
          <w:rFonts w:ascii="Bookman Old Style" w:eastAsia="Bookman Old Style" w:hAnsi="Bookman Old Style"/>
          <w:i/>
          <w:color w:val="000000"/>
          <w:spacing w:val="7"/>
          <w:sz w:val="18"/>
        </w:rPr>
        <w:t xml:space="preserve">m </w:t>
      </w:r>
      <w:r>
        <w:rPr>
          <w:rFonts w:ascii="Verdana" w:eastAsia="Verdana" w:hAnsi="Verdana"/>
          <w:color w:val="000000"/>
          <w:spacing w:val="7"/>
          <w:sz w:val="16"/>
        </w:rPr>
        <w:t xml:space="preserve">- </w:t>
      </w:r>
      <w:r>
        <w:rPr>
          <w:rFonts w:ascii="Bookman Old Style" w:eastAsia="Bookman Old Style" w:hAnsi="Bookman Old Style"/>
          <w:i/>
          <w:color w:val="000000"/>
          <w:spacing w:val="7"/>
          <w:sz w:val="18"/>
        </w:rPr>
        <w:t xml:space="preserve">f </w:t>
      </w:r>
      <w:r>
        <w:rPr>
          <w:rFonts w:ascii="Bookman Old Style" w:eastAsia="Bookman Old Style" w:hAnsi="Bookman Old Style"/>
          <w:color w:val="000000"/>
          <w:spacing w:val="7"/>
          <w:sz w:val="18"/>
        </w:rPr>
        <w:t>random bits, and then one</w:t>
      </w:r>
    </w:p>
    <w:p w14:paraId="7D57E717" w14:textId="77777777" w:rsidR="00AE74EA" w:rsidRDefault="003A2BA9">
      <w:pPr>
        <w:spacing w:before="127" w:line="228" w:lineRule="exact"/>
        <w:ind w:left="144"/>
        <w:textAlignment w:val="baseline"/>
        <w:rPr>
          <w:rFonts w:ascii="Arial" w:eastAsia="Arial" w:hAnsi="Arial"/>
          <w:color w:val="000000"/>
          <w:spacing w:val="4"/>
          <w:sz w:val="10"/>
        </w:rPr>
      </w:pPr>
      <w:r>
        <w:rPr>
          <w:rFonts w:ascii="Arial" w:eastAsia="Arial" w:hAnsi="Arial"/>
          <w:color w:val="000000"/>
          <w:spacing w:val="4"/>
          <w:sz w:val="10"/>
        </w:rPr>
        <w:t xml:space="preserve">967 </w:t>
      </w:r>
      <w:r>
        <w:rPr>
          <w:rFonts w:ascii="Bookman Old Style" w:eastAsia="Bookman Old Style" w:hAnsi="Bookman Old Style"/>
          <w:color w:val="000000"/>
          <w:spacing w:val="4"/>
          <w:sz w:val="18"/>
        </w:rPr>
        <w:t xml:space="preserve">constant </w:t>
      </w:r>
      <w:proofErr w:type="gramStart"/>
      <w:r>
        <w:rPr>
          <w:rFonts w:ascii="Bookman Old Style" w:eastAsia="Bookman Old Style" w:hAnsi="Bookman Old Style"/>
          <w:color w:val="000000"/>
          <w:spacing w:val="4"/>
          <w:sz w:val="18"/>
        </w:rPr>
        <w:t>bit</w:t>
      </w:r>
      <w:proofErr w:type="gramEnd"/>
      <w:r>
        <w:rPr>
          <w:rFonts w:ascii="Bookman Old Style" w:eastAsia="Bookman Old Style" w:hAnsi="Bookman Old Style"/>
          <w:color w:val="000000"/>
          <w:spacing w:val="4"/>
          <w:sz w:val="18"/>
        </w:rPr>
        <w:t xml:space="preserve">. The first </w:t>
      </w:r>
      <w:r>
        <w:rPr>
          <w:rFonts w:ascii="Bookman Old Style" w:eastAsia="Bookman Old Style" w:hAnsi="Bookman Old Style"/>
          <w:i/>
          <w:color w:val="000000"/>
          <w:spacing w:val="4"/>
          <w:sz w:val="18"/>
        </w:rPr>
        <w:t xml:space="preserve">f </w:t>
      </w:r>
      <w:r>
        <w:rPr>
          <w:rFonts w:ascii="Bookman Old Style" w:eastAsia="Bookman Old Style" w:hAnsi="Bookman Old Style"/>
          <w:color w:val="000000"/>
          <w:spacing w:val="4"/>
          <w:sz w:val="18"/>
        </w:rPr>
        <w:t xml:space="preserve">bits in the input vector change slowly. After every </w:t>
      </w:r>
      <w:r>
        <w:rPr>
          <w:rFonts w:ascii="Bookman Old Style" w:eastAsia="Bookman Old Style" w:hAnsi="Bookman Old Style"/>
          <w:i/>
          <w:color w:val="000000"/>
          <w:spacing w:val="4"/>
          <w:sz w:val="18"/>
        </w:rPr>
        <w:t xml:space="preserve">T </w:t>
      </w:r>
      <w:proofErr w:type="gramStart"/>
      <w:r>
        <w:rPr>
          <w:rFonts w:ascii="Bookman Old Style" w:eastAsia="Bookman Old Style" w:hAnsi="Bookman Old Style"/>
          <w:color w:val="000000"/>
          <w:spacing w:val="4"/>
          <w:sz w:val="18"/>
        </w:rPr>
        <w:t>examples</w:t>
      </w:r>
      <w:proofErr w:type="gramEnd"/>
      <w:r>
        <w:rPr>
          <w:rFonts w:ascii="Bookman Old Style" w:eastAsia="Bookman Old Style" w:hAnsi="Bookman Old Style"/>
          <w:color w:val="000000"/>
          <w:spacing w:val="4"/>
          <w:sz w:val="18"/>
        </w:rPr>
        <w:t xml:space="preserve">, one of the first </w:t>
      </w:r>
      <w:r>
        <w:rPr>
          <w:rFonts w:ascii="Bookman Old Style" w:eastAsia="Bookman Old Style" w:hAnsi="Bookman Old Style"/>
          <w:i/>
          <w:color w:val="000000"/>
          <w:spacing w:val="4"/>
          <w:sz w:val="18"/>
        </w:rPr>
        <w:t>f</w:t>
      </w:r>
    </w:p>
    <w:p w14:paraId="304967E7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968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bits is chosen uniformly at random, and its value is flipped. These first </w:t>
      </w:r>
      <w:r>
        <w:rPr>
          <w:rFonts w:ascii="Bookman Old Style" w:eastAsia="Bookman Old Style" w:hAnsi="Bookman Old Style"/>
          <w:i/>
          <w:color w:val="000000"/>
          <w:spacing w:val="3"/>
          <w:sz w:val="18"/>
        </w:rPr>
        <w:t xml:space="preserve">f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bits remain fixed for the next </w:t>
      </w:r>
      <w:r>
        <w:rPr>
          <w:rFonts w:ascii="Bookman Old Style" w:eastAsia="Bookman Old Style" w:hAnsi="Bookman Old Style"/>
          <w:i/>
          <w:color w:val="000000"/>
          <w:spacing w:val="3"/>
          <w:sz w:val="18"/>
        </w:rPr>
        <w:t>T</w:t>
      </w:r>
    </w:p>
    <w:p w14:paraId="0B23CDC8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1"/>
          <w:sz w:val="10"/>
        </w:rPr>
      </w:pPr>
      <w:r>
        <w:rPr>
          <w:rFonts w:ascii="Arial" w:eastAsia="Arial" w:hAnsi="Arial"/>
          <w:color w:val="000000"/>
          <w:spacing w:val="1"/>
          <w:sz w:val="10"/>
        </w:rPr>
        <w:t xml:space="preserve">969 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 xml:space="preserve">examples. The parameter </w:t>
      </w:r>
      <w:r>
        <w:rPr>
          <w:rFonts w:ascii="Bookman Old Style" w:eastAsia="Bookman Old Style" w:hAnsi="Bookman Old Style"/>
          <w:i/>
          <w:color w:val="000000"/>
          <w:spacing w:val="1"/>
          <w:sz w:val="18"/>
        </w:rPr>
        <w:t xml:space="preserve">T 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>allows us to control the rate at which the input distribution changes. The next</w:t>
      </w:r>
    </w:p>
    <w:p w14:paraId="779A225B" w14:textId="77777777" w:rsidR="00AE74EA" w:rsidRDefault="003A2BA9">
      <w:pPr>
        <w:tabs>
          <w:tab w:val="right" w:pos="9936"/>
        </w:tabs>
        <w:spacing w:before="128" w:line="229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970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i/>
          <w:color w:val="000000"/>
          <w:sz w:val="18"/>
        </w:rPr>
        <w:t xml:space="preserve">m </w:t>
      </w:r>
      <w:r>
        <w:rPr>
          <w:rFonts w:ascii="Verdana" w:eastAsia="Verdana" w:hAnsi="Verdana"/>
          <w:color w:val="000000"/>
          <w:sz w:val="16"/>
        </w:rPr>
        <w:t xml:space="preserve">- </w:t>
      </w:r>
      <w:r>
        <w:rPr>
          <w:rFonts w:ascii="Bookman Old Style" w:eastAsia="Bookman Old Style" w:hAnsi="Bookman Old Style"/>
          <w:i/>
          <w:color w:val="000000"/>
          <w:sz w:val="18"/>
        </w:rPr>
        <w:t xml:space="preserve">f </w:t>
      </w:r>
      <w:r>
        <w:rPr>
          <w:rFonts w:ascii="Bookman Old Style" w:eastAsia="Bookman Old Style" w:hAnsi="Bookman Old Style"/>
          <w:color w:val="000000"/>
          <w:sz w:val="18"/>
        </w:rPr>
        <w:t>bits are randomly sampled for each example. Lastly, the (</w:t>
      </w:r>
      <w:r>
        <w:rPr>
          <w:rFonts w:ascii="Bookman Old Style" w:eastAsia="Bookman Old Style" w:hAnsi="Bookman Old Style"/>
          <w:i/>
          <w:color w:val="000000"/>
          <w:sz w:val="18"/>
        </w:rPr>
        <w:t xml:space="preserve">m </w:t>
      </w:r>
      <w:r>
        <w:rPr>
          <w:rFonts w:ascii="Bookman Old Style" w:eastAsia="Bookman Old Style" w:hAnsi="Bookman Old Style"/>
          <w:color w:val="000000"/>
          <w:sz w:val="18"/>
        </w:rPr>
        <w:t>+ 1)-</w:t>
      </w:r>
      <w:proofErr w:type="spellStart"/>
      <w:r>
        <w:rPr>
          <w:rFonts w:ascii="Bookman Old Style" w:eastAsia="Bookman Old Style" w:hAnsi="Bookman Old Style"/>
          <w:color w:val="000000"/>
          <w:sz w:val="18"/>
        </w:rPr>
        <w:t>th</w:t>
      </w:r>
      <w:proofErr w:type="spellEnd"/>
      <w:r>
        <w:rPr>
          <w:rFonts w:ascii="Bookman Old Style" w:eastAsia="Bookman Old Style" w:hAnsi="Bookman Old Style"/>
          <w:color w:val="000000"/>
          <w:sz w:val="18"/>
        </w:rPr>
        <w:t xml:space="preserve"> bit is a bias term with a constant</w:t>
      </w:r>
    </w:p>
    <w:p w14:paraId="6F24FFCE" w14:textId="77777777" w:rsidR="00AE74EA" w:rsidRDefault="003A2BA9">
      <w:pPr>
        <w:spacing w:before="131" w:line="228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 xml:space="preserve">971 </w:t>
      </w:r>
      <w:r>
        <w:rPr>
          <w:rFonts w:ascii="Bookman Old Style" w:eastAsia="Bookman Old Style" w:hAnsi="Bookman Old Style"/>
          <w:color w:val="000000"/>
          <w:sz w:val="18"/>
        </w:rPr>
        <w:t>value 1.</w:t>
      </w:r>
    </w:p>
    <w:p w14:paraId="797680B0" w14:textId="77777777" w:rsidR="00AE74EA" w:rsidRDefault="003A2BA9">
      <w:pPr>
        <w:tabs>
          <w:tab w:val="right" w:pos="9936"/>
        </w:tabs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972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The target output is generated by running input through a neural network, which is set at the start</w:t>
      </w:r>
    </w:p>
    <w:p w14:paraId="5233CDB5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2"/>
          <w:sz w:val="10"/>
        </w:rPr>
      </w:pPr>
      <w:r>
        <w:rPr>
          <w:rFonts w:ascii="Arial" w:eastAsia="Arial" w:hAnsi="Arial"/>
          <w:color w:val="000000"/>
          <w:spacing w:val="2"/>
          <w:sz w:val="10"/>
        </w:rPr>
        <w:t xml:space="preserve">973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of the experiment and kept fixed.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 xml:space="preserve"> As this network generates the target output and represents the desired</w:t>
      </w:r>
    </w:p>
    <w:p w14:paraId="286776A4" w14:textId="77777777" w:rsidR="00AE74EA" w:rsidRDefault="003A2BA9">
      <w:pPr>
        <w:spacing w:before="127" w:line="229" w:lineRule="exact"/>
        <w:ind w:left="144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974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solution, we call it the </w:t>
      </w:r>
      <w:r>
        <w:rPr>
          <w:rFonts w:ascii="Bookman Old Style" w:eastAsia="Bookman Old Style" w:hAnsi="Bookman Old Style"/>
          <w:i/>
          <w:color w:val="000000"/>
          <w:spacing w:val="3"/>
          <w:sz w:val="18"/>
        </w:rPr>
        <w:t>target network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. The weights of the target networks are randomly chosen to be +1</w:t>
      </w:r>
    </w:p>
    <w:p w14:paraId="243F3BE9" w14:textId="77777777" w:rsidR="00AE74EA" w:rsidRDefault="003A2BA9">
      <w:pPr>
        <w:spacing w:before="131" w:line="230" w:lineRule="exact"/>
        <w:ind w:left="144"/>
        <w:textAlignment w:val="baseline"/>
        <w:rPr>
          <w:rFonts w:ascii="Arial" w:eastAsia="Arial" w:hAnsi="Arial"/>
          <w:color w:val="000000"/>
          <w:spacing w:val="2"/>
          <w:sz w:val="10"/>
        </w:rPr>
      </w:pPr>
      <w:r>
        <w:rPr>
          <w:rFonts w:ascii="Arial" w:eastAsia="Arial" w:hAnsi="Arial"/>
          <w:color w:val="000000"/>
          <w:spacing w:val="2"/>
          <w:sz w:val="10"/>
        </w:rPr>
        <w:t xml:space="preserve">975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or -1. The target network has one hidden layer with a Linear Threshold Unit [93], or LTU, activation. The</w:t>
      </w:r>
    </w:p>
    <w:p w14:paraId="28EA1451" w14:textId="77777777" w:rsidR="00AE74EA" w:rsidRDefault="003A2BA9">
      <w:pPr>
        <w:spacing w:before="127" w:line="232" w:lineRule="exact"/>
        <w:ind w:left="144"/>
        <w:textAlignment w:val="baseline"/>
        <w:rPr>
          <w:rFonts w:ascii="Arial" w:eastAsia="Arial" w:hAnsi="Arial"/>
          <w:color w:val="000000"/>
          <w:spacing w:val="6"/>
          <w:sz w:val="10"/>
        </w:rPr>
      </w:pPr>
      <w:r>
        <w:rPr>
          <w:rFonts w:ascii="Arial" w:eastAsia="Arial" w:hAnsi="Arial"/>
          <w:color w:val="000000"/>
          <w:spacing w:val="6"/>
          <w:sz w:val="10"/>
        </w:rPr>
        <w:t xml:space="preserve">976 </w:t>
      </w:r>
      <w:r>
        <w:rPr>
          <w:rFonts w:ascii="Bookman Old Style" w:eastAsia="Bookman Old Style" w:hAnsi="Bookman Old Style"/>
          <w:color w:val="000000"/>
          <w:spacing w:val="6"/>
          <w:sz w:val="18"/>
        </w:rPr>
        <w:t xml:space="preserve">value of the </w:t>
      </w:r>
      <w:r>
        <w:rPr>
          <w:rFonts w:ascii="Bookman Old Style" w:eastAsia="Bookman Old Style" w:hAnsi="Bookman Old Style"/>
          <w:i/>
          <w:color w:val="000000"/>
          <w:spacing w:val="6"/>
          <w:sz w:val="18"/>
        </w:rPr>
        <w:t>i</w:t>
      </w:r>
      <w:r>
        <w:rPr>
          <w:rFonts w:ascii="Bookman Old Style" w:eastAsia="Bookman Old Style" w:hAnsi="Bookman Old Style"/>
          <w:color w:val="000000"/>
          <w:spacing w:val="6"/>
          <w:sz w:val="18"/>
        </w:rPr>
        <w:t>-</w:t>
      </w:r>
      <w:proofErr w:type="spellStart"/>
      <w:r>
        <w:rPr>
          <w:rFonts w:ascii="Bookman Old Style" w:eastAsia="Bookman Old Style" w:hAnsi="Bookman Old Style"/>
          <w:color w:val="000000"/>
          <w:spacing w:val="6"/>
          <w:sz w:val="18"/>
        </w:rPr>
        <w:t>th</w:t>
      </w:r>
      <w:proofErr w:type="spellEnd"/>
      <w:r>
        <w:rPr>
          <w:rFonts w:ascii="Bookman Old Style" w:eastAsia="Bookman Old Style" w:hAnsi="Bookman Old Style"/>
          <w:color w:val="000000"/>
          <w:spacing w:val="6"/>
          <w:sz w:val="18"/>
        </w:rPr>
        <w:t xml:space="preserve"> LTU is one if the input is above a threshold </w:t>
      </w:r>
      <w:r>
        <w:rPr>
          <w:rFonts w:ascii="Arial" w:eastAsia="Arial" w:hAnsi="Arial"/>
          <w:color w:val="000000"/>
          <w:spacing w:val="6"/>
          <w:sz w:val="20"/>
        </w:rPr>
        <w:t>O</w:t>
      </w:r>
      <w:r>
        <w:rPr>
          <w:rFonts w:ascii="Tahoma" w:eastAsia="Tahoma" w:hAnsi="Tahoma"/>
          <w:color w:val="000000"/>
          <w:spacing w:val="6"/>
          <w:sz w:val="14"/>
        </w:rPr>
        <w:t>i</w:t>
      </w:r>
      <w:r>
        <w:rPr>
          <w:rFonts w:ascii="Bookman Old Style" w:eastAsia="Bookman Old Style" w:hAnsi="Bookman Old Style"/>
          <w:color w:val="000000"/>
          <w:spacing w:val="6"/>
          <w:sz w:val="18"/>
        </w:rPr>
        <w:t xml:space="preserve">, and zero </w:t>
      </w:r>
      <w:hyperlink r:id="rId8">
        <w:r>
          <w:rPr>
            <w:rFonts w:ascii="Bookman Old Style" w:eastAsia="Bookman Old Style" w:hAnsi="Bookman Old Style"/>
            <w:color w:val="0000FF"/>
            <w:spacing w:val="6"/>
            <w:sz w:val="18"/>
            <w:u w:val="single"/>
          </w:rPr>
          <w:t xml:space="preserve">otherwise. </w:t>
        </w:r>
      </w:hyperlink>
      <w:hyperlink r:id="rId9">
        <w:r>
          <w:rPr>
            <w:rFonts w:ascii="Arial" w:eastAsia="Arial" w:hAnsi="Arial"/>
            <w:color w:val="0000FF"/>
            <w:spacing w:val="6"/>
            <w:sz w:val="20"/>
            <w:u w:val="single"/>
          </w:rPr>
          <w:t>a</w:t>
        </w:r>
      </w:hyperlink>
      <w:hyperlink r:id="rId10">
        <w:r>
          <w:rPr>
            <w:rFonts w:ascii="Tahoma" w:eastAsia="Tahoma" w:hAnsi="Tahoma"/>
            <w:color w:val="0000FF"/>
            <w:spacing w:val="6"/>
            <w:sz w:val="14"/>
            <w:u w:val="single"/>
          </w:rPr>
          <w:t>i</w:t>
        </w:r>
      </w:hyperlink>
      <w:r>
        <w:rPr>
          <w:rFonts w:ascii="Tahoma" w:eastAsia="Tahoma" w:hAnsi="Tahoma"/>
          <w:color w:val="000000"/>
          <w:spacing w:val="6"/>
          <w:sz w:val="14"/>
        </w:rPr>
        <w:t xml:space="preserve"> </w:t>
      </w:r>
      <w:r>
        <w:rPr>
          <w:rFonts w:ascii="Bookman Old Style" w:eastAsia="Bookman Old Style" w:hAnsi="Bookman Old Style"/>
          <w:color w:val="000000"/>
          <w:spacing w:val="6"/>
          <w:sz w:val="18"/>
        </w:rPr>
        <w:t>is set equal to</w:t>
      </w:r>
    </w:p>
    <w:p w14:paraId="371A2385" w14:textId="77777777" w:rsidR="00AE74EA" w:rsidRDefault="003A2BA9">
      <w:pPr>
        <w:tabs>
          <w:tab w:val="right" w:pos="9936"/>
        </w:tabs>
        <w:spacing w:before="123" w:line="233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977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(</w:t>
      </w:r>
      <w:r>
        <w:rPr>
          <w:rFonts w:ascii="Bookman Old Style" w:eastAsia="Bookman Old Style" w:hAnsi="Bookman Old Style"/>
          <w:i/>
          <w:color w:val="000000"/>
          <w:sz w:val="18"/>
        </w:rPr>
        <w:t>m</w:t>
      </w:r>
      <w:r>
        <w:rPr>
          <w:rFonts w:ascii="Bookman Old Style" w:eastAsia="Bookman Old Style" w:hAnsi="Bookman Old Style"/>
          <w:color w:val="000000"/>
          <w:sz w:val="18"/>
        </w:rPr>
        <w:t xml:space="preserve">+ 1) </w:t>
      </w:r>
      <w:r>
        <w:rPr>
          <w:rFonts w:ascii="Arial" w:eastAsia="Arial" w:hAnsi="Arial"/>
          <w:color w:val="000000"/>
          <w:sz w:val="20"/>
        </w:rPr>
        <w:t xml:space="preserve">· [3 </w:t>
      </w:r>
      <w:r>
        <w:rPr>
          <w:rFonts w:ascii="Verdana" w:eastAsia="Verdana" w:hAnsi="Verdana"/>
          <w:color w:val="000000"/>
          <w:sz w:val="16"/>
        </w:rPr>
        <w:t xml:space="preserve">- </w:t>
      </w:r>
      <w:r>
        <w:rPr>
          <w:rFonts w:ascii="Bookman Old Style" w:eastAsia="Bookman Old Style" w:hAnsi="Bookman Old Style"/>
          <w:i/>
          <w:color w:val="000000"/>
          <w:sz w:val="18"/>
        </w:rPr>
        <w:t>S</w:t>
      </w:r>
      <w:r>
        <w:rPr>
          <w:rFonts w:ascii="Tahoma" w:eastAsia="Tahoma" w:hAnsi="Tahoma"/>
          <w:color w:val="000000"/>
          <w:sz w:val="14"/>
        </w:rPr>
        <w:t>i</w:t>
      </w:r>
      <w:r>
        <w:rPr>
          <w:rFonts w:ascii="Bookman Old Style" w:eastAsia="Bookman Old Style" w:hAnsi="Bookman Old Style"/>
          <w:color w:val="000000"/>
          <w:sz w:val="18"/>
        </w:rPr>
        <w:t xml:space="preserve">, where </w:t>
      </w:r>
      <w:r>
        <w:rPr>
          <w:rFonts w:ascii="Arial" w:eastAsia="Arial" w:hAnsi="Arial"/>
          <w:color w:val="000000"/>
          <w:sz w:val="17"/>
        </w:rPr>
        <w:t xml:space="preserve">E </w:t>
      </w:r>
      <w:r>
        <w:rPr>
          <w:rFonts w:ascii="Bookman Old Style" w:eastAsia="Bookman Old Style" w:hAnsi="Bookman Old Style"/>
          <w:color w:val="000000"/>
          <w:sz w:val="18"/>
        </w:rPr>
        <w:t>[0</w:t>
      </w:r>
      <w:r>
        <w:rPr>
          <w:rFonts w:ascii="Bookman Old Style" w:eastAsia="Bookman Old Style" w:hAnsi="Bookman Old Style"/>
          <w:i/>
          <w:color w:val="000000"/>
          <w:sz w:val="18"/>
        </w:rPr>
        <w:t>,</w:t>
      </w:r>
      <w:r>
        <w:rPr>
          <w:rFonts w:ascii="Bookman Old Style" w:eastAsia="Bookman Old Style" w:hAnsi="Bookman Old Style"/>
          <w:color w:val="000000"/>
          <w:sz w:val="18"/>
        </w:rPr>
        <w:t xml:space="preserve">1] and </w:t>
      </w:r>
      <w:r>
        <w:rPr>
          <w:rFonts w:ascii="Bookman Old Style" w:eastAsia="Bookman Old Style" w:hAnsi="Bookman Old Style"/>
          <w:i/>
          <w:color w:val="000000"/>
          <w:sz w:val="18"/>
        </w:rPr>
        <w:t>S</w:t>
      </w:r>
      <w:r>
        <w:rPr>
          <w:rFonts w:ascii="Tahoma" w:eastAsia="Tahoma" w:hAnsi="Tahoma"/>
          <w:color w:val="000000"/>
          <w:sz w:val="14"/>
        </w:rPr>
        <w:t xml:space="preserve">i </w:t>
      </w:r>
      <w:r>
        <w:rPr>
          <w:rFonts w:ascii="Bookman Old Style" w:eastAsia="Bookman Old Style" w:hAnsi="Bookman Old Style"/>
          <w:color w:val="000000"/>
          <w:sz w:val="18"/>
        </w:rPr>
        <w:t>is the number of input weights with negative value [94]. The details</w:t>
      </w:r>
    </w:p>
    <w:p w14:paraId="00D172B9" w14:textId="77777777" w:rsidR="00AE74EA" w:rsidRDefault="003A2BA9">
      <w:pPr>
        <w:tabs>
          <w:tab w:val="right" w:pos="9936"/>
        </w:tabs>
        <w:spacing w:before="130" w:line="228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978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of the input and target function in the </w:t>
      </w:r>
      <w:proofErr w:type="gramStart"/>
      <w:r>
        <w:rPr>
          <w:rFonts w:ascii="Bookman Old Style" w:eastAsia="Bookman Old Style" w:hAnsi="Bookman Old Style"/>
          <w:color w:val="000000"/>
          <w:sz w:val="18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z w:val="18"/>
        </w:rPr>
        <w:t xml:space="preserve"> regression problem are also described in Figure C.9a.</w:t>
      </w:r>
    </w:p>
    <w:p w14:paraId="7E2AC8AB" w14:textId="77777777" w:rsidR="00AE74EA" w:rsidRDefault="003A2BA9">
      <w:pPr>
        <w:tabs>
          <w:tab w:val="right" w:pos="9936"/>
        </w:tabs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979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The details of the specific instance of the </w:t>
      </w:r>
      <w:proofErr w:type="gramStart"/>
      <w:r>
        <w:rPr>
          <w:rFonts w:ascii="Bookman Old Style" w:eastAsia="Bookman Old Style" w:hAnsi="Bookman Old Style"/>
          <w:color w:val="000000"/>
          <w:sz w:val="18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z w:val="18"/>
        </w:rPr>
        <w:t xml:space="preserve"> regressio</w:t>
      </w:r>
      <w:r>
        <w:rPr>
          <w:rFonts w:ascii="Bookman Old Style" w:eastAsia="Bookman Old Style" w:hAnsi="Bookman Old Style"/>
          <w:color w:val="000000"/>
          <w:sz w:val="18"/>
        </w:rPr>
        <w:t>n problem we use in this paper and</w:t>
      </w:r>
    </w:p>
    <w:p w14:paraId="4A61416E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5"/>
          <w:sz w:val="10"/>
        </w:rPr>
      </w:pPr>
      <w:r>
        <w:rPr>
          <w:rFonts w:ascii="Arial" w:eastAsia="Arial" w:hAnsi="Arial"/>
          <w:color w:val="000000"/>
          <w:spacing w:val="5"/>
          <w:sz w:val="10"/>
        </w:rPr>
        <w:t xml:space="preserve">980 </w:t>
      </w:r>
      <w:r>
        <w:rPr>
          <w:rFonts w:ascii="Bookman Old Style" w:eastAsia="Bookman Old Style" w:hAnsi="Bookman Old Style"/>
          <w:color w:val="000000"/>
          <w:spacing w:val="5"/>
          <w:sz w:val="18"/>
        </w:rPr>
        <w:t>the learning network used to predict its output are listed in Figure C.9b. Note that the target network</w:t>
      </w:r>
    </w:p>
    <w:p w14:paraId="10180157" w14:textId="77777777" w:rsidR="00AE74EA" w:rsidRDefault="003A2BA9">
      <w:pPr>
        <w:spacing w:before="127" w:line="228" w:lineRule="exact"/>
        <w:ind w:left="144"/>
        <w:textAlignment w:val="baseline"/>
        <w:rPr>
          <w:rFonts w:ascii="Arial" w:eastAsia="Arial" w:hAnsi="Arial"/>
          <w:color w:val="000000"/>
          <w:spacing w:val="3"/>
          <w:sz w:val="10"/>
        </w:rPr>
      </w:pPr>
      <w:r>
        <w:rPr>
          <w:rFonts w:ascii="Arial" w:eastAsia="Arial" w:hAnsi="Arial"/>
          <w:color w:val="000000"/>
          <w:spacing w:val="3"/>
          <w:sz w:val="10"/>
        </w:rPr>
        <w:t xml:space="preserve">981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is more complex than the learning network as the target network is wider, with 100 hidden units, while</w:t>
      </w:r>
    </w:p>
    <w:p w14:paraId="03F81B0F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2"/>
          <w:sz w:val="10"/>
        </w:rPr>
      </w:pPr>
      <w:r>
        <w:rPr>
          <w:rFonts w:ascii="Arial" w:eastAsia="Arial" w:hAnsi="Arial"/>
          <w:color w:val="000000"/>
          <w:spacing w:val="2"/>
          <w:sz w:val="10"/>
        </w:rPr>
        <w:t xml:space="preserve">982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 xml:space="preserve">the learner has just five hidden units. Thus, because the input distribution changes every </w:t>
      </w:r>
      <w:r>
        <w:rPr>
          <w:rFonts w:ascii="Bookman Old Style" w:eastAsia="Bookman Old Style" w:hAnsi="Bookman Old Style"/>
          <w:i/>
          <w:color w:val="000000"/>
          <w:spacing w:val="2"/>
          <w:sz w:val="18"/>
        </w:rPr>
        <w:t xml:space="preserve">T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example and</w:t>
      </w:r>
    </w:p>
    <w:p w14:paraId="6032C79E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2"/>
          <w:sz w:val="10"/>
        </w:rPr>
      </w:pPr>
      <w:r>
        <w:rPr>
          <w:rFonts w:ascii="Arial" w:eastAsia="Arial" w:hAnsi="Arial"/>
          <w:color w:val="000000"/>
          <w:spacing w:val="2"/>
          <w:sz w:val="10"/>
        </w:rPr>
        <w:t xml:space="preserve">983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the target function is more complex than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 xml:space="preserve"> what the learner can represent, there is a need to track the best</w:t>
      </w:r>
    </w:p>
    <w:p w14:paraId="1720E8F2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7"/>
          <w:sz w:val="10"/>
        </w:rPr>
      </w:pPr>
      <w:r>
        <w:rPr>
          <w:rFonts w:ascii="Arial" w:eastAsia="Arial" w:hAnsi="Arial"/>
          <w:color w:val="000000"/>
          <w:spacing w:val="7"/>
          <w:sz w:val="10"/>
        </w:rPr>
        <w:t xml:space="preserve">984 </w:t>
      </w:r>
      <w:r>
        <w:rPr>
          <w:rFonts w:ascii="Bookman Old Style" w:eastAsia="Bookman Old Style" w:hAnsi="Bookman Old Style"/>
          <w:color w:val="000000"/>
          <w:spacing w:val="7"/>
          <w:sz w:val="18"/>
        </w:rPr>
        <w:t>approximation.</w:t>
      </w:r>
    </w:p>
    <w:p w14:paraId="649538A5" w14:textId="77777777" w:rsidR="00AE74EA" w:rsidRDefault="003A2BA9">
      <w:pPr>
        <w:tabs>
          <w:tab w:val="right" w:pos="9936"/>
        </w:tabs>
        <w:spacing w:before="116" w:line="239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985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We applied learning networks with di</w:t>
      </w:r>
      <w:r>
        <w:rPr>
          <w:rFonts w:ascii="Verdana" w:eastAsia="Verdana" w:hAnsi="Verdana"/>
          <w:color w:val="000000"/>
          <w:sz w:val="18"/>
        </w:rPr>
        <w:t>ff</w:t>
      </w:r>
      <w:r>
        <w:rPr>
          <w:rFonts w:ascii="Bookman Old Style" w:eastAsia="Bookman Old Style" w:hAnsi="Bookman Old Style"/>
          <w:color w:val="000000"/>
          <w:sz w:val="18"/>
        </w:rPr>
        <w:t xml:space="preserve">erent activation functions to the </w:t>
      </w:r>
      <w:proofErr w:type="gramStart"/>
      <w:r>
        <w:rPr>
          <w:rFonts w:ascii="Bookman Old Style" w:eastAsia="Bookman Old Style" w:hAnsi="Bookman Old Style"/>
          <w:color w:val="000000"/>
          <w:sz w:val="18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z w:val="18"/>
        </w:rPr>
        <w:t xml:space="preserve"> regression. The</w:t>
      </w:r>
    </w:p>
    <w:p w14:paraId="4BAAFCA4" w14:textId="77777777" w:rsidR="00AE74EA" w:rsidRDefault="003A2BA9">
      <w:pPr>
        <w:spacing w:before="132" w:line="228" w:lineRule="exact"/>
        <w:ind w:left="144"/>
        <w:textAlignment w:val="baseline"/>
        <w:rPr>
          <w:rFonts w:ascii="Arial" w:eastAsia="Arial" w:hAnsi="Arial"/>
          <w:color w:val="000000"/>
          <w:spacing w:val="1"/>
          <w:sz w:val="10"/>
        </w:rPr>
      </w:pPr>
      <w:r>
        <w:rPr>
          <w:rFonts w:ascii="Arial" w:eastAsia="Arial" w:hAnsi="Arial"/>
          <w:color w:val="000000"/>
          <w:spacing w:val="1"/>
          <w:sz w:val="10"/>
        </w:rPr>
        <w:t xml:space="preserve">986 </w:t>
      </w:r>
      <w:proofErr w:type="gramStart"/>
      <w:r>
        <w:rPr>
          <w:rFonts w:ascii="Bookman Old Style" w:eastAsia="Bookman Old Style" w:hAnsi="Bookman Old Style"/>
          <w:color w:val="000000"/>
          <w:spacing w:val="1"/>
          <w:sz w:val="18"/>
        </w:rPr>
        <w:t>learner</w:t>
      </w:r>
      <w:proofErr w:type="gramEnd"/>
      <w:r>
        <w:rPr>
          <w:rFonts w:ascii="Bookman Old Style" w:eastAsia="Bookman Old Style" w:hAnsi="Bookman Old Style"/>
          <w:color w:val="000000"/>
          <w:spacing w:val="1"/>
          <w:sz w:val="18"/>
        </w:rPr>
        <w:t xml:space="preserve"> used the backpropagation algorithm to learn the weights of the network. We used uniform </w:t>
      </w:r>
      <w:proofErr w:type="spellStart"/>
      <w:r>
        <w:rPr>
          <w:rFonts w:ascii="Bookman Old Style" w:eastAsia="Bookman Old Style" w:hAnsi="Bookman Old Style"/>
          <w:color w:val="000000"/>
          <w:spacing w:val="1"/>
          <w:sz w:val="18"/>
        </w:rPr>
        <w:t>Kaiming</w:t>
      </w:r>
      <w:proofErr w:type="spellEnd"/>
    </w:p>
    <w:p w14:paraId="79AAEC3A" w14:textId="77777777" w:rsidR="00AE74EA" w:rsidRDefault="003A2BA9">
      <w:pPr>
        <w:tabs>
          <w:tab w:val="right" w:pos="9936"/>
        </w:tabs>
        <w:spacing w:before="132" w:line="230" w:lineRule="exact"/>
        <w:ind w:left="144"/>
        <w:textAlignment w:val="baseline"/>
        <w:rPr>
          <w:rFonts w:ascii="Arial" w:eastAsia="Arial" w:hAnsi="Arial"/>
          <w:color w:val="000000"/>
          <w:sz w:val="10"/>
        </w:rPr>
      </w:pPr>
      <w:r>
        <w:rPr>
          <w:rFonts w:ascii="Arial" w:eastAsia="Arial" w:hAnsi="Arial"/>
          <w:color w:val="000000"/>
          <w:sz w:val="10"/>
        </w:rPr>
        <w:t>987</w:t>
      </w:r>
      <w:r>
        <w:rPr>
          <w:rFonts w:ascii="Arial" w:eastAsia="Arial" w:hAnsi="Arial"/>
          <w:color w:val="000000"/>
          <w:sz w:val="10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distribution [70] to initialize the learning network’s weights. The distribution is </w:t>
      </w:r>
      <w:proofErr w:type="gramStart"/>
      <w:r>
        <w:rPr>
          <w:rFonts w:ascii="Bookman Old Style" w:eastAsia="Bookman Old Style" w:hAnsi="Bookman Old Style"/>
          <w:i/>
          <w:color w:val="000000"/>
          <w:sz w:val="18"/>
        </w:rPr>
        <w:t>U</w:t>
      </w:r>
      <w:r>
        <w:rPr>
          <w:rFonts w:ascii="Bookman Old Style" w:eastAsia="Bookman Old Style" w:hAnsi="Bookman Old Style"/>
          <w:color w:val="000000"/>
          <w:sz w:val="18"/>
        </w:rPr>
        <w:t>(</w:t>
      </w:r>
      <w:proofErr w:type="gramEnd"/>
      <w:r>
        <w:rPr>
          <w:rFonts w:ascii="Verdana" w:eastAsia="Verdana" w:hAnsi="Verdana"/>
          <w:color w:val="000000"/>
          <w:sz w:val="16"/>
        </w:rPr>
        <w:t>-</w:t>
      </w:r>
      <w:r>
        <w:rPr>
          <w:rFonts w:ascii="Bookman Old Style" w:eastAsia="Bookman Old Style" w:hAnsi="Bookman Old Style"/>
          <w:i/>
          <w:color w:val="000000"/>
          <w:sz w:val="18"/>
        </w:rPr>
        <w:t>b, b</w:t>
      </w:r>
      <w:r>
        <w:rPr>
          <w:rFonts w:ascii="Bookman Old Style" w:eastAsia="Bookman Old Style" w:hAnsi="Bookman Old Style"/>
          <w:color w:val="000000"/>
          <w:sz w:val="18"/>
        </w:rPr>
        <w:t>) with bound,</w:t>
      </w:r>
    </w:p>
    <w:p w14:paraId="2D35664E" w14:textId="77777777" w:rsidR="00AE74EA" w:rsidRDefault="003A2BA9">
      <w:pPr>
        <w:spacing w:before="308" w:line="228" w:lineRule="exact"/>
        <w:jc w:val="center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rPr>
          <w:rFonts w:ascii="Bookman Old Style" w:eastAsia="Bookman Old Style" w:hAnsi="Bookman Old Style"/>
          <w:color w:val="000000"/>
          <w:sz w:val="18"/>
        </w:rPr>
        <w:t>36</w:t>
      </w:r>
    </w:p>
    <w:p w14:paraId="74A29447" w14:textId="77777777" w:rsidR="00AE74EA" w:rsidRDefault="00AE74EA">
      <w:pPr>
        <w:sectPr w:rsidR="00AE74EA">
          <w:pgSz w:w="11909" w:h="16838"/>
          <w:pgMar w:top="2240" w:right="1092" w:bottom="1402" w:left="737" w:header="720" w:footer="720" w:gutter="0"/>
          <w:cols w:space="720"/>
        </w:sectPr>
      </w:pPr>
    </w:p>
    <w:p w14:paraId="1C1F4EBF" w14:textId="77777777" w:rsidR="00AE74EA" w:rsidRDefault="003A2BA9">
      <w:pPr>
        <w:tabs>
          <w:tab w:val="left" w:pos="2808"/>
          <w:tab w:val="left" w:pos="3888"/>
          <w:tab w:val="left" w:pos="5328"/>
          <w:tab w:val="left" w:pos="6408"/>
          <w:tab w:val="left" w:pos="7920"/>
          <w:tab w:val="right" w:pos="9288"/>
        </w:tabs>
        <w:spacing w:line="188" w:lineRule="exact"/>
        <w:ind w:left="1872"/>
        <w:textAlignment w:val="baseline"/>
        <w:rPr>
          <w:rFonts w:ascii="Arial" w:eastAsia="Arial" w:hAnsi="Arial"/>
          <w:color w:val="000000"/>
          <w:sz w:val="19"/>
        </w:rPr>
      </w:pPr>
      <w:r>
        <w:lastRenderedPageBreak/>
        <w:pict w14:anchorId="5648B0AF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99" type="#_x0000_t202" style="position:absolute;left:0;text-align:left;margin-left:64.55pt;margin-top:139pt;width:468pt;height:210.5pt;z-index:-251688960;mso-wrap-distance-left:0;mso-wrap-distance-right:0;mso-position-horizontal-relative:page;mso-position-vertical-relative:page" filled="f" stroked="f">
            <v:textbox inset="0,0,0,0">
              <w:txbxContent>
                <w:p w14:paraId="0A31E863" w14:textId="77777777" w:rsidR="00000000" w:rsidRDefault="003A2BA9"/>
              </w:txbxContent>
            </v:textbox>
            <w10:wrap type="square" anchorx="page" anchory="page"/>
          </v:shape>
        </w:pict>
      </w:r>
      <w:r>
        <w:pict w14:anchorId="3DAF0DFB">
          <v:shape id="_x0000_s1098" type="#_x0000_t202" style="position:absolute;left:0;text-align:left;margin-left:134.75pt;margin-top:349.5pt;width:396pt;height:112.3pt;z-index:-251687936;mso-wrap-distance-left:0;mso-wrap-distance-right:0;mso-position-horizontal-relative:page;mso-position-vertical-relative:page" filled="f" stroked="f">
            <v:textbox inset="0,0,0,0">
              <w:txbxContent>
                <w:p w14:paraId="7B957199" w14:textId="77777777" w:rsidR="00000000" w:rsidRDefault="003A2BA9"/>
              </w:txbxContent>
            </v:textbox>
            <w10:wrap type="square" anchorx="page" anchory="page"/>
          </v:shape>
        </w:pict>
      </w:r>
      <w:r>
        <w:pict w14:anchorId="7FB818F1">
          <v:shape id="_x0000_s1097" type="#_x0000_t202" style="position:absolute;left:0;text-align:left;margin-left:64.55pt;margin-top:461.8pt;width:468pt;height:113.2pt;z-index:-251686912;mso-wrap-distance-left:0;mso-wrap-distance-right:0;mso-position-horizontal-relative:page;mso-position-vertical-relative:page" filled="f" stroked="f">
            <v:textbox inset="0,0,0,0">
              <w:txbxContent>
                <w:p w14:paraId="795F34CC" w14:textId="77777777" w:rsidR="00000000" w:rsidRDefault="003A2BA9"/>
              </w:txbxContent>
            </v:textbox>
            <w10:wrap type="square" anchorx="page" anchory="page"/>
          </v:shape>
        </w:pict>
      </w:r>
      <w:r>
        <w:pict w14:anchorId="54A1CFAF">
          <v:shape id="_x0000_s1096" type="#_x0000_t202" style="position:absolute;left:0;text-align:left;margin-left:64.55pt;margin-top:139.9pt;width:465.35pt;height:187.45pt;z-index:-251685888;mso-wrap-distance-left:0;mso-wrap-distance-right:0;mso-position-horizontal-relative:page;mso-position-vertical-relative:page" filled="f" stroked="f">
            <v:textbox inset="0,0,0,0">
              <w:txbxContent>
                <w:p w14:paraId="50416977" w14:textId="77777777" w:rsidR="00AE74EA" w:rsidRDefault="003A2BA9">
                  <w:pPr>
                    <w:ind w:left="10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05FDD2B7" wp14:editId="758967C8">
                        <wp:extent cx="5903595" cy="2380615"/>
                        <wp:effectExtent l="0" t="0" r="0" b="0"/>
                        <wp:docPr id="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"/>
                                <pic:cNvPicPr preferRelativeResize="0"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03595" cy="2380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 w14:anchorId="5EA94969">
          <v:shape id="_x0000_s1095" type="#_x0000_t202" style="position:absolute;left:0;text-align:left;margin-left:73.2pt;margin-top:156.2pt;width:150.7pt;height:12.5pt;z-index:-251679744;mso-wrap-distance-left:0;mso-wrap-distance-right:0;mso-position-horizontal-relative:page;mso-position-vertical-relative:page" filled="f" stroked="f">
            <v:textbox inset="0,0,0,0">
              <w:txbxContent>
                <w:p w14:paraId="2896A222" w14:textId="77777777" w:rsidR="00AE74EA" w:rsidRDefault="003A2BA9">
                  <w:pPr>
                    <w:tabs>
                      <w:tab w:val="right" w:pos="3024"/>
                    </w:tabs>
                    <w:spacing w:before="10" w:line="235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5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5"/>
                    </w:rPr>
                    <w:t>a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5"/>
                    </w:rPr>
                    <w:tab/>
                    <w:t>b</w:t>
                  </w:r>
                </w:p>
              </w:txbxContent>
            </v:textbox>
            <w10:wrap type="square" anchorx="page" anchory="page"/>
          </v:shape>
        </w:pict>
      </w:r>
      <w:r>
        <w:pict w14:anchorId="1F721D02">
          <v:shape id="_x0000_s1094" type="#_x0000_t202" style="position:absolute;left:0;text-align:left;margin-left:130.8pt;margin-top:168.7pt;width:68.9pt;height:10.8pt;z-index:-251678720;mso-wrap-distance-left:0;mso-wrap-distance-right:0;mso-position-horizontal-relative:page;mso-position-vertical-relative:page" filled="f" stroked="f">
            <v:textbox inset="0,0,0,0">
              <w:txbxContent>
                <w:p w14:paraId="0C0E095B" w14:textId="77777777" w:rsidR="00AE74EA" w:rsidRDefault="003A2BA9">
                  <w:pPr>
                    <w:tabs>
                      <w:tab w:val="right" w:pos="1440"/>
                    </w:tabs>
                    <w:spacing w:line="211" w:lineRule="exact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Y</w:t>
                  </w:r>
                  <w:r>
                    <w:rPr>
                      <w:rFonts w:ascii="Arial" w:eastAsia="Arial" w:hAnsi="Arial"/>
                      <w:color w:val="000000"/>
                    </w:rPr>
                    <w:tab/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9"/>
                    </w:rPr>
                    <w:t>Output</w:t>
                  </w:r>
                </w:p>
              </w:txbxContent>
            </v:textbox>
            <w10:wrap type="square" anchorx="page" anchory="page"/>
          </v:shape>
        </w:pict>
      </w:r>
      <w:r>
        <w:pict w14:anchorId="77CFA3B9">
          <v:shape id="_x0000_s1093" type="#_x0000_t202" style="position:absolute;left:0;text-align:left;margin-left:91.7pt;margin-top:244.45pt;width:80.4pt;height:15.9pt;z-index:-251677696;mso-wrap-distance-left:0;mso-wrap-distance-right:0;mso-position-horizontal-relative:page;mso-position-vertical-relative:page" filled="f" stroked="f">
            <v:textbox inset="0,0,0,0">
              <w:txbxContent>
                <w:p w14:paraId="68571A79" w14:textId="77777777" w:rsidR="00AE74EA" w:rsidRDefault="003A2BA9">
                  <w:pPr>
                    <w:spacing w:before="38" w:after="33" w:line="238" w:lineRule="exact"/>
                    <w:textAlignment w:val="baseline"/>
                    <w:rPr>
                      <w:rFonts w:ascii="Bookman Old Style" w:eastAsia="Bookman Old Style" w:hAnsi="Bookman Old Style"/>
                      <w:color w:val="1F77B4"/>
                      <w:spacing w:val="-9"/>
                      <w:sz w:val="19"/>
                    </w:rPr>
                  </w:pPr>
                  <w:r>
                    <w:rPr>
                      <w:rFonts w:ascii="Bookman Old Style" w:eastAsia="Bookman Old Style" w:hAnsi="Bookman Old Style"/>
                      <w:color w:val="1F77B4"/>
                      <w:spacing w:val="-9"/>
                      <w:sz w:val="19"/>
                    </w:rPr>
                    <w:t xml:space="preserve">Weights ~ </w:t>
                  </w:r>
                  <w:r>
                    <w:rPr>
                      <w:rFonts w:ascii="Arial" w:eastAsia="Arial" w:hAnsi="Arial"/>
                      <w:color w:val="1F77B4"/>
                      <w:spacing w:val="-9"/>
                      <w:sz w:val="23"/>
                    </w:rPr>
                    <w:t>U</w:t>
                  </w:r>
                  <w:r>
                    <w:rPr>
                      <w:rFonts w:ascii="Bookman Old Style" w:eastAsia="Bookman Old Style" w:hAnsi="Bookman Old Style"/>
                      <w:color w:val="1F77B4"/>
                      <w:spacing w:val="-9"/>
                      <w:sz w:val="19"/>
                    </w:rPr>
                    <w:t>{-1, 1}</w:t>
                  </w:r>
                </w:p>
              </w:txbxContent>
            </v:textbox>
            <w10:wrap type="square" anchorx="page" anchory="page"/>
          </v:shape>
        </w:pict>
      </w:r>
      <w:r>
        <w:pict w14:anchorId="73C8F3C7">
          <v:shape id="_x0000_s1092" type="#_x0000_t202" style="position:absolute;left:0;text-align:left;margin-left:82.1pt;margin-top:274.55pt;width:51.6pt;height:14.9pt;z-index:-251676672;mso-wrap-distance-left:0;mso-wrap-distance-right:0;mso-position-horizontal-relative:page;mso-position-vertical-relative:page" filled="f">
            <v:textbox inset="0,0,0,0">
              <w:txbxContent>
                <w:p w14:paraId="317D232D" w14:textId="77777777" w:rsidR="00AE74EA" w:rsidRDefault="003A2BA9">
                  <w:pPr>
                    <w:spacing w:after="28" w:line="241" w:lineRule="exact"/>
                    <w:ind w:left="72"/>
                    <w:textAlignment w:val="baseline"/>
                    <w:rPr>
                      <w:rFonts w:ascii="Arial" w:eastAsia="Arial" w:hAnsi="Arial"/>
                      <w:i/>
                      <w:color w:val="000000"/>
                      <w:sz w:val="23"/>
                    </w:rPr>
                  </w:pPr>
                  <w:r>
                    <w:rPr>
                      <w:rFonts w:ascii="Arial" w:eastAsia="Arial" w:hAnsi="Arial"/>
                      <w:i/>
                      <w:color w:val="000000"/>
                      <w:sz w:val="23"/>
                    </w:rPr>
                    <w:t>x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23"/>
                      <w:vertAlign w:val="subscript"/>
                    </w:rPr>
                    <w:t>1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23"/>
                    </w:rPr>
                    <w:t xml:space="preserve"> ... x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23"/>
                      <w:vertAlign w:val="subscript"/>
                    </w:rPr>
                    <w:t>f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9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7F3D17FE">
          <v:shape id="_x0000_s1091" type="#_x0000_t202" style="position:absolute;left:0;text-align:left;margin-left:81.6pt;margin-top:290.3pt;width:103.9pt;height:11.35pt;z-index:-251675648;mso-wrap-distance-left:0;mso-wrap-distance-right:0;mso-position-horizontal-relative:page;mso-position-vertical-relative:page" filled="f" stroked="f">
            <v:textbox inset="0,0,0,0">
              <w:txbxContent>
                <w:p w14:paraId="333BC8BC" w14:textId="77777777" w:rsidR="00AE74EA" w:rsidRDefault="003A2BA9">
                  <w:pPr>
                    <w:tabs>
                      <w:tab w:val="right" w:pos="2088"/>
                    </w:tabs>
                    <w:spacing w:line="213" w:lineRule="exact"/>
                    <w:textAlignment w:val="baseline"/>
                    <w:rPr>
                      <w:rFonts w:ascii="Bookman Old Style" w:eastAsia="Bookman Old Style" w:hAnsi="Bookman Old Style"/>
                      <w:color w:val="000000"/>
                      <w:sz w:val="19"/>
                    </w:rPr>
                  </w:pPr>
                  <w:r>
                    <w:rPr>
                      <w:rFonts w:ascii="Bookman Old Style" w:eastAsia="Bookman Old Style" w:hAnsi="Bookman Old Style"/>
                      <w:color w:val="000000"/>
                      <w:sz w:val="19"/>
                    </w:rPr>
                    <w:t>flipping bits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9"/>
                    </w:rPr>
                    <w:tab/>
                    <w:t>i.i.d. bits</w:t>
                  </w:r>
                </w:p>
              </w:txbxContent>
            </v:textbox>
            <w10:wrap type="square" anchorx="page" anchory="page"/>
          </v:shape>
        </w:pict>
      </w:r>
      <w:r>
        <w:pict w14:anchorId="65CE7178">
          <v:shape id="_x0000_s1090" type="#_x0000_t202" style="position:absolute;left:0;text-align:left;margin-left:193.05pt;margin-top:274.45pt;width:32pt;height:11.35pt;z-index:-251674624;mso-wrap-distance-left:0;mso-wrap-distance-right:0;mso-position-horizontal-relative:page;mso-position-vertical-relative:page" filled="f" stroked="f">
            <v:textbox inset="0,0,0,0">
              <w:txbxContent>
                <w:p w14:paraId="21562A57" w14:textId="77777777" w:rsidR="00AE74EA" w:rsidRDefault="003A2BA9">
                  <w:pPr>
                    <w:spacing w:line="213" w:lineRule="exact"/>
                    <w:textAlignment w:val="baseline"/>
                    <w:rPr>
                      <w:rFonts w:ascii="Bookman Old Style" w:eastAsia="Bookman Old Style" w:hAnsi="Bookman Old Style"/>
                      <w:color w:val="000000"/>
                      <w:sz w:val="19"/>
                    </w:rPr>
                  </w:pPr>
                  <w:r>
                    <w:rPr>
                      <w:rFonts w:ascii="Bookman Old Style" w:eastAsia="Bookman Old Style" w:hAnsi="Bookman Old Style"/>
                      <w:color w:val="000000"/>
                      <w:sz w:val="19"/>
                    </w:rPr>
                    <w:t>Input</w:t>
                  </w:r>
                </w:p>
              </w:txbxContent>
            </v:textbox>
            <w10:wrap type="square" anchorx="page" anchory="page"/>
          </v:shape>
        </w:pict>
      </w:r>
      <w:r>
        <w:pict w14:anchorId="3BE3EEB9">
          <v:shape id="_x0000_s1089" type="#_x0000_t202" style="position:absolute;left:0;text-align:left;margin-left:155.5pt;margin-top:271.6pt;width:13.95pt;height:13.25pt;z-index:-251673600;mso-wrap-distance-left:0;mso-wrap-distance-right:0;mso-position-horizontal-relative:page;mso-position-vertical-relative:page" filled="f" stroked="f">
            <v:textbox inset="0,0,0,0">
              <w:txbxContent>
                <w:p w14:paraId="6A05E1EA" w14:textId="77777777" w:rsidR="00AE74EA" w:rsidRDefault="003A2BA9">
                  <w:pPr>
                    <w:spacing w:before="28" w:line="228" w:lineRule="exact"/>
                    <w:textAlignment w:val="baseline"/>
                    <w:rPr>
                      <w:rFonts w:ascii="Arial" w:eastAsia="Arial" w:hAnsi="Arial"/>
                      <w:i/>
                      <w:color w:val="000000"/>
                      <w:sz w:val="23"/>
                    </w:rPr>
                  </w:pPr>
                  <w:r>
                    <w:rPr>
                      <w:rFonts w:ascii="Arial" w:eastAsia="Arial" w:hAnsi="Arial"/>
                      <w:i/>
                      <w:color w:val="000000"/>
                      <w:sz w:val="23"/>
                    </w:rPr>
                    <w:t>...</w:t>
                  </w:r>
                </w:p>
              </w:txbxContent>
            </v:textbox>
            <w10:wrap type="square" anchorx="page" anchory="page"/>
          </v:shape>
        </w:pict>
      </w:r>
      <w:r>
        <w:pict w14:anchorId="3249F8CA">
          <v:shape id="_x0000_s1088" type="#_x0000_t202" style="position:absolute;left:0;text-align:left;margin-left:169.45pt;margin-top:270.05pt;width:17.4pt;height:18.15pt;z-index:-251672576;mso-wrap-distance-left:0;mso-wrap-distance-right:0;mso-position-horizontal-relative:page;mso-position-vertical-relative:page" filled="f" stroked="f">
            <v:textbox inset="0,0,0,0">
              <w:txbxContent>
                <w:p w14:paraId="0DEC42E2" w14:textId="77777777" w:rsidR="00AE74EA" w:rsidRDefault="003A2BA9">
                  <w:pPr>
                    <w:spacing w:before="40" w:after="44" w:line="275" w:lineRule="exact"/>
                    <w:textAlignment w:val="baseline"/>
                    <w:rPr>
                      <w:rFonts w:ascii="Arial" w:eastAsia="Arial" w:hAnsi="Arial"/>
                      <w:i/>
                      <w:color w:val="000000"/>
                      <w:sz w:val="23"/>
                    </w:rPr>
                  </w:pPr>
                  <w:r>
                    <w:rPr>
                      <w:rFonts w:ascii="Arial" w:eastAsia="Arial" w:hAnsi="Arial"/>
                      <w:i/>
                      <w:color w:val="000000"/>
                      <w:sz w:val="23"/>
                    </w:rPr>
                    <w:t>x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23"/>
                      <w:vertAlign w:val="subscript"/>
                    </w:rPr>
                    <w:t>m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9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5ADA1F18">
          <v:shape id="_x0000_s1087" type="#_x0000_t202" style="position:absolute;left:0;text-align:left;margin-left:133.7pt;margin-top:270.15pt;width:21.8pt;height:19.75pt;z-index:-251671552;mso-wrap-distance-left:0;mso-wrap-distance-right:0;mso-position-horizontal-relative:page;mso-position-vertical-relative:page" filled="f" stroked="f">
            <v:textbox inset="0,0,0,0">
              <w:txbxContent>
                <w:p w14:paraId="001DA3CD" w14:textId="77777777" w:rsidR="00AE74EA" w:rsidRDefault="003A2BA9">
                  <w:pPr>
                    <w:spacing w:before="62" w:after="42" w:line="281" w:lineRule="exact"/>
                    <w:jc w:val="right"/>
                    <w:textAlignment w:val="baseline"/>
                    <w:rPr>
                      <w:rFonts w:ascii="Arial" w:eastAsia="Arial" w:hAnsi="Arial"/>
                      <w:i/>
                      <w:color w:val="000000"/>
                      <w:sz w:val="23"/>
                      <w:vertAlign w:val="superscript"/>
                    </w:rPr>
                  </w:pPr>
                  <w:r>
                    <w:rPr>
                      <w:rFonts w:ascii="Arial" w:eastAsia="Arial" w:hAnsi="Arial"/>
                      <w:i/>
                      <w:color w:val="000000"/>
                      <w:sz w:val="23"/>
                      <w:vertAlign w:val="superscript"/>
                    </w:rPr>
                    <w:t>x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9"/>
                    </w:rPr>
                    <w:t>f+1</w:t>
                  </w:r>
                </w:p>
              </w:txbxContent>
            </v:textbox>
            <w10:wrap type="square" anchorx="page" anchory="page"/>
          </v:shape>
        </w:pict>
      </w:r>
      <w:r>
        <w:pict w14:anchorId="7CE7C105">
          <v:shape id="_x0000_s1086" type="#_x0000_t202" style="position:absolute;left:0;text-align:left;margin-left:134.75pt;margin-top:351.1pt;width:393.75pt;height:106.1pt;z-index:-251684864;mso-wrap-distance-left:0;mso-wrap-distance-right:0;mso-position-horizontal-relative:page;mso-position-vertical-relative:page" filled="f" stroked="f">
            <v:textbox inset="0,0,0,0">
              <w:txbxContent>
                <w:p w14:paraId="00A61F44" w14:textId="77777777" w:rsidR="00AE74EA" w:rsidRDefault="003A2BA9">
                  <w:pPr>
                    <w:ind w:left="99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335F516D" wp14:editId="6AC3A07B">
                        <wp:extent cx="4937760" cy="1347470"/>
                        <wp:effectExtent l="0" t="0" r="0" b="0"/>
                        <wp:docPr id="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"/>
                                <pic:cNvPicPr preferRelativeResize="0"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37760" cy="13474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 w14:anchorId="61E4CCD5">
          <v:shape id="_x0000_s1085" type="#_x0000_t202" style="position:absolute;left:0;text-align:left;margin-left:324.7pt;margin-top:349.5pt;width:152.2pt;height:11.05pt;z-index:-251670528;mso-wrap-distance-left:0;mso-wrap-distance-right:0;mso-position-horizontal-relative:page;mso-position-vertical-relative:page" filled="f" stroked="f">
            <v:textbox inset="0,0,0,0">
              <w:txbxContent>
                <w:p w14:paraId="211D3EF0" w14:textId="77777777" w:rsidR="00AE74EA" w:rsidRDefault="003A2BA9">
                  <w:pPr>
                    <w:tabs>
                      <w:tab w:val="right" w:pos="3096"/>
                    </w:tabs>
                    <w:spacing w:before="9" w:line="201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Sigmoid</w:t>
                  </w: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ab/>
                    <w:t>ELU</w:t>
                  </w:r>
                </w:p>
              </w:txbxContent>
            </v:textbox>
            <w10:wrap type="square" anchorx="page" anchory="page"/>
          </v:shape>
        </w:pict>
      </w:r>
      <w:r>
        <w:pict w14:anchorId="2192F680">
          <v:shape id="_x0000_s1084" type="#_x0000_t202" style="position:absolute;left:0;text-align:left;margin-left:199.55pt;margin-top:349.5pt;width:28.85pt;height:10.8pt;z-index:-251669504;mso-wrap-distance-left:0;mso-wrap-distance-right:0;mso-position-horizontal-relative:page;mso-position-vertical-relative:page" filled="f" stroked="f">
            <v:textbox inset="0,0,0,0">
              <w:txbxContent>
                <w:p w14:paraId="0E1D36E8" w14:textId="77777777" w:rsidR="00AE74EA" w:rsidRDefault="003A2BA9">
                  <w:pPr>
                    <w:spacing w:before="9" w:line="201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Tanh</w:t>
                  </w:r>
                </w:p>
              </w:txbxContent>
            </v:textbox>
            <w10:wrap type="square" anchorx="page" anchory="page"/>
          </v:shape>
        </w:pict>
      </w:r>
      <w:r>
        <w:pict w14:anchorId="1E074E4A">
          <v:shape id="_x0000_s1083" type="#_x0000_t202" style="position:absolute;left:0;text-align:left;margin-left:420.5pt;margin-top:367.15pt;width:54pt;height:9.2pt;z-index:-251668480;mso-wrap-distance-left:0;mso-wrap-distance-right:0;mso-position-horizontal-relative:page;mso-position-vertical-relative:page" filled="f" stroked="f">
            <v:textbox inset="0,0,0,0">
              <w:txbxContent>
                <w:p w14:paraId="762D4D2A" w14:textId="77777777" w:rsidR="00AE74EA" w:rsidRDefault="003A2BA9">
                  <w:pPr>
                    <w:spacing w:before="6" w:line="167" w:lineRule="exact"/>
                    <w:textAlignment w:val="baseline"/>
                    <w:rPr>
                      <w:rFonts w:ascii="Arial" w:eastAsia="Arial" w:hAnsi="Arial"/>
                      <w:color w:val="855549"/>
                      <w:spacing w:val="-11"/>
                      <w:sz w:val="16"/>
                    </w:rPr>
                  </w:pPr>
                  <w:r>
                    <w:rPr>
                      <w:rFonts w:ascii="Arial" w:eastAsia="Arial" w:hAnsi="Arial"/>
                      <w:color w:val="855549"/>
                      <w:spacing w:val="-11"/>
                      <w:sz w:val="16"/>
                    </w:rPr>
                    <w:t>Step size=0.001</w:t>
                  </w:r>
                </w:p>
              </w:txbxContent>
            </v:textbox>
            <w10:wrap type="square" anchorx="page" anchory="page"/>
          </v:shape>
        </w:pict>
      </w:r>
      <w:r>
        <w:pict w14:anchorId="195332CB">
          <v:shape id="_x0000_s1082" type="#_x0000_t202" style="position:absolute;left:0;text-align:left;margin-left:297.7pt;margin-top:368.85pt;width:30.55pt;height:9.15pt;z-index:-251667456;mso-wrap-distance-left:0;mso-wrap-distance-right:0;mso-position-horizontal-relative:page;mso-position-vertical-relative:page" filled="f" stroked="f">
            <v:textbox inset="0,0,0,0">
              <w:txbxContent>
                <w:p w14:paraId="7AA7CBE4" w14:textId="77777777" w:rsidR="00AE74EA" w:rsidRDefault="003A2BA9">
                  <w:pPr>
                    <w:spacing w:before="6" w:line="177" w:lineRule="exact"/>
                    <w:textAlignment w:val="baseline"/>
                    <w:rPr>
                      <w:rFonts w:ascii="Arial" w:eastAsia="Arial" w:hAnsi="Arial"/>
                      <w:color w:val="BBBB43"/>
                      <w:sz w:val="16"/>
                    </w:rPr>
                  </w:pPr>
                  <w:r>
                    <w:rPr>
                      <w:rFonts w:ascii="Arial" w:eastAsia="Arial" w:hAnsi="Arial"/>
                      <w:color w:val="BBBB43"/>
                      <w:sz w:val="16"/>
                    </w:rPr>
                    <w:t>Linear</w:t>
                  </w:r>
                </w:p>
              </w:txbxContent>
            </v:textbox>
            <w10:wrap type="square" anchorx="page" anchory="page"/>
          </v:shape>
        </w:pict>
      </w:r>
      <w:r>
        <w:pict w14:anchorId="27D05B48">
          <v:shape id="_x0000_s1081" type="#_x0000_t202" style="position:absolute;left:0;text-align:left;margin-left:166.65pt;margin-top:368.85pt;width:30.55pt;height:9.15pt;z-index:-251666432;mso-wrap-distance-left:0;mso-wrap-distance-right:0;mso-position-horizontal-relative:page;mso-position-vertical-relative:page" filled="f" stroked="f">
            <v:textbox inset="0,0,0,0">
              <w:txbxContent>
                <w:p w14:paraId="1C58C773" w14:textId="77777777" w:rsidR="00AE74EA" w:rsidRDefault="003A2BA9">
                  <w:pPr>
                    <w:spacing w:before="6" w:line="177" w:lineRule="exact"/>
                    <w:textAlignment w:val="baseline"/>
                    <w:rPr>
                      <w:rFonts w:ascii="Arial" w:eastAsia="Arial" w:hAnsi="Arial"/>
                      <w:color w:val="BBBB43"/>
                      <w:sz w:val="16"/>
                    </w:rPr>
                  </w:pPr>
                  <w:r>
                    <w:rPr>
                      <w:rFonts w:ascii="Arial" w:eastAsia="Arial" w:hAnsi="Arial"/>
                      <w:color w:val="BBBB43"/>
                      <w:sz w:val="16"/>
                    </w:rPr>
                    <w:t>Linear</w:t>
                  </w:r>
                </w:p>
              </w:txbxContent>
            </v:textbox>
            <w10:wrap type="square" anchorx="page" anchory="page"/>
          </v:shape>
        </w:pict>
      </w:r>
      <w:r>
        <w:pict w14:anchorId="7F4AA235">
          <v:shape id="_x0000_s1080" type="#_x0000_t202" style="position:absolute;left:0;text-align:left;margin-left:496.9pt;margin-top:368.85pt;width:30.3pt;height:9.15pt;z-index:-251665408;mso-wrap-distance-left:0;mso-wrap-distance-right:0;mso-position-horizontal-relative:page;mso-position-vertical-relative:page" filled="f" stroked="f">
            <v:textbox inset="0,0,0,0">
              <w:txbxContent>
                <w:p w14:paraId="2F1A9E3D" w14:textId="77777777" w:rsidR="00AE74EA" w:rsidRDefault="003A2BA9">
                  <w:pPr>
                    <w:spacing w:before="6" w:line="177" w:lineRule="exact"/>
                    <w:textAlignment w:val="baseline"/>
                    <w:rPr>
                      <w:rFonts w:ascii="Arial" w:eastAsia="Arial" w:hAnsi="Arial"/>
                      <w:color w:val="BBBB43"/>
                      <w:sz w:val="16"/>
                    </w:rPr>
                  </w:pPr>
                  <w:r>
                    <w:rPr>
                      <w:rFonts w:ascii="Arial" w:eastAsia="Arial" w:hAnsi="Arial"/>
                      <w:color w:val="BBBB43"/>
                      <w:sz w:val="16"/>
                    </w:rPr>
                    <w:t>Linear</w:t>
                  </w:r>
                </w:p>
              </w:txbxContent>
            </v:textbox>
            <w10:wrap type="square" anchorx="page" anchory="page"/>
          </v:shape>
        </w:pict>
      </w:r>
      <w:r>
        <w:pict w14:anchorId="6D3DCF46">
          <v:shape id="_x0000_s1079" type="#_x0000_t202" style="position:absolute;left:0;text-align:left;margin-left:218.4pt;margin-top:399.05pt;width:53.75pt;height:9.2pt;z-index:-251664384;mso-wrap-distance-left:0;mso-wrap-distance-right:0;mso-position-horizontal-relative:page;mso-position-vertical-relative:page" filled="f" stroked="f">
            <v:textbox inset="0,0,0,0">
              <w:txbxContent>
                <w:p w14:paraId="39950DD2" w14:textId="77777777" w:rsidR="00AE74EA" w:rsidRDefault="003A2BA9">
                  <w:pPr>
                    <w:spacing w:before="6" w:line="177" w:lineRule="exact"/>
                    <w:textAlignment w:val="baseline"/>
                    <w:rPr>
                      <w:rFonts w:ascii="Arial" w:eastAsia="Arial" w:hAnsi="Arial"/>
                      <w:color w:val="855549"/>
                      <w:spacing w:val="-12"/>
                      <w:sz w:val="16"/>
                    </w:rPr>
                  </w:pPr>
                  <w:r>
                    <w:rPr>
                      <w:rFonts w:ascii="Arial" w:eastAsia="Arial" w:hAnsi="Arial"/>
                      <w:color w:val="855549"/>
                      <w:spacing w:val="-12"/>
                      <w:sz w:val="16"/>
                    </w:rPr>
                    <w:t>Step size=0.001</w:t>
                  </w:r>
                </w:p>
              </w:txbxContent>
            </v:textbox>
            <w10:wrap type="square" anchorx="page" anchory="page"/>
          </v:shape>
        </w:pict>
      </w:r>
      <w:r>
        <w:pict w14:anchorId="7745B2BA">
          <v:shape id="_x0000_s1078" type="#_x0000_t202" style="position:absolute;left:0;text-align:left;margin-left:342.7pt;margin-top:399.05pt;width:54pt;height:9.2pt;z-index:-251663360;mso-wrap-distance-left:0;mso-wrap-distance-right:0;mso-position-horizontal-relative:page;mso-position-vertical-relative:page" filled="f" stroked="f">
            <v:textbox inset="0,0,0,0">
              <w:txbxContent>
                <w:p w14:paraId="009072D4" w14:textId="77777777" w:rsidR="00AE74EA" w:rsidRDefault="003A2BA9">
                  <w:pPr>
                    <w:spacing w:before="6" w:line="177" w:lineRule="exact"/>
                    <w:textAlignment w:val="baseline"/>
                    <w:rPr>
                      <w:rFonts w:ascii="Arial" w:eastAsia="Arial" w:hAnsi="Arial"/>
                      <w:color w:val="855549"/>
                      <w:spacing w:val="-11"/>
                      <w:sz w:val="16"/>
                    </w:rPr>
                  </w:pPr>
                  <w:r>
                    <w:rPr>
                      <w:rFonts w:ascii="Arial" w:eastAsia="Arial" w:hAnsi="Arial"/>
                      <w:color w:val="855549"/>
                      <w:spacing w:val="-11"/>
                      <w:sz w:val="16"/>
                    </w:rPr>
                    <w:t>Step size=0.001</w:t>
                  </w:r>
                </w:p>
              </w:txbxContent>
            </v:textbox>
            <w10:wrap type="square" anchorx="page" anchory="page"/>
          </v:shape>
        </w:pict>
      </w:r>
      <w:r>
        <w:pict w14:anchorId="47E684FA">
          <v:shape id="_x0000_s1077" type="#_x0000_t202" style="position:absolute;left:0;text-align:left;margin-left:165.1pt;margin-top:434.1pt;width:49.7pt;height:9.2pt;z-index:-251662336;mso-wrap-distance-left:0;mso-wrap-distance-right:0;mso-position-horizontal-relative:page;mso-position-vertical-relative:page" filled="f" stroked="f">
            <v:textbox inset="0,0,0,0">
              <w:txbxContent>
                <w:p w14:paraId="3A0F11E7" w14:textId="77777777" w:rsidR="00AE74EA" w:rsidRDefault="003A2BA9">
                  <w:pPr>
                    <w:spacing w:before="6" w:line="168" w:lineRule="exact"/>
                    <w:textAlignment w:val="baseline"/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</w:pPr>
                  <w:r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  <w:t>Step size=0.01</w:t>
                  </w:r>
                </w:p>
              </w:txbxContent>
            </v:textbox>
            <w10:wrap type="square" anchorx="page" anchory="page"/>
          </v:shape>
        </w:pict>
      </w:r>
      <w:r>
        <w:pict w14:anchorId="71884AF3">
          <v:shape id="_x0000_s1076" type="#_x0000_t202" style="position:absolute;left:0;text-align:left;margin-left:292.1pt;margin-top:423.3pt;width:49.65pt;height:9.2pt;z-index:-251661312;mso-wrap-distance-left:0;mso-wrap-distance-right:0;mso-position-horizontal-relative:page;mso-position-vertical-relative:page" filled="f" stroked="f">
            <v:textbox inset="0,0,0,0">
              <w:txbxContent>
                <w:p w14:paraId="68099F76" w14:textId="77777777" w:rsidR="00AE74EA" w:rsidRDefault="003A2BA9">
                  <w:pPr>
                    <w:spacing w:before="6" w:line="168" w:lineRule="exact"/>
                    <w:textAlignment w:val="baseline"/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</w:pPr>
                  <w:r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  <w:t>Step size=0.01</w:t>
                  </w:r>
                </w:p>
              </w:txbxContent>
            </v:textbox>
            <w10:wrap type="square" anchorx="page" anchory="page"/>
          </v:shape>
        </w:pict>
      </w:r>
      <w:r>
        <w:pict w14:anchorId="14B04E35">
          <v:shape id="_x0000_s1075" type="#_x0000_t202" style="position:absolute;left:0;text-align:left;margin-left:464.65pt;margin-top:412.05pt;width:55.2pt;height:9.15pt;z-index:-251660288;mso-wrap-distance-left:0;mso-wrap-distance-right:0;mso-position-horizontal-relative:page;mso-position-vertical-relative:page" filled="f" stroked="f">
            <v:textbox inset="0,0,0,0">
              <w:txbxContent>
                <w:p w14:paraId="6C1A857D" w14:textId="77777777" w:rsidR="00AE74EA" w:rsidRDefault="003A2BA9">
                  <w:pPr>
                    <w:spacing w:before="6" w:line="177" w:lineRule="exact"/>
                    <w:textAlignment w:val="baseline"/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</w:pPr>
                  <w:r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  <w:t>Step size=0.003</w:t>
                  </w:r>
                </w:p>
              </w:txbxContent>
            </v:textbox>
            <w10:wrap type="square" anchorx="page" anchory="page"/>
          </v:shape>
        </w:pict>
      </w:r>
      <w:r>
        <w:pict w14:anchorId="4AB4F988">
          <v:shape id="_x0000_s1074" type="#_x0000_t202" style="position:absolute;left:0;text-align:left;margin-left:414.5pt;margin-top:423.3pt;width:49.65pt;height:9.2pt;z-index:-251659264;mso-wrap-distance-left:0;mso-wrap-distance-right:0;mso-position-horizontal-relative:page;mso-position-vertical-relative:page" filled="f" stroked="f">
            <v:textbox inset="0,0,0,0">
              <w:txbxContent>
                <w:p w14:paraId="578E2187" w14:textId="77777777" w:rsidR="00AE74EA" w:rsidRDefault="003A2BA9">
                  <w:pPr>
                    <w:spacing w:before="6" w:line="168" w:lineRule="exact"/>
                    <w:textAlignment w:val="baseline"/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</w:pPr>
                  <w:r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  <w:t>Step size=0.01</w:t>
                  </w:r>
                </w:p>
              </w:txbxContent>
            </v:textbox>
            <w10:wrap type="square" anchorx="page" anchory="page"/>
          </v:shape>
        </w:pict>
      </w:r>
      <w:r>
        <w:pict w14:anchorId="1BD5ABAD">
          <v:shape id="_x0000_s1073" type="#_x0000_t202" style="position:absolute;left:0;text-align:left;margin-left:190.1pt;margin-top:415.4pt;width:55.2pt;height:9.15pt;z-index:-251658240;mso-wrap-distance-left:0;mso-wrap-distance-right:0;mso-position-horizontal-relative:page;mso-position-vertical-relative:page" filled="f" stroked="f">
            <v:textbox inset="0,0,0,0">
              <w:txbxContent>
                <w:p w14:paraId="2D112667" w14:textId="77777777" w:rsidR="00AE74EA" w:rsidRDefault="003A2BA9">
                  <w:pPr>
                    <w:spacing w:before="6" w:line="167" w:lineRule="exact"/>
                    <w:textAlignment w:val="baseline"/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</w:pPr>
                  <w:r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  <w:t>Step size=0.003</w:t>
                  </w:r>
                </w:p>
              </w:txbxContent>
            </v:textbox>
            <w10:wrap type="square" anchorx="page" anchory="page"/>
          </v:shape>
        </w:pict>
      </w:r>
      <w:r>
        <w:pict w14:anchorId="6F27DA72">
          <v:shape id="_x0000_s1072" type="#_x0000_t202" style="position:absolute;left:0;text-align:left;margin-left:307.9pt;margin-top:412.05pt;width:55.2pt;height:9.15pt;z-index:-251657216;mso-wrap-distance-left:0;mso-wrap-distance-right:0;mso-position-horizontal-relative:page;mso-position-vertical-relative:page" filled="f" stroked="f">
            <v:textbox inset="0,0,0,0">
              <w:txbxContent>
                <w:p w14:paraId="094B6F19" w14:textId="77777777" w:rsidR="00AE74EA" w:rsidRDefault="003A2BA9">
                  <w:pPr>
                    <w:spacing w:before="6" w:line="177" w:lineRule="exact"/>
                    <w:textAlignment w:val="baseline"/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</w:pPr>
                  <w:r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  <w:t>Step size=0.003</w:t>
                  </w:r>
                </w:p>
              </w:txbxContent>
            </v:textbox>
            <w10:wrap type="square" anchorx="page" anchory="page"/>
          </v:shape>
        </w:pict>
      </w:r>
      <w:r>
        <w:pict w14:anchorId="66F43602">
          <v:shape id="_x0000_s1071" type="#_x0000_t202" style="position:absolute;left:0;text-align:left;margin-left:135.2pt;margin-top:361.25pt;width:21.65pt;height:10.8pt;z-index:-251656192;mso-wrap-distance-left:0;mso-wrap-distance-right:0;mso-position-horizontal-relative:page;mso-position-vertical-relative:page" filled="f" stroked="f">
            <v:textbox inset="0,0,0,0">
              <w:txbxContent>
                <w:p w14:paraId="322BAE7B" w14:textId="77777777" w:rsidR="00AE74EA" w:rsidRDefault="003A2BA9">
                  <w:pPr>
                    <w:spacing w:before="9" w:line="196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1.0</w:t>
                  </w:r>
                </w:p>
              </w:txbxContent>
            </v:textbox>
            <w10:wrap type="square" anchorx="page" anchory="page"/>
          </v:shape>
        </w:pict>
      </w:r>
      <w:r>
        <w:pict w14:anchorId="41C8C876">
          <v:shape id="_x0000_s1070" type="#_x0000_t202" style="position:absolute;left:0;text-align:left;margin-left:134.75pt;margin-top:380.45pt;width:22.1pt;height:10.8pt;z-index:-251655168;mso-wrap-distance-left:0;mso-wrap-distance-right:0;mso-position-horizontal-relative:page;mso-position-vertical-relative:page" filled="f" stroked="f">
            <v:textbox inset="0,0,0,0">
              <w:txbxContent>
                <w:p w14:paraId="0DCD84ED" w14:textId="77777777" w:rsidR="00AE74EA" w:rsidRDefault="003A2BA9">
                  <w:pPr>
                    <w:spacing w:before="9" w:line="201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0.8</w:t>
                  </w:r>
                </w:p>
              </w:txbxContent>
            </v:textbox>
            <w10:wrap type="square" anchorx="page" anchory="page"/>
          </v:shape>
        </w:pict>
      </w:r>
      <w:r>
        <w:pict w14:anchorId="4EBF399F">
          <v:shape id="_x0000_s1069" type="#_x0000_t202" style="position:absolute;left:0;text-align:left;margin-left:134.75pt;margin-top:403pt;width:22.1pt;height:10.8pt;z-index:-251654144;mso-wrap-distance-left:0;mso-wrap-distance-right:0;mso-position-horizontal-relative:page;mso-position-vertical-relative:page" filled="f" stroked="f">
            <v:textbox inset="0,0,0,0">
              <w:txbxContent>
                <w:p w14:paraId="32EBDDB1" w14:textId="77777777" w:rsidR="00AE74EA" w:rsidRDefault="003A2BA9">
                  <w:pPr>
                    <w:spacing w:before="9" w:line="196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0.6</w:t>
                  </w:r>
                </w:p>
              </w:txbxContent>
            </v:textbox>
            <w10:wrap type="square" anchorx="page" anchory="page"/>
          </v:shape>
        </w:pict>
      </w:r>
      <w:r>
        <w:pict w14:anchorId="1912720A">
          <v:shape id="_x0000_s1068" type="#_x0000_t202" style="position:absolute;left:0;text-align:left;margin-left:134.75pt;margin-top:425.55pt;width:22.1pt;height:10.8pt;z-index:-251653120;mso-wrap-distance-left:0;mso-wrap-distance-right:0;mso-position-horizontal-relative:page;mso-position-vertical-relative:page" filled="f" stroked="f">
            <v:textbox inset="0,0,0,0">
              <w:txbxContent>
                <w:p w14:paraId="5166D6D6" w14:textId="77777777" w:rsidR="00AE74EA" w:rsidRDefault="003A2BA9">
                  <w:pPr>
                    <w:spacing w:before="9" w:line="206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0.4</w:t>
                  </w:r>
                </w:p>
              </w:txbxContent>
            </v:textbox>
            <w10:wrap type="square" anchorx="page" anchory="page"/>
          </v:shape>
        </w:pict>
      </w:r>
      <w:r>
        <w:pict w14:anchorId="73ADA4F9">
          <v:shape id="_x0000_s1067" type="#_x0000_t202" style="position:absolute;left:0;text-align:left;margin-left:134.75pt;margin-top:448.1pt;width:21.9pt;height:10.8pt;z-index:-251652096;mso-wrap-distance-left:0;mso-wrap-distance-right:0;mso-position-horizontal-relative:page;mso-position-vertical-relative:page" filled="f" stroked="f">
            <v:textbox inset="0,0,0,0">
              <w:txbxContent>
                <w:p w14:paraId="24889103" w14:textId="77777777" w:rsidR="00AE74EA" w:rsidRDefault="003A2BA9">
                  <w:pPr>
                    <w:spacing w:before="9" w:line="201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0.2</w:t>
                  </w:r>
                </w:p>
              </w:txbxContent>
            </v:textbox>
            <w10:wrap type="square" anchorx="page" anchory="page"/>
          </v:shape>
        </w:pict>
      </w:r>
      <w:r>
        <w:pict w14:anchorId="679EDF43">
          <v:shape id="_x0000_s1066" type="#_x0000_t202" style="position:absolute;left:0;text-align:left;margin-left:68.25pt;margin-top:364.8pt;width:16.6pt;height:14.35pt;z-index:-251651072;mso-wrap-distance-left:0;mso-wrap-distance-right:0;mso-position-horizontal-relative:page;mso-position-vertical-relative:page" filled="f" stroked="f">
            <v:textbox inset="0,0,0,0">
              <w:txbxContent>
                <w:p w14:paraId="14AEA986" w14:textId="77777777" w:rsidR="00AE74EA" w:rsidRDefault="003A2BA9">
                  <w:pPr>
                    <w:spacing w:before="10" w:line="268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5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5"/>
                    </w:rPr>
                    <w:t>c</w:t>
                  </w:r>
                </w:p>
              </w:txbxContent>
            </v:textbox>
            <w10:wrap type="square" anchorx="page" anchory="page"/>
          </v:shape>
        </w:pict>
      </w:r>
      <w:r>
        <w:pict w14:anchorId="54E80274">
          <v:shape id="_x0000_s1065" type="#_x0000_t202" style="position:absolute;left:0;text-align:left;margin-left:64.55pt;margin-top:463.45pt;width:463.95pt;height:108.95pt;z-index:-251683840;mso-wrap-distance-left:0;mso-wrap-distance-right:0;mso-position-horizontal-relative:page;mso-position-vertical-relative:page" filled="f" stroked="f">
            <v:textbox inset="0,0,0,0">
              <w:txbxContent>
                <w:p w14:paraId="199074D8" w14:textId="77777777" w:rsidR="00AE74EA" w:rsidRDefault="003A2BA9">
                  <w:pPr>
                    <w:ind w:left="139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6DF07F60" wp14:editId="3E5366E8">
                        <wp:extent cx="5803900" cy="1383665"/>
                        <wp:effectExtent l="0" t="0" r="0" b="0"/>
                        <wp:docPr id="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"/>
                                <pic:cNvPicPr preferRelativeResize="0"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03900" cy="1383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 w14:anchorId="63B2F24E">
          <v:shape id="_x0000_s1064" type="#_x0000_t202" style="position:absolute;left:0;text-align:left;margin-left:64.55pt;margin-top:461.8pt;width:64.35pt;height:21.85pt;z-index:-251650048;mso-wrap-distance-left:0;mso-wrap-distance-right:0;mso-position-horizontal-relative:page;mso-position-vertical-relative:page" filled="f" stroked="f">
            <v:textbox inset="0,0,0,0">
              <w:txbxContent>
                <w:p w14:paraId="72EB2B21" w14:textId="77777777" w:rsidR="00AE74EA" w:rsidRDefault="003A2BA9">
                  <w:pPr>
                    <w:spacing w:line="213" w:lineRule="exact"/>
                    <w:ind w:left="216" w:hanging="72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  <w:sz w:val="19"/>
                    </w:rPr>
                    <w:t>Squared Error (Bins of 40k)</w:t>
                  </w:r>
                </w:p>
              </w:txbxContent>
            </v:textbox>
            <w10:wrap type="square" anchorx="page" anchory="page"/>
          </v:shape>
        </w:pict>
      </w:r>
      <w:r>
        <w:pict w14:anchorId="63069631">
          <v:shape id="_x0000_s1063" type="#_x0000_t202" style="position:absolute;left:0;text-align:left;margin-left:203.05pt;margin-top:464.85pt;width:278.65pt;height:10.8pt;z-index:-251649024;mso-wrap-distance-left:0;mso-wrap-distance-right:0;mso-position-horizontal-relative:page;mso-position-vertical-relative:page" filled="f" stroked="f">
            <v:textbox inset="0,0,0,0">
              <w:txbxContent>
                <w:p w14:paraId="084D9D89" w14:textId="77777777" w:rsidR="00AE74EA" w:rsidRDefault="003A2BA9">
                  <w:pPr>
                    <w:tabs>
                      <w:tab w:val="left" w:pos="2232"/>
                      <w:tab w:val="right" w:pos="5616"/>
                    </w:tabs>
                    <w:spacing w:before="9" w:line="198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ReLU</w:t>
                  </w: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ab/>
                    <w:t>Leaky-ReLU</w:t>
                  </w: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ab/>
                    <w:t>Swish</w:t>
                  </w:r>
                </w:p>
              </w:txbxContent>
            </v:textbox>
            <w10:wrap type="square" anchorx="page" anchory="page"/>
          </v:shape>
        </w:pict>
      </w:r>
      <w:r>
        <w:pict w14:anchorId="0EBCB94F">
          <v:shape id="_x0000_s1062" type="#_x0000_t202" style="position:absolute;left:0;text-align:left;margin-left:159.35pt;margin-top:480.2pt;width:49.7pt;height:9.15pt;z-index:-251648000;mso-wrap-distance-left:0;mso-wrap-distance-right:0;mso-position-horizontal-relative:page;mso-position-vertical-relative:page" filled="f" stroked="f">
            <v:textbox inset="0,0,0,0">
              <w:txbxContent>
                <w:p w14:paraId="5998D87F" w14:textId="77777777" w:rsidR="00AE74EA" w:rsidRDefault="003A2BA9">
                  <w:pPr>
                    <w:spacing w:before="6" w:line="167" w:lineRule="exact"/>
                    <w:textAlignment w:val="baseline"/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</w:pPr>
                  <w:r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  <w:t>Step size=0.01</w:t>
                  </w:r>
                </w:p>
              </w:txbxContent>
            </v:textbox>
            <w10:wrap type="square" anchorx="page" anchory="page"/>
          </v:shape>
        </w:pict>
      </w:r>
      <w:r>
        <w:pict w14:anchorId="791DC790">
          <v:shape id="_x0000_s1061" type="#_x0000_t202" style="position:absolute;left:0;text-align:left;margin-left:237.95pt;margin-top:527.25pt;width:30.5pt;height:9.15pt;z-index:-251646976;mso-wrap-distance-left:0;mso-wrap-distance-right:0;mso-position-horizontal-relative:page;mso-position-vertical-relative:page" filled="f" stroked="f">
            <v:textbox inset="0,0,0,0">
              <w:txbxContent>
                <w:p w14:paraId="0D1915CB" w14:textId="77777777" w:rsidR="00AE74EA" w:rsidRDefault="003A2BA9">
                  <w:pPr>
                    <w:spacing w:before="6" w:line="177" w:lineRule="exact"/>
                    <w:textAlignment w:val="baseline"/>
                    <w:rPr>
                      <w:rFonts w:ascii="Arial" w:eastAsia="Arial" w:hAnsi="Arial"/>
                      <w:color w:val="BBBB43"/>
                      <w:sz w:val="16"/>
                    </w:rPr>
                  </w:pPr>
                  <w:r>
                    <w:rPr>
                      <w:rFonts w:ascii="Arial" w:eastAsia="Arial" w:hAnsi="Arial"/>
                      <w:color w:val="BBBB43"/>
                      <w:sz w:val="16"/>
                    </w:rPr>
                    <w:t>Linear</w:t>
                  </w:r>
                </w:p>
              </w:txbxContent>
            </v:textbox>
            <w10:wrap type="square" anchorx="page" anchory="page"/>
          </v:shape>
        </w:pict>
      </w:r>
      <w:r>
        <w:pict w14:anchorId="067DE48A">
          <v:shape id="_x0000_s1060" type="#_x0000_t202" style="position:absolute;left:0;text-align:left;margin-left:365.35pt;margin-top:529.4pt;width:30.3pt;height:9.15pt;z-index:-251645952;mso-wrap-distance-left:0;mso-wrap-distance-right:0;mso-position-horizontal-relative:page;mso-position-vertical-relative:page" filled="f" stroked="f">
            <v:textbox inset="0,0,0,0">
              <w:txbxContent>
                <w:p w14:paraId="589A7BBB" w14:textId="77777777" w:rsidR="00AE74EA" w:rsidRDefault="003A2BA9">
                  <w:pPr>
                    <w:spacing w:before="6" w:line="162" w:lineRule="exact"/>
                    <w:textAlignment w:val="baseline"/>
                    <w:rPr>
                      <w:rFonts w:ascii="Arial" w:eastAsia="Arial" w:hAnsi="Arial"/>
                      <w:color w:val="BBBB43"/>
                      <w:sz w:val="16"/>
                    </w:rPr>
                  </w:pPr>
                  <w:r>
                    <w:rPr>
                      <w:rFonts w:ascii="Arial" w:eastAsia="Arial" w:hAnsi="Arial"/>
                      <w:color w:val="BBBB43"/>
                      <w:sz w:val="16"/>
                    </w:rPr>
                    <w:t>Linear</w:t>
                  </w:r>
                </w:p>
              </w:txbxContent>
            </v:textbox>
            <w10:wrap type="square" anchorx="page" anchory="page"/>
          </v:shape>
        </w:pict>
      </w:r>
      <w:r>
        <w:pict w14:anchorId="26B5341D">
          <v:shape id="_x0000_s1059" type="#_x0000_t202" style="position:absolute;left:0;text-align:left;margin-left:468.25pt;margin-top:536.6pt;width:53.75pt;height:14.7pt;z-index:-251644928;mso-wrap-distance-left:0;mso-wrap-distance-right:0;mso-position-horizontal-relative:page;mso-position-vertical-relative:page" filled="f" stroked="f">
            <v:textbox inset="0,0,0,0">
              <w:txbxContent>
                <w:p w14:paraId="6FCF15BA" w14:textId="77777777" w:rsidR="00AE74EA" w:rsidRDefault="003A2BA9">
                  <w:pPr>
                    <w:spacing w:before="102" w:after="5" w:line="177" w:lineRule="exact"/>
                    <w:textAlignment w:val="baseline"/>
                    <w:rPr>
                      <w:rFonts w:ascii="Arial" w:eastAsia="Arial" w:hAnsi="Arial"/>
                      <w:color w:val="855549"/>
                      <w:spacing w:val="-12"/>
                      <w:sz w:val="16"/>
                      <w:u w:val="single"/>
                    </w:rPr>
                  </w:pPr>
                  <w:r>
                    <w:rPr>
                      <w:rFonts w:ascii="Arial" w:eastAsia="Arial" w:hAnsi="Arial"/>
                      <w:color w:val="855549"/>
                      <w:spacing w:val="-12"/>
                      <w:sz w:val="16"/>
                      <w:u w:val="single"/>
                    </w:rPr>
                    <w:t>Step size=0</w:t>
                  </w:r>
                  <w:r>
                    <w:rPr>
                      <w:rFonts w:ascii="Arial" w:eastAsia="Arial" w:hAnsi="Arial"/>
                      <w:color w:val="855549"/>
                      <w:spacing w:val="-12"/>
                      <w:sz w:val="16"/>
                    </w:rPr>
                    <w:t>.</w:t>
                  </w:r>
                  <w:r>
                    <w:rPr>
                      <w:rFonts w:ascii="Arial" w:eastAsia="Arial" w:hAnsi="Arial"/>
                      <w:color w:val="855549"/>
                      <w:spacing w:val="-12"/>
                      <w:sz w:val="16"/>
                      <w:u w:val="single"/>
                    </w:rPr>
                    <w:t>001</w:t>
                  </w:r>
                </w:p>
              </w:txbxContent>
            </v:textbox>
            <w10:wrap type="square" anchorx="page" anchory="page"/>
          </v:shape>
        </w:pict>
      </w:r>
      <w:r>
        <w:pict w14:anchorId="109CF5EF">
          <v:shape id="_x0000_s1058" type="#_x0000_t202" style="position:absolute;left:0;text-align:left;margin-left:220.3pt;margin-top:536.4pt;width:55.2pt;height:7.7pt;z-index:-251643904;mso-wrap-distance-left:0;mso-wrap-distance-right:0;mso-position-horizontal-relative:page;mso-position-vertical-relative:page" filled="f" stroked="f">
            <v:textbox inset="0,0,0,0">
              <w:txbxContent>
                <w:p w14:paraId="5C76144E" w14:textId="77777777" w:rsidR="00AE74EA" w:rsidRDefault="003A2BA9">
                  <w:pPr>
                    <w:spacing w:line="144" w:lineRule="exact"/>
                    <w:textAlignment w:val="baseline"/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</w:pPr>
                  <w:r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  <w:t>Step size=0.003</w:t>
                  </w:r>
                </w:p>
              </w:txbxContent>
            </v:textbox>
            <w10:wrap type="square" anchorx="page" anchory="page"/>
          </v:shape>
        </w:pict>
      </w:r>
      <w:r>
        <w:pict w14:anchorId="70938A8B">
          <v:shape id="_x0000_s1057" type="#_x0000_t202" style="position:absolute;left:0;text-align:left;margin-left:171.35pt;margin-top:544.1pt;width:53.75pt;height:8.85pt;z-index:-251642880;mso-wrap-distance-left:0;mso-wrap-distance-right:0;mso-position-horizontal-relative:page;mso-position-vertical-relative:page" filled="f" stroked="f">
            <v:textbox inset="0,0,0,0">
              <w:txbxContent>
                <w:p w14:paraId="4B6BC991" w14:textId="77777777" w:rsidR="00AE74EA" w:rsidRDefault="003A2BA9">
                  <w:pPr>
                    <w:spacing w:line="162" w:lineRule="exact"/>
                    <w:textAlignment w:val="baseline"/>
                    <w:rPr>
                      <w:rFonts w:ascii="Arial" w:eastAsia="Arial" w:hAnsi="Arial"/>
                      <w:color w:val="855549"/>
                      <w:spacing w:val="-12"/>
                      <w:sz w:val="16"/>
                    </w:rPr>
                  </w:pPr>
                  <w:r>
                    <w:rPr>
                      <w:rFonts w:ascii="Arial" w:eastAsia="Arial" w:hAnsi="Arial"/>
                      <w:color w:val="855549"/>
                      <w:spacing w:val="-12"/>
                      <w:sz w:val="16"/>
                    </w:rPr>
                    <w:t>Step size=0.001</w:t>
                  </w:r>
                </w:p>
              </w:txbxContent>
            </v:textbox>
            <w10:wrap type="square" anchorx="page" anchory="page"/>
          </v:shape>
        </w:pict>
      </w:r>
      <w:r>
        <w:pict w14:anchorId="6736E397">
          <v:shape id="_x0000_s1056" type="#_x0000_t202" style="position:absolute;left:0;text-align:left;margin-left:420.5pt;margin-top:551.3pt;width:55.2pt;height:7.65pt;z-index:-251641856;mso-wrap-distance-left:0;mso-wrap-distance-right:0;mso-position-horizontal-relative:page;mso-position-vertical-relative:page" filled="f" stroked="f">
            <v:textbox inset="0,0,0,0">
              <w:txbxContent>
                <w:p w14:paraId="5CB95716" w14:textId="77777777" w:rsidR="00AE74EA" w:rsidRDefault="003A2BA9">
                  <w:pPr>
                    <w:spacing w:line="148" w:lineRule="exact"/>
                    <w:textAlignment w:val="baseline"/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</w:pPr>
                  <w:r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  <w:t>Step size=0.003</w:t>
                  </w:r>
                </w:p>
              </w:txbxContent>
            </v:textbox>
            <w10:wrap type="square" anchorx="page" anchory="page"/>
          </v:shape>
        </w:pict>
      </w:r>
      <w:r>
        <w:pict w14:anchorId="3FC603AD">
          <v:shape id="_x0000_s1055" type="#_x0000_t202" style="position:absolute;left:0;text-align:left;margin-left:304.3pt;margin-top:539pt;width:54pt;height:9.15pt;z-index:-251640832;mso-wrap-distance-left:0;mso-wrap-distance-right:0;mso-position-horizontal-relative:page;mso-position-vertical-relative:page" filled="f" stroked="f">
            <v:textbox inset="0,0,0,0">
              <w:txbxContent>
                <w:p w14:paraId="63CC6B8B" w14:textId="77777777" w:rsidR="00AE74EA" w:rsidRDefault="003A2BA9">
                  <w:pPr>
                    <w:spacing w:before="6" w:line="172" w:lineRule="exact"/>
                    <w:textAlignment w:val="baseline"/>
                    <w:rPr>
                      <w:rFonts w:ascii="Arial" w:eastAsia="Arial" w:hAnsi="Arial"/>
                      <w:color w:val="855549"/>
                      <w:spacing w:val="-11"/>
                      <w:sz w:val="16"/>
                    </w:rPr>
                  </w:pPr>
                  <w:r>
                    <w:rPr>
                      <w:rFonts w:ascii="Arial" w:eastAsia="Arial" w:hAnsi="Arial"/>
                      <w:color w:val="855549"/>
                      <w:spacing w:val="-11"/>
                      <w:sz w:val="16"/>
                    </w:rPr>
                    <w:t>Step size=0.001</w:t>
                  </w:r>
                </w:p>
              </w:txbxContent>
            </v:textbox>
            <w10:wrap type="square" anchorx="page" anchory="page"/>
          </v:shape>
        </w:pict>
      </w:r>
      <w:r>
        <w:pict w14:anchorId="2A87EC4D">
          <v:shape id="_x0000_s1054" type="#_x0000_t202" style="position:absolute;left:0;text-align:left;margin-left:329.75pt;margin-top:480.9pt;width:54.95pt;height:9.2pt;z-index:-251639808;mso-wrap-distance-left:0;mso-wrap-distance-right:0;mso-position-horizontal-relative:page;mso-position-vertical-relative:page" filled="f" stroked="f">
            <v:textbox inset="0,0,0,0">
              <w:txbxContent>
                <w:p w14:paraId="15C7DE74" w14:textId="77777777" w:rsidR="00AE74EA" w:rsidRDefault="003A2BA9">
                  <w:pPr>
                    <w:spacing w:before="6" w:line="168" w:lineRule="exact"/>
                    <w:textAlignment w:val="baseline"/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</w:pPr>
                  <w:r>
                    <w:rPr>
                      <w:rFonts w:ascii="Arial" w:eastAsia="Arial" w:hAnsi="Arial"/>
                      <w:color w:val="8F67B9"/>
                      <w:spacing w:val="-10"/>
                      <w:sz w:val="16"/>
                    </w:rPr>
                    <w:t>Step size=0.003</w:t>
                  </w:r>
                </w:p>
              </w:txbxContent>
            </v:textbox>
            <w10:wrap type="square" anchorx="page" anchory="page"/>
          </v:shape>
        </w:pict>
      </w:r>
      <w:r>
        <w:pict w14:anchorId="3B810164">
          <v:shape id="_x0000_s1053" type="#_x0000_t202" style="position:absolute;left:0;text-align:left;margin-left:489.45pt;margin-top:506.85pt;width:30.55pt;height:9.15pt;z-index:-251638784;mso-wrap-distance-left:0;mso-wrap-distance-right:0;mso-position-horizontal-relative:page;mso-position-vertical-relative:page" filled="f" stroked="f">
            <v:textbox inset="0,0,0,0">
              <w:txbxContent>
                <w:p w14:paraId="3A4228B2" w14:textId="77777777" w:rsidR="00AE74EA" w:rsidRDefault="003A2BA9">
                  <w:pPr>
                    <w:spacing w:before="6" w:line="167" w:lineRule="exact"/>
                    <w:textAlignment w:val="baseline"/>
                    <w:rPr>
                      <w:rFonts w:ascii="Arial" w:eastAsia="Arial" w:hAnsi="Arial"/>
                      <w:color w:val="BBBB43"/>
                      <w:sz w:val="16"/>
                    </w:rPr>
                  </w:pPr>
                  <w:r>
                    <w:rPr>
                      <w:rFonts w:ascii="Arial" w:eastAsia="Arial" w:hAnsi="Arial"/>
                      <w:color w:val="BBBB43"/>
                      <w:sz w:val="16"/>
                    </w:rPr>
                    <w:t>Linear</w:t>
                  </w:r>
                </w:p>
              </w:txbxContent>
            </v:textbox>
            <w10:wrap type="square" anchorx="page" anchory="page"/>
          </v:shape>
        </w:pict>
      </w:r>
      <w:r>
        <w:pict w14:anchorId="5F1F34BD">
          <v:shape id="_x0000_s1052" type="#_x0000_t202" style="position:absolute;left:0;text-align:left;margin-left:284.9pt;margin-top:495.3pt;width:49.65pt;height:9.2pt;z-index:-251637760;mso-wrap-distance-left:0;mso-wrap-distance-right:0;mso-position-horizontal-relative:page;mso-position-vertical-relative:page" filled="f" stroked="f">
            <v:textbox inset="0,0,0,0">
              <w:txbxContent>
                <w:p w14:paraId="4385E049" w14:textId="77777777" w:rsidR="00AE74EA" w:rsidRDefault="003A2BA9">
                  <w:pPr>
                    <w:spacing w:before="6" w:line="168" w:lineRule="exact"/>
                    <w:jc w:val="center"/>
                    <w:textAlignment w:val="baseline"/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</w:pPr>
                  <w:r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  <w:t>Step size=0.01</w:t>
                  </w:r>
                </w:p>
              </w:txbxContent>
            </v:textbox>
            <w10:wrap type="square" anchorx="page" anchory="page"/>
          </v:shape>
        </w:pict>
      </w:r>
      <w:r>
        <w:pict w14:anchorId="4B372794">
          <v:shape id="_x0000_s1051" type="#_x0000_t202" style="position:absolute;left:0;text-align:left;margin-left:459.35pt;margin-top:488.85pt;width:49.7pt;height:9.15pt;z-index:-251636736;mso-wrap-distance-left:0;mso-wrap-distance-right:0;mso-position-horizontal-relative:page;mso-position-vertical-relative:page" filled="f" stroked="f">
            <v:textbox inset="0,0,0,0">
              <w:txbxContent>
                <w:p w14:paraId="75D0363D" w14:textId="77777777" w:rsidR="00AE74EA" w:rsidRDefault="003A2BA9">
                  <w:pPr>
                    <w:spacing w:before="6" w:line="167" w:lineRule="exact"/>
                    <w:textAlignment w:val="baseline"/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</w:pPr>
                  <w:r>
                    <w:rPr>
                      <w:rFonts w:ascii="Arial" w:eastAsia="Arial" w:hAnsi="Arial"/>
                      <w:color w:val="C53D37"/>
                      <w:spacing w:val="-12"/>
                      <w:sz w:val="16"/>
                    </w:rPr>
                    <w:t>Step size=0.01</w:t>
                  </w:r>
                </w:p>
              </w:txbxContent>
            </v:textbox>
            <w10:wrap type="square" anchorx="page" anchory="page"/>
          </v:shape>
        </w:pict>
      </w:r>
      <w:r>
        <w:pict w14:anchorId="1DF62858">
          <v:shape id="_x0000_s1050" type="#_x0000_t202" style="position:absolute;left:0;text-align:left;margin-left:135.2pt;margin-top:474.5pt;width:21.45pt;height:10.8pt;z-index:-251635712;mso-wrap-distance-left:0;mso-wrap-distance-right:0;mso-position-horizontal-relative:page;mso-position-vertical-relative:page" filled="f" stroked="f">
            <v:textbox inset="0,0,0,0">
              <w:txbxContent>
                <w:p w14:paraId="39C8A139" w14:textId="77777777" w:rsidR="00AE74EA" w:rsidRDefault="003A2BA9">
                  <w:pPr>
                    <w:spacing w:before="9" w:line="206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1.2</w:t>
                  </w:r>
                </w:p>
              </w:txbxContent>
            </v:textbox>
            <w10:wrap type="square" anchorx="page" anchory="page"/>
          </v:shape>
        </w:pict>
      </w:r>
      <w:r>
        <w:pict w14:anchorId="077667B4">
          <v:shape id="_x0000_s1049" type="#_x0000_t202" style="position:absolute;left:0;text-align:left;margin-left:135.2pt;margin-top:495.9pt;width:21.65pt;height:10.8pt;z-index:-251634688;mso-wrap-distance-left:0;mso-wrap-distance-right:0;mso-position-horizontal-relative:page;mso-position-vertical-relative:page" filled="f" stroked="f">
            <v:textbox inset="0,0,0,0">
              <w:txbxContent>
                <w:p w14:paraId="397BFC8B" w14:textId="77777777" w:rsidR="00AE74EA" w:rsidRDefault="003A2BA9">
                  <w:pPr>
                    <w:spacing w:before="9" w:line="196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1.0</w:t>
                  </w:r>
                </w:p>
              </w:txbxContent>
            </v:textbox>
            <w10:wrap type="square" anchorx="page" anchory="page"/>
          </v:shape>
        </w:pict>
      </w:r>
      <w:r>
        <w:pict w14:anchorId="64750C8D">
          <v:shape id="_x0000_s1048" type="#_x0000_t202" style="position:absolute;left:0;text-align:left;margin-left:134.75pt;margin-top:518.9pt;width:22.1pt;height:10.8pt;z-index:-251633664;mso-wrap-distance-left:0;mso-wrap-distance-right:0;mso-position-horizontal-relative:page;mso-position-vertical-relative:page" filled="f" stroked="f">
            <v:textbox inset="0,0,0,0">
              <w:txbxContent>
                <w:p w14:paraId="2449F588" w14:textId="77777777" w:rsidR="00AE74EA" w:rsidRDefault="003A2BA9">
                  <w:pPr>
                    <w:spacing w:before="9" w:line="197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0.8</w:t>
                  </w:r>
                </w:p>
              </w:txbxContent>
            </v:textbox>
            <w10:wrap type="square" anchorx="page" anchory="page"/>
          </v:shape>
        </w:pict>
      </w:r>
      <w:r>
        <w:pict w14:anchorId="796F64D8">
          <v:shape id="_x0000_s1047" type="#_x0000_t202" style="position:absolute;left:0;text-align:left;margin-left:134.75pt;margin-top:542.2pt;width:22.1pt;height:10.8pt;z-index:-251632640;mso-wrap-distance-left:0;mso-wrap-distance-right:0;mso-position-horizontal-relative:page;mso-position-vertical-relative:page" filled="f" stroked="f">
            <v:textbox inset="0,0,0,0">
              <w:txbxContent>
                <w:p w14:paraId="42D8285E" w14:textId="77777777" w:rsidR="00AE74EA" w:rsidRDefault="003A2BA9">
                  <w:pPr>
                    <w:spacing w:before="9" w:line="206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0.6</w:t>
                  </w:r>
                </w:p>
              </w:txbxContent>
            </v:textbox>
            <w10:wrap type="square" anchorx="page" anchory="page"/>
          </v:shape>
        </w:pict>
      </w:r>
      <w:r>
        <w:pict w14:anchorId="417CBAB0">
          <v:shape id="_x0000_s1046" type="#_x0000_t202" style="position:absolute;left:0;text-align:left;margin-left:134.75pt;margin-top:563.3pt;width:22.1pt;height:10.8pt;z-index:-251631616;mso-wrap-distance-left:0;mso-wrap-distance-right:0;mso-position-horizontal-relative:page;mso-position-vertical-relative:page" filled="f" stroked="f">
            <v:textbox inset="0,0,0,0">
              <w:txbxContent>
                <w:p w14:paraId="5CBD9631" w14:textId="77777777" w:rsidR="00AE74EA" w:rsidRDefault="003A2BA9">
                  <w:pPr>
                    <w:spacing w:before="9" w:line="201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</w:rPr>
                    <w:t>0.4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Arial" w:eastAsia="Arial" w:hAnsi="Arial"/>
          <w:color w:val="000000"/>
          <w:sz w:val="19"/>
        </w:rPr>
        <w:t>0</w:t>
      </w:r>
      <w:r>
        <w:rPr>
          <w:rFonts w:ascii="Arial" w:eastAsia="Arial" w:hAnsi="Arial"/>
          <w:color w:val="000000"/>
          <w:sz w:val="19"/>
        </w:rPr>
        <w:tab/>
        <w:t>1.5M</w:t>
      </w:r>
      <w:r>
        <w:rPr>
          <w:rFonts w:ascii="Arial" w:eastAsia="Arial" w:hAnsi="Arial"/>
          <w:color w:val="000000"/>
          <w:sz w:val="19"/>
        </w:rPr>
        <w:tab/>
        <w:t>3M 0</w:t>
      </w:r>
      <w:r>
        <w:rPr>
          <w:rFonts w:ascii="Arial" w:eastAsia="Arial" w:hAnsi="Arial"/>
          <w:color w:val="000000"/>
          <w:sz w:val="19"/>
        </w:rPr>
        <w:tab/>
        <w:t>1.5M</w:t>
      </w:r>
      <w:r>
        <w:rPr>
          <w:rFonts w:ascii="Arial" w:eastAsia="Arial" w:hAnsi="Arial"/>
          <w:color w:val="000000"/>
          <w:sz w:val="19"/>
        </w:rPr>
        <w:tab/>
        <w:t>3M 0</w:t>
      </w:r>
      <w:r>
        <w:rPr>
          <w:rFonts w:ascii="Arial" w:eastAsia="Arial" w:hAnsi="Arial"/>
          <w:color w:val="000000"/>
          <w:sz w:val="19"/>
        </w:rPr>
        <w:tab/>
        <w:t>1.5M</w:t>
      </w:r>
      <w:r>
        <w:rPr>
          <w:rFonts w:ascii="Arial" w:eastAsia="Arial" w:hAnsi="Arial"/>
          <w:color w:val="000000"/>
          <w:sz w:val="19"/>
        </w:rPr>
        <w:tab/>
        <w:t>3M</w:t>
      </w:r>
    </w:p>
    <w:p w14:paraId="781CBF0A" w14:textId="77777777" w:rsidR="00AE74EA" w:rsidRDefault="003A2BA9">
      <w:pPr>
        <w:spacing w:before="143" w:line="207" w:lineRule="exact"/>
        <w:ind w:left="4824"/>
        <w:jc w:val="both"/>
        <w:textAlignment w:val="baseline"/>
        <w:rPr>
          <w:rFonts w:ascii="Arial" w:eastAsia="Arial" w:hAnsi="Arial"/>
          <w:color w:val="000000"/>
          <w:spacing w:val="-3"/>
          <w:sz w:val="19"/>
        </w:rPr>
      </w:pPr>
      <w:r>
        <w:rPr>
          <w:rFonts w:ascii="Arial" w:eastAsia="Arial" w:hAnsi="Arial"/>
          <w:color w:val="000000"/>
          <w:spacing w:val="-3"/>
          <w:sz w:val="19"/>
        </w:rPr>
        <w:t>Example Number</w:t>
      </w:r>
    </w:p>
    <w:p w14:paraId="01D9D1AE" w14:textId="77777777" w:rsidR="00AE74EA" w:rsidRDefault="003A2BA9">
      <w:pPr>
        <w:spacing w:line="326" w:lineRule="exact"/>
        <w:jc w:val="both"/>
        <w:textAlignment w:val="baseline"/>
        <w:rPr>
          <w:rFonts w:ascii="Bookman Old Style" w:eastAsia="Bookman Old Style" w:hAnsi="Bookman Old Style"/>
          <w:color w:val="000000"/>
          <w:sz w:val="17"/>
        </w:rPr>
      </w:pPr>
      <w:r>
        <w:rPr>
          <w:rFonts w:ascii="Bookman Old Style" w:eastAsia="Bookman Old Style" w:hAnsi="Bookman Old Style"/>
          <w:color w:val="000000"/>
          <w:sz w:val="17"/>
        </w:rPr>
        <w:t xml:space="preserve">Figure C.9: </w:t>
      </w:r>
      <w:r>
        <w:rPr>
          <w:rFonts w:ascii="Arial" w:eastAsia="Arial" w:hAnsi="Arial"/>
          <w:color w:val="000000"/>
          <w:sz w:val="18"/>
        </w:rPr>
        <w:t xml:space="preserve">a: </w:t>
      </w:r>
      <w:r>
        <w:rPr>
          <w:rFonts w:ascii="Bookman Old Style" w:eastAsia="Bookman Old Style" w:hAnsi="Bookman Old Style"/>
          <w:color w:val="000000"/>
          <w:sz w:val="17"/>
        </w:rPr>
        <w:t xml:space="preserve">The target function and the input in the </w:t>
      </w:r>
      <w:proofErr w:type="gramStart"/>
      <w:r>
        <w:rPr>
          <w:rFonts w:ascii="Bookman Old Style" w:eastAsia="Bookman Old Style" w:hAnsi="Bookman Old Style"/>
          <w:color w:val="000000"/>
          <w:sz w:val="17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z w:val="17"/>
        </w:rPr>
        <w:t xml:space="preserve"> Regression problem. The input has </w:t>
      </w:r>
      <w:r>
        <w:rPr>
          <w:rFonts w:ascii="Arial" w:eastAsia="Arial" w:hAnsi="Arial"/>
          <w:i/>
          <w:color w:val="000000"/>
          <w:sz w:val="19"/>
        </w:rPr>
        <w:t xml:space="preserve">m </w:t>
      </w:r>
      <w:r>
        <w:rPr>
          <w:rFonts w:ascii="Bookman Old Style" w:eastAsia="Bookman Old Style" w:hAnsi="Bookman Old Style"/>
          <w:color w:val="000000"/>
          <w:sz w:val="17"/>
        </w:rPr>
        <w:t xml:space="preserve">+ 1 bits. One of the flipping bits is chosen after every </w:t>
      </w:r>
      <w:r>
        <w:rPr>
          <w:rFonts w:ascii="Arial" w:eastAsia="Arial" w:hAnsi="Arial"/>
          <w:i/>
          <w:color w:val="000000"/>
          <w:sz w:val="19"/>
        </w:rPr>
        <w:t xml:space="preserve">T </w:t>
      </w:r>
      <w:r>
        <w:rPr>
          <w:rFonts w:ascii="Bookman Old Style" w:eastAsia="Bookman Old Style" w:hAnsi="Bookman Old Style"/>
          <w:color w:val="000000"/>
          <w:sz w:val="17"/>
        </w:rPr>
        <w:t xml:space="preserve">time steps, and its value is flipped. The next </w:t>
      </w:r>
      <w:r>
        <w:rPr>
          <w:rFonts w:ascii="Arial" w:eastAsia="Arial" w:hAnsi="Arial"/>
          <w:i/>
          <w:color w:val="000000"/>
          <w:sz w:val="19"/>
        </w:rPr>
        <w:t xml:space="preserve">m </w:t>
      </w:r>
      <w:r>
        <w:rPr>
          <w:rFonts w:ascii="Verdana" w:eastAsia="Verdana" w:hAnsi="Verdana"/>
          <w:color w:val="000000"/>
          <w:sz w:val="21"/>
        </w:rPr>
        <w:t xml:space="preserve">- </w:t>
      </w:r>
      <w:r>
        <w:rPr>
          <w:rFonts w:ascii="Arial" w:eastAsia="Arial" w:hAnsi="Arial"/>
          <w:i/>
          <w:color w:val="000000"/>
          <w:sz w:val="19"/>
        </w:rPr>
        <w:t xml:space="preserve">f </w:t>
      </w:r>
      <w:r>
        <w:rPr>
          <w:rFonts w:ascii="Bookman Old Style" w:eastAsia="Bookman Old Style" w:hAnsi="Bookman Old Style"/>
          <w:color w:val="000000"/>
          <w:sz w:val="17"/>
        </w:rPr>
        <w:t xml:space="preserve">bits are </w:t>
      </w:r>
      <w:proofErr w:type="spellStart"/>
      <w:r>
        <w:rPr>
          <w:rFonts w:ascii="Bookman Old Style" w:eastAsia="Bookman Old Style" w:hAnsi="Bookman Old Style"/>
          <w:color w:val="000000"/>
          <w:sz w:val="17"/>
        </w:rPr>
        <w:t>i.i.d</w:t>
      </w:r>
      <w:proofErr w:type="spellEnd"/>
      <w:r>
        <w:rPr>
          <w:rFonts w:ascii="Bookman Old Style" w:eastAsia="Bookman Old Style" w:hAnsi="Bookman Old Style"/>
          <w:color w:val="000000"/>
          <w:sz w:val="17"/>
        </w:rPr>
        <w:t xml:space="preserve">. at every time step. </w:t>
      </w:r>
      <w:proofErr w:type="gramStart"/>
      <w:r>
        <w:rPr>
          <w:rFonts w:ascii="Bookman Old Style" w:eastAsia="Bookman Old Style" w:hAnsi="Bookman Old Style"/>
          <w:color w:val="000000"/>
          <w:sz w:val="17"/>
        </w:rPr>
        <w:t>And,</w:t>
      </w:r>
      <w:proofErr w:type="gramEnd"/>
      <w:r>
        <w:rPr>
          <w:rFonts w:ascii="Bookman Old Style" w:eastAsia="Bookman Old Style" w:hAnsi="Bookman Old Style"/>
          <w:color w:val="000000"/>
          <w:sz w:val="17"/>
        </w:rPr>
        <w:t xml:space="preserve"> the last b</w:t>
      </w:r>
      <w:r>
        <w:rPr>
          <w:rFonts w:ascii="Bookman Old Style" w:eastAsia="Bookman Old Style" w:hAnsi="Bookman Old Style"/>
          <w:color w:val="000000"/>
          <w:sz w:val="17"/>
        </w:rPr>
        <w:t xml:space="preserve">it is always one. The target function is represented by a neural network with a single hidden layer of LTUs. Each weight in the target network is </w:t>
      </w:r>
      <w:r>
        <w:rPr>
          <w:rFonts w:ascii="Verdana" w:eastAsia="Verdana" w:hAnsi="Verdana"/>
          <w:color w:val="000000"/>
          <w:sz w:val="21"/>
        </w:rPr>
        <w:t>-</w:t>
      </w:r>
      <w:r>
        <w:rPr>
          <w:rFonts w:ascii="Bookman Old Style" w:eastAsia="Bookman Old Style" w:hAnsi="Bookman Old Style"/>
          <w:color w:val="000000"/>
          <w:sz w:val="17"/>
        </w:rPr>
        <w:t xml:space="preserve">1 or 1. </w:t>
      </w:r>
      <w:r>
        <w:rPr>
          <w:rFonts w:ascii="Arial" w:eastAsia="Arial" w:hAnsi="Arial"/>
          <w:color w:val="000000"/>
          <w:sz w:val="18"/>
        </w:rPr>
        <w:t xml:space="preserve">b: </w:t>
      </w:r>
      <w:r>
        <w:rPr>
          <w:rFonts w:ascii="Bookman Old Style" w:eastAsia="Bookman Old Style" w:hAnsi="Bookman Old Style"/>
          <w:color w:val="000000"/>
          <w:sz w:val="17"/>
        </w:rPr>
        <w:t xml:space="preserve">Implementation details for the </w:t>
      </w:r>
      <w:proofErr w:type="gramStart"/>
      <w:r>
        <w:rPr>
          <w:rFonts w:ascii="Bookman Old Style" w:eastAsia="Bookman Old Style" w:hAnsi="Bookman Old Style"/>
          <w:color w:val="000000"/>
          <w:sz w:val="17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z w:val="17"/>
        </w:rPr>
        <w:t xml:space="preserve"> regression problem and the learning network. </w:t>
      </w:r>
      <w:r>
        <w:rPr>
          <w:rFonts w:ascii="Arial" w:eastAsia="Arial" w:hAnsi="Arial"/>
          <w:color w:val="000000"/>
          <w:sz w:val="18"/>
        </w:rPr>
        <w:t xml:space="preserve">c: </w:t>
      </w:r>
      <w:r>
        <w:rPr>
          <w:rFonts w:ascii="Bookman Old Style" w:eastAsia="Bookman Old Style" w:hAnsi="Bookman Old Style"/>
          <w:color w:val="000000"/>
          <w:sz w:val="17"/>
        </w:rPr>
        <w:t>Los</w:t>
      </w:r>
      <w:r>
        <w:rPr>
          <w:rFonts w:ascii="Bookman Old Style" w:eastAsia="Bookman Old Style" w:hAnsi="Bookman Old Style"/>
          <w:color w:val="000000"/>
          <w:sz w:val="17"/>
        </w:rPr>
        <w:t>s of plasticity is robust across di</w:t>
      </w:r>
      <w:r>
        <w:rPr>
          <w:rFonts w:ascii="Verdana" w:eastAsia="Verdana" w:hAnsi="Verdana"/>
          <w:color w:val="000000"/>
          <w:sz w:val="21"/>
        </w:rPr>
        <w:t>ff</w:t>
      </w:r>
      <w:r>
        <w:rPr>
          <w:rFonts w:ascii="Bookman Old Style" w:eastAsia="Bookman Old Style" w:hAnsi="Bookman Old Style"/>
          <w:color w:val="000000"/>
          <w:sz w:val="17"/>
        </w:rPr>
        <w:t>erent activations.</w:t>
      </w:r>
    </w:p>
    <w:p w14:paraId="1C4DBB2F" w14:textId="77777777" w:rsidR="00AE74EA" w:rsidRDefault="003A2BA9">
      <w:pPr>
        <w:spacing w:before="820" w:line="220" w:lineRule="exact"/>
        <w:jc w:val="center"/>
        <w:textAlignment w:val="baseline"/>
        <w:rPr>
          <w:rFonts w:ascii="Arial" w:eastAsia="Arial" w:hAnsi="Arial"/>
          <w:color w:val="000000"/>
          <w:sz w:val="18"/>
        </w:rPr>
      </w:pPr>
      <w:r>
        <w:rPr>
          <w:rFonts w:ascii="Arial" w:eastAsia="Arial" w:hAnsi="Arial"/>
          <w:color w:val="000000"/>
          <w:sz w:val="18"/>
        </w:rPr>
        <w:t>37</w:t>
      </w:r>
    </w:p>
    <w:p w14:paraId="6D12ABAD" w14:textId="77777777" w:rsidR="00AE74EA" w:rsidRDefault="00AE74EA">
      <w:pPr>
        <w:sectPr w:rsidR="00AE74EA">
          <w:pgSz w:w="11909" w:h="16838"/>
          <w:pgMar w:top="11482" w:right="1258" w:bottom="1402" w:left="1291" w:header="720" w:footer="720" w:gutter="0"/>
          <w:cols w:space="720"/>
        </w:sectPr>
      </w:pPr>
    </w:p>
    <w:p w14:paraId="00510623" w14:textId="77777777" w:rsidR="00AE74EA" w:rsidRDefault="003A2BA9">
      <w:pPr>
        <w:spacing w:before="59" w:line="224" w:lineRule="exact"/>
        <w:jc w:val="right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lastRenderedPageBreak/>
        <w:pict w14:anchorId="6912D477">
          <v:shape id="_x0000_s1045" type="#_x0000_t202" style="position:absolute;left:0;text-align:left;margin-left:46.55pt;margin-top:111.1pt;width:121.95pt;height:18.75pt;z-index:-251630592;mso-wrap-distance-left:0;mso-wrap-distance-right:0;mso-position-horizontal-relative:page;mso-position-vertical-relative:page" filled="f" stroked="f">
            <v:textbox inset="0,0,0,0">
              <w:txbxContent>
                <w:p w14:paraId="27310C06" w14:textId="77777777" w:rsidR="00AE74EA" w:rsidRDefault="003A2BA9">
                  <w:pPr>
                    <w:spacing w:line="230" w:lineRule="exact"/>
                    <w:jc w:val="right"/>
                    <w:textAlignment w:val="baseline"/>
                    <w:rPr>
                      <w:rFonts w:ascii="Arial" w:eastAsia="Arial" w:hAnsi="Arial"/>
                      <w:color w:val="000000"/>
                      <w:spacing w:val="164"/>
                      <w:vertAlign w:val="subscript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164"/>
                      <w:vertAlign w:val="subscript"/>
                    </w:rPr>
                    <w:t>q</w:t>
                  </w:r>
                  <w:r>
                    <w:rPr>
                      <w:rFonts w:ascii="Arial" w:eastAsia="Arial" w:hAnsi="Arial"/>
                      <w:color w:val="000000"/>
                      <w:spacing w:val="164"/>
                      <w:sz w:val="13"/>
                      <w:u w:val="single"/>
                    </w:rPr>
                    <w:t xml:space="preserve"> 3 </w:t>
                  </w:r>
                  <w:r>
                    <w:rPr>
                      <w:rFonts w:ascii="Arial" w:eastAsia="Arial" w:hAnsi="Arial"/>
                      <w:color w:val="000000"/>
                      <w:spacing w:val="164"/>
                      <w:sz w:val="13"/>
                    </w:rPr>
                    <w:t xml:space="preserve"> </w:t>
                  </w:r>
                </w:p>
                <w:p w14:paraId="1FA6FF40" w14:textId="77777777" w:rsidR="00AE74EA" w:rsidRDefault="003A2BA9">
                  <w:pPr>
                    <w:tabs>
                      <w:tab w:val="right" w:pos="2448"/>
                    </w:tabs>
                    <w:spacing w:after="38" w:line="102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1"/>
                    </w:rPr>
                    <w:t xml:space="preserve">988 </w:t>
                  </w:r>
                  <w:r>
                    <w:rPr>
                      <w:rFonts w:ascii="Bookman Old Style" w:eastAsia="Bookman Old Style" w:hAnsi="Bookman Old Style"/>
                      <w:i/>
                      <w:color w:val="000000"/>
                      <w:sz w:val="18"/>
                    </w:rPr>
                    <w:t xml:space="preserve">b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= </w:t>
                  </w:r>
                  <w:r>
                    <w:rPr>
                      <w:rFonts w:ascii="Bookman Old Style" w:eastAsia="Bookman Old Style" w:hAnsi="Bookman Old Style"/>
                      <w:i/>
                      <w:color w:val="000000"/>
                      <w:sz w:val="18"/>
                    </w:rPr>
                    <w:t xml:space="preserve">gain </w:t>
                  </w: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⇤</w:t>
                  </w: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ab/>
                  </w:r>
                  <w:r>
                    <w:rPr>
                      <w:rFonts w:ascii="Tahoma" w:eastAsia="Tahoma" w:hAnsi="Tahoma"/>
                      <w:color w:val="000000"/>
                      <w:sz w:val="15"/>
                    </w:rPr>
                    <w:t>num inputs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Bookman Old Style" w:eastAsia="Bookman Old Style" w:hAnsi="Bookman Old Style"/>
          <w:color w:val="000000"/>
          <w:sz w:val="18"/>
        </w:rPr>
        <w:t xml:space="preserve">, where </w:t>
      </w:r>
      <w:r>
        <w:rPr>
          <w:rFonts w:ascii="Bookman Old Style" w:eastAsia="Bookman Old Style" w:hAnsi="Bookman Old Style"/>
          <w:i/>
          <w:color w:val="000000"/>
          <w:sz w:val="18"/>
        </w:rPr>
        <w:t xml:space="preserve">gain </w:t>
      </w:r>
      <w:r>
        <w:rPr>
          <w:rFonts w:ascii="Bookman Old Style" w:eastAsia="Bookman Old Style" w:hAnsi="Bookman Old Style"/>
          <w:color w:val="000000"/>
          <w:sz w:val="18"/>
        </w:rPr>
        <w:t>is chosen such that the magnitude of inputs does not change across</w:t>
      </w:r>
    </w:p>
    <w:p w14:paraId="3F650A9D" w14:textId="77777777" w:rsidR="00AE74EA" w:rsidRDefault="003A2BA9">
      <w:pPr>
        <w:tabs>
          <w:tab w:val="left" w:leader="underscore" w:pos="8280"/>
        </w:tabs>
        <w:spacing w:line="331" w:lineRule="exact"/>
        <w:ind w:left="360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rPr>
          <w:rFonts w:ascii="Bookman Old Style" w:eastAsia="Bookman Old Style" w:hAnsi="Bookman Old Style"/>
          <w:color w:val="000000"/>
          <w:sz w:val="18"/>
        </w:rPr>
        <w:t xml:space="preserve">layers. For tanh, Sigmoid, </w:t>
      </w:r>
      <w:proofErr w:type="spellStart"/>
      <w:r>
        <w:rPr>
          <w:rFonts w:ascii="Bookman Old Style" w:eastAsia="Bookman Old Style" w:hAnsi="Bookman Old Style"/>
          <w:color w:val="000000"/>
          <w:sz w:val="18"/>
        </w:rPr>
        <w:t>ReLU</w:t>
      </w:r>
      <w:proofErr w:type="spellEnd"/>
      <w:r>
        <w:rPr>
          <w:rFonts w:ascii="Bookman Old Style" w:eastAsia="Bookman Old Style" w:hAnsi="Bookman Old Style"/>
          <w:color w:val="000000"/>
          <w:sz w:val="18"/>
        </w:rPr>
        <w:t>, and Leaky-</w:t>
      </w:r>
      <w:proofErr w:type="spellStart"/>
      <w:r>
        <w:rPr>
          <w:rFonts w:ascii="Bookman Old Style" w:eastAsia="Bookman Old Style" w:hAnsi="Bookman Old Style"/>
          <w:color w:val="000000"/>
          <w:sz w:val="18"/>
        </w:rPr>
        <w:t>ReLU</w:t>
      </w:r>
      <w:proofErr w:type="spellEnd"/>
      <w:r>
        <w:rPr>
          <w:rFonts w:ascii="Bookman Old Style" w:eastAsia="Bookman Old Style" w:hAnsi="Bookman Old Style"/>
          <w:color w:val="000000"/>
          <w:sz w:val="18"/>
        </w:rPr>
        <w:t xml:space="preserve">, </w:t>
      </w:r>
      <w:r>
        <w:rPr>
          <w:rFonts w:ascii="Bookman Old Style" w:eastAsia="Bookman Old Style" w:hAnsi="Bookman Old Style"/>
          <w:i/>
          <w:color w:val="000000"/>
          <w:sz w:val="18"/>
        </w:rPr>
        <w:t xml:space="preserve">gain </w:t>
      </w:r>
      <w:r>
        <w:rPr>
          <w:rFonts w:ascii="Bookman Old Style" w:eastAsia="Bookman Old Style" w:hAnsi="Bookman Old Style"/>
          <w:color w:val="000000"/>
          <w:sz w:val="18"/>
        </w:rPr>
        <w:t xml:space="preserve">is 5/3, 1, </w:t>
      </w:r>
      <w:r>
        <w:rPr>
          <w:rFonts w:ascii="Arial Narrow" w:eastAsia="Arial Narrow" w:hAnsi="Arial Narrow"/>
          <w:color w:val="000000"/>
          <w:sz w:val="16"/>
        </w:rPr>
        <w:t>v'</w:t>
      </w:r>
      <w:r>
        <w:rPr>
          <w:rFonts w:ascii="Bookman Old Style" w:eastAsia="Bookman Old Style" w:hAnsi="Bookman Old Style"/>
          <w:color w:val="000000"/>
          <w:sz w:val="18"/>
        </w:rPr>
        <w:t xml:space="preserve">2, and </w:t>
      </w:r>
      <w:r>
        <w:rPr>
          <w:rFonts w:ascii="Arial" w:eastAsia="Arial" w:hAnsi="Arial"/>
          <w:color w:val="000000"/>
        </w:rPr>
        <w:t>p</w:t>
      </w:r>
      <w:r>
        <w:rPr>
          <w:rFonts w:ascii="Arial" w:eastAsia="Arial" w:hAnsi="Arial"/>
          <w:color w:val="000000"/>
        </w:rPr>
        <w:tab/>
        <w:t xml:space="preserve"> </w:t>
      </w:r>
    </w:p>
    <w:p w14:paraId="2254EEB9" w14:textId="77777777" w:rsidR="00AE74EA" w:rsidRDefault="003A2BA9">
      <w:pPr>
        <w:tabs>
          <w:tab w:val="right" w:pos="9936"/>
        </w:tabs>
        <w:spacing w:line="187" w:lineRule="exact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>989</w:t>
      </w:r>
      <w:r>
        <w:rPr>
          <w:rFonts w:ascii="Arial" w:eastAsia="Arial" w:hAnsi="Arial"/>
          <w:b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2</w:t>
      </w:r>
      <w:proofErr w:type="gramStart"/>
      <w:r>
        <w:rPr>
          <w:rFonts w:ascii="Bookman Old Style" w:eastAsia="Bookman Old Style" w:hAnsi="Bookman Old Style"/>
          <w:i/>
          <w:color w:val="000000"/>
          <w:sz w:val="18"/>
        </w:rPr>
        <w:t>/</w:t>
      </w:r>
      <w:r>
        <w:rPr>
          <w:rFonts w:ascii="Bookman Old Style" w:eastAsia="Bookman Old Style" w:hAnsi="Bookman Old Style"/>
          <w:color w:val="000000"/>
          <w:sz w:val="18"/>
        </w:rPr>
        <w:t>(</w:t>
      </w:r>
      <w:proofErr w:type="gramEnd"/>
      <w:r>
        <w:rPr>
          <w:rFonts w:ascii="Bookman Old Style" w:eastAsia="Bookman Old Style" w:hAnsi="Bookman Old Style"/>
          <w:color w:val="000000"/>
          <w:sz w:val="18"/>
        </w:rPr>
        <w:t xml:space="preserve">1 + </w:t>
      </w:r>
      <w:r>
        <w:rPr>
          <w:rFonts w:ascii="Arial" w:eastAsia="Arial" w:hAnsi="Arial"/>
          <w:color w:val="000000"/>
        </w:rPr>
        <w:t>↵</w:t>
      </w:r>
      <w:r>
        <w:rPr>
          <w:rFonts w:ascii="Arial" w:eastAsia="Arial" w:hAnsi="Arial"/>
          <w:color w:val="000000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z w:val="18"/>
        </w:rPr>
        <w:t>) respectively. For</w:t>
      </w:r>
    </w:p>
    <w:p w14:paraId="2F56EE39" w14:textId="77777777" w:rsidR="00AE74EA" w:rsidRDefault="003A2BA9">
      <w:pPr>
        <w:spacing w:line="203" w:lineRule="exact"/>
        <w:textAlignment w:val="baseline"/>
        <w:rPr>
          <w:rFonts w:ascii="Arial" w:eastAsia="Arial" w:hAnsi="Arial"/>
          <w:b/>
          <w:color w:val="000000"/>
          <w:spacing w:val="2"/>
          <w:sz w:val="11"/>
        </w:rPr>
      </w:pPr>
      <w:r>
        <w:rPr>
          <w:rFonts w:ascii="Arial" w:eastAsia="Arial" w:hAnsi="Arial"/>
          <w:b/>
          <w:color w:val="000000"/>
          <w:spacing w:val="2"/>
          <w:sz w:val="11"/>
        </w:rPr>
        <w:t xml:space="preserve">990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 xml:space="preserve">ELU and Swish, we used </w:t>
      </w:r>
      <w:r>
        <w:rPr>
          <w:rFonts w:ascii="Bookman Old Style" w:eastAsia="Bookman Old Style" w:hAnsi="Bookman Old Style"/>
          <w:i/>
          <w:color w:val="000000"/>
          <w:spacing w:val="2"/>
          <w:sz w:val="18"/>
        </w:rPr>
        <w:t xml:space="preserve">gain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 xml:space="preserve">= </w:t>
      </w:r>
      <w:r>
        <w:rPr>
          <w:rFonts w:ascii="Arial Narrow" w:eastAsia="Arial Narrow" w:hAnsi="Arial Narrow"/>
          <w:color w:val="000000"/>
          <w:spacing w:val="2"/>
          <w:sz w:val="16"/>
        </w:rPr>
        <w:t>v'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2, as was done in the original papers [89, 92].</w:t>
      </w:r>
    </w:p>
    <w:p w14:paraId="34FDD155" w14:textId="77777777" w:rsidR="00AE74EA" w:rsidRDefault="003A2BA9">
      <w:pPr>
        <w:tabs>
          <w:tab w:val="right" w:pos="9936"/>
        </w:tabs>
        <w:spacing w:before="130" w:line="228" w:lineRule="exact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>991</w:t>
      </w:r>
      <w:r>
        <w:rPr>
          <w:rFonts w:ascii="Arial" w:eastAsia="Arial" w:hAnsi="Arial"/>
          <w:b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We ran the experiment on the </w:t>
      </w:r>
      <w:proofErr w:type="gramStart"/>
      <w:r>
        <w:rPr>
          <w:rFonts w:ascii="Bookman Old Style" w:eastAsia="Bookman Old Style" w:hAnsi="Bookman Old Style"/>
          <w:color w:val="000000"/>
          <w:sz w:val="18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z w:val="18"/>
        </w:rPr>
        <w:t xml:space="preserve"> regression problem for 3M examples. For each activation</w:t>
      </w:r>
    </w:p>
    <w:p w14:paraId="08546E71" w14:textId="77777777" w:rsidR="00AE74EA" w:rsidRDefault="003A2BA9">
      <w:pPr>
        <w:spacing w:before="127" w:line="228" w:lineRule="exact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 xml:space="preserve">992 </w:t>
      </w:r>
      <w:r>
        <w:rPr>
          <w:rFonts w:ascii="Bookman Old Style" w:eastAsia="Bookman Old Style" w:hAnsi="Bookman Old Style"/>
          <w:color w:val="000000"/>
          <w:sz w:val="18"/>
        </w:rPr>
        <w:t>and value of step size, we performed 100 independent runs. First, we generated 100 sequences of examples</w:t>
      </w:r>
    </w:p>
    <w:p w14:paraId="2A1DA03F" w14:textId="77777777" w:rsidR="00AE74EA" w:rsidRDefault="003A2BA9">
      <w:pPr>
        <w:tabs>
          <w:tab w:val="right" w:pos="9936"/>
        </w:tabs>
        <w:spacing w:before="132" w:line="230" w:lineRule="exact"/>
        <w:textAlignment w:val="baseline"/>
        <w:rPr>
          <w:rFonts w:ascii="Arial" w:eastAsia="Arial" w:hAnsi="Arial"/>
          <w:b/>
          <w:color w:val="000000"/>
          <w:spacing w:val="-1"/>
          <w:sz w:val="11"/>
        </w:rPr>
      </w:pPr>
      <w:r>
        <w:rPr>
          <w:rFonts w:ascii="Arial" w:eastAsia="Arial" w:hAnsi="Arial"/>
          <w:b/>
          <w:color w:val="000000"/>
          <w:spacing w:val="-1"/>
          <w:sz w:val="11"/>
        </w:rPr>
        <w:t>993</w:t>
      </w:r>
      <w:r>
        <w:rPr>
          <w:rFonts w:ascii="Arial" w:eastAsia="Arial" w:hAnsi="Arial"/>
          <w:b/>
          <w:color w:val="000000"/>
          <w:spacing w:val="-1"/>
          <w:sz w:val="11"/>
        </w:rPr>
        <w:tab/>
      </w:r>
      <w:r>
        <w:rPr>
          <w:rFonts w:ascii="Bookman Old Style" w:eastAsia="Bookman Old Style" w:hAnsi="Bookman Old Style"/>
          <w:color w:val="000000"/>
          <w:spacing w:val="-1"/>
          <w:sz w:val="18"/>
        </w:rPr>
        <w:t>(input-output pairs) for the 100 runs. The</w:t>
      </w:r>
      <w:r>
        <w:rPr>
          <w:rFonts w:ascii="Bookman Old Style" w:eastAsia="Bookman Old Style" w:hAnsi="Bookman Old Style"/>
          <w:color w:val="000000"/>
          <w:spacing w:val="-1"/>
          <w:sz w:val="18"/>
        </w:rPr>
        <w:t>n these 100 sequences of examples were used for experiments with</w:t>
      </w:r>
    </w:p>
    <w:p w14:paraId="4D995765" w14:textId="77777777" w:rsidR="00AE74EA" w:rsidRDefault="003A2BA9">
      <w:pPr>
        <w:tabs>
          <w:tab w:val="right" w:pos="9936"/>
        </w:tabs>
        <w:spacing w:before="130" w:line="228" w:lineRule="exact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>994</w:t>
      </w:r>
      <w:r>
        <w:rPr>
          <w:rFonts w:ascii="Arial" w:eastAsia="Arial" w:hAnsi="Arial"/>
          <w:b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all activations and values of the step size parameter. We used the same sequence of examples to control the</w:t>
      </w:r>
    </w:p>
    <w:p w14:paraId="0EBA949D" w14:textId="77777777" w:rsidR="00AE74EA" w:rsidRDefault="003A2BA9">
      <w:pPr>
        <w:spacing w:before="132" w:line="228" w:lineRule="exact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 xml:space="preserve">995 </w:t>
      </w:r>
      <w:r>
        <w:rPr>
          <w:rFonts w:ascii="Bookman Old Style" w:eastAsia="Bookman Old Style" w:hAnsi="Bookman Old Style"/>
          <w:color w:val="000000"/>
          <w:sz w:val="18"/>
        </w:rPr>
        <w:t>randomness in the data stream across activations and step sizes.</w:t>
      </w:r>
    </w:p>
    <w:p w14:paraId="26E3F320" w14:textId="77777777" w:rsidR="00AE74EA" w:rsidRDefault="003A2BA9">
      <w:pPr>
        <w:tabs>
          <w:tab w:val="right" w:pos="9936"/>
        </w:tabs>
        <w:spacing w:before="127" w:line="228" w:lineRule="exact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>996</w:t>
      </w:r>
      <w:r>
        <w:rPr>
          <w:rFonts w:ascii="Arial" w:eastAsia="Arial" w:hAnsi="Arial"/>
          <w:b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The re</w:t>
      </w:r>
      <w:r>
        <w:rPr>
          <w:rFonts w:ascii="Bookman Old Style" w:eastAsia="Bookman Old Style" w:hAnsi="Bookman Old Style"/>
          <w:color w:val="000000"/>
          <w:sz w:val="18"/>
        </w:rPr>
        <w:t>sults of the experiments are shown in Figure C.9c. We measured the squared error, the square</w:t>
      </w:r>
    </w:p>
    <w:p w14:paraId="11F2CCEC" w14:textId="77777777" w:rsidR="00AE74EA" w:rsidRDefault="003A2BA9">
      <w:pPr>
        <w:spacing w:before="122" w:line="238" w:lineRule="exact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 xml:space="preserve">997 </w:t>
      </w:r>
      <w:r>
        <w:rPr>
          <w:rFonts w:ascii="Bookman Old Style" w:eastAsia="Bookman Old Style" w:hAnsi="Bookman Old Style"/>
          <w:color w:val="000000"/>
          <w:sz w:val="18"/>
        </w:rPr>
        <w:t>of the di</w:t>
      </w:r>
      <w:r>
        <w:rPr>
          <w:rFonts w:ascii="Tahoma" w:eastAsia="Tahoma" w:hAnsi="Tahoma"/>
          <w:color w:val="000000"/>
          <w:sz w:val="18"/>
        </w:rPr>
        <w:t>ff</w:t>
      </w:r>
      <w:r>
        <w:rPr>
          <w:rFonts w:ascii="Bookman Old Style" w:eastAsia="Bookman Old Style" w:hAnsi="Bookman Old Style"/>
          <w:color w:val="000000"/>
          <w:sz w:val="18"/>
        </w:rPr>
        <w:t>erence between the true target and the prediction made by the learning network. In Figure C.9c,</w:t>
      </w:r>
    </w:p>
    <w:p w14:paraId="2AAC395A" w14:textId="77777777" w:rsidR="00AE74EA" w:rsidRDefault="003A2BA9">
      <w:pPr>
        <w:spacing w:before="132" w:line="228" w:lineRule="exact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 xml:space="preserve">998 </w:t>
      </w:r>
      <w:r>
        <w:rPr>
          <w:rFonts w:ascii="Bookman Old Style" w:eastAsia="Bookman Old Style" w:hAnsi="Bookman Old Style"/>
          <w:color w:val="000000"/>
          <w:sz w:val="18"/>
        </w:rPr>
        <w:t>the squared error is presented in bins of 40k examples. This means that the first data point is the average</w:t>
      </w:r>
    </w:p>
    <w:p w14:paraId="2C20ED57" w14:textId="77777777" w:rsidR="00AE74EA" w:rsidRDefault="003A2BA9">
      <w:pPr>
        <w:spacing w:line="357" w:lineRule="exact"/>
        <w:jc w:val="both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 xml:space="preserve">999 </w:t>
      </w:r>
      <w:r>
        <w:rPr>
          <w:rFonts w:ascii="Bookman Old Style" w:eastAsia="Bookman Old Style" w:hAnsi="Bookman Old Style"/>
          <w:color w:val="000000"/>
          <w:sz w:val="18"/>
        </w:rPr>
        <w:t xml:space="preserve">squared error on the first 40k examples, the next is the average squared error on the next 40k examples, </w:t>
      </w:r>
      <w:r>
        <w:rPr>
          <w:rFonts w:ascii="Arial" w:eastAsia="Arial" w:hAnsi="Arial"/>
          <w:b/>
          <w:color w:val="000000"/>
          <w:sz w:val="11"/>
        </w:rPr>
        <w:t xml:space="preserve">1000 </w:t>
      </w:r>
      <w:r>
        <w:rPr>
          <w:rFonts w:ascii="Bookman Old Style" w:eastAsia="Bookman Old Style" w:hAnsi="Bookman Old Style"/>
          <w:color w:val="000000"/>
          <w:sz w:val="18"/>
        </w:rPr>
        <w:t>and so on. The shaded region in th</w:t>
      </w:r>
      <w:r>
        <w:rPr>
          <w:rFonts w:ascii="Bookman Old Style" w:eastAsia="Bookman Old Style" w:hAnsi="Bookman Old Style"/>
          <w:color w:val="000000"/>
          <w:sz w:val="18"/>
        </w:rPr>
        <w:t>e Figure shows the standard error of the binned error.</w:t>
      </w:r>
    </w:p>
    <w:p w14:paraId="063DEC90" w14:textId="77777777" w:rsidR="00AE74EA" w:rsidRDefault="003A2BA9">
      <w:pPr>
        <w:tabs>
          <w:tab w:val="right" w:pos="9936"/>
        </w:tabs>
        <w:spacing w:before="1" w:line="359" w:lineRule="exact"/>
        <w:jc w:val="both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>1001</w:t>
      </w:r>
      <w:r>
        <w:rPr>
          <w:rFonts w:ascii="Arial" w:eastAsia="Arial" w:hAnsi="Arial"/>
          <w:b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Figure C.9c shows that in </w:t>
      </w:r>
      <w:proofErr w:type="gramStart"/>
      <w:r>
        <w:rPr>
          <w:rFonts w:ascii="Bookman Old Style" w:eastAsia="Bookman Old Style" w:hAnsi="Bookman Old Style"/>
          <w:color w:val="000000"/>
          <w:sz w:val="18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z w:val="18"/>
        </w:rPr>
        <w:t xml:space="preserve"> regression, after performing well initially, the error increases </w:t>
      </w:r>
      <w:r>
        <w:rPr>
          <w:rFonts w:ascii="Bookman Old Style" w:eastAsia="Bookman Old Style" w:hAnsi="Bookman Old Style"/>
          <w:color w:val="000000"/>
          <w:sz w:val="18"/>
        </w:rPr>
        <w:br/>
      </w:r>
      <w:r>
        <w:rPr>
          <w:rFonts w:ascii="Arial" w:eastAsia="Arial" w:hAnsi="Arial"/>
          <w:b/>
          <w:color w:val="000000"/>
          <w:sz w:val="11"/>
        </w:rPr>
        <w:t xml:space="preserve">1002 </w:t>
      </w:r>
      <w:r>
        <w:rPr>
          <w:rFonts w:ascii="Bookman Old Style" w:eastAsia="Bookman Old Style" w:hAnsi="Bookman Old Style"/>
          <w:color w:val="000000"/>
          <w:sz w:val="18"/>
        </w:rPr>
        <w:t xml:space="preserve">for all step sizes and activations. For some activations like </w:t>
      </w:r>
      <w:proofErr w:type="spellStart"/>
      <w:r>
        <w:rPr>
          <w:rFonts w:ascii="Bookman Old Style" w:eastAsia="Bookman Old Style" w:hAnsi="Bookman Old Style"/>
          <w:color w:val="000000"/>
          <w:sz w:val="18"/>
        </w:rPr>
        <w:t>ReLU</w:t>
      </w:r>
      <w:proofErr w:type="spellEnd"/>
      <w:r>
        <w:rPr>
          <w:rFonts w:ascii="Bookman Old Style" w:eastAsia="Bookman Old Style" w:hAnsi="Bookman Old Style"/>
          <w:color w:val="000000"/>
          <w:sz w:val="18"/>
        </w:rPr>
        <w:t xml:space="preserve"> and tanh, loss of plasticity is severe, and </w:t>
      </w:r>
      <w:r>
        <w:rPr>
          <w:rFonts w:ascii="Arial" w:eastAsia="Arial" w:hAnsi="Arial"/>
          <w:b/>
          <w:color w:val="000000"/>
          <w:sz w:val="11"/>
        </w:rPr>
        <w:t xml:space="preserve">1003 </w:t>
      </w:r>
      <w:r>
        <w:rPr>
          <w:rFonts w:ascii="Bookman Old Style" w:eastAsia="Bookman Old Style" w:hAnsi="Bookman Old Style"/>
          <w:color w:val="000000"/>
          <w:sz w:val="18"/>
        </w:rPr>
        <w:t xml:space="preserve">the error increases to the </w:t>
      </w:r>
      <w:r>
        <w:rPr>
          <w:rFonts w:ascii="Bookman Old Style" w:eastAsia="Bookman Old Style" w:hAnsi="Bookman Old Style"/>
          <w:color w:val="000000"/>
          <w:sz w:val="18"/>
        </w:rPr>
        <w:t xml:space="preserve">level of the linear baseline. While for other activations like ELU, loss of plasticity </w:t>
      </w:r>
      <w:r>
        <w:rPr>
          <w:rFonts w:ascii="Arial" w:eastAsia="Arial" w:hAnsi="Arial"/>
          <w:b/>
          <w:color w:val="000000"/>
          <w:sz w:val="11"/>
        </w:rPr>
        <w:t xml:space="preserve">1004 </w:t>
      </w:r>
      <w:r>
        <w:rPr>
          <w:rFonts w:ascii="Bookman Old Style" w:eastAsia="Bookman Old Style" w:hAnsi="Bookman Old Style"/>
          <w:color w:val="000000"/>
          <w:sz w:val="18"/>
        </w:rPr>
        <w:t xml:space="preserve">is less severe, but still there is a significant loss of plasticity. These results mean that the loss of plasticity </w:t>
      </w:r>
      <w:r>
        <w:rPr>
          <w:rFonts w:ascii="Arial" w:eastAsia="Arial" w:hAnsi="Arial"/>
          <w:b/>
          <w:color w:val="000000"/>
          <w:sz w:val="11"/>
        </w:rPr>
        <w:t xml:space="preserve">1005 </w:t>
      </w:r>
      <w:r>
        <w:rPr>
          <w:rFonts w:ascii="Bookman Old Style" w:eastAsia="Bookman Old Style" w:hAnsi="Bookman Old Style"/>
          <w:color w:val="000000"/>
          <w:sz w:val="18"/>
        </w:rPr>
        <w:t>is not resolved by using commonly used acti</w:t>
      </w:r>
      <w:r>
        <w:rPr>
          <w:rFonts w:ascii="Bookman Old Style" w:eastAsia="Bookman Old Style" w:hAnsi="Bookman Old Style"/>
          <w:color w:val="000000"/>
          <w:sz w:val="18"/>
        </w:rPr>
        <w:t>vations.</w:t>
      </w:r>
    </w:p>
    <w:p w14:paraId="10A90E82" w14:textId="77777777" w:rsidR="00AE74EA" w:rsidRDefault="003A2BA9">
      <w:pPr>
        <w:spacing w:before="492" w:line="224" w:lineRule="exact"/>
        <w:ind w:left="144"/>
        <w:textAlignment w:val="baseline"/>
        <w:rPr>
          <w:rFonts w:ascii="Arial" w:eastAsia="Arial" w:hAnsi="Arial"/>
          <w:b/>
          <w:color w:val="000000"/>
          <w:spacing w:val="12"/>
          <w:sz w:val="11"/>
        </w:rPr>
      </w:pPr>
      <w:r>
        <w:rPr>
          <w:rFonts w:ascii="Arial" w:eastAsia="Arial" w:hAnsi="Arial"/>
          <w:b/>
          <w:color w:val="000000"/>
          <w:spacing w:val="12"/>
          <w:sz w:val="11"/>
        </w:rPr>
        <w:t xml:space="preserve">1006 </w:t>
      </w:r>
      <w:r>
        <w:rPr>
          <w:rFonts w:ascii="Bookman Old Style" w:eastAsia="Bookman Old Style" w:hAnsi="Bookman Old Style"/>
          <w:b/>
          <w:color w:val="000000"/>
          <w:spacing w:val="12"/>
          <w:sz w:val="18"/>
        </w:rPr>
        <w:t>Appendix D. Extension to a continual RL problem, Slippery Ant</w:t>
      </w:r>
    </w:p>
    <w:p w14:paraId="409E3B90" w14:textId="77777777" w:rsidR="00AE74EA" w:rsidRDefault="003A2BA9">
      <w:pPr>
        <w:tabs>
          <w:tab w:val="right" w:pos="9936"/>
        </w:tabs>
        <w:spacing w:before="308" w:line="228" w:lineRule="exact"/>
        <w:ind w:left="144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>1007</w:t>
      </w:r>
      <w:r>
        <w:rPr>
          <w:rFonts w:ascii="Arial" w:eastAsia="Arial" w:hAnsi="Arial"/>
          <w:b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One of the major consumers of ideas in continual learning is the field of reinforcement learning as there</w:t>
      </w:r>
    </w:p>
    <w:p w14:paraId="115FCED8" w14:textId="77777777" w:rsidR="00AE74EA" w:rsidRDefault="003A2BA9">
      <w:pPr>
        <w:spacing w:before="5" w:line="358" w:lineRule="exact"/>
        <w:ind w:left="144" w:right="144"/>
        <w:jc w:val="both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 xml:space="preserve">1008 </w:t>
      </w:r>
      <w:r>
        <w:rPr>
          <w:rFonts w:ascii="Bookman Old Style" w:eastAsia="Bookman Old Style" w:hAnsi="Bookman Old Style"/>
          <w:color w:val="000000"/>
          <w:sz w:val="18"/>
        </w:rPr>
        <w:t xml:space="preserve">are many sources of non-stationarity in reinforcement learning. </w:t>
      </w:r>
      <w:r>
        <w:rPr>
          <w:rFonts w:ascii="Bookman Old Style" w:eastAsia="Bookman Old Style" w:hAnsi="Bookman Old Style"/>
          <w:color w:val="000000"/>
          <w:sz w:val="18"/>
        </w:rPr>
        <w:t xml:space="preserve">In this section, we explore if the findings from </w:t>
      </w:r>
      <w:r>
        <w:rPr>
          <w:rFonts w:ascii="Arial" w:eastAsia="Arial" w:hAnsi="Arial"/>
          <w:b/>
          <w:color w:val="000000"/>
          <w:sz w:val="11"/>
        </w:rPr>
        <w:t xml:space="preserve">1009 </w:t>
      </w:r>
      <w:r>
        <w:rPr>
          <w:rFonts w:ascii="Bookman Old Style" w:eastAsia="Bookman Old Style" w:hAnsi="Bookman Old Style"/>
          <w:color w:val="000000"/>
          <w:sz w:val="18"/>
        </w:rPr>
        <w:t xml:space="preserve">continual supervised learning transfer to continual reinforcement learning (RL). However, a full exploration </w:t>
      </w:r>
      <w:r>
        <w:rPr>
          <w:rFonts w:ascii="Arial" w:eastAsia="Arial" w:hAnsi="Arial"/>
          <w:b/>
          <w:color w:val="000000"/>
          <w:sz w:val="11"/>
        </w:rPr>
        <w:t xml:space="preserve">1010 </w:t>
      </w:r>
      <w:r>
        <w:rPr>
          <w:rFonts w:ascii="Bookman Old Style" w:eastAsia="Bookman Old Style" w:hAnsi="Bookman Old Style"/>
          <w:color w:val="000000"/>
          <w:sz w:val="18"/>
        </w:rPr>
        <w:t xml:space="preserve">of this idea is beyond the scope of the current work. Fully exploring the issue of loss </w:t>
      </w:r>
      <w:r>
        <w:rPr>
          <w:rFonts w:ascii="Bookman Old Style" w:eastAsia="Bookman Old Style" w:hAnsi="Bookman Old Style"/>
          <w:color w:val="000000"/>
          <w:sz w:val="18"/>
        </w:rPr>
        <w:t xml:space="preserve">of plasticity in </w:t>
      </w:r>
      <w:r>
        <w:rPr>
          <w:rFonts w:ascii="Arial" w:eastAsia="Arial" w:hAnsi="Arial"/>
          <w:b/>
          <w:color w:val="000000"/>
          <w:sz w:val="11"/>
        </w:rPr>
        <w:t xml:space="preserve">1011 </w:t>
      </w:r>
      <w:r>
        <w:rPr>
          <w:rFonts w:ascii="Bookman Old Style" w:eastAsia="Bookman Old Style" w:hAnsi="Bookman Old Style"/>
          <w:color w:val="000000"/>
          <w:sz w:val="18"/>
        </w:rPr>
        <w:t xml:space="preserve">reinforcement learning is much harder because many additional confounders arise in reinforcement learning, </w:t>
      </w:r>
      <w:r>
        <w:rPr>
          <w:rFonts w:ascii="Arial" w:eastAsia="Arial" w:hAnsi="Arial"/>
          <w:b/>
          <w:color w:val="000000"/>
          <w:sz w:val="11"/>
        </w:rPr>
        <w:t xml:space="preserve">1012 </w:t>
      </w:r>
      <w:r>
        <w:rPr>
          <w:rFonts w:ascii="Bookman Old Style" w:eastAsia="Bookman Old Style" w:hAnsi="Bookman Old Style"/>
          <w:color w:val="000000"/>
          <w:sz w:val="18"/>
        </w:rPr>
        <w:t xml:space="preserve">and proper empirical research will require an extensive parameter sweep over tens of hyperparameters in </w:t>
      </w:r>
      <w:r>
        <w:rPr>
          <w:rFonts w:ascii="Arial" w:eastAsia="Arial" w:hAnsi="Arial"/>
          <w:b/>
          <w:color w:val="000000"/>
          <w:sz w:val="11"/>
        </w:rPr>
        <w:t xml:space="preserve">1013 </w:t>
      </w:r>
      <w:r>
        <w:rPr>
          <w:rFonts w:ascii="Bookman Old Style" w:eastAsia="Bookman Old Style" w:hAnsi="Bookman Old Style"/>
          <w:color w:val="000000"/>
          <w:sz w:val="18"/>
        </w:rPr>
        <w:t>each algorith</w:t>
      </w:r>
      <w:r>
        <w:rPr>
          <w:rFonts w:ascii="Bookman Old Style" w:eastAsia="Bookman Old Style" w:hAnsi="Bookman Old Style"/>
          <w:color w:val="000000"/>
          <w:sz w:val="18"/>
        </w:rPr>
        <w:t xml:space="preserve">m. So, the results in this section are preliminary as we did not perform full parameter sweeps </w:t>
      </w:r>
      <w:r>
        <w:rPr>
          <w:rFonts w:ascii="Arial" w:eastAsia="Arial" w:hAnsi="Arial"/>
          <w:b/>
          <w:color w:val="000000"/>
          <w:sz w:val="11"/>
        </w:rPr>
        <w:t xml:space="preserve">1014 </w:t>
      </w:r>
      <w:r>
        <w:rPr>
          <w:rFonts w:ascii="Bookman Old Style" w:eastAsia="Bookman Old Style" w:hAnsi="Bookman Old Style"/>
          <w:color w:val="000000"/>
          <w:sz w:val="18"/>
        </w:rPr>
        <w:t>in this section.</w:t>
      </w:r>
    </w:p>
    <w:p w14:paraId="238EEB8B" w14:textId="77777777" w:rsidR="00AE74EA" w:rsidRDefault="003A2BA9">
      <w:pPr>
        <w:tabs>
          <w:tab w:val="right" w:pos="9936"/>
        </w:tabs>
        <w:spacing w:before="15" w:line="357" w:lineRule="exact"/>
        <w:ind w:left="144" w:right="144"/>
        <w:jc w:val="both"/>
        <w:textAlignment w:val="baseline"/>
        <w:rPr>
          <w:rFonts w:ascii="Arial" w:eastAsia="Arial" w:hAnsi="Arial"/>
          <w:b/>
          <w:color w:val="000000"/>
          <w:sz w:val="11"/>
        </w:rPr>
      </w:pPr>
      <w:r>
        <w:rPr>
          <w:rFonts w:ascii="Arial" w:eastAsia="Arial" w:hAnsi="Arial"/>
          <w:b/>
          <w:color w:val="000000"/>
          <w:sz w:val="11"/>
        </w:rPr>
        <w:t>1015</w:t>
      </w:r>
      <w:r>
        <w:rPr>
          <w:rFonts w:ascii="Arial" w:eastAsia="Arial" w:hAnsi="Arial"/>
          <w:b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We developed a new continual RL problem, Slippery-Ant. Slippery-Ant is a continual variant of </w:t>
      </w:r>
      <w:r>
        <w:rPr>
          <w:rFonts w:ascii="Bookman Old Style" w:eastAsia="Bookman Old Style" w:hAnsi="Bookman Old Style"/>
          <w:color w:val="000000"/>
          <w:sz w:val="18"/>
        </w:rPr>
        <w:br/>
      </w:r>
      <w:r>
        <w:rPr>
          <w:rFonts w:ascii="Arial" w:eastAsia="Arial" w:hAnsi="Arial"/>
          <w:b/>
          <w:color w:val="000000"/>
          <w:sz w:val="11"/>
        </w:rPr>
        <w:t xml:space="preserve">1016 </w:t>
      </w:r>
      <w:proofErr w:type="spellStart"/>
      <w:r>
        <w:rPr>
          <w:rFonts w:ascii="Bookman Old Style" w:eastAsia="Bookman Old Style" w:hAnsi="Bookman Old Style"/>
          <w:color w:val="000000"/>
          <w:sz w:val="18"/>
        </w:rPr>
        <w:t>Pybullet’s</w:t>
      </w:r>
      <w:proofErr w:type="spellEnd"/>
      <w:r>
        <w:rPr>
          <w:rFonts w:ascii="Bookman Old Style" w:eastAsia="Bookman Old Style" w:hAnsi="Bookman Old Style"/>
          <w:color w:val="000000"/>
          <w:sz w:val="18"/>
        </w:rPr>
        <w:t xml:space="preserve"> [95] Ant problem. A con</w:t>
      </w:r>
      <w:r>
        <w:rPr>
          <w:rFonts w:ascii="Bookman Old Style" w:eastAsia="Bookman Old Style" w:hAnsi="Bookman Old Style"/>
          <w:color w:val="000000"/>
          <w:sz w:val="18"/>
        </w:rPr>
        <w:t xml:space="preserve">tinual variant is needed as the problems in </w:t>
      </w:r>
      <w:proofErr w:type="spellStart"/>
      <w:r>
        <w:rPr>
          <w:rFonts w:ascii="Bookman Old Style" w:eastAsia="Bookman Old Style" w:hAnsi="Bookman Old Style"/>
          <w:color w:val="000000"/>
          <w:sz w:val="18"/>
        </w:rPr>
        <w:t>Pybullet</w:t>
      </w:r>
      <w:proofErr w:type="spellEnd"/>
      <w:r>
        <w:rPr>
          <w:rFonts w:ascii="Bookman Old Style" w:eastAsia="Bookman Old Style" w:hAnsi="Bookman Old Style"/>
          <w:color w:val="000000"/>
          <w:sz w:val="18"/>
        </w:rPr>
        <w:t xml:space="preserve"> are stationary. </w:t>
      </w:r>
      <w:r>
        <w:rPr>
          <w:rFonts w:ascii="Arial" w:eastAsia="Arial" w:hAnsi="Arial"/>
          <w:b/>
          <w:color w:val="000000"/>
          <w:sz w:val="11"/>
        </w:rPr>
        <w:t xml:space="preserve">1017 </w:t>
      </w:r>
      <w:r>
        <w:rPr>
          <w:rFonts w:ascii="Bookman Old Style" w:eastAsia="Bookman Old Style" w:hAnsi="Bookman Old Style"/>
          <w:color w:val="000000"/>
          <w:sz w:val="18"/>
        </w:rPr>
        <w:t xml:space="preserve">In our problem, the environment changes after a pre-specified time, making it necessary for the learner to </w:t>
      </w:r>
      <w:r>
        <w:rPr>
          <w:rFonts w:ascii="Arial" w:eastAsia="Arial" w:hAnsi="Arial"/>
          <w:b/>
          <w:color w:val="000000"/>
          <w:sz w:val="11"/>
        </w:rPr>
        <w:t xml:space="preserve">1018 </w:t>
      </w:r>
      <w:r>
        <w:rPr>
          <w:rFonts w:ascii="Bookman Old Style" w:eastAsia="Bookman Old Style" w:hAnsi="Bookman Old Style"/>
          <w:color w:val="000000"/>
          <w:sz w:val="18"/>
        </w:rPr>
        <w:t xml:space="preserve">adapt. We change the friction between the agent and the ground of the </w:t>
      </w:r>
      <w:r>
        <w:rPr>
          <w:rFonts w:ascii="Bookman Old Style" w:eastAsia="Bookman Old Style" w:hAnsi="Bookman Old Style"/>
          <w:color w:val="000000"/>
          <w:sz w:val="18"/>
        </w:rPr>
        <w:t xml:space="preserve">standard </w:t>
      </w:r>
      <w:proofErr w:type="spellStart"/>
      <w:r>
        <w:rPr>
          <w:rFonts w:ascii="Bookman Old Style" w:eastAsia="Bookman Old Style" w:hAnsi="Bookman Old Style"/>
          <w:color w:val="000000"/>
          <w:sz w:val="18"/>
        </w:rPr>
        <w:t>Pybullet</w:t>
      </w:r>
      <w:proofErr w:type="spellEnd"/>
      <w:r>
        <w:rPr>
          <w:rFonts w:ascii="Bookman Old Style" w:eastAsia="Bookman Old Style" w:hAnsi="Bookman Old Style"/>
          <w:color w:val="000000"/>
          <w:sz w:val="18"/>
        </w:rPr>
        <w:t xml:space="preserve"> Ant problem. In </w:t>
      </w:r>
      <w:r>
        <w:rPr>
          <w:rFonts w:ascii="Arial" w:eastAsia="Arial" w:hAnsi="Arial"/>
          <w:b/>
          <w:color w:val="000000"/>
          <w:sz w:val="11"/>
        </w:rPr>
        <w:t xml:space="preserve">1019 </w:t>
      </w:r>
      <w:r>
        <w:rPr>
          <w:rFonts w:ascii="Bookman Old Style" w:eastAsia="Bookman Old Style" w:hAnsi="Bookman Old Style"/>
          <w:color w:val="000000"/>
          <w:sz w:val="18"/>
        </w:rPr>
        <w:t>the standard problem, the value of friction is 1</w:t>
      </w:r>
      <w:r>
        <w:rPr>
          <w:rFonts w:ascii="Bookman Old Style" w:eastAsia="Bookman Old Style" w:hAnsi="Bookman Old Style"/>
          <w:i/>
          <w:color w:val="000000"/>
          <w:sz w:val="18"/>
        </w:rPr>
        <w:t>.</w:t>
      </w:r>
      <w:r>
        <w:rPr>
          <w:rFonts w:ascii="Bookman Old Style" w:eastAsia="Bookman Old Style" w:hAnsi="Bookman Old Style"/>
          <w:color w:val="000000"/>
          <w:sz w:val="18"/>
        </w:rPr>
        <w:t xml:space="preserve">5. After every 10M time steps, we change the friction by </w:t>
      </w:r>
      <w:r>
        <w:rPr>
          <w:rFonts w:ascii="Arial" w:eastAsia="Arial" w:hAnsi="Arial"/>
          <w:b/>
          <w:color w:val="000000"/>
          <w:sz w:val="11"/>
        </w:rPr>
        <w:t xml:space="preserve">1020 </w:t>
      </w:r>
      <w:r>
        <w:rPr>
          <w:rFonts w:ascii="Bookman Old Style" w:eastAsia="Bookman Old Style" w:hAnsi="Bookman Old Style"/>
          <w:color w:val="000000"/>
          <w:sz w:val="18"/>
        </w:rPr>
        <w:t>log-uniformly sampling it from [10</w:t>
      </w:r>
      <w:r>
        <w:rPr>
          <w:rFonts w:ascii="Arial" w:eastAsia="Arial" w:hAnsi="Arial"/>
          <w:color w:val="000000"/>
          <w:sz w:val="18"/>
          <w:vertAlign w:val="superscript"/>
        </w:rPr>
        <w:t>-4</w:t>
      </w:r>
      <w:r>
        <w:rPr>
          <w:rFonts w:ascii="Bookman Old Style" w:eastAsia="Bookman Old Style" w:hAnsi="Bookman Old Style"/>
          <w:i/>
          <w:color w:val="000000"/>
          <w:sz w:val="18"/>
        </w:rPr>
        <w:t xml:space="preserve">, </w:t>
      </w:r>
      <w:r>
        <w:rPr>
          <w:rFonts w:ascii="Bookman Old Style" w:eastAsia="Bookman Old Style" w:hAnsi="Bookman Old Style"/>
          <w:color w:val="000000"/>
          <w:sz w:val="18"/>
        </w:rPr>
        <w:t>10</w:t>
      </w:r>
      <w:r>
        <w:rPr>
          <w:rFonts w:ascii="Arial" w:eastAsia="Arial" w:hAnsi="Arial"/>
          <w:color w:val="000000"/>
          <w:sz w:val="18"/>
          <w:vertAlign w:val="superscript"/>
        </w:rPr>
        <w:t>+4</w:t>
      </w:r>
      <w:r>
        <w:rPr>
          <w:rFonts w:ascii="Bookman Old Style" w:eastAsia="Bookman Old Style" w:hAnsi="Bookman Old Style"/>
          <w:color w:val="000000"/>
          <w:sz w:val="18"/>
        </w:rPr>
        <w:t>].</w:t>
      </w:r>
    </w:p>
    <w:p w14:paraId="3CEEFA61" w14:textId="77777777" w:rsidR="00AE74EA" w:rsidRDefault="003A2BA9">
      <w:pPr>
        <w:spacing w:before="274" w:line="228" w:lineRule="exact"/>
        <w:jc w:val="center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rPr>
          <w:rFonts w:ascii="Bookman Old Style" w:eastAsia="Bookman Old Style" w:hAnsi="Bookman Old Style"/>
          <w:color w:val="000000"/>
          <w:sz w:val="18"/>
        </w:rPr>
        <w:t>38</w:t>
      </w:r>
    </w:p>
    <w:p w14:paraId="37082EA2" w14:textId="77777777" w:rsidR="00AE74EA" w:rsidRDefault="00AE74EA">
      <w:pPr>
        <w:sectPr w:rsidR="00AE74EA">
          <w:pgSz w:w="11909" w:h="16838"/>
          <w:pgMar w:top="2222" w:right="1111" w:bottom="1402" w:left="718" w:header="720" w:footer="720" w:gutter="0"/>
          <w:cols w:space="720"/>
        </w:sectPr>
      </w:pPr>
    </w:p>
    <w:p w14:paraId="4FF1DD0F" w14:textId="77777777" w:rsidR="00AE74EA" w:rsidRDefault="003A2BA9">
      <w:pPr>
        <w:tabs>
          <w:tab w:val="left" w:pos="864"/>
        </w:tabs>
        <w:spacing w:line="343" w:lineRule="exact"/>
        <w:ind w:left="144"/>
        <w:jc w:val="both"/>
        <w:textAlignment w:val="baseline"/>
        <w:rPr>
          <w:rFonts w:ascii="Bookman Old Style" w:eastAsia="Bookman Old Style" w:hAnsi="Bookman Old Style"/>
          <w:b/>
          <w:color w:val="000000"/>
          <w:sz w:val="9"/>
        </w:rPr>
      </w:pPr>
      <w:r>
        <w:lastRenderedPageBreak/>
        <w:pict w14:anchorId="126DD3F7">
          <v:shape id="_x0000_s1044" type="#_x0000_t202" style="position:absolute;left:0;text-align:left;margin-left:297.85pt;margin-top:112pt;width:242.05pt;height:324pt;z-index:-251682816;mso-wrap-distance-left:0;mso-wrap-distance-right:0;mso-position-horizontal-relative:page;mso-position-vertical-relative:page" filled="f" stroked="f">
            <v:textbox inset="0,0,0,0">
              <w:txbxContent>
                <w:p w14:paraId="26D567C9" w14:textId="77777777" w:rsidR="00000000" w:rsidRDefault="003A2BA9"/>
              </w:txbxContent>
            </v:textbox>
            <w10:wrap type="square" anchorx="page" anchory="page"/>
          </v:shape>
        </w:pict>
      </w:r>
      <w:r>
        <w:pict w14:anchorId="1A697271">
          <v:shape id="_x0000_s1043" type="#_x0000_t202" style="position:absolute;left:0;text-align:left;margin-left:320.9pt;margin-top:112pt;width:219pt;height:187.5pt;z-index:-251681792;mso-wrap-distance-left:0;mso-wrap-distance-right:0;mso-position-horizontal-relative:page;mso-position-vertical-relative:page" filled="f" stroked="f">
            <v:textbox inset="0,0,0,0">
              <w:txbxContent>
                <w:p w14:paraId="3DE52416" w14:textId="77777777" w:rsidR="00AE74EA" w:rsidRDefault="003A2BA9">
                  <w:pPr>
                    <w:spacing w:before="59"/>
                    <w:ind w:left="14" w:right="214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209FB4D0" wp14:editId="29E863EF">
                        <wp:extent cx="2636520" cy="2343785"/>
                        <wp:effectExtent l="0" t="0" r="0" b="0"/>
                        <wp:docPr id="5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"/>
                                <pic:cNvPicPr preferRelativeResize="0"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6520" cy="2343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5A580602">
          <v:shape id="_x0000_s1042" type="#_x0000_t202" style="position:absolute;left:0;text-align:left;margin-left:320.9pt;margin-top:299.5pt;width:219pt;height:135.6pt;z-index:-251629568;mso-wrap-distance-left:0;mso-wrap-distance-right:0;mso-position-horizontal-relative:page;mso-position-vertical-relative:page" filled="f" stroked="f">
            <v:textbox inset="0,0,0,0">
              <w:txbxContent>
                <w:p w14:paraId="7561996B" w14:textId="77777777" w:rsidR="00AE74EA" w:rsidRDefault="003A2BA9">
                  <w:pPr>
                    <w:spacing w:after="456" w:line="321" w:lineRule="exact"/>
                    <w:ind w:right="144"/>
                    <w:jc w:val="both"/>
                    <w:textAlignment w:val="baseline"/>
                    <w:rPr>
                      <w:rFonts w:ascii="Bookman Old Style" w:eastAsia="Bookman Old Style" w:hAnsi="Bookman Old Style"/>
                      <w:color w:val="000000"/>
                      <w:spacing w:val="-10"/>
                      <w:sz w:val="18"/>
                    </w:rPr>
                  </w:pPr>
                  <w:r>
                    <w:rPr>
                      <w:rFonts w:ascii="Bookman Old Style" w:eastAsia="Bookman Old Style" w:hAnsi="Bookman Old Style"/>
                      <w:color w:val="000000"/>
                      <w:spacing w:val="-10"/>
                      <w:sz w:val="18"/>
                    </w:rPr>
                    <w:t>Figure D.10: Performance of PPO, which is based on backpropagation, degraded rapidly on slippery Ant. In contrast, all three Continual PPO, PPO+S&amp;P, and PPO+</w:t>
                  </w:r>
                  <w:r>
                    <w:rPr>
                      <w:rFonts w:ascii="Arial" w:eastAsia="Arial" w:hAnsi="Arial"/>
                      <w:color w:val="000000"/>
                      <w:spacing w:val="-10"/>
                      <w:sz w:val="21"/>
                    </w:rPr>
                    <w:t>L</w:t>
                  </w:r>
                  <w:r>
                    <w:rPr>
                      <w:rFonts w:ascii="Arial" w:eastAsia="Arial" w:hAnsi="Arial"/>
                      <w:color w:val="000000"/>
                      <w:spacing w:val="-10"/>
                      <w:sz w:val="21"/>
                      <w:vertAlign w:val="superscript"/>
                    </w:rPr>
                    <w:t>2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-10"/>
                      <w:sz w:val="18"/>
                    </w:rPr>
                    <w:t xml:space="preserve"> perform substantially better than PPO. Continual PPO performed best and only had a minimal drop in performance over the 100M time steps.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Bookman Old Style" w:eastAsia="Bookman Old Style" w:hAnsi="Bookman Old Style"/>
          <w:b/>
          <w:color w:val="000000"/>
          <w:sz w:val="9"/>
        </w:rPr>
        <w:t>1021</w:t>
      </w:r>
      <w:r>
        <w:rPr>
          <w:rFonts w:ascii="Bookman Old Style" w:eastAsia="Bookman Old Style" w:hAnsi="Bookman Old Style"/>
          <w:b/>
          <w:color w:val="000000"/>
          <w:sz w:val="9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We used the PPO algorithm [55] to solve the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1022 </w:t>
      </w:r>
      <w:r>
        <w:rPr>
          <w:rFonts w:ascii="Bookman Old Style" w:eastAsia="Bookman Old Style" w:hAnsi="Bookman Old Style"/>
          <w:color w:val="000000"/>
          <w:sz w:val="18"/>
        </w:rPr>
        <w:t xml:space="preserve">Slippery-Ant problem. Two separate networks were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1023 </w:t>
      </w:r>
      <w:r>
        <w:rPr>
          <w:rFonts w:ascii="Bookman Old Style" w:eastAsia="Bookman Old Style" w:hAnsi="Bookman Old Style"/>
          <w:color w:val="000000"/>
          <w:sz w:val="18"/>
        </w:rPr>
        <w:t>used for t</w:t>
      </w:r>
      <w:r>
        <w:rPr>
          <w:rFonts w:ascii="Bookman Old Style" w:eastAsia="Bookman Old Style" w:hAnsi="Bookman Old Style"/>
          <w:color w:val="000000"/>
          <w:sz w:val="18"/>
        </w:rPr>
        <w:t xml:space="preserve">he policy and the value function, and both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1024 </w:t>
      </w:r>
      <w:r>
        <w:rPr>
          <w:rFonts w:ascii="Bookman Old Style" w:eastAsia="Bookman Old Style" w:hAnsi="Bookman Old Style"/>
          <w:color w:val="000000"/>
          <w:sz w:val="18"/>
        </w:rPr>
        <w:t xml:space="preserve">had two hidden layers with 256 units. These networks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1025 </w:t>
      </w:r>
      <w:r>
        <w:rPr>
          <w:rFonts w:ascii="Bookman Old Style" w:eastAsia="Bookman Old Style" w:hAnsi="Bookman Old Style"/>
          <w:color w:val="000000"/>
          <w:sz w:val="18"/>
        </w:rPr>
        <w:t xml:space="preserve">had </w:t>
      </w:r>
      <w:r>
        <w:rPr>
          <w:rFonts w:ascii="Bookman Old Style" w:eastAsia="Bookman Old Style" w:hAnsi="Bookman Old Style"/>
          <w:i/>
          <w:color w:val="000000"/>
          <w:sz w:val="18"/>
        </w:rPr>
        <w:t xml:space="preserve">tanh </w:t>
      </w:r>
      <w:r>
        <w:rPr>
          <w:rFonts w:ascii="Bookman Old Style" w:eastAsia="Bookman Old Style" w:hAnsi="Bookman Old Style"/>
          <w:color w:val="000000"/>
          <w:sz w:val="18"/>
        </w:rPr>
        <w:t>activation as it performs the best with on-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1026 </w:t>
      </w:r>
      <w:r>
        <w:rPr>
          <w:rFonts w:ascii="Bookman Old Style" w:eastAsia="Bookman Old Style" w:hAnsi="Bookman Old Style"/>
          <w:color w:val="000000"/>
          <w:sz w:val="18"/>
        </w:rPr>
        <w:t xml:space="preserve">policy algorithms like PPO [96]. The networks were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1027 </w:t>
      </w:r>
      <w:r>
        <w:rPr>
          <w:rFonts w:ascii="Bookman Old Style" w:eastAsia="Bookman Old Style" w:hAnsi="Bookman Old Style"/>
          <w:color w:val="000000"/>
          <w:sz w:val="18"/>
        </w:rPr>
        <w:t>trained using Adam alongside PPO to u</w:t>
      </w:r>
      <w:r>
        <w:rPr>
          <w:rFonts w:ascii="Bookman Old Style" w:eastAsia="Bookman Old Style" w:hAnsi="Bookman Old Style"/>
          <w:color w:val="000000"/>
          <w:sz w:val="18"/>
        </w:rPr>
        <w:t xml:space="preserve">pdate the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1028 </w:t>
      </w:r>
      <w:r>
        <w:rPr>
          <w:rFonts w:ascii="Bookman Old Style" w:eastAsia="Bookman Old Style" w:hAnsi="Bookman Old Style"/>
          <w:color w:val="000000"/>
          <w:sz w:val="18"/>
        </w:rPr>
        <w:t>weights in the network.</w:t>
      </w:r>
    </w:p>
    <w:p w14:paraId="0CBA6AFC" w14:textId="77777777" w:rsidR="00AE74EA" w:rsidRDefault="003A2BA9">
      <w:pPr>
        <w:tabs>
          <w:tab w:val="left" w:pos="864"/>
        </w:tabs>
        <w:spacing w:line="358" w:lineRule="exact"/>
        <w:ind w:left="144"/>
        <w:jc w:val="both"/>
        <w:textAlignment w:val="baseline"/>
        <w:rPr>
          <w:rFonts w:ascii="Bookman Old Style" w:eastAsia="Bookman Old Style" w:hAnsi="Bookman Old Style"/>
          <w:b/>
          <w:color w:val="000000"/>
          <w:sz w:val="9"/>
        </w:rPr>
      </w:pPr>
      <w:r>
        <w:rPr>
          <w:rFonts w:ascii="Bookman Old Style" w:eastAsia="Bookman Old Style" w:hAnsi="Bookman Old Style"/>
          <w:b/>
          <w:color w:val="000000"/>
          <w:sz w:val="9"/>
        </w:rPr>
        <w:t>1029</w:t>
      </w:r>
      <w:r>
        <w:rPr>
          <w:rFonts w:ascii="Bookman Old Style" w:eastAsia="Bookman Old Style" w:hAnsi="Bookman Old Style"/>
          <w:b/>
          <w:color w:val="000000"/>
          <w:sz w:val="9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To combine continual backpropagation with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1030 </w:t>
      </w:r>
      <w:r>
        <w:rPr>
          <w:rFonts w:ascii="Bookman Old Style" w:eastAsia="Bookman Old Style" w:hAnsi="Bookman Old Style"/>
          <w:color w:val="000000"/>
          <w:sz w:val="18"/>
        </w:rPr>
        <w:t xml:space="preserve">PPO, we used continual backpropagation instead of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1031 </w:t>
      </w:r>
      <w:r>
        <w:rPr>
          <w:rFonts w:ascii="Bookman Old Style" w:eastAsia="Bookman Old Style" w:hAnsi="Bookman Old Style"/>
          <w:color w:val="000000"/>
          <w:sz w:val="18"/>
        </w:rPr>
        <w:t xml:space="preserve">back-propagation to update the networks’ weights.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1032 </w:t>
      </w:r>
      <w:r>
        <w:rPr>
          <w:rFonts w:ascii="Bookman Old Style" w:eastAsia="Bookman Old Style" w:hAnsi="Bookman Old Style"/>
          <w:color w:val="000000"/>
          <w:sz w:val="18"/>
        </w:rPr>
        <w:t xml:space="preserve">Whenever the weights are updated using Adam, we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1033 </w:t>
      </w:r>
      <w:r>
        <w:rPr>
          <w:rFonts w:ascii="Bookman Old Style" w:eastAsia="Bookman Old Style" w:hAnsi="Bookman Old Style"/>
          <w:color w:val="000000"/>
          <w:sz w:val="18"/>
        </w:rPr>
        <w:t>al</w:t>
      </w:r>
      <w:r>
        <w:rPr>
          <w:rFonts w:ascii="Bookman Old Style" w:eastAsia="Bookman Old Style" w:hAnsi="Bookman Old Style"/>
          <w:color w:val="000000"/>
          <w:sz w:val="18"/>
        </w:rPr>
        <w:t xml:space="preserve">so update them using generate-and-test. We call the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1034 </w:t>
      </w:r>
      <w:r>
        <w:rPr>
          <w:rFonts w:ascii="Bookman Old Style" w:eastAsia="Bookman Old Style" w:hAnsi="Bookman Old Style"/>
          <w:color w:val="000000"/>
          <w:sz w:val="18"/>
        </w:rPr>
        <w:t xml:space="preserve">resulting algorithm </w:t>
      </w:r>
      <w:r>
        <w:rPr>
          <w:rFonts w:ascii="Bookman Old Style" w:eastAsia="Bookman Old Style" w:hAnsi="Bookman Old Style"/>
          <w:i/>
          <w:color w:val="000000"/>
          <w:sz w:val="18"/>
        </w:rPr>
        <w:t>Continual PPO</w:t>
      </w:r>
      <w:r>
        <w:rPr>
          <w:rFonts w:ascii="Bookman Old Style" w:eastAsia="Bookman Old Style" w:hAnsi="Bookman Old Style"/>
          <w:color w:val="000000"/>
          <w:sz w:val="18"/>
        </w:rPr>
        <w:t xml:space="preserve">, and we describe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1035 </w:t>
      </w:r>
      <w:r>
        <w:rPr>
          <w:rFonts w:ascii="Bookman Old Style" w:eastAsia="Bookman Old Style" w:hAnsi="Bookman Old Style"/>
          <w:color w:val="000000"/>
          <w:sz w:val="18"/>
        </w:rPr>
        <w:t>it in Appendix F.</w:t>
      </w:r>
    </w:p>
    <w:p w14:paraId="66A6F38D" w14:textId="77777777" w:rsidR="00AE74EA" w:rsidRDefault="003A2BA9">
      <w:pPr>
        <w:tabs>
          <w:tab w:val="left" w:pos="864"/>
        </w:tabs>
        <w:spacing w:before="3" w:line="358" w:lineRule="exact"/>
        <w:ind w:left="144"/>
        <w:textAlignment w:val="baseline"/>
        <w:rPr>
          <w:rFonts w:ascii="Bookman Old Style" w:eastAsia="Bookman Old Style" w:hAnsi="Bookman Old Style"/>
          <w:b/>
          <w:color w:val="000000"/>
          <w:spacing w:val="3"/>
          <w:sz w:val="9"/>
        </w:rPr>
      </w:pP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>1036</w:t>
      </w: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ab/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All the algorithms that we tested are built on PPO </w:t>
      </w: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 xml:space="preserve">1037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and we used a standard set of parameters for PPO. In </w:t>
      </w: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 xml:space="preserve">1038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addition to the parameters for PPO, all algorithms </w:t>
      </w: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 xml:space="preserve">1039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require us to choose additional parameters. For </w:t>
      </w:r>
      <w:r>
        <w:rPr>
          <w:rFonts w:ascii="Tahoma" w:eastAsia="Tahoma" w:hAnsi="Tahoma"/>
          <w:color w:val="000000"/>
          <w:spacing w:val="3"/>
          <w:sz w:val="23"/>
        </w:rPr>
        <w:t>L</w:t>
      </w:r>
      <w:r>
        <w:rPr>
          <w:rFonts w:ascii="Arial" w:eastAsia="Arial" w:hAnsi="Arial"/>
          <w:color w:val="000000"/>
          <w:spacing w:val="3"/>
          <w:sz w:val="23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, we chose the best weight decay. For S&amp;P, we chose </w:t>
      </w: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 xml:space="preserve">1040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the best </w:t>
      </w:r>
      <w:proofErr w:type="gramStart"/>
      <w:r>
        <w:rPr>
          <w:rFonts w:ascii="Bookman Old Style" w:eastAsia="Bookman Old Style" w:hAnsi="Bookman Old Style"/>
          <w:color w:val="000000"/>
          <w:spacing w:val="3"/>
          <w:sz w:val="18"/>
        </w:rPr>
        <w:t>perturb</w:t>
      </w:r>
      <w:proofErr w:type="gramEnd"/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 for the value of w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eight decay found for </w:t>
      </w:r>
      <w:r>
        <w:rPr>
          <w:rFonts w:ascii="Tahoma" w:eastAsia="Tahoma" w:hAnsi="Tahoma"/>
          <w:color w:val="000000"/>
          <w:spacing w:val="3"/>
          <w:sz w:val="23"/>
        </w:rPr>
        <w:t>L</w:t>
      </w:r>
      <w:r>
        <w:rPr>
          <w:rFonts w:ascii="Arial" w:eastAsia="Arial" w:hAnsi="Arial"/>
          <w:color w:val="000000"/>
          <w:spacing w:val="3"/>
          <w:sz w:val="23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. And for continual PPO, we chose the best </w:t>
      </w: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 xml:space="preserve">1041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replacement rate, maturity threshold pair. All parameter settings in are described in Appendix F. All other </w:t>
      </w: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 xml:space="preserve">1042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parameters were the same in PPO, PPO+</w:t>
      </w:r>
      <w:r>
        <w:rPr>
          <w:rFonts w:ascii="Tahoma" w:eastAsia="Tahoma" w:hAnsi="Tahoma"/>
          <w:color w:val="000000"/>
          <w:spacing w:val="3"/>
          <w:sz w:val="23"/>
        </w:rPr>
        <w:t>L</w:t>
      </w:r>
      <w:r>
        <w:rPr>
          <w:rFonts w:ascii="Arial" w:eastAsia="Arial" w:hAnsi="Arial"/>
          <w:color w:val="000000"/>
          <w:spacing w:val="3"/>
          <w:sz w:val="23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, PPO+S&amp;P and continual PPO. The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 performance of PPO, </w:t>
      </w: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 xml:space="preserve">1043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PPO+</w:t>
      </w:r>
      <w:r>
        <w:rPr>
          <w:rFonts w:ascii="Tahoma" w:eastAsia="Tahoma" w:hAnsi="Tahoma"/>
          <w:color w:val="000000"/>
          <w:spacing w:val="3"/>
          <w:sz w:val="23"/>
        </w:rPr>
        <w:t>L</w:t>
      </w:r>
      <w:r>
        <w:rPr>
          <w:rFonts w:ascii="Arial" w:eastAsia="Arial" w:hAnsi="Arial"/>
          <w:color w:val="000000"/>
          <w:spacing w:val="3"/>
          <w:sz w:val="23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, PPO+S&amp;P and continual PPO for </w:t>
      </w:r>
      <w:proofErr w:type="spellStart"/>
      <w:r>
        <w:rPr>
          <w:rFonts w:ascii="Bookman Old Style" w:eastAsia="Bookman Old Style" w:hAnsi="Bookman Old Style"/>
          <w:color w:val="000000"/>
          <w:spacing w:val="3"/>
          <w:sz w:val="18"/>
        </w:rPr>
        <w:t>Lecun</w:t>
      </w:r>
      <w:proofErr w:type="spellEnd"/>
      <w:r>
        <w:rPr>
          <w:rFonts w:ascii="Bookman Old Style" w:eastAsia="Bookman Old Style" w:hAnsi="Bookman Old Style"/>
          <w:color w:val="000000"/>
          <w:spacing w:val="3"/>
          <w:sz w:val="18"/>
        </w:rPr>
        <w:t xml:space="preserve"> initialization [97] on Slippery Ant is shown in Figure </w:t>
      </w:r>
      <w:r>
        <w:rPr>
          <w:rFonts w:ascii="Bookman Old Style" w:eastAsia="Bookman Old Style" w:hAnsi="Bookman Old Style"/>
          <w:b/>
          <w:color w:val="000000"/>
          <w:spacing w:val="3"/>
          <w:sz w:val="9"/>
        </w:rPr>
        <w:t xml:space="preserve">1044 </w:t>
      </w:r>
      <w:r>
        <w:rPr>
          <w:rFonts w:ascii="Bookman Old Style" w:eastAsia="Bookman Old Style" w:hAnsi="Bookman Old Style"/>
          <w:color w:val="000000"/>
          <w:spacing w:val="3"/>
          <w:sz w:val="18"/>
        </w:rPr>
        <w:t>D.10. The results are averaged over 100 runs.</w:t>
      </w:r>
    </w:p>
    <w:p w14:paraId="2DDA564B" w14:textId="77777777" w:rsidR="00AE74EA" w:rsidRDefault="003A2BA9">
      <w:pPr>
        <w:tabs>
          <w:tab w:val="left" w:pos="864"/>
        </w:tabs>
        <w:spacing w:before="7" w:line="358" w:lineRule="exact"/>
        <w:ind w:left="144" w:right="144"/>
        <w:jc w:val="both"/>
        <w:textAlignment w:val="baseline"/>
        <w:rPr>
          <w:rFonts w:ascii="Bookman Old Style" w:eastAsia="Bookman Old Style" w:hAnsi="Bookman Old Style"/>
          <w:b/>
          <w:color w:val="000000"/>
          <w:sz w:val="9"/>
        </w:rPr>
      </w:pPr>
      <w:r>
        <w:rPr>
          <w:rFonts w:ascii="Bookman Old Style" w:eastAsia="Bookman Old Style" w:hAnsi="Bookman Old Style"/>
          <w:b/>
          <w:color w:val="000000"/>
          <w:sz w:val="9"/>
        </w:rPr>
        <w:t>1045</w:t>
      </w:r>
      <w:r>
        <w:rPr>
          <w:rFonts w:ascii="Bookman Old Style" w:eastAsia="Bookman Old Style" w:hAnsi="Bookman Old Style"/>
          <w:b/>
          <w:color w:val="000000"/>
          <w:sz w:val="9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The performance of PPO degrades dramatically as the environment changes in Slippery Ant. Whenever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1046 </w:t>
      </w:r>
      <w:r>
        <w:rPr>
          <w:rFonts w:ascii="Bookman Old Style" w:eastAsia="Bookman Old Style" w:hAnsi="Bookman Old Style"/>
          <w:color w:val="000000"/>
          <w:sz w:val="18"/>
        </w:rPr>
        <w:t xml:space="preserve">the environment changes, there will be a drop in performance as the agent has to learn a new policy. Due to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1047 </w:t>
      </w:r>
      <w:r>
        <w:rPr>
          <w:rFonts w:ascii="Bookman Old Style" w:eastAsia="Bookman Old Style" w:hAnsi="Bookman Old Style"/>
          <w:color w:val="000000"/>
          <w:sz w:val="18"/>
        </w:rPr>
        <w:t xml:space="preserve">these sudden drops the performance plot </w:t>
      </w:r>
      <w:r>
        <w:rPr>
          <w:rFonts w:ascii="Bookman Old Style" w:eastAsia="Bookman Old Style" w:hAnsi="Bookman Old Style"/>
          <w:color w:val="000000"/>
          <w:sz w:val="18"/>
        </w:rPr>
        <w:t xml:space="preserve">looks like a saw tooth, where each tooth shows the performance on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1048 </w:t>
      </w:r>
      <w:r>
        <w:rPr>
          <w:rFonts w:ascii="Bookman Old Style" w:eastAsia="Bookman Old Style" w:hAnsi="Bookman Old Style"/>
          <w:color w:val="000000"/>
          <w:sz w:val="18"/>
        </w:rPr>
        <w:t xml:space="preserve">one task. Across tasks, the performance that the PPO agent drops dramatically. This degradation is similar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1049 </w:t>
      </w:r>
      <w:r>
        <w:rPr>
          <w:rFonts w:ascii="Bookman Old Style" w:eastAsia="Bookman Old Style" w:hAnsi="Bookman Old Style"/>
          <w:color w:val="000000"/>
          <w:sz w:val="18"/>
        </w:rPr>
        <w:t>to the degradation of backpropagation’s performance on continual supervis</w:t>
      </w:r>
      <w:r>
        <w:rPr>
          <w:rFonts w:ascii="Bookman Old Style" w:eastAsia="Bookman Old Style" w:hAnsi="Bookman Old Style"/>
          <w:color w:val="000000"/>
          <w:sz w:val="18"/>
        </w:rPr>
        <w:t xml:space="preserve">ed learning problems, where it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1050 </w:t>
      </w:r>
      <w:r>
        <w:rPr>
          <w:rFonts w:ascii="Bookman Old Style" w:eastAsia="Bookman Old Style" w:hAnsi="Bookman Old Style"/>
          <w:color w:val="000000"/>
          <w:sz w:val="18"/>
        </w:rPr>
        <w:t xml:space="preserve">performs well initially, but its performance gets worse over time. This similarity with the performance of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1051 </w:t>
      </w:r>
      <w:r>
        <w:rPr>
          <w:rFonts w:ascii="Bookman Old Style" w:eastAsia="Bookman Old Style" w:hAnsi="Bookman Old Style"/>
          <w:color w:val="000000"/>
          <w:sz w:val="18"/>
        </w:rPr>
        <w:t xml:space="preserve">backpropagation is not surprising as backpropagation lies at the foundation of modern deep reinforcement </w:t>
      </w:r>
      <w:r>
        <w:rPr>
          <w:rFonts w:ascii="Bookman Old Style" w:eastAsia="Bookman Old Style" w:hAnsi="Bookman Old Style"/>
          <w:b/>
          <w:color w:val="000000"/>
          <w:sz w:val="9"/>
        </w:rPr>
        <w:t>105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2 </w:t>
      </w:r>
      <w:r>
        <w:rPr>
          <w:rFonts w:ascii="Bookman Old Style" w:eastAsia="Bookman Old Style" w:hAnsi="Bookman Old Style"/>
          <w:color w:val="000000"/>
          <w:sz w:val="18"/>
        </w:rPr>
        <w:t>learning algorithms like PPO.</w:t>
      </w:r>
    </w:p>
    <w:p w14:paraId="2C2D4E91" w14:textId="77777777" w:rsidR="00AE74EA" w:rsidRDefault="003A2BA9">
      <w:pPr>
        <w:tabs>
          <w:tab w:val="left" w:pos="864"/>
        </w:tabs>
        <w:spacing w:before="1" w:line="358" w:lineRule="exact"/>
        <w:ind w:left="144" w:right="144"/>
        <w:jc w:val="both"/>
        <w:textAlignment w:val="baseline"/>
        <w:rPr>
          <w:rFonts w:ascii="Bookman Old Style" w:eastAsia="Bookman Old Style" w:hAnsi="Bookman Old Style"/>
          <w:b/>
          <w:color w:val="000000"/>
          <w:sz w:val="9"/>
        </w:rPr>
      </w:pPr>
      <w:r>
        <w:rPr>
          <w:rFonts w:ascii="Bookman Old Style" w:eastAsia="Bookman Old Style" w:hAnsi="Bookman Old Style"/>
          <w:b/>
          <w:color w:val="000000"/>
          <w:sz w:val="9"/>
        </w:rPr>
        <w:t>1053</w:t>
      </w:r>
      <w:r>
        <w:rPr>
          <w:rFonts w:ascii="Bookman Old Style" w:eastAsia="Bookman Old Style" w:hAnsi="Bookman Old Style"/>
          <w:b/>
          <w:color w:val="000000"/>
          <w:sz w:val="9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All three continual PPO, PPO+S&amp;P, and PPO+</w:t>
      </w:r>
      <w:r>
        <w:rPr>
          <w:rFonts w:ascii="Tahoma" w:eastAsia="Tahoma" w:hAnsi="Tahoma"/>
          <w:color w:val="000000"/>
          <w:sz w:val="23"/>
        </w:rPr>
        <w:t>L</w:t>
      </w:r>
      <w:r>
        <w:rPr>
          <w:rFonts w:ascii="Arial" w:eastAsia="Arial" w:hAnsi="Arial"/>
          <w:color w:val="000000"/>
          <w:sz w:val="23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z w:val="18"/>
        </w:rPr>
        <w:t xml:space="preserve"> perform substantially better than PPO, and continual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1054 </w:t>
      </w:r>
      <w:r>
        <w:rPr>
          <w:rFonts w:ascii="Bookman Old Style" w:eastAsia="Bookman Old Style" w:hAnsi="Bookman Old Style"/>
          <w:color w:val="000000"/>
          <w:sz w:val="18"/>
        </w:rPr>
        <w:t xml:space="preserve">PPO performs best, where it continually performs almost as well as it does initially. There is still a small </w:t>
      </w:r>
      <w:r>
        <w:rPr>
          <w:rFonts w:ascii="Bookman Old Style" w:eastAsia="Bookman Old Style" w:hAnsi="Bookman Old Style"/>
          <w:b/>
          <w:color w:val="000000"/>
          <w:sz w:val="9"/>
        </w:rPr>
        <w:t xml:space="preserve">1055 </w:t>
      </w:r>
      <w:r>
        <w:rPr>
          <w:rFonts w:ascii="Bookman Old Style" w:eastAsia="Bookman Old Style" w:hAnsi="Bookman Old Style"/>
          <w:color w:val="000000"/>
          <w:sz w:val="18"/>
        </w:rPr>
        <w:t>performance drop with continual PPO, which could be due to the additional confounders introduced by</w:t>
      </w:r>
    </w:p>
    <w:p w14:paraId="612BE9EA" w14:textId="77777777" w:rsidR="00AE74EA" w:rsidRDefault="003A2BA9">
      <w:pPr>
        <w:spacing w:before="132" w:line="228" w:lineRule="exact"/>
        <w:jc w:val="center"/>
        <w:textAlignment w:val="baseline"/>
        <w:rPr>
          <w:rFonts w:ascii="Bookman Old Style" w:eastAsia="Bookman Old Style" w:hAnsi="Bookman Old Style"/>
          <w:color w:val="000000"/>
          <w:spacing w:val="-12"/>
          <w:sz w:val="18"/>
        </w:rPr>
      </w:pPr>
      <w:r>
        <w:rPr>
          <w:rFonts w:ascii="Bookman Old Style" w:eastAsia="Bookman Old Style" w:hAnsi="Bookman Old Style"/>
          <w:color w:val="000000"/>
          <w:spacing w:val="-12"/>
          <w:sz w:val="18"/>
        </w:rPr>
        <w:t>39</w:t>
      </w:r>
    </w:p>
    <w:p w14:paraId="6CB99CA8" w14:textId="77777777" w:rsidR="00AE74EA" w:rsidRDefault="00AE74EA">
      <w:pPr>
        <w:sectPr w:rsidR="00AE74EA">
          <w:pgSz w:w="11909" w:h="16838"/>
          <w:pgMar w:top="2240" w:right="1111" w:bottom="1402" w:left="718" w:header="720" w:footer="720" w:gutter="0"/>
          <w:cols w:space="720"/>
        </w:sectPr>
      </w:pPr>
    </w:p>
    <w:p w14:paraId="27BBD364" w14:textId="77777777" w:rsidR="00AE74EA" w:rsidRDefault="003A2BA9">
      <w:pPr>
        <w:textAlignment w:val="baseline"/>
        <w:rPr>
          <w:rFonts w:eastAsia="Times New Roman"/>
          <w:color w:val="000000"/>
          <w:sz w:val="24"/>
        </w:rPr>
      </w:pPr>
      <w:r>
        <w:lastRenderedPageBreak/>
        <w:pict w14:anchorId="7DEB53F6">
          <v:shape id="_x0000_s1041" type="#_x0000_t202" style="position:absolute;margin-left:289.9pt;margin-top:468.05pt;width:21.6pt;height:37.75pt;z-index:-251680768;mso-wrap-distance-left:0;mso-wrap-distance-right:0;mso-position-horizontal-relative:page;mso-position-vertical-relative:page" filled="f" stroked="f">
            <v:textbox inset="0,0,0,0">
              <w:txbxContent>
                <w:p w14:paraId="232BE934" w14:textId="77777777" w:rsidR="00000000" w:rsidRDefault="003A2BA9"/>
              </w:txbxContent>
            </v:textbox>
            <w10:wrap type="square" anchorx="page" anchory="page"/>
          </v:shape>
        </w:pict>
      </w:r>
      <w:r>
        <w:pict w14:anchorId="48011162">
          <v:shape id="_x0000_s1040" type="#_x0000_t202" style="position:absolute;margin-left:35.9pt;margin-top:112pt;width:7in;height:356.05pt;z-index:-251628544;mso-wrap-distance-left:0;mso-wrap-distance-right:0;mso-position-horizontal-relative:page;mso-position-vertical-relative:page" filled="f" stroked="f">
            <v:textbox inset="0,0,0,0">
              <w:txbxContent>
                <w:p w14:paraId="60B90587" w14:textId="77777777" w:rsidR="00AE74EA" w:rsidRDefault="003A2BA9">
                  <w:pPr>
                    <w:spacing w:line="295" w:lineRule="exact"/>
                    <w:ind w:left="144" w:right="144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1056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PPO. Fully understanding the mitigating loss of plasticity in continual RL problems is an important open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1057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avenue for future work.</w:t>
                  </w:r>
                </w:p>
                <w:p w14:paraId="3515F53E" w14:textId="77777777" w:rsidR="00AE74EA" w:rsidRDefault="003A2BA9">
                  <w:pPr>
                    <w:tabs>
                      <w:tab w:val="left" w:pos="864"/>
                    </w:tabs>
                    <w:spacing w:before="1" w:line="359" w:lineRule="exact"/>
                    <w:ind w:left="144" w:right="144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>1058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ab/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In this section, we performed preliminary experiments in a reinforcement learning problem. These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1059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preliminary res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ults in continual reinforcement learning problems are largely consistent with those in continual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1060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supervised learning problems. The fact that continual PPO does not fully maintain plasticity is interesting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1061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and worthy of future exploration. Additio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nally, we showed that continual backpropagation can be directly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1062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combined with existing algorithms. Continual PPO is an example of how to create continual variants of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1063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existing deep reinforcement learning algorithms.</w:t>
                  </w:r>
                </w:p>
                <w:p w14:paraId="266E2643" w14:textId="77777777" w:rsidR="00AE74EA" w:rsidRDefault="003A2BA9">
                  <w:pPr>
                    <w:spacing w:before="473" w:line="225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  <w:spacing w:val="12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12"/>
                      <w:sz w:val="11"/>
                    </w:rPr>
                    <w:t xml:space="preserve">1064 </w:t>
                  </w:r>
                  <w:r>
                    <w:rPr>
                      <w:rFonts w:ascii="Bookman Old Style" w:eastAsia="Bookman Old Style" w:hAnsi="Bookman Old Style"/>
                      <w:b/>
                      <w:color w:val="000000"/>
                      <w:spacing w:val="12"/>
                      <w:sz w:val="18"/>
                    </w:rPr>
                    <w:t>Appendix E. Ablation Study for the utility measure</w:t>
                  </w:r>
                </w:p>
                <w:p w14:paraId="6ABEB0E7" w14:textId="77777777" w:rsidR="00AE74EA" w:rsidRDefault="003A2BA9">
                  <w:pPr>
                    <w:tabs>
                      <w:tab w:val="left" w:pos="864"/>
                    </w:tabs>
                    <w:spacing w:before="167" w:line="358" w:lineRule="exact"/>
                    <w:ind w:left="144" w:right="144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>1065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ab/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The overall utility measure consists of two parts, the contribution utility and the adaptation utility. We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1066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compared various parts of the utility measure on the Slowly-changing regression problem.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 We use a learning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1067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network with tanh activation and Adam with a step size of 0.01. We also compare our utility measure with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1068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random utility and weight-magnitude-based utility. The results for this comparison are presented in Figure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1069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E.11. We c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ompared the following utility measures.</w:t>
                  </w:r>
                </w:p>
                <w:p w14:paraId="30958295" w14:textId="77777777" w:rsidR="00AE74EA" w:rsidRDefault="003A2BA9">
                  <w:pPr>
                    <w:numPr>
                      <w:ilvl w:val="0"/>
                      <w:numId w:val="1"/>
                    </w:numPr>
                    <w:tabs>
                      <w:tab w:val="clear" w:pos="216"/>
                      <w:tab w:val="left" w:pos="1080"/>
                    </w:tabs>
                    <w:spacing w:line="532" w:lineRule="exact"/>
                    <w:ind w:left="4752" w:right="1224" w:hanging="3888"/>
                    <w:textAlignment w:val="baseline"/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</w:pP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Random utility: Utility, 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 xml:space="preserve">r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at every time step is uniformly randomly sampled from 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>U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[0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>,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1] 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>r</w:t>
                  </w:r>
                  <w:r>
                    <w:rPr>
                      <w:rFonts w:ascii="Tahoma" w:eastAsia="Tahoma" w:hAnsi="Tahoma"/>
                      <w:color w:val="000000"/>
                      <w:sz w:val="13"/>
                    </w:rPr>
                    <w:t xml:space="preserve">l,i,t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= 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>rand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(0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>,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1)</w:t>
                  </w:r>
                </w:p>
                <w:p w14:paraId="72BF60D9" w14:textId="77777777" w:rsidR="00AE74EA" w:rsidRDefault="003A2BA9">
                  <w:pPr>
                    <w:numPr>
                      <w:ilvl w:val="0"/>
                      <w:numId w:val="1"/>
                    </w:numPr>
                    <w:tabs>
                      <w:tab w:val="clear" w:pos="216"/>
                      <w:tab w:val="left" w:pos="1080"/>
                    </w:tabs>
                    <w:spacing w:before="350" w:after="64" w:line="241" w:lineRule="exact"/>
                    <w:ind w:left="4752" w:hanging="3888"/>
                    <w:textAlignment w:val="baseline"/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</w:pP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Weight-magnitude based utility: 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 xml:space="preserve">wm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at every time step is updated as:</w:t>
                  </w:r>
                </w:p>
              </w:txbxContent>
            </v:textbox>
            <w10:wrap type="square" anchorx="page" anchory="page"/>
          </v:shape>
        </w:pict>
      </w:r>
      <w:r>
        <w:pict w14:anchorId="6C04B0BE">
          <v:shape id="_x0000_s1039" type="#_x0000_t202" style="position:absolute;margin-left:289.9pt;margin-top:468.05pt;width:10.35pt;height:12.15pt;z-index:-251627520;mso-wrap-distance-left:0;mso-wrap-distance-right:0;mso-position-horizontal-relative:page;mso-position-vertical-relative:page" filled="f" stroked="f">
            <v:textbox inset="0,0,0,0">
              <w:txbxContent>
                <w:p w14:paraId="3BC5FB0E" w14:textId="77777777" w:rsidR="00AE74EA" w:rsidRDefault="003A2BA9">
                  <w:pPr>
                    <w:spacing w:before="76" w:line="153" w:lineRule="exact"/>
                    <w:jc w:val="center"/>
                    <w:textAlignment w:val="baseline"/>
                    <w:rPr>
                      <w:rFonts w:ascii="Tahoma" w:eastAsia="Tahoma" w:hAnsi="Tahoma"/>
                      <w:color w:val="000000"/>
                      <w:sz w:val="13"/>
                    </w:rPr>
                  </w:pPr>
                  <w:r>
                    <w:rPr>
                      <w:rFonts w:ascii="Tahoma" w:eastAsia="Tahoma" w:hAnsi="Tahoma"/>
                      <w:color w:val="000000"/>
                      <w:sz w:val="13"/>
                    </w:rPr>
                    <w:t>n</w:t>
                  </w:r>
                  <w:r>
                    <w:rPr>
                      <w:rFonts w:ascii="Arial" w:eastAsia="Arial" w:hAnsi="Arial"/>
                      <w:color w:val="000000"/>
                      <w:sz w:val="9"/>
                    </w:rPr>
                    <w:t>l</w:t>
                  </w:r>
                </w:p>
              </w:txbxContent>
            </v:textbox>
            <w10:wrap type="square" anchorx="page" anchory="page"/>
          </v:shape>
        </w:pict>
      </w:r>
      <w:r>
        <w:pict w14:anchorId="0AFD688E">
          <v:shape id="_x0000_s1038" type="#_x0000_t202" style="position:absolute;margin-left:300.25pt;margin-top:468.05pt;width:11.25pt;height:12.1pt;z-index:-251626496;mso-wrap-distance-left:0;mso-wrap-distance-right:0;mso-position-horizontal-relative:page;mso-position-vertical-relative:page" filled="f" stroked="f">
            <v:textbox inset="0,0,0,0">
              <w:txbxContent>
                <w:p w14:paraId="05037602" w14:textId="77777777" w:rsidR="00AE74EA" w:rsidRDefault="003A2BA9">
                  <w:pPr>
                    <w:spacing w:before="128" w:line="101" w:lineRule="exact"/>
                    <w:jc w:val="center"/>
                    <w:textAlignment w:val="baseline"/>
                    <w:rPr>
                      <w:rFonts w:ascii="Arial" w:eastAsia="Arial" w:hAnsi="Arial"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>+1</w:t>
                  </w:r>
                </w:p>
              </w:txbxContent>
            </v:textbox>
            <w10:wrap type="square" anchorx="page" anchory="page"/>
          </v:shape>
        </w:pict>
      </w:r>
      <w:r>
        <w:pict w14:anchorId="36A0C90F">
          <v:shape id="_x0000_s1037" type="#_x0000_t202" style="position:absolute;margin-left:289.9pt;margin-top:480.2pt;width:21.6pt;height:17.8pt;z-index:-251625472;mso-wrap-distance-left:0;mso-wrap-distance-right:0;mso-position-horizontal-relative:page;mso-position-vertical-relative:page" filled="f" stroked="f">
            <v:textbox inset="0,0,0,0">
              <w:txbxContent>
                <w:p w14:paraId="62C33828" w14:textId="77777777" w:rsidR="00AE74EA" w:rsidRDefault="003A2BA9">
                  <w:pPr>
                    <w:spacing w:after="23" w:line="323" w:lineRule="exact"/>
                    <w:jc w:val="center"/>
                    <w:textAlignment w:val="baseline"/>
                    <w:rPr>
                      <w:rFonts w:ascii="Arial" w:eastAsia="Arial" w:hAnsi="Arial"/>
                      <w:color w:val="000000"/>
                      <w:vertAlign w:val="subscript"/>
                    </w:rPr>
                  </w:pPr>
                  <w:r>
                    <w:rPr>
                      <w:rFonts w:ascii="Arial" w:eastAsia="Arial" w:hAnsi="Arial"/>
                      <w:color w:val="000000"/>
                      <w:vertAlign w:val="subscript"/>
                    </w:rPr>
                    <w:t>X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514E0423">
          <v:shape id="_x0000_s1036" type="#_x0000_t202" style="position:absolute;margin-left:289.9pt;margin-top:498pt;width:21.6pt;height:6.9pt;z-index:-251624448;mso-wrap-distance-left:0;mso-wrap-distance-right:0;mso-position-horizontal-relative:page;mso-position-vertical-relative:page" filled="f" stroked="f">
            <v:textbox inset="0,0,0,0">
              <w:txbxContent>
                <w:p w14:paraId="35FAC0A0" w14:textId="77777777" w:rsidR="00AE74EA" w:rsidRDefault="003A2BA9">
                  <w:pPr>
                    <w:spacing w:line="134" w:lineRule="exact"/>
                    <w:jc w:val="center"/>
                    <w:textAlignment w:val="baseline"/>
                    <w:rPr>
                      <w:rFonts w:ascii="Tahoma" w:eastAsia="Tahoma" w:hAnsi="Tahoma"/>
                      <w:color w:val="000000"/>
                      <w:spacing w:val="35"/>
                      <w:sz w:val="13"/>
                    </w:rPr>
                  </w:pPr>
                  <w:r>
                    <w:rPr>
                      <w:rFonts w:ascii="Tahoma" w:eastAsia="Tahoma" w:hAnsi="Tahoma"/>
                      <w:color w:val="000000"/>
                      <w:spacing w:val="35"/>
                      <w:sz w:val="13"/>
                    </w:rPr>
                    <w:t>k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35"/>
                      <w:sz w:val="15"/>
                    </w:rPr>
                    <w:t>=1</w:t>
                  </w:r>
                </w:p>
              </w:txbxContent>
            </v:textbox>
            <w10:wrap type="square" anchorx="page" anchory="page"/>
          </v:shape>
        </w:pict>
      </w:r>
      <w:r>
        <w:pict w14:anchorId="39019BB1">
          <v:shape id="_x0000_s1035" type="#_x0000_t202" style="position:absolute;margin-left:210pt;margin-top:477.85pt;width:79.9pt;height:19.55pt;z-index:-251623424;mso-wrap-distance-left:0;mso-wrap-distance-right:0;mso-position-horizontal-relative:page;mso-position-vertical-relative:page" filled="f" stroked="f">
            <v:textbox inset="0,0,0,0">
              <w:txbxContent>
                <w:p w14:paraId="2FB645B7" w14:textId="77777777" w:rsidR="00AE74EA" w:rsidRDefault="003A2BA9">
                  <w:pPr>
                    <w:spacing w:before="80" w:after="53" w:line="246" w:lineRule="exact"/>
                    <w:textAlignment w:val="baseline"/>
                    <w:rPr>
                      <w:rFonts w:ascii="Tahoma" w:eastAsia="Tahoma" w:hAnsi="Tahoma"/>
                      <w:color w:val="000000"/>
                      <w:spacing w:val="7"/>
                      <w:sz w:val="19"/>
                    </w:rPr>
                  </w:pPr>
                  <w:r>
                    <w:rPr>
                      <w:rFonts w:ascii="Tahoma" w:eastAsia="Tahoma" w:hAnsi="Tahoma"/>
                      <w:color w:val="000000"/>
                      <w:spacing w:val="7"/>
                      <w:sz w:val="19"/>
                    </w:rPr>
                    <w:t>wm</w:t>
                  </w:r>
                  <w:r>
                    <w:rPr>
                      <w:rFonts w:ascii="Tahoma" w:eastAsia="Tahoma" w:hAnsi="Tahoma"/>
                      <w:color w:val="000000"/>
                      <w:spacing w:val="7"/>
                      <w:sz w:val="13"/>
                    </w:rPr>
                    <w:t xml:space="preserve">l,i,t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7"/>
                      <w:sz w:val="18"/>
                    </w:rPr>
                    <w:t xml:space="preserve">= (1 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7"/>
                      <w:sz w:val="21"/>
                    </w:rPr>
                    <w:t xml:space="preserve">- 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7"/>
                      <w:sz w:val="20"/>
                    </w:rPr>
                    <w:t>⌘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7"/>
                      <w:sz w:val="18"/>
                    </w:rPr>
                    <w:t xml:space="preserve">) 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7"/>
                      <w:sz w:val="21"/>
                    </w:rPr>
                    <w:t>*</w:t>
                  </w:r>
                </w:p>
              </w:txbxContent>
            </v:textbox>
            <w10:wrap type="square" anchorx="page" anchory="page"/>
          </v:shape>
        </w:pict>
      </w:r>
      <w:r>
        <w:pict w14:anchorId="0DBE9B23">
          <v:shape id="_x0000_s1034" type="#_x0000_t202" style="position:absolute;margin-left:311.5pt;margin-top:477.85pt;width:97.95pt;height:19.55pt;z-index:-251622400;mso-wrap-distance-left:0;mso-wrap-distance-right:0;mso-position-horizontal-relative:page;mso-position-vertical-relative:page" filled="f" stroked="f">
            <v:textbox inset="0,0,0,0">
              <w:txbxContent>
                <w:p w14:paraId="73994890" w14:textId="77777777" w:rsidR="00AE74EA" w:rsidRDefault="003A2BA9">
                  <w:pPr>
                    <w:spacing w:before="90" w:after="43" w:line="246" w:lineRule="exact"/>
                    <w:textAlignment w:val="baseline"/>
                    <w:rPr>
                      <w:rFonts w:ascii="Arial" w:eastAsia="Arial" w:hAnsi="Arial"/>
                      <w:i/>
                      <w:color w:val="000000"/>
                      <w:spacing w:val="11"/>
                      <w:sz w:val="20"/>
                    </w:rPr>
                  </w:pPr>
                  <w:r>
                    <w:rPr>
                      <w:rFonts w:ascii="Arial" w:eastAsia="Arial" w:hAnsi="Arial"/>
                      <w:i/>
                      <w:color w:val="000000"/>
                      <w:spacing w:val="11"/>
                      <w:sz w:val="20"/>
                    </w:rPr>
                    <w:t>|</w:t>
                  </w:r>
                  <w:r>
                    <w:rPr>
                      <w:rFonts w:ascii="Tahoma" w:eastAsia="Tahoma" w:hAnsi="Tahoma"/>
                      <w:color w:val="000000"/>
                      <w:spacing w:val="11"/>
                      <w:sz w:val="19"/>
                    </w:rPr>
                    <w:t>w</w:t>
                  </w:r>
                  <w:r>
                    <w:rPr>
                      <w:rFonts w:ascii="Tahoma" w:eastAsia="Tahoma" w:hAnsi="Tahoma"/>
                      <w:color w:val="000000"/>
                      <w:spacing w:val="11"/>
                      <w:sz w:val="13"/>
                    </w:rPr>
                    <w:t>l,i,k,t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11"/>
                      <w:sz w:val="20"/>
                    </w:rPr>
                    <w:t xml:space="preserve">|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11"/>
                      <w:sz w:val="18"/>
                    </w:rPr>
                    <w:t xml:space="preserve">+ 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11"/>
                      <w:sz w:val="20"/>
                    </w:rPr>
                    <w:t>⌘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11"/>
                      <w:sz w:val="21"/>
                    </w:rPr>
                    <w:t xml:space="preserve">* </w:t>
                  </w:r>
                  <w:r>
                    <w:rPr>
                      <w:rFonts w:ascii="Tahoma" w:eastAsia="Tahoma" w:hAnsi="Tahoma"/>
                      <w:color w:val="000000"/>
                      <w:spacing w:val="11"/>
                      <w:sz w:val="19"/>
                    </w:rPr>
                    <w:t>wm</w:t>
                  </w:r>
                  <w:r>
                    <w:rPr>
                      <w:rFonts w:ascii="Tahoma" w:eastAsia="Tahoma" w:hAnsi="Tahoma"/>
                      <w:color w:val="000000"/>
                      <w:spacing w:val="11"/>
                      <w:sz w:val="13"/>
                    </w:rPr>
                    <w:t>l,i,t</w:t>
                  </w:r>
                  <w:r>
                    <w:rPr>
                      <w:rFonts w:ascii="Arial" w:eastAsia="Arial" w:hAnsi="Arial"/>
                      <w:color w:val="000000"/>
                      <w:spacing w:val="11"/>
                      <w:sz w:val="15"/>
                    </w:rPr>
                    <w:t>⠀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11"/>
                      <w:sz w:val="15"/>
                    </w:rPr>
                    <w:t>1</w:t>
                  </w:r>
                </w:p>
              </w:txbxContent>
            </v:textbox>
            <w10:wrap type="square" anchorx="page" anchory="page"/>
          </v:shape>
        </w:pict>
      </w:r>
      <w:r>
        <w:pict w14:anchorId="64524C47">
          <v:shape id="_x0000_s1033" type="#_x0000_t202" style="position:absolute;margin-left:35.65pt;margin-top:504.9pt;width:7in;height:247.1pt;z-index:-251621376;mso-wrap-distance-left:0;mso-wrap-distance-right:0;mso-position-horizontal-relative:page;mso-position-vertical-relative:page" filled="f" stroked="f">
            <v:textbox inset="0,0,0,0">
              <w:txbxContent>
                <w:p w14:paraId="3E57E3A2" w14:textId="77777777" w:rsidR="00AE74EA" w:rsidRDefault="003A2BA9">
                  <w:pPr>
                    <w:tabs>
                      <w:tab w:val="left" w:pos="864"/>
                    </w:tabs>
                    <w:spacing w:before="183" w:line="280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>1070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ab/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 xml:space="preserve">•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Contribution utility, 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>c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, at every time step is updated as described in Equation 2</w:t>
                  </w:r>
                </w:p>
                <w:p w14:paraId="4CC482A3" w14:textId="77777777" w:rsidR="00AE74EA" w:rsidRDefault="003A2BA9">
                  <w:pPr>
                    <w:tabs>
                      <w:tab w:val="left" w:pos="864"/>
                    </w:tabs>
                    <w:spacing w:before="229" w:line="280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>1071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ab/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 xml:space="preserve">•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Mean corrected contribution utility, 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>z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, at every time step is updated as described in Equation 3</w:t>
                  </w:r>
                </w:p>
                <w:p w14:paraId="29D47751" w14:textId="77777777" w:rsidR="00AE74EA" w:rsidRDefault="003A2BA9">
                  <w:pPr>
                    <w:numPr>
                      <w:ilvl w:val="0"/>
                      <w:numId w:val="1"/>
                    </w:numPr>
                    <w:tabs>
                      <w:tab w:val="left" w:pos="1080"/>
                    </w:tabs>
                    <w:spacing w:before="83" w:line="369" w:lineRule="exact"/>
                    <w:ind w:left="5616" w:hanging="4680"/>
                    <w:textAlignment w:val="baseline"/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</w:pP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Adaptation utility, 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>a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, at every time step is updated as: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br/>
                    <w:t>1</w:t>
                  </w:r>
                </w:p>
                <w:p w14:paraId="56F21892" w14:textId="77777777" w:rsidR="00AE74EA" w:rsidRDefault="003A2BA9">
                  <w:pPr>
                    <w:spacing w:line="175" w:lineRule="exact"/>
                    <w:ind w:left="3528"/>
                    <w:textAlignment w:val="baseline"/>
                    <w:rPr>
                      <w:rFonts w:ascii="Tahoma" w:eastAsia="Tahoma" w:hAnsi="Tahoma"/>
                      <w:color w:val="000000"/>
                      <w:spacing w:val="20"/>
                      <w:sz w:val="19"/>
                    </w:rPr>
                  </w:pPr>
                  <w:r>
                    <w:rPr>
                      <w:rFonts w:ascii="Tahoma" w:eastAsia="Tahoma" w:hAnsi="Tahoma"/>
                      <w:color w:val="000000"/>
                      <w:spacing w:val="20"/>
                      <w:sz w:val="19"/>
                    </w:rPr>
                    <w:t>a</w:t>
                  </w:r>
                  <w:r>
                    <w:rPr>
                      <w:rFonts w:ascii="Tahoma" w:eastAsia="Tahoma" w:hAnsi="Tahoma"/>
                      <w:color w:val="000000"/>
                      <w:spacing w:val="20"/>
                      <w:sz w:val="13"/>
                    </w:rPr>
                    <w:t xml:space="preserve">l,i,t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20"/>
                      <w:sz w:val="18"/>
                    </w:rPr>
                    <w:t xml:space="preserve">= (1 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20"/>
                      <w:sz w:val="21"/>
                    </w:rPr>
                    <w:t xml:space="preserve">- 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20"/>
                      <w:sz w:val="20"/>
                    </w:rPr>
                    <w:t>⌘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20"/>
                      <w:sz w:val="18"/>
                    </w:rPr>
                    <w:t xml:space="preserve">) 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20"/>
                      <w:sz w:val="21"/>
                    </w:rPr>
                    <w:t>*</w:t>
                  </w:r>
                  <w:r>
                    <w:rPr>
                      <w:rFonts w:ascii="Arial" w:eastAsia="Arial" w:hAnsi="Arial"/>
                      <w:color w:val="000000"/>
                      <w:spacing w:val="20"/>
                      <w:sz w:val="31"/>
                      <w:u w:val="single"/>
                    </w:rPr>
                    <w:t>P</w:t>
                  </w:r>
                  <w:r>
                    <w:rPr>
                      <w:rFonts w:ascii="Tahoma" w:eastAsia="Tahoma" w:hAnsi="Tahoma"/>
                      <w:color w:val="000000"/>
                      <w:spacing w:val="20"/>
                      <w:sz w:val="13"/>
                    </w:rPr>
                    <w:t>n</w:t>
                  </w:r>
                  <w:r>
                    <w:rPr>
                      <w:rFonts w:ascii="Arial" w:eastAsia="Arial" w:hAnsi="Arial"/>
                      <w:color w:val="000000"/>
                      <w:spacing w:val="20"/>
                      <w:sz w:val="9"/>
                    </w:rPr>
                    <w:t>l</w:t>
                  </w:r>
                  <w:r>
                    <w:rPr>
                      <w:rFonts w:ascii="Arial" w:eastAsia="Arial" w:hAnsi="Arial"/>
                      <w:color w:val="000000"/>
                      <w:spacing w:val="20"/>
                      <w:sz w:val="11"/>
                    </w:rPr>
                    <w:t>⠀</w:t>
                  </w:r>
                  <w:r>
                    <w:rPr>
                      <w:rFonts w:ascii="Arial" w:eastAsia="Arial" w:hAnsi="Arial"/>
                      <w:color w:val="000000"/>
                      <w:spacing w:val="20"/>
                      <w:sz w:val="11"/>
                    </w:rPr>
                    <w:t>1</w:t>
                  </w:r>
                </w:p>
                <w:p w14:paraId="20A57115" w14:textId="77777777" w:rsidR="00AE74EA" w:rsidRDefault="003A2BA9">
                  <w:pPr>
                    <w:spacing w:line="187" w:lineRule="exact"/>
                    <w:ind w:left="5256"/>
                    <w:textAlignment w:val="baseline"/>
                    <w:rPr>
                      <w:rFonts w:ascii="Tahoma" w:eastAsia="Tahoma" w:hAnsi="Tahoma"/>
                      <w:color w:val="000000"/>
                      <w:spacing w:val="14"/>
                      <w:sz w:val="13"/>
                    </w:rPr>
                  </w:pPr>
                  <w:r>
                    <w:rPr>
                      <w:rFonts w:ascii="Tahoma" w:eastAsia="Tahoma" w:hAnsi="Tahoma"/>
                      <w:color w:val="000000"/>
                      <w:spacing w:val="14"/>
                      <w:sz w:val="13"/>
                    </w:rPr>
                    <w:t>j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14"/>
                      <w:sz w:val="15"/>
                    </w:rPr>
                    <w:t xml:space="preserve">=1 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14"/>
                      <w:sz w:val="20"/>
                    </w:rPr>
                    <w:t>|</w:t>
                  </w:r>
                  <w:r>
                    <w:rPr>
                      <w:rFonts w:ascii="Tahoma" w:eastAsia="Tahoma" w:hAnsi="Tahoma"/>
                      <w:color w:val="000000"/>
                      <w:spacing w:val="14"/>
                      <w:sz w:val="19"/>
                    </w:rPr>
                    <w:t>w</w:t>
                  </w:r>
                  <w:r>
                    <w:rPr>
                      <w:rFonts w:ascii="Tahoma" w:eastAsia="Tahoma" w:hAnsi="Tahoma"/>
                      <w:color w:val="000000"/>
                      <w:spacing w:val="14"/>
                      <w:sz w:val="13"/>
                    </w:rPr>
                    <w:t xml:space="preserve">l,j,i,t 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14"/>
                      <w:sz w:val="20"/>
                    </w:rPr>
                    <w:t xml:space="preserve">|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14"/>
                      <w:sz w:val="18"/>
                    </w:rPr>
                    <w:t xml:space="preserve">+ 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14"/>
                      <w:sz w:val="20"/>
                    </w:rPr>
                    <w:t>⌘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Verdana" w:eastAsia="Verdana" w:hAnsi="Verdana"/>
                      <w:i/>
                      <w:color w:val="000000"/>
                      <w:spacing w:val="14"/>
                      <w:sz w:val="21"/>
                    </w:rPr>
                    <w:t xml:space="preserve">* </w:t>
                  </w:r>
                  <w:r>
                    <w:rPr>
                      <w:rFonts w:ascii="Tahoma" w:eastAsia="Tahoma" w:hAnsi="Tahoma"/>
                      <w:color w:val="000000"/>
                      <w:spacing w:val="14"/>
                      <w:sz w:val="19"/>
                    </w:rPr>
                    <w:t>a</w:t>
                  </w:r>
                  <w:r>
                    <w:rPr>
                      <w:rFonts w:ascii="Tahoma" w:eastAsia="Tahoma" w:hAnsi="Tahoma"/>
                      <w:color w:val="000000"/>
                      <w:spacing w:val="14"/>
                      <w:sz w:val="13"/>
                    </w:rPr>
                    <w:t>l,i,t</w:t>
                  </w:r>
                  <w:r>
                    <w:rPr>
                      <w:rFonts w:ascii="Arial" w:eastAsia="Arial" w:hAnsi="Arial"/>
                      <w:color w:val="000000"/>
                      <w:spacing w:val="14"/>
                      <w:sz w:val="15"/>
                    </w:rPr>
                    <w:t>-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14"/>
                      <w:sz w:val="15"/>
                    </w:rPr>
                    <w:t>1</w:t>
                  </w:r>
                </w:p>
                <w:p w14:paraId="05EFF685" w14:textId="77777777" w:rsidR="00AE74EA" w:rsidRDefault="003A2BA9">
                  <w:pPr>
                    <w:tabs>
                      <w:tab w:val="left" w:pos="864"/>
                    </w:tabs>
                    <w:spacing w:before="197" w:line="280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>1072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ab/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 xml:space="preserve">•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Overall utility, </w:t>
                  </w:r>
                  <w:r>
                    <w:rPr>
                      <w:rFonts w:ascii="Tahoma" w:eastAsia="Tahoma" w:hAnsi="Tahoma"/>
                      <w:color w:val="000000"/>
                      <w:sz w:val="19"/>
                    </w:rPr>
                    <w:t xml:space="preserve">u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,at every time step is updated as described in Equation 6</w:t>
                  </w:r>
                </w:p>
                <w:p w14:paraId="61D0EF28" w14:textId="77777777" w:rsidR="00AE74EA" w:rsidRDefault="003A2BA9">
                  <w:pPr>
                    <w:tabs>
                      <w:tab w:val="left" w:pos="864"/>
                    </w:tabs>
                    <w:spacing w:before="141" w:line="360" w:lineRule="exact"/>
                    <w:ind w:left="144" w:right="144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>1073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ab/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The results for various utility measures are presented in Figure E.11. The results show that all the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1074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components of our utility measure are needed for the best performance. They also show t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 xml:space="preserve">hat our utility </w:t>
                  </w:r>
                  <w:r>
                    <w:rPr>
                      <w:rFonts w:ascii="Arial" w:eastAsia="Arial" w:hAnsi="Arial"/>
                      <w:color w:val="000000"/>
                      <w:sz w:val="11"/>
                    </w:rPr>
                    <w:t xml:space="preserve">1075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z w:val="18"/>
                    </w:rPr>
                    <w:t>measure performs significantly better than random utility and weight-magnitude utility.</w:t>
                  </w:r>
                </w:p>
                <w:p w14:paraId="2773BD21" w14:textId="77777777" w:rsidR="00AE74EA" w:rsidRDefault="003A2BA9">
                  <w:pPr>
                    <w:tabs>
                      <w:tab w:val="left" w:pos="864"/>
                    </w:tabs>
                    <w:spacing w:line="357" w:lineRule="exact"/>
                    <w:ind w:left="144" w:right="144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3"/>
                      <w:sz w:val="1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3"/>
                      <w:sz w:val="11"/>
                    </w:rPr>
                    <w:t>1076</w:t>
                  </w:r>
                  <w:r>
                    <w:rPr>
                      <w:rFonts w:ascii="Arial" w:eastAsia="Arial" w:hAnsi="Arial"/>
                      <w:color w:val="000000"/>
                      <w:spacing w:val="-3"/>
                      <w:sz w:val="11"/>
                    </w:rPr>
                    <w:tab/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-3"/>
                      <w:sz w:val="18"/>
                    </w:rPr>
                    <w:t xml:space="preserve">Next, we compared the two best-performing utility measures from the slowly changing regression, overall </w:t>
                  </w:r>
                  <w:r>
                    <w:rPr>
                      <w:rFonts w:ascii="Arial" w:eastAsia="Arial" w:hAnsi="Arial"/>
                      <w:color w:val="000000"/>
                      <w:spacing w:val="-3"/>
                      <w:sz w:val="11"/>
                    </w:rPr>
                    <w:t xml:space="preserve">1077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-3"/>
                      <w:sz w:val="18"/>
                    </w:rPr>
                    <w:t xml:space="preserve">and mean-corrected contribution, 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-3"/>
                      <w:sz w:val="18"/>
                    </w:rPr>
                    <w:t>on Slippery Ant. The results are presented in Figure E.12. The results</w:t>
                  </w:r>
                </w:p>
                <w:p w14:paraId="1E2B6E89" w14:textId="77777777" w:rsidR="00AE74EA" w:rsidRDefault="003A2BA9">
                  <w:pPr>
                    <w:spacing w:before="132" w:after="6" w:line="228" w:lineRule="exact"/>
                    <w:jc w:val="center"/>
                    <w:textAlignment w:val="baseline"/>
                    <w:rPr>
                      <w:rFonts w:ascii="Bookman Old Style" w:eastAsia="Bookman Old Style" w:hAnsi="Bookman Old Style"/>
                      <w:color w:val="000000"/>
                      <w:spacing w:val="-10"/>
                      <w:sz w:val="18"/>
                    </w:rPr>
                  </w:pPr>
                  <w:r>
                    <w:rPr>
                      <w:rFonts w:ascii="Bookman Old Style" w:eastAsia="Bookman Old Style" w:hAnsi="Bookman Old Style"/>
                      <w:color w:val="000000"/>
                      <w:spacing w:val="-10"/>
                      <w:sz w:val="18"/>
                    </w:rPr>
                    <w:t>40</w:t>
                  </w:r>
                </w:p>
              </w:txbxContent>
            </v:textbox>
            <w10:wrap type="square" anchorx="page" anchory="page"/>
          </v:shape>
        </w:pict>
      </w:r>
    </w:p>
    <w:p w14:paraId="6BA96EA1" w14:textId="77777777" w:rsidR="00AE74EA" w:rsidRDefault="00AE74EA">
      <w:pPr>
        <w:sectPr w:rsidR="00AE74EA">
          <w:pgSz w:w="11909" w:h="16838"/>
          <w:pgMar w:top="1152" w:right="1111" w:bottom="1456" w:left="713" w:header="720" w:footer="720" w:gutter="0"/>
          <w:cols w:space="720"/>
        </w:sectPr>
      </w:pPr>
    </w:p>
    <w:p w14:paraId="5E060561" w14:textId="77777777" w:rsidR="00AE74EA" w:rsidRDefault="003A2BA9">
      <w:pPr>
        <w:spacing w:before="1"/>
        <w:ind w:left="1382" w:right="1560"/>
        <w:textAlignment w:val="baseline"/>
      </w:pPr>
      <w:r>
        <w:rPr>
          <w:noProof/>
        </w:rPr>
        <w:lastRenderedPageBreak/>
        <w:drawing>
          <wp:inline distT="0" distB="0" distL="0" distR="0" wp14:anchorId="44453355" wp14:editId="2DCF212B">
            <wp:extent cx="4075430" cy="2599690"/>
            <wp:effectExtent l="0" t="0" r="0" b="0"/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543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53D9" w14:textId="77777777" w:rsidR="00AE74EA" w:rsidRDefault="003A2BA9">
      <w:pPr>
        <w:spacing w:after="1255" w:line="311" w:lineRule="exact"/>
        <w:jc w:val="both"/>
        <w:textAlignment w:val="baseline"/>
        <w:rPr>
          <w:rFonts w:ascii="Bookman Old Style" w:eastAsia="Bookman Old Style" w:hAnsi="Bookman Old Style"/>
          <w:color w:val="000000"/>
          <w:sz w:val="17"/>
        </w:rPr>
      </w:pPr>
      <w:r>
        <w:rPr>
          <w:rFonts w:ascii="Bookman Old Style" w:eastAsia="Bookman Old Style" w:hAnsi="Bookman Old Style"/>
          <w:color w:val="000000"/>
          <w:sz w:val="17"/>
        </w:rPr>
        <w:t xml:space="preserve">Figure E.11: Parameter sweep for various utility measures on the </w:t>
      </w:r>
      <w:proofErr w:type="gramStart"/>
      <w:r>
        <w:rPr>
          <w:rFonts w:ascii="Bookman Old Style" w:eastAsia="Bookman Old Style" w:hAnsi="Bookman Old Style"/>
          <w:color w:val="000000"/>
          <w:sz w:val="17"/>
        </w:rPr>
        <w:t>slowly-changing</w:t>
      </w:r>
      <w:proofErr w:type="gramEnd"/>
      <w:r>
        <w:rPr>
          <w:rFonts w:ascii="Bookman Old Style" w:eastAsia="Bookman Old Style" w:hAnsi="Bookman Old Style"/>
          <w:color w:val="000000"/>
          <w:sz w:val="17"/>
        </w:rPr>
        <w:t xml:space="preserve"> regression problem. The overall utility measure performs better than all other measures of utility, including the weight-magnitude utility and random utility.</w:t>
      </w:r>
    </w:p>
    <w:p w14:paraId="08E27E1B" w14:textId="77777777" w:rsidR="00AE74EA" w:rsidRDefault="003A2BA9">
      <w:pPr>
        <w:ind w:left="1382" w:right="2549"/>
        <w:textAlignment w:val="baseline"/>
      </w:pPr>
      <w:r>
        <w:rPr>
          <w:noProof/>
        </w:rPr>
        <w:drawing>
          <wp:inline distT="0" distB="0" distL="0" distR="0" wp14:anchorId="7E382790" wp14:editId="4B52C150">
            <wp:extent cx="3447415" cy="2477770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 preferRelativeResize="0"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9637" w14:textId="77777777" w:rsidR="00AE74EA" w:rsidRDefault="003A2BA9">
      <w:pPr>
        <w:spacing w:after="438" w:line="311" w:lineRule="exact"/>
        <w:jc w:val="both"/>
        <w:textAlignment w:val="baseline"/>
        <w:rPr>
          <w:rFonts w:ascii="Bookman Old Style" w:eastAsia="Bookman Old Style" w:hAnsi="Bookman Old Style"/>
          <w:color w:val="000000"/>
          <w:sz w:val="17"/>
        </w:rPr>
      </w:pPr>
      <w:r>
        <w:rPr>
          <w:rFonts w:ascii="Bookman Old Style" w:eastAsia="Bookman Old Style" w:hAnsi="Bookman Old Style"/>
          <w:color w:val="000000"/>
          <w:sz w:val="17"/>
        </w:rPr>
        <w:t>Figure E.12: Continual PPO with overall utility and mean-corrected contribution utility on Slippery Ant. Both utility measures significantly outperformed PPO and overall utility performed better than mean-corrected contribution utility.</w:t>
      </w:r>
    </w:p>
    <w:p w14:paraId="21EBB5F7" w14:textId="77777777" w:rsidR="00AE74EA" w:rsidRDefault="00AE74EA">
      <w:pPr>
        <w:spacing w:after="438" w:line="311" w:lineRule="exact"/>
        <w:sectPr w:rsidR="00AE74EA">
          <w:pgSz w:w="11909" w:h="16838"/>
          <w:pgMar w:top="3220" w:right="1253" w:bottom="1402" w:left="1296" w:header="720" w:footer="720" w:gutter="0"/>
          <w:cols w:space="720"/>
        </w:sectPr>
      </w:pPr>
    </w:p>
    <w:p w14:paraId="6AB0937A" w14:textId="77777777" w:rsidR="00AE74EA" w:rsidRDefault="003A2BA9">
      <w:pPr>
        <w:spacing w:before="1" w:line="229" w:lineRule="exact"/>
        <w:jc w:val="center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41</w:t>
      </w:r>
    </w:p>
    <w:p w14:paraId="1316ABDB" w14:textId="77777777" w:rsidR="00AE74EA" w:rsidRDefault="00AE74EA">
      <w:pPr>
        <w:sectPr w:rsidR="00AE74EA">
          <w:type w:val="continuous"/>
          <w:pgSz w:w="11909" w:h="16838"/>
          <w:pgMar w:top="3220" w:right="1253" w:bottom="1402" w:left="1296" w:header="720" w:footer="720" w:gutter="0"/>
          <w:cols w:space="720"/>
        </w:sectPr>
      </w:pPr>
    </w:p>
    <w:p w14:paraId="67CB9FB0" w14:textId="77777777" w:rsidR="00AE74EA" w:rsidRDefault="003A2BA9">
      <w:pPr>
        <w:spacing w:before="13" w:line="360" w:lineRule="exact"/>
        <w:ind w:left="72"/>
        <w:jc w:val="both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lastRenderedPageBreak/>
        <w:t xml:space="preserve">1078 </w:t>
      </w:r>
      <w:r>
        <w:rPr>
          <w:rFonts w:ascii="Bookman Old Style" w:eastAsia="Bookman Old Style" w:hAnsi="Bookman Old Style"/>
          <w:color w:val="000000"/>
          <w:sz w:val="18"/>
        </w:rPr>
        <w:t xml:space="preserve">show that both utility measures perform significantly better than PPO. </w:t>
      </w:r>
      <w:proofErr w:type="gramStart"/>
      <w:r>
        <w:rPr>
          <w:rFonts w:ascii="Bookman Old Style" w:eastAsia="Bookman Old Style" w:hAnsi="Bookman Old Style"/>
          <w:color w:val="000000"/>
          <w:sz w:val="18"/>
        </w:rPr>
        <w:t>But,</w:t>
      </w:r>
      <w:proofErr w:type="gramEnd"/>
      <w:r>
        <w:rPr>
          <w:rFonts w:ascii="Bookman Old Style" w:eastAsia="Bookman Old Style" w:hAnsi="Bookman Old Style"/>
          <w:color w:val="000000"/>
          <w:sz w:val="18"/>
        </w:rPr>
        <w:t xml:space="preserve"> the overall utility performs </w:t>
      </w:r>
      <w:r>
        <w:rPr>
          <w:rFonts w:ascii="Arial" w:eastAsia="Arial" w:hAnsi="Arial"/>
          <w:color w:val="000000"/>
          <w:sz w:val="11"/>
        </w:rPr>
        <w:t xml:space="preserve">1079 </w:t>
      </w:r>
      <w:r>
        <w:rPr>
          <w:rFonts w:ascii="Bookman Old Style" w:eastAsia="Bookman Old Style" w:hAnsi="Bookman Old Style"/>
          <w:color w:val="000000"/>
          <w:sz w:val="18"/>
        </w:rPr>
        <w:t>significantly better than the other utility measure. This di</w:t>
      </w:r>
      <w:r>
        <w:rPr>
          <w:rFonts w:ascii="Tahoma" w:eastAsia="Tahoma" w:hAnsi="Tahoma"/>
          <w:color w:val="000000"/>
          <w:sz w:val="19"/>
        </w:rPr>
        <w:t>ff</w:t>
      </w:r>
      <w:r>
        <w:rPr>
          <w:rFonts w:ascii="Bookman Old Style" w:eastAsia="Bookman Old Style" w:hAnsi="Bookman Old Style"/>
          <w:color w:val="000000"/>
          <w:sz w:val="18"/>
        </w:rPr>
        <w:t xml:space="preserve">erence is more pronounced near the end when </w:t>
      </w:r>
      <w:r>
        <w:rPr>
          <w:rFonts w:ascii="Arial" w:eastAsia="Arial" w:hAnsi="Arial"/>
          <w:color w:val="000000"/>
          <w:sz w:val="11"/>
        </w:rPr>
        <w:t xml:space="preserve">1080 </w:t>
      </w:r>
      <w:r>
        <w:rPr>
          <w:rFonts w:ascii="Bookman Old Style" w:eastAsia="Bookman Old Style" w:hAnsi="Bookman Old Style"/>
          <w:color w:val="000000"/>
          <w:sz w:val="18"/>
        </w:rPr>
        <w:t xml:space="preserve">continual PPO </w:t>
      </w:r>
      <w:r>
        <w:rPr>
          <w:rFonts w:ascii="Bookman Old Style" w:eastAsia="Bookman Old Style" w:hAnsi="Bookman Old Style"/>
          <w:color w:val="000000"/>
          <w:sz w:val="18"/>
        </w:rPr>
        <w:t>with the overall utility measure performs almost as well as at the beginning.</w:t>
      </w:r>
    </w:p>
    <w:p w14:paraId="09BA0672" w14:textId="77777777" w:rsidR="00AE74EA" w:rsidRDefault="003A2BA9">
      <w:pPr>
        <w:spacing w:before="441" w:line="225" w:lineRule="exact"/>
        <w:ind w:left="72"/>
        <w:textAlignment w:val="baseline"/>
        <w:rPr>
          <w:rFonts w:ascii="Arial" w:eastAsia="Arial" w:hAnsi="Arial"/>
          <w:color w:val="000000"/>
          <w:spacing w:val="18"/>
          <w:sz w:val="11"/>
        </w:rPr>
      </w:pPr>
      <w:r>
        <w:rPr>
          <w:rFonts w:ascii="Arial" w:eastAsia="Arial" w:hAnsi="Arial"/>
          <w:color w:val="000000"/>
          <w:spacing w:val="18"/>
          <w:sz w:val="11"/>
        </w:rPr>
        <w:t xml:space="preserve">1081 </w:t>
      </w:r>
      <w:r>
        <w:rPr>
          <w:rFonts w:ascii="Bookman Old Style" w:eastAsia="Bookman Old Style" w:hAnsi="Bookman Old Style"/>
          <w:b/>
          <w:color w:val="000000"/>
          <w:spacing w:val="18"/>
          <w:sz w:val="18"/>
        </w:rPr>
        <w:t>Appendix F. Continual PPO</w:t>
      </w:r>
    </w:p>
    <w:p w14:paraId="4095FF48" w14:textId="77777777" w:rsidR="00AE74EA" w:rsidRDefault="003A2BA9">
      <w:pPr>
        <w:tabs>
          <w:tab w:val="left" w:pos="792"/>
        </w:tabs>
        <w:spacing w:before="131" w:line="360" w:lineRule="exact"/>
        <w:ind w:left="72"/>
        <w:jc w:val="both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1082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We used the following values of the parameters for PPO, PPO+L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z w:val="18"/>
        </w:rPr>
        <w:t xml:space="preserve"> and Continual PPO in our experiments </w:t>
      </w:r>
      <w:r>
        <w:rPr>
          <w:rFonts w:ascii="Arial" w:eastAsia="Arial" w:hAnsi="Arial"/>
          <w:color w:val="000000"/>
          <w:sz w:val="11"/>
        </w:rPr>
        <w:t xml:space="preserve">1083 </w:t>
      </w:r>
      <w:r>
        <w:rPr>
          <w:rFonts w:ascii="Bookman Old Style" w:eastAsia="Bookman Old Style" w:hAnsi="Bookman Old Style"/>
          <w:color w:val="000000"/>
          <w:sz w:val="18"/>
        </w:rPr>
        <w:t>on our non-stationary RL problem. For Continual PPO and PPO+L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z w:val="18"/>
        </w:rPr>
        <w:t xml:space="preserve"> specific parameters, we chose the </w:t>
      </w:r>
      <w:r>
        <w:rPr>
          <w:rFonts w:ascii="Arial" w:eastAsia="Arial" w:hAnsi="Arial"/>
          <w:color w:val="000000"/>
          <w:sz w:val="11"/>
        </w:rPr>
        <w:t xml:space="preserve">1084 </w:t>
      </w:r>
      <w:r>
        <w:rPr>
          <w:rFonts w:ascii="Bookman Old Style" w:eastAsia="Bookman Old Style" w:hAnsi="Bookman Old Style"/>
          <w:color w:val="000000"/>
          <w:sz w:val="18"/>
        </w:rPr>
        <w:t>best-performing values.</w:t>
      </w:r>
    </w:p>
    <w:p w14:paraId="556F4C04" w14:textId="77777777" w:rsidR="00AE74EA" w:rsidRDefault="003A2BA9">
      <w:pPr>
        <w:tabs>
          <w:tab w:val="left" w:pos="792"/>
        </w:tabs>
        <w:spacing w:before="203" w:line="253" w:lineRule="exact"/>
        <w:ind w:left="72"/>
        <w:textAlignment w:val="baseline"/>
        <w:rPr>
          <w:rFonts w:ascii="Arial" w:eastAsia="Arial" w:hAnsi="Arial"/>
          <w:color w:val="000000"/>
          <w:spacing w:val="1"/>
          <w:sz w:val="11"/>
        </w:rPr>
      </w:pPr>
      <w:r>
        <w:rPr>
          <w:rFonts w:ascii="Arial" w:eastAsia="Arial" w:hAnsi="Arial"/>
          <w:color w:val="000000"/>
          <w:spacing w:val="1"/>
          <w:sz w:val="11"/>
        </w:rPr>
        <w:t>1085</w:t>
      </w:r>
      <w:r>
        <w:rPr>
          <w:rFonts w:ascii="Arial" w:eastAsia="Arial" w:hAnsi="Arial"/>
          <w:color w:val="000000"/>
          <w:spacing w:val="1"/>
          <w:sz w:val="11"/>
        </w:rPr>
        <w:tab/>
      </w:r>
      <w:r>
        <w:rPr>
          <w:rFonts w:ascii="Arial" w:eastAsia="Arial" w:hAnsi="Arial"/>
          <w:color w:val="000000"/>
          <w:spacing w:val="1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>Policy Network: (256, tanh, 256, tanh, Linear) + Standard Deviation variable</w:t>
      </w:r>
    </w:p>
    <w:p w14:paraId="29C40DA5" w14:textId="77777777" w:rsidR="00AE74EA" w:rsidRDefault="003A2BA9">
      <w:pPr>
        <w:tabs>
          <w:tab w:val="left" w:pos="792"/>
        </w:tabs>
        <w:spacing w:before="232" w:line="253" w:lineRule="exact"/>
        <w:ind w:left="72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1086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Arial" w:eastAsia="Arial" w:hAnsi="Arial"/>
          <w:color w:val="000000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z w:val="18"/>
        </w:rPr>
        <w:t>Value Network (256, tanh, 256, tanh, linear)</w:t>
      </w:r>
    </w:p>
    <w:p w14:paraId="614C44C3" w14:textId="77777777" w:rsidR="00AE74EA" w:rsidRDefault="003A2BA9">
      <w:pPr>
        <w:tabs>
          <w:tab w:val="left" w:pos="792"/>
        </w:tabs>
        <w:spacing w:before="232" w:line="253" w:lineRule="exact"/>
        <w:ind w:left="72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1087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Arial" w:eastAsia="Arial" w:hAnsi="Arial"/>
          <w:color w:val="000000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z w:val="18"/>
        </w:rPr>
        <w:t>iteration size: 4096</w:t>
      </w:r>
    </w:p>
    <w:p w14:paraId="45F6D42A" w14:textId="77777777" w:rsidR="00AE74EA" w:rsidRDefault="003A2BA9">
      <w:pPr>
        <w:tabs>
          <w:tab w:val="left" w:pos="792"/>
        </w:tabs>
        <w:spacing w:before="236" w:line="253" w:lineRule="exact"/>
        <w:ind w:left="72"/>
        <w:textAlignment w:val="baseline"/>
        <w:rPr>
          <w:rFonts w:ascii="Arial" w:eastAsia="Arial" w:hAnsi="Arial"/>
          <w:color w:val="000000"/>
          <w:spacing w:val="-1"/>
          <w:sz w:val="11"/>
        </w:rPr>
      </w:pPr>
      <w:r>
        <w:rPr>
          <w:rFonts w:ascii="Arial" w:eastAsia="Arial" w:hAnsi="Arial"/>
          <w:color w:val="000000"/>
          <w:spacing w:val="-1"/>
          <w:sz w:val="11"/>
        </w:rPr>
        <w:t>1088</w:t>
      </w:r>
      <w:r>
        <w:rPr>
          <w:rFonts w:ascii="Arial" w:eastAsia="Arial" w:hAnsi="Arial"/>
          <w:color w:val="000000"/>
          <w:spacing w:val="-1"/>
          <w:sz w:val="11"/>
        </w:rPr>
        <w:tab/>
      </w:r>
      <w:r>
        <w:rPr>
          <w:rFonts w:ascii="Arial" w:eastAsia="Arial" w:hAnsi="Arial"/>
          <w:color w:val="000000"/>
          <w:spacing w:val="-1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pacing w:val="-1"/>
          <w:sz w:val="18"/>
        </w:rPr>
        <w:t>num epochs: 10</w:t>
      </w:r>
    </w:p>
    <w:p w14:paraId="29363B9B" w14:textId="77777777" w:rsidR="00AE74EA" w:rsidRDefault="003A2BA9">
      <w:pPr>
        <w:tabs>
          <w:tab w:val="left" w:pos="792"/>
        </w:tabs>
        <w:spacing w:before="232" w:line="253" w:lineRule="exact"/>
        <w:ind w:left="72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1089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Arial" w:eastAsia="Arial" w:hAnsi="Arial"/>
          <w:color w:val="000000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z w:val="18"/>
        </w:rPr>
        <w:t>mini-batch size: 128</w:t>
      </w:r>
    </w:p>
    <w:p w14:paraId="209975D0" w14:textId="77777777" w:rsidR="00AE74EA" w:rsidRDefault="003A2BA9">
      <w:pPr>
        <w:tabs>
          <w:tab w:val="left" w:pos="792"/>
        </w:tabs>
        <w:spacing w:before="232" w:line="253" w:lineRule="exact"/>
        <w:ind w:left="72"/>
        <w:textAlignment w:val="baseline"/>
        <w:rPr>
          <w:rFonts w:ascii="Arial" w:eastAsia="Arial" w:hAnsi="Arial"/>
          <w:color w:val="000000"/>
          <w:spacing w:val="-1"/>
          <w:sz w:val="11"/>
        </w:rPr>
      </w:pPr>
      <w:r>
        <w:rPr>
          <w:rFonts w:ascii="Arial" w:eastAsia="Arial" w:hAnsi="Arial"/>
          <w:color w:val="000000"/>
          <w:spacing w:val="-1"/>
          <w:sz w:val="11"/>
        </w:rPr>
        <w:t>1090</w:t>
      </w:r>
      <w:r>
        <w:rPr>
          <w:rFonts w:ascii="Arial" w:eastAsia="Arial" w:hAnsi="Arial"/>
          <w:color w:val="000000"/>
          <w:spacing w:val="-1"/>
          <w:sz w:val="11"/>
        </w:rPr>
        <w:tab/>
      </w:r>
      <w:r>
        <w:rPr>
          <w:rFonts w:ascii="Arial" w:eastAsia="Arial" w:hAnsi="Arial"/>
          <w:color w:val="000000"/>
          <w:spacing w:val="-1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pacing w:val="-1"/>
          <w:sz w:val="18"/>
        </w:rPr>
        <w:t xml:space="preserve">GAE, </w:t>
      </w:r>
      <w:r>
        <w:rPr>
          <w:rFonts w:ascii="Arial" w:eastAsia="Arial" w:hAnsi="Arial"/>
          <w:color w:val="000000"/>
          <w:spacing w:val="-1"/>
          <w:sz w:val="28"/>
        </w:rPr>
        <w:t>A</w:t>
      </w:r>
      <w:r>
        <w:rPr>
          <w:rFonts w:ascii="Bookman Old Style" w:eastAsia="Bookman Old Style" w:hAnsi="Bookman Old Style"/>
          <w:color w:val="000000"/>
          <w:spacing w:val="-1"/>
          <w:sz w:val="18"/>
        </w:rPr>
        <w:t>: 0.95</w:t>
      </w:r>
    </w:p>
    <w:p w14:paraId="3A49717F" w14:textId="77777777" w:rsidR="00AE74EA" w:rsidRDefault="003A2BA9">
      <w:pPr>
        <w:tabs>
          <w:tab w:val="left" w:pos="792"/>
        </w:tabs>
        <w:spacing w:before="232" w:line="253" w:lineRule="exact"/>
        <w:ind w:left="72"/>
        <w:textAlignment w:val="baseline"/>
        <w:rPr>
          <w:rFonts w:ascii="Arial" w:eastAsia="Arial" w:hAnsi="Arial"/>
          <w:color w:val="000000"/>
          <w:spacing w:val="-1"/>
          <w:sz w:val="11"/>
        </w:rPr>
      </w:pPr>
      <w:r>
        <w:rPr>
          <w:rFonts w:ascii="Arial" w:eastAsia="Arial" w:hAnsi="Arial"/>
          <w:color w:val="000000"/>
          <w:spacing w:val="-1"/>
          <w:sz w:val="11"/>
        </w:rPr>
        <w:t>1091</w:t>
      </w:r>
      <w:r>
        <w:rPr>
          <w:rFonts w:ascii="Arial" w:eastAsia="Arial" w:hAnsi="Arial"/>
          <w:color w:val="000000"/>
          <w:spacing w:val="-1"/>
          <w:sz w:val="11"/>
        </w:rPr>
        <w:tab/>
      </w:r>
      <w:r>
        <w:rPr>
          <w:rFonts w:ascii="Arial" w:eastAsia="Arial" w:hAnsi="Arial"/>
          <w:color w:val="000000"/>
          <w:spacing w:val="-1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pacing w:val="-1"/>
          <w:sz w:val="18"/>
        </w:rPr>
        <w:t xml:space="preserve">Discount factor, </w:t>
      </w:r>
      <w:r>
        <w:rPr>
          <w:rFonts w:ascii="Arial" w:eastAsia="Arial" w:hAnsi="Arial"/>
          <w:color w:val="000000"/>
          <w:spacing w:val="-1"/>
          <w:sz w:val="28"/>
        </w:rPr>
        <w:t>7</w:t>
      </w:r>
      <w:r>
        <w:rPr>
          <w:rFonts w:ascii="Bookman Old Style" w:eastAsia="Bookman Old Style" w:hAnsi="Bookman Old Style"/>
          <w:color w:val="000000"/>
          <w:spacing w:val="-1"/>
          <w:sz w:val="18"/>
        </w:rPr>
        <w:t>: 0.99</w:t>
      </w:r>
    </w:p>
    <w:p w14:paraId="2E93F32C" w14:textId="77777777" w:rsidR="00AE74EA" w:rsidRDefault="003A2BA9">
      <w:pPr>
        <w:tabs>
          <w:tab w:val="left" w:pos="792"/>
        </w:tabs>
        <w:spacing w:before="232" w:line="253" w:lineRule="exact"/>
        <w:ind w:left="72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1092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Arial" w:eastAsia="Arial" w:hAnsi="Arial"/>
          <w:color w:val="000000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z w:val="18"/>
        </w:rPr>
        <w:t>clip parameter: 0.2</w:t>
      </w:r>
    </w:p>
    <w:p w14:paraId="7CE4B73F" w14:textId="77777777" w:rsidR="00AE74EA" w:rsidRDefault="003A2BA9">
      <w:pPr>
        <w:tabs>
          <w:tab w:val="left" w:pos="792"/>
        </w:tabs>
        <w:spacing w:before="231" w:line="253" w:lineRule="exact"/>
        <w:ind w:left="72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1093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Arial" w:eastAsia="Arial" w:hAnsi="Arial"/>
          <w:color w:val="000000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z w:val="18"/>
        </w:rPr>
        <w:t>Optimizer: Adam</w:t>
      </w:r>
    </w:p>
    <w:p w14:paraId="6D56EB0A" w14:textId="77777777" w:rsidR="00AE74EA" w:rsidRDefault="003A2BA9">
      <w:pPr>
        <w:tabs>
          <w:tab w:val="left" w:pos="792"/>
        </w:tabs>
        <w:spacing w:before="232" w:line="253" w:lineRule="exact"/>
        <w:ind w:left="72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1094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Arial" w:eastAsia="Arial" w:hAnsi="Arial"/>
          <w:color w:val="000000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z w:val="18"/>
        </w:rPr>
        <w:t xml:space="preserve">Optimizer step size: 1e </w:t>
      </w:r>
      <w:r>
        <w:rPr>
          <w:rFonts w:ascii="Arial" w:eastAsia="Arial" w:hAnsi="Arial"/>
          <w:color w:val="000000"/>
          <w:sz w:val="16"/>
        </w:rPr>
        <w:t xml:space="preserve">- </w:t>
      </w:r>
      <w:r>
        <w:rPr>
          <w:rFonts w:ascii="Bookman Old Style" w:eastAsia="Bookman Old Style" w:hAnsi="Bookman Old Style"/>
          <w:color w:val="000000"/>
          <w:sz w:val="18"/>
        </w:rPr>
        <w:t>4</w:t>
      </w:r>
    </w:p>
    <w:p w14:paraId="3A83C1EA" w14:textId="77777777" w:rsidR="00AE74EA" w:rsidRDefault="003A2BA9">
      <w:pPr>
        <w:tabs>
          <w:tab w:val="left" w:pos="792"/>
        </w:tabs>
        <w:spacing w:before="234" w:line="253" w:lineRule="exact"/>
        <w:ind w:left="72"/>
        <w:textAlignment w:val="baseline"/>
        <w:rPr>
          <w:rFonts w:ascii="Arial" w:eastAsia="Arial" w:hAnsi="Arial"/>
          <w:color w:val="000000"/>
          <w:spacing w:val="-2"/>
          <w:sz w:val="11"/>
        </w:rPr>
      </w:pPr>
      <w:r>
        <w:rPr>
          <w:rFonts w:ascii="Arial" w:eastAsia="Arial" w:hAnsi="Arial"/>
          <w:color w:val="000000"/>
          <w:spacing w:val="-2"/>
          <w:sz w:val="11"/>
        </w:rPr>
        <w:t>1095</w:t>
      </w:r>
      <w:r>
        <w:rPr>
          <w:rFonts w:ascii="Arial" w:eastAsia="Arial" w:hAnsi="Arial"/>
          <w:color w:val="000000"/>
          <w:spacing w:val="-2"/>
          <w:sz w:val="11"/>
        </w:rPr>
        <w:tab/>
      </w:r>
      <w:r>
        <w:rPr>
          <w:rFonts w:ascii="Arial" w:eastAsia="Arial" w:hAnsi="Arial"/>
          <w:color w:val="000000"/>
          <w:spacing w:val="-2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pacing w:val="-2"/>
          <w:sz w:val="18"/>
        </w:rPr>
        <w:t xml:space="preserve">Optimizer </w:t>
      </w:r>
      <w:proofErr w:type="spellStart"/>
      <w:r>
        <w:rPr>
          <w:rFonts w:ascii="Arial" w:eastAsia="Arial" w:hAnsi="Arial"/>
          <w:color w:val="000000"/>
          <w:spacing w:val="-2"/>
          <w:sz w:val="28"/>
        </w:rPr>
        <w:t>O</w:t>
      </w:r>
      <w:r>
        <w:rPr>
          <w:rFonts w:ascii="Bookman Old Style" w:eastAsia="Bookman Old Style" w:hAnsi="Bookman Old Style"/>
          <w:color w:val="000000"/>
          <w:spacing w:val="-2"/>
          <w:sz w:val="18"/>
        </w:rPr>
        <w:t>s</w:t>
      </w:r>
      <w:proofErr w:type="spellEnd"/>
      <w:r>
        <w:rPr>
          <w:rFonts w:ascii="Bookman Old Style" w:eastAsia="Bookman Old Style" w:hAnsi="Bookman Old Style"/>
          <w:color w:val="000000"/>
          <w:spacing w:val="-2"/>
          <w:sz w:val="18"/>
        </w:rPr>
        <w:t>: (0.9, 0.999)</w:t>
      </w:r>
    </w:p>
    <w:p w14:paraId="6BB2FB68" w14:textId="77777777" w:rsidR="00AE74EA" w:rsidRDefault="003A2BA9">
      <w:pPr>
        <w:tabs>
          <w:tab w:val="left" w:pos="792"/>
        </w:tabs>
        <w:spacing w:before="220" w:line="261" w:lineRule="exact"/>
        <w:ind w:left="72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1096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Arial" w:eastAsia="Arial" w:hAnsi="Arial"/>
          <w:color w:val="000000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z w:val="18"/>
        </w:rPr>
        <w:t>weight decay (for L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2</w:t>
      </w:r>
      <w:r>
        <w:rPr>
          <w:rFonts w:ascii="Bookman Old Style" w:eastAsia="Bookman Old Style" w:hAnsi="Bookman Old Style"/>
          <w:color w:val="000000"/>
          <w:sz w:val="18"/>
        </w:rPr>
        <w:t xml:space="preserve">): </w:t>
      </w:r>
      <w:r>
        <w:rPr>
          <w:rFonts w:ascii="Arial" w:eastAsia="Arial" w:hAnsi="Arial"/>
          <w:color w:val="000000"/>
          <w:sz w:val="28"/>
        </w:rPr>
        <w:t>{</w:t>
      </w:r>
      <w:r>
        <w:rPr>
          <w:rFonts w:ascii="Bookman Old Style" w:eastAsia="Bookman Old Style" w:hAnsi="Bookman Old Style"/>
          <w:color w:val="000000"/>
          <w:sz w:val="18"/>
        </w:rPr>
        <w:t>10</w:t>
      </w:r>
      <w:r>
        <w:rPr>
          <w:rFonts w:ascii="Garamond" w:eastAsia="Garamond" w:hAnsi="Garamond"/>
          <w:color w:val="000000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3</w:t>
      </w:r>
      <w:r>
        <w:rPr>
          <w:rFonts w:ascii="Bookman Old Style" w:eastAsia="Bookman Old Style" w:hAnsi="Bookman Old Style"/>
          <w:color w:val="000000"/>
          <w:sz w:val="18"/>
        </w:rPr>
        <w:t>, 10</w:t>
      </w:r>
      <w:r>
        <w:rPr>
          <w:rFonts w:ascii="Garamond" w:eastAsia="Garamond" w:hAnsi="Garamond"/>
          <w:color w:val="000000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4</w:t>
      </w:r>
      <w:r>
        <w:rPr>
          <w:rFonts w:ascii="Bookman Old Style" w:eastAsia="Bookman Old Style" w:hAnsi="Bookman Old Style"/>
          <w:color w:val="000000"/>
          <w:sz w:val="18"/>
        </w:rPr>
        <w:t>, 10</w:t>
      </w:r>
      <w:r>
        <w:rPr>
          <w:rFonts w:ascii="Garamond" w:eastAsia="Garamond" w:hAnsi="Garamond"/>
          <w:color w:val="000000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5</w:t>
      </w:r>
      <w:r>
        <w:rPr>
          <w:rFonts w:ascii="Bookman Old Style" w:eastAsia="Bookman Old Style" w:hAnsi="Bookman Old Style"/>
          <w:color w:val="000000"/>
          <w:sz w:val="18"/>
        </w:rPr>
        <w:t>, 10</w:t>
      </w:r>
      <w:r>
        <w:rPr>
          <w:rFonts w:ascii="Garamond" w:eastAsia="Garamond" w:hAnsi="Garamond"/>
          <w:color w:val="000000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6</w:t>
      </w:r>
      <w:r>
        <w:rPr>
          <w:rFonts w:ascii="Arial" w:eastAsia="Arial" w:hAnsi="Arial"/>
          <w:color w:val="000000"/>
          <w:sz w:val="28"/>
        </w:rPr>
        <w:t>}</w:t>
      </w:r>
    </w:p>
    <w:p w14:paraId="4C63B6F9" w14:textId="77777777" w:rsidR="00AE74EA" w:rsidRDefault="003A2BA9">
      <w:pPr>
        <w:tabs>
          <w:tab w:val="left" w:pos="792"/>
        </w:tabs>
        <w:spacing w:before="231" w:line="254" w:lineRule="exact"/>
        <w:ind w:left="72"/>
        <w:textAlignment w:val="baseline"/>
        <w:rPr>
          <w:rFonts w:ascii="Arial" w:eastAsia="Arial" w:hAnsi="Arial"/>
          <w:color w:val="000000"/>
          <w:spacing w:val="1"/>
          <w:sz w:val="11"/>
        </w:rPr>
      </w:pPr>
      <w:r>
        <w:rPr>
          <w:rFonts w:ascii="Arial" w:eastAsia="Arial" w:hAnsi="Arial"/>
          <w:color w:val="000000"/>
          <w:spacing w:val="1"/>
          <w:sz w:val="11"/>
        </w:rPr>
        <w:t>1097</w:t>
      </w:r>
      <w:r>
        <w:rPr>
          <w:rFonts w:ascii="Arial" w:eastAsia="Arial" w:hAnsi="Arial"/>
          <w:color w:val="000000"/>
          <w:spacing w:val="1"/>
          <w:sz w:val="11"/>
        </w:rPr>
        <w:tab/>
      </w:r>
      <w:r>
        <w:rPr>
          <w:rFonts w:ascii="Arial" w:eastAsia="Arial" w:hAnsi="Arial"/>
          <w:color w:val="000000"/>
          <w:spacing w:val="1"/>
          <w:sz w:val="28"/>
        </w:rPr>
        <w:t xml:space="preserve">• 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 xml:space="preserve">replacement rate, maturity threshold (for CPPO): </w:t>
      </w:r>
      <w:r>
        <w:rPr>
          <w:rFonts w:ascii="Arial" w:eastAsia="Arial" w:hAnsi="Arial"/>
          <w:color w:val="000000"/>
          <w:spacing w:val="1"/>
          <w:sz w:val="28"/>
        </w:rPr>
        <w:t>{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>(10</w:t>
      </w:r>
      <w:r>
        <w:rPr>
          <w:rFonts w:ascii="Garamond" w:eastAsia="Garamond" w:hAnsi="Garamond"/>
          <w:color w:val="000000"/>
          <w:spacing w:val="1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pacing w:val="1"/>
          <w:sz w:val="18"/>
          <w:vertAlign w:val="superscript"/>
        </w:rPr>
        <w:t>3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>, 1e2), (10</w:t>
      </w:r>
      <w:r>
        <w:rPr>
          <w:rFonts w:ascii="Garamond" w:eastAsia="Garamond" w:hAnsi="Garamond"/>
          <w:color w:val="000000"/>
          <w:spacing w:val="1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pacing w:val="1"/>
          <w:sz w:val="18"/>
          <w:vertAlign w:val="superscript"/>
        </w:rPr>
        <w:t>3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>, 5e2), (10</w:t>
      </w:r>
      <w:r>
        <w:rPr>
          <w:rFonts w:ascii="Garamond" w:eastAsia="Garamond" w:hAnsi="Garamond"/>
          <w:color w:val="000000"/>
          <w:spacing w:val="1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pacing w:val="1"/>
          <w:sz w:val="18"/>
          <w:vertAlign w:val="superscript"/>
        </w:rPr>
        <w:t>4</w:t>
      </w:r>
      <w:r>
        <w:rPr>
          <w:rFonts w:ascii="Bookman Old Style" w:eastAsia="Bookman Old Style" w:hAnsi="Bookman Old Style"/>
          <w:color w:val="000000"/>
          <w:spacing w:val="1"/>
          <w:sz w:val="18"/>
        </w:rPr>
        <w:t>, 5e3),</w:t>
      </w:r>
    </w:p>
    <w:p w14:paraId="286F4168" w14:textId="77777777" w:rsidR="00AE74EA" w:rsidRDefault="003A2BA9">
      <w:pPr>
        <w:tabs>
          <w:tab w:val="left" w:pos="1008"/>
        </w:tabs>
        <w:spacing w:before="98" w:line="262" w:lineRule="exact"/>
        <w:ind w:left="72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1098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>(10</w:t>
      </w:r>
      <w:r>
        <w:rPr>
          <w:rFonts w:ascii="Garamond" w:eastAsia="Garamond" w:hAnsi="Garamond"/>
          <w:color w:val="000000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4</w:t>
      </w:r>
      <w:r>
        <w:rPr>
          <w:rFonts w:ascii="Bookman Old Style" w:eastAsia="Bookman Old Style" w:hAnsi="Bookman Old Style"/>
          <w:color w:val="000000"/>
          <w:sz w:val="18"/>
        </w:rPr>
        <w:t>,5e2), (10</w:t>
      </w:r>
      <w:r>
        <w:rPr>
          <w:rFonts w:ascii="Garamond" w:eastAsia="Garamond" w:hAnsi="Garamond"/>
          <w:color w:val="000000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5</w:t>
      </w:r>
      <w:r>
        <w:rPr>
          <w:rFonts w:ascii="Bookman Old Style" w:eastAsia="Bookman Old Style" w:hAnsi="Bookman Old Style"/>
          <w:color w:val="000000"/>
          <w:sz w:val="18"/>
        </w:rPr>
        <w:t>, 1e4), (10</w:t>
      </w:r>
      <w:r>
        <w:rPr>
          <w:rFonts w:ascii="Garamond" w:eastAsia="Garamond" w:hAnsi="Garamond"/>
          <w:color w:val="000000"/>
          <w:sz w:val="18"/>
          <w:vertAlign w:val="superscript"/>
        </w:rPr>
        <w:t>-</w:t>
      </w:r>
      <w:r>
        <w:rPr>
          <w:rFonts w:ascii="Bookman Old Style" w:eastAsia="Bookman Old Style" w:hAnsi="Bookman Old Style"/>
          <w:color w:val="000000"/>
          <w:sz w:val="18"/>
          <w:vertAlign w:val="superscript"/>
        </w:rPr>
        <w:t>5</w:t>
      </w:r>
      <w:r>
        <w:rPr>
          <w:rFonts w:ascii="Bookman Old Style" w:eastAsia="Bookman Old Style" w:hAnsi="Bookman Old Style"/>
          <w:color w:val="000000"/>
          <w:sz w:val="18"/>
        </w:rPr>
        <w:t>, 5e4)</w:t>
      </w:r>
      <w:r>
        <w:rPr>
          <w:rFonts w:ascii="Arial" w:eastAsia="Arial" w:hAnsi="Arial"/>
          <w:color w:val="000000"/>
          <w:sz w:val="28"/>
        </w:rPr>
        <w:t>}</w:t>
      </w:r>
    </w:p>
    <w:p w14:paraId="4F2CE92E" w14:textId="77777777" w:rsidR="00AE74EA" w:rsidRDefault="003A2BA9">
      <w:pPr>
        <w:tabs>
          <w:tab w:val="left" w:pos="792"/>
        </w:tabs>
        <w:spacing w:before="83" w:line="360" w:lineRule="exact"/>
        <w:ind w:left="72"/>
        <w:jc w:val="both"/>
        <w:textAlignment w:val="baseline"/>
        <w:rPr>
          <w:rFonts w:ascii="Arial" w:eastAsia="Arial" w:hAnsi="Arial"/>
          <w:color w:val="000000"/>
          <w:sz w:val="11"/>
        </w:rPr>
      </w:pPr>
      <w:r>
        <w:rPr>
          <w:rFonts w:ascii="Arial" w:eastAsia="Arial" w:hAnsi="Arial"/>
          <w:color w:val="000000"/>
          <w:sz w:val="11"/>
        </w:rPr>
        <w:t>1099</w:t>
      </w:r>
      <w:r>
        <w:rPr>
          <w:rFonts w:ascii="Arial" w:eastAsia="Arial" w:hAnsi="Arial"/>
          <w:color w:val="000000"/>
          <w:sz w:val="11"/>
        </w:rPr>
        <w:tab/>
      </w:r>
      <w:r>
        <w:rPr>
          <w:rFonts w:ascii="Bookman Old Style" w:eastAsia="Bookman Old Style" w:hAnsi="Bookman Old Style"/>
          <w:color w:val="000000"/>
          <w:sz w:val="18"/>
        </w:rPr>
        <w:t xml:space="preserve">PPO uses the Adam optimizer. To properly use Adam with continual backpropagation, we need to </w:t>
      </w:r>
      <w:r>
        <w:rPr>
          <w:rFonts w:ascii="Arial" w:eastAsia="Arial" w:hAnsi="Arial"/>
          <w:color w:val="000000"/>
          <w:sz w:val="11"/>
        </w:rPr>
        <w:t xml:space="preserve">1100 </w:t>
      </w:r>
      <w:r>
        <w:rPr>
          <w:rFonts w:ascii="Bookman Old Style" w:eastAsia="Bookman Old Style" w:hAnsi="Bookman Old Style"/>
          <w:color w:val="000000"/>
          <w:sz w:val="18"/>
        </w:rPr>
        <w:t xml:space="preserve">modify the Adam optimizer. Adam maintains estimates of the average gradient and the average squared </w:t>
      </w:r>
      <w:r>
        <w:rPr>
          <w:rFonts w:ascii="Arial" w:eastAsia="Arial" w:hAnsi="Arial"/>
          <w:color w:val="000000"/>
          <w:sz w:val="11"/>
        </w:rPr>
        <w:t xml:space="preserve">1101 </w:t>
      </w:r>
      <w:r>
        <w:rPr>
          <w:rFonts w:ascii="Bookman Old Style" w:eastAsia="Bookman Old Style" w:hAnsi="Bookman Old Style"/>
          <w:color w:val="000000"/>
          <w:sz w:val="18"/>
        </w:rPr>
        <w:t>gradient. Continual backpropagation resets some</w:t>
      </w:r>
      <w:r>
        <w:rPr>
          <w:rFonts w:ascii="Bookman Old Style" w:eastAsia="Bookman Old Style" w:hAnsi="Bookman Old Style"/>
          <w:color w:val="000000"/>
          <w:sz w:val="18"/>
        </w:rPr>
        <w:t xml:space="preserve"> of the weights whenever a feature is replaced. Whenever </w:t>
      </w:r>
      <w:r>
        <w:rPr>
          <w:rFonts w:ascii="Arial" w:eastAsia="Arial" w:hAnsi="Arial"/>
          <w:color w:val="000000"/>
          <w:sz w:val="11"/>
        </w:rPr>
        <w:t xml:space="preserve">1102 </w:t>
      </w:r>
      <w:r>
        <w:rPr>
          <w:rFonts w:ascii="Bookman Old Style" w:eastAsia="Bookman Old Style" w:hAnsi="Bookman Old Style"/>
          <w:color w:val="000000"/>
          <w:sz w:val="18"/>
        </w:rPr>
        <w:t xml:space="preserve">continual backpropagation resets a weight, we set its estimated gradient and squared gradient to zero. </w:t>
      </w:r>
      <w:r>
        <w:rPr>
          <w:rFonts w:ascii="Arial" w:eastAsia="Arial" w:hAnsi="Arial"/>
          <w:color w:val="000000"/>
          <w:sz w:val="11"/>
        </w:rPr>
        <w:t xml:space="preserve">1103 </w:t>
      </w:r>
      <w:r>
        <w:rPr>
          <w:rFonts w:ascii="Bookman Old Style" w:eastAsia="Bookman Old Style" w:hAnsi="Bookman Old Style"/>
          <w:color w:val="000000"/>
          <w:sz w:val="18"/>
        </w:rPr>
        <w:t xml:space="preserve">Adam also maintains a ’timestep’ parameter to get an unbiased estimate of the average gradient. Again, </w:t>
      </w:r>
      <w:r>
        <w:rPr>
          <w:rFonts w:ascii="Arial" w:eastAsia="Arial" w:hAnsi="Arial"/>
          <w:color w:val="000000"/>
          <w:sz w:val="11"/>
        </w:rPr>
        <w:t xml:space="preserve">1104 </w:t>
      </w:r>
      <w:r>
        <w:rPr>
          <w:rFonts w:ascii="Bookman Old Style" w:eastAsia="Bookman Old Style" w:hAnsi="Bookman Old Style"/>
          <w:color w:val="000000"/>
          <w:sz w:val="18"/>
        </w:rPr>
        <w:t xml:space="preserve">whenever continual backpropagation resets a weight, we set its timestep parameter to zero. The continual </w:t>
      </w:r>
      <w:r>
        <w:rPr>
          <w:rFonts w:ascii="Arial" w:eastAsia="Arial" w:hAnsi="Arial"/>
          <w:color w:val="000000"/>
          <w:sz w:val="11"/>
        </w:rPr>
        <w:t xml:space="preserve">1105 </w:t>
      </w:r>
      <w:r>
        <w:rPr>
          <w:rFonts w:ascii="Bookman Old Style" w:eastAsia="Bookman Old Style" w:hAnsi="Bookman Old Style"/>
          <w:color w:val="000000"/>
          <w:sz w:val="18"/>
        </w:rPr>
        <w:t>backpropagation algorithm with Adam is</w:t>
      </w:r>
      <w:r>
        <w:rPr>
          <w:rFonts w:ascii="Bookman Old Style" w:eastAsia="Bookman Old Style" w:hAnsi="Bookman Old Style"/>
          <w:color w:val="000000"/>
          <w:sz w:val="18"/>
        </w:rPr>
        <w:t xml:space="preserve"> described in Algorithm 3. And Algorithm 2 describes the Continual </w:t>
      </w:r>
      <w:r>
        <w:rPr>
          <w:rFonts w:ascii="Arial" w:eastAsia="Arial" w:hAnsi="Arial"/>
          <w:color w:val="000000"/>
          <w:sz w:val="11"/>
        </w:rPr>
        <w:t xml:space="preserve">1106 </w:t>
      </w:r>
      <w:r>
        <w:rPr>
          <w:rFonts w:ascii="Bookman Old Style" w:eastAsia="Bookman Old Style" w:hAnsi="Bookman Old Style"/>
          <w:color w:val="000000"/>
          <w:sz w:val="18"/>
        </w:rPr>
        <w:t>PPO algorithm.</w:t>
      </w:r>
    </w:p>
    <w:p w14:paraId="08FA5E9C" w14:textId="77777777" w:rsidR="00AE74EA" w:rsidRDefault="003A2BA9">
      <w:pPr>
        <w:spacing w:before="129" w:line="231" w:lineRule="exact"/>
        <w:ind w:left="4968"/>
        <w:jc w:val="both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rPr>
          <w:rFonts w:ascii="Bookman Old Style" w:eastAsia="Bookman Old Style" w:hAnsi="Bookman Old Style"/>
          <w:color w:val="000000"/>
          <w:sz w:val="18"/>
        </w:rPr>
        <w:t>42</w:t>
      </w:r>
    </w:p>
    <w:p w14:paraId="080C326F" w14:textId="77777777" w:rsidR="00AE74EA" w:rsidRDefault="00AE74EA">
      <w:pPr>
        <w:sectPr w:rsidR="00AE74EA">
          <w:pgSz w:w="11909" w:h="16838"/>
          <w:pgMar w:top="2100" w:right="1285" w:bottom="1402" w:left="784" w:header="720" w:footer="720" w:gutter="0"/>
          <w:cols w:space="720"/>
        </w:sectPr>
      </w:pPr>
    </w:p>
    <w:p w14:paraId="56F782CC" w14:textId="77777777" w:rsidR="00AE74EA" w:rsidRDefault="003A2BA9">
      <w:pPr>
        <w:spacing w:before="36" w:after="15" w:line="229" w:lineRule="exact"/>
        <w:ind w:left="144"/>
        <w:textAlignment w:val="baseline"/>
        <w:rPr>
          <w:rFonts w:ascii="Bookman Old Style" w:eastAsia="Bookman Old Style" w:hAnsi="Bookman Old Style"/>
          <w:b/>
          <w:color w:val="000000"/>
          <w:spacing w:val="5"/>
          <w:sz w:val="18"/>
        </w:rPr>
      </w:pPr>
      <w:r>
        <w:lastRenderedPageBreak/>
        <w:pict w14:anchorId="40CEF999">
          <v:line id="_x0000_s1032" style="position:absolute;left:0;text-align:left;z-index:251620352;mso-position-horizontal-relative:page;mso-position-vertical-relative:page" from="63.6pt,329.3pt" to="531.65pt,329.3pt" strokeweight=".7pt">
            <w10:wrap anchorx="page" anchory="page"/>
          </v:line>
        </w:pict>
      </w:r>
      <w:r>
        <w:rPr>
          <w:rFonts w:ascii="Bookman Old Style" w:eastAsia="Bookman Old Style" w:hAnsi="Bookman Old Style"/>
          <w:b/>
          <w:color w:val="000000"/>
          <w:spacing w:val="5"/>
          <w:sz w:val="18"/>
        </w:rPr>
        <w:t xml:space="preserve">Algorithm 2: </w:t>
      </w:r>
      <w:r>
        <w:rPr>
          <w:rFonts w:ascii="Bookman Old Style" w:eastAsia="Bookman Old Style" w:hAnsi="Bookman Old Style"/>
          <w:color w:val="000000"/>
          <w:spacing w:val="5"/>
          <w:sz w:val="18"/>
        </w:rPr>
        <w:t>Continual PPO</w:t>
      </w:r>
    </w:p>
    <w:p w14:paraId="7061A7F8" w14:textId="77777777" w:rsidR="00AE74EA" w:rsidRDefault="003A2BA9">
      <w:pPr>
        <w:spacing w:before="18" w:line="229" w:lineRule="exact"/>
        <w:ind w:left="288"/>
        <w:textAlignment w:val="baseline"/>
        <w:rPr>
          <w:rFonts w:ascii="Bookman Old Style" w:eastAsia="Bookman Old Style" w:hAnsi="Bookman Old Style"/>
          <w:b/>
          <w:color w:val="000000"/>
          <w:spacing w:val="2"/>
          <w:sz w:val="18"/>
        </w:rPr>
      </w:pPr>
      <w:r>
        <w:pict w14:anchorId="5F4A2CC2">
          <v:line id="_x0000_s1031" style="position:absolute;left:0;text-align:left;z-index:251621376;mso-position-horizontal-relative:page;mso-position-vertical-relative:page" from="63.6pt,342.95pt" to="531.65pt,342.95pt" strokeweight=".7pt">
            <w10:wrap anchorx="page" anchory="page"/>
          </v:line>
        </w:pict>
      </w:r>
      <w:r>
        <w:rPr>
          <w:rFonts w:ascii="Bookman Old Style" w:eastAsia="Bookman Old Style" w:hAnsi="Bookman Old Style"/>
          <w:b/>
          <w:color w:val="000000"/>
          <w:spacing w:val="2"/>
          <w:sz w:val="18"/>
        </w:rPr>
        <w:t xml:space="preserve">Initialize: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All the required parameters for PPO</w:t>
      </w:r>
    </w:p>
    <w:p w14:paraId="6D75C974" w14:textId="77777777" w:rsidR="00AE74EA" w:rsidRDefault="003A2BA9">
      <w:pPr>
        <w:spacing w:before="131" w:line="229" w:lineRule="exact"/>
        <w:ind w:left="288"/>
        <w:textAlignment w:val="baseline"/>
        <w:rPr>
          <w:rFonts w:ascii="Bookman Old Style" w:eastAsia="Bookman Old Style" w:hAnsi="Bookman Old Style"/>
          <w:b/>
          <w:color w:val="000000"/>
          <w:sz w:val="18"/>
        </w:rPr>
      </w:pPr>
      <w:r>
        <w:rPr>
          <w:rFonts w:ascii="Bookman Old Style" w:eastAsia="Bookman Old Style" w:hAnsi="Bookman Old Style"/>
          <w:b/>
          <w:color w:val="000000"/>
          <w:sz w:val="18"/>
        </w:rPr>
        <w:t xml:space="preserve">Initialize: </w:t>
      </w:r>
      <w:r>
        <w:rPr>
          <w:rFonts w:ascii="Bookman Old Style" w:eastAsia="Bookman Old Style" w:hAnsi="Bookman Old Style"/>
          <w:color w:val="000000"/>
          <w:sz w:val="18"/>
        </w:rPr>
        <w:t>All the required parameters for continual backpropagation</w:t>
      </w:r>
    </w:p>
    <w:p w14:paraId="5ABE6ACA" w14:textId="77777777" w:rsidR="00AE74EA" w:rsidRDefault="003A2BA9">
      <w:pPr>
        <w:spacing w:before="132" w:line="224" w:lineRule="exact"/>
        <w:ind w:left="288"/>
        <w:textAlignment w:val="baseline"/>
        <w:rPr>
          <w:rFonts w:ascii="Bookman Old Style" w:eastAsia="Bookman Old Style" w:hAnsi="Bookman Old Style"/>
          <w:b/>
          <w:color w:val="000000"/>
          <w:spacing w:val="6"/>
          <w:sz w:val="18"/>
        </w:rPr>
      </w:pPr>
      <w:r>
        <w:rPr>
          <w:rFonts w:ascii="Bookman Old Style" w:eastAsia="Bookman Old Style" w:hAnsi="Bookman Old Style"/>
          <w:b/>
          <w:color w:val="000000"/>
          <w:spacing w:val="6"/>
          <w:sz w:val="18"/>
        </w:rPr>
        <w:t xml:space="preserve">for </w:t>
      </w:r>
      <w:r>
        <w:rPr>
          <w:rFonts w:ascii="Bookman Old Style" w:eastAsia="Bookman Old Style" w:hAnsi="Bookman Old Style"/>
          <w:i/>
          <w:color w:val="000000"/>
          <w:spacing w:val="6"/>
          <w:sz w:val="18"/>
        </w:rPr>
        <w:t xml:space="preserve">iteration = 1, 2 ... </w:t>
      </w:r>
      <w:r>
        <w:rPr>
          <w:rFonts w:ascii="Bookman Old Style" w:eastAsia="Bookman Old Style" w:hAnsi="Bookman Old Style"/>
          <w:b/>
          <w:color w:val="000000"/>
          <w:spacing w:val="6"/>
          <w:sz w:val="18"/>
        </w:rPr>
        <w:t>do</w:t>
      </w:r>
    </w:p>
    <w:p w14:paraId="5613A6C4" w14:textId="77777777" w:rsidR="00AE74EA" w:rsidRDefault="003A2BA9">
      <w:pPr>
        <w:spacing w:before="20" w:line="229" w:lineRule="exact"/>
        <w:ind w:left="576"/>
        <w:textAlignment w:val="baseline"/>
        <w:rPr>
          <w:rFonts w:ascii="Bookman Old Style" w:eastAsia="Bookman Old Style" w:hAnsi="Bookman Old Style"/>
          <w:b/>
          <w:color w:val="000000"/>
          <w:spacing w:val="2"/>
          <w:sz w:val="18"/>
        </w:rPr>
      </w:pPr>
      <w:r>
        <w:rPr>
          <w:rFonts w:ascii="Bookman Old Style" w:eastAsia="Bookman Old Style" w:hAnsi="Bookman Old Style"/>
          <w:b/>
          <w:color w:val="000000"/>
          <w:spacing w:val="2"/>
          <w:sz w:val="18"/>
        </w:rPr>
        <w:t xml:space="preserve">Collect data: </w:t>
      </w:r>
      <w:r>
        <w:rPr>
          <w:rFonts w:ascii="Bookman Old Style" w:eastAsia="Bookman Old Style" w:hAnsi="Bookman Old Style"/>
          <w:color w:val="000000"/>
          <w:spacing w:val="2"/>
          <w:sz w:val="18"/>
        </w:rPr>
        <w:t>Run the current policy to collect a set of trajectories</w:t>
      </w:r>
    </w:p>
    <w:p w14:paraId="4AF18FCF" w14:textId="77777777" w:rsidR="00AE74EA" w:rsidRDefault="003A2BA9">
      <w:pPr>
        <w:spacing w:before="131" w:line="224" w:lineRule="exact"/>
        <w:ind w:left="576"/>
        <w:textAlignment w:val="baseline"/>
        <w:rPr>
          <w:rFonts w:ascii="Bookman Old Style" w:eastAsia="Bookman Old Style" w:hAnsi="Bookman Old Style"/>
          <w:b/>
          <w:color w:val="000000"/>
          <w:sz w:val="18"/>
        </w:rPr>
      </w:pPr>
      <w:r>
        <w:rPr>
          <w:rFonts w:ascii="Bookman Old Style" w:eastAsia="Bookman Old Style" w:hAnsi="Bookman Old Style"/>
          <w:b/>
          <w:color w:val="000000"/>
          <w:sz w:val="18"/>
        </w:rPr>
        <w:t xml:space="preserve">for </w:t>
      </w:r>
      <w:r>
        <w:rPr>
          <w:rFonts w:ascii="Bookman Old Style" w:eastAsia="Bookman Old Style" w:hAnsi="Bookman Old Style"/>
          <w:i/>
          <w:color w:val="000000"/>
          <w:sz w:val="18"/>
        </w:rPr>
        <w:t xml:space="preserve">epochs = 1, 2 ... </w:t>
      </w:r>
      <w:r>
        <w:rPr>
          <w:rFonts w:ascii="Bookman Old Style" w:eastAsia="Bookman Old Style" w:hAnsi="Bookman Old Style"/>
          <w:b/>
          <w:color w:val="000000"/>
          <w:sz w:val="18"/>
        </w:rPr>
        <w:t>do</w:t>
      </w:r>
    </w:p>
    <w:p w14:paraId="3026D38A" w14:textId="77777777" w:rsidR="00AE74EA" w:rsidRDefault="003A2BA9">
      <w:pPr>
        <w:spacing w:before="17" w:line="233" w:lineRule="exact"/>
        <w:ind w:left="936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rPr>
          <w:rFonts w:ascii="Bookman Old Style" w:eastAsia="Bookman Old Style" w:hAnsi="Bookman Old Style"/>
          <w:color w:val="000000"/>
          <w:sz w:val="18"/>
        </w:rPr>
        <w:t>Divide and shu</w:t>
      </w:r>
      <w:r>
        <w:rPr>
          <w:rFonts w:ascii="Arial Narrow" w:eastAsia="Arial Narrow" w:hAnsi="Arial Narrow"/>
          <w:color w:val="000000"/>
          <w:sz w:val="19"/>
        </w:rPr>
        <w:t>ffl</w:t>
      </w:r>
      <w:r>
        <w:rPr>
          <w:rFonts w:ascii="Bookman Old Style" w:eastAsia="Bookman Old Style" w:hAnsi="Bookman Old Style"/>
          <w:color w:val="000000"/>
          <w:sz w:val="18"/>
        </w:rPr>
        <w:t xml:space="preserve">e the collected trajectories into </w:t>
      </w:r>
      <w:proofErr w:type="gramStart"/>
      <w:r>
        <w:rPr>
          <w:rFonts w:ascii="Bookman Old Style" w:eastAsia="Bookman Old Style" w:hAnsi="Bookman Old Style"/>
          <w:color w:val="000000"/>
          <w:sz w:val="18"/>
        </w:rPr>
        <w:t>mini-batches</w:t>
      </w:r>
      <w:proofErr w:type="gramEnd"/>
    </w:p>
    <w:p w14:paraId="5C8E18B7" w14:textId="77777777" w:rsidR="00AE74EA" w:rsidRDefault="003A2BA9">
      <w:pPr>
        <w:spacing w:before="131" w:line="224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z w:val="18"/>
        </w:rPr>
      </w:pPr>
      <w:r>
        <w:rPr>
          <w:rFonts w:ascii="Bookman Old Style" w:eastAsia="Bookman Old Style" w:hAnsi="Bookman Old Style"/>
          <w:b/>
          <w:color w:val="000000"/>
          <w:sz w:val="18"/>
        </w:rPr>
        <w:t xml:space="preserve">for </w:t>
      </w:r>
      <w:r>
        <w:rPr>
          <w:rFonts w:ascii="Bookman Old Style" w:eastAsia="Bookman Old Style" w:hAnsi="Bookman Old Style"/>
          <w:i/>
          <w:color w:val="000000"/>
          <w:sz w:val="18"/>
        </w:rPr>
        <w:t xml:space="preserve">each </w:t>
      </w:r>
      <w:proofErr w:type="gramStart"/>
      <w:r>
        <w:rPr>
          <w:rFonts w:ascii="Bookman Old Style" w:eastAsia="Bookman Old Style" w:hAnsi="Bookman Old Style"/>
          <w:i/>
          <w:color w:val="000000"/>
          <w:sz w:val="18"/>
        </w:rPr>
        <w:t>mini-batch</w:t>
      </w:r>
      <w:proofErr w:type="gramEnd"/>
      <w:r>
        <w:rPr>
          <w:rFonts w:ascii="Bookman Old Style" w:eastAsia="Bookman Old Style" w:hAnsi="Bookman Old Style"/>
          <w:i/>
          <w:color w:val="000000"/>
          <w:sz w:val="18"/>
        </w:rPr>
        <w:t xml:space="preserve"> </w:t>
      </w:r>
      <w:r>
        <w:rPr>
          <w:rFonts w:ascii="Bookman Old Style" w:eastAsia="Bookman Old Style" w:hAnsi="Bookman Old Style"/>
          <w:b/>
          <w:color w:val="000000"/>
          <w:sz w:val="18"/>
        </w:rPr>
        <w:t>do</w:t>
      </w:r>
    </w:p>
    <w:p w14:paraId="52571E8A" w14:textId="77777777" w:rsidR="00AE74EA" w:rsidRDefault="003A2BA9">
      <w:pPr>
        <w:spacing w:before="21" w:line="229" w:lineRule="exact"/>
        <w:ind w:left="1224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rPr>
          <w:rFonts w:ascii="Bookman Old Style" w:eastAsia="Bookman Old Style" w:hAnsi="Bookman Old Style"/>
          <w:color w:val="000000"/>
          <w:sz w:val="18"/>
        </w:rPr>
        <w:t>Compute the objectives for policy and value networks</w:t>
      </w:r>
    </w:p>
    <w:p w14:paraId="733B69D9" w14:textId="77777777" w:rsidR="00AE74EA" w:rsidRDefault="003A2BA9">
      <w:pPr>
        <w:spacing w:before="126" w:line="229" w:lineRule="exact"/>
        <w:ind w:left="1224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rPr>
          <w:rFonts w:ascii="Bookman Old Style" w:eastAsia="Bookman Old Style" w:hAnsi="Bookman Old Style"/>
          <w:color w:val="000000"/>
          <w:sz w:val="18"/>
        </w:rPr>
        <w:t>Update the weights of both networks using Adam</w:t>
      </w:r>
    </w:p>
    <w:p w14:paraId="4958A23E" w14:textId="77777777" w:rsidR="00AE74EA" w:rsidRDefault="003A2BA9">
      <w:pPr>
        <w:spacing w:before="131" w:after="4815" w:line="229" w:lineRule="exact"/>
        <w:ind w:left="1224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pict w14:anchorId="3BA407F0">
          <v:line id="_x0000_s1030" style="position:absolute;left:0;text-align:left;z-index:251622400;mso-position-horizontal-relative:page;mso-position-vertical-relative:page" from="63.6pt,512.4pt" to="531.65pt,512.4pt" strokeweight=".7pt">
            <w10:wrap anchorx="page" anchory="page"/>
          </v:line>
        </w:pict>
      </w:r>
      <w:r>
        <w:rPr>
          <w:rFonts w:ascii="Bookman Old Style" w:eastAsia="Bookman Old Style" w:hAnsi="Bookman Old Style"/>
          <w:color w:val="000000"/>
          <w:sz w:val="18"/>
        </w:rPr>
        <w:t>Update the weights of both networks using selective reinitialization</w:t>
      </w:r>
    </w:p>
    <w:p w14:paraId="6854FA77" w14:textId="77777777" w:rsidR="00AE74EA" w:rsidRDefault="00AE74EA">
      <w:pPr>
        <w:spacing w:before="131" w:after="4815" w:line="229" w:lineRule="exact"/>
        <w:sectPr w:rsidR="00AE74EA">
          <w:pgSz w:w="11909" w:h="16838"/>
          <w:pgMar w:top="6560" w:right="1277" w:bottom="1402" w:left="1272" w:header="720" w:footer="720" w:gutter="0"/>
          <w:cols w:space="720"/>
        </w:sectPr>
      </w:pPr>
    </w:p>
    <w:p w14:paraId="1F198E2F" w14:textId="77777777" w:rsidR="00AE74EA" w:rsidRDefault="003A2BA9">
      <w:pPr>
        <w:spacing w:line="219" w:lineRule="exact"/>
        <w:jc w:val="center"/>
        <w:textAlignment w:val="baseline"/>
        <w:rPr>
          <w:rFonts w:ascii="Bookman Old Style" w:eastAsia="Bookman Old Style" w:hAnsi="Bookman Old Style"/>
          <w:color w:val="000000"/>
          <w:sz w:val="18"/>
        </w:rPr>
      </w:pPr>
      <w:r>
        <w:rPr>
          <w:rFonts w:ascii="Bookman Old Style" w:eastAsia="Bookman Old Style" w:hAnsi="Bookman Old Style"/>
          <w:color w:val="000000"/>
          <w:sz w:val="18"/>
        </w:rPr>
        <w:t>43</w:t>
      </w:r>
    </w:p>
    <w:p w14:paraId="32706A94" w14:textId="77777777" w:rsidR="00AE74EA" w:rsidRDefault="00AE74EA">
      <w:pPr>
        <w:sectPr w:rsidR="00AE74EA">
          <w:type w:val="continuous"/>
          <w:pgSz w:w="11909" w:h="16838"/>
          <w:pgMar w:top="6560" w:right="1277" w:bottom="1402" w:left="1272" w:header="720" w:footer="720" w:gutter="0"/>
          <w:cols w:space="720"/>
        </w:sectPr>
      </w:pPr>
    </w:p>
    <w:p w14:paraId="1DB590E0" w14:textId="77777777" w:rsidR="00AE74EA" w:rsidRDefault="003A2BA9">
      <w:pPr>
        <w:spacing w:after="13" w:line="311" w:lineRule="exact"/>
        <w:ind w:left="144" w:right="576"/>
        <w:textAlignment w:val="baseline"/>
        <w:rPr>
          <w:rFonts w:ascii="Bookman Old Style" w:eastAsia="Bookman Old Style" w:hAnsi="Bookman Old Style"/>
          <w:b/>
          <w:color w:val="000000"/>
          <w:sz w:val="19"/>
        </w:rPr>
      </w:pPr>
      <w:r>
        <w:lastRenderedPageBreak/>
        <w:pict w14:anchorId="1ED14686">
          <v:line id="_x0000_s1029" style="position:absolute;left:0;text-align:left;z-index:251623424;mso-position-horizontal-relative:page;mso-position-vertical-relative:page" from="63.6pt,164.65pt" to="531.65pt,164.65pt" strokeweight=".7pt">
            <w10:wrap anchorx="page" anchory="page"/>
          </v:line>
        </w:pict>
      </w:r>
      <w:r>
        <w:rPr>
          <w:rFonts w:ascii="Bookman Old Style" w:eastAsia="Bookman Old Style" w:hAnsi="Bookman Old Style"/>
          <w:b/>
          <w:color w:val="000000"/>
          <w:sz w:val="19"/>
        </w:rPr>
        <w:t xml:space="preserve">Algorithm 3: </w:t>
      </w:r>
      <w:r>
        <w:rPr>
          <w:rFonts w:ascii="Garamond" w:eastAsia="Garamond" w:hAnsi="Garamond"/>
          <w:color w:val="000000"/>
        </w:rPr>
        <w:t xml:space="preserve">Continual backpropagation (CBP) with Adam for a feed forward neural network with </w:t>
      </w:r>
      <w:r>
        <w:rPr>
          <w:rFonts w:ascii="Bookman Old Style" w:eastAsia="Bookman Old Style" w:hAnsi="Bookman Old Style"/>
          <w:color w:val="000000"/>
          <w:sz w:val="19"/>
        </w:rPr>
        <w:t xml:space="preserve">L </w:t>
      </w:r>
      <w:r>
        <w:rPr>
          <w:rFonts w:ascii="Garamond" w:eastAsia="Garamond" w:hAnsi="Garamond"/>
          <w:color w:val="000000"/>
        </w:rPr>
        <w:t>hidden layers</w:t>
      </w:r>
    </w:p>
    <w:p w14:paraId="5983A46F" w14:textId="77777777" w:rsidR="00AE74EA" w:rsidRDefault="003A2BA9">
      <w:pPr>
        <w:spacing w:before="26" w:line="246" w:lineRule="exact"/>
        <w:jc w:val="center"/>
        <w:textAlignment w:val="baseline"/>
        <w:rPr>
          <w:rFonts w:ascii="Bookman Old Style" w:eastAsia="Bookman Old Style" w:hAnsi="Bookman Old Style"/>
          <w:b/>
          <w:color w:val="000000"/>
          <w:spacing w:val="5"/>
          <w:sz w:val="19"/>
        </w:rPr>
      </w:pPr>
      <w:r>
        <w:pict w14:anchorId="5D8B4F54">
          <v:line id="_x0000_s1028" style="position:absolute;left:0;text-align:left;z-index:251624448;mso-position-horizontal-relative:page;mso-position-vertical-relative:page" from="63.6pt,196.8pt" to="531.65pt,196.8pt" strokeweight=".7pt">
            <w10:wrap anchorx="page" anchory="page"/>
          </v:line>
        </w:pict>
      </w:r>
      <w:r>
        <w:rPr>
          <w:rFonts w:ascii="Bookman Old Style" w:eastAsia="Bookman Old Style" w:hAnsi="Bookman Old Style"/>
          <w:b/>
          <w:color w:val="000000"/>
          <w:spacing w:val="5"/>
          <w:sz w:val="19"/>
        </w:rPr>
        <w:t xml:space="preserve">Set: </w:t>
      </w:r>
      <w:r>
        <w:rPr>
          <w:rFonts w:ascii="Garamond" w:eastAsia="Garamond" w:hAnsi="Garamond"/>
          <w:color w:val="000000"/>
          <w:spacing w:val="5"/>
        </w:rPr>
        <w:t>step-</w:t>
      </w:r>
      <w:proofErr w:type="gramStart"/>
      <w:r>
        <w:rPr>
          <w:rFonts w:ascii="Garamond" w:eastAsia="Garamond" w:hAnsi="Garamond"/>
          <w:color w:val="000000"/>
          <w:spacing w:val="5"/>
        </w:rPr>
        <w:t>size ,</w:t>
      </w:r>
      <w:proofErr w:type="gramEnd"/>
      <w:r>
        <w:rPr>
          <w:rFonts w:ascii="Garamond" w:eastAsia="Garamond" w:hAnsi="Garamond"/>
          <w:color w:val="000000"/>
          <w:spacing w:val="5"/>
        </w:rPr>
        <w:t xml:space="preserve"> replacement rate </w:t>
      </w:r>
      <w:r>
        <w:rPr>
          <w:rFonts w:ascii="Arial" w:eastAsia="Arial" w:hAnsi="Arial"/>
          <w:color w:val="000000"/>
          <w:spacing w:val="5"/>
          <w:sz w:val="20"/>
        </w:rPr>
        <w:t>p</w:t>
      </w:r>
      <w:r>
        <w:rPr>
          <w:rFonts w:ascii="Garamond" w:eastAsia="Garamond" w:hAnsi="Garamond"/>
          <w:color w:val="000000"/>
          <w:spacing w:val="5"/>
        </w:rPr>
        <w:t xml:space="preserve">, decay rate </w:t>
      </w:r>
      <w:r>
        <w:rPr>
          <w:rFonts w:ascii="Arial" w:eastAsia="Arial" w:hAnsi="Arial"/>
          <w:color w:val="000000"/>
          <w:spacing w:val="5"/>
          <w:sz w:val="20"/>
        </w:rPr>
        <w:t>i</w:t>
      </w:r>
      <w:r>
        <w:rPr>
          <w:rFonts w:ascii="Garamond" w:eastAsia="Garamond" w:hAnsi="Garamond"/>
          <w:color w:val="000000"/>
          <w:spacing w:val="5"/>
        </w:rPr>
        <w:t xml:space="preserve">, and maturity threshold </w:t>
      </w:r>
      <w:r>
        <w:rPr>
          <w:rFonts w:ascii="Bookman Old Style" w:eastAsia="Bookman Old Style" w:hAnsi="Bookman Old Style"/>
          <w:color w:val="000000"/>
          <w:spacing w:val="5"/>
          <w:sz w:val="19"/>
        </w:rPr>
        <w:t xml:space="preserve">m </w:t>
      </w:r>
      <w:r>
        <w:rPr>
          <w:rFonts w:ascii="Garamond" w:eastAsia="Garamond" w:hAnsi="Garamond"/>
          <w:color w:val="000000"/>
          <w:spacing w:val="5"/>
        </w:rPr>
        <w:t>(e.g. 10</w:t>
      </w:r>
      <w:r>
        <w:rPr>
          <w:rFonts w:ascii="Verdana" w:eastAsia="Verdana" w:hAnsi="Verdana"/>
          <w:color w:val="000000"/>
          <w:spacing w:val="5"/>
          <w:sz w:val="15"/>
        </w:rPr>
        <w:t>_</w:t>
      </w:r>
      <w:r>
        <w:rPr>
          <w:rFonts w:ascii="Bookman Old Style" w:eastAsia="Bookman Old Style" w:hAnsi="Bookman Old Style"/>
          <w:color w:val="000000"/>
          <w:spacing w:val="5"/>
          <w:sz w:val="15"/>
          <w:vertAlign w:val="superscript"/>
        </w:rPr>
        <w:t>4</w:t>
      </w:r>
      <w:r>
        <w:rPr>
          <w:rFonts w:ascii="Garamond" w:eastAsia="Garamond" w:hAnsi="Garamond"/>
          <w:color w:val="000000"/>
          <w:spacing w:val="5"/>
        </w:rPr>
        <w:t>, 10</w:t>
      </w:r>
      <w:r>
        <w:rPr>
          <w:rFonts w:ascii="Verdana" w:eastAsia="Verdana" w:hAnsi="Verdana"/>
          <w:color w:val="000000"/>
          <w:spacing w:val="5"/>
          <w:sz w:val="15"/>
        </w:rPr>
        <w:t>_</w:t>
      </w:r>
      <w:r>
        <w:rPr>
          <w:rFonts w:ascii="Bookman Old Style" w:eastAsia="Bookman Old Style" w:hAnsi="Bookman Old Style"/>
          <w:color w:val="000000"/>
          <w:spacing w:val="5"/>
          <w:sz w:val="15"/>
          <w:vertAlign w:val="superscript"/>
        </w:rPr>
        <w:t>4</w:t>
      </w:r>
      <w:r>
        <w:rPr>
          <w:rFonts w:ascii="Garamond" w:eastAsia="Garamond" w:hAnsi="Garamond"/>
          <w:color w:val="000000"/>
          <w:spacing w:val="5"/>
        </w:rPr>
        <w:t>, 0</w:t>
      </w:r>
      <w:r>
        <w:rPr>
          <w:rFonts w:ascii="Bookman Old Style" w:eastAsia="Bookman Old Style" w:hAnsi="Bookman Old Style"/>
          <w:color w:val="000000"/>
          <w:spacing w:val="5"/>
          <w:sz w:val="19"/>
        </w:rPr>
        <w:t>.</w:t>
      </w:r>
      <w:r>
        <w:rPr>
          <w:rFonts w:ascii="Garamond" w:eastAsia="Garamond" w:hAnsi="Garamond"/>
          <w:color w:val="000000"/>
          <w:spacing w:val="5"/>
        </w:rPr>
        <w:t>99,</w:t>
      </w:r>
    </w:p>
    <w:p w14:paraId="2A4825F8" w14:textId="77777777" w:rsidR="00AE74EA" w:rsidRDefault="003A2BA9">
      <w:pPr>
        <w:spacing w:before="116" w:line="244" w:lineRule="exact"/>
        <w:ind w:left="288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</w:rPr>
        <w:t>and 1000)</w:t>
      </w:r>
    </w:p>
    <w:p w14:paraId="2CE5674C" w14:textId="77777777" w:rsidR="00AE74EA" w:rsidRDefault="003A2BA9">
      <w:pPr>
        <w:spacing w:before="114" w:line="242" w:lineRule="exact"/>
        <w:ind w:left="288"/>
        <w:textAlignment w:val="baseline"/>
        <w:rPr>
          <w:rFonts w:ascii="Bookman Old Style" w:eastAsia="Bookman Old Style" w:hAnsi="Bookman Old Style"/>
          <w:b/>
          <w:color w:val="000000"/>
          <w:spacing w:val="4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4"/>
          <w:sz w:val="19"/>
        </w:rPr>
        <w:t xml:space="preserve">Initialize: </w:t>
      </w:r>
      <w:r>
        <w:rPr>
          <w:rFonts w:ascii="Garamond" w:eastAsia="Garamond" w:hAnsi="Garamond"/>
          <w:color w:val="000000"/>
          <w:spacing w:val="4"/>
        </w:rPr>
        <w:t>Set moment estimates</w:t>
      </w:r>
      <w:r>
        <w:rPr>
          <w:rFonts w:ascii="Bookman Old Style" w:eastAsia="Bookman Old Style" w:hAnsi="Bookman Old Style"/>
          <w:color w:val="000000"/>
          <w:spacing w:val="4"/>
          <w:sz w:val="14"/>
        </w:rPr>
        <w:t>1</w:t>
      </w:r>
      <w:r>
        <w:rPr>
          <w:rFonts w:ascii="Garamond" w:eastAsia="Garamond" w:hAnsi="Garamond"/>
          <w:color w:val="000000"/>
          <w:spacing w:val="4"/>
        </w:rPr>
        <w:t xml:space="preserve">, and </w:t>
      </w:r>
      <w:r>
        <w:rPr>
          <w:rFonts w:ascii="Arial" w:eastAsia="Arial" w:hAnsi="Arial"/>
          <w:color w:val="000000"/>
          <w:spacing w:val="4"/>
          <w:sz w:val="20"/>
        </w:rPr>
        <w:t>/3</w:t>
      </w:r>
      <w:r>
        <w:rPr>
          <w:rFonts w:ascii="Bookman Old Style" w:eastAsia="Bookman Old Style" w:hAnsi="Bookman Old Style"/>
          <w:color w:val="000000"/>
          <w:spacing w:val="4"/>
          <w:sz w:val="14"/>
        </w:rPr>
        <w:t xml:space="preserve">2 </w:t>
      </w:r>
      <w:r>
        <w:rPr>
          <w:rFonts w:ascii="Garamond" w:eastAsia="Garamond" w:hAnsi="Garamond"/>
          <w:color w:val="000000"/>
          <w:spacing w:val="4"/>
        </w:rPr>
        <w:t>(e.g., 0</w:t>
      </w:r>
      <w:r>
        <w:rPr>
          <w:rFonts w:ascii="Bookman Old Style" w:eastAsia="Bookman Old Style" w:hAnsi="Bookman Old Style"/>
          <w:color w:val="000000"/>
          <w:spacing w:val="4"/>
          <w:sz w:val="19"/>
        </w:rPr>
        <w:t>.</w:t>
      </w:r>
      <w:r>
        <w:rPr>
          <w:rFonts w:ascii="Garamond" w:eastAsia="Garamond" w:hAnsi="Garamond"/>
          <w:color w:val="000000"/>
          <w:spacing w:val="4"/>
        </w:rPr>
        <w:t>9, and 0</w:t>
      </w:r>
      <w:r>
        <w:rPr>
          <w:rFonts w:ascii="Bookman Old Style" w:eastAsia="Bookman Old Style" w:hAnsi="Bookman Old Style"/>
          <w:color w:val="000000"/>
          <w:spacing w:val="4"/>
          <w:sz w:val="19"/>
        </w:rPr>
        <w:t>.</w:t>
      </w:r>
      <w:r>
        <w:rPr>
          <w:rFonts w:ascii="Garamond" w:eastAsia="Garamond" w:hAnsi="Garamond"/>
          <w:color w:val="000000"/>
          <w:spacing w:val="4"/>
        </w:rPr>
        <w:t>99)</w:t>
      </w:r>
    </w:p>
    <w:p w14:paraId="77B89E08" w14:textId="77777777" w:rsidR="00AE74EA" w:rsidRDefault="003A2BA9">
      <w:pPr>
        <w:spacing w:before="116" w:line="244" w:lineRule="exact"/>
        <w:jc w:val="center"/>
        <w:textAlignment w:val="baseline"/>
        <w:rPr>
          <w:rFonts w:ascii="Bookman Old Style" w:eastAsia="Bookman Old Style" w:hAnsi="Bookman Old Style"/>
          <w:b/>
          <w:color w:val="000000"/>
          <w:spacing w:val="3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3"/>
          <w:sz w:val="19"/>
        </w:rPr>
        <w:t xml:space="preserve">Initialize: </w:t>
      </w:r>
      <w:r>
        <w:rPr>
          <w:rFonts w:ascii="Garamond" w:eastAsia="Garamond" w:hAnsi="Garamond"/>
          <w:color w:val="000000"/>
          <w:spacing w:val="3"/>
        </w:rPr>
        <w:t xml:space="preserve">Randomly initialize the weights </w:t>
      </w:r>
      <w:r>
        <w:rPr>
          <w:rFonts w:ascii="Bookman Old Style" w:eastAsia="Bookman Old Style" w:hAnsi="Bookman Old Style"/>
          <w:b/>
          <w:color w:val="000000"/>
          <w:spacing w:val="3"/>
          <w:sz w:val="19"/>
        </w:rPr>
        <w:t>w</w:t>
      </w:r>
      <w:r>
        <w:rPr>
          <w:rFonts w:ascii="Bookman Old Style" w:eastAsia="Bookman Old Style" w:hAnsi="Bookman Old Style"/>
          <w:color w:val="000000"/>
          <w:spacing w:val="3"/>
          <w:sz w:val="14"/>
        </w:rPr>
        <w:t>0</w:t>
      </w:r>
      <w:r>
        <w:rPr>
          <w:rFonts w:ascii="Bookman Old Style" w:eastAsia="Bookman Old Style" w:hAnsi="Bookman Old Style"/>
          <w:color w:val="000000"/>
          <w:spacing w:val="3"/>
          <w:sz w:val="19"/>
        </w:rPr>
        <w:t xml:space="preserve">, ...,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3"/>
          <w:sz w:val="19"/>
        </w:rPr>
        <w:t>w</w:t>
      </w:r>
      <w:r>
        <w:rPr>
          <w:rFonts w:ascii="Tahoma" w:eastAsia="Tahoma" w:hAnsi="Tahoma"/>
          <w:color w:val="000000"/>
          <w:spacing w:val="3"/>
          <w:sz w:val="15"/>
        </w:rPr>
        <w:t>L</w:t>
      </w:r>
      <w:proofErr w:type="spellEnd"/>
      <w:r>
        <w:rPr>
          <w:rFonts w:ascii="Garamond" w:eastAsia="Garamond" w:hAnsi="Garamond"/>
          <w:color w:val="000000"/>
          <w:spacing w:val="3"/>
        </w:rPr>
        <w:t xml:space="preserve">. Let,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3"/>
          <w:sz w:val="19"/>
        </w:rPr>
        <w:t>w</w:t>
      </w:r>
      <w:r>
        <w:rPr>
          <w:rFonts w:ascii="Tahoma" w:eastAsia="Tahoma" w:hAnsi="Tahoma"/>
          <w:color w:val="000000"/>
          <w:spacing w:val="3"/>
          <w:sz w:val="15"/>
        </w:rPr>
        <w:t>l</w:t>
      </w:r>
      <w:proofErr w:type="spellEnd"/>
      <w:r>
        <w:rPr>
          <w:rFonts w:ascii="Tahoma" w:eastAsia="Tahoma" w:hAnsi="Tahoma"/>
          <w:color w:val="000000"/>
          <w:spacing w:val="3"/>
          <w:sz w:val="15"/>
        </w:rPr>
        <w:t xml:space="preserve"> </w:t>
      </w:r>
      <w:r>
        <w:rPr>
          <w:rFonts w:ascii="Garamond" w:eastAsia="Garamond" w:hAnsi="Garamond"/>
          <w:color w:val="000000"/>
          <w:spacing w:val="3"/>
        </w:rPr>
        <w:t xml:space="preserve">be sampled from a distribution </w:t>
      </w:r>
      <w:r>
        <w:rPr>
          <w:rFonts w:ascii="Bookman Old Style" w:eastAsia="Bookman Old Style" w:hAnsi="Bookman Old Style"/>
          <w:color w:val="000000"/>
          <w:spacing w:val="3"/>
          <w:sz w:val="19"/>
        </w:rPr>
        <w:t>d</w:t>
      </w:r>
      <w:r>
        <w:rPr>
          <w:rFonts w:ascii="Tahoma" w:eastAsia="Tahoma" w:hAnsi="Tahoma"/>
          <w:color w:val="000000"/>
          <w:spacing w:val="3"/>
          <w:sz w:val="15"/>
        </w:rPr>
        <w:t>l</w:t>
      </w:r>
    </w:p>
    <w:p w14:paraId="0093876E" w14:textId="77777777" w:rsidR="00AE74EA" w:rsidRDefault="003A2BA9">
      <w:pPr>
        <w:spacing w:before="117" w:line="244" w:lineRule="exact"/>
        <w:ind w:left="288"/>
        <w:textAlignment w:val="baseline"/>
        <w:rPr>
          <w:rFonts w:ascii="Bookman Old Style" w:eastAsia="Bookman Old Style" w:hAnsi="Bookman Old Style"/>
          <w:b/>
          <w:color w:val="000000"/>
          <w:spacing w:val="1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1"/>
          <w:sz w:val="19"/>
        </w:rPr>
        <w:t xml:space="preserve">Initialize: </w:t>
      </w:r>
      <w:r>
        <w:rPr>
          <w:rFonts w:ascii="Garamond" w:eastAsia="Garamond" w:hAnsi="Garamond"/>
          <w:color w:val="000000"/>
          <w:spacing w:val="1"/>
        </w:rPr>
        <w:t xml:space="preserve">Utilities </w:t>
      </w:r>
      <w:r>
        <w:rPr>
          <w:rFonts w:ascii="Bookman Old Style" w:eastAsia="Bookman Old Style" w:hAnsi="Bookman Old Style"/>
          <w:b/>
          <w:color w:val="000000"/>
          <w:spacing w:val="1"/>
          <w:sz w:val="19"/>
        </w:rPr>
        <w:t>u</w:t>
      </w:r>
      <w:r>
        <w:rPr>
          <w:rFonts w:ascii="Bookman Old Style" w:eastAsia="Bookman Old Style" w:hAnsi="Bookman Old Style"/>
          <w:color w:val="000000"/>
          <w:spacing w:val="1"/>
          <w:sz w:val="14"/>
        </w:rPr>
        <w:t>1</w:t>
      </w:r>
      <w:r>
        <w:rPr>
          <w:rFonts w:ascii="Bookman Old Style" w:eastAsia="Bookman Old Style" w:hAnsi="Bookman Old Style"/>
          <w:color w:val="000000"/>
          <w:spacing w:val="1"/>
          <w:sz w:val="19"/>
        </w:rPr>
        <w:t xml:space="preserve">, ...,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1"/>
          <w:sz w:val="19"/>
        </w:rPr>
        <w:t>u</w:t>
      </w:r>
      <w:r>
        <w:rPr>
          <w:rFonts w:ascii="Tahoma" w:eastAsia="Tahoma" w:hAnsi="Tahoma"/>
          <w:color w:val="000000"/>
          <w:spacing w:val="1"/>
          <w:sz w:val="15"/>
        </w:rPr>
        <w:t>L</w:t>
      </w:r>
      <w:proofErr w:type="spellEnd"/>
      <w:r>
        <w:rPr>
          <w:rFonts w:ascii="Garamond" w:eastAsia="Garamond" w:hAnsi="Garamond"/>
          <w:color w:val="000000"/>
          <w:spacing w:val="1"/>
        </w:rPr>
        <w:t xml:space="preserve">, average feature activation </w:t>
      </w:r>
      <w:r>
        <w:rPr>
          <w:rFonts w:ascii="Bookman Old Style" w:eastAsia="Bookman Old Style" w:hAnsi="Bookman Old Style"/>
          <w:b/>
          <w:color w:val="000000"/>
          <w:spacing w:val="1"/>
          <w:sz w:val="19"/>
        </w:rPr>
        <w:t>f</w:t>
      </w:r>
      <w:r>
        <w:rPr>
          <w:rFonts w:ascii="Bookman Old Style" w:eastAsia="Bookman Old Style" w:hAnsi="Bookman Old Style"/>
          <w:color w:val="000000"/>
          <w:spacing w:val="1"/>
          <w:sz w:val="14"/>
        </w:rPr>
        <w:t>1</w:t>
      </w:r>
      <w:r>
        <w:rPr>
          <w:rFonts w:ascii="Bookman Old Style" w:eastAsia="Bookman Old Style" w:hAnsi="Bookman Old Style"/>
          <w:color w:val="000000"/>
          <w:spacing w:val="1"/>
          <w:sz w:val="19"/>
        </w:rPr>
        <w:t xml:space="preserve">, ...,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1"/>
          <w:sz w:val="19"/>
        </w:rPr>
        <w:t>f</w:t>
      </w:r>
      <w:r>
        <w:rPr>
          <w:rFonts w:ascii="Tahoma" w:eastAsia="Tahoma" w:hAnsi="Tahoma"/>
          <w:color w:val="000000"/>
          <w:spacing w:val="1"/>
          <w:sz w:val="15"/>
        </w:rPr>
        <w:t>l</w:t>
      </w:r>
      <w:proofErr w:type="spellEnd"/>
      <w:r>
        <w:rPr>
          <w:rFonts w:ascii="Garamond" w:eastAsia="Garamond" w:hAnsi="Garamond"/>
          <w:color w:val="000000"/>
          <w:spacing w:val="1"/>
        </w:rPr>
        <w:t xml:space="preserve">, and ages </w:t>
      </w:r>
      <w:r>
        <w:rPr>
          <w:rFonts w:ascii="Bookman Old Style" w:eastAsia="Bookman Old Style" w:hAnsi="Bookman Old Style"/>
          <w:b/>
          <w:color w:val="000000"/>
          <w:spacing w:val="1"/>
          <w:sz w:val="19"/>
        </w:rPr>
        <w:t>a</w:t>
      </w:r>
      <w:r>
        <w:rPr>
          <w:rFonts w:ascii="Bookman Old Style" w:eastAsia="Bookman Old Style" w:hAnsi="Bookman Old Style"/>
          <w:color w:val="000000"/>
          <w:spacing w:val="1"/>
          <w:sz w:val="14"/>
        </w:rPr>
        <w:t>1</w:t>
      </w:r>
      <w:r>
        <w:rPr>
          <w:rFonts w:ascii="Bookman Old Style" w:eastAsia="Bookman Old Style" w:hAnsi="Bookman Old Style"/>
          <w:color w:val="000000"/>
          <w:spacing w:val="1"/>
          <w:sz w:val="19"/>
        </w:rPr>
        <w:t xml:space="preserve">, ...,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1"/>
          <w:sz w:val="19"/>
        </w:rPr>
        <w:t>a</w:t>
      </w:r>
      <w:r>
        <w:rPr>
          <w:rFonts w:ascii="Tahoma" w:eastAsia="Tahoma" w:hAnsi="Tahoma"/>
          <w:color w:val="000000"/>
          <w:spacing w:val="1"/>
          <w:sz w:val="15"/>
        </w:rPr>
        <w:t>L</w:t>
      </w:r>
      <w:proofErr w:type="spellEnd"/>
      <w:r>
        <w:rPr>
          <w:rFonts w:ascii="Tahoma" w:eastAsia="Tahoma" w:hAnsi="Tahoma"/>
          <w:color w:val="000000"/>
          <w:spacing w:val="1"/>
          <w:sz w:val="15"/>
        </w:rPr>
        <w:t xml:space="preserve"> </w:t>
      </w:r>
      <w:r>
        <w:rPr>
          <w:rFonts w:ascii="Garamond" w:eastAsia="Garamond" w:hAnsi="Garamond"/>
          <w:color w:val="000000"/>
          <w:spacing w:val="1"/>
        </w:rPr>
        <w:t>to 0</w:t>
      </w:r>
    </w:p>
    <w:p w14:paraId="36BF3771" w14:textId="77777777" w:rsidR="00AE74EA" w:rsidRDefault="003A2BA9">
      <w:pPr>
        <w:spacing w:before="116" w:line="244" w:lineRule="exact"/>
        <w:jc w:val="center"/>
        <w:textAlignment w:val="baseline"/>
        <w:rPr>
          <w:rFonts w:ascii="Bookman Old Style" w:eastAsia="Bookman Old Style" w:hAnsi="Bookman Old Style"/>
          <w:b/>
          <w:color w:val="000000"/>
          <w:spacing w:val="2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 xml:space="preserve">* Initialize: </w:t>
      </w:r>
      <w:r>
        <w:rPr>
          <w:rFonts w:ascii="Garamond" w:eastAsia="Garamond" w:hAnsi="Garamond"/>
          <w:color w:val="000000"/>
          <w:spacing w:val="2"/>
        </w:rPr>
        <w:t xml:space="preserve">Moment vectors </w:t>
      </w: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m</w:t>
      </w:r>
      <w:r>
        <w:rPr>
          <w:rFonts w:ascii="Bookman Old Style" w:eastAsia="Bookman Old Style" w:hAnsi="Bookman Old Style"/>
          <w:color w:val="000000"/>
          <w:spacing w:val="2"/>
          <w:sz w:val="14"/>
        </w:rPr>
        <w:t>1</w:t>
      </w:r>
      <w:r>
        <w:rPr>
          <w:rFonts w:ascii="Bookman Old Style" w:eastAsia="Bookman Old Style" w:hAnsi="Bookman Old Style"/>
          <w:color w:val="000000"/>
          <w:spacing w:val="2"/>
          <w:sz w:val="19"/>
        </w:rPr>
        <w:t xml:space="preserve">, ..., </w:t>
      </w: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m</w:t>
      </w:r>
      <w:r>
        <w:rPr>
          <w:rFonts w:ascii="Tahoma" w:eastAsia="Tahoma" w:hAnsi="Tahoma"/>
          <w:color w:val="000000"/>
          <w:spacing w:val="2"/>
          <w:sz w:val="15"/>
        </w:rPr>
        <w:t>L</w:t>
      </w:r>
      <w:r>
        <w:rPr>
          <w:rFonts w:ascii="Garamond" w:eastAsia="Garamond" w:hAnsi="Garamond"/>
          <w:color w:val="000000"/>
          <w:spacing w:val="2"/>
        </w:rPr>
        <w:t xml:space="preserve">, and </w:t>
      </w: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v</w:t>
      </w:r>
      <w:r>
        <w:rPr>
          <w:rFonts w:ascii="Bookman Old Style" w:eastAsia="Bookman Old Style" w:hAnsi="Bookman Old Style"/>
          <w:color w:val="000000"/>
          <w:spacing w:val="2"/>
          <w:sz w:val="14"/>
        </w:rPr>
        <w:t>1</w:t>
      </w:r>
      <w:r>
        <w:rPr>
          <w:rFonts w:ascii="Bookman Old Style" w:eastAsia="Bookman Old Style" w:hAnsi="Bookman Old Style"/>
          <w:color w:val="000000"/>
          <w:spacing w:val="2"/>
          <w:sz w:val="19"/>
        </w:rPr>
        <w:t xml:space="preserve">, ...,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v</w:t>
      </w:r>
      <w:r>
        <w:rPr>
          <w:rFonts w:ascii="Tahoma" w:eastAsia="Tahoma" w:hAnsi="Tahoma"/>
          <w:color w:val="000000"/>
          <w:spacing w:val="2"/>
          <w:sz w:val="15"/>
        </w:rPr>
        <w:t>L</w:t>
      </w:r>
      <w:proofErr w:type="spellEnd"/>
      <w:r>
        <w:rPr>
          <w:rFonts w:ascii="Tahoma" w:eastAsia="Tahoma" w:hAnsi="Tahoma"/>
          <w:color w:val="000000"/>
          <w:spacing w:val="2"/>
          <w:sz w:val="15"/>
        </w:rPr>
        <w:t xml:space="preserve"> </w:t>
      </w:r>
      <w:r>
        <w:rPr>
          <w:rFonts w:ascii="Garamond" w:eastAsia="Garamond" w:hAnsi="Garamond"/>
          <w:color w:val="000000"/>
          <w:spacing w:val="2"/>
        </w:rPr>
        <w:t xml:space="preserve">to 0, where </w:t>
      </w: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m</w:t>
      </w:r>
      <w:r>
        <w:rPr>
          <w:rFonts w:ascii="Tahoma" w:eastAsia="Tahoma" w:hAnsi="Tahoma"/>
          <w:color w:val="000000"/>
          <w:spacing w:val="2"/>
          <w:sz w:val="15"/>
        </w:rPr>
        <w:t>l</w:t>
      </w:r>
      <w:r>
        <w:rPr>
          <w:rFonts w:ascii="Garamond" w:eastAsia="Garamond" w:hAnsi="Garamond"/>
          <w:color w:val="000000"/>
          <w:spacing w:val="2"/>
        </w:rPr>
        <w:t xml:space="preserve">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v</w:t>
      </w:r>
      <w:r>
        <w:rPr>
          <w:rFonts w:ascii="Tahoma" w:eastAsia="Tahoma" w:hAnsi="Tahoma"/>
          <w:color w:val="000000"/>
          <w:spacing w:val="2"/>
          <w:sz w:val="15"/>
        </w:rPr>
        <w:t>l</w:t>
      </w:r>
      <w:proofErr w:type="spellEnd"/>
      <w:r>
        <w:rPr>
          <w:rFonts w:ascii="Tahoma" w:eastAsia="Tahoma" w:hAnsi="Tahoma"/>
          <w:color w:val="000000"/>
          <w:spacing w:val="2"/>
          <w:sz w:val="15"/>
        </w:rPr>
        <w:t xml:space="preserve"> </w:t>
      </w:r>
      <w:r>
        <w:rPr>
          <w:rFonts w:ascii="Garamond" w:eastAsia="Garamond" w:hAnsi="Garamond"/>
          <w:color w:val="000000"/>
          <w:spacing w:val="2"/>
        </w:rPr>
        <w:t>are the first and second</w:t>
      </w:r>
    </w:p>
    <w:p w14:paraId="60BEB188" w14:textId="77777777" w:rsidR="00AE74EA" w:rsidRDefault="003A2BA9">
      <w:pPr>
        <w:spacing w:before="110" w:line="244" w:lineRule="exact"/>
        <w:ind w:left="288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</w:rPr>
        <w:t xml:space="preserve">moment vectors for weights in layer </w:t>
      </w:r>
      <w:r>
        <w:rPr>
          <w:rFonts w:ascii="Bookman Old Style" w:eastAsia="Bookman Old Style" w:hAnsi="Bookman Old Style"/>
          <w:color w:val="000000"/>
          <w:sz w:val="19"/>
        </w:rPr>
        <w:t>l</w:t>
      </w:r>
    </w:p>
    <w:p w14:paraId="0EAD9EA7" w14:textId="77777777" w:rsidR="00AE74EA" w:rsidRDefault="003A2BA9">
      <w:pPr>
        <w:spacing w:before="117" w:line="244" w:lineRule="exact"/>
        <w:jc w:val="center"/>
        <w:textAlignment w:val="baseline"/>
        <w:rPr>
          <w:rFonts w:ascii="Bookman Old Style" w:eastAsia="Bookman Old Style" w:hAnsi="Bookman Old Style"/>
          <w:b/>
          <w:color w:val="000000"/>
          <w:spacing w:val="2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 xml:space="preserve">* Initialize: </w:t>
      </w:r>
      <w:r>
        <w:rPr>
          <w:rFonts w:ascii="Garamond" w:eastAsia="Garamond" w:hAnsi="Garamond"/>
          <w:color w:val="000000"/>
          <w:spacing w:val="2"/>
        </w:rPr>
        <w:t xml:space="preserve">timestep vectors </w:t>
      </w: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t</w:t>
      </w:r>
      <w:r>
        <w:rPr>
          <w:rFonts w:ascii="Bookman Old Style" w:eastAsia="Bookman Old Style" w:hAnsi="Bookman Old Style"/>
          <w:color w:val="000000"/>
          <w:spacing w:val="2"/>
          <w:sz w:val="14"/>
        </w:rPr>
        <w:t>1</w:t>
      </w:r>
      <w:r>
        <w:rPr>
          <w:rFonts w:ascii="Bookman Old Style" w:eastAsia="Bookman Old Style" w:hAnsi="Bookman Old Style"/>
          <w:color w:val="000000"/>
          <w:spacing w:val="2"/>
          <w:sz w:val="19"/>
        </w:rPr>
        <w:t xml:space="preserve">, ...,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t</w:t>
      </w:r>
      <w:r>
        <w:rPr>
          <w:rFonts w:ascii="Tahoma" w:eastAsia="Tahoma" w:hAnsi="Tahoma"/>
          <w:color w:val="000000"/>
          <w:spacing w:val="2"/>
          <w:sz w:val="15"/>
        </w:rPr>
        <w:t>L</w:t>
      </w:r>
      <w:proofErr w:type="spellEnd"/>
      <w:r>
        <w:rPr>
          <w:rFonts w:ascii="Tahoma" w:eastAsia="Tahoma" w:hAnsi="Tahoma"/>
          <w:color w:val="000000"/>
          <w:spacing w:val="2"/>
          <w:sz w:val="15"/>
        </w:rPr>
        <w:t xml:space="preserve"> </w:t>
      </w:r>
      <w:r>
        <w:rPr>
          <w:rFonts w:ascii="Garamond" w:eastAsia="Garamond" w:hAnsi="Garamond"/>
          <w:color w:val="000000"/>
          <w:spacing w:val="2"/>
        </w:rPr>
        <w:t xml:space="preserve">to 0, where </w:t>
      </w:r>
      <w:proofErr w:type="spellStart"/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t</w:t>
      </w:r>
      <w:r>
        <w:rPr>
          <w:rFonts w:ascii="Tahoma" w:eastAsia="Tahoma" w:hAnsi="Tahoma"/>
          <w:color w:val="000000"/>
          <w:spacing w:val="2"/>
          <w:sz w:val="15"/>
        </w:rPr>
        <w:t>l</w:t>
      </w:r>
      <w:proofErr w:type="spellEnd"/>
      <w:r>
        <w:rPr>
          <w:rFonts w:ascii="Tahoma" w:eastAsia="Tahoma" w:hAnsi="Tahoma"/>
          <w:color w:val="000000"/>
          <w:spacing w:val="2"/>
          <w:sz w:val="15"/>
        </w:rPr>
        <w:t xml:space="preserve"> </w:t>
      </w:r>
      <w:r>
        <w:rPr>
          <w:rFonts w:ascii="Garamond" w:eastAsia="Garamond" w:hAnsi="Garamond"/>
          <w:color w:val="000000"/>
          <w:spacing w:val="2"/>
        </w:rPr>
        <w:t xml:space="preserve">is the timestep vector for weights in layer </w:t>
      </w:r>
      <w:r>
        <w:rPr>
          <w:rFonts w:ascii="Bookman Old Style" w:eastAsia="Bookman Old Style" w:hAnsi="Bookman Old Style"/>
          <w:color w:val="000000"/>
          <w:spacing w:val="2"/>
          <w:sz w:val="19"/>
        </w:rPr>
        <w:t>l</w:t>
      </w:r>
    </w:p>
    <w:p w14:paraId="35AC23E4" w14:textId="77777777" w:rsidR="00AE74EA" w:rsidRDefault="003A2BA9">
      <w:pPr>
        <w:spacing w:before="121" w:line="238" w:lineRule="exact"/>
        <w:ind w:left="288"/>
        <w:textAlignment w:val="baseline"/>
        <w:rPr>
          <w:rFonts w:ascii="Bookman Old Style" w:eastAsia="Bookman Old Style" w:hAnsi="Bookman Old Style"/>
          <w:b/>
          <w:color w:val="000000"/>
          <w:spacing w:val="10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10"/>
          <w:sz w:val="19"/>
        </w:rPr>
        <w:t xml:space="preserve">for </w:t>
      </w:r>
      <w:r>
        <w:rPr>
          <w:rFonts w:ascii="Garamond" w:eastAsia="Garamond" w:hAnsi="Garamond"/>
          <w:i/>
          <w:color w:val="000000"/>
          <w:spacing w:val="10"/>
        </w:rPr>
        <w:t xml:space="preserve">each input </w:t>
      </w:r>
      <w:proofErr w:type="spellStart"/>
      <w:r>
        <w:rPr>
          <w:rFonts w:ascii="Bookman Old Style" w:eastAsia="Bookman Old Style" w:hAnsi="Bookman Old Style"/>
          <w:color w:val="000000"/>
          <w:spacing w:val="10"/>
          <w:sz w:val="19"/>
        </w:rPr>
        <w:t>x</w:t>
      </w:r>
      <w:r>
        <w:rPr>
          <w:rFonts w:ascii="Tahoma" w:eastAsia="Tahoma" w:hAnsi="Tahoma"/>
          <w:color w:val="000000"/>
          <w:spacing w:val="10"/>
          <w:sz w:val="15"/>
        </w:rPr>
        <w:t>t</w:t>
      </w:r>
      <w:proofErr w:type="spellEnd"/>
      <w:r>
        <w:rPr>
          <w:rFonts w:ascii="Tahoma" w:eastAsia="Tahoma" w:hAnsi="Tahoma"/>
          <w:color w:val="000000"/>
          <w:spacing w:val="10"/>
          <w:sz w:val="15"/>
        </w:rPr>
        <w:t xml:space="preserve"> </w:t>
      </w:r>
      <w:r>
        <w:rPr>
          <w:rFonts w:ascii="Bookman Old Style" w:eastAsia="Bookman Old Style" w:hAnsi="Bookman Old Style"/>
          <w:b/>
          <w:color w:val="000000"/>
          <w:spacing w:val="10"/>
          <w:sz w:val="19"/>
        </w:rPr>
        <w:t>do</w:t>
      </w:r>
    </w:p>
    <w:p w14:paraId="27E9B6A6" w14:textId="77777777" w:rsidR="00AE74EA" w:rsidRDefault="003A2BA9">
      <w:pPr>
        <w:spacing w:line="244" w:lineRule="exact"/>
        <w:ind w:left="576"/>
        <w:textAlignment w:val="baseline"/>
        <w:rPr>
          <w:rFonts w:ascii="Bookman Old Style" w:eastAsia="Bookman Old Style" w:hAnsi="Bookman Old Style"/>
          <w:b/>
          <w:color w:val="000000"/>
          <w:spacing w:val="2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 xml:space="preserve">Forward pass: </w:t>
      </w:r>
      <w:r>
        <w:rPr>
          <w:rFonts w:ascii="Garamond" w:eastAsia="Garamond" w:hAnsi="Garamond"/>
          <w:color w:val="000000"/>
          <w:spacing w:val="2"/>
        </w:rPr>
        <w:t xml:space="preserve">pass input through the network, get the prediction, </w:t>
      </w:r>
      <w:proofErr w:type="spellStart"/>
      <w:r>
        <w:rPr>
          <w:rFonts w:ascii="Bookman Old Style" w:eastAsia="Bookman Old Style" w:hAnsi="Bookman Old Style"/>
          <w:color w:val="000000"/>
          <w:spacing w:val="2"/>
          <w:sz w:val="19"/>
        </w:rPr>
        <w:t>y</w:t>
      </w:r>
      <w:r>
        <w:rPr>
          <w:rFonts w:ascii="Garamond" w:eastAsia="Garamond" w:hAnsi="Garamond"/>
          <w:color w:val="000000"/>
          <w:spacing w:val="2"/>
        </w:rPr>
        <w:t>ˆ</w:t>
      </w:r>
      <w:r>
        <w:rPr>
          <w:rFonts w:ascii="Tahoma" w:eastAsia="Tahoma" w:hAnsi="Tahoma"/>
          <w:color w:val="000000"/>
          <w:spacing w:val="2"/>
          <w:sz w:val="15"/>
        </w:rPr>
        <w:t>t</w:t>
      </w:r>
      <w:proofErr w:type="spellEnd"/>
    </w:p>
    <w:p w14:paraId="4C10C975" w14:textId="77777777" w:rsidR="00AE74EA" w:rsidRDefault="003A2BA9">
      <w:pPr>
        <w:spacing w:before="118" w:line="244" w:lineRule="exact"/>
        <w:ind w:left="576"/>
        <w:textAlignment w:val="baseline"/>
        <w:rPr>
          <w:rFonts w:ascii="Bookman Old Style" w:eastAsia="Bookman Old Style" w:hAnsi="Bookman Old Style"/>
          <w:b/>
          <w:color w:val="000000"/>
          <w:sz w:val="19"/>
        </w:rPr>
      </w:pPr>
      <w:r>
        <w:rPr>
          <w:rFonts w:ascii="Bookman Old Style" w:eastAsia="Bookman Old Style" w:hAnsi="Bookman Old Style"/>
          <w:b/>
          <w:color w:val="000000"/>
          <w:sz w:val="19"/>
        </w:rPr>
        <w:t xml:space="preserve">Evaluate: </w:t>
      </w:r>
      <w:r>
        <w:rPr>
          <w:rFonts w:ascii="Garamond" w:eastAsia="Garamond" w:hAnsi="Garamond"/>
          <w:color w:val="000000"/>
        </w:rPr>
        <w:t xml:space="preserve">Receive loss </w:t>
      </w:r>
      <w:proofErr w:type="gramStart"/>
      <w:r>
        <w:rPr>
          <w:rFonts w:ascii="Bookman Old Style" w:eastAsia="Bookman Old Style" w:hAnsi="Bookman Old Style"/>
          <w:color w:val="000000"/>
          <w:sz w:val="19"/>
        </w:rPr>
        <w:t>l</w:t>
      </w:r>
      <w:r>
        <w:rPr>
          <w:rFonts w:ascii="Garamond" w:eastAsia="Garamond" w:hAnsi="Garamond"/>
          <w:color w:val="000000"/>
        </w:rPr>
        <w:t>(</w:t>
      </w:r>
      <w:proofErr w:type="spellStart"/>
      <w:proofErr w:type="gramEnd"/>
      <w:r>
        <w:rPr>
          <w:rFonts w:ascii="Bookman Old Style" w:eastAsia="Bookman Old Style" w:hAnsi="Bookman Old Style"/>
          <w:color w:val="000000"/>
          <w:sz w:val="19"/>
        </w:rPr>
        <w:t>x</w:t>
      </w:r>
      <w:r>
        <w:rPr>
          <w:rFonts w:ascii="Tahoma" w:eastAsia="Tahoma" w:hAnsi="Tahoma"/>
          <w:color w:val="000000"/>
          <w:sz w:val="15"/>
        </w:rPr>
        <w:t>t</w:t>
      </w:r>
      <w:proofErr w:type="spellEnd"/>
      <w:r>
        <w:rPr>
          <w:rFonts w:ascii="Bookman Old Style" w:eastAsia="Bookman Old Style" w:hAnsi="Bookman Old Style"/>
          <w:color w:val="000000"/>
          <w:sz w:val="19"/>
        </w:rPr>
        <w:t xml:space="preserve">, </w:t>
      </w:r>
      <w:proofErr w:type="spellStart"/>
      <w:r>
        <w:rPr>
          <w:rFonts w:ascii="Bookman Old Style" w:eastAsia="Bookman Old Style" w:hAnsi="Bookman Old Style"/>
          <w:color w:val="000000"/>
          <w:sz w:val="19"/>
        </w:rPr>
        <w:t>y</w:t>
      </w:r>
      <w:r>
        <w:rPr>
          <w:rFonts w:ascii="Garamond" w:eastAsia="Garamond" w:hAnsi="Garamond"/>
          <w:color w:val="000000"/>
        </w:rPr>
        <w:t>ˆ</w:t>
      </w:r>
      <w:r>
        <w:rPr>
          <w:rFonts w:ascii="Tahoma" w:eastAsia="Tahoma" w:hAnsi="Tahoma"/>
          <w:color w:val="000000"/>
          <w:sz w:val="15"/>
        </w:rPr>
        <w:t>t</w:t>
      </w:r>
      <w:proofErr w:type="spellEnd"/>
      <w:r>
        <w:rPr>
          <w:rFonts w:ascii="Garamond" w:eastAsia="Garamond" w:hAnsi="Garamond"/>
          <w:color w:val="000000"/>
        </w:rPr>
        <w:t>)</w:t>
      </w:r>
    </w:p>
    <w:p w14:paraId="3B0D6E76" w14:textId="77777777" w:rsidR="00AE74EA" w:rsidRDefault="003A2BA9">
      <w:pPr>
        <w:spacing w:before="110" w:line="244" w:lineRule="exact"/>
        <w:ind w:left="576"/>
        <w:textAlignment w:val="baseline"/>
        <w:rPr>
          <w:rFonts w:ascii="Bookman Old Style" w:eastAsia="Bookman Old Style" w:hAnsi="Bookman Old Style"/>
          <w:b/>
          <w:color w:val="000000"/>
          <w:spacing w:val="3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3"/>
          <w:sz w:val="19"/>
        </w:rPr>
        <w:t xml:space="preserve">Backward pass: </w:t>
      </w:r>
      <w:r>
        <w:rPr>
          <w:rFonts w:ascii="Garamond" w:eastAsia="Garamond" w:hAnsi="Garamond"/>
          <w:color w:val="000000"/>
          <w:spacing w:val="3"/>
        </w:rPr>
        <w:t>update the weights using stochastic gradient descent</w:t>
      </w:r>
    </w:p>
    <w:p w14:paraId="0D53805C" w14:textId="77777777" w:rsidR="00AE74EA" w:rsidRDefault="003A2BA9">
      <w:pPr>
        <w:spacing w:before="117" w:line="244" w:lineRule="exact"/>
        <w:ind w:left="576"/>
        <w:textAlignment w:val="baseline"/>
        <w:rPr>
          <w:rFonts w:ascii="Bookman Old Style" w:eastAsia="Bookman Old Style" w:hAnsi="Bookman Old Style"/>
          <w:b/>
          <w:color w:val="000000"/>
          <w:sz w:val="19"/>
        </w:rPr>
      </w:pPr>
      <w:r>
        <w:rPr>
          <w:rFonts w:ascii="Bookman Old Style" w:eastAsia="Bookman Old Style" w:hAnsi="Bookman Old Style"/>
          <w:b/>
          <w:color w:val="000000"/>
          <w:sz w:val="19"/>
        </w:rPr>
        <w:t xml:space="preserve">* Update timestep: </w:t>
      </w:r>
      <w:r>
        <w:rPr>
          <w:rFonts w:ascii="Garamond" w:eastAsia="Garamond" w:hAnsi="Garamond"/>
          <w:color w:val="000000"/>
        </w:rPr>
        <w:t xml:space="preserve">Increase </w:t>
      </w:r>
      <w:r>
        <w:rPr>
          <w:rFonts w:ascii="Bookman Old Style" w:eastAsia="Bookman Old Style" w:hAnsi="Bookman Old Style"/>
          <w:b/>
          <w:color w:val="000000"/>
          <w:sz w:val="19"/>
        </w:rPr>
        <w:t>t</w:t>
      </w:r>
      <w:r>
        <w:rPr>
          <w:rFonts w:ascii="Bookman Old Style" w:eastAsia="Bookman Old Style" w:hAnsi="Bookman Old Style"/>
          <w:color w:val="000000"/>
          <w:sz w:val="14"/>
        </w:rPr>
        <w:t>1</w:t>
      </w:r>
      <w:r>
        <w:rPr>
          <w:rFonts w:ascii="Bookman Old Style" w:eastAsia="Bookman Old Style" w:hAnsi="Bookman Old Style"/>
          <w:color w:val="000000"/>
          <w:sz w:val="19"/>
        </w:rPr>
        <w:t xml:space="preserve">, ..., </w:t>
      </w:r>
      <w:proofErr w:type="spellStart"/>
      <w:r>
        <w:rPr>
          <w:rFonts w:ascii="Bookman Old Style" w:eastAsia="Bookman Old Style" w:hAnsi="Bookman Old Style"/>
          <w:b/>
          <w:color w:val="000000"/>
          <w:sz w:val="19"/>
        </w:rPr>
        <w:t>t</w:t>
      </w:r>
      <w:r>
        <w:rPr>
          <w:rFonts w:ascii="Tahoma" w:eastAsia="Tahoma" w:hAnsi="Tahoma"/>
          <w:color w:val="000000"/>
          <w:sz w:val="15"/>
        </w:rPr>
        <w:t>L</w:t>
      </w:r>
      <w:proofErr w:type="spellEnd"/>
      <w:r>
        <w:rPr>
          <w:rFonts w:ascii="Tahoma" w:eastAsia="Tahoma" w:hAnsi="Tahoma"/>
          <w:color w:val="000000"/>
          <w:sz w:val="15"/>
        </w:rPr>
        <w:t xml:space="preserve"> </w:t>
      </w:r>
      <w:r>
        <w:rPr>
          <w:rFonts w:ascii="Garamond" w:eastAsia="Garamond" w:hAnsi="Garamond"/>
          <w:color w:val="000000"/>
        </w:rPr>
        <w:t>by 1</w:t>
      </w:r>
    </w:p>
    <w:p w14:paraId="576FF494" w14:textId="77777777" w:rsidR="00AE74EA" w:rsidRDefault="003A2BA9">
      <w:pPr>
        <w:spacing w:before="116" w:line="244" w:lineRule="exact"/>
        <w:jc w:val="center"/>
        <w:textAlignment w:val="baseline"/>
        <w:rPr>
          <w:rFonts w:ascii="Bookman Old Style" w:eastAsia="Bookman Old Style" w:hAnsi="Bookman Old Style"/>
          <w:b/>
          <w:color w:val="000000"/>
          <w:spacing w:val="2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 xml:space="preserve">* Update moment estimates: </w:t>
      </w:r>
      <w:r>
        <w:rPr>
          <w:rFonts w:ascii="Garamond" w:eastAsia="Garamond" w:hAnsi="Garamond"/>
          <w:color w:val="000000"/>
          <w:spacing w:val="2"/>
        </w:rPr>
        <w:t xml:space="preserve">Update </w:t>
      </w: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m</w:t>
      </w:r>
      <w:r>
        <w:rPr>
          <w:rFonts w:ascii="Bookman Old Style" w:eastAsia="Bookman Old Style" w:hAnsi="Bookman Old Style"/>
          <w:color w:val="000000"/>
          <w:spacing w:val="2"/>
          <w:sz w:val="14"/>
        </w:rPr>
        <w:t>1</w:t>
      </w:r>
      <w:r>
        <w:rPr>
          <w:rFonts w:ascii="Bookman Old Style" w:eastAsia="Bookman Old Style" w:hAnsi="Bookman Old Style"/>
          <w:color w:val="000000"/>
          <w:spacing w:val="2"/>
          <w:sz w:val="19"/>
        </w:rPr>
        <w:t xml:space="preserve">, ..., </w:t>
      </w: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m</w:t>
      </w:r>
      <w:r>
        <w:rPr>
          <w:rFonts w:ascii="Tahoma" w:eastAsia="Tahoma" w:hAnsi="Tahoma"/>
          <w:color w:val="000000"/>
          <w:spacing w:val="2"/>
          <w:sz w:val="15"/>
        </w:rPr>
        <w:t>L</w:t>
      </w:r>
      <w:r>
        <w:rPr>
          <w:rFonts w:ascii="Garamond" w:eastAsia="Garamond" w:hAnsi="Garamond"/>
          <w:color w:val="000000"/>
          <w:spacing w:val="2"/>
        </w:rPr>
        <w:t xml:space="preserve">, and </w:t>
      </w: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v</w:t>
      </w:r>
      <w:r>
        <w:rPr>
          <w:rFonts w:ascii="Bookman Old Style" w:eastAsia="Bookman Old Style" w:hAnsi="Bookman Old Style"/>
          <w:color w:val="000000"/>
          <w:spacing w:val="2"/>
          <w:sz w:val="14"/>
        </w:rPr>
        <w:t>1</w:t>
      </w:r>
      <w:r>
        <w:rPr>
          <w:rFonts w:ascii="Bookman Old Style" w:eastAsia="Bookman Old Style" w:hAnsi="Bookman Old Style"/>
          <w:color w:val="000000"/>
          <w:spacing w:val="2"/>
          <w:sz w:val="19"/>
        </w:rPr>
        <w:t xml:space="preserve">, ...,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v</w:t>
      </w:r>
      <w:r>
        <w:rPr>
          <w:rFonts w:ascii="Tahoma" w:eastAsia="Tahoma" w:hAnsi="Tahoma"/>
          <w:color w:val="000000"/>
          <w:spacing w:val="2"/>
          <w:sz w:val="15"/>
        </w:rPr>
        <w:t>L</w:t>
      </w:r>
      <w:proofErr w:type="spellEnd"/>
      <w:r>
        <w:rPr>
          <w:rFonts w:ascii="Garamond" w:eastAsia="Garamond" w:hAnsi="Garamond"/>
          <w:color w:val="000000"/>
          <w:spacing w:val="2"/>
        </w:rPr>
        <w:t>, using the newly computed</w:t>
      </w:r>
    </w:p>
    <w:p w14:paraId="7D06C394" w14:textId="77777777" w:rsidR="00AE74EA" w:rsidRDefault="003A2BA9">
      <w:pPr>
        <w:spacing w:before="115" w:line="235" w:lineRule="exact"/>
        <w:ind w:left="720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</w:rPr>
        <w:t>gradients</w:t>
      </w:r>
    </w:p>
    <w:p w14:paraId="078A019A" w14:textId="77777777" w:rsidR="00AE74EA" w:rsidRDefault="003A2BA9">
      <w:pPr>
        <w:spacing w:before="120" w:line="244" w:lineRule="exact"/>
        <w:ind w:left="576"/>
        <w:textAlignment w:val="baseline"/>
        <w:rPr>
          <w:rFonts w:ascii="Bookman Old Style" w:eastAsia="Bookman Old Style" w:hAnsi="Bookman Old Style"/>
          <w:b/>
          <w:color w:val="000000"/>
          <w:spacing w:val="7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7"/>
          <w:sz w:val="19"/>
        </w:rPr>
        <w:t xml:space="preserve">for </w:t>
      </w:r>
      <w:r>
        <w:rPr>
          <w:rFonts w:ascii="Garamond" w:eastAsia="Garamond" w:hAnsi="Garamond"/>
          <w:i/>
          <w:color w:val="000000"/>
          <w:spacing w:val="7"/>
        </w:rPr>
        <w:t xml:space="preserve">layer </w:t>
      </w:r>
      <w:r>
        <w:rPr>
          <w:rFonts w:ascii="Bookman Old Style" w:eastAsia="Bookman Old Style" w:hAnsi="Bookman Old Style"/>
          <w:color w:val="000000"/>
          <w:spacing w:val="7"/>
          <w:sz w:val="19"/>
        </w:rPr>
        <w:t xml:space="preserve">l </w:t>
      </w:r>
      <w:r>
        <w:rPr>
          <w:rFonts w:ascii="Garamond" w:eastAsia="Garamond" w:hAnsi="Garamond"/>
          <w:i/>
          <w:color w:val="000000"/>
          <w:spacing w:val="7"/>
        </w:rPr>
        <w:t xml:space="preserve">in </w:t>
      </w:r>
      <w:proofErr w:type="gramStart"/>
      <w:r>
        <w:rPr>
          <w:rFonts w:ascii="Garamond" w:eastAsia="Garamond" w:hAnsi="Garamond"/>
          <w:color w:val="000000"/>
          <w:spacing w:val="7"/>
        </w:rPr>
        <w:t>1 :</w:t>
      </w:r>
      <w:proofErr w:type="gramEnd"/>
      <w:r>
        <w:rPr>
          <w:rFonts w:ascii="Garamond" w:eastAsia="Garamond" w:hAnsi="Garamond"/>
          <w:color w:val="000000"/>
          <w:spacing w:val="7"/>
        </w:rPr>
        <w:t xml:space="preserve"> </w:t>
      </w:r>
      <w:r>
        <w:rPr>
          <w:rFonts w:ascii="Bookman Old Style" w:eastAsia="Bookman Old Style" w:hAnsi="Bookman Old Style"/>
          <w:color w:val="000000"/>
          <w:spacing w:val="7"/>
          <w:sz w:val="19"/>
        </w:rPr>
        <w:t xml:space="preserve">L </w:t>
      </w:r>
      <w:r>
        <w:rPr>
          <w:rFonts w:ascii="Bookman Old Style" w:eastAsia="Bookman Old Style" w:hAnsi="Bookman Old Style"/>
          <w:b/>
          <w:color w:val="000000"/>
          <w:spacing w:val="7"/>
          <w:sz w:val="19"/>
        </w:rPr>
        <w:t>do</w:t>
      </w:r>
    </w:p>
    <w:p w14:paraId="546C15BC" w14:textId="77777777" w:rsidR="00AE74EA" w:rsidRDefault="003A2BA9">
      <w:pPr>
        <w:spacing w:before="6" w:line="244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z w:val="19"/>
        </w:rPr>
      </w:pPr>
      <w:r>
        <w:rPr>
          <w:rFonts w:ascii="Bookman Old Style" w:eastAsia="Bookman Old Style" w:hAnsi="Bookman Old Style"/>
          <w:b/>
          <w:color w:val="000000"/>
          <w:sz w:val="19"/>
        </w:rPr>
        <w:t>Update age: a</w:t>
      </w:r>
      <w:r>
        <w:rPr>
          <w:rFonts w:ascii="Tahoma" w:eastAsia="Tahoma" w:hAnsi="Tahoma"/>
          <w:color w:val="000000"/>
          <w:sz w:val="15"/>
        </w:rPr>
        <w:t xml:space="preserve">l </w:t>
      </w:r>
      <w:r>
        <w:rPr>
          <w:rFonts w:ascii="Garamond" w:eastAsia="Garamond" w:hAnsi="Garamond"/>
          <w:color w:val="000000"/>
        </w:rPr>
        <w:t>+= 1</w:t>
      </w:r>
    </w:p>
    <w:p w14:paraId="518AAE41" w14:textId="77777777" w:rsidR="00AE74EA" w:rsidRDefault="003A2BA9">
      <w:pPr>
        <w:spacing w:before="111" w:line="244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z w:val="19"/>
        </w:rPr>
      </w:pPr>
      <w:r>
        <w:rPr>
          <w:rFonts w:ascii="Bookman Old Style" w:eastAsia="Bookman Old Style" w:hAnsi="Bookman Old Style"/>
          <w:b/>
          <w:color w:val="000000"/>
          <w:sz w:val="19"/>
        </w:rPr>
        <w:t xml:space="preserve">Update feature utility: </w:t>
      </w:r>
      <w:r>
        <w:rPr>
          <w:rFonts w:ascii="Garamond" w:eastAsia="Garamond" w:hAnsi="Garamond"/>
          <w:color w:val="000000"/>
        </w:rPr>
        <w:t>Using Equation 5</w:t>
      </w:r>
    </w:p>
    <w:p w14:paraId="504BCF1A" w14:textId="77777777" w:rsidR="00AE74EA" w:rsidRDefault="003A2BA9">
      <w:pPr>
        <w:spacing w:before="116" w:line="244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pacing w:val="2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 xml:space="preserve">Find eligible features: </w:t>
      </w:r>
      <w:r>
        <w:rPr>
          <w:rFonts w:ascii="Garamond" w:eastAsia="Garamond" w:hAnsi="Garamond"/>
          <w:color w:val="000000"/>
          <w:spacing w:val="2"/>
        </w:rPr>
        <w:t xml:space="preserve">Features with age more than </w:t>
      </w:r>
      <w:r>
        <w:rPr>
          <w:rFonts w:ascii="Bookman Old Style" w:eastAsia="Bookman Old Style" w:hAnsi="Bookman Old Style"/>
          <w:color w:val="000000"/>
          <w:spacing w:val="2"/>
          <w:sz w:val="19"/>
        </w:rPr>
        <w:t>m</w:t>
      </w:r>
    </w:p>
    <w:p w14:paraId="0754E9F9" w14:textId="77777777" w:rsidR="00AE74EA" w:rsidRDefault="003A2BA9">
      <w:pPr>
        <w:spacing w:before="118" w:line="242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pacing w:val="4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4"/>
          <w:sz w:val="19"/>
        </w:rPr>
        <w:t xml:space="preserve">Features to replace: </w:t>
      </w:r>
      <w:proofErr w:type="spellStart"/>
      <w:r>
        <w:rPr>
          <w:rFonts w:ascii="Bookman Old Style" w:eastAsia="Bookman Old Style" w:hAnsi="Bookman Old Style"/>
          <w:color w:val="000000"/>
          <w:spacing w:val="4"/>
          <w:sz w:val="19"/>
        </w:rPr>
        <w:t>ii</w:t>
      </w:r>
      <w:r>
        <w:rPr>
          <w:rFonts w:ascii="Tahoma" w:eastAsia="Tahoma" w:hAnsi="Tahoma"/>
          <w:color w:val="000000"/>
          <w:spacing w:val="4"/>
          <w:sz w:val="15"/>
        </w:rPr>
        <w:t>l</w:t>
      </w:r>
      <w:proofErr w:type="spellEnd"/>
      <w:r>
        <w:rPr>
          <w:rFonts w:ascii="Tahoma" w:eastAsia="Tahoma" w:hAnsi="Tahoma"/>
          <w:color w:val="000000"/>
          <w:spacing w:val="4"/>
          <w:sz w:val="15"/>
        </w:rPr>
        <w:t xml:space="preserve"> </w:t>
      </w:r>
      <w:r>
        <w:rPr>
          <w:rFonts w:ascii="Arial" w:eastAsia="Arial" w:hAnsi="Arial"/>
          <w:color w:val="000000"/>
          <w:spacing w:val="4"/>
          <w:sz w:val="20"/>
        </w:rPr>
        <w:t>⇤</w:t>
      </w:r>
      <w:r>
        <w:rPr>
          <w:rFonts w:ascii="Arial" w:eastAsia="Arial" w:hAnsi="Arial"/>
          <w:color w:val="000000"/>
          <w:spacing w:val="4"/>
          <w:sz w:val="20"/>
        </w:rPr>
        <w:t xml:space="preserve">p </w:t>
      </w:r>
      <w:r>
        <w:rPr>
          <w:rFonts w:ascii="Garamond" w:eastAsia="Garamond" w:hAnsi="Garamond"/>
          <w:color w:val="000000"/>
          <w:spacing w:val="4"/>
        </w:rPr>
        <w:t xml:space="preserve">of eligible features with smallest utility, let their indices be </w:t>
      </w:r>
      <w:r>
        <w:rPr>
          <w:rFonts w:ascii="Bookman Old Style" w:eastAsia="Bookman Old Style" w:hAnsi="Bookman Old Style"/>
          <w:b/>
          <w:color w:val="000000"/>
          <w:spacing w:val="4"/>
          <w:sz w:val="19"/>
        </w:rPr>
        <w:t>r</w:t>
      </w:r>
    </w:p>
    <w:p w14:paraId="5FA09A8C" w14:textId="77777777" w:rsidR="00AE74EA" w:rsidRDefault="003A2BA9">
      <w:pPr>
        <w:spacing w:before="106" w:line="252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z w:val="19"/>
        </w:rPr>
      </w:pPr>
      <w:r>
        <w:rPr>
          <w:rFonts w:ascii="Bookman Old Style" w:eastAsia="Bookman Old Style" w:hAnsi="Bookman Old Style"/>
          <w:b/>
          <w:color w:val="000000"/>
          <w:sz w:val="19"/>
        </w:rPr>
        <w:t xml:space="preserve">Initialize input weights: </w:t>
      </w:r>
      <w:r>
        <w:rPr>
          <w:rFonts w:ascii="Garamond" w:eastAsia="Garamond" w:hAnsi="Garamond"/>
          <w:color w:val="000000"/>
        </w:rPr>
        <w:t xml:space="preserve">Reset input weights </w:t>
      </w:r>
      <w:r>
        <w:rPr>
          <w:rFonts w:ascii="Bookman Old Style" w:eastAsia="Bookman Old Style" w:hAnsi="Bookman Old Style"/>
          <w:b/>
          <w:color w:val="000000"/>
          <w:vertAlign w:val="subscript"/>
        </w:rPr>
        <w:t>w</w:t>
      </w:r>
      <w:r>
        <w:rPr>
          <w:rFonts w:ascii="Tahoma" w:eastAsia="Tahoma" w:hAnsi="Tahoma"/>
          <w:color w:val="000000"/>
          <w:vertAlign w:val="subscript"/>
        </w:rPr>
        <w:t>l</w:t>
      </w:r>
      <w:r>
        <w:rPr>
          <w:rFonts w:ascii="Verdana" w:eastAsia="Verdana" w:hAnsi="Verdana"/>
          <w:color w:val="000000"/>
          <w:vertAlign w:val="subscript"/>
        </w:rPr>
        <w:t>_</w:t>
      </w:r>
      <w:r>
        <w:rPr>
          <w:rFonts w:ascii="Bookman Old Style" w:eastAsia="Bookman Old Style" w:hAnsi="Bookman Old Style"/>
          <w:color w:val="000000"/>
          <w:vertAlign w:val="subscript"/>
        </w:rPr>
        <w:t>1</w:t>
      </w:r>
      <w:r>
        <w:rPr>
          <w:rFonts w:ascii="Garamond" w:eastAsia="Garamond" w:hAnsi="Garamond"/>
          <w:color w:val="000000"/>
        </w:rPr>
        <w:t xml:space="preserve"> </w:t>
      </w:r>
      <w:proofErr w:type="gramStart"/>
      <w:r>
        <w:rPr>
          <w:rFonts w:ascii="Garamond" w:eastAsia="Garamond" w:hAnsi="Garamond"/>
          <w:color w:val="000000"/>
        </w:rPr>
        <w:t>[:</w:t>
      </w:r>
      <w:r>
        <w:rPr>
          <w:rFonts w:ascii="Bookman Old Style" w:eastAsia="Bookman Old Style" w:hAnsi="Bookman Old Style"/>
          <w:color w:val="000000"/>
          <w:sz w:val="19"/>
        </w:rPr>
        <w:t>,</w:t>
      </w:r>
      <w:proofErr w:type="gramEnd"/>
      <w:r>
        <w:rPr>
          <w:rFonts w:ascii="Bookman Old Style" w:eastAsia="Bookman Old Style" w:hAnsi="Bookman Old Style"/>
          <w:color w:val="000000"/>
          <w:sz w:val="19"/>
        </w:rPr>
        <w:t xml:space="preserve"> </w:t>
      </w:r>
      <w:r>
        <w:rPr>
          <w:rFonts w:ascii="Bookman Old Style" w:eastAsia="Bookman Old Style" w:hAnsi="Bookman Old Style"/>
          <w:b/>
          <w:color w:val="000000"/>
          <w:sz w:val="19"/>
        </w:rPr>
        <w:t>r</w:t>
      </w:r>
      <w:r>
        <w:rPr>
          <w:rFonts w:ascii="Garamond" w:eastAsia="Garamond" w:hAnsi="Garamond"/>
          <w:color w:val="000000"/>
        </w:rPr>
        <w:t xml:space="preserve">] using random samples from </w:t>
      </w:r>
      <w:r>
        <w:rPr>
          <w:rFonts w:ascii="Bookman Old Style" w:eastAsia="Bookman Old Style" w:hAnsi="Bookman Old Style"/>
          <w:color w:val="000000"/>
          <w:sz w:val="19"/>
        </w:rPr>
        <w:t>d</w:t>
      </w:r>
      <w:r>
        <w:rPr>
          <w:rFonts w:ascii="Tahoma" w:eastAsia="Tahoma" w:hAnsi="Tahoma"/>
          <w:color w:val="000000"/>
          <w:sz w:val="15"/>
        </w:rPr>
        <w:t>l</w:t>
      </w:r>
    </w:p>
    <w:p w14:paraId="2F55C354" w14:textId="77777777" w:rsidR="00AE74EA" w:rsidRDefault="003A2BA9">
      <w:pPr>
        <w:spacing w:before="113" w:line="244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z w:val="19"/>
        </w:rPr>
      </w:pPr>
      <w:r>
        <w:rPr>
          <w:rFonts w:ascii="Bookman Old Style" w:eastAsia="Bookman Old Style" w:hAnsi="Bookman Old Style"/>
          <w:b/>
          <w:color w:val="000000"/>
          <w:sz w:val="19"/>
        </w:rPr>
        <w:t xml:space="preserve">Initialize output weights: </w:t>
      </w:r>
      <w:r>
        <w:rPr>
          <w:rFonts w:ascii="Garamond" w:eastAsia="Garamond" w:hAnsi="Garamond"/>
          <w:color w:val="000000"/>
        </w:rPr>
        <w:t xml:space="preserve">Set </w:t>
      </w:r>
      <w:proofErr w:type="spellStart"/>
      <w:r>
        <w:rPr>
          <w:rFonts w:ascii="Bookman Old Style" w:eastAsia="Bookman Old Style" w:hAnsi="Bookman Old Style"/>
          <w:b/>
          <w:color w:val="000000"/>
          <w:sz w:val="19"/>
        </w:rPr>
        <w:t>w</w:t>
      </w:r>
      <w:r>
        <w:rPr>
          <w:rFonts w:ascii="Tahoma" w:eastAsia="Tahoma" w:hAnsi="Tahoma"/>
          <w:color w:val="000000"/>
          <w:sz w:val="15"/>
        </w:rPr>
        <w:t>l</w:t>
      </w:r>
      <w:proofErr w:type="spellEnd"/>
      <w:r>
        <w:rPr>
          <w:rFonts w:ascii="Tahoma" w:eastAsia="Tahoma" w:hAnsi="Tahoma"/>
          <w:color w:val="000000"/>
          <w:sz w:val="15"/>
        </w:rPr>
        <w:t xml:space="preserve"> </w:t>
      </w:r>
      <w:r>
        <w:rPr>
          <w:rFonts w:ascii="Garamond" w:eastAsia="Garamond" w:hAnsi="Garamond"/>
          <w:color w:val="000000"/>
        </w:rPr>
        <w:t>[</w:t>
      </w:r>
      <w:proofErr w:type="gramStart"/>
      <w:r>
        <w:rPr>
          <w:rFonts w:ascii="Bookman Old Style" w:eastAsia="Bookman Old Style" w:hAnsi="Bookman Old Style"/>
          <w:b/>
          <w:color w:val="000000"/>
          <w:sz w:val="19"/>
        </w:rPr>
        <w:t>r</w:t>
      </w:r>
      <w:r>
        <w:rPr>
          <w:rFonts w:ascii="Bookman Old Style" w:eastAsia="Bookman Old Style" w:hAnsi="Bookman Old Style"/>
          <w:color w:val="000000"/>
          <w:sz w:val="19"/>
        </w:rPr>
        <w:t>,</w:t>
      </w:r>
      <w:r>
        <w:rPr>
          <w:rFonts w:ascii="Garamond" w:eastAsia="Garamond" w:hAnsi="Garamond"/>
          <w:color w:val="000000"/>
        </w:rPr>
        <w:t>:</w:t>
      </w:r>
      <w:proofErr w:type="gramEnd"/>
      <w:r>
        <w:rPr>
          <w:rFonts w:ascii="Garamond" w:eastAsia="Garamond" w:hAnsi="Garamond"/>
          <w:color w:val="000000"/>
        </w:rPr>
        <w:t>] to zero</w:t>
      </w:r>
    </w:p>
    <w:p w14:paraId="08333886" w14:textId="77777777" w:rsidR="00AE74EA" w:rsidRDefault="003A2BA9">
      <w:pPr>
        <w:spacing w:before="117" w:line="251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pacing w:val="2"/>
          <w:sz w:val="19"/>
        </w:rPr>
      </w:pPr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 xml:space="preserve">Initialize utility, feature activation, and age: </w:t>
      </w:r>
      <w:r>
        <w:rPr>
          <w:rFonts w:ascii="Garamond" w:eastAsia="Garamond" w:hAnsi="Garamond"/>
          <w:color w:val="000000"/>
          <w:spacing w:val="2"/>
        </w:rPr>
        <w:t xml:space="preserve">Set </w:t>
      </w:r>
      <w:proofErr w:type="spellStart"/>
      <w:proofErr w:type="gramStart"/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u</w:t>
      </w:r>
      <w:r>
        <w:rPr>
          <w:rFonts w:ascii="Tahoma" w:eastAsia="Tahoma" w:hAnsi="Tahoma"/>
          <w:color w:val="000000"/>
          <w:spacing w:val="2"/>
          <w:sz w:val="15"/>
        </w:rPr>
        <w:t>l,</w:t>
      </w:r>
      <w:r>
        <w:rPr>
          <w:rFonts w:ascii="Arial" w:eastAsia="Arial" w:hAnsi="Arial"/>
          <w:i/>
          <w:color w:val="000000"/>
          <w:spacing w:val="2"/>
          <w:sz w:val="14"/>
        </w:rPr>
        <w:t>r</w:t>
      </w:r>
      <w:proofErr w:type="gramEnd"/>
      <w:r>
        <w:rPr>
          <w:rFonts w:ascii="Tahoma" w:eastAsia="Tahoma" w:hAnsi="Tahoma"/>
          <w:color w:val="000000"/>
          <w:spacing w:val="2"/>
          <w:sz w:val="15"/>
        </w:rPr>
        <w:t>,t</w:t>
      </w:r>
      <w:proofErr w:type="spellEnd"/>
      <w:r>
        <w:rPr>
          <w:rFonts w:ascii="Garamond" w:eastAsia="Garamond" w:hAnsi="Garamond"/>
          <w:color w:val="000000"/>
          <w:spacing w:val="2"/>
        </w:rPr>
        <w:t xml:space="preserve">, </w:t>
      </w:r>
      <w:proofErr w:type="spellStart"/>
      <w:r>
        <w:rPr>
          <w:rFonts w:ascii="Bookman Old Style" w:eastAsia="Bookman Old Style" w:hAnsi="Bookman Old Style"/>
          <w:b/>
          <w:color w:val="000000"/>
          <w:spacing w:val="2"/>
          <w:sz w:val="19"/>
        </w:rPr>
        <w:t>f</w:t>
      </w:r>
      <w:r>
        <w:rPr>
          <w:rFonts w:ascii="Tahoma" w:eastAsia="Tahoma" w:hAnsi="Tahoma"/>
          <w:color w:val="000000"/>
          <w:spacing w:val="2"/>
          <w:sz w:val="15"/>
        </w:rPr>
        <w:t>l,</w:t>
      </w:r>
      <w:r>
        <w:rPr>
          <w:rFonts w:ascii="Arial" w:eastAsia="Arial" w:hAnsi="Arial"/>
          <w:i/>
          <w:color w:val="000000"/>
          <w:spacing w:val="2"/>
          <w:sz w:val="14"/>
        </w:rPr>
        <w:t>r</w:t>
      </w:r>
      <w:r>
        <w:rPr>
          <w:rFonts w:ascii="Tahoma" w:eastAsia="Tahoma" w:hAnsi="Tahoma"/>
          <w:color w:val="000000"/>
          <w:spacing w:val="2"/>
          <w:sz w:val="15"/>
        </w:rPr>
        <w:t>,t</w:t>
      </w:r>
      <w:proofErr w:type="spellEnd"/>
      <w:r>
        <w:rPr>
          <w:rFonts w:ascii="Garamond" w:eastAsia="Garamond" w:hAnsi="Garamond"/>
          <w:color w:val="000000"/>
          <w:spacing w:val="2"/>
        </w:rPr>
        <w:t xml:space="preserve">, and </w:t>
      </w:r>
      <w:proofErr w:type="spellStart"/>
      <w:r>
        <w:rPr>
          <w:rFonts w:ascii="Bookman Old Style" w:eastAsia="Bookman Old Style" w:hAnsi="Bookman Old Style"/>
          <w:b/>
          <w:color w:val="000000"/>
          <w:spacing w:val="2"/>
          <w:vertAlign w:val="subscript"/>
        </w:rPr>
        <w:t>a</w:t>
      </w:r>
      <w:r>
        <w:rPr>
          <w:rFonts w:ascii="Tahoma" w:eastAsia="Tahoma" w:hAnsi="Tahoma"/>
          <w:color w:val="000000"/>
          <w:spacing w:val="2"/>
          <w:vertAlign w:val="subscript"/>
        </w:rPr>
        <w:t>l,</w:t>
      </w:r>
      <w:r>
        <w:rPr>
          <w:rFonts w:ascii="Arial" w:eastAsia="Arial" w:hAnsi="Arial"/>
          <w:i/>
          <w:color w:val="000000"/>
          <w:spacing w:val="2"/>
          <w:vertAlign w:val="subscript"/>
        </w:rPr>
        <w:t>r</w:t>
      </w:r>
      <w:r>
        <w:rPr>
          <w:rFonts w:ascii="Tahoma" w:eastAsia="Tahoma" w:hAnsi="Tahoma"/>
          <w:color w:val="000000"/>
          <w:spacing w:val="2"/>
          <w:vertAlign w:val="subscript"/>
        </w:rPr>
        <w:t>,t</w:t>
      </w:r>
      <w:proofErr w:type="spellEnd"/>
      <w:r>
        <w:rPr>
          <w:rFonts w:ascii="Garamond" w:eastAsia="Garamond" w:hAnsi="Garamond"/>
          <w:color w:val="000000"/>
          <w:spacing w:val="2"/>
        </w:rPr>
        <w:t xml:space="preserve"> to 0</w:t>
      </w:r>
    </w:p>
    <w:p w14:paraId="300C1957" w14:textId="77777777" w:rsidR="00AE74EA" w:rsidRDefault="003A2BA9">
      <w:pPr>
        <w:spacing w:before="105" w:line="261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z w:val="19"/>
        </w:rPr>
      </w:pPr>
      <w:r>
        <w:rPr>
          <w:rFonts w:ascii="Bookman Old Style" w:eastAsia="Bookman Old Style" w:hAnsi="Bookman Old Style"/>
          <w:b/>
          <w:color w:val="000000"/>
          <w:sz w:val="19"/>
        </w:rPr>
        <w:t xml:space="preserve">* Initialize moment estimates: </w:t>
      </w:r>
      <w:r>
        <w:rPr>
          <w:rFonts w:ascii="Garamond" w:eastAsia="Garamond" w:hAnsi="Garamond"/>
          <w:color w:val="000000"/>
        </w:rPr>
        <w:t xml:space="preserve">Set </w:t>
      </w:r>
      <w:r>
        <w:rPr>
          <w:rFonts w:ascii="Bookman Old Style" w:eastAsia="Bookman Old Style" w:hAnsi="Bookman Old Style"/>
          <w:b/>
          <w:color w:val="000000"/>
          <w:vertAlign w:val="subscript"/>
        </w:rPr>
        <w:t>m</w:t>
      </w:r>
      <w:r>
        <w:rPr>
          <w:rFonts w:ascii="Tahoma" w:eastAsia="Tahoma" w:hAnsi="Tahoma"/>
          <w:color w:val="000000"/>
          <w:vertAlign w:val="subscript"/>
        </w:rPr>
        <w:t>l</w:t>
      </w:r>
      <w:r>
        <w:rPr>
          <w:rFonts w:ascii="Verdana" w:eastAsia="Verdana" w:hAnsi="Verdana"/>
          <w:color w:val="000000"/>
          <w:vertAlign w:val="subscript"/>
        </w:rPr>
        <w:t>_</w:t>
      </w:r>
      <w:r>
        <w:rPr>
          <w:rFonts w:ascii="Bookman Old Style" w:eastAsia="Bookman Old Style" w:hAnsi="Bookman Old Style"/>
          <w:color w:val="000000"/>
          <w:vertAlign w:val="subscript"/>
        </w:rPr>
        <w:t>1</w:t>
      </w:r>
      <w:proofErr w:type="gramStart"/>
      <w:r>
        <w:rPr>
          <w:rFonts w:ascii="Bookman Old Style" w:eastAsia="Bookman Old Style" w:hAnsi="Bookman Old Style"/>
          <w:color w:val="000000"/>
          <w:vertAlign w:val="subscript"/>
        </w:rPr>
        <w:t>[:</w:t>
      </w:r>
      <w:r>
        <w:rPr>
          <w:rFonts w:ascii="Garamond" w:eastAsia="Garamond" w:hAnsi="Garamond"/>
          <w:color w:val="000000"/>
          <w:vertAlign w:val="subscript"/>
        </w:rPr>
        <w:t>,</w:t>
      </w:r>
      <w:proofErr w:type="gramEnd"/>
      <w:r>
        <w:rPr>
          <w:rFonts w:ascii="Bookman Old Style" w:eastAsia="Bookman Old Style" w:hAnsi="Bookman Old Style"/>
          <w:b/>
          <w:color w:val="000000"/>
          <w:sz w:val="19"/>
        </w:rPr>
        <w:t xml:space="preserve"> r</w:t>
      </w:r>
      <w:r>
        <w:rPr>
          <w:rFonts w:ascii="Garamond" w:eastAsia="Garamond" w:hAnsi="Garamond"/>
          <w:color w:val="000000"/>
        </w:rPr>
        <w:t xml:space="preserve">], </w:t>
      </w:r>
      <w:r>
        <w:rPr>
          <w:rFonts w:ascii="Bookman Old Style" w:eastAsia="Bookman Old Style" w:hAnsi="Bookman Old Style"/>
          <w:b/>
          <w:color w:val="000000"/>
          <w:sz w:val="19"/>
        </w:rPr>
        <w:t>m</w:t>
      </w:r>
      <w:r>
        <w:rPr>
          <w:rFonts w:ascii="Tahoma" w:eastAsia="Tahoma" w:hAnsi="Tahoma"/>
          <w:color w:val="000000"/>
          <w:sz w:val="15"/>
        </w:rPr>
        <w:t>l</w:t>
      </w:r>
      <w:r>
        <w:rPr>
          <w:rFonts w:ascii="Garamond" w:eastAsia="Garamond" w:hAnsi="Garamond"/>
          <w:color w:val="000000"/>
        </w:rPr>
        <w:t>[</w:t>
      </w:r>
      <w:r>
        <w:rPr>
          <w:rFonts w:ascii="Bookman Old Style" w:eastAsia="Bookman Old Style" w:hAnsi="Bookman Old Style"/>
          <w:b/>
          <w:color w:val="000000"/>
          <w:sz w:val="19"/>
        </w:rPr>
        <w:t>r</w:t>
      </w:r>
      <w:r>
        <w:rPr>
          <w:rFonts w:ascii="Bookman Old Style" w:eastAsia="Bookman Old Style" w:hAnsi="Bookman Old Style"/>
          <w:color w:val="000000"/>
          <w:sz w:val="19"/>
        </w:rPr>
        <w:t xml:space="preserve">, </w:t>
      </w:r>
      <w:r>
        <w:rPr>
          <w:rFonts w:ascii="Garamond" w:eastAsia="Garamond" w:hAnsi="Garamond"/>
          <w:color w:val="000000"/>
        </w:rPr>
        <w:t xml:space="preserve">:], </w:t>
      </w:r>
      <w:r>
        <w:rPr>
          <w:rFonts w:ascii="Bookman Old Style" w:eastAsia="Bookman Old Style" w:hAnsi="Bookman Old Style"/>
          <w:b/>
          <w:color w:val="000000"/>
          <w:vertAlign w:val="subscript"/>
        </w:rPr>
        <w:t>v</w:t>
      </w:r>
      <w:r>
        <w:rPr>
          <w:rFonts w:ascii="Tahoma" w:eastAsia="Tahoma" w:hAnsi="Tahoma"/>
          <w:color w:val="000000"/>
          <w:vertAlign w:val="subscript"/>
        </w:rPr>
        <w:t>l</w:t>
      </w:r>
      <w:r>
        <w:rPr>
          <w:rFonts w:ascii="Verdana" w:eastAsia="Verdana" w:hAnsi="Verdana"/>
          <w:color w:val="000000"/>
          <w:vertAlign w:val="subscript"/>
        </w:rPr>
        <w:t>_</w:t>
      </w:r>
      <w:r>
        <w:rPr>
          <w:rFonts w:ascii="Bookman Old Style" w:eastAsia="Bookman Old Style" w:hAnsi="Bookman Old Style"/>
          <w:color w:val="000000"/>
          <w:vertAlign w:val="subscript"/>
        </w:rPr>
        <w:t>1[:</w:t>
      </w:r>
      <w:r>
        <w:rPr>
          <w:rFonts w:ascii="Garamond" w:eastAsia="Garamond" w:hAnsi="Garamond"/>
          <w:color w:val="000000"/>
          <w:vertAlign w:val="subscript"/>
        </w:rPr>
        <w:t>,</w:t>
      </w:r>
      <w:r>
        <w:rPr>
          <w:rFonts w:ascii="Bookman Old Style" w:eastAsia="Bookman Old Style" w:hAnsi="Bookman Old Style"/>
          <w:b/>
          <w:color w:val="000000"/>
          <w:sz w:val="19"/>
        </w:rPr>
        <w:t xml:space="preserve"> r</w:t>
      </w:r>
      <w:r>
        <w:rPr>
          <w:rFonts w:ascii="Garamond" w:eastAsia="Garamond" w:hAnsi="Garamond"/>
          <w:color w:val="000000"/>
        </w:rPr>
        <w:t xml:space="preserve">], and </w:t>
      </w:r>
      <w:proofErr w:type="spellStart"/>
      <w:r>
        <w:rPr>
          <w:rFonts w:ascii="Bookman Old Style" w:eastAsia="Bookman Old Style" w:hAnsi="Bookman Old Style"/>
          <w:b/>
          <w:color w:val="000000"/>
          <w:sz w:val="19"/>
        </w:rPr>
        <w:t>v</w:t>
      </w:r>
      <w:r>
        <w:rPr>
          <w:rFonts w:ascii="Tahoma" w:eastAsia="Tahoma" w:hAnsi="Tahoma"/>
          <w:color w:val="000000"/>
          <w:sz w:val="15"/>
        </w:rPr>
        <w:t>l</w:t>
      </w:r>
      <w:proofErr w:type="spellEnd"/>
      <w:r>
        <w:rPr>
          <w:rFonts w:ascii="Garamond" w:eastAsia="Garamond" w:hAnsi="Garamond"/>
          <w:color w:val="000000"/>
        </w:rPr>
        <w:t>[</w:t>
      </w:r>
      <w:r>
        <w:rPr>
          <w:rFonts w:ascii="Bookman Old Style" w:eastAsia="Bookman Old Style" w:hAnsi="Bookman Old Style"/>
          <w:b/>
          <w:color w:val="000000"/>
          <w:sz w:val="19"/>
        </w:rPr>
        <w:t>r</w:t>
      </w:r>
      <w:r>
        <w:rPr>
          <w:rFonts w:ascii="Bookman Old Style" w:eastAsia="Bookman Old Style" w:hAnsi="Bookman Old Style"/>
          <w:color w:val="000000"/>
          <w:sz w:val="19"/>
        </w:rPr>
        <w:t>,</w:t>
      </w:r>
      <w:r>
        <w:rPr>
          <w:rFonts w:ascii="Garamond" w:eastAsia="Garamond" w:hAnsi="Garamond"/>
          <w:color w:val="000000"/>
        </w:rPr>
        <w:t>:] to 0</w:t>
      </w:r>
    </w:p>
    <w:p w14:paraId="5B34DBF8" w14:textId="77777777" w:rsidR="00AE74EA" w:rsidRDefault="003A2BA9">
      <w:pPr>
        <w:spacing w:before="93" w:after="121" w:line="261" w:lineRule="exact"/>
        <w:ind w:left="936"/>
        <w:textAlignment w:val="baseline"/>
        <w:rPr>
          <w:rFonts w:ascii="Bookman Old Style" w:eastAsia="Bookman Old Style" w:hAnsi="Bookman Old Style"/>
          <w:b/>
          <w:color w:val="000000"/>
          <w:sz w:val="19"/>
        </w:rPr>
      </w:pPr>
      <w:r>
        <w:rPr>
          <w:rFonts w:ascii="Bookman Old Style" w:eastAsia="Bookman Old Style" w:hAnsi="Bookman Old Style"/>
          <w:b/>
          <w:color w:val="000000"/>
          <w:sz w:val="19"/>
        </w:rPr>
        <w:t xml:space="preserve">* Initialize timestep: </w:t>
      </w:r>
      <w:r>
        <w:rPr>
          <w:rFonts w:ascii="Garamond" w:eastAsia="Garamond" w:hAnsi="Garamond"/>
          <w:color w:val="000000"/>
        </w:rPr>
        <w:t xml:space="preserve">Set </w:t>
      </w:r>
      <w:r>
        <w:rPr>
          <w:rFonts w:ascii="Bookman Old Style" w:eastAsia="Bookman Old Style" w:hAnsi="Bookman Old Style"/>
          <w:b/>
          <w:color w:val="000000"/>
          <w:vertAlign w:val="subscript"/>
        </w:rPr>
        <w:t>t</w:t>
      </w:r>
      <w:r>
        <w:rPr>
          <w:rFonts w:ascii="Tahoma" w:eastAsia="Tahoma" w:hAnsi="Tahoma"/>
          <w:color w:val="000000"/>
          <w:vertAlign w:val="subscript"/>
        </w:rPr>
        <w:t>l</w:t>
      </w:r>
      <w:r>
        <w:rPr>
          <w:rFonts w:ascii="Verdana" w:eastAsia="Verdana" w:hAnsi="Verdana"/>
          <w:color w:val="000000"/>
          <w:vertAlign w:val="subscript"/>
        </w:rPr>
        <w:t>_</w:t>
      </w:r>
      <w:r>
        <w:rPr>
          <w:rFonts w:ascii="Bookman Old Style" w:eastAsia="Bookman Old Style" w:hAnsi="Bookman Old Style"/>
          <w:color w:val="000000"/>
          <w:vertAlign w:val="subscript"/>
        </w:rPr>
        <w:t>1</w:t>
      </w:r>
      <w:proofErr w:type="gramStart"/>
      <w:r>
        <w:rPr>
          <w:rFonts w:ascii="Bookman Old Style" w:eastAsia="Bookman Old Style" w:hAnsi="Bookman Old Style"/>
          <w:color w:val="000000"/>
          <w:vertAlign w:val="subscript"/>
        </w:rPr>
        <w:t>[:</w:t>
      </w:r>
      <w:r>
        <w:rPr>
          <w:rFonts w:ascii="Garamond" w:eastAsia="Garamond" w:hAnsi="Garamond"/>
          <w:color w:val="000000"/>
          <w:vertAlign w:val="subscript"/>
        </w:rPr>
        <w:t>,</w:t>
      </w:r>
      <w:proofErr w:type="gramEnd"/>
      <w:r>
        <w:rPr>
          <w:rFonts w:ascii="Bookman Old Style" w:eastAsia="Bookman Old Style" w:hAnsi="Bookman Old Style"/>
          <w:b/>
          <w:color w:val="000000"/>
          <w:sz w:val="19"/>
        </w:rPr>
        <w:t xml:space="preserve"> r</w:t>
      </w:r>
      <w:r>
        <w:rPr>
          <w:rFonts w:ascii="Garamond" w:eastAsia="Garamond" w:hAnsi="Garamond"/>
          <w:color w:val="000000"/>
        </w:rPr>
        <w:t xml:space="preserve">], and </w:t>
      </w:r>
      <w:proofErr w:type="spellStart"/>
      <w:r>
        <w:rPr>
          <w:rFonts w:ascii="Bookman Old Style" w:eastAsia="Bookman Old Style" w:hAnsi="Bookman Old Style"/>
          <w:b/>
          <w:color w:val="000000"/>
          <w:sz w:val="19"/>
        </w:rPr>
        <w:t>t</w:t>
      </w:r>
      <w:r>
        <w:rPr>
          <w:rFonts w:ascii="Tahoma" w:eastAsia="Tahoma" w:hAnsi="Tahoma"/>
          <w:color w:val="000000"/>
          <w:sz w:val="15"/>
        </w:rPr>
        <w:t>l</w:t>
      </w:r>
      <w:proofErr w:type="spellEnd"/>
      <w:r>
        <w:rPr>
          <w:rFonts w:ascii="Garamond" w:eastAsia="Garamond" w:hAnsi="Garamond"/>
          <w:color w:val="000000"/>
        </w:rPr>
        <w:t>[</w:t>
      </w:r>
      <w:r>
        <w:rPr>
          <w:rFonts w:ascii="Bookman Old Style" w:eastAsia="Bookman Old Style" w:hAnsi="Bookman Old Style"/>
          <w:b/>
          <w:color w:val="000000"/>
          <w:sz w:val="19"/>
        </w:rPr>
        <w:t>r</w:t>
      </w:r>
      <w:r>
        <w:rPr>
          <w:rFonts w:ascii="Bookman Old Style" w:eastAsia="Bookman Old Style" w:hAnsi="Bookman Old Style"/>
          <w:color w:val="000000"/>
          <w:sz w:val="19"/>
        </w:rPr>
        <w:t>,</w:t>
      </w:r>
      <w:r>
        <w:rPr>
          <w:rFonts w:ascii="Garamond" w:eastAsia="Garamond" w:hAnsi="Garamond"/>
          <w:color w:val="000000"/>
        </w:rPr>
        <w:t>:] to 0</w:t>
      </w:r>
    </w:p>
    <w:p w14:paraId="15E7B03C" w14:textId="77777777" w:rsidR="00AE74EA" w:rsidRDefault="003A2BA9">
      <w:pPr>
        <w:spacing w:before="55" w:after="1271" w:line="360" w:lineRule="exact"/>
        <w:ind w:left="288"/>
        <w:textAlignment w:val="baseline"/>
        <w:rPr>
          <w:rFonts w:ascii="Garamond" w:eastAsia="Garamond" w:hAnsi="Garamond"/>
          <w:color w:val="000000"/>
        </w:rPr>
      </w:pPr>
      <w:r>
        <w:pict w14:anchorId="446F42C0">
          <v:line id="_x0000_s1027" style="position:absolute;left:0;text-align:left;z-index:251625472;mso-position-horizontal-relative:page;mso-position-vertical-relative:page" from="79.45pt,636.7pt" to="516.05pt,636.7pt" strokeweight=".5pt">
            <w10:wrap anchorx="page" anchory="page"/>
          </v:line>
        </w:pict>
      </w:r>
      <w:r>
        <w:pict w14:anchorId="7B60958A">
          <v:line id="_x0000_s1026" style="position:absolute;left:0;text-align:left;z-index:251626496;mso-position-horizontal-relative:page;mso-position-vertical-relative:page" from="63.6pt,677.05pt" to="531.65pt,677.05pt" strokeweight=".7pt">
            <w10:wrap anchorx="page" anchory="page"/>
          </v:line>
        </w:pict>
      </w:r>
      <w:r>
        <w:rPr>
          <w:rFonts w:ascii="Garamond" w:eastAsia="Garamond" w:hAnsi="Garamond"/>
          <w:color w:val="000000"/>
        </w:rPr>
        <w:t xml:space="preserve">* These are Adam specific updates in continual backpropagation </w:t>
      </w:r>
      <w:r>
        <w:rPr>
          <w:rFonts w:ascii="Garamond" w:eastAsia="Garamond" w:hAnsi="Garamond"/>
          <w:color w:val="000000"/>
        </w:rPr>
        <w:br/>
      </w:r>
      <w:r>
        <w:rPr>
          <w:rFonts w:ascii="Garamond" w:eastAsia="Garamond" w:hAnsi="Garamond"/>
          <w:color w:val="000000"/>
        </w:rPr>
        <w:t>The inner for-loop specifies selective reinitialization based updates</w:t>
      </w:r>
    </w:p>
    <w:p w14:paraId="746099ED" w14:textId="77777777" w:rsidR="00AE74EA" w:rsidRDefault="00AE74EA">
      <w:pPr>
        <w:spacing w:before="55" w:after="1271" w:line="360" w:lineRule="exact"/>
        <w:sectPr w:rsidR="00AE74EA">
          <w:pgSz w:w="11909" w:h="16838"/>
          <w:pgMar w:top="3280" w:right="1277" w:bottom="1402" w:left="1272" w:header="720" w:footer="720" w:gutter="0"/>
          <w:cols w:space="720"/>
        </w:sectPr>
      </w:pPr>
    </w:p>
    <w:p w14:paraId="38FE18C7" w14:textId="77777777" w:rsidR="00AE74EA" w:rsidRDefault="003A2BA9">
      <w:pPr>
        <w:spacing w:line="234" w:lineRule="exact"/>
        <w:jc w:val="center"/>
        <w:textAlignment w:val="baseline"/>
        <w:rPr>
          <w:rFonts w:ascii="Garamond" w:eastAsia="Garamond" w:hAnsi="Garamond"/>
          <w:color w:val="000000"/>
        </w:rPr>
      </w:pPr>
      <w:r>
        <w:rPr>
          <w:rFonts w:ascii="Garamond" w:eastAsia="Garamond" w:hAnsi="Garamond"/>
          <w:color w:val="000000"/>
        </w:rPr>
        <w:t>44</w:t>
      </w:r>
    </w:p>
    <w:sectPr w:rsidR="00AE74EA">
      <w:type w:val="continuous"/>
      <w:pgSz w:w="11909" w:h="16838"/>
      <w:pgMar w:top="3280" w:right="1274" w:bottom="1402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33D98" w14:textId="77777777" w:rsidR="003A2BA9" w:rsidRDefault="003A2BA9">
      <w:r>
        <w:separator/>
      </w:r>
    </w:p>
  </w:endnote>
  <w:endnote w:type="continuationSeparator" w:id="0">
    <w:p w14:paraId="084DB8BF" w14:textId="77777777" w:rsidR="003A2BA9" w:rsidRDefault="003A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Garamond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2CC07" w14:textId="77777777" w:rsidR="003A2BA9" w:rsidRDefault="003A2BA9"/>
  </w:footnote>
  <w:footnote w:type="continuationSeparator" w:id="0">
    <w:p w14:paraId="55B07765" w14:textId="77777777" w:rsidR="003A2BA9" w:rsidRDefault="003A2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02E00"/>
    <w:multiLevelType w:val="multilevel"/>
    <w:tmpl w:val="C9C4098C"/>
    <w:lvl w:ilvl="0">
      <w:numFmt w:val="bullet"/>
      <w:lvlText w:val="·"/>
      <w:lvlJc w:val="left"/>
      <w:pPr>
        <w:tabs>
          <w:tab w:val="left" w:pos="216"/>
        </w:tabs>
      </w:pPr>
      <w:rPr>
        <w:rFonts w:ascii="Symbol" w:eastAsia="Symbol" w:hAnsi="Symbol"/>
        <w:color w:val="000000"/>
        <w:spacing w:val="0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EA"/>
    <w:rsid w:val="003A2BA9"/>
    <w:rsid w:val="00AE74EA"/>
    <w:rsid w:val="00EE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52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8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825"/>
  </w:style>
  <w:style w:type="paragraph" w:styleId="Footer">
    <w:name w:val="footer"/>
    <w:basedOn w:val="Normal"/>
    <w:link w:val="FooterChar"/>
    <w:uiPriority w:val="99"/>
    <w:unhideWhenUsed/>
    <w:rsid w:val="00EE78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therwise.ai" TargetMode="External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10" Type="http://schemas.openxmlformats.org/officeDocument/2006/relationships/hyperlink" Target="http://otherwise.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therwise.ai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2938</Words>
  <Characters>16751</Characters>
  <Application>Microsoft Office Word</Application>
  <DocSecurity>0</DocSecurity>
  <Lines>139</Lines>
  <Paragraphs>39</Paragraphs>
  <ScaleCrop>false</ScaleCrop>
  <Company/>
  <LinksUpToDate>false</LinksUpToDate>
  <CharactersWithSpaces>19650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2023-08-23T10:28:00Z</dcterms:created>
  <dcterms:modified xsi:type="dcterms:W3CDTF">2023-08-23T10:28:00Z</dcterms:modified>
</cp:coreProperties>
</file>