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AEEB8" w14:textId="3708CDA8" w:rsidR="00CB29AD" w:rsidRPr="004F58CC" w:rsidRDefault="00CB29AD" w:rsidP="004F58CC">
      <w:pPr>
        <w:pStyle w:val="Heading2"/>
      </w:pPr>
      <w:r w:rsidRPr="004F58CC">
        <w:t>Supplementary table 1</w:t>
      </w:r>
      <w:r w:rsidR="00033F93">
        <w:t>3</w:t>
      </w:r>
      <w:r w:rsidRPr="004F58CC">
        <w:t xml:space="preserve">. Dutch Pharmacogenetics Working Group (DPWG) Guideline for </w:t>
      </w:r>
      <w:r w:rsidRPr="00BF2E96">
        <w:rPr>
          <w:i/>
          <w:iCs/>
        </w:rPr>
        <w:t>HLA</w:t>
      </w:r>
      <w:r w:rsidRPr="004F58CC">
        <w:t xml:space="preserve"> and lamotrigine: the therapeutic recommendation and it</w:t>
      </w:r>
      <w:r w:rsidR="00313F49">
        <w:t>s</w:t>
      </w:r>
      <w:r w:rsidRPr="004F58CC">
        <w:t xml:space="preserve"> rationale and the clinical consequences </w:t>
      </w:r>
      <w:r w:rsidR="007E4559" w:rsidRPr="004F58CC">
        <w:t xml:space="preserve">for </w:t>
      </w:r>
      <w:r w:rsidR="007E4559" w:rsidRPr="00BF2E96">
        <w:rPr>
          <w:i/>
          <w:iCs/>
        </w:rPr>
        <w:t>HLA-B*15:02</w:t>
      </w:r>
      <w:r w:rsidR="007E4559" w:rsidRPr="004F58CC">
        <w:t xml:space="preserve"> carriers.</w:t>
      </w:r>
    </w:p>
    <w:p w14:paraId="3ACD5959" w14:textId="77777777" w:rsidR="00CB29AD" w:rsidRPr="00342EF9" w:rsidRDefault="00CB29AD" w:rsidP="00CB29AD">
      <w:pPr>
        <w:rPr>
          <w:rFonts w:cstheme="minorHAnsi"/>
          <w:bCs/>
          <w:sz w:val="20"/>
          <w:szCs w:val="20"/>
        </w:rPr>
      </w:pPr>
    </w:p>
    <w:tbl>
      <w:tblPr>
        <w:tblStyle w:val="TableGrid"/>
        <w:tblW w:w="14567" w:type="dxa"/>
        <w:tblLook w:val="04A0" w:firstRow="1" w:lastRow="0" w:firstColumn="1" w:lastColumn="0" w:noHBand="0" w:noVBand="1"/>
      </w:tblPr>
      <w:tblGrid>
        <w:gridCol w:w="1247"/>
        <w:gridCol w:w="2405"/>
        <w:gridCol w:w="6504"/>
        <w:gridCol w:w="1411"/>
        <w:gridCol w:w="3000"/>
      </w:tblGrid>
      <w:tr w:rsidR="005F3FE4" w:rsidRPr="00342EF9" w14:paraId="52BAC96E" w14:textId="77777777" w:rsidTr="005F3FE4">
        <w:tc>
          <w:tcPr>
            <w:tcW w:w="1247" w:type="dxa"/>
            <w:tcBorders>
              <w:top w:val="single" w:sz="4" w:space="0" w:color="auto"/>
              <w:left w:val="single" w:sz="4" w:space="0" w:color="auto"/>
              <w:bottom w:val="single" w:sz="4" w:space="0" w:color="auto"/>
              <w:right w:val="single" w:sz="4" w:space="0" w:color="auto"/>
            </w:tcBorders>
          </w:tcPr>
          <w:p w14:paraId="020E8D06" w14:textId="27A26DD1" w:rsidR="005F3FE4" w:rsidRPr="00342EF9" w:rsidRDefault="00C01483" w:rsidP="00C01483">
            <w:pPr>
              <w:spacing w:after="200" w:line="276" w:lineRule="auto"/>
              <w:rPr>
                <w:rFonts w:cstheme="minorHAnsi"/>
                <w:b/>
                <w:bCs/>
                <w:sz w:val="20"/>
                <w:szCs w:val="20"/>
                <w:lang w:val="en-US"/>
              </w:rPr>
            </w:pPr>
            <w:r w:rsidRPr="00342EF9">
              <w:rPr>
                <w:rFonts w:cstheme="minorHAnsi"/>
                <w:b/>
                <w:bCs/>
                <w:sz w:val="20"/>
                <w:szCs w:val="20"/>
                <w:lang w:val="en-US"/>
              </w:rPr>
              <w:t>Assigned genotype group name</w:t>
            </w:r>
          </w:p>
        </w:tc>
        <w:tc>
          <w:tcPr>
            <w:tcW w:w="2405" w:type="dxa"/>
            <w:tcBorders>
              <w:top w:val="single" w:sz="4" w:space="0" w:color="auto"/>
              <w:left w:val="single" w:sz="4" w:space="0" w:color="auto"/>
              <w:bottom w:val="single" w:sz="4" w:space="0" w:color="auto"/>
              <w:right w:val="single" w:sz="4" w:space="0" w:color="auto"/>
            </w:tcBorders>
            <w:hideMark/>
          </w:tcPr>
          <w:p w14:paraId="0344DBF3" w14:textId="77777777" w:rsidR="005F3FE4" w:rsidRPr="00342EF9" w:rsidRDefault="005F3FE4" w:rsidP="003D3322">
            <w:pPr>
              <w:spacing w:after="200" w:line="276" w:lineRule="auto"/>
              <w:rPr>
                <w:rFonts w:cstheme="minorHAnsi"/>
                <w:bCs/>
                <w:sz w:val="20"/>
                <w:szCs w:val="20"/>
              </w:rPr>
            </w:pPr>
            <w:r w:rsidRPr="00342EF9">
              <w:rPr>
                <w:rFonts w:cstheme="minorHAnsi"/>
                <w:b/>
                <w:bCs/>
                <w:sz w:val="20"/>
                <w:szCs w:val="20"/>
              </w:rPr>
              <w:t xml:space="preserve">Therapeutic recommendation </w:t>
            </w:r>
          </w:p>
        </w:tc>
        <w:tc>
          <w:tcPr>
            <w:tcW w:w="6504" w:type="dxa"/>
            <w:tcBorders>
              <w:top w:val="single" w:sz="4" w:space="0" w:color="auto"/>
              <w:left w:val="single" w:sz="4" w:space="0" w:color="auto"/>
              <w:bottom w:val="single" w:sz="4" w:space="0" w:color="auto"/>
              <w:right w:val="single" w:sz="4" w:space="0" w:color="auto"/>
            </w:tcBorders>
            <w:hideMark/>
          </w:tcPr>
          <w:p w14:paraId="03B6B8AC" w14:textId="77777777" w:rsidR="005F3FE4" w:rsidRPr="00342EF9" w:rsidRDefault="005F3FE4" w:rsidP="003D3322">
            <w:pPr>
              <w:spacing w:after="200" w:line="276" w:lineRule="auto"/>
              <w:rPr>
                <w:rFonts w:cstheme="minorHAnsi"/>
                <w:bCs/>
                <w:sz w:val="20"/>
                <w:szCs w:val="20"/>
              </w:rPr>
            </w:pPr>
            <w:r w:rsidRPr="00342EF9">
              <w:rPr>
                <w:rFonts w:cstheme="minorHAnsi"/>
                <w:b/>
                <w:bCs/>
                <w:sz w:val="20"/>
                <w:szCs w:val="20"/>
              </w:rPr>
              <w:t xml:space="preserve">Rationale of the therapeutic recommendation </w:t>
            </w:r>
          </w:p>
        </w:tc>
        <w:tc>
          <w:tcPr>
            <w:tcW w:w="1411" w:type="dxa"/>
            <w:tcBorders>
              <w:top w:val="single" w:sz="4" w:space="0" w:color="auto"/>
              <w:left w:val="single" w:sz="4" w:space="0" w:color="auto"/>
              <w:bottom w:val="single" w:sz="4" w:space="0" w:color="auto"/>
              <w:right w:val="single" w:sz="4" w:space="0" w:color="auto"/>
            </w:tcBorders>
            <w:hideMark/>
          </w:tcPr>
          <w:p w14:paraId="13D75C39" w14:textId="77777777" w:rsidR="005F3FE4" w:rsidRPr="00342EF9" w:rsidRDefault="005F3FE4" w:rsidP="003D3322">
            <w:pPr>
              <w:spacing w:after="200" w:line="276" w:lineRule="auto"/>
              <w:rPr>
                <w:rFonts w:cstheme="minorHAnsi"/>
                <w:b/>
                <w:bCs/>
                <w:sz w:val="20"/>
                <w:szCs w:val="20"/>
              </w:rPr>
            </w:pPr>
            <w:r w:rsidRPr="00342EF9">
              <w:rPr>
                <w:rFonts w:cstheme="minorHAnsi"/>
                <w:b/>
                <w:bCs/>
                <w:sz w:val="20"/>
                <w:szCs w:val="20"/>
              </w:rPr>
              <w:t xml:space="preserve">Kinetic consequence </w:t>
            </w:r>
          </w:p>
        </w:tc>
        <w:tc>
          <w:tcPr>
            <w:tcW w:w="3000" w:type="dxa"/>
            <w:tcBorders>
              <w:top w:val="single" w:sz="4" w:space="0" w:color="auto"/>
              <w:left w:val="single" w:sz="4" w:space="0" w:color="auto"/>
              <w:bottom w:val="single" w:sz="4" w:space="0" w:color="auto"/>
              <w:right w:val="single" w:sz="4" w:space="0" w:color="auto"/>
            </w:tcBorders>
            <w:hideMark/>
          </w:tcPr>
          <w:p w14:paraId="47F9BC54" w14:textId="77777777" w:rsidR="005F3FE4" w:rsidRPr="00342EF9" w:rsidRDefault="005F3FE4" w:rsidP="003D3322">
            <w:pPr>
              <w:spacing w:after="200" w:line="276" w:lineRule="auto"/>
              <w:rPr>
                <w:rFonts w:cstheme="minorHAnsi"/>
                <w:bCs/>
                <w:sz w:val="20"/>
                <w:szCs w:val="20"/>
              </w:rPr>
            </w:pPr>
            <w:r w:rsidRPr="00342EF9">
              <w:rPr>
                <w:rFonts w:cstheme="minorHAnsi"/>
                <w:b/>
                <w:bCs/>
                <w:sz w:val="20"/>
                <w:szCs w:val="20"/>
              </w:rPr>
              <w:t xml:space="preserve">Clinical consequence </w:t>
            </w:r>
          </w:p>
        </w:tc>
      </w:tr>
      <w:tr w:rsidR="005F3FE4" w:rsidRPr="00342EF9" w14:paraId="66AD7239" w14:textId="77777777" w:rsidTr="005F3FE4">
        <w:tc>
          <w:tcPr>
            <w:tcW w:w="1247" w:type="dxa"/>
            <w:tcBorders>
              <w:top w:val="single" w:sz="4" w:space="0" w:color="auto"/>
              <w:left w:val="single" w:sz="4" w:space="0" w:color="auto"/>
              <w:bottom w:val="single" w:sz="4" w:space="0" w:color="auto"/>
              <w:right w:val="single" w:sz="4" w:space="0" w:color="auto"/>
            </w:tcBorders>
          </w:tcPr>
          <w:p w14:paraId="4AB12783" w14:textId="77777777" w:rsidR="005F3FE4" w:rsidRPr="00342EF9" w:rsidRDefault="00424A77" w:rsidP="00E01F42">
            <w:pPr>
              <w:pStyle w:val="NoSpacing"/>
              <w:widowControl w:val="0"/>
              <w:rPr>
                <w:rFonts w:asciiTheme="minorHAnsi" w:hAnsiTheme="minorHAnsi" w:cstheme="minorHAnsi"/>
                <w:szCs w:val="20"/>
              </w:rPr>
            </w:pPr>
            <w:r w:rsidRPr="00342EF9">
              <w:rPr>
                <w:rFonts w:asciiTheme="minorHAnsi" w:hAnsiTheme="minorHAnsi" w:cstheme="minorHAnsi"/>
                <w:i/>
                <w:iCs/>
                <w:szCs w:val="20"/>
              </w:rPr>
              <w:t>HLA-B*1502</w:t>
            </w:r>
            <w:r w:rsidRPr="00342EF9">
              <w:rPr>
                <w:rFonts w:asciiTheme="minorHAnsi" w:hAnsiTheme="minorHAnsi" w:cstheme="minorHAnsi"/>
                <w:szCs w:val="20"/>
              </w:rPr>
              <w:t xml:space="preserve"> </w:t>
            </w:r>
            <w:proofErr w:type="spellStart"/>
            <w:r w:rsidRPr="00342EF9">
              <w:rPr>
                <w:rFonts w:asciiTheme="minorHAnsi" w:hAnsiTheme="minorHAnsi" w:cstheme="minorHAnsi"/>
                <w:szCs w:val="20"/>
              </w:rPr>
              <w:t>positive</w:t>
            </w:r>
            <w:proofErr w:type="spellEnd"/>
          </w:p>
          <w:p w14:paraId="2213110F" w14:textId="77777777" w:rsidR="00342EF9" w:rsidRPr="00342EF9" w:rsidRDefault="00342EF9" w:rsidP="00E01F42">
            <w:pPr>
              <w:pStyle w:val="NoSpacing"/>
              <w:widowControl w:val="0"/>
              <w:rPr>
                <w:rFonts w:asciiTheme="minorHAnsi" w:hAnsiTheme="minorHAnsi" w:cstheme="minorHAnsi"/>
                <w:bCs/>
                <w:szCs w:val="20"/>
              </w:rPr>
            </w:pPr>
          </w:p>
          <w:p w14:paraId="7EFB49F3" w14:textId="77777777" w:rsidR="00342EF9" w:rsidRPr="00342EF9" w:rsidRDefault="00342EF9" w:rsidP="00E01F42">
            <w:pPr>
              <w:pStyle w:val="NoSpacing"/>
              <w:widowControl w:val="0"/>
              <w:rPr>
                <w:rFonts w:asciiTheme="minorHAnsi" w:hAnsiTheme="minorHAnsi" w:cstheme="minorHAnsi"/>
                <w:bCs/>
                <w:szCs w:val="20"/>
              </w:rPr>
            </w:pPr>
            <w:proofErr w:type="spellStart"/>
            <w:r w:rsidRPr="00342EF9">
              <w:rPr>
                <w:rFonts w:asciiTheme="minorHAnsi" w:hAnsiTheme="minorHAnsi" w:cstheme="minorHAnsi"/>
                <w:bCs/>
                <w:szCs w:val="20"/>
              </w:rPr>
              <w:t>References</w:t>
            </w:r>
            <w:proofErr w:type="spellEnd"/>
            <w:r w:rsidRPr="00342EF9">
              <w:rPr>
                <w:rFonts w:asciiTheme="minorHAnsi" w:hAnsiTheme="minorHAnsi" w:cstheme="minorHAnsi"/>
                <w:bCs/>
                <w:szCs w:val="20"/>
              </w:rPr>
              <w:t>:</w:t>
            </w:r>
          </w:p>
          <w:p w14:paraId="62CE5A20" w14:textId="1FD8B6EF" w:rsidR="00342EF9" w:rsidRPr="00342EF9" w:rsidRDefault="00342EF9" w:rsidP="00E01F42">
            <w:pPr>
              <w:pStyle w:val="NoSpacing"/>
              <w:widowControl w:val="0"/>
              <w:rPr>
                <w:rFonts w:asciiTheme="minorHAnsi" w:hAnsiTheme="minorHAnsi" w:cstheme="minorHAnsi"/>
                <w:bCs/>
                <w:szCs w:val="20"/>
                <w:lang w:val="en-GB"/>
              </w:rPr>
            </w:pPr>
            <w:r w:rsidRPr="00342EF9">
              <w:rPr>
                <w:rFonts w:asciiTheme="minorHAnsi" w:hAnsiTheme="minorHAnsi" w:cstheme="minorHAnsi"/>
                <w:bCs/>
                <w:szCs w:val="20"/>
                <w:lang w:val="en-GB"/>
              </w:rPr>
              <w:fldChar w:fldCharType="begin">
                <w:fldData xml:space="preserve">PEVuZE5vdGU+PENpdGU+PEF1dGhvcj5CbG9jaDwvQXV0aG9yPjxZZWFyPjIwMTQ8L1llYXI+PFJl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=
</w:fldData>
              </w:fldChar>
            </w:r>
            <w:r w:rsidRPr="00342EF9">
              <w:rPr>
                <w:rFonts w:asciiTheme="minorHAnsi" w:hAnsiTheme="minorHAnsi" w:cstheme="minorHAnsi"/>
                <w:bCs/>
                <w:szCs w:val="20"/>
                <w:lang w:val="en-GB"/>
              </w:rPr>
              <w:instrText xml:space="preserve"> ADDIN EN.CITE </w:instrText>
            </w:r>
            <w:r w:rsidRPr="00342EF9">
              <w:rPr>
                <w:rFonts w:asciiTheme="minorHAnsi" w:hAnsiTheme="minorHAnsi" w:cstheme="minorHAnsi"/>
                <w:bCs/>
                <w:szCs w:val="20"/>
                <w:lang w:val="en-GB"/>
              </w:rPr>
              <w:fldChar w:fldCharType="begin">
                <w:fldData xml:space="preserve">PEVuZE5vdGU+PENpdGU+PEF1dGhvcj5CbG9jaDwvQXV0aG9yPjxZZWFyPjIwMTQ8L1llYXI+PFJl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=
</w:fldData>
              </w:fldChar>
            </w:r>
            <w:r w:rsidRPr="00342EF9">
              <w:rPr>
                <w:rFonts w:asciiTheme="minorHAnsi" w:hAnsiTheme="minorHAnsi" w:cstheme="minorHAnsi"/>
                <w:bCs/>
                <w:szCs w:val="20"/>
                <w:lang w:val="en-GB"/>
              </w:rPr>
              <w:instrText xml:space="preserve"> ADDIN EN.CITE.DATA </w:instrText>
            </w:r>
            <w:r w:rsidRPr="00342EF9">
              <w:rPr>
                <w:rFonts w:asciiTheme="minorHAnsi" w:hAnsiTheme="minorHAnsi" w:cstheme="minorHAnsi"/>
                <w:bCs/>
                <w:szCs w:val="20"/>
                <w:lang w:val="en-GB"/>
              </w:rPr>
            </w:r>
            <w:r w:rsidRPr="00342EF9">
              <w:rPr>
                <w:rFonts w:asciiTheme="minorHAnsi" w:hAnsiTheme="minorHAnsi" w:cstheme="minorHAnsi"/>
                <w:bCs/>
                <w:szCs w:val="20"/>
                <w:lang w:val="en-GB"/>
              </w:rPr>
              <w:fldChar w:fldCharType="end"/>
            </w:r>
            <w:r w:rsidRPr="00342EF9">
              <w:rPr>
                <w:rFonts w:asciiTheme="minorHAnsi" w:hAnsiTheme="minorHAnsi" w:cstheme="minorHAnsi"/>
                <w:bCs/>
                <w:szCs w:val="20"/>
                <w:lang w:val="en-GB"/>
              </w:rPr>
            </w:r>
            <w:r w:rsidRPr="00342EF9">
              <w:rPr>
                <w:rFonts w:asciiTheme="minorHAnsi" w:hAnsiTheme="minorHAnsi" w:cstheme="minorHAnsi"/>
                <w:bCs/>
                <w:szCs w:val="20"/>
                <w:lang w:val="en-GB"/>
              </w:rPr>
              <w:fldChar w:fldCharType="separate"/>
            </w:r>
            <w:r w:rsidRPr="00342EF9">
              <w:rPr>
                <w:rFonts w:asciiTheme="minorHAnsi" w:hAnsiTheme="minorHAnsi" w:cstheme="minorHAnsi"/>
                <w:bCs/>
                <w:noProof/>
                <w:szCs w:val="20"/>
                <w:lang w:val="en-GB"/>
              </w:rPr>
              <w:t>(1-10)</w:t>
            </w:r>
            <w:r w:rsidRPr="00342EF9">
              <w:rPr>
                <w:rFonts w:asciiTheme="minorHAnsi" w:hAnsiTheme="minorHAnsi" w:cstheme="minorHAnsi"/>
                <w:bCs/>
                <w:szCs w:val="20"/>
                <w:lang w:val="en-GB"/>
              </w:rPr>
              <w:fldChar w:fldCharType="end"/>
            </w:r>
          </w:p>
        </w:tc>
        <w:tc>
          <w:tcPr>
            <w:tcW w:w="2405" w:type="dxa"/>
            <w:tcBorders>
              <w:top w:val="single" w:sz="4" w:space="0" w:color="auto"/>
              <w:left w:val="single" w:sz="4" w:space="0" w:color="auto"/>
              <w:bottom w:val="single" w:sz="4" w:space="0" w:color="auto"/>
              <w:right w:val="single" w:sz="4" w:space="0" w:color="auto"/>
            </w:tcBorders>
          </w:tcPr>
          <w:p w14:paraId="21645D50" w14:textId="5F5161A8" w:rsidR="005F3FE4" w:rsidRPr="00342EF9" w:rsidRDefault="008231D6" w:rsidP="00E01F42">
            <w:pPr>
              <w:pStyle w:val="NoSpacing"/>
              <w:widowControl w:val="0"/>
              <w:numPr>
                <w:ilvl w:val="0"/>
                <w:numId w:val="2"/>
              </w:numPr>
              <w:ind w:left="142" w:hanging="142"/>
              <w:rPr>
                <w:rFonts w:asciiTheme="minorHAnsi" w:hAnsiTheme="minorHAnsi" w:cstheme="minorHAnsi"/>
                <w:bCs/>
                <w:szCs w:val="20"/>
                <w:lang w:val="en-US"/>
              </w:rPr>
            </w:pPr>
            <w:r w:rsidRPr="00342EF9">
              <w:rPr>
                <w:rFonts w:asciiTheme="minorHAnsi" w:hAnsiTheme="minorHAnsi" w:cstheme="minorHAnsi"/>
                <w:bCs/>
                <w:szCs w:val="20"/>
                <w:lang w:val="en-US"/>
              </w:rPr>
              <w:t>C</w:t>
            </w:r>
            <w:r w:rsidR="005F3FE4" w:rsidRPr="00342EF9">
              <w:rPr>
                <w:rFonts w:asciiTheme="minorHAnsi" w:hAnsiTheme="minorHAnsi" w:cstheme="minorHAnsi"/>
                <w:bCs/>
                <w:szCs w:val="20"/>
                <w:lang w:val="en-US"/>
              </w:rPr>
              <w:t>arefully weigh the risk of SJS/TEN against the benefits</w:t>
            </w:r>
            <w:r w:rsidR="003749E1" w:rsidRPr="00342EF9">
              <w:rPr>
                <w:rFonts w:asciiTheme="minorHAnsi" w:hAnsiTheme="minorHAnsi" w:cstheme="minorHAnsi"/>
                <w:bCs/>
                <w:szCs w:val="20"/>
                <w:lang w:val="en-US"/>
              </w:rPr>
              <w:t>.</w:t>
            </w:r>
          </w:p>
          <w:p w14:paraId="225C77D1" w14:textId="6A21F420" w:rsidR="005F3FE4" w:rsidRPr="00342EF9" w:rsidRDefault="003749E1" w:rsidP="00E01F42">
            <w:pPr>
              <w:pStyle w:val="NoSpacing"/>
              <w:widowControl w:val="0"/>
              <w:numPr>
                <w:ilvl w:val="0"/>
                <w:numId w:val="2"/>
              </w:numPr>
              <w:ind w:left="142" w:hanging="142"/>
              <w:rPr>
                <w:rFonts w:asciiTheme="minorHAnsi" w:hAnsiTheme="minorHAnsi" w:cstheme="minorHAnsi"/>
                <w:bCs/>
                <w:szCs w:val="20"/>
                <w:lang w:val="en-US"/>
              </w:rPr>
            </w:pPr>
            <w:r w:rsidRPr="00342EF9">
              <w:rPr>
                <w:rFonts w:asciiTheme="minorHAnsi" w:hAnsiTheme="minorHAnsi" w:cstheme="minorHAnsi"/>
                <w:bCs/>
                <w:szCs w:val="20"/>
                <w:lang w:val="en-US"/>
              </w:rPr>
              <w:t>A</w:t>
            </w:r>
            <w:r w:rsidR="005F3FE4" w:rsidRPr="00342EF9">
              <w:rPr>
                <w:rFonts w:asciiTheme="minorHAnsi" w:hAnsiTheme="minorHAnsi" w:cstheme="minorHAnsi"/>
                <w:bCs/>
                <w:szCs w:val="20"/>
                <w:lang w:val="en-US"/>
              </w:rPr>
              <w:t xml:space="preserve">void lamotrigine if an alternative is </w:t>
            </w:r>
            <w:r w:rsidR="00A97915" w:rsidRPr="00342EF9">
              <w:rPr>
                <w:rFonts w:asciiTheme="minorHAnsi" w:hAnsiTheme="minorHAnsi" w:cstheme="minorHAnsi"/>
                <w:bCs/>
                <w:szCs w:val="20"/>
                <w:lang w:val="en-US"/>
              </w:rPr>
              <w:t>possi</w:t>
            </w:r>
            <w:r w:rsidR="005F3FE4" w:rsidRPr="00342EF9">
              <w:rPr>
                <w:rFonts w:asciiTheme="minorHAnsi" w:hAnsiTheme="minorHAnsi" w:cstheme="minorHAnsi"/>
                <w:bCs/>
                <w:szCs w:val="20"/>
                <w:lang w:val="en-US"/>
              </w:rPr>
              <w:t>ble</w:t>
            </w:r>
            <w:r w:rsidR="00A97915" w:rsidRPr="00342EF9">
              <w:rPr>
                <w:rFonts w:asciiTheme="minorHAnsi" w:hAnsiTheme="minorHAnsi" w:cstheme="minorHAnsi"/>
                <w:bCs/>
                <w:szCs w:val="20"/>
                <w:lang w:val="en-US"/>
              </w:rPr>
              <w:t>.</w:t>
            </w:r>
            <w:r w:rsidR="005F3FE4" w:rsidRPr="00342EF9">
              <w:rPr>
                <w:rFonts w:asciiTheme="minorHAnsi" w:hAnsiTheme="minorHAnsi" w:cstheme="minorHAnsi"/>
                <w:bCs/>
                <w:szCs w:val="20"/>
                <w:lang w:val="en-US"/>
              </w:rPr>
              <w:t xml:space="preserve"> Carbamazepine carries a much higher risk of SJS/TEN in these patients and is therefore not an alternative.     </w:t>
            </w:r>
            <w:r w:rsidR="00A97915" w:rsidRPr="00342EF9">
              <w:rPr>
                <w:rFonts w:asciiTheme="minorHAnsi" w:hAnsiTheme="minorHAnsi" w:cstheme="minorHAnsi"/>
                <w:bCs/>
                <w:szCs w:val="20"/>
                <w:lang w:val="en-US"/>
              </w:rPr>
              <w:br/>
            </w:r>
            <w:r w:rsidR="005F3FE4" w:rsidRPr="00342EF9">
              <w:rPr>
                <w:rFonts w:asciiTheme="minorHAnsi" w:hAnsiTheme="minorHAnsi" w:cstheme="minorHAnsi"/>
                <w:bCs/>
                <w:szCs w:val="20"/>
                <w:lang w:val="en-US"/>
              </w:rPr>
              <w:t xml:space="preserve">A similar risk has been reported for phenytoin as for lamotrigine. The same applies to oxcarbazepine, but the most severe forms (SJS/TEN overlap and TEN) have not been observed with oxcarbazepine.    </w:t>
            </w:r>
          </w:p>
          <w:p w14:paraId="506D57C7" w14:textId="054A386F" w:rsidR="005F3FE4" w:rsidRPr="00342EF9" w:rsidRDefault="005F3FE4" w:rsidP="00E01F42">
            <w:pPr>
              <w:pStyle w:val="NoSpacing"/>
              <w:widowControl w:val="0"/>
              <w:ind w:left="142" w:hanging="142"/>
              <w:rPr>
                <w:rFonts w:asciiTheme="minorHAnsi" w:hAnsiTheme="minorHAnsi" w:cstheme="minorHAnsi"/>
                <w:bCs/>
                <w:szCs w:val="20"/>
                <w:lang w:val="en-US"/>
              </w:rPr>
            </w:pPr>
            <w:r w:rsidRPr="00342EF9">
              <w:rPr>
                <w:rFonts w:asciiTheme="minorHAnsi" w:hAnsiTheme="minorHAnsi" w:cstheme="minorHAnsi"/>
                <w:bCs/>
                <w:szCs w:val="20"/>
                <w:lang w:val="en-US"/>
              </w:rPr>
              <w:t>-</w:t>
            </w:r>
            <w:r w:rsidRPr="00342EF9">
              <w:rPr>
                <w:rFonts w:asciiTheme="minorHAnsi" w:hAnsiTheme="minorHAnsi" w:cstheme="minorHAnsi"/>
                <w:bCs/>
                <w:szCs w:val="20"/>
                <w:lang w:val="en-US"/>
              </w:rPr>
              <w:tab/>
            </w:r>
            <w:r w:rsidR="00CA1D01" w:rsidRPr="00342EF9">
              <w:rPr>
                <w:rFonts w:asciiTheme="minorHAnsi" w:hAnsiTheme="minorHAnsi" w:cstheme="minorHAnsi"/>
                <w:bCs/>
                <w:szCs w:val="20"/>
                <w:lang w:val="en-US"/>
              </w:rPr>
              <w:t>I</w:t>
            </w:r>
            <w:r w:rsidRPr="00342EF9">
              <w:rPr>
                <w:rFonts w:asciiTheme="minorHAnsi" w:hAnsiTheme="minorHAnsi" w:cstheme="minorHAnsi"/>
                <w:bCs/>
                <w:szCs w:val="20"/>
                <w:lang w:val="en-US"/>
              </w:rPr>
              <w:t xml:space="preserve">f it is not possible to avoid </w:t>
            </w:r>
            <w:r w:rsidR="00116016" w:rsidRPr="00342EF9">
              <w:rPr>
                <w:rFonts w:asciiTheme="minorHAnsi" w:hAnsiTheme="minorHAnsi" w:cstheme="minorHAnsi"/>
                <w:bCs/>
                <w:szCs w:val="20"/>
                <w:lang w:val="en-US"/>
              </w:rPr>
              <w:t>lamotrigine</w:t>
            </w:r>
            <w:r w:rsidRPr="00342EF9">
              <w:rPr>
                <w:rFonts w:asciiTheme="minorHAnsi" w:hAnsiTheme="minorHAnsi" w:cstheme="minorHAnsi"/>
                <w:bCs/>
                <w:szCs w:val="20"/>
                <w:lang w:val="en-US"/>
              </w:rPr>
              <w:t>, advise the patient to report any skin rash immediately</w:t>
            </w:r>
            <w:r w:rsidR="00116016" w:rsidRPr="00342EF9">
              <w:rPr>
                <w:rFonts w:asciiTheme="minorHAnsi" w:hAnsiTheme="minorHAnsi" w:cstheme="minorHAnsi"/>
                <w:bCs/>
                <w:szCs w:val="20"/>
                <w:lang w:val="en-US"/>
              </w:rPr>
              <w:t>.</w:t>
            </w:r>
          </w:p>
          <w:p w14:paraId="0DCD58BE" w14:textId="77777777" w:rsidR="005F3FE4" w:rsidRPr="00342EF9" w:rsidRDefault="005F3FE4" w:rsidP="00E01F42">
            <w:pPr>
              <w:pStyle w:val="NoSpacing"/>
              <w:widowControl w:val="0"/>
              <w:ind w:left="142" w:hanging="142"/>
              <w:rPr>
                <w:rFonts w:asciiTheme="minorHAnsi" w:hAnsiTheme="minorHAnsi" w:cstheme="minorHAnsi"/>
                <w:bCs/>
                <w:szCs w:val="20"/>
                <w:lang w:val="en-US"/>
              </w:rPr>
            </w:pPr>
          </w:p>
          <w:p w14:paraId="19D236A2" w14:textId="77777777" w:rsidR="005F3FE4" w:rsidRPr="00342EF9" w:rsidRDefault="005F3FE4" w:rsidP="00E01F42">
            <w:pPr>
              <w:pStyle w:val="NoSpacing"/>
              <w:widowControl w:val="0"/>
              <w:ind w:left="142" w:hanging="142"/>
              <w:rPr>
                <w:rFonts w:asciiTheme="minorHAnsi" w:hAnsiTheme="minorHAnsi" w:cstheme="minorHAnsi"/>
                <w:bCs/>
                <w:szCs w:val="20"/>
                <w:lang w:val="en-US"/>
              </w:rPr>
            </w:pPr>
          </w:p>
        </w:tc>
        <w:tc>
          <w:tcPr>
            <w:tcW w:w="6504" w:type="dxa"/>
            <w:tcBorders>
              <w:top w:val="single" w:sz="4" w:space="0" w:color="auto"/>
              <w:left w:val="single" w:sz="4" w:space="0" w:color="auto"/>
              <w:bottom w:val="single" w:sz="4" w:space="0" w:color="auto"/>
              <w:right w:val="single" w:sz="4" w:space="0" w:color="auto"/>
            </w:tcBorders>
          </w:tcPr>
          <w:p w14:paraId="781F173D" w14:textId="474E7297" w:rsidR="005F3FE4" w:rsidRPr="00342EF9" w:rsidRDefault="00D65E7E" w:rsidP="00E01F42">
            <w:pPr>
              <w:widowControl w:val="0"/>
              <w:rPr>
                <w:rFonts w:cstheme="minorHAnsi"/>
                <w:sz w:val="20"/>
                <w:szCs w:val="20"/>
              </w:rPr>
            </w:pPr>
            <w:r w:rsidRPr="00342EF9">
              <w:rPr>
                <w:rFonts w:cstheme="minorHAnsi"/>
                <w:sz w:val="20"/>
                <w:szCs w:val="20"/>
              </w:rPr>
              <w:t>Lamotrigine can induce the life-threatening cutaneous adverse events SJS/TEN and DRESS. According to the SmPC Lamictal (lamotrigine) 26-01-</w:t>
            </w:r>
            <w:r w:rsidR="003640F6">
              <w:rPr>
                <w:rFonts w:cstheme="minorHAnsi"/>
                <w:sz w:val="20"/>
                <w:szCs w:val="20"/>
              </w:rPr>
              <w:t>20</w:t>
            </w:r>
            <w:r w:rsidRPr="00342EF9">
              <w:rPr>
                <w:rFonts w:cstheme="minorHAnsi"/>
                <w:sz w:val="20"/>
                <w:szCs w:val="20"/>
              </w:rPr>
              <w:t>22, the incidence of SJS/TEN is 0.1% and the incidence of DRESS &lt; 0.01% of adult users and the incidence of skin rash necessitating hospital admission is 0.3-1% in paediatric users. The hypersensitivity reactions generally develop between 2 weeks and 3 months after the start of lamotrigine.</w:t>
            </w:r>
          </w:p>
          <w:p w14:paraId="1F6E93B1" w14:textId="6B0E6081" w:rsidR="00342EF9" w:rsidRPr="00342EF9" w:rsidRDefault="005F3FE4" w:rsidP="00E01F42">
            <w:pPr>
              <w:widowControl w:val="0"/>
              <w:rPr>
                <w:rFonts w:cstheme="minorHAnsi"/>
                <w:sz w:val="20"/>
                <w:szCs w:val="20"/>
              </w:rPr>
            </w:pPr>
            <w:r w:rsidRPr="00342EF9">
              <w:rPr>
                <w:rFonts w:cstheme="minorHAnsi"/>
                <w:sz w:val="20"/>
                <w:szCs w:val="20"/>
              </w:rPr>
              <w:t>Four meta-analyses of which two identical (with a total of 12, 17, 17 and 54 Asian SJS/TEN cases per meta-analysis), one case-control study with 28 Iranian SJS/TEN cases, and two pooled case-control studies with a total of 7 Han Chinese SJS/TEN cases</w:t>
            </w:r>
            <w:r w:rsidRPr="00342EF9">
              <w:rPr>
                <w:rFonts w:cstheme="minorHAnsi"/>
                <w:i/>
                <w:sz w:val="20"/>
                <w:szCs w:val="20"/>
              </w:rPr>
              <w:t xml:space="preserve"> </w:t>
            </w:r>
            <w:r w:rsidRPr="00342EF9">
              <w:rPr>
                <w:rFonts w:cstheme="minorHAnsi"/>
                <w:sz w:val="20"/>
                <w:szCs w:val="20"/>
              </w:rPr>
              <w:t xml:space="preserve">showed that this allele increased the risk of lamotrigine-induced SJS/TEN (OR = 2.4-7.9, with the OR in the meta-analyses decreasing with increasing number of total SJS/TEN cases) </w:t>
            </w:r>
            <w:r w:rsidR="00342EF9" w:rsidRPr="00342EF9">
              <w:rPr>
                <w:rFonts w:cstheme="minorHAnsi"/>
                <w:sz w:val="20"/>
                <w:szCs w:val="20"/>
              </w:rPr>
              <w:fldChar w:fldCharType="begin">
                <w:fldData xml:space="preserve">PEVuZE5vdGU+PENpdGU+PEF1dGhvcj5CbG9jaDwvQXV0aG9yPjxZZWFyPjIwMTQ8L1llYXI+PFJl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</w:fldData>
              </w:fldChar>
            </w:r>
            <w:r w:rsidR="00342EF9" w:rsidRPr="00342EF9">
              <w:rPr>
                <w:rFonts w:cstheme="minorHAnsi"/>
                <w:sz w:val="20"/>
                <w:szCs w:val="20"/>
              </w:rPr>
              <w:instrText xml:space="preserve"> ADDIN EN.CITE </w:instrText>
            </w:r>
            <w:r w:rsidR="00342EF9" w:rsidRPr="00342EF9">
              <w:rPr>
                <w:rFonts w:cstheme="minorHAnsi"/>
                <w:sz w:val="20"/>
                <w:szCs w:val="20"/>
              </w:rPr>
              <w:fldChar w:fldCharType="begin">
                <w:fldData xml:space="preserve">PEVuZE5vdGU+PENpdGU+PEF1dGhvcj5CbG9jaDwvQXV0aG9yPjxZZWFyPjIwMTQ8L1llYXI+PFJl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</w:fldData>
              </w:fldChar>
            </w:r>
            <w:r w:rsidR="00342EF9" w:rsidRPr="00342EF9">
              <w:rPr>
                <w:rFonts w:cstheme="minorHAnsi"/>
                <w:sz w:val="20"/>
                <w:szCs w:val="20"/>
              </w:rPr>
              <w:instrText xml:space="preserve"> ADDIN EN.CITE.DATA </w:instrText>
            </w:r>
            <w:r w:rsidR="00342EF9" w:rsidRPr="00342EF9">
              <w:rPr>
                <w:rFonts w:cstheme="minorHAnsi"/>
                <w:sz w:val="20"/>
                <w:szCs w:val="20"/>
              </w:rPr>
            </w:r>
            <w:r w:rsidR="00342EF9" w:rsidRPr="00342EF9">
              <w:rPr>
                <w:rFonts w:cstheme="minorHAnsi"/>
                <w:sz w:val="20"/>
                <w:szCs w:val="20"/>
              </w:rPr>
              <w:fldChar w:fldCharType="end"/>
            </w:r>
            <w:r w:rsidR="00342EF9" w:rsidRPr="00342EF9">
              <w:rPr>
                <w:rFonts w:cstheme="minorHAnsi"/>
                <w:sz w:val="20"/>
                <w:szCs w:val="20"/>
              </w:rPr>
            </w:r>
            <w:r w:rsidR="00342EF9" w:rsidRPr="00342EF9">
              <w:rPr>
                <w:rFonts w:cstheme="minorHAnsi"/>
                <w:sz w:val="20"/>
                <w:szCs w:val="20"/>
              </w:rPr>
              <w:fldChar w:fldCharType="separate"/>
            </w:r>
            <w:r w:rsidR="00342EF9" w:rsidRPr="00342EF9">
              <w:rPr>
                <w:rFonts w:cstheme="minorHAnsi"/>
                <w:noProof/>
                <w:sz w:val="20"/>
                <w:szCs w:val="20"/>
              </w:rPr>
              <w:t>(1-4, 6, 10)</w:t>
            </w:r>
            <w:r w:rsidR="00342EF9" w:rsidRPr="00342EF9">
              <w:rPr>
                <w:rFonts w:cstheme="minorHAnsi"/>
                <w:sz w:val="20"/>
                <w:szCs w:val="20"/>
              </w:rPr>
              <w:fldChar w:fldCharType="end"/>
            </w:r>
            <w:r w:rsidRPr="00342EF9">
              <w:rPr>
                <w:rFonts w:cstheme="minorHAnsi"/>
                <w:sz w:val="20"/>
                <w:szCs w:val="20"/>
              </w:rPr>
              <w:t>.</w:t>
            </w:r>
            <w:r w:rsidRPr="00342EF9">
              <w:rPr>
                <w:rFonts w:cstheme="minorHAnsi"/>
                <w:i/>
                <w:sz w:val="20"/>
                <w:szCs w:val="20"/>
              </w:rPr>
              <w:t xml:space="preserve"> </w:t>
            </w:r>
            <w:r w:rsidRPr="00342EF9">
              <w:rPr>
                <w:rFonts w:cstheme="minorHAnsi"/>
                <w:sz w:val="20"/>
                <w:szCs w:val="20"/>
              </w:rPr>
              <w:t>A meta-analysis of two studies with a total of 7 Han Chinese SJS/TEN cases and</w:t>
            </w:r>
            <w:r w:rsidRPr="00342EF9">
              <w:rPr>
                <w:rFonts w:cstheme="minorHAnsi"/>
                <w:i/>
                <w:sz w:val="20"/>
                <w:szCs w:val="20"/>
              </w:rPr>
              <w:t xml:space="preserve"> </w:t>
            </w:r>
            <w:r w:rsidRPr="00342EF9">
              <w:rPr>
                <w:rFonts w:cstheme="minorHAnsi"/>
                <w:sz w:val="20"/>
                <w:szCs w:val="20"/>
              </w:rPr>
              <w:t xml:space="preserve">four case-control studies with respectively 22, 7, 6, and 6 Chinese SJS/TEN cases, did not find an increased risk for HLA-B*1502 carriers </w:t>
            </w:r>
            <w:r w:rsidR="00342EF9" w:rsidRPr="00342EF9">
              <w:rPr>
                <w:rFonts w:cstheme="minorHAnsi"/>
                <w:sz w:val="20"/>
                <w:szCs w:val="20"/>
              </w:rPr>
              <w:fldChar w:fldCharType="begin">
                <w:fldData xml:space="preserve">PEVuZE5vdGU+PENpdGU+PEF1dGhvcj5IdW5nPC9BdXRob3I+PFllYXI+MjAxMDwvWWVhcj48UmVj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</w:fldData>
              </w:fldChar>
            </w:r>
            <w:r w:rsidR="00342EF9" w:rsidRPr="00342EF9">
              <w:rPr>
                <w:rFonts w:cstheme="minorHAnsi"/>
                <w:sz w:val="20"/>
                <w:szCs w:val="20"/>
              </w:rPr>
              <w:instrText xml:space="preserve"> ADDIN EN.CITE </w:instrText>
            </w:r>
            <w:r w:rsidR="00342EF9" w:rsidRPr="00342EF9">
              <w:rPr>
                <w:rFonts w:cstheme="minorHAnsi"/>
                <w:sz w:val="20"/>
                <w:szCs w:val="20"/>
              </w:rPr>
              <w:fldChar w:fldCharType="begin">
                <w:fldData xml:space="preserve">PEVuZE5vdGU+PENpdGU+PEF1dGhvcj5IdW5nPC9BdXRob3I+PFllYXI+MjAxMDwvWWVhcj48UmVj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</w:fldData>
              </w:fldChar>
            </w:r>
            <w:r w:rsidR="00342EF9" w:rsidRPr="00342EF9">
              <w:rPr>
                <w:rFonts w:cstheme="minorHAnsi"/>
                <w:sz w:val="20"/>
                <w:szCs w:val="20"/>
              </w:rPr>
              <w:instrText xml:space="preserve"> ADDIN EN.CITE.DATA </w:instrText>
            </w:r>
            <w:r w:rsidR="00342EF9" w:rsidRPr="00342EF9">
              <w:rPr>
                <w:rFonts w:cstheme="minorHAnsi"/>
                <w:sz w:val="20"/>
                <w:szCs w:val="20"/>
              </w:rPr>
            </w:r>
            <w:r w:rsidR="00342EF9" w:rsidRPr="00342EF9">
              <w:rPr>
                <w:rFonts w:cstheme="minorHAnsi"/>
                <w:sz w:val="20"/>
                <w:szCs w:val="20"/>
              </w:rPr>
              <w:fldChar w:fldCharType="end"/>
            </w:r>
            <w:r w:rsidR="00342EF9" w:rsidRPr="00342EF9">
              <w:rPr>
                <w:rFonts w:cstheme="minorHAnsi"/>
                <w:sz w:val="20"/>
                <w:szCs w:val="20"/>
              </w:rPr>
            </w:r>
            <w:r w:rsidR="00342EF9" w:rsidRPr="00342EF9">
              <w:rPr>
                <w:rFonts w:cstheme="minorHAnsi"/>
                <w:sz w:val="20"/>
                <w:szCs w:val="20"/>
              </w:rPr>
              <w:fldChar w:fldCharType="separate"/>
            </w:r>
            <w:r w:rsidR="00342EF9" w:rsidRPr="00342EF9">
              <w:rPr>
                <w:rFonts w:cstheme="minorHAnsi"/>
                <w:noProof/>
                <w:sz w:val="20"/>
                <w:szCs w:val="20"/>
              </w:rPr>
              <w:t>(4, 5, 7-9)</w:t>
            </w:r>
            <w:r w:rsidR="00342EF9" w:rsidRPr="00342EF9">
              <w:rPr>
                <w:rFonts w:cstheme="minorHAnsi"/>
                <w:sz w:val="20"/>
                <w:szCs w:val="20"/>
              </w:rPr>
              <w:fldChar w:fldCharType="end"/>
            </w:r>
            <w:r w:rsidR="00342EF9" w:rsidRPr="00342EF9">
              <w:rPr>
                <w:rFonts w:cstheme="minorHAnsi"/>
                <w:sz w:val="20"/>
                <w:szCs w:val="20"/>
              </w:rPr>
              <w:t xml:space="preserve">. </w:t>
            </w:r>
            <w:bookmarkStart w:id="0" w:name="_Hlk133912813"/>
          </w:p>
          <w:p w14:paraId="376FC32C" w14:textId="7296D4CC" w:rsidR="005F3FE4" w:rsidRPr="00342EF9" w:rsidRDefault="005F3FE4" w:rsidP="00E01F42">
            <w:pPr>
              <w:widowControl w:val="0"/>
              <w:rPr>
                <w:rFonts w:cstheme="minorHAnsi"/>
                <w:sz w:val="20"/>
                <w:szCs w:val="20"/>
              </w:rPr>
            </w:pPr>
            <w:r w:rsidRPr="00342EF9">
              <w:rPr>
                <w:rFonts w:cstheme="minorHAnsi"/>
                <w:sz w:val="20"/>
                <w:szCs w:val="20"/>
              </w:rPr>
              <w:t xml:space="preserve">Although the evidence is not strong, the </w:t>
            </w:r>
            <w:r w:rsidR="002769B9" w:rsidRPr="00342EF9">
              <w:rPr>
                <w:rFonts w:cstheme="minorHAnsi"/>
                <w:sz w:val="20"/>
                <w:szCs w:val="20"/>
              </w:rPr>
              <w:t>DPWG</w:t>
            </w:r>
            <w:r w:rsidRPr="00342EF9">
              <w:rPr>
                <w:rFonts w:cstheme="minorHAnsi"/>
                <w:sz w:val="20"/>
                <w:szCs w:val="20"/>
              </w:rPr>
              <w:t xml:space="preserve"> considers the evidence to be sufficient to conclude that a gene-drug interaction is present. In addition, because life-threatening adverse events should be avoided if possible, even if both the incidence and the risk increase are low, the </w:t>
            </w:r>
            <w:r w:rsidR="009B7174" w:rsidRPr="00342EF9">
              <w:rPr>
                <w:rFonts w:cstheme="minorHAnsi"/>
                <w:sz w:val="20"/>
                <w:szCs w:val="20"/>
              </w:rPr>
              <w:t>DPWG</w:t>
            </w:r>
            <w:r w:rsidRPr="00342EF9">
              <w:rPr>
                <w:rFonts w:cstheme="minorHAnsi"/>
                <w:sz w:val="20"/>
                <w:szCs w:val="20"/>
              </w:rPr>
              <w:t xml:space="preserve"> decided that a warning is necessary.</w:t>
            </w:r>
          </w:p>
          <w:bookmarkEnd w:id="0"/>
          <w:p w14:paraId="5760FEDD" w14:textId="39BD95DF" w:rsidR="005F3FE4" w:rsidRPr="00342EF9" w:rsidRDefault="005F3FE4" w:rsidP="00E01F42">
            <w:pPr>
              <w:widowControl w:val="0"/>
              <w:rPr>
                <w:rFonts w:cstheme="minorHAnsi"/>
                <w:bCs/>
                <w:sz w:val="20"/>
                <w:szCs w:val="20"/>
              </w:rPr>
            </w:pPr>
            <w:r w:rsidRPr="00342EF9">
              <w:rPr>
                <w:rFonts w:cstheme="minorHAnsi"/>
                <w:sz w:val="20"/>
                <w:szCs w:val="20"/>
              </w:rPr>
              <w:t>An incidence of lamotrigine-induced SJS/TEN of 1 in 1000 users in combination with a 2.4-7.9 fold risk increase for HLA-B*1502 carriers, would result in a risk for HLA-B*1502 carriers of 0.24-0.79%. Because of the lack of reports of a higher incidence in children of carbamazepine-induced SJS/TEN, which has a much stronger association with HLA-B*1502 than lamotrigine-induced SJS/TEN, the reported high incidence of lamotrigine-induced serious adverse skin reactions in children is unlikely to concern HLA-B*1502-</w:t>
            </w:r>
            <w:r w:rsidRPr="00342EF9">
              <w:rPr>
                <w:rFonts w:cstheme="minorHAnsi"/>
                <w:sz w:val="20"/>
                <w:szCs w:val="20"/>
              </w:rPr>
              <w:lastRenderedPageBreak/>
              <w:t xml:space="preserve">associated reactions. So, the incidence of lamotrigine-induced serious adverse skin reactions in HLA-B*1502 carriers is likely to be comparable between adult and paediatric users.   </w:t>
            </w:r>
          </w:p>
        </w:tc>
        <w:tc>
          <w:tcPr>
            <w:tcW w:w="1411" w:type="dxa"/>
            <w:tcBorders>
              <w:top w:val="single" w:sz="4" w:space="0" w:color="auto"/>
              <w:left w:val="single" w:sz="4" w:space="0" w:color="auto"/>
              <w:bottom w:val="single" w:sz="4" w:space="0" w:color="auto"/>
              <w:right w:val="single" w:sz="4" w:space="0" w:color="auto"/>
            </w:tcBorders>
          </w:tcPr>
          <w:p w14:paraId="3F1E3E20" w14:textId="407945A6" w:rsidR="005F3FE4" w:rsidRPr="00342EF9" w:rsidRDefault="0077433D" w:rsidP="00E01F42">
            <w:pPr>
              <w:pStyle w:val="NoSpacing"/>
              <w:widowControl w:val="0"/>
              <w:rPr>
                <w:rFonts w:asciiTheme="minorHAnsi" w:hAnsiTheme="minorHAnsi" w:cstheme="minorHAnsi"/>
                <w:bCs/>
                <w:szCs w:val="20"/>
                <w:lang w:val="en-GB"/>
              </w:rPr>
            </w:pPr>
            <w:r>
              <w:rPr>
                <w:rFonts w:asciiTheme="minorHAnsi" w:hAnsiTheme="minorHAnsi" w:cstheme="minorHAnsi"/>
                <w:bCs/>
                <w:szCs w:val="20"/>
                <w:lang w:val="en-GB"/>
              </w:rPr>
              <w:lastRenderedPageBreak/>
              <w:t>-</w:t>
            </w:r>
          </w:p>
        </w:tc>
        <w:tc>
          <w:tcPr>
            <w:tcW w:w="3000" w:type="dxa"/>
            <w:tcBorders>
              <w:top w:val="single" w:sz="4" w:space="0" w:color="auto"/>
              <w:left w:val="single" w:sz="4" w:space="0" w:color="auto"/>
              <w:bottom w:val="single" w:sz="4" w:space="0" w:color="auto"/>
              <w:right w:val="single" w:sz="4" w:space="0" w:color="auto"/>
            </w:tcBorders>
          </w:tcPr>
          <w:p w14:paraId="0642234D" w14:textId="12B93D67" w:rsidR="005F3FE4" w:rsidRPr="00342EF9" w:rsidRDefault="005F3FE4" w:rsidP="00E01F42">
            <w:pPr>
              <w:pStyle w:val="NoSpacing"/>
              <w:widowControl w:val="0"/>
              <w:rPr>
                <w:rFonts w:asciiTheme="minorHAnsi" w:hAnsiTheme="minorHAnsi" w:cstheme="minorHAnsi"/>
                <w:bCs/>
                <w:szCs w:val="20"/>
                <w:lang w:val="en-GB"/>
              </w:rPr>
            </w:pPr>
            <w:r w:rsidRPr="00342EF9">
              <w:rPr>
                <w:rFonts w:asciiTheme="minorHAnsi" w:hAnsiTheme="minorHAnsi" w:cstheme="minorHAnsi"/>
                <w:bCs/>
                <w:szCs w:val="20"/>
                <w:lang w:val="en-GB"/>
              </w:rPr>
              <w:t>Four meta-analyses, of which two were identical, with a total number of 12, 17, 17 and 54 lamotrigine-induced SJS/TEN cases per meta-analysis, a case-control study with 28 SJS/TEN cases and two combined case-control studies with a total of 7 SJS/TEN cases revealed that HLA-B*1502 increases the risk of lamotrigine-induced SJS/TEN (OR = 2.4-7.9, with the OR decreasing with an increasing total number of SJS/TEN cases in the meta-analys</w:t>
            </w:r>
            <w:r w:rsidR="00411848" w:rsidRPr="00342EF9">
              <w:rPr>
                <w:rFonts w:asciiTheme="minorHAnsi" w:hAnsiTheme="minorHAnsi" w:cstheme="minorHAnsi"/>
                <w:bCs/>
                <w:szCs w:val="20"/>
                <w:lang w:val="en-GB"/>
              </w:rPr>
              <w:t>e</w:t>
            </w:r>
            <w:r w:rsidRPr="00342EF9">
              <w:rPr>
                <w:rFonts w:asciiTheme="minorHAnsi" w:hAnsiTheme="minorHAnsi" w:cstheme="minorHAnsi"/>
                <w:bCs/>
                <w:szCs w:val="20"/>
                <w:lang w:val="en-GB"/>
              </w:rPr>
              <w:t xml:space="preserve">s).    </w:t>
            </w:r>
          </w:p>
          <w:p w14:paraId="3250F400" w14:textId="1623E1F7" w:rsidR="005F3FE4" w:rsidRPr="00342EF9" w:rsidRDefault="005F3FE4" w:rsidP="00E01F42">
            <w:pPr>
              <w:pStyle w:val="NoSpacing"/>
              <w:widowControl w:val="0"/>
              <w:rPr>
                <w:rFonts w:asciiTheme="minorHAnsi" w:hAnsiTheme="minorHAnsi" w:cstheme="minorHAnsi"/>
                <w:bCs/>
                <w:szCs w:val="20"/>
                <w:lang w:val="en-GB"/>
              </w:rPr>
            </w:pPr>
            <w:r w:rsidRPr="00342EF9">
              <w:rPr>
                <w:rFonts w:asciiTheme="minorHAnsi" w:hAnsiTheme="minorHAnsi" w:cstheme="minorHAnsi"/>
                <w:bCs/>
                <w:szCs w:val="20"/>
                <w:lang w:val="en-GB"/>
              </w:rPr>
              <w:t>A meta-analysis of two studies with a total of 7 SJS/TE</w:t>
            </w:r>
            <w:r w:rsidR="00761A55" w:rsidRPr="00342EF9">
              <w:rPr>
                <w:rFonts w:asciiTheme="minorHAnsi" w:hAnsiTheme="minorHAnsi" w:cstheme="minorHAnsi"/>
                <w:bCs/>
                <w:szCs w:val="20"/>
                <w:lang w:val="en-GB"/>
              </w:rPr>
              <w:t>N</w:t>
            </w:r>
            <w:r w:rsidRPr="00342EF9">
              <w:rPr>
                <w:rFonts w:asciiTheme="minorHAnsi" w:hAnsiTheme="minorHAnsi" w:cstheme="minorHAnsi"/>
                <w:bCs/>
                <w:szCs w:val="20"/>
                <w:lang w:val="en-GB"/>
              </w:rPr>
              <w:t xml:space="preserve"> cases</w:t>
            </w:r>
            <w:r w:rsidR="008B0307" w:rsidRPr="00342EF9">
              <w:rPr>
                <w:rFonts w:asciiTheme="minorHAnsi" w:hAnsiTheme="minorHAnsi" w:cstheme="minorHAnsi"/>
                <w:bCs/>
                <w:szCs w:val="20"/>
                <w:lang w:val="en-GB"/>
              </w:rPr>
              <w:t xml:space="preserve"> and</w:t>
            </w:r>
            <w:r w:rsidRPr="00342EF9">
              <w:rPr>
                <w:rFonts w:asciiTheme="minorHAnsi" w:hAnsiTheme="minorHAnsi" w:cstheme="minorHAnsi"/>
                <w:bCs/>
                <w:szCs w:val="20"/>
                <w:lang w:val="en-GB"/>
              </w:rPr>
              <w:t xml:space="preserve"> four case-control studies with respectively 22, 7, 6 and 6 lamotrigine-induced SJS/TEN cases found no increased risk for HLA-B*1502 carriers.</w:t>
            </w:r>
          </w:p>
        </w:tc>
      </w:tr>
    </w:tbl>
    <w:p w14:paraId="2703E6D3" w14:textId="77777777" w:rsidR="00CB29AD" w:rsidRPr="00342EF9" w:rsidRDefault="00CB29AD" w:rsidP="00CB29AD">
      <w:pPr>
        <w:rPr>
          <w:rFonts w:cstheme="minorHAnsi"/>
          <w:bCs/>
          <w:sz w:val="20"/>
          <w:szCs w:val="20"/>
          <w:lang w:val="en-US"/>
        </w:rPr>
      </w:pPr>
    </w:p>
    <w:p w14:paraId="21129BDE" w14:textId="63FC6C76" w:rsidR="001502CA" w:rsidRPr="00746173" w:rsidRDefault="001502CA" w:rsidP="001502CA">
      <w:pPr>
        <w:rPr>
          <w:bCs/>
          <w:sz w:val="20"/>
          <w:szCs w:val="20"/>
        </w:rPr>
      </w:pPr>
      <w:r w:rsidRPr="00746173">
        <w:rPr>
          <w:sz w:val="20"/>
          <w:szCs w:val="20"/>
        </w:rPr>
        <w:t>DRESS = drug reaction with eosinophilia and systemic symptoms, also known as hypersensitivity syndrome (HSS),</w:t>
      </w:r>
      <w:r w:rsidRPr="00504A64">
        <w:rPr>
          <w:sz w:val="20"/>
          <w:szCs w:val="20"/>
        </w:rPr>
        <w:t xml:space="preserve"> HLA = human leukocyte antigen</w:t>
      </w:r>
      <w:r>
        <w:rPr>
          <w:sz w:val="20"/>
          <w:szCs w:val="20"/>
        </w:rPr>
        <w:t xml:space="preserve">, </w:t>
      </w:r>
      <w:r w:rsidRPr="00504A64">
        <w:rPr>
          <w:sz w:val="20"/>
          <w:szCs w:val="20"/>
        </w:rPr>
        <w:t>OR = odds ratio</w:t>
      </w:r>
      <w:r>
        <w:rPr>
          <w:sz w:val="20"/>
          <w:szCs w:val="20"/>
        </w:rPr>
        <w:t>,</w:t>
      </w:r>
      <w:r w:rsidRPr="00746173">
        <w:rPr>
          <w:sz w:val="20"/>
          <w:szCs w:val="20"/>
        </w:rPr>
        <w:t xml:space="preserve"> SJS = Stevens-Johnson syndrome, </w:t>
      </w:r>
      <w:r>
        <w:rPr>
          <w:sz w:val="20"/>
          <w:szCs w:val="20"/>
        </w:rPr>
        <w:t>SmPC = summary of product characteristics,</w:t>
      </w:r>
      <w:r w:rsidRPr="00746173">
        <w:rPr>
          <w:sz w:val="20"/>
          <w:szCs w:val="20"/>
        </w:rPr>
        <w:t xml:space="preserve"> TEN = toxic epidermal necrolysis</w:t>
      </w:r>
    </w:p>
    <w:p w14:paraId="09E4BF6F" w14:textId="77777777" w:rsidR="00342EF9" w:rsidRPr="001502CA" w:rsidRDefault="00342EF9">
      <w:pPr>
        <w:rPr>
          <w:rFonts w:cstheme="minorHAnsi"/>
          <w:sz w:val="20"/>
          <w:szCs w:val="20"/>
        </w:rPr>
      </w:pPr>
    </w:p>
    <w:p w14:paraId="7861675F" w14:textId="1A0256A9" w:rsidR="00342EF9" w:rsidRPr="00342EF9" w:rsidRDefault="00342EF9">
      <w:pPr>
        <w:rPr>
          <w:rFonts w:cstheme="minorHAnsi"/>
          <w:sz w:val="20"/>
          <w:szCs w:val="20"/>
          <w:lang w:val="en-US"/>
        </w:rPr>
      </w:pPr>
      <w:r w:rsidRPr="00342EF9">
        <w:rPr>
          <w:rFonts w:cstheme="minorHAnsi"/>
          <w:sz w:val="20"/>
          <w:szCs w:val="20"/>
          <w:lang w:val="en-US"/>
        </w:rPr>
        <w:t>References:</w:t>
      </w:r>
    </w:p>
    <w:p w14:paraId="63D20780" w14:textId="77777777" w:rsidR="00342EF9" w:rsidRPr="00342EF9" w:rsidRDefault="00342EF9" w:rsidP="00342EF9">
      <w:pPr>
        <w:pStyle w:val="EndNoteBibliography"/>
        <w:spacing w:after="0"/>
        <w:rPr>
          <w:rFonts w:asciiTheme="minorHAnsi" w:hAnsiTheme="minorHAnsi" w:cstheme="minorHAnsi"/>
          <w:sz w:val="20"/>
          <w:szCs w:val="20"/>
        </w:rPr>
      </w:pPr>
      <w:r w:rsidRPr="00342EF9">
        <w:rPr>
          <w:rFonts w:asciiTheme="minorHAnsi" w:hAnsiTheme="minorHAnsi" w:cstheme="minorHAnsi"/>
          <w:sz w:val="20"/>
          <w:szCs w:val="20"/>
        </w:rPr>
        <w:fldChar w:fldCharType="begin"/>
      </w:r>
      <w:r w:rsidRPr="00342EF9">
        <w:rPr>
          <w:rFonts w:asciiTheme="minorHAnsi" w:hAnsiTheme="minorHAnsi" w:cstheme="minorHAnsi"/>
          <w:sz w:val="20"/>
          <w:szCs w:val="20"/>
        </w:rPr>
        <w:instrText xml:space="preserve"> ADDIN EN.REFLIST </w:instrText>
      </w:r>
      <w:r w:rsidRPr="00342EF9">
        <w:rPr>
          <w:rFonts w:asciiTheme="minorHAnsi" w:hAnsiTheme="minorHAnsi" w:cstheme="minorHAnsi"/>
          <w:sz w:val="20"/>
          <w:szCs w:val="20"/>
        </w:rPr>
        <w:fldChar w:fldCharType="separate"/>
      </w:r>
      <w:r w:rsidRPr="00342EF9">
        <w:rPr>
          <w:rFonts w:asciiTheme="minorHAnsi" w:hAnsiTheme="minorHAnsi" w:cstheme="minorHAnsi"/>
          <w:sz w:val="20"/>
          <w:szCs w:val="20"/>
        </w:rPr>
        <w:t>1.</w:t>
      </w:r>
      <w:r w:rsidRPr="00342EF9">
        <w:rPr>
          <w:rFonts w:asciiTheme="minorHAnsi" w:hAnsiTheme="minorHAnsi" w:cstheme="minorHAnsi"/>
          <w:sz w:val="20"/>
          <w:szCs w:val="20"/>
        </w:rPr>
        <w:tab/>
        <w:t>Bloch KM, Sills GJ, Pirmohamed M, Alfirevic A. Pharmacogenetics of antiepileptic drug-induced hypersensitivity. Pharmacogenomics. 2014;15(6):857-68.</w:t>
      </w:r>
    </w:p>
    <w:p w14:paraId="3448C3EA" w14:textId="77777777" w:rsidR="00342EF9" w:rsidRPr="00342EF9" w:rsidRDefault="00342EF9" w:rsidP="00342EF9">
      <w:pPr>
        <w:pStyle w:val="EndNoteBibliography"/>
        <w:spacing w:after="0"/>
        <w:rPr>
          <w:rFonts w:asciiTheme="minorHAnsi" w:hAnsiTheme="minorHAnsi" w:cstheme="minorHAnsi"/>
          <w:sz w:val="20"/>
          <w:szCs w:val="20"/>
        </w:rPr>
      </w:pPr>
      <w:r w:rsidRPr="00342EF9">
        <w:rPr>
          <w:rFonts w:asciiTheme="minorHAnsi" w:hAnsiTheme="minorHAnsi" w:cstheme="minorHAnsi"/>
          <w:sz w:val="20"/>
          <w:szCs w:val="20"/>
        </w:rPr>
        <w:t>2.</w:t>
      </w:r>
      <w:r w:rsidRPr="00342EF9">
        <w:rPr>
          <w:rFonts w:asciiTheme="minorHAnsi" w:hAnsiTheme="minorHAnsi" w:cstheme="minorHAnsi"/>
          <w:sz w:val="20"/>
          <w:szCs w:val="20"/>
        </w:rPr>
        <w:tab/>
        <w:t>Cheung YK, Cheng SH, Chan EJ, Lo SV, Ng MH, Kwan P. HLA-B alleles associated with severe cutaneous reactions to antiepileptic drugs in Han Chinese. Epilepsia. 2013;54(7):1307-14.</w:t>
      </w:r>
    </w:p>
    <w:p w14:paraId="2CB6FFCB" w14:textId="77777777" w:rsidR="00342EF9" w:rsidRPr="00342EF9" w:rsidRDefault="00342EF9" w:rsidP="00342EF9">
      <w:pPr>
        <w:pStyle w:val="EndNoteBibliography"/>
        <w:spacing w:after="0"/>
        <w:rPr>
          <w:rFonts w:asciiTheme="minorHAnsi" w:hAnsiTheme="minorHAnsi" w:cstheme="minorHAnsi"/>
          <w:sz w:val="20"/>
          <w:szCs w:val="20"/>
        </w:rPr>
      </w:pPr>
      <w:r w:rsidRPr="00342EF9">
        <w:rPr>
          <w:rFonts w:asciiTheme="minorHAnsi" w:hAnsiTheme="minorHAnsi" w:cstheme="minorHAnsi"/>
          <w:sz w:val="20"/>
          <w:szCs w:val="20"/>
        </w:rPr>
        <w:t>3.</w:t>
      </w:r>
      <w:r w:rsidRPr="00342EF9">
        <w:rPr>
          <w:rFonts w:asciiTheme="minorHAnsi" w:hAnsiTheme="minorHAnsi" w:cstheme="minorHAnsi"/>
          <w:sz w:val="20"/>
          <w:szCs w:val="20"/>
        </w:rPr>
        <w:tab/>
        <w:t>Deng Y, Li S, Zhang L, Jin H, Zou X. Association between HLA alleles and lamotrigine-induced cutaneous adverse drug reactions in Asian populations: A meta-analysis. Seizure. 2018;60:163-71.</w:t>
      </w:r>
    </w:p>
    <w:p w14:paraId="58254C8D" w14:textId="77777777" w:rsidR="00342EF9" w:rsidRPr="00342EF9" w:rsidRDefault="00342EF9" w:rsidP="00342EF9">
      <w:pPr>
        <w:pStyle w:val="EndNoteBibliography"/>
        <w:spacing w:after="0"/>
        <w:rPr>
          <w:rFonts w:asciiTheme="minorHAnsi" w:hAnsiTheme="minorHAnsi" w:cstheme="minorHAnsi"/>
          <w:sz w:val="20"/>
          <w:szCs w:val="20"/>
        </w:rPr>
      </w:pPr>
      <w:r w:rsidRPr="00342EF9">
        <w:rPr>
          <w:rFonts w:asciiTheme="minorHAnsi" w:hAnsiTheme="minorHAnsi" w:cstheme="minorHAnsi"/>
          <w:sz w:val="20"/>
          <w:szCs w:val="20"/>
        </w:rPr>
        <w:t>4.</w:t>
      </w:r>
      <w:r w:rsidRPr="00342EF9">
        <w:rPr>
          <w:rFonts w:asciiTheme="minorHAnsi" w:hAnsiTheme="minorHAnsi" w:cstheme="minorHAnsi"/>
          <w:sz w:val="20"/>
          <w:szCs w:val="20"/>
        </w:rPr>
        <w:tab/>
        <w:t>Hung SI, Chung WH, Liu ZS, Chen CH, Hsih MS, Hui RC, et al. Common risk allele in aromatic antiepileptic-drug induced Stevens-Johnson syndrome and toxic epidermal necrolysis in Han Chinese. Pharmacogenomics. 2010;11(3):349-56.</w:t>
      </w:r>
    </w:p>
    <w:p w14:paraId="1626BE48" w14:textId="77777777" w:rsidR="00342EF9" w:rsidRPr="00342EF9" w:rsidRDefault="00342EF9" w:rsidP="00342EF9">
      <w:pPr>
        <w:pStyle w:val="EndNoteBibliography"/>
        <w:spacing w:after="0"/>
        <w:rPr>
          <w:rFonts w:asciiTheme="minorHAnsi" w:hAnsiTheme="minorHAnsi" w:cstheme="minorHAnsi"/>
          <w:sz w:val="20"/>
          <w:szCs w:val="20"/>
        </w:rPr>
      </w:pPr>
      <w:r w:rsidRPr="00342EF9">
        <w:rPr>
          <w:rFonts w:asciiTheme="minorHAnsi" w:hAnsiTheme="minorHAnsi" w:cstheme="minorHAnsi"/>
          <w:sz w:val="20"/>
          <w:szCs w:val="20"/>
        </w:rPr>
        <w:t>5.</w:t>
      </w:r>
      <w:r w:rsidRPr="00342EF9">
        <w:rPr>
          <w:rFonts w:asciiTheme="minorHAnsi" w:hAnsiTheme="minorHAnsi" w:cstheme="minorHAnsi"/>
          <w:sz w:val="20"/>
          <w:szCs w:val="20"/>
        </w:rPr>
        <w:tab/>
        <w:t>Kwan PK, Ng MH, Lo SV. Association between HLA-B*15:02 allele and antiepileptic drug-induced severe cutaneous reactions in Hong Kong Chinese: a population-based study. Hong Kong Med J. 2014;20 Suppl 7:16-8.</w:t>
      </w:r>
    </w:p>
    <w:p w14:paraId="04C87322" w14:textId="77777777" w:rsidR="00342EF9" w:rsidRPr="00E757A0" w:rsidRDefault="00342EF9" w:rsidP="00342EF9">
      <w:pPr>
        <w:pStyle w:val="EndNoteBibliography"/>
        <w:spacing w:after="0"/>
        <w:rPr>
          <w:rFonts w:asciiTheme="minorHAnsi" w:hAnsiTheme="minorHAnsi" w:cstheme="minorHAnsi"/>
          <w:sz w:val="20"/>
          <w:szCs w:val="20"/>
          <w:lang w:val="nl-NL"/>
        </w:rPr>
      </w:pPr>
      <w:r w:rsidRPr="00342EF9">
        <w:rPr>
          <w:rFonts w:asciiTheme="minorHAnsi" w:hAnsiTheme="minorHAnsi" w:cstheme="minorHAnsi"/>
          <w:sz w:val="20"/>
          <w:szCs w:val="20"/>
        </w:rPr>
        <w:t>6.</w:t>
      </w:r>
      <w:r w:rsidRPr="00342EF9">
        <w:rPr>
          <w:rFonts w:asciiTheme="minorHAnsi" w:hAnsiTheme="minorHAnsi" w:cstheme="minorHAnsi"/>
          <w:sz w:val="20"/>
          <w:szCs w:val="20"/>
        </w:rPr>
        <w:tab/>
        <w:t xml:space="preserve">Sabourirad S, Mortezaee R, Mojarad M, Eslahi A, Shahrokhi Y, Kiafar B, et al. Investigating the association of Lamotrigine and Phenytoin-induced Stevens-Johnson syndrome/Toxic Epidermal Necrolysis with HLA-B*1502 in Iranian population. </w:t>
      </w:r>
      <w:r w:rsidRPr="00E757A0">
        <w:rPr>
          <w:rFonts w:asciiTheme="minorHAnsi" w:hAnsiTheme="minorHAnsi" w:cstheme="minorHAnsi"/>
          <w:sz w:val="20"/>
          <w:szCs w:val="20"/>
          <w:lang w:val="nl-NL"/>
        </w:rPr>
        <w:t>Exp Dermatol. 2021;30(2):284-7.</w:t>
      </w:r>
    </w:p>
    <w:p w14:paraId="0DE2BE98" w14:textId="77777777" w:rsidR="00342EF9" w:rsidRPr="00342EF9" w:rsidRDefault="00342EF9" w:rsidP="00342EF9">
      <w:pPr>
        <w:pStyle w:val="EndNoteBibliography"/>
        <w:spacing w:after="0"/>
        <w:rPr>
          <w:rFonts w:asciiTheme="minorHAnsi" w:hAnsiTheme="minorHAnsi" w:cstheme="minorHAnsi"/>
          <w:sz w:val="20"/>
          <w:szCs w:val="20"/>
        </w:rPr>
      </w:pPr>
      <w:r w:rsidRPr="00E757A0">
        <w:rPr>
          <w:rFonts w:asciiTheme="minorHAnsi" w:hAnsiTheme="minorHAnsi" w:cstheme="minorHAnsi"/>
          <w:sz w:val="20"/>
          <w:szCs w:val="20"/>
          <w:lang w:val="nl-NL"/>
        </w:rPr>
        <w:t>7.</w:t>
      </w:r>
      <w:r w:rsidRPr="00E757A0">
        <w:rPr>
          <w:rFonts w:asciiTheme="minorHAnsi" w:hAnsiTheme="minorHAnsi" w:cstheme="minorHAnsi"/>
          <w:sz w:val="20"/>
          <w:szCs w:val="20"/>
          <w:lang w:val="nl-NL"/>
        </w:rPr>
        <w:tab/>
        <w:t xml:space="preserve">Shi YW, Min FL, Zhou D, Qin B, Wang J, Hu FY, et al. </w:t>
      </w:r>
      <w:r w:rsidRPr="00342EF9">
        <w:rPr>
          <w:rFonts w:asciiTheme="minorHAnsi" w:hAnsiTheme="minorHAnsi" w:cstheme="minorHAnsi"/>
          <w:sz w:val="20"/>
          <w:szCs w:val="20"/>
        </w:rPr>
        <w:t>HLA-A*24:02 as a common risk factor for antiepileptic drug-induced cutaneous adverse reactions. Neurology. 2017;88(23):2183-91.</w:t>
      </w:r>
    </w:p>
    <w:p w14:paraId="4F7BA7E8" w14:textId="77777777" w:rsidR="00342EF9" w:rsidRPr="00342EF9" w:rsidRDefault="00342EF9" w:rsidP="00342EF9">
      <w:pPr>
        <w:pStyle w:val="EndNoteBibliography"/>
        <w:spacing w:after="0"/>
        <w:rPr>
          <w:rFonts w:asciiTheme="minorHAnsi" w:hAnsiTheme="minorHAnsi" w:cstheme="minorHAnsi"/>
          <w:sz w:val="20"/>
          <w:szCs w:val="20"/>
        </w:rPr>
      </w:pPr>
      <w:r w:rsidRPr="00342EF9">
        <w:rPr>
          <w:rFonts w:asciiTheme="minorHAnsi" w:hAnsiTheme="minorHAnsi" w:cstheme="minorHAnsi"/>
          <w:sz w:val="20"/>
          <w:szCs w:val="20"/>
        </w:rPr>
        <w:t>8.</w:t>
      </w:r>
      <w:r w:rsidRPr="00342EF9">
        <w:rPr>
          <w:rFonts w:asciiTheme="minorHAnsi" w:hAnsiTheme="minorHAnsi" w:cstheme="minorHAnsi"/>
          <w:sz w:val="20"/>
          <w:szCs w:val="20"/>
        </w:rPr>
        <w:tab/>
        <w:t>Sukasem C, Sririttha S, Chaichan C, Nakkrut T, Satapornpong P, Jaruthamsophon K, et al. Spectrum of cutaneous adverse reactions to aromatic antiepileptic drugs and human leukocyte antigen genotypes in Thai patients and meta-analysis. Pharmacogenomics J. 2021;21(6):682-90.</w:t>
      </w:r>
    </w:p>
    <w:p w14:paraId="3EB28694" w14:textId="77777777" w:rsidR="00342EF9" w:rsidRPr="00342EF9" w:rsidRDefault="00342EF9" w:rsidP="00342EF9">
      <w:pPr>
        <w:pStyle w:val="EndNoteBibliography"/>
        <w:spacing w:after="0"/>
        <w:rPr>
          <w:rFonts w:asciiTheme="minorHAnsi" w:hAnsiTheme="minorHAnsi" w:cstheme="minorHAnsi"/>
          <w:sz w:val="20"/>
          <w:szCs w:val="20"/>
        </w:rPr>
      </w:pPr>
      <w:r w:rsidRPr="00342EF9">
        <w:rPr>
          <w:rFonts w:asciiTheme="minorHAnsi" w:hAnsiTheme="minorHAnsi" w:cstheme="minorHAnsi"/>
          <w:sz w:val="20"/>
          <w:szCs w:val="20"/>
        </w:rPr>
        <w:t>9.</w:t>
      </w:r>
      <w:r w:rsidRPr="00342EF9">
        <w:rPr>
          <w:rFonts w:asciiTheme="minorHAnsi" w:hAnsiTheme="minorHAnsi" w:cstheme="minorHAnsi"/>
          <w:sz w:val="20"/>
          <w:szCs w:val="20"/>
        </w:rPr>
        <w:tab/>
        <w:t>Wang W, Hu FY, Wu XT, An DM, Yan B, Zhou D. Genetic predictors of Stevens-Johnson syndrome and toxic epidermal necrolysis induced by aromatic antiepileptic drugs among the Chinese Han population. Epilepsy Behav. 2014;37:16-9.</w:t>
      </w:r>
    </w:p>
    <w:p w14:paraId="2DF41050" w14:textId="77777777" w:rsidR="00342EF9" w:rsidRPr="00342EF9" w:rsidRDefault="00342EF9" w:rsidP="00342EF9">
      <w:pPr>
        <w:pStyle w:val="EndNoteBibliography"/>
        <w:rPr>
          <w:rFonts w:asciiTheme="minorHAnsi" w:hAnsiTheme="minorHAnsi" w:cstheme="minorHAnsi"/>
          <w:sz w:val="20"/>
          <w:szCs w:val="20"/>
        </w:rPr>
      </w:pPr>
      <w:r w:rsidRPr="00342EF9">
        <w:rPr>
          <w:rFonts w:asciiTheme="minorHAnsi" w:hAnsiTheme="minorHAnsi" w:cstheme="minorHAnsi"/>
          <w:sz w:val="20"/>
          <w:szCs w:val="20"/>
        </w:rPr>
        <w:t>10.</w:t>
      </w:r>
      <w:r w:rsidRPr="00342EF9">
        <w:rPr>
          <w:rFonts w:asciiTheme="minorHAnsi" w:hAnsiTheme="minorHAnsi" w:cstheme="minorHAnsi"/>
          <w:sz w:val="20"/>
          <w:szCs w:val="20"/>
        </w:rPr>
        <w:tab/>
        <w:t>Zeng T, Long YS, Min FL, Liao WP, Shi YW. Association of HLA-B*1502 allele with lamotrigine-induced Stevens-Johnson syndrome and toxic epidermal necrolysis in Han Chinese subjects: a meta-analysis. Int J Dermatol. 2015;54(4):488-93.</w:t>
      </w:r>
    </w:p>
    <w:p w14:paraId="7D46F6A0" w14:textId="27F2F029" w:rsidR="00CB29AD" w:rsidRPr="00CB29AD" w:rsidRDefault="00342EF9">
      <w:pPr>
        <w:rPr>
          <w:lang w:val="en-US"/>
        </w:rPr>
      </w:pPr>
      <w:r w:rsidRPr="00342EF9">
        <w:rPr>
          <w:rFonts w:cstheme="minorHAnsi"/>
          <w:sz w:val="20"/>
          <w:szCs w:val="20"/>
          <w:lang w:val="en-US"/>
        </w:rPr>
        <w:fldChar w:fldCharType="end"/>
      </w:r>
    </w:p>
    <w:sectPr w:rsidR="00CB29AD" w:rsidRPr="00CB29AD" w:rsidSect="00504DD8">
      <w:pgSz w:w="16838" w:h="11906" w:orient="landscape"/>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22661"/>
    <w:multiLevelType w:val="multilevel"/>
    <w:tmpl w:val="9FB44676"/>
    <w:numStyleLink w:val="Style1"/>
  </w:abstractNum>
  <w:abstractNum w:abstractNumId="1" w15:restartNumberingAfterBreak="0">
    <w:nsid w:val="7D7F3C25"/>
    <w:multiLevelType w:val="multilevel"/>
    <w:tmpl w:val="9FB44676"/>
    <w:styleLink w:val="Style1"/>
    <w:lvl w:ilvl="0">
      <w:numFmt w:val="bullet"/>
      <w:lvlText w:val="-"/>
      <w:lvlJc w:val="left"/>
      <w:pPr>
        <w:ind w:left="360" w:hanging="360"/>
      </w:pPr>
      <w:rPr>
        <w:rFonts w:ascii="Calibri" w:eastAsia="Times New Roman"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28739294">
    <w:abstractNumId w:val="1"/>
  </w:num>
  <w:num w:numId="2" w16cid:durableId="468713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50ww2af2zr21ez9wr5229bx59zxeax9s5t&quot;&gt;EJHG antie-epileptica tabellen&lt;record-ids&gt;&lt;item&gt;64&lt;/item&gt;&lt;item&gt;66&lt;/item&gt;&lt;item&gt;68&lt;/item&gt;&lt;item&gt;69&lt;/item&gt;&lt;item&gt;73&lt;/item&gt;&lt;item&gt;76&lt;/item&gt;&lt;item&gt;77&lt;/item&gt;&lt;item&gt;78&lt;/item&gt;&lt;item&gt;79&lt;/item&gt;&lt;item&gt;80&lt;/item&gt;&lt;/record-ids&gt;&lt;/item&gt;&lt;/Libraries&gt;"/>
  </w:docVars>
  <w:rsids>
    <w:rsidRoot w:val="00CB29AD"/>
    <w:rsid w:val="000066ED"/>
    <w:rsid w:val="00033F93"/>
    <w:rsid w:val="000679C8"/>
    <w:rsid w:val="00093F87"/>
    <w:rsid w:val="00116016"/>
    <w:rsid w:val="001502CA"/>
    <w:rsid w:val="00153CC3"/>
    <w:rsid w:val="002769B9"/>
    <w:rsid w:val="002D41AA"/>
    <w:rsid w:val="002E35CB"/>
    <w:rsid w:val="00302E9B"/>
    <w:rsid w:val="00313F49"/>
    <w:rsid w:val="00342EF9"/>
    <w:rsid w:val="003640F6"/>
    <w:rsid w:val="003749E1"/>
    <w:rsid w:val="003D3322"/>
    <w:rsid w:val="003F1CB0"/>
    <w:rsid w:val="00405527"/>
    <w:rsid w:val="00411848"/>
    <w:rsid w:val="00424A77"/>
    <w:rsid w:val="004F58CC"/>
    <w:rsid w:val="00504DD8"/>
    <w:rsid w:val="00590610"/>
    <w:rsid w:val="005F3FE4"/>
    <w:rsid w:val="00645510"/>
    <w:rsid w:val="006C3A05"/>
    <w:rsid w:val="006C4293"/>
    <w:rsid w:val="006E0072"/>
    <w:rsid w:val="00761A55"/>
    <w:rsid w:val="0077433D"/>
    <w:rsid w:val="007E4559"/>
    <w:rsid w:val="008231D6"/>
    <w:rsid w:val="0089126E"/>
    <w:rsid w:val="0089764E"/>
    <w:rsid w:val="008B0307"/>
    <w:rsid w:val="008F7281"/>
    <w:rsid w:val="009B7174"/>
    <w:rsid w:val="00A41E9A"/>
    <w:rsid w:val="00A839A3"/>
    <w:rsid w:val="00A97915"/>
    <w:rsid w:val="00AB257B"/>
    <w:rsid w:val="00AB5941"/>
    <w:rsid w:val="00B022D6"/>
    <w:rsid w:val="00B43CC1"/>
    <w:rsid w:val="00B44E11"/>
    <w:rsid w:val="00B61A77"/>
    <w:rsid w:val="00B70E57"/>
    <w:rsid w:val="00BF2E96"/>
    <w:rsid w:val="00C01483"/>
    <w:rsid w:val="00C85BF4"/>
    <w:rsid w:val="00CA1D01"/>
    <w:rsid w:val="00CB29AD"/>
    <w:rsid w:val="00CD4DC6"/>
    <w:rsid w:val="00D65E7E"/>
    <w:rsid w:val="00E01F42"/>
    <w:rsid w:val="00E75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155E0"/>
  <w15:chartTrackingRefBased/>
  <w15:docId w15:val="{786698EE-108F-415C-ACF4-7A98C1F8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9AD"/>
  </w:style>
  <w:style w:type="paragraph" w:styleId="Heading2">
    <w:name w:val="heading 2"/>
    <w:basedOn w:val="Normal"/>
    <w:next w:val="Normal"/>
    <w:link w:val="Heading2Char"/>
    <w:uiPriority w:val="9"/>
    <w:unhideWhenUsed/>
    <w:qFormat/>
    <w:rsid w:val="00CB29AD"/>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CB29AD"/>
    <w:rPr>
      <w:rFonts w:ascii="Times New Roman" w:eastAsia="Times New Roman" w:hAnsi="Times New Roman" w:cs="Times New Roman"/>
      <w:sz w:val="20"/>
      <w:lang w:val="nl-NL" w:eastAsia="nl-NL"/>
    </w:rPr>
  </w:style>
  <w:style w:type="paragraph" w:styleId="NoSpacing">
    <w:name w:val="No Spacing"/>
    <w:link w:val="NoSpacingChar"/>
    <w:uiPriority w:val="1"/>
    <w:qFormat/>
    <w:rsid w:val="00CB29AD"/>
    <w:pPr>
      <w:tabs>
        <w:tab w:val="left" w:pos="284"/>
        <w:tab w:val="left" w:pos="1701"/>
      </w:tabs>
      <w:spacing w:after="0" w:line="240" w:lineRule="auto"/>
    </w:pPr>
    <w:rPr>
      <w:rFonts w:ascii="Times New Roman" w:eastAsia="Times New Roman" w:hAnsi="Times New Roman" w:cs="Times New Roman"/>
      <w:sz w:val="20"/>
      <w:lang w:val="nl-NL" w:eastAsia="nl-NL"/>
    </w:rPr>
  </w:style>
  <w:style w:type="table" w:styleId="TableGrid">
    <w:name w:val="Table Grid"/>
    <w:basedOn w:val="TableNormal"/>
    <w:uiPriority w:val="59"/>
    <w:rsid w:val="00CB2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29AD"/>
    <w:pPr>
      <w:numPr>
        <w:numId w:val="1"/>
      </w:numPr>
    </w:pPr>
  </w:style>
  <w:style w:type="character" w:customStyle="1" w:styleId="Heading2Char">
    <w:name w:val="Heading 2 Char"/>
    <w:basedOn w:val="DefaultParagraphFont"/>
    <w:link w:val="Heading2"/>
    <w:uiPriority w:val="9"/>
    <w:rsid w:val="00CB29AD"/>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6C4293"/>
    <w:rPr>
      <w:sz w:val="16"/>
      <w:szCs w:val="16"/>
    </w:rPr>
  </w:style>
  <w:style w:type="paragraph" w:styleId="CommentText">
    <w:name w:val="annotation text"/>
    <w:basedOn w:val="Normal"/>
    <w:link w:val="CommentTextChar"/>
    <w:uiPriority w:val="99"/>
    <w:unhideWhenUsed/>
    <w:rsid w:val="006C4293"/>
    <w:pPr>
      <w:spacing w:line="240" w:lineRule="auto"/>
    </w:pPr>
    <w:rPr>
      <w:sz w:val="20"/>
      <w:szCs w:val="20"/>
    </w:rPr>
  </w:style>
  <w:style w:type="character" w:customStyle="1" w:styleId="CommentTextChar">
    <w:name w:val="Comment Text Char"/>
    <w:basedOn w:val="DefaultParagraphFont"/>
    <w:link w:val="CommentText"/>
    <w:uiPriority w:val="99"/>
    <w:rsid w:val="006C4293"/>
    <w:rPr>
      <w:sz w:val="20"/>
      <w:szCs w:val="20"/>
    </w:rPr>
  </w:style>
  <w:style w:type="paragraph" w:styleId="CommentSubject">
    <w:name w:val="annotation subject"/>
    <w:basedOn w:val="CommentText"/>
    <w:next w:val="CommentText"/>
    <w:link w:val="CommentSubjectChar"/>
    <w:uiPriority w:val="99"/>
    <w:semiHidden/>
    <w:unhideWhenUsed/>
    <w:rsid w:val="006C4293"/>
    <w:rPr>
      <w:b/>
      <w:bCs/>
    </w:rPr>
  </w:style>
  <w:style w:type="character" w:customStyle="1" w:styleId="CommentSubjectChar">
    <w:name w:val="Comment Subject Char"/>
    <w:basedOn w:val="CommentTextChar"/>
    <w:link w:val="CommentSubject"/>
    <w:uiPriority w:val="99"/>
    <w:semiHidden/>
    <w:rsid w:val="006C4293"/>
    <w:rPr>
      <w:b/>
      <w:bCs/>
      <w:sz w:val="20"/>
      <w:szCs w:val="20"/>
    </w:rPr>
  </w:style>
  <w:style w:type="paragraph" w:styleId="Revision">
    <w:name w:val="Revision"/>
    <w:hidden/>
    <w:uiPriority w:val="99"/>
    <w:semiHidden/>
    <w:rsid w:val="00B61A77"/>
    <w:pPr>
      <w:spacing w:after="0" w:line="240" w:lineRule="auto"/>
    </w:pPr>
  </w:style>
  <w:style w:type="paragraph" w:customStyle="1" w:styleId="EndNoteBibliographyTitle">
    <w:name w:val="EndNote Bibliography Title"/>
    <w:basedOn w:val="Normal"/>
    <w:link w:val="EndNoteBibliographyTitleChar"/>
    <w:rsid w:val="00342EF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42EF9"/>
    <w:rPr>
      <w:rFonts w:ascii="Calibri" w:hAnsi="Calibri" w:cs="Calibri"/>
      <w:noProof/>
      <w:lang w:val="en-US"/>
    </w:rPr>
  </w:style>
  <w:style w:type="paragraph" w:customStyle="1" w:styleId="EndNoteBibliography">
    <w:name w:val="EndNote Bibliography"/>
    <w:basedOn w:val="Normal"/>
    <w:link w:val="EndNoteBibliographyChar"/>
    <w:rsid w:val="00342EF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42EF9"/>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940</Words>
  <Characters>5361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2</cp:revision>
  <dcterms:created xsi:type="dcterms:W3CDTF">2023-06-19T06:52:00Z</dcterms:created>
  <dcterms:modified xsi:type="dcterms:W3CDTF">2023-06-19T06:52:00Z</dcterms:modified>
</cp:coreProperties>
</file>