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12EF" w14:textId="77777777" w:rsidR="00B306AF" w:rsidRPr="00B306AF" w:rsidRDefault="00B306AF" w:rsidP="00B306AF">
      <w:pPr>
        <w:pStyle w:val="Author"/>
        <w:spacing w:line="360" w:lineRule="auto"/>
        <w:ind w:right="420"/>
        <w:jc w:val="both"/>
        <w:rPr>
          <w:rFonts w:eastAsia="宋体"/>
          <w:i/>
          <w:kern w:val="2"/>
          <w:sz w:val="24"/>
          <w:szCs w:val="24"/>
          <w:lang w:eastAsia="zh-CN"/>
        </w:rPr>
      </w:pPr>
      <w:bookmarkStart w:id="0" w:name="OLE_LINK1"/>
      <w:bookmarkStart w:id="1" w:name="OLE_LINK2"/>
      <w:r w:rsidRPr="00B306AF">
        <w:rPr>
          <w:rFonts w:eastAsia="宋体"/>
          <w:i/>
          <w:kern w:val="2"/>
          <w:sz w:val="24"/>
          <w:szCs w:val="24"/>
          <w:lang w:eastAsia="zh-CN"/>
        </w:rPr>
        <w:t>College of Software, Xinjiang University, Urumqi 830000, China</w:t>
      </w:r>
    </w:p>
    <w:p w14:paraId="24264766" w14:textId="77777777" w:rsidR="00B306AF" w:rsidRPr="00B306AF" w:rsidRDefault="00B306AF" w:rsidP="00B306AF">
      <w:pPr>
        <w:pStyle w:val="Author"/>
        <w:spacing w:line="360" w:lineRule="auto"/>
        <w:ind w:right="420"/>
        <w:jc w:val="both"/>
        <w:rPr>
          <w:rFonts w:eastAsia="宋体"/>
          <w:i/>
          <w:kern w:val="2"/>
          <w:sz w:val="24"/>
          <w:szCs w:val="24"/>
          <w:lang w:eastAsia="zh-CN"/>
        </w:rPr>
      </w:pPr>
      <w:r w:rsidRPr="00B306AF">
        <w:rPr>
          <w:rFonts w:eastAsia="宋体"/>
          <w:i/>
          <w:kern w:val="2"/>
          <w:sz w:val="24"/>
          <w:szCs w:val="24"/>
          <w:lang w:eastAsia="zh-CN"/>
        </w:rPr>
        <w:t>Subject: Submission of manuscript</w:t>
      </w:r>
    </w:p>
    <w:p w14:paraId="6B8DCF19" w14:textId="5466A52E" w:rsidR="00B306AF" w:rsidRPr="00B306AF" w:rsidRDefault="00B306AF" w:rsidP="00B306AF">
      <w:pPr>
        <w:pStyle w:val="Author"/>
        <w:spacing w:line="360" w:lineRule="auto"/>
        <w:ind w:right="420"/>
        <w:jc w:val="both"/>
        <w:rPr>
          <w:rFonts w:eastAsia="宋体"/>
          <w:i/>
          <w:kern w:val="2"/>
          <w:sz w:val="24"/>
          <w:szCs w:val="24"/>
          <w:lang w:eastAsia="zh-CN"/>
        </w:rPr>
      </w:pPr>
      <w:r w:rsidRPr="00B306AF">
        <w:rPr>
          <w:rFonts w:eastAsia="宋体"/>
          <w:i/>
          <w:kern w:val="2"/>
          <w:sz w:val="24"/>
          <w:szCs w:val="24"/>
          <w:lang w:eastAsia="zh-CN"/>
        </w:rPr>
        <w:t>Dear Sir:</w:t>
      </w:r>
    </w:p>
    <w:p w14:paraId="3A4ED104" w14:textId="59AA8856" w:rsidR="00B306AF" w:rsidRPr="00B306AF" w:rsidRDefault="00B306AF" w:rsidP="00B306AF">
      <w:pPr>
        <w:pStyle w:val="Author"/>
        <w:spacing w:line="360" w:lineRule="auto"/>
        <w:ind w:right="420"/>
        <w:jc w:val="both"/>
        <w:rPr>
          <w:rFonts w:eastAsia="宋体"/>
          <w:i/>
          <w:kern w:val="2"/>
          <w:sz w:val="24"/>
          <w:szCs w:val="24"/>
          <w:lang w:eastAsia="zh-CN"/>
        </w:rPr>
      </w:pPr>
      <w:r w:rsidRPr="00B306AF">
        <w:rPr>
          <w:rFonts w:eastAsia="宋体"/>
          <w:i/>
          <w:kern w:val="2"/>
          <w:sz w:val="24"/>
          <w:szCs w:val="24"/>
          <w:lang w:eastAsia="zh-CN"/>
        </w:rPr>
        <w:t>We would like to submit the following manuscript for possible evaluation:</w:t>
      </w:r>
    </w:p>
    <w:p w14:paraId="01C156DE" w14:textId="0483A64A" w:rsidR="00B306AF" w:rsidRPr="001A33F5" w:rsidRDefault="00B306AF" w:rsidP="00B306AF">
      <w:pPr>
        <w:spacing w:afterLines="50" w:after="156"/>
        <w:ind w:firstLine="420"/>
        <w:rPr>
          <w:rFonts w:ascii="Times New Roman" w:eastAsia="宋体" w:hAnsi="Times New Roman" w:cs="Times New Roman"/>
          <w:b/>
          <w:bCs/>
          <w:sz w:val="24"/>
        </w:rPr>
      </w:pPr>
      <w:r w:rsidRPr="00B306AF">
        <w:rPr>
          <w:rFonts w:ascii="Times New Roman" w:eastAsia="宋体" w:hAnsi="Times New Roman" w:cs="Times New Roman"/>
          <w:b/>
          <w:bCs/>
          <w:i/>
          <w:iCs/>
          <w:sz w:val="24"/>
        </w:rPr>
        <w:t>Incorporating Connectivity Information in Spatiotemporal Graph Convolution M</w:t>
      </w:r>
      <w:r w:rsidRPr="00054B96">
        <w:rPr>
          <w:rFonts w:ascii="Times New Roman" w:eastAsia="宋体" w:hAnsi="Times New Roman" w:cs="Times New Roman"/>
          <w:b/>
          <w:bCs/>
          <w:sz w:val="24"/>
        </w:rPr>
        <w:t>odel for Traffic Flow Prediction</w:t>
      </w:r>
    </w:p>
    <w:p w14:paraId="56BABEF2" w14:textId="7623A0B3" w:rsidR="00680A2C" w:rsidRDefault="00403736" w:rsidP="00FE7803">
      <w:pPr>
        <w:spacing w:afterLines="50" w:after="156"/>
        <w:jc w:val="left"/>
        <w:rPr>
          <w:rFonts w:ascii="Times New Roman" w:eastAsia="宋体" w:hAnsi="Times New Roman" w:cs="Times New Roman"/>
          <w:iCs/>
          <w:sz w:val="24"/>
        </w:rPr>
      </w:pPr>
      <w:r w:rsidRPr="00403736">
        <w:rPr>
          <w:rFonts w:ascii="Times New Roman" w:eastAsia="宋体" w:hAnsi="Times New Roman" w:cs="Times New Roman"/>
          <w:iCs/>
          <w:sz w:val="24"/>
        </w:rPr>
        <w:t>In this material, we have added mainly pictures of the distribution of nodes for the selected data and a visualization of the effect of the traffic flow at different forecast times, as shown in the figure below.</w:t>
      </w:r>
    </w:p>
    <w:bookmarkEnd w:id="0"/>
    <w:bookmarkEnd w:id="1"/>
    <w:p w14:paraId="37E22F7F" w14:textId="6EE3E43D" w:rsidR="00680A2C" w:rsidRPr="003357A9" w:rsidRDefault="003357A9" w:rsidP="00317C53">
      <w:pPr>
        <w:spacing w:afterLines="50" w:after="156"/>
        <w:jc w:val="center"/>
        <w:rPr>
          <w:rFonts w:ascii="Times New Roman" w:eastAsia="宋体" w:hAnsi="Times New Roman" w:cs="Times New Roman"/>
          <w:iCs/>
          <w:sz w:val="24"/>
        </w:rPr>
      </w:pPr>
      <w:r>
        <w:rPr>
          <w:rFonts w:ascii="Times New Roman" w:eastAsia="宋体" w:hAnsi="Times New Roman" w:cs="Times New Roman"/>
          <w:iCs/>
          <w:noProof/>
          <w:sz w:val="24"/>
        </w:rPr>
        <w:drawing>
          <wp:inline distT="0" distB="0" distL="0" distR="0" wp14:anchorId="7F65D19D" wp14:editId="32D1F704">
            <wp:extent cx="5163671" cy="3042877"/>
            <wp:effectExtent l="0" t="0" r="5715" b="5715"/>
            <wp:docPr id="1273395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95663" name="图片 12733956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6454" cy="307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8A611" w14:textId="1D0D8F0E" w:rsidR="00680A2C" w:rsidRDefault="00317C53" w:rsidP="00FE7803">
      <w:pPr>
        <w:spacing w:afterLines="50" w:after="156"/>
        <w:jc w:val="left"/>
        <w:rPr>
          <w:rFonts w:ascii="Times New Roman" w:eastAsia="宋体" w:hAnsi="Times New Roman" w:cs="Times New Roman"/>
          <w:iCs/>
          <w:sz w:val="24"/>
        </w:rPr>
      </w:pPr>
      <w:r w:rsidRPr="001A4492">
        <w:rPr>
          <w:rFonts w:ascii="Times New Roman" w:hAnsi="Times New Roman" w:cs="Times New Roman"/>
          <w:b/>
          <w:sz w:val="24"/>
        </w:rPr>
        <w:t xml:space="preserve">Fig. </w:t>
      </w:r>
      <w:r>
        <w:rPr>
          <w:rFonts w:ascii="Times New Roman" w:hAnsi="Times New Roman" w:cs="Times New Roman"/>
          <w:b/>
          <w:sz w:val="24"/>
        </w:rPr>
        <w:t>1</w:t>
      </w:r>
      <w:r w:rsidRPr="001A4492">
        <w:rPr>
          <w:rFonts w:ascii="Times New Roman" w:hAnsi="Times New Roman" w:cs="Times New Roman"/>
          <w:b/>
          <w:sz w:val="24"/>
        </w:rPr>
        <w:t>.</w:t>
      </w:r>
      <w:r w:rsidRPr="001A4492">
        <w:rPr>
          <w:rFonts w:ascii="Times New Roman" w:hAnsi="Times New Roman" w:cs="Times New Roman"/>
          <w:color w:val="000000"/>
          <w:spacing w:val="-4"/>
          <w:sz w:val="24"/>
        </w:rPr>
        <w:t xml:space="preserve"> </w:t>
      </w:r>
      <w:r w:rsidRPr="00317C53">
        <w:rPr>
          <w:rFonts w:ascii="Times New Roman" w:eastAsia="宋体" w:hAnsi="Times New Roman" w:cs="Times New Roman"/>
          <w:iCs/>
          <w:sz w:val="24"/>
        </w:rPr>
        <w:t>Node distribution</w:t>
      </w:r>
    </w:p>
    <w:p w14:paraId="5FC22EBA" w14:textId="64A740B9" w:rsidR="003357A9" w:rsidRDefault="003357A9" w:rsidP="003357A9">
      <w:pPr>
        <w:spacing w:afterLines="50" w:after="156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2B3DA0A6" w14:textId="77777777" w:rsidR="00AC660F" w:rsidRDefault="003357A9" w:rsidP="003357A9">
      <w:pPr>
        <w:spacing w:afterLines="50" w:after="156"/>
        <w:jc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19B9A460" wp14:editId="1B66F384">
            <wp:extent cx="5094000" cy="3060000"/>
            <wp:effectExtent l="0" t="0" r="0" b="1270"/>
            <wp:docPr id="745140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4002" name="图片 745140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2AEA1" w14:textId="1552F996" w:rsidR="00054B96" w:rsidRPr="002947A3" w:rsidRDefault="00FE7803" w:rsidP="003357A9">
      <w:pPr>
        <w:spacing w:afterLines="50" w:after="156"/>
        <w:jc w:val="center"/>
        <w:rPr>
          <w:rFonts w:ascii="Times New Roman" w:eastAsia="宋体" w:hAnsi="Times New Roman" w:cs="Times New Roman"/>
          <w:sz w:val="24"/>
        </w:rPr>
      </w:pPr>
      <w:r w:rsidRPr="002947A3">
        <w:rPr>
          <w:rFonts w:ascii="Times New Roman" w:eastAsia="宋体" w:hAnsi="Times New Roman" w:cs="Times New Roman"/>
          <w:sz w:val="24"/>
        </w:rPr>
        <w:t>(a)</w:t>
      </w:r>
    </w:p>
    <w:p w14:paraId="401579ED" w14:textId="54624745" w:rsidR="00054B96" w:rsidRPr="00054B96" w:rsidRDefault="003357A9" w:rsidP="00FE7803">
      <w:pPr>
        <w:spacing w:afterLines="50" w:after="156"/>
        <w:jc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drawing>
          <wp:inline distT="0" distB="0" distL="0" distR="0" wp14:anchorId="5954F28A" wp14:editId="5E66736D">
            <wp:extent cx="5101200" cy="3060000"/>
            <wp:effectExtent l="0" t="0" r="4445" b="1270"/>
            <wp:docPr id="4323491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49183" name="图片 4323491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12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C1A25" w14:textId="2259B5BA" w:rsidR="00FE7803" w:rsidRPr="002947A3" w:rsidRDefault="00FE7803" w:rsidP="00FE7803">
      <w:pPr>
        <w:spacing w:afterLines="50" w:after="156"/>
        <w:jc w:val="center"/>
        <w:rPr>
          <w:rFonts w:ascii="Times New Roman" w:eastAsia="宋体" w:hAnsi="Times New Roman" w:cs="Times New Roman"/>
          <w:sz w:val="24"/>
        </w:rPr>
      </w:pPr>
      <w:r w:rsidRPr="002947A3">
        <w:rPr>
          <w:rFonts w:ascii="Times New Roman" w:eastAsia="宋体" w:hAnsi="Times New Roman" w:cs="Times New Roman"/>
          <w:sz w:val="24"/>
        </w:rPr>
        <w:t>(b)</w:t>
      </w:r>
    </w:p>
    <w:p w14:paraId="663B1E69" w14:textId="01C5D01E" w:rsidR="001A4492" w:rsidRPr="001A4492" w:rsidRDefault="00FE7803" w:rsidP="001A4492">
      <w:pPr>
        <w:spacing w:afterLines="50" w:after="156"/>
        <w:rPr>
          <w:rFonts w:ascii="Times New Roman" w:hAnsi="Times New Roman" w:cs="Times New Roman"/>
          <w:color w:val="000000"/>
          <w:spacing w:val="-4"/>
          <w:sz w:val="24"/>
        </w:rPr>
      </w:pPr>
      <w:r w:rsidRPr="001A4492">
        <w:rPr>
          <w:rFonts w:ascii="Times New Roman" w:hAnsi="Times New Roman" w:cs="Times New Roman"/>
          <w:b/>
          <w:sz w:val="24"/>
        </w:rPr>
        <w:t xml:space="preserve">Fig. </w:t>
      </w:r>
      <w:r w:rsidR="00317C53">
        <w:rPr>
          <w:rFonts w:ascii="Times New Roman" w:hAnsi="Times New Roman" w:cs="Times New Roman"/>
          <w:b/>
          <w:sz w:val="24"/>
        </w:rPr>
        <w:t>2</w:t>
      </w:r>
      <w:r w:rsidRPr="001A4492">
        <w:rPr>
          <w:rFonts w:ascii="Times New Roman" w:hAnsi="Times New Roman" w:cs="Times New Roman"/>
          <w:b/>
          <w:sz w:val="24"/>
        </w:rPr>
        <w:t>.</w:t>
      </w:r>
      <w:r w:rsidRPr="001A4492">
        <w:rPr>
          <w:rFonts w:ascii="Times New Roman" w:hAnsi="Times New Roman" w:cs="Times New Roman"/>
          <w:color w:val="000000"/>
          <w:spacing w:val="-4"/>
          <w:sz w:val="24"/>
        </w:rPr>
        <w:t xml:space="preserve"> </w:t>
      </w:r>
      <w:r w:rsidR="001A4492" w:rsidRPr="001A4492">
        <w:rPr>
          <w:rFonts w:ascii="Times New Roman" w:hAnsi="Times New Roman" w:cs="Times New Roman"/>
          <w:color w:val="000000"/>
          <w:spacing w:val="-4"/>
          <w:sz w:val="24"/>
        </w:rPr>
        <w:t>(a) Visualization of predictive performance within a 15-minute forecast time range from February 18th to February 28th.</w:t>
      </w:r>
    </w:p>
    <w:p w14:paraId="6EE18AE0" w14:textId="7F3E1C6E" w:rsidR="00054B96" w:rsidRPr="00054B96" w:rsidRDefault="001A4492" w:rsidP="003357A9">
      <w:pPr>
        <w:spacing w:afterLines="50" w:after="156"/>
        <w:jc w:val="left"/>
        <w:rPr>
          <w:rFonts w:ascii="Times New Roman" w:eastAsia="宋体" w:hAnsi="Times New Roman" w:cs="Times New Roman"/>
          <w:b/>
          <w:bCs/>
          <w:sz w:val="24"/>
        </w:rPr>
      </w:pPr>
      <w:r w:rsidRPr="001A4492">
        <w:rPr>
          <w:rFonts w:ascii="Times New Roman" w:hAnsi="Times New Roman" w:cs="Times New Roman"/>
          <w:color w:val="000000"/>
          <w:spacing w:val="-4"/>
          <w:sz w:val="24"/>
        </w:rPr>
        <w:t xml:space="preserve">(b) Visualization of predictive performance within a 15-minute forecast time range on February </w:t>
      </w:r>
      <w:r w:rsidR="003357A9" w:rsidRPr="001A4492">
        <w:rPr>
          <w:rFonts w:ascii="Times New Roman" w:hAnsi="Times New Roman" w:cs="Times New Roman"/>
          <w:color w:val="000000"/>
          <w:spacing w:val="-4"/>
          <w:sz w:val="24"/>
        </w:rPr>
        <w:t>18th.</w:t>
      </w:r>
    </w:p>
    <w:p w14:paraId="7C0000A9" w14:textId="77777777" w:rsidR="003357A9" w:rsidRDefault="003357A9" w:rsidP="001A4492">
      <w:pPr>
        <w:spacing w:afterLines="50" w:after="156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012EAB44" w14:textId="77777777" w:rsidR="003357A9" w:rsidRDefault="003357A9" w:rsidP="001A4492">
      <w:pPr>
        <w:spacing w:afterLines="50" w:after="156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61607401" w14:textId="14D0CBD0" w:rsidR="003357A9" w:rsidRDefault="003357A9" w:rsidP="001A4492">
      <w:pPr>
        <w:spacing w:afterLines="50" w:after="156"/>
        <w:jc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73207771" wp14:editId="5798DD67">
            <wp:extent cx="5094000" cy="3060000"/>
            <wp:effectExtent l="0" t="0" r="0" b="1270"/>
            <wp:docPr id="10370057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05756" name="图片 10370057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9196" w14:textId="77B15AEF" w:rsidR="001A4492" w:rsidRPr="002947A3" w:rsidRDefault="003357A9" w:rsidP="001A4492">
      <w:pPr>
        <w:spacing w:afterLines="50" w:after="156"/>
        <w:jc w:val="center"/>
        <w:rPr>
          <w:rFonts w:ascii="Times New Roman" w:eastAsia="宋体" w:hAnsi="Times New Roman" w:cs="Times New Roman"/>
          <w:sz w:val="24"/>
        </w:rPr>
      </w:pPr>
      <w:r w:rsidRPr="002947A3">
        <w:rPr>
          <w:rFonts w:ascii="Times New Roman" w:eastAsia="宋体" w:hAnsi="Times New Roman" w:cs="Times New Roman"/>
          <w:sz w:val="24"/>
        </w:rPr>
        <w:t xml:space="preserve"> </w:t>
      </w:r>
      <w:r w:rsidR="001A4492" w:rsidRPr="002947A3">
        <w:rPr>
          <w:rFonts w:ascii="Times New Roman" w:eastAsia="宋体" w:hAnsi="Times New Roman" w:cs="Times New Roman"/>
          <w:sz w:val="24"/>
        </w:rPr>
        <w:t>(a)</w:t>
      </w:r>
    </w:p>
    <w:p w14:paraId="03A181B3" w14:textId="06B26A40" w:rsidR="003357A9" w:rsidRDefault="003357A9" w:rsidP="001A4492">
      <w:pPr>
        <w:spacing w:afterLines="50" w:after="156"/>
        <w:jc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drawing>
          <wp:inline distT="0" distB="0" distL="0" distR="0" wp14:anchorId="05A2C696" wp14:editId="1E729914">
            <wp:extent cx="5094000" cy="3060000"/>
            <wp:effectExtent l="0" t="0" r="0" b="1270"/>
            <wp:docPr id="9919740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974017" name="图片 9919740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C6F13" w14:textId="314D7580" w:rsidR="001A4492" w:rsidRPr="002947A3" w:rsidRDefault="001A4492" w:rsidP="001A4492">
      <w:pPr>
        <w:spacing w:afterLines="50" w:after="156"/>
        <w:jc w:val="center"/>
        <w:rPr>
          <w:rFonts w:ascii="Times New Roman" w:eastAsia="宋体" w:hAnsi="Times New Roman" w:cs="Times New Roman"/>
          <w:sz w:val="24"/>
        </w:rPr>
      </w:pPr>
      <w:r w:rsidRPr="002947A3">
        <w:rPr>
          <w:rFonts w:ascii="Times New Roman" w:eastAsia="宋体" w:hAnsi="Times New Roman" w:cs="Times New Roman" w:hint="eastAsia"/>
          <w:sz w:val="24"/>
        </w:rPr>
        <w:t>(</w:t>
      </w:r>
      <w:r w:rsidRPr="002947A3">
        <w:rPr>
          <w:rFonts w:ascii="Times New Roman" w:eastAsia="宋体" w:hAnsi="Times New Roman" w:cs="Times New Roman"/>
          <w:sz w:val="24"/>
        </w:rPr>
        <w:t>b)</w:t>
      </w:r>
    </w:p>
    <w:p w14:paraId="4DAA5479" w14:textId="35E9A8E7" w:rsidR="001A4492" w:rsidRPr="001A4492" w:rsidRDefault="001A4492" w:rsidP="001A4492">
      <w:pPr>
        <w:spacing w:afterLines="50" w:after="156"/>
        <w:rPr>
          <w:rFonts w:ascii="Times New Roman" w:eastAsia="宋体" w:hAnsi="Times New Roman" w:cs="Times New Roman"/>
          <w:bCs/>
          <w:sz w:val="24"/>
        </w:rPr>
      </w:pPr>
      <w:r w:rsidRPr="001A4492">
        <w:rPr>
          <w:rFonts w:ascii="Times New Roman" w:hAnsi="Times New Roman" w:cs="Times New Roman"/>
          <w:b/>
          <w:sz w:val="24"/>
        </w:rPr>
        <w:t xml:space="preserve">Fig. </w:t>
      </w:r>
      <w:r w:rsidR="00317C53">
        <w:rPr>
          <w:rFonts w:ascii="Times New Roman" w:hAnsi="Times New Roman" w:cs="Times New Roman"/>
          <w:b/>
          <w:sz w:val="24"/>
        </w:rPr>
        <w:t>3</w:t>
      </w:r>
      <w:r w:rsidRPr="001A4492">
        <w:rPr>
          <w:rFonts w:ascii="Times New Roman" w:hAnsi="Times New Roman" w:cs="Times New Roman"/>
          <w:b/>
          <w:sz w:val="24"/>
        </w:rPr>
        <w:t>.</w:t>
      </w:r>
      <w:r w:rsidRPr="001A4492">
        <w:rPr>
          <w:rFonts w:ascii="Times New Roman" w:hAnsi="Times New Roman" w:cs="Times New Roman"/>
          <w:bCs/>
          <w:color w:val="000000"/>
          <w:spacing w:val="-4"/>
          <w:sz w:val="24"/>
        </w:rPr>
        <w:t xml:space="preserve"> </w:t>
      </w:r>
      <w:r w:rsidRPr="001A4492">
        <w:rPr>
          <w:rFonts w:ascii="Times New Roman" w:eastAsia="宋体" w:hAnsi="Times New Roman" w:cs="Times New Roman"/>
          <w:bCs/>
          <w:sz w:val="24"/>
        </w:rPr>
        <w:t>(a) Visualization of predictive performance within a 30-minute forecast time range from February 18th to February 28th.</w:t>
      </w:r>
    </w:p>
    <w:p w14:paraId="6D5F8EDE" w14:textId="14328246" w:rsidR="001A4492" w:rsidRPr="001A4492" w:rsidRDefault="001A4492" w:rsidP="001A4492">
      <w:pPr>
        <w:spacing w:afterLines="50" w:after="156"/>
        <w:rPr>
          <w:rFonts w:ascii="Times New Roman" w:eastAsia="宋体" w:hAnsi="Times New Roman" w:cs="Times New Roman"/>
          <w:bCs/>
          <w:sz w:val="24"/>
        </w:rPr>
      </w:pPr>
      <w:r w:rsidRPr="001A4492">
        <w:rPr>
          <w:rFonts w:ascii="Times New Roman" w:eastAsia="宋体" w:hAnsi="Times New Roman" w:cs="Times New Roman"/>
          <w:bCs/>
          <w:sz w:val="24"/>
        </w:rPr>
        <w:t>(b) Visualization of predictive performance within a 30-minute forecast time range on February 18th.</w:t>
      </w:r>
    </w:p>
    <w:p w14:paraId="16D0DD11" w14:textId="77777777" w:rsidR="003357A9" w:rsidRDefault="003357A9" w:rsidP="003357A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4FDC187" wp14:editId="2D6753E2">
            <wp:extent cx="5097600" cy="3060000"/>
            <wp:effectExtent l="0" t="0" r="0" b="1270"/>
            <wp:docPr id="3271308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3083" name="图片 3271308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76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DF260" w14:textId="4A8CCE3D" w:rsidR="003357A9" w:rsidRDefault="00317C53" w:rsidP="003357A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>a)</w:t>
      </w:r>
    </w:p>
    <w:p w14:paraId="1D654583" w14:textId="3F7170E8" w:rsidR="003357A9" w:rsidRDefault="003357A9" w:rsidP="003357A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E055C47" wp14:editId="7009C0BE">
            <wp:extent cx="5094000" cy="3060000"/>
            <wp:effectExtent l="0" t="0" r="0" b="1270"/>
            <wp:docPr id="7279235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23522" name="图片 7279235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39FED" w14:textId="27DA5240" w:rsidR="00054B96" w:rsidRDefault="00317C53" w:rsidP="00FE780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</w:t>
      </w:r>
    </w:p>
    <w:p w14:paraId="1FD23AB6" w14:textId="051E01F0" w:rsidR="001A4492" w:rsidRPr="001A4492" w:rsidRDefault="001A4492" w:rsidP="001A4492">
      <w:pPr>
        <w:rPr>
          <w:rFonts w:ascii="Times New Roman" w:hAnsi="Times New Roman" w:cs="Times New Roman"/>
          <w:sz w:val="24"/>
        </w:rPr>
      </w:pPr>
      <w:r w:rsidRPr="001A4492">
        <w:rPr>
          <w:rFonts w:ascii="Times New Roman" w:hAnsi="Times New Roman" w:cs="Times New Roman"/>
          <w:b/>
          <w:sz w:val="24"/>
        </w:rPr>
        <w:t xml:space="preserve">Fig. </w:t>
      </w:r>
      <w:r w:rsidR="00317C53">
        <w:rPr>
          <w:rFonts w:ascii="Times New Roman" w:hAnsi="Times New Roman" w:cs="Times New Roman"/>
          <w:b/>
          <w:sz w:val="24"/>
        </w:rPr>
        <w:t>4</w:t>
      </w:r>
      <w:r w:rsidRPr="001A4492">
        <w:rPr>
          <w:rFonts w:ascii="Times New Roman" w:hAnsi="Times New Roman" w:cs="Times New Roman"/>
          <w:b/>
          <w:sz w:val="24"/>
        </w:rPr>
        <w:t>.</w:t>
      </w:r>
      <w:r w:rsidRPr="001A4492">
        <w:rPr>
          <w:rFonts w:ascii="Times New Roman" w:hAnsi="Times New Roman" w:cs="Times New Roman"/>
          <w:color w:val="000000"/>
          <w:spacing w:val="-4"/>
          <w:sz w:val="24"/>
        </w:rPr>
        <w:t xml:space="preserve"> </w:t>
      </w:r>
      <w:r w:rsidRPr="001A4492">
        <w:rPr>
          <w:rFonts w:ascii="Times New Roman" w:hAnsi="Times New Roman" w:cs="Times New Roman"/>
          <w:sz w:val="24"/>
        </w:rPr>
        <w:t>(a) Visualization of predictive performance within a 45-minute forecast time range from February 18th to February 28th. (b) Visualization of predictive performance within a 45-minute forecast time range on February 18th.</w:t>
      </w:r>
    </w:p>
    <w:p w14:paraId="4AD7EAC9" w14:textId="7B6FFF16" w:rsidR="003357A9" w:rsidRDefault="003357A9" w:rsidP="00FE780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93E4C85" wp14:editId="41342957">
            <wp:extent cx="5094000" cy="3060000"/>
            <wp:effectExtent l="0" t="0" r="0" b="1270"/>
            <wp:docPr id="28804466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44667" name="图片 28804466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DF081" w14:textId="7026DA8E" w:rsidR="00317C53" w:rsidRDefault="003357A9" w:rsidP="00FE780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 w:rsidR="00317C53">
        <w:rPr>
          <w:rFonts w:ascii="Times New Roman" w:hAnsi="Times New Roman" w:cs="Times New Roman" w:hint="eastAsia"/>
          <w:sz w:val="24"/>
        </w:rPr>
        <w:t>(</w:t>
      </w:r>
      <w:r w:rsidR="00317C53">
        <w:rPr>
          <w:rFonts w:ascii="Times New Roman" w:hAnsi="Times New Roman" w:cs="Times New Roman"/>
          <w:sz w:val="24"/>
        </w:rPr>
        <w:t>a)</w:t>
      </w:r>
    </w:p>
    <w:p w14:paraId="21579855" w14:textId="3D3DC349" w:rsidR="003357A9" w:rsidRDefault="003357A9" w:rsidP="00FE780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5799C44" wp14:editId="0922D33D">
            <wp:extent cx="5094000" cy="3060000"/>
            <wp:effectExtent l="0" t="0" r="0" b="1270"/>
            <wp:docPr id="145550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5013" name="图片 145550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77398" w14:textId="0AB4FD1D" w:rsidR="00A13406" w:rsidRDefault="00317C53" w:rsidP="00FE780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</w:t>
      </w:r>
    </w:p>
    <w:p w14:paraId="153958FF" w14:textId="1D24210A" w:rsidR="001A4492" w:rsidRPr="001A4492" w:rsidRDefault="001A4492" w:rsidP="001A4492">
      <w:pPr>
        <w:rPr>
          <w:rFonts w:ascii="Times New Roman" w:hAnsi="Times New Roman" w:cs="Times New Roman"/>
          <w:sz w:val="24"/>
        </w:rPr>
      </w:pPr>
      <w:r w:rsidRPr="001A4492">
        <w:rPr>
          <w:rFonts w:ascii="Times New Roman" w:hAnsi="Times New Roman" w:cs="Times New Roman"/>
          <w:b/>
          <w:sz w:val="24"/>
        </w:rPr>
        <w:t xml:space="preserve">Fig. </w:t>
      </w:r>
      <w:r w:rsidR="00317C53">
        <w:rPr>
          <w:rFonts w:ascii="Times New Roman" w:hAnsi="Times New Roman" w:cs="Times New Roman"/>
          <w:b/>
          <w:sz w:val="24"/>
        </w:rPr>
        <w:t>5</w:t>
      </w:r>
      <w:r w:rsidRPr="001A4492">
        <w:rPr>
          <w:rFonts w:ascii="Times New Roman" w:hAnsi="Times New Roman" w:cs="Times New Roman"/>
          <w:b/>
          <w:sz w:val="24"/>
        </w:rPr>
        <w:t>.</w:t>
      </w:r>
      <w:r w:rsidRPr="001A4492">
        <w:rPr>
          <w:rFonts w:ascii="Times New Roman" w:hAnsi="Times New Roman" w:cs="Times New Roman"/>
          <w:color w:val="000000"/>
          <w:spacing w:val="-4"/>
          <w:sz w:val="24"/>
        </w:rPr>
        <w:t xml:space="preserve"> </w:t>
      </w:r>
      <w:r w:rsidRPr="001A4492">
        <w:rPr>
          <w:rFonts w:ascii="Times New Roman" w:hAnsi="Times New Roman" w:cs="Times New Roman"/>
          <w:sz w:val="24"/>
        </w:rPr>
        <w:t xml:space="preserve">(a) Visualization of predictive performance within a </w:t>
      </w:r>
      <w:r w:rsidR="00B87DF8">
        <w:rPr>
          <w:rFonts w:ascii="Times New Roman" w:hAnsi="Times New Roman" w:cs="Times New Roman"/>
          <w:sz w:val="24"/>
        </w:rPr>
        <w:t>60</w:t>
      </w:r>
      <w:r w:rsidRPr="001A4492">
        <w:rPr>
          <w:rFonts w:ascii="Times New Roman" w:hAnsi="Times New Roman" w:cs="Times New Roman"/>
          <w:sz w:val="24"/>
        </w:rPr>
        <w:t xml:space="preserve">-minute forecast time range from February 18th to February 28th. (b) Visualization of predictive performance within a </w:t>
      </w:r>
      <w:r w:rsidR="00B87DF8">
        <w:rPr>
          <w:rFonts w:ascii="Times New Roman" w:hAnsi="Times New Roman" w:cs="Times New Roman"/>
          <w:sz w:val="24"/>
        </w:rPr>
        <w:t>60</w:t>
      </w:r>
      <w:r w:rsidRPr="001A4492">
        <w:rPr>
          <w:rFonts w:ascii="Times New Roman" w:hAnsi="Times New Roman" w:cs="Times New Roman"/>
          <w:sz w:val="24"/>
        </w:rPr>
        <w:t>-minute forecast time range on February 18th.</w:t>
      </w:r>
    </w:p>
    <w:p w14:paraId="0B513FB6" w14:textId="77777777" w:rsidR="00054B96" w:rsidRDefault="00054B96" w:rsidP="00B306AF">
      <w:pPr>
        <w:rPr>
          <w:rFonts w:ascii="Times New Roman" w:hAnsi="Times New Roman" w:cs="Times New Roman"/>
          <w:sz w:val="24"/>
        </w:rPr>
      </w:pPr>
    </w:p>
    <w:p w14:paraId="0E239AD9" w14:textId="751BDAA2" w:rsidR="00180DD7" w:rsidRPr="00B306AF" w:rsidRDefault="00B306AF" w:rsidP="00B306AF">
      <w:pPr>
        <w:rPr>
          <w:rFonts w:ascii="Times New Roman" w:hAnsi="Times New Roman" w:cs="Times New Roman"/>
          <w:sz w:val="24"/>
        </w:rPr>
      </w:pPr>
      <w:r w:rsidRPr="00B306AF">
        <w:rPr>
          <w:rFonts w:ascii="Times New Roman" w:hAnsi="Times New Roman" w:cs="Times New Roman"/>
          <w:sz w:val="24"/>
        </w:rPr>
        <w:t>We hope that these additional materials will be helpful in evaluating our manuscript. Please let us know if you require any further information or have any questions.</w:t>
      </w:r>
    </w:p>
    <w:sectPr w:rsidR="00180DD7" w:rsidRPr="00B3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Times New Roman (正文 CS 字体)">
    <w:altName w:val="宋体"/>
    <w:panose1 w:val="020B0604020202020204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12C8"/>
    <w:multiLevelType w:val="multilevel"/>
    <w:tmpl w:val="00DA2CB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E6A075A"/>
    <w:multiLevelType w:val="multilevel"/>
    <w:tmpl w:val="583A38CA"/>
    <w:lvl w:ilvl="0">
      <w:start w:val="1"/>
      <w:numFmt w:val="decimal"/>
      <w:lvlText w:val="%1"/>
      <w:lvlJc w:val="left"/>
      <w:pPr>
        <w:ind w:left="625" w:hanging="425"/>
      </w:pPr>
    </w:lvl>
    <w:lvl w:ilvl="1">
      <w:start w:val="1"/>
      <w:numFmt w:val="decimal"/>
      <w:lvlText w:val="%1.%2"/>
      <w:lvlJc w:val="left"/>
      <w:pPr>
        <w:ind w:left="1192" w:hanging="567"/>
      </w:pPr>
    </w:lvl>
    <w:lvl w:ilvl="2">
      <w:start w:val="1"/>
      <w:numFmt w:val="decimal"/>
      <w:lvlText w:val="%1.%2.%3"/>
      <w:lvlJc w:val="left"/>
      <w:pPr>
        <w:ind w:left="1618" w:hanging="567"/>
      </w:pPr>
    </w:lvl>
    <w:lvl w:ilvl="3">
      <w:start w:val="1"/>
      <w:numFmt w:val="decimal"/>
      <w:lvlText w:val="%1.%2.%3.%4"/>
      <w:lvlJc w:val="left"/>
      <w:pPr>
        <w:ind w:left="2184" w:hanging="708"/>
      </w:pPr>
    </w:lvl>
    <w:lvl w:ilvl="4">
      <w:start w:val="1"/>
      <w:numFmt w:val="decimal"/>
      <w:lvlText w:val="%1.%2.%3.%4.%5"/>
      <w:lvlJc w:val="left"/>
      <w:pPr>
        <w:ind w:left="2751" w:hanging="850"/>
      </w:pPr>
    </w:lvl>
    <w:lvl w:ilvl="5">
      <w:start w:val="1"/>
      <w:numFmt w:val="decimal"/>
      <w:lvlText w:val="%1.%2.%3.%4.%5.%6"/>
      <w:lvlJc w:val="left"/>
      <w:pPr>
        <w:ind w:left="3460" w:hanging="1134"/>
      </w:pPr>
    </w:lvl>
    <w:lvl w:ilvl="6">
      <w:start w:val="1"/>
      <w:numFmt w:val="decimal"/>
      <w:lvlText w:val="%1.%2.%3.%4.%5.%6.%7"/>
      <w:lvlJc w:val="left"/>
      <w:pPr>
        <w:ind w:left="4027" w:hanging="1276"/>
      </w:pPr>
    </w:lvl>
    <w:lvl w:ilvl="7">
      <w:start w:val="1"/>
      <w:numFmt w:val="decimal"/>
      <w:lvlText w:val="%1.%2.%3.%4.%5.%6.%7.%8"/>
      <w:lvlJc w:val="left"/>
      <w:pPr>
        <w:ind w:left="4594" w:hanging="1418"/>
      </w:pPr>
    </w:lvl>
    <w:lvl w:ilvl="8">
      <w:start w:val="1"/>
      <w:numFmt w:val="decimal"/>
      <w:lvlText w:val="%1.%2.%3.%4.%5.%6.%7.%8.%9"/>
      <w:lvlJc w:val="left"/>
      <w:pPr>
        <w:ind w:left="5302" w:hanging="1700"/>
      </w:pPr>
    </w:lvl>
  </w:abstractNum>
  <w:num w:numId="1" w16cid:durableId="2114588359">
    <w:abstractNumId w:val="1"/>
  </w:num>
  <w:num w:numId="2" w16cid:durableId="1488546989">
    <w:abstractNumId w:val="0"/>
  </w:num>
  <w:num w:numId="3" w16cid:durableId="119276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AF"/>
    <w:rsid w:val="00054B96"/>
    <w:rsid w:val="00180DD7"/>
    <w:rsid w:val="001A33F5"/>
    <w:rsid w:val="001A4492"/>
    <w:rsid w:val="00293280"/>
    <w:rsid w:val="002947A3"/>
    <w:rsid w:val="002B75E9"/>
    <w:rsid w:val="00312804"/>
    <w:rsid w:val="00317C53"/>
    <w:rsid w:val="003357A9"/>
    <w:rsid w:val="0038090B"/>
    <w:rsid w:val="00403736"/>
    <w:rsid w:val="00567AF7"/>
    <w:rsid w:val="00680A2C"/>
    <w:rsid w:val="006908A1"/>
    <w:rsid w:val="006D0035"/>
    <w:rsid w:val="009A2338"/>
    <w:rsid w:val="00A13406"/>
    <w:rsid w:val="00AC660F"/>
    <w:rsid w:val="00B306AF"/>
    <w:rsid w:val="00B87DF8"/>
    <w:rsid w:val="00C22DAA"/>
    <w:rsid w:val="00DD12A7"/>
    <w:rsid w:val="00E41850"/>
    <w:rsid w:val="00FC151F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149A89"/>
  <w14:defaultImageDpi w14:val="32767"/>
  <w15:chartTrackingRefBased/>
  <w15:docId w15:val="{671B0403-2B8E-874C-8B21-0DE9095E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rsid w:val="00312804"/>
    <w:pPr>
      <w:keepNext/>
      <w:keepLines/>
      <w:spacing w:before="800" w:after="400" w:line="400" w:lineRule="exact"/>
      <w:jc w:val="center"/>
      <w:outlineLvl w:val="0"/>
    </w:pPr>
    <w:rPr>
      <w:rFonts w:ascii="黑体" w:eastAsia="黑体" w:hAnsi="宋体" w:cs="Times New Roman"/>
      <w:sz w:val="30"/>
      <w:szCs w:val="20"/>
    </w:rPr>
  </w:style>
  <w:style w:type="paragraph" w:styleId="2">
    <w:name w:val="heading 2"/>
    <w:basedOn w:val="a"/>
    <w:next w:val="a"/>
    <w:link w:val="20"/>
    <w:rsid w:val="00312804"/>
    <w:pPr>
      <w:keepNext/>
      <w:keepLines/>
      <w:spacing w:before="480" w:after="120" w:line="400" w:lineRule="exact"/>
      <w:outlineLvl w:val="1"/>
    </w:pPr>
    <w:rPr>
      <w:rFonts w:ascii="黑体" w:eastAsia="黑体" w:hAnsi="黑体" w:cs="Times New Roman"/>
      <w:sz w:val="28"/>
      <w:szCs w:val="20"/>
    </w:rPr>
  </w:style>
  <w:style w:type="paragraph" w:styleId="3">
    <w:name w:val="heading 3"/>
    <w:next w:val="a"/>
    <w:link w:val="30"/>
    <w:autoRedefine/>
    <w:uiPriority w:val="9"/>
    <w:unhideWhenUsed/>
    <w:qFormat/>
    <w:rsid w:val="006908A1"/>
    <w:pPr>
      <w:outlineLvl w:val="2"/>
    </w:pPr>
    <w:rPr>
      <w:rFonts w:ascii="方正仿宋_GBK" w:eastAsia="方正仿宋_GBK" w:hAnsi="方正仿宋_GBK" w:cs="Times New Roman (正文 CS 字体)"/>
      <w:color w:val="262626"/>
      <w:spacing w:val="14"/>
      <w:sz w:val="32"/>
    </w:rPr>
  </w:style>
  <w:style w:type="paragraph" w:styleId="4">
    <w:name w:val="heading 4"/>
    <w:next w:val="a"/>
    <w:link w:val="40"/>
    <w:autoRedefine/>
    <w:uiPriority w:val="9"/>
    <w:unhideWhenUsed/>
    <w:qFormat/>
    <w:rsid w:val="006908A1"/>
    <w:pPr>
      <w:keepNext/>
      <w:keepLines/>
      <w:spacing w:before="280" w:after="290" w:line="376" w:lineRule="auto"/>
      <w:outlineLvl w:val="3"/>
    </w:pPr>
    <w:rPr>
      <w:rFonts w:asciiTheme="majorHAnsi" w:eastAsia="楷体" w:hAnsiTheme="majorHAnsi" w:cstheme="majorBidi"/>
      <w:bCs/>
      <w:color w:val="262626"/>
      <w:spacing w:val="14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12804"/>
    <w:rPr>
      <w:rFonts w:ascii="黑体" w:eastAsia="黑体" w:hAnsi="宋体" w:cs="Times New Roman"/>
      <w:sz w:val="30"/>
      <w:szCs w:val="20"/>
    </w:rPr>
  </w:style>
  <w:style w:type="character" w:customStyle="1" w:styleId="20">
    <w:name w:val="标题 2 字符"/>
    <w:basedOn w:val="a0"/>
    <w:link w:val="2"/>
    <w:qFormat/>
    <w:rsid w:val="00312804"/>
    <w:rPr>
      <w:rFonts w:ascii="黑体" w:eastAsia="黑体" w:hAnsi="黑体" w:cs="Times New Roman"/>
      <w:sz w:val="28"/>
      <w:szCs w:val="20"/>
    </w:rPr>
  </w:style>
  <w:style w:type="character" w:customStyle="1" w:styleId="40">
    <w:name w:val="标题 4 字符"/>
    <w:basedOn w:val="a0"/>
    <w:link w:val="4"/>
    <w:uiPriority w:val="9"/>
    <w:rsid w:val="006908A1"/>
    <w:rPr>
      <w:rFonts w:asciiTheme="majorHAnsi" w:eastAsia="楷体" w:hAnsiTheme="majorHAnsi" w:cstheme="majorBidi"/>
      <w:bCs/>
      <w:color w:val="262626"/>
      <w:spacing w:val="14"/>
      <w:sz w:val="32"/>
      <w:szCs w:val="28"/>
    </w:rPr>
  </w:style>
  <w:style w:type="paragraph" w:customStyle="1" w:styleId="a3">
    <w:name w:val="正文四级标题"/>
    <w:basedOn w:val="a"/>
    <w:qFormat/>
    <w:rsid w:val="006908A1"/>
    <w:pPr>
      <w:adjustRightInd w:val="0"/>
      <w:snapToGrid w:val="0"/>
      <w:spacing w:beforeLines="25" w:before="25" w:afterLines="25" w:after="25"/>
    </w:pPr>
    <w:rPr>
      <w:rFonts w:ascii="楷体" w:eastAsia="楷体" w:hAnsi="楷体" w:cs="Times New Roman (正文 CS 字体)"/>
      <w:sz w:val="32"/>
      <w:szCs w:val="22"/>
    </w:rPr>
  </w:style>
  <w:style w:type="character" w:customStyle="1" w:styleId="30">
    <w:name w:val="标题 3 字符"/>
    <w:basedOn w:val="a0"/>
    <w:link w:val="3"/>
    <w:uiPriority w:val="9"/>
    <w:rsid w:val="006908A1"/>
    <w:rPr>
      <w:rFonts w:ascii="方正仿宋_GBK" w:eastAsia="方正仿宋_GBK" w:hAnsi="方正仿宋_GBK" w:cs="Times New Roman (正文 CS 字体)"/>
      <w:color w:val="262626"/>
      <w:spacing w:val="14"/>
      <w:sz w:val="32"/>
    </w:rPr>
  </w:style>
  <w:style w:type="paragraph" w:customStyle="1" w:styleId="Author">
    <w:name w:val="Author"/>
    <w:basedOn w:val="a"/>
    <w:next w:val="a"/>
    <w:rsid w:val="00B306AF"/>
    <w:pPr>
      <w:widowControl/>
      <w:snapToGrid w:val="0"/>
      <w:spacing w:line="160" w:lineRule="atLeast"/>
      <w:jc w:val="center"/>
    </w:pPr>
    <w:rPr>
      <w:rFonts w:ascii="Times New Roman" w:eastAsia="MS Mincho" w:hAnsi="Times New Roman" w:cs="Times New Roman"/>
      <w:kern w:val="0"/>
      <w:sz w:val="18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博岩 好</dc:creator>
  <cp:keywords/>
  <dc:description/>
  <cp:lastModifiedBy>好 博岩</cp:lastModifiedBy>
  <cp:revision>19</cp:revision>
  <cp:lastPrinted>2023-04-13T13:50:00Z</cp:lastPrinted>
  <dcterms:created xsi:type="dcterms:W3CDTF">2023-04-13T06:23:00Z</dcterms:created>
  <dcterms:modified xsi:type="dcterms:W3CDTF">2023-05-18T13:26:00Z</dcterms:modified>
</cp:coreProperties>
</file>