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37C5A6E4" w14:textId="10F4E142" w:rsidR="00807241" w:rsidRDefault="003D5CC5" w:rsidP="00276435">
      <w:pPr>
        <w:spacing w:after="120" w:line="480" w:lineRule="auto"/>
        <w:jc w:val="both"/>
        <w:rPr>
          <w:rFonts w:ascii="Times New Roman" w:hAnsi="Times New Roman" w:cs="Times New Roman"/>
          <w:b/>
          <w:bCs/>
          <w:lang w:val="en-GB"/>
        </w:rPr>
      </w:pPr>
      <w:r>
        <w:rPr>
          <w:rFonts w:ascii="Times New Roman" w:hAnsi="Times New Roman" w:cs="Times New Roman"/>
          <w:b/>
          <w:bCs/>
          <w:lang w:val="en-GB"/>
        </w:rPr>
        <w:t xml:space="preserve">Supplementary </w:t>
      </w:r>
      <w:r w:rsidRPr="00276435">
        <w:rPr>
          <w:rFonts w:ascii="Times New Roman" w:hAnsi="Times New Roman" w:cs="Times New Roman"/>
          <w:b/>
          <w:bCs/>
        </w:rPr>
        <w:t>Material</w:t>
      </w:r>
    </w:p>
    <w:p w14:paraId="34A04568" w14:textId="2EDC0C8A" w:rsidR="00807241" w:rsidRPr="0051360C" w:rsidRDefault="00586E59" w:rsidP="0051360C">
      <w:pPr>
        <w:spacing w:after="120" w:line="480" w:lineRule="auto"/>
        <w:jc w:val="both"/>
        <w:rPr>
          <w:rFonts w:ascii="Times New Roman" w:hAnsi="Times New Roman" w:cs="Times New Roman"/>
          <w:b/>
          <w:bCs/>
        </w:rPr>
      </w:pPr>
      <w:r w:rsidRPr="00586E59">
        <w:rPr>
          <w:rFonts w:ascii="Times New Roman" w:hAnsi="Times New Roman" w:cs="Times New Roman"/>
          <w:b/>
          <w:bCs/>
        </w:rPr>
        <w:t>Intersectional inequalities in the transition to grandparenthood and cognitive functioning: A longitudinal Multilevel Analysis of Individual Heterogeneity and Discriminatory Accuracy (MAIHDA)</w:t>
      </w:r>
      <w:bookmarkStart w:id="0" w:name="_GoBack"/>
      <w:bookmarkEnd w:id="0"/>
    </w:p>
    <w:p w14:paraId="72D4E3D7" w14:textId="330540A9" w:rsidR="00E76E86" w:rsidRPr="003D5CC5" w:rsidRDefault="003D5CC5" w:rsidP="0051360C">
      <w:pPr>
        <w:pStyle w:val="Caption"/>
        <w:keepNext/>
        <w:spacing w:before="240" w:after="0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Supplementary Table S.1</w:t>
      </w:r>
      <w:r w:rsidR="000F3C79" w:rsidRPr="003D5CC5">
        <w:rPr>
          <w:rFonts w:ascii="Times New Roman" w:hAnsi="Times New Roman" w:cs="Times New Roman"/>
          <w:i w:val="0"/>
          <w:color w:val="auto"/>
          <w:sz w:val="24"/>
          <w:szCs w:val="24"/>
        </w:rPr>
        <w:t>. Sample size by country</w:t>
      </w:r>
    </w:p>
    <w:p w14:paraId="0600EB9D" w14:textId="77777777" w:rsidR="00E76E86" w:rsidRPr="00D054AA" w:rsidRDefault="00E76E86" w:rsidP="00E76E86">
      <w:pPr>
        <w:rPr>
          <w:rFonts w:ascii="Times New Roman" w:hAnsi="Times New Roman" w:cs="Times New Roman"/>
          <w:lang w:val="en-GB"/>
        </w:rPr>
      </w:pPr>
    </w:p>
    <w:tbl>
      <w:tblPr>
        <w:tblW w:w="7136" w:type="dxa"/>
        <w:tblLook w:val="04A0" w:firstRow="1" w:lastRow="0" w:firstColumn="1" w:lastColumn="0" w:noHBand="0" w:noVBand="1"/>
      </w:tblPr>
      <w:tblGrid>
        <w:gridCol w:w="1817"/>
        <w:gridCol w:w="1561"/>
        <w:gridCol w:w="1077"/>
        <w:gridCol w:w="1604"/>
        <w:gridCol w:w="1077"/>
      </w:tblGrid>
      <w:tr w:rsidR="000F3C79" w:rsidRPr="000F3C79" w14:paraId="12C5BB1B" w14:textId="77777777" w:rsidTr="000F3C79">
        <w:trPr>
          <w:trHeight w:val="312"/>
        </w:trPr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7626AB2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Country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5A3DD44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Respondents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6C7928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Percent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70CC4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Observations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58692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Percent</w:t>
            </w:r>
          </w:p>
        </w:tc>
      </w:tr>
      <w:tr w:rsidR="000F3C79" w:rsidRPr="000F3C79" w14:paraId="29D99E48" w14:textId="77777777" w:rsidTr="000F3C79">
        <w:trPr>
          <w:trHeight w:val="312"/>
        </w:trPr>
        <w:tc>
          <w:tcPr>
            <w:tcW w:w="181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7C36A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Austria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0093B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1245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FEE5C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6.2%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D80434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3894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26355A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6.2%</w:t>
            </w:r>
          </w:p>
        </w:tc>
      </w:tr>
      <w:tr w:rsidR="000F3C79" w:rsidRPr="000F3C79" w14:paraId="38AAB287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99E8CE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Belgium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E69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1684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8F6B87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8.4%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1CDBC1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5428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27606B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8.7%</w:t>
            </w:r>
          </w:p>
        </w:tc>
      </w:tr>
      <w:tr w:rsidR="000F3C79" w:rsidRPr="000F3C79" w14:paraId="49BFCAA8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8FADBA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Croatia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087364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186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3F8D5C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0.9%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1EC79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372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DB6BB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0.6%</w:t>
            </w:r>
          </w:p>
        </w:tc>
      </w:tr>
      <w:tr w:rsidR="000F3C79" w:rsidRPr="000F3C79" w14:paraId="796F125B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E68F2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Czech Republic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9CE48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879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F8F0DA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4.4%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3CD028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2863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0A7D2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4.6%</w:t>
            </w:r>
          </w:p>
        </w:tc>
      </w:tr>
      <w:tr w:rsidR="000F3C79" w:rsidRPr="000F3C79" w14:paraId="28B7D8A3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362E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Denmark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CB45C6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1196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408636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6.0%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6991D1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4150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0BF4B7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6.7%</w:t>
            </w:r>
          </w:p>
        </w:tc>
      </w:tr>
      <w:tr w:rsidR="000F3C79" w:rsidRPr="000F3C79" w14:paraId="31A465CD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FEBBFC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Estonia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7E730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1100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10EF5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5.5%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BB0E8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3344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A6CF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5.4%</w:t>
            </w:r>
          </w:p>
        </w:tc>
      </w:tr>
      <w:tr w:rsidR="000F3C79" w:rsidRPr="000F3C79" w14:paraId="402F9746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E24A5C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France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4B5994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1443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B8586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7.2%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47F3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4954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D3187B3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7.9%</w:t>
            </w:r>
          </w:p>
        </w:tc>
      </w:tr>
      <w:tr w:rsidR="000F3C79" w:rsidRPr="000F3C79" w14:paraId="068C7A25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CB2993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Germany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06E1B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1812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80EFAE2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9.1%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BB872B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5540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3D5903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8.9%</w:t>
            </w:r>
          </w:p>
        </w:tc>
      </w:tr>
      <w:tr w:rsidR="000F3C79" w:rsidRPr="000F3C79" w14:paraId="308D33C2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9DCE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Greece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50D9CC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1220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C015D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6.1%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3A651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3276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E01B8A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5.3%</w:t>
            </w:r>
          </w:p>
        </w:tc>
      </w:tr>
      <w:tr w:rsidR="000F3C79" w:rsidRPr="000F3C79" w14:paraId="5D003112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075CEA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Hungary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844E4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180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B7351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0.9%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4395C6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360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0D5969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0.6%</w:t>
            </w:r>
          </w:p>
        </w:tc>
      </w:tr>
      <w:tr w:rsidR="000F3C79" w:rsidRPr="000F3C79" w14:paraId="51103FDB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75B2D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Israel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21ACC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443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EF448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2.2%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6072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1407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EE326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2.3%</w:t>
            </w:r>
          </w:p>
        </w:tc>
      </w:tr>
      <w:tr w:rsidR="000F3C79" w:rsidRPr="000F3C79" w14:paraId="1F0F4FF0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6E955D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Italy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6504B2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1648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7220D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8.3%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63B652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5478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56412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8.8%</w:t>
            </w:r>
          </w:p>
        </w:tc>
      </w:tr>
      <w:tr w:rsidR="000F3C79" w:rsidRPr="000F3C79" w14:paraId="15664815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7A75F1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Luxembourg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0B6A87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446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029DE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2.2%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71619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1096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BAC00C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1.8%</w:t>
            </w:r>
          </w:p>
        </w:tc>
      </w:tr>
      <w:tr w:rsidR="000F3C79" w:rsidRPr="000F3C79" w14:paraId="6BC5B522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7F831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Netherlands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2929D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1166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382116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5.8%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5A110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3483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4AF5D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5.6%</w:t>
            </w:r>
          </w:p>
        </w:tc>
      </w:tr>
      <w:tr w:rsidR="000F3C79" w:rsidRPr="000F3C79" w14:paraId="6D0F6F3C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C2C181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Poland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8637EC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287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1C2C3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1.4%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D8AE11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854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9AA095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1.4%</w:t>
            </w:r>
          </w:p>
        </w:tc>
      </w:tr>
      <w:tr w:rsidR="000F3C79" w:rsidRPr="000F3C79" w14:paraId="68C218C7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2B3B59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Portugal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08433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337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2C5B38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1.7%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B419C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674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DEE77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1.1%</w:t>
            </w:r>
          </w:p>
        </w:tc>
      </w:tr>
      <w:tr w:rsidR="000F3C79" w:rsidRPr="000F3C79" w14:paraId="69427DDF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93D8A6B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Slovenia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F41BF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706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E0A3C6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3.5%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F7B7BF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1989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510BE7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3.2%</w:t>
            </w:r>
          </w:p>
        </w:tc>
      </w:tr>
      <w:tr w:rsidR="000F3C79" w:rsidRPr="000F3C79" w14:paraId="6B4B8FDD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E3D5DD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Spain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9050C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1656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8E0A8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8.3%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C4F3D23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5075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E932B7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8.1%</w:t>
            </w:r>
          </w:p>
        </w:tc>
      </w:tr>
      <w:tr w:rsidR="000F3C79" w:rsidRPr="000F3C79" w14:paraId="13CE78A7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AF504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Sweden</w:t>
            </w:r>
          </w:p>
        </w:tc>
        <w:tc>
          <w:tcPr>
            <w:tcW w:w="1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F66B4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1117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F427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5.6%</w:t>
            </w:r>
          </w:p>
        </w:tc>
        <w:tc>
          <w:tcPr>
            <w:tcW w:w="16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2497E1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3733</w:t>
            </w:r>
          </w:p>
        </w:tc>
        <w:tc>
          <w:tcPr>
            <w:tcW w:w="10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380BB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6.0%</w:t>
            </w:r>
          </w:p>
        </w:tc>
      </w:tr>
      <w:tr w:rsidR="000F3C79" w:rsidRPr="000F3C79" w14:paraId="74DEC610" w14:textId="77777777" w:rsidTr="000F3C79">
        <w:trPr>
          <w:trHeight w:val="312"/>
        </w:trPr>
        <w:tc>
          <w:tcPr>
            <w:tcW w:w="181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2F755AA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Switzerland</w:t>
            </w:r>
          </w:p>
        </w:tc>
        <w:tc>
          <w:tcPr>
            <w:tcW w:w="156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59E410A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1202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1CDDC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6.0%</w:t>
            </w:r>
          </w:p>
        </w:tc>
        <w:tc>
          <w:tcPr>
            <w:tcW w:w="16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B357B9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4416</w:t>
            </w:r>
          </w:p>
        </w:tc>
        <w:tc>
          <w:tcPr>
            <w:tcW w:w="10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3393623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7.1%</w:t>
            </w:r>
          </w:p>
        </w:tc>
      </w:tr>
      <w:tr w:rsidR="000F3C79" w:rsidRPr="000F3C79" w14:paraId="26E0F945" w14:textId="77777777" w:rsidTr="000F3C79">
        <w:trPr>
          <w:trHeight w:val="312"/>
        </w:trPr>
        <w:tc>
          <w:tcPr>
            <w:tcW w:w="181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1613CA4" w14:textId="77777777" w:rsidR="000F3C79" w:rsidRPr="000F3C79" w:rsidRDefault="000F3C79" w:rsidP="000F3C79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Total</w:t>
            </w:r>
          </w:p>
        </w:tc>
        <w:tc>
          <w:tcPr>
            <w:tcW w:w="156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60178D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19953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3744A00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100.0%</w:t>
            </w:r>
          </w:p>
        </w:tc>
        <w:tc>
          <w:tcPr>
            <w:tcW w:w="160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47AA4E" w14:textId="77777777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62386</w:t>
            </w:r>
          </w:p>
        </w:tc>
        <w:tc>
          <w:tcPr>
            <w:tcW w:w="107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B5D570A" w14:textId="49389CFA" w:rsidR="000F3C79" w:rsidRPr="000F3C79" w:rsidRDefault="000F3C79" w:rsidP="000F3C79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0F3C79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100.0%</w:t>
            </w:r>
          </w:p>
        </w:tc>
      </w:tr>
    </w:tbl>
    <w:p w14:paraId="137545FC" w14:textId="77777777" w:rsidR="00E76E86" w:rsidRPr="00D054AA" w:rsidRDefault="00E76E86" w:rsidP="00E76E86">
      <w:pPr>
        <w:rPr>
          <w:rFonts w:ascii="Times New Roman" w:hAnsi="Times New Roman" w:cs="Times New Roman"/>
          <w:lang w:val="en-GB"/>
        </w:rPr>
      </w:pPr>
    </w:p>
    <w:p w14:paraId="3523BFA6" w14:textId="190CA59C" w:rsidR="0022013A" w:rsidRDefault="0022013A" w:rsidP="00DF19E5">
      <w:pPr>
        <w:pStyle w:val="Caption"/>
        <w:keepNext/>
        <w:spacing w:after="120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Supplementary Table S.2</w:t>
      </w:r>
      <w:r w:rsidRPr="003D5CC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Number of individuals and predicted cognitive functioning, by intersectional strata. MAIHDA predictions and their 95% CIs are based on Model 3.</w:t>
      </w:r>
    </w:p>
    <w:tbl>
      <w:tblPr>
        <w:tblW w:w="9072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71"/>
        <w:gridCol w:w="455"/>
        <w:gridCol w:w="584"/>
        <w:gridCol w:w="712"/>
        <w:gridCol w:w="665"/>
        <w:gridCol w:w="408"/>
        <w:gridCol w:w="476"/>
        <w:gridCol w:w="384"/>
        <w:gridCol w:w="543"/>
        <w:gridCol w:w="626"/>
        <w:gridCol w:w="600"/>
        <w:gridCol w:w="484"/>
        <w:gridCol w:w="870"/>
        <w:gridCol w:w="840"/>
        <w:gridCol w:w="190"/>
        <w:gridCol w:w="719"/>
        <w:gridCol w:w="173"/>
      </w:tblGrid>
      <w:tr w:rsidR="0050040A" w:rsidRPr="00597B33" w14:paraId="0EF7B644" w14:textId="77777777" w:rsidTr="00597B33">
        <w:trPr>
          <w:gridAfter w:val="1"/>
          <w:wAfter w:w="173" w:type="dxa"/>
          <w:trHeight w:val="317"/>
        </w:trPr>
        <w:tc>
          <w:tcPr>
            <w:tcW w:w="45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757BC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102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B1B66C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Sex/gender</w:t>
            </w:r>
          </w:p>
        </w:tc>
        <w:tc>
          <w:tcPr>
            <w:tcW w:w="136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542AB1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Migration background</w:t>
            </w:r>
          </w:p>
        </w:tc>
        <w:tc>
          <w:tcPr>
            <w:tcW w:w="123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9A9B604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Education</w:t>
            </w:r>
          </w:p>
        </w:tc>
        <w:tc>
          <w:tcPr>
            <w:tcW w:w="2205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EB8A78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Occupation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007581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103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A8D94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4B67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</w:tr>
      <w:tr w:rsidR="00A16329" w:rsidRPr="00597B33" w14:paraId="626E32FE" w14:textId="77777777" w:rsidTr="00597B33">
        <w:trPr>
          <w:trHeight w:val="620"/>
        </w:trPr>
        <w:tc>
          <w:tcPr>
            <w:tcW w:w="4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17FE6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Strata</w:t>
            </w:r>
          </w:p>
        </w:tc>
        <w:tc>
          <w:tcPr>
            <w:tcW w:w="4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88B6D9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Men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EDB8A7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Women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75B8C5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No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E2487F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Yes</w:t>
            </w: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A80701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High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C58CAA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Mid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63D15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Low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62106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WCHS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C228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WCLS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4663A9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BCHS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E3662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BCLS</w:t>
            </w:r>
          </w:p>
        </w:tc>
        <w:tc>
          <w:tcPr>
            <w:tcW w:w="8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2230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Number of respondents</w:t>
            </w:r>
          </w:p>
        </w:tc>
        <w:tc>
          <w:tcPr>
            <w:tcW w:w="8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96CD5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Predicted cognitive functioning</w:t>
            </w:r>
          </w:p>
        </w:tc>
        <w:tc>
          <w:tcPr>
            <w:tcW w:w="1082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A503782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95% CI</w:t>
            </w:r>
          </w:p>
        </w:tc>
      </w:tr>
      <w:tr w:rsidR="00A16329" w:rsidRPr="00597B33" w14:paraId="3549EBBC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8A7200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1111</w:t>
            </w:r>
          </w:p>
        </w:tc>
        <w:tc>
          <w:tcPr>
            <w:tcW w:w="447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E8479A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3B854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574186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D9290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03086E2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5A76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A3185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4E9875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AD8B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59E8B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405E8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87DC0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1910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7CF48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29.74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BCFD2F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(29.28, 30.19)</w:t>
            </w:r>
          </w:p>
        </w:tc>
      </w:tr>
      <w:tr w:rsidR="00A16329" w:rsidRPr="00597B33" w14:paraId="6B2D8DD5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E5683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1112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EDB9C1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FFC1F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3C0457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35DD4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77751C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88F65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603B0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C5754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C31EB2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18263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7FECE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AFD50B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842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8D0E9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27.09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76948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(26.47, 27.71)</w:t>
            </w:r>
          </w:p>
        </w:tc>
      </w:tr>
      <w:tr w:rsidR="00A16329" w:rsidRPr="00597B33" w14:paraId="05B43192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A70F7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1113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D089E5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AF81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E0A6B3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0C031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83A429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18AC0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38CBCB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31BF6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487DDD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B55F5F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C8F5E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8F0A6B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74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8F80BE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25.09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AB2A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(24.34, 25.83)</w:t>
            </w:r>
          </w:p>
        </w:tc>
      </w:tr>
      <w:tr w:rsidR="00A16329" w:rsidRPr="00597B33" w14:paraId="6C65C052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DE686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1114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B584AB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79F9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1F2D59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F8415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DEF97D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A03EB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39E4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2B8D2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D364C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D8B3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863B3C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F47C23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42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4B100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26.57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B290B1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(25.75, 27.38)</w:t>
            </w:r>
          </w:p>
        </w:tc>
      </w:tr>
      <w:tr w:rsidR="00A16329" w:rsidRPr="00597B33" w14:paraId="71B84CA0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900AD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1121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EFBC5A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B37D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3FA239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338A8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564BD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BA929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AC4FD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480568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846E4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888A7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33DE4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E4143A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940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E8D069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28.05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900FB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(27.56, 28.53)</w:t>
            </w:r>
          </w:p>
        </w:tc>
      </w:tr>
      <w:tr w:rsidR="00A16329" w:rsidRPr="00597B33" w14:paraId="0730407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60923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1122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1D5CD4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31D8D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D58901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9CA6F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EBB3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520B9C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847CE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8BA2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5CA5D4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6886D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08D19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5DB3F8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2356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CE25AF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27.52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887654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(27.00, 28.04)</w:t>
            </w:r>
          </w:p>
        </w:tc>
      </w:tr>
      <w:tr w:rsidR="00A16329" w:rsidRPr="00597B33" w14:paraId="15623D2A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2702A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lastRenderedPageBreak/>
              <w:t>1123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309DBB8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30E5D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24EF40B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92F9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CC28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B40B91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09C30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8CDB2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C07D0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B8933C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9563D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25030F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314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F30DE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23.31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8F3E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(22.76, 23.86)</w:t>
            </w:r>
          </w:p>
        </w:tc>
      </w:tr>
      <w:tr w:rsidR="00A16329" w:rsidRPr="00597B33" w14:paraId="6DE55984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12FF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1124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82A5AB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E80B7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000C589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AEEDC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E48DC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C1F486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28A9A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11B2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7C46F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BB65B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53A249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9A0859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343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F1C3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23.54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2A5AA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(22.94, 24.15)</w:t>
            </w:r>
          </w:p>
        </w:tc>
      </w:tr>
      <w:tr w:rsidR="00A16329" w:rsidRPr="00597B33" w14:paraId="51A8543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A7FF6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1131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1FE2CB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05826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16980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79D74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443FE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D54E9A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D943F8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B55D6B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1A041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1AC9C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BAD93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2AEBD0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290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A5818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26.18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67C2C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(25.58, 26.78)</w:t>
            </w:r>
          </w:p>
        </w:tc>
      </w:tr>
      <w:tr w:rsidR="00A16329" w:rsidRPr="00597B33" w14:paraId="162A9DEE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B3887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1132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F87FA5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9B36F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398826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CEF5F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BE008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2837E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FF57D7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DB5BA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55807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26D66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FB5AD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D90A61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1098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6FF30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22.20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CAE11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(21.61, 22.79)</w:t>
            </w:r>
          </w:p>
        </w:tc>
      </w:tr>
      <w:tr w:rsidR="00A16329" w:rsidRPr="00597B33" w14:paraId="3237202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F9741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1133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BE8C01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1E5C3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6C4A1B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07CCD5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DF213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09BF8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E06613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CC180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1C396D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77EBA6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C2DF4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BC3E4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465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96BE4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17.00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00F337E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(16.40, 17.60)</w:t>
            </w:r>
          </w:p>
        </w:tc>
      </w:tr>
      <w:tr w:rsidR="00A16329" w:rsidRPr="00597B33" w14:paraId="1E53AA1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D90E3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1134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D027D7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93136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C5BDE2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65B36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FD28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5C5EB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07AB160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9128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C9059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EE9047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C5D3E6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306C02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963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AC5A2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21.05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0C34D4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(20.50, 21.60)</w:t>
            </w:r>
          </w:p>
        </w:tc>
      </w:tr>
      <w:tr w:rsidR="00A16329" w:rsidRPr="00597B33" w14:paraId="6C8A1DAB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2198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1211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6D8A986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05760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8D661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0893980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13C9D3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68EC5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3F0AB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68ACAC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92D66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38865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86656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EC6021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0B1A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27.82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C1CEBA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(27.15, 28.48)</w:t>
            </w:r>
          </w:p>
        </w:tc>
      </w:tr>
      <w:tr w:rsidR="00A16329" w:rsidRPr="00597B33" w14:paraId="0D09369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A1107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1212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300D1D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7ED23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5348C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B1C892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70C6B59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308D6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ADDA3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997D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A62285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B224F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FDFC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878D844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123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0D960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27.67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413E8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(26.88, 28.46)</w:t>
            </w:r>
          </w:p>
        </w:tc>
      </w:tr>
      <w:tr w:rsidR="00A16329" w:rsidRPr="00597B33" w14:paraId="4D3DE58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7FD50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1213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41C8B1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11D75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7FDFF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5C067D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15B894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AE462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C62C7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A3E90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2EB22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575D73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CD35C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9548D9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1864B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26.57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20B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(25.70, 27.44)</w:t>
            </w:r>
          </w:p>
        </w:tc>
      </w:tr>
      <w:tr w:rsidR="00A16329" w:rsidRPr="00597B33" w14:paraId="75569C84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9B30F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1214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EB2C4D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36DDD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E8C07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62B925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099943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7911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6F9E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0DC9C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023C8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D9804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751A1CB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CBDCC4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E107A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25.75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F01B5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(24.88, 26.61)</w:t>
            </w:r>
          </w:p>
        </w:tc>
      </w:tr>
      <w:tr w:rsidR="00A16329" w:rsidRPr="00597B33" w14:paraId="0190AD59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BF7D2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1221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B30E4C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C4CB0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ADC29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20F7FD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7A8122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5CE359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EADB9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6F7F63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AE8B0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196C7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628C3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A9C6F0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106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41CC10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26.05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3E6AB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(25.31, 26.80)</w:t>
            </w:r>
          </w:p>
        </w:tc>
      </w:tr>
      <w:tr w:rsidR="00A16329" w:rsidRPr="00597B33" w14:paraId="13D078A5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56F21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1222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7092567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CE19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37874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34D2FF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36F98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F0F197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51B6D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153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D99F6C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69C30E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0D62F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9997A8A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215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FEC29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24.35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B7C1F7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(23.57, 25.12)</w:t>
            </w:r>
          </w:p>
        </w:tc>
      </w:tr>
      <w:tr w:rsidR="00A16329" w:rsidRPr="00597B33" w14:paraId="22918E85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B1060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1223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0540AA8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A1C0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704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8EE830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24A46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25C360E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68556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13D1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B0773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4D9474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8F41C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DB8633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39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8B8259F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25.63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882F7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(24.85, 26.40)</w:t>
            </w:r>
          </w:p>
        </w:tc>
      </w:tr>
      <w:tr w:rsidR="00A16329" w:rsidRPr="00597B33" w14:paraId="61A7FD2D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15573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1224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EBEA23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628A7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662F8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503A080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5331B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BA7EBC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0D6CD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406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53C5F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DF8BA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66FE1CA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9D097B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60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8187F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22.02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4A68E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(21.23, 22.82)</w:t>
            </w:r>
          </w:p>
        </w:tc>
      </w:tr>
      <w:tr w:rsidR="00A16329" w:rsidRPr="00597B33" w14:paraId="5213110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4A8803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1331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4F4B81C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BF0AF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152EE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1B5271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A968A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20E3E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3D4CE5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5FCD83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0086E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45527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78AE2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BE576C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A2CC61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23.14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B843EF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(22.30, 23.98)</w:t>
            </w:r>
          </w:p>
        </w:tc>
      </w:tr>
      <w:tr w:rsidR="00A16329" w:rsidRPr="00597B33" w14:paraId="2276F367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080EDE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1332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2D3428F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134D7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090872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39CEB3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F8318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903F9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1E444E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33D22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8119DD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E06D1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C6B3B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E89C6A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71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C565F2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22.83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E4F42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(21.99, 23.67)</w:t>
            </w:r>
          </w:p>
        </w:tc>
      </w:tr>
      <w:tr w:rsidR="00A16329" w:rsidRPr="00597B33" w14:paraId="65CB75B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64869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1333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538C365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0D2EC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C932B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2AC1BF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BA432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AFEAC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32CE3DB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23621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76CB7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567AC0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53E892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0F230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F804D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21.54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DF5BA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(20.72, 22.36)</w:t>
            </w:r>
          </w:p>
        </w:tc>
      </w:tr>
      <w:tr w:rsidR="00A16329" w:rsidRPr="00597B33" w14:paraId="41A2035A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71123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1334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000000" w:fill="C6E0B4"/>
            <w:noWrap/>
            <w:vAlign w:val="bottom"/>
            <w:hideMark/>
          </w:tcPr>
          <w:p w14:paraId="11D42B5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90336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11AF9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78B242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F5D6C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3CC95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7804C18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82523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7988B3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11C7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0B4DBB2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118A4E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F3A29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18.95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B11C9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(18.16, 19.74)</w:t>
            </w:r>
          </w:p>
        </w:tc>
      </w:tr>
      <w:tr w:rsidR="00A16329" w:rsidRPr="00597B33" w14:paraId="6755EC0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67664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2111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CB1EF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770931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4C8E37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BA9A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537EF1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DDD132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34EDC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A91C12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AAFBC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8A1DF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AC85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0AB0A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2078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4FE882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32.02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B9509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(31.54, 32.50)</w:t>
            </w:r>
          </w:p>
        </w:tc>
      </w:tr>
      <w:tr w:rsidR="00A16329" w:rsidRPr="00597B33" w14:paraId="3D27A28A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4C985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2112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7D2C9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424F87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695CFC5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49934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4A33C4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4BEF1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2139B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B14B4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2A286A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01407E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814B3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30672F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418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F3520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31.80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A9E1210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(31.25, 32.35)</w:t>
            </w:r>
          </w:p>
        </w:tc>
      </w:tr>
      <w:tr w:rsidR="00A16329" w:rsidRPr="00597B33" w14:paraId="3DFE9673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9360D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2113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F7411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C881A0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3C5AFA6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45DB8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80378C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E112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243C3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25DA6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394B0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2D005E0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24108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99F629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855FCE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28.65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B95BA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(27.83, 29.46)</w:t>
            </w:r>
          </w:p>
        </w:tc>
      </w:tr>
      <w:tr w:rsidR="00A16329" w:rsidRPr="00597B33" w14:paraId="351F2640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DE7FC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2114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D8285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3907CF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91767E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1F9BDA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4EE1E2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08115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8D250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D20D6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59FBE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2240C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01D284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9E2466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63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2E72E4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28.13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E72FB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(27.28, 28.98)</w:t>
            </w:r>
          </w:p>
        </w:tc>
      </w:tr>
      <w:tr w:rsidR="00A16329" w:rsidRPr="00597B33" w14:paraId="082B74E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0B45D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2121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82DB6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5274B1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F78A14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1D0C8D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B586B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BFD230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3648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28EA2A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5020AE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80E0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F673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5814DB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1292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24E7E9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29.18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E17AA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(28.65, 29.72)</w:t>
            </w:r>
          </w:p>
        </w:tc>
      </w:tr>
      <w:tr w:rsidR="00A16329" w:rsidRPr="00597B33" w14:paraId="23A3D2CD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304FE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2122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77360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66078D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E08C93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B24A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65A224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AE241E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063C2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DFE0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447414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CA0793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56275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2F1216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881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7D5B0B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28.58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E9CE81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(28.12, 29.04)</w:t>
            </w:r>
          </w:p>
        </w:tc>
      </w:tr>
      <w:tr w:rsidR="00A16329" w:rsidRPr="00597B33" w14:paraId="4D1EDCA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DAD53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2123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31A70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7E14C1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93045E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F66FF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31D6F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B103D6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0FC44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CE98BF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6AA869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6F9902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1B8DA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F15C164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869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8F9F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28.41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8B1E8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(27.74, 29.07)</w:t>
            </w:r>
          </w:p>
        </w:tc>
      </w:tr>
      <w:tr w:rsidR="00A16329" w:rsidRPr="00597B33" w14:paraId="2A6F1A1B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40515E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2124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25B06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AEC704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1B9D058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E8DCE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70AA1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639481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8F3BC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F4F53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703A7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7FA7E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4B58CC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B072BF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499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42ECCD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26.24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748069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(25.58, 26.90)</w:t>
            </w:r>
          </w:p>
        </w:tc>
      </w:tr>
      <w:tr w:rsidR="00A16329" w:rsidRPr="00597B33" w14:paraId="3D29AEF2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494F1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2131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6C9BB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79EC4A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40EC01B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0B377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5B32C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B8141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FE7DD3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6D1E9AE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28E5B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022D1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88DCB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884102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444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32AC1E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24.70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01ABD4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(24.02, 25.37)</w:t>
            </w:r>
          </w:p>
        </w:tc>
      </w:tr>
      <w:tr w:rsidR="00A16329" w:rsidRPr="00597B33" w14:paraId="01C4563D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295CF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2132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E074E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1F0ACF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5928465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1E48F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E15C9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AA875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A16F71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10EE5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A953F8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B3CEE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1637A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30965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389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6C32D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23.34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E7696E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(22.82, 23.87)</w:t>
            </w:r>
          </w:p>
        </w:tc>
      </w:tr>
      <w:tr w:rsidR="00A16329" w:rsidRPr="00597B33" w14:paraId="10FA304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2D1B4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2133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7B763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6871FDA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81CF74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47A2E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40793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97706E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650902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BB7FA6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C0DCBA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84BCE1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2D45A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D70670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678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21EFBE9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23.10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B2F1F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(22.46, 23.74)</w:t>
            </w:r>
          </w:p>
        </w:tc>
      </w:tr>
      <w:tr w:rsidR="00A16329" w:rsidRPr="00597B33" w14:paraId="6C6BA2E1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BFF6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2134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2298F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453278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000000" w:fill="F8CBAD"/>
            <w:noWrap/>
            <w:vAlign w:val="bottom"/>
            <w:hideMark/>
          </w:tcPr>
          <w:p w14:paraId="752134B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5F16C2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CE522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B32A16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506689D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C3CBE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718CD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34277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58DAA52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6FF5184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601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E7083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23.55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9325EC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(22.99, 24.12)</w:t>
            </w:r>
          </w:p>
        </w:tc>
      </w:tr>
      <w:tr w:rsidR="00A16329" w:rsidRPr="00597B33" w14:paraId="7F4ACB2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548BB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2211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8106F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6F4BB4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3C5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AD801B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BC6AC1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C4A35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BAB77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771D23E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3F810D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A9F3F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016D5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CBE922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232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BBB158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29.75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8F375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(29.05, 30.44)</w:t>
            </w:r>
          </w:p>
        </w:tc>
      </w:tr>
      <w:tr w:rsidR="00A16329" w:rsidRPr="00597B33" w14:paraId="636737A5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361CE5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2212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35108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30C8FF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A04DBB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176D2BA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231A14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041BC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9AB2B2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2C93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E0EF5B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61F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25B13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0CD6B5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62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F95D96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27.96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179B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(27.21, 28.72)</w:t>
            </w:r>
          </w:p>
        </w:tc>
      </w:tr>
      <w:tr w:rsidR="00A16329" w:rsidRPr="00597B33" w14:paraId="6EB9826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9CEB0C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2213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61659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8841A4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F0819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BA7498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BBBABA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B63FE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E46E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B2D86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256C3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7B66B9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ACE2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D2CA5E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30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AA2DB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27.40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A8E72D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(26.51, 28.29)</w:t>
            </w:r>
          </w:p>
        </w:tc>
      </w:tr>
      <w:tr w:rsidR="00A16329" w:rsidRPr="00597B33" w14:paraId="02624416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CDDB6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2214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D66DAA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DDF298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484F3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2130B6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FA8566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06FF1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F75CBA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11E65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ABF2F7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38CAC1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26B3C41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77050B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24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094A8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26.98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7D7E46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(26.10, 27.87)</w:t>
            </w:r>
          </w:p>
        </w:tc>
      </w:tr>
      <w:tr w:rsidR="00A16329" w:rsidRPr="00597B33" w14:paraId="79F5DFE8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EDAAED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2221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6719C4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7F857FD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F8788D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D98AF0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57FE8C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4712D5F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A7485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048DE7E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3063D4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6A3ED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3F87FD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4E1401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97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162589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27.35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ED2D7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(26.58, 28.12)</w:t>
            </w:r>
          </w:p>
        </w:tc>
      </w:tr>
      <w:tr w:rsidR="00A16329" w:rsidRPr="00597B33" w14:paraId="04899033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89BB18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2222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7F677C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055D470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7A096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2C7303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91CDF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1A96DBF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882444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829A6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356970B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16623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C2BF3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1FCF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68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E43F30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26.54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58D8FF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(25.84, 27.24)</w:t>
            </w:r>
          </w:p>
        </w:tc>
      </w:tr>
      <w:tr w:rsidR="00A16329" w:rsidRPr="00597B33" w14:paraId="0016A807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6D94D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2223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2F3212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44B4EA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81517B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7C3B970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1ECA2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593F154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21664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5E28F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75707F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0D86B9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A52F5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1502A1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112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12A9EA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27.93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D3E29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(27.07, 28.78)</w:t>
            </w:r>
          </w:p>
        </w:tc>
      </w:tr>
      <w:tr w:rsidR="00A16329" w:rsidRPr="00597B33" w14:paraId="6D6163A9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38D53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2224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5822B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339243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22F0CF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2109E3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9393C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000000" w:fill="FFE699"/>
            <w:noWrap/>
            <w:vAlign w:val="bottom"/>
            <w:hideMark/>
          </w:tcPr>
          <w:p w14:paraId="329A132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BDDF71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D5E10F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BDB01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A476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1F318E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C03C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72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7EDABA5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21.72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3DE975B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(20.89, 22.54)</w:t>
            </w:r>
          </w:p>
        </w:tc>
      </w:tr>
      <w:tr w:rsidR="00A16329" w:rsidRPr="00597B33" w14:paraId="1AEA3BE1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392FE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2331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F04F5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4621B2C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D51A4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B5E957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6982D53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0FAD1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F70CA7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1514E39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6D05C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848EC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65FAB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507F46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C2F61C4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24.24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C68507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(23.38, 25.10)</w:t>
            </w:r>
          </w:p>
        </w:tc>
      </w:tr>
      <w:tr w:rsidR="00A16329" w:rsidRPr="00597B33" w14:paraId="361BD6A8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707F484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2332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3C3442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5BADACA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0C66DD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4770E11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791A1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EA7DD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EEA24E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977C0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597EE46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40D098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33440A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A17686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25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4CD86F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21.64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E17E793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(20.83, 22.45)</w:t>
            </w:r>
          </w:p>
        </w:tc>
      </w:tr>
      <w:tr w:rsidR="00A16329" w:rsidRPr="00597B33" w14:paraId="7AF76A8F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06C63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2333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EF2E5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25D234F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C47EF9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65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3EBFE66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F6AFC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CC1F4CE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3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27D94D51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77E508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9A3E1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000000" w:fill="B4C6E7"/>
            <w:noWrap/>
            <w:vAlign w:val="bottom"/>
            <w:hideMark/>
          </w:tcPr>
          <w:p w14:paraId="484DF969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661C4A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83958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58</w:t>
            </w:r>
          </w:p>
        </w:tc>
        <w:tc>
          <w:tcPr>
            <w:tcW w:w="8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CC58E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21.32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253913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(20.44, 22.19)</w:t>
            </w:r>
          </w:p>
        </w:tc>
      </w:tr>
      <w:tr w:rsidR="00A16329" w:rsidRPr="00597B33" w14:paraId="1340F23A" w14:textId="77777777" w:rsidTr="00597B33">
        <w:trPr>
          <w:trHeight w:val="317"/>
        </w:trPr>
        <w:tc>
          <w:tcPr>
            <w:tcW w:w="455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0BFDFE5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2334</w:t>
            </w:r>
          </w:p>
        </w:tc>
        <w:tc>
          <w:tcPr>
            <w:tcW w:w="447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FD160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C6E0B4"/>
            <w:noWrap/>
            <w:vAlign w:val="bottom"/>
            <w:hideMark/>
          </w:tcPr>
          <w:p w14:paraId="1743E3F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28D479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8CBAD"/>
            <w:noWrap/>
            <w:vAlign w:val="bottom"/>
            <w:hideMark/>
          </w:tcPr>
          <w:p w14:paraId="2100ED16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B942E6C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6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C5BF6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3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E699"/>
            <w:noWrap/>
            <w:vAlign w:val="bottom"/>
            <w:hideMark/>
          </w:tcPr>
          <w:p w14:paraId="434B8D0F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3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46F415B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6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B2B0FC7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E094FB0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4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B4C6E7"/>
            <w:noWrap/>
            <w:vAlign w:val="bottom"/>
            <w:hideMark/>
          </w:tcPr>
          <w:p w14:paraId="0642D94D" w14:textId="77777777" w:rsidR="0050040A" w:rsidRPr="0050040A" w:rsidRDefault="0050040A" w:rsidP="0050040A">
            <w:pPr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 </w:t>
            </w:r>
          </w:p>
        </w:tc>
        <w:tc>
          <w:tcPr>
            <w:tcW w:w="87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70197" w14:textId="77777777" w:rsidR="0050040A" w:rsidRPr="0050040A" w:rsidRDefault="0050040A" w:rsidP="0050040A">
            <w:pPr>
              <w:jc w:val="center"/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Calibri" w:eastAsia="Times New Roman" w:hAnsi="Calibri" w:cs="Calibri"/>
                <w:color w:val="000000"/>
                <w:sz w:val="18"/>
                <w:szCs w:val="18"/>
                <w:lang w:val="en-GB" w:eastAsia="en-GB"/>
              </w:rPr>
              <w:t>74</w:t>
            </w:r>
          </w:p>
        </w:tc>
        <w:tc>
          <w:tcPr>
            <w:tcW w:w="8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24D48C" w14:textId="77777777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18.93</w:t>
            </w:r>
          </w:p>
        </w:tc>
        <w:tc>
          <w:tcPr>
            <w:tcW w:w="1082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FADEC4" w14:textId="4E0910F5" w:rsidR="0050040A" w:rsidRPr="0050040A" w:rsidRDefault="0050040A" w:rsidP="0050040A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</w:pPr>
            <w:r w:rsidRPr="0050040A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  <w:lang w:val="en-GB" w:eastAsia="en-GB"/>
              </w:rPr>
              <w:t>(18.14, 19.71)</w:t>
            </w:r>
          </w:p>
        </w:tc>
      </w:tr>
    </w:tbl>
    <w:p w14:paraId="705921E4" w14:textId="3578DA7C" w:rsidR="0022013A" w:rsidRPr="00AD0EE8" w:rsidRDefault="00AD0EE8" w:rsidP="00A16329">
      <w:pPr>
        <w:spacing w:before="240" w:line="480" w:lineRule="auto"/>
        <w:jc w:val="both"/>
        <w:rPr>
          <w:rFonts w:ascii="Times New Roman" w:hAnsi="Times New Roman" w:cs="Times New Roman"/>
        </w:rPr>
      </w:pPr>
      <w:r w:rsidRPr="00AD0EE8">
        <w:rPr>
          <w:rFonts w:ascii="Times New Roman" w:hAnsi="Times New Roman" w:cs="Times New Roman"/>
          <w:i/>
        </w:rPr>
        <w:lastRenderedPageBreak/>
        <w:t>Notes</w:t>
      </w:r>
      <w:r w:rsidRPr="00AD0EE8">
        <w:rPr>
          <w:rFonts w:ascii="Times New Roman" w:hAnsi="Times New Roman" w:cs="Times New Roman"/>
        </w:rPr>
        <w:t>: CI: Confidence Interval; WCHS: White-Collar High-Skill; WCLS: White-Collar Low-Skill; BCHS:</w:t>
      </w:r>
      <w:r w:rsidRPr="00AD0EE8">
        <w:rPr>
          <w:rFonts w:ascii="Times New Roman" w:hAnsi="Times New Roman" w:cs="Times New Roman"/>
          <w:bCs/>
        </w:rPr>
        <w:t xml:space="preserve"> </w:t>
      </w:r>
      <w:r w:rsidRPr="00AD0EE8">
        <w:rPr>
          <w:rFonts w:ascii="Times New Roman" w:hAnsi="Times New Roman" w:cs="Times New Roman"/>
        </w:rPr>
        <w:t>Blue-Collar High-Skill; BCLS: Blue-Collar Low-Skill.</w:t>
      </w:r>
      <w:r w:rsidR="00A16329">
        <w:rPr>
          <w:rFonts w:ascii="Times New Roman" w:hAnsi="Times New Roman" w:cs="Times New Roman"/>
        </w:rPr>
        <w:t xml:space="preserve"> </w:t>
      </w:r>
      <w:r w:rsidR="00A16329" w:rsidRPr="007B7674">
        <w:rPr>
          <w:rFonts w:ascii="Times New Roman" w:hAnsi="Times New Roman" w:cs="Times New Roman"/>
        </w:rPr>
        <w:t>Each stratum is labelled with a four-digit code corresponding to the social strata dimensions in the following order: Sex/gender: 1= Men, 2 = Women; Migration Background: 1 = No, 2 = Yes; Education: 1 = High, 2 = Medium, 3 = Low; Occupation: 1 = White-Collar High-Skill, 2 = White-Collar Low-Skill, 3 = Blue-Collar High-Sk</w:t>
      </w:r>
      <w:r w:rsidR="00A16329">
        <w:rPr>
          <w:rFonts w:ascii="Times New Roman" w:hAnsi="Times New Roman" w:cs="Times New Roman"/>
        </w:rPr>
        <w:t>ill, 4 = Blue-Collar Low-Skill.</w:t>
      </w:r>
    </w:p>
    <w:p w14:paraId="6F03C78B" w14:textId="77777777" w:rsidR="0022013A" w:rsidRPr="0022013A" w:rsidRDefault="0022013A" w:rsidP="0022013A"/>
    <w:p w14:paraId="607B988E" w14:textId="514091BC" w:rsidR="00DF19E5" w:rsidRPr="003D5CC5" w:rsidRDefault="003D5CC5" w:rsidP="00DF19E5">
      <w:pPr>
        <w:pStyle w:val="Caption"/>
        <w:keepNext/>
        <w:spacing w:after="120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Supplementary Table </w:t>
      </w:r>
      <w:r w:rsidR="0022013A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S.3</w:t>
      </w:r>
      <w:r w:rsidR="00DF19E5" w:rsidRPr="003D5CC5">
        <w:rPr>
          <w:rFonts w:ascii="Times New Roman" w:hAnsi="Times New Roman" w:cs="Times New Roman"/>
          <w:i w:val="0"/>
          <w:color w:val="auto"/>
          <w:sz w:val="24"/>
          <w:szCs w:val="24"/>
        </w:rPr>
        <w:t>. Sample size of Intersectional strata (N = 48)</w:t>
      </w:r>
    </w:p>
    <w:tbl>
      <w:tblPr>
        <w:tblW w:w="4471" w:type="dxa"/>
        <w:tblLook w:val="04A0" w:firstRow="1" w:lastRow="0" w:firstColumn="1" w:lastColumn="0" w:noHBand="0" w:noVBand="1"/>
      </w:tblPr>
      <w:tblGrid>
        <w:gridCol w:w="1451"/>
        <w:gridCol w:w="1284"/>
        <w:gridCol w:w="1736"/>
      </w:tblGrid>
      <w:tr w:rsidR="00DF19E5" w:rsidRPr="00DF19E5" w14:paraId="5F933E77" w14:textId="77777777" w:rsidTr="00DF19E5">
        <w:trPr>
          <w:trHeight w:val="312"/>
        </w:trPr>
        <w:tc>
          <w:tcPr>
            <w:tcW w:w="145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A33B81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Sample size</w:t>
            </w:r>
          </w:p>
        </w:tc>
        <w:tc>
          <w:tcPr>
            <w:tcW w:w="128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2EB6E2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N° strata</w:t>
            </w:r>
          </w:p>
        </w:tc>
        <w:tc>
          <w:tcPr>
            <w:tcW w:w="17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2AA89B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GB" w:eastAsia="en-GB"/>
              </w:rPr>
              <w:t>% strata</w:t>
            </w:r>
          </w:p>
        </w:tc>
      </w:tr>
      <w:tr w:rsidR="00DF19E5" w:rsidRPr="00DF19E5" w14:paraId="5B42E2B8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D0343F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0-15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47126A3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E3F537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0</w:t>
            </w:r>
          </w:p>
        </w:tc>
      </w:tr>
      <w:tr w:rsidR="00DF19E5" w:rsidRPr="00DF19E5" w14:paraId="22B8A7BB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009F56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16-30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ED6EB3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8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C954F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17%</w:t>
            </w:r>
          </w:p>
        </w:tc>
      </w:tr>
      <w:tr w:rsidR="00DF19E5" w:rsidRPr="00DF19E5" w14:paraId="49307676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0774F8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31-50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1F253C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E45226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4%</w:t>
            </w:r>
          </w:p>
        </w:tc>
      </w:tr>
      <w:tr w:rsidR="00DF19E5" w:rsidRPr="00DF19E5" w14:paraId="29901907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3D73F7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51-100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6C889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10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808A2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21%</w:t>
            </w:r>
          </w:p>
        </w:tc>
      </w:tr>
      <w:tr w:rsidR="00DF19E5" w:rsidRPr="00DF19E5" w14:paraId="314E54D9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1CE3DB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101-500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5E18E2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16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ED6526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33%</w:t>
            </w:r>
          </w:p>
        </w:tc>
      </w:tr>
      <w:tr w:rsidR="00DF19E5" w:rsidRPr="00DF19E5" w14:paraId="17A9F098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19CDD8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501-1000</w:t>
            </w:r>
          </w:p>
        </w:tc>
        <w:tc>
          <w:tcPr>
            <w:tcW w:w="1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FA961B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7</w:t>
            </w:r>
          </w:p>
        </w:tc>
        <w:tc>
          <w:tcPr>
            <w:tcW w:w="17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D8451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15%</w:t>
            </w:r>
          </w:p>
        </w:tc>
      </w:tr>
      <w:tr w:rsidR="00DF19E5" w:rsidRPr="00DF19E5" w14:paraId="40FD10E5" w14:textId="77777777" w:rsidTr="00DF19E5">
        <w:trPr>
          <w:trHeight w:val="312"/>
        </w:trPr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D7FB089" w14:textId="77777777" w:rsidR="00DF19E5" w:rsidRPr="00DF19E5" w:rsidRDefault="00DF19E5" w:rsidP="00DF19E5">
            <w:pPr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1001-5000</w:t>
            </w:r>
          </w:p>
        </w:tc>
        <w:tc>
          <w:tcPr>
            <w:tcW w:w="128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6A4763F" w14:textId="77777777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5</w:t>
            </w:r>
          </w:p>
        </w:tc>
        <w:tc>
          <w:tcPr>
            <w:tcW w:w="17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E59401A" w14:textId="688DAEE1" w:rsidR="00DF19E5" w:rsidRPr="00DF19E5" w:rsidRDefault="00DF19E5" w:rsidP="00DF19E5">
            <w:pPr>
              <w:jc w:val="center"/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</w:pPr>
            <w:r w:rsidRPr="00DF19E5">
              <w:rPr>
                <w:rFonts w:ascii="Times New Roman" w:eastAsia="Times New Roman" w:hAnsi="Times New Roman" w:cs="Times New Roman"/>
                <w:color w:val="000000"/>
                <w:lang w:val="en-GB" w:eastAsia="en-GB"/>
              </w:rPr>
              <w:t>10%</w:t>
            </w:r>
          </w:p>
        </w:tc>
      </w:tr>
    </w:tbl>
    <w:p w14:paraId="382A2660" w14:textId="3AC5ED4C" w:rsidR="00DF19E5" w:rsidRDefault="00DF19E5" w:rsidP="00F578FA">
      <w:pPr>
        <w:spacing w:before="240" w:line="480" w:lineRule="auto"/>
        <w:rPr>
          <w:rFonts w:ascii="Times New Roman" w:eastAsia="Times New Roman" w:hAnsi="Times New Roman" w:cs="Times New Roman"/>
          <w:color w:val="000000"/>
          <w:lang w:val="en-GB" w:eastAsia="en-GB"/>
        </w:rPr>
      </w:pPr>
      <w:r w:rsidRPr="00DF19E5">
        <w:rPr>
          <w:rFonts w:ascii="Times New Roman" w:hAnsi="Times New Roman" w:cs="Times New Roman"/>
          <w:i/>
        </w:rPr>
        <w:t>Notes</w:t>
      </w:r>
      <w:r w:rsidRPr="00DF19E5">
        <w:rPr>
          <w:rFonts w:ascii="Times New Roman" w:hAnsi="Times New Roman" w:cs="Times New Roman"/>
        </w:rPr>
        <w:t xml:space="preserve">: </w:t>
      </w:r>
      <w:r w:rsidRPr="00DF19E5">
        <w:rPr>
          <w:rFonts w:ascii="Times New Roman" w:eastAsia="Times New Roman" w:hAnsi="Times New Roman" w:cs="Times New Roman"/>
          <w:color w:val="000000"/>
          <w:lang w:val="en-GB" w:eastAsia="en-GB"/>
        </w:rPr>
        <w:t>40 strata (83.3%) have N&gt;30; 12 strata (25.0%) have N&gt;100; 5 strata (10.4%) have N&gt;500</w:t>
      </w:r>
    </w:p>
    <w:p w14:paraId="16810820" w14:textId="4538EADF" w:rsidR="00C14A8E" w:rsidRDefault="003E38B6" w:rsidP="00C14A8E">
      <w:pPr>
        <w:rPr>
          <w:rFonts w:ascii="Times New Roman" w:hAnsi="Times New Roman" w:cs="Times New Roman"/>
          <w:b/>
          <w:i/>
        </w:rPr>
        <w:sectPr w:rsidR="00C14A8E">
          <w:pgSz w:w="11906" w:h="16838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Times New Roman" w:hAnsi="Times New Roman" w:cs="Times New Roman"/>
          <w:b/>
          <w:i/>
        </w:rPr>
        <w:br w:type="page"/>
      </w:r>
    </w:p>
    <w:p w14:paraId="27EC3540" w14:textId="75CB6224" w:rsidR="003C09B6" w:rsidRDefault="003C09B6" w:rsidP="00B84987">
      <w:pPr>
        <w:pStyle w:val="Caption"/>
        <w:keepNext/>
        <w:spacing w:after="0" w:line="480" w:lineRule="auto"/>
        <w:jc w:val="both"/>
        <w:rPr>
          <w:rFonts w:ascii="Times New Roman" w:hAnsi="Times New Roman" w:cs="Times New Roman"/>
          <w:i w:val="0"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lastRenderedPageBreak/>
        <w:t>Supplementary Table S.4</w:t>
      </w:r>
      <w:r w:rsidRPr="003D5CC5">
        <w:rPr>
          <w:rFonts w:ascii="Times New Roman" w:hAnsi="Times New Roman" w:cs="Times New Roman"/>
          <w:i w:val="0"/>
          <w:color w:val="auto"/>
          <w:sz w:val="24"/>
          <w:szCs w:val="24"/>
        </w:rPr>
        <w:t xml:space="preserve">. </w:t>
      </w:r>
      <w:r>
        <w:rPr>
          <w:rFonts w:ascii="Times New Roman" w:hAnsi="Times New Roman" w:cs="Times New Roman"/>
          <w:i w:val="0"/>
          <w:color w:val="auto"/>
          <w:sz w:val="24"/>
          <w:szCs w:val="24"/>
        </w:rPr>
        <w:t>Full r</w:t>
      </w:r>
      <w:r w:rsidRPr="003C09B6">
        <w:rPr>
          <w:rFonts w:ascii="Times New Roman" w:hAnsi="Times New Roman" w:cs="Times New Roman"/>
          <w:i w:val="0"/>
          <w:color w:val="auto"/>
          <w:sz w:val="24"/>
          <w:szCs w:val="24"/>
        </w:rPr>
        <w:t>esults from MAIHDA intersectional models for level of cognitive functioning.</w:t>
      </w:r>
    </w:p>
    <w:tbl>
      <w:tblPr>
        <w:tblW w:w="13955" w:type="dxa"/>
        <w:tblLook w:val="04A0" w:firstRow="1" w:lastRow="0" w:firstColumn="1" w:lastColumn="0" w:noHBand="0" w:noVBand="1"/>
      </w:tblPr>
      <w:tblGrid>
        <w:gridCol w:w="2388"/>
        <w:gridCol w:w="1888"/>
        <w:gridCol w:w="1969"/>
        <w:gridCol w:w="2016"/>
        <w:gridCol w:w="1952"/>
        <w:gridCol w:w="1888"/>
        <w:gridCol w:w="1854"/>
      </w:tblGrid>
      <w:tr w:rsidR="00B84987" w:rsidRPr="00B84987" w14:paraId="101FD262" w14:textId="77777777" w:rsidTr="00F61670">
        <w:trPr>
          <w:trHeight w:val="618"/>
        </w:trPr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786CA2" w14:textId="77777777" w:rsidR="00B84987" w:rsidRPr="00B84987" w:rsidRDefault="00B84987" w:rsidP="00B84987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 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EC536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Model 1 (Null)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48540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Model 2 (Main effects)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ECBB66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Model 3 (Adjusted)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2179E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Model 4 (Random Slope)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74EE07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Model 5 (Interactions)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4805587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Model 6 (Interactions without slope)</w:t>
            </w:r>
          </w:p>
        </w:tc>
      </w:tr>
      <w:tr w:rsidR="000E0A15" w:rsidRPr="00B84987" w14:paraId="0BEADE0B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FD6A476" w14:textId="77777777" w:rsidR="00B84987" w:rsidRPr="00B84987" w:rsidRDefault="00B84987" w:rsidP="00B84987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Fixed Effects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87018C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Coefficient (95% CI)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74A42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Coefficient (95% CI)</w:t>
            </w: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8CA35A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Coefficient (95% CI)</w:t>
            </w: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079E89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Coefficient (95% CI)</w:t>
            </w: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DCD24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Coefficient (95% CI)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57BDD6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Coefficient (95% CI)</w:t>
            </w:r>
          </w:p>
        </w:tc>
      </w:tr>
      <w:tr w:rsidR="000E0A15" w:rsidRPr="00B84987" w14:paraId="3D2038B8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5502FE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Intercept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60B08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25.34* (24.44, 26.25)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61E8B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29.75* (29.18, 30.32)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2A7A7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30.60* (30.12, 31.09)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FAA19D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30.60* (30.16, 31.03)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AD9CA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30.59* (30.15, 31.02)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5E925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30.60* (30.12, 31.09)</w:t>
            </w:r>
          </w:p>
        </w:tc>
      </w:tr>
      <w:tr w:rsidR="000E0A15" w:rsidRPr="00B84987" w14:paraId="30CB3F92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2CB819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Intersectional strata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9F54F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BAFA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DE28F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D5F49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A14A6C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50334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0A15" w:rsidRPr="00B84987" w14:paraId="2AD51504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2A0A8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Men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E9ED9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DED7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9CBEE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53C23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4E70D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4C2FD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</w:tr>
      <w:tr w:rsidR="000E0A15" w:rsidRPr="00B84987" w14:paraId="70C250CE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940B3A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Women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7F829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C0CDF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1.30* (0.86, 1.74)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AB508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1.10* (0.72, 1.47)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3D415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1.04* (0.70, 1.39)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0112A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1.05* (0.71, 1.40)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348AE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1.08* (0.70, 1.46)</w:t>
            </w:r>
          </w:p>
        </w:tc>
      </w:tr>
      <w:tr w:rsidR="000E0A15" w:rsidRPr="00B84987" w14:paraId="36FF85BB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A2DD5A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No migration background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2C2E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CBDF6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4630D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CC410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E8A29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B2089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</w:tr>
      <w:tr w:rsidR="000E0A15" w:rsidRPr="00B84987" w14:paraId="104DDC93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BA35B9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Migration background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ABA51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E8531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-2.12* (-2.59, -1.66)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C98CD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-2.07* (-2.47, -1.66)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2D50B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-2.07* (-2.46, -1.68)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7DC42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-2.08* (-2.47, -1.69)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DA35C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-2.09* (-2.50, -1.68)</w:t>
            </w:r>
          </w:p>
        </w:tc>
      </w:tr>
      <w:tr w:rsidR="000E0A15" w:rsidRPr="00B84987" w14:paraId="640A7F3F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13BF9B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High education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AA6CB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1A307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C1A8E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79B32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DDAEE8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2FCB72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</w:tr>
      <w:tr w:rsidR="000E0A15" w:rsidRPr="00B84987" w14:paraId="6C1D43AB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0834F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Medium education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17A24F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EA266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-2.07* (-2.62, -1.53)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2D101A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-2.03* (-2.49, -1.57)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387C1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-2.03* (-2.46, -1.60)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FE63B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-2.04* (-2.47, -1.61)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433A3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-2.02* (-2.49, -1.56)</w:t>
            </w:r>
          </w:p>
        </w:tc>
      </w:tr>
      <w:tr w:rsidR="000E0A15" w:rsidRPr="00B84987" w14:paraId="5340021A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B9E258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Low education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2D211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C128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-6.16* (-6.73, -5.59)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3F995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-5.72* (-6.21, -5.24)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EA5F6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-5.71* (-6.17, -5.25)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5B6A4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-5.72* (-6.17, -5.26)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0920E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-5.72* (-6.22, -5.23)</w:t>
            </w:r>
          </w:p>
        </w:tc>
      </w:tr>
      <w:tr w:rsidR="000E0A15" w:rsidRPr="00B84987" w14:paraId="11D70429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99D8486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White-collar High skill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F1E3C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BCB7C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E3A07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8EE3C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C5CD5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47B3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</w:tr>
      <w:tr w:rsidR="000E0A15" w:rsidRPr="00B84987" w14:paraId="20B7F4C8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C747F4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White-collar Low-skill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011D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583EE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-0.41 (-0.99, 0.18)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72810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-0.58* (-1.07, -0.09)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CCEA9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-0.54* (-0.99, -0.09)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4FC02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-0.52* (-0.95, -0.08)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E8ADFC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-0.57* (-1.07, -0.08)</w:t>
            </w:r>
          </w:p>
        </w:tc>
      </w:tr>
      <w:tr w:rsidR="000E0A15" w:rsidRPr="00B84987" w14:paraId="7432EB1F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3654D1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Blue-collar High-skill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60A1F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316BC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-1.64* (-2.27, -1.01)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0060D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-1.76* (-2.30, -1.22)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9131F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-1.73* (-2.24, -1.23)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69A6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-1.73* (-2.23, -1.23)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7CD90A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-1.75* (-2.29, -1.20)</w:t>
            </w:r>
          </w:p>
        </w:tc>
      </w:tr>
      <w:tr w:rsidR="000E0A15" w:rsidRPr="00B84987" w14:paraId="2E54BD65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72F4A7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Blue-collar Low-skill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20963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2EA26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-3.08* (-3.72, -2.44)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E182F2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-3.26* (-3.80, -2.72)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D551F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-3.18* (-3.69, -2.67)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755E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-3.18* (-3.68, -2.67)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67C74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-3.23* (-3.78, -2.68)</w:t>
            </w:r>
          </w:p>
        </w:tc>
      </w:tr>
      <w:tr w:rsidR="000E0A15" w:rsidRPr="00B84987" w14:paraId="1A9E45E8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F293ED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Covariates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C21A27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62B85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347179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1770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1FB45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A571A7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0A15" w:rsidRPr="00B84987" w14:paraId="434C9A65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EC9B7D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Age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15EBD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048FD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20FCA1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-0.17* (-0.19, -0.16)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C8555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-0.17* (-0.19, -0.16)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7E5F3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-0.17* (-0.19, -0.16)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D17C0C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-0.17* (-0.19, -0.16)</w:t>
            </w:r>
          </w:p>
        </w:tc>
      </w:tr>
      <w:tr w:rsidR="000E0A15" w:rsidRPr="00B84987" w14:paraId="4C753F2C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CBDC65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Age quadratic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D3086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F5241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77533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-0.01* (-0.01, -0.01)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BF2C6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-0.01* (-0.01, -0.01)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18698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-0.01* (-0.01, -0.01)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0962E2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-0.01* (-0.01, -0.01)</w:t>
            </w:r>
          </w:p>
        </w:tc>
      </w:tr>
      <w:tr w:rsidR="00B84987" w:rsidRPr="00B84987" w14:paraId="3952B6F4" w14:textId="77777777" w:rsidTr="00F61670">
        <w:trPr>
          <w:trHeight w:val="633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054D08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Time since first grandparenthood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6901C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75E8E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7526B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0.45* (0.40, 0.49)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5AD57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0.45* (0.40, 0.49)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BABF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0.43* (0.37, 0.49)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AC1011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0.43* (0.37, 0.49)</w:t>
            </w:r>
          </w:p>
        </w:tc>
      </w:tr>
      <w:tr w:rsidR="000E0A15" w:rsidRPr="00B84987" w14:paraId="4C32E4E5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54176F3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Not Grandparent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D069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73BA0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0B4AE8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E995BE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C683A8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5997BE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Ref.</w:t>
            </w:r>
          </w:p>
        </w:tc>
      </w:tr>
      <w:tr w:rsidR="000E0A15" w:rsidRPr="00B84987" w14:paraId="73422C02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8403D3" w14:textId="43D3562D" w:rsidR="00B84987" w:rsidRPr="00B84987" w:rsidRDefault="00036B84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39F4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532B2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AB83D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0.79* (0.67, 0.91)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EC73B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0.79* (0.66, 0.92)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92021A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0.75* (0.49, 1.01)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0B8F95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0.75* (0.49, 1.01)</w:t>
            </w:r>
          </w:p>
        </w:tc>
      </w:tr>
      <w:tr w:rsidR="000E0A15" w:rsidRPr="00B84987" w14:paraId="5B77D9F1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F4BC7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  <w:t>Interactions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62ADF4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C51D7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07E9D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A2E33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F4074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C9100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</w:tr>
      <w:tr w:rsidR="000E0A15" w:rsidRPr="00B84987" w14:paraId="29DF45DD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F0DBC1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Grandparent*Female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2B2F7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C9A6F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17934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99EC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CDE50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0.31* (0.08, 0.55)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4D927F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0.30* (0.07, 0.53)</w:t>
            </w:r>
          </w:p>
        </w:tc>
      </w:tr>
      <w:tr w:rsidR="000E0A15" w:rsidRPr="00B84987" w14:paraId="4329B925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587F0EB" w14:textId="75C6C316" w:rsidR="00B84987" w:rsidRPr="00B84987" w:rsidRDefault="0034621F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lastRenderedPageBreak/>
              <w:t>Grandparent*Migration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B326C1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68BC6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1017A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692F6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F4C36F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0.13 (-0.23, 0.50)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E4A20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0.13 (-0.23, 0.48)</w:t>
            </w:r>
          </w:p>
        </w:tc>
      </w:tr>
      <w:tr w:rsidR="000E0A15" w:rsidRPr="00B84987" w14:paraId="41D4A2D9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2B093EA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Grandparent*Med. education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B2738D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BBAEB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29DDC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A2DB91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23729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0.02 (-0.27, 0.31)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5F0CC2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-0.03 (-0.28, 0.23)</w:t>
            </w:r>
          </w:p>
        </w:tc>
      </w:tr>
      <w:tr w:rsidR="000E0A15" w:rsidRPr="00B84987" w14:paraId="6E5EF821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83EE5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Grandparent*Low education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111856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385CD8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4EB7C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7ED9AB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566D7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0.05 (-0.28, 0.38)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BB29DD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0.00 (-0.31, 0.30)</w:t>
            </w:r>
          </w:p>
        </w:tc>
      </w:tr>
      <w:tr w:rsidR="000E0A15" w:rsidRPr="00B84987" w14:paraId="4F7B421E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6209D1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Grandparent*WCLS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81F6C4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968A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7FF95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CC34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2BC09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-0.01 (-0.26, 0.27)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79C1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-0.03 (-0.29, 0.23)</w:t>
            </w:r>
          </w:p>
        </w:tc>
      </w:tr>
      <w:tr w:rsidR="000E0A15" w:rsidRPr="00B84987" w14:paraId="1A00C326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A46219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Grandparent*BCHS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5433D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854D7D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E9BAD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6B25CA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398EDC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-0.04 (-0.38, 0.29)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CE78C5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-0.06 (-0.39, 0.27)</w:t>
            </w:r>
          </w:p>
        </w:tc>
      </w:tr>
      <w:tr w:rsidR="000E0A15" w:rsidRPr="00B84987" w14:paraId="4B17EA99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A4B49D8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Grandparent*BCLS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5CB06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E8E79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0A5DB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B9C35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87D199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-0.19 (-0.53, 0.15)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80B12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-0.14 (-0.48, 0.21)</w:t>
            </w:r>
          </w:p>
        </w:tc>
      </w:tr>
      <w:tr w:rsidR="000E0A15" w:rsidRPr="00B84987" w14:paraId="19943FDD" w14:textId="77777777" w:rsidTr="00F61670">
        <w:trPr>
          <w:trHeight w:val="316"/>
        </w:trPr>
        <w:tc>
          <w:tcPr>
            <w:tcW w:w="23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8FBE7B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Random Effects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8B58C9" w14:textId="30EEE591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DA0AA3" w14:textId="57E9A8E4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BD6CD2F" w14:textId="3A011C0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A8A3FDE" w14:textId="579D1348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4C0FF8A" w14:textId="3FF989B9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82D71" w14:textId="63254C81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0E0A15" w:rsidRPr="00B84987" w14:paraId="414730F2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62C5D8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Between stratum variance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4CD10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10.046 (6.614, 15.260)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4FBC00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0.363 (0.165, 0.797)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90389A5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0.231 (0.094, 0.562)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7C4270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0.190 (0.067, 0.527)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1A183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0.151 (0.071, 2.059)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1F428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0.230 (0.091, 0.561)</w:t>
            </w:r>
          </w:p>
        </w:tc>
      </w:tr>
      <w:tr w:rsidR="000E0A15" w:rsidRPr="00B84987" w14:paraId="70A1FB63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2D84D6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Grandparent (random slope)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44DE62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41D6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669803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69935C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0.130 (0.008, 0.209)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546D2D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0.088 (0.052, 1.978)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125DB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  <w:tr w:rsidR="000E0A15" w:rsidRPr="00B84987" w14:paraId="71DED0C5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135F0DD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VPC (%)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D66175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17.43%</w:t>
            </w: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9A4244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0.76%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ED067E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0.51%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81ED6CF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2237E2B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6AC0F9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0E0A15" w:rsidRPr="00B84987" w14:paraId="49447E97" w14:textId="77777777" w:rsidTr="00F61670">
        <w:trPr>
          <w:trHeight w:val="316"/>
        </w:trPr>
        <w:tc>
          <w:tcPr>
            <w:tcW w:w="23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BFC0942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  <w:t>PCV (%)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EFBEDD6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E001D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96.39%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9B23E9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97.71%</w:t>
            </w:r>
          </w:p>
        </w:tc>
        <w:tc>
          <w:tcPr>
            <w:tcW w:w="1952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617D8E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8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BE93A01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  <w:tc>
          <w:tcPr>
            <w:tcW w:w="185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62FB0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-</w:t>
            </w:r>
          </w:p>
        </w:tc>
      </w:tr>
      <w:tr w:rsidR="000E0A15" w:rsidRPr="00B84987" w14:paraId="440C4C9C" w14:textId="77777777" w:rsidTr="00F61670">
        <w:trPr>
          <w:trHeight w:val="316"/>
        </w:trPr>
        <w:tc>
          <w:tcPr>
            <w:tcW w:w="23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3B9368A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LRT (Chi-square test; p)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36E3FD2" w14:textId="28F4E9F3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934683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135.05; 0.00*</w:t>
            </w: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04E6A7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2775.66; 0.00*</w:t>
            </w:r>
          </w:p>
        </w:tc>
        <w:tc>
          <w:tcPr>
            <w:tcW w:w="19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11976A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8.03; 0.02*</w:t>
            </w:r>
          </w:p>
        </w:tc>
        <w:tc>
          <w:tcPr>
            <w:tcW w:w="18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EABC5D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5.11; 0.03*</w:t>
            </w:r>
          </w:p>
        </w:tc>
        <w:tc>
          <w:tcPr>
            <w:tcW w:w="18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490332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3.78; 0.15</w:t>
            </w:r>
          </w:p>
        </w:tc>
      </w:tr>
      <w:tr w:rsidR="00B84987" w:rsidRPr="00B84987" w14:paraId="5B5357FF" w14:textId="77777777" w:rsidTr="00F61670">
        <w:trPr>
          <w:trHeight w:val="316"/>
        </w:trPr>
        <w:tc>
          <w:tcPr>
            <w:tcW w:w="4276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6E3E666" w14:textId="77777777" w:rsidR="00B84987" w:rsidRPr="00B84987" w:rsidRDefault="00B84987" w:rsidP="00F61670">
            <w:pP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Percentage of random slope variance remaining</w:t>
            </w:r>
          </w:p>
        </w:tc>
        <w:tc>
          <w:tcPr>
            <w:tcW w:w="19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00A95D9" w14:textId="56BFD722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123618E" w14:textId="18AD149C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9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5622F25" w14:textId="42FC75AB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  <w:tc>
          <w:tcPr>
            <w:tcW w:w="188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2B77EE0" w14:textId="77777777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  <w:r w:rsidRPr="00B8498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  <w:t>67.69%</w:t>
            </w:r>
          </w:p>
        </w:tc>
        <w:tc>
          <w:tcPr>
            <w:tcW w:w="18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48B33EA" w14:textId="6A3B0885" w:rsidR="00B84987" w:rsidRPr="00B84987" w:rsidRDefault="00B84987" w:rsidP="00F61670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val="en-GB" w:eastAsia="en-GB"/>
              </w:rPr>
            </w:pPr>
          </w:p>
        </w:tc>
      </w:tr>
    </w:tbl>
    <w:p w14:paraId="0EFF0992" w14:textId="77777777" w:rsidR="003D5A9A" w:rsidRPr="003D5A9A" w:rsidRDefault="003D5A9A" w:rsidP="003D5A9A"/>
    <w:p w14:paraId="65862492" w14:textId="2FFAC6A0" w:rsidR="003C09B6" w:rsidRDefault="003C09B6" w:rsidP="003C09B6">
      <w:pPr>
        <w:spacing w:before="120" w:line="480" w:lineRule="auto"/>
        <w:jc w:val="both"/>
        <w:rPr>
          <w:rFonts w:ascii="Times New Roman" w:hAnsi="Times New Roman" w:cs="Times New Roman"/>
          <w:bCs/>
        </w:rPr>
      </w:pPr>
      <w:r w:rsidRPr="002B0914">
        <w:rPr>
          <w:rFonts w:ascii="Times New Roman" w:hAnsi="Times New Roman" w:cs="Times New Roman"/>
          <w:bCs/>
          <w:i/>
        </w:rPr>
        <w:t>Notes:</w:t>
      </w:r>
      <w:r w:rsidRPr="002B0914">
        <w:rPr>
          <w:rFonts w:ascii="Times New Roman" w:hAnsi="Times New Roman" w:cs="Times New Roman"/>
          <w:bCs/>
        </w:rPr>
        <w:t xml:space="preserve"> CI: Confidence Interval; WCLS: White-Collar Low-Skill; BCHS: Blue-Collar High-Skill; BCLS: Blue-Collar Low-Skill; VPC: Variance Partition Coefficient; PCV: Proportiona</w:t>
      </w:r>
      <w:r>
        <w:rPr>
          <w:rFonts w:ascii="Times New Roman" w:hAnsi="Times New Roman" w:cs="Times New Roman"/>
          <w:bCs/>
        </w:rPr>
        <w:t>l Change in Variance. Models 3-6</w:t>
      </w:r>
      <w:r w:rsidRPr="002B0914">
        <w:rPr>
          <w:rFonts w:ascii="Times New Roman" w:hAnsi="Times New Roman" w:cs="Times New Roman"/>
          <w:bCs/>
        </w:rPr>
        <w:t xml:space="preserve"> control for country dummies. </w:t>
      </w:r>
    </w:p>
    <w:p w14:paraId="562D510D" w14:textId="030A3F92" w:rsidR="003C09B6" w:rsidRPr="00F578FA" w:rsidRDefault="003C09B6" w:rsidP="000E0A15">
      <w:pPr>
        <w:spacing w:line="480" w:lineRule="auto"/>
        <w:jc w:val="both"/>
        <w:rPr>
          <w:rFonts w:ascii="Times New Roman" w:eastAsia="Times New Roman" w:hAnsi="Times New Roman" w:cs="Times New Roman"/>
          <w:color w:val="000000"/>
          <w:lang w:val="en-GB" w:eastAsia="en-GB"/>
        </w:rPr>
      </w:pPr>
      <w:r w:rsidRPr="002B0914">
        <w:rPr>
          <w:rFonts w:ascii="Times New Roman" w:hAnsi="Times New Roman" w:cs="Times New Roman"/>
          <w:bCs/>
        </w:rPr>
        <w:t>*p</w:t>
      </w:r>
      <w:r>
        <w:rPr>
          <w:rFonts w:ascii="Times New Roman" w:hAnsi="Times New Roman" w:cs="Times New Roman"/>
          <w:bCs/>
        </w:rPr>
        <w:t xml:space="preserve"> </w:t>
      </w:r>
      <w:r w:rsidRPr="002B0914">
        <w:rPr>
          <w:rFonts w:ascii="Times New Roman" w:hAnsi="Times New Roman" w:cs="Times New Roman"/>
          <w:bCs/>
        </w:rPr>
        <w:t>&lt;</w:t>
      </w:r>
      <w:r>
        <w:rPr>
          <w:rFonts w:ascii="Times New Roman" w:hAnsi="Times New Roman" w:cs="Times New Roman"/>
          <w:bCs/>
        </w:rPr>
        <w:t xml:space="preserve"> </w:t>
      </w:r>
      <w:r w:rsidR="000E0A15">
        <w:rPr>
          <w:rFonts w:ascii="Times New Roman" w:hAnsi="Times New Roman" w:cs="Times New Roman"/>
          <w:bCs/>
        </w:rPr>
        <w:t>.0</w:t>
      </w:r>
    </w:p>
    <w:sectPr w:rsidR="003C09B6" w:rsidRPr="00F578FA" w:rsidSect="000E0A15">
      <w:pgSz w:w="16838" w:h="11906" w:orient="landscape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7241"/>
    <w:rsid w:val="00000DAD"/>
    <w:rsid w:val="000027CC"/>
    <w:rsid w:val="0000630A"/>
    <w:rsid w:val="00030A29"/>
    <w:rsid w:val="00036B84"/>
    <w:rsid w:val="00040BE4"/>
    <w:rsid w:val="00051764"/>
    <w:rsid w:val="000B4F9F"/>
    <w:rsid w:val="000C2259"/>
    <w:rsid w:val="000D56A6"/>
    <w:rsid w:val="000D5AD0"/>
    <w:rsid w:val="000E0A15"/>
    <w:rsid w:val="000F3C79"/>
    <w:rsid w:val="0010269C"/>
    <w:rsid w:val="00112AF7"/>
    <w:rsid w:val="00123E54"/>
    <w:rsid w:val="00174A4B"/>
    <w:rsid w:val="001A16F7"/>
    <w:rsid w:val="001A5B56"/>
    <w:rsid w:val="002150BC"/>
    <w:rsid w:val="0022013A"/>
    <w:rsid w:val="002207D4"/>
    <w:rsid w:val="0024185C"/>
    <w:rsid w:val="00245079"/>
    <w:rsid w:val="00254D3E"/>
    <w:rsid w:val="00257BC1"/>
    <w:rsid w:val="00276435"/>
    <w:rsid w:val="002A4CF2"/>
    <w:rsid w:val="002D6D02"/>
    <w:rsid w:val="002E67A5"/>
    <w:rsid w:val="00323DD1"/>
    <w:rsid w:val="0034621F"/>
    <w:rsid w:val="00393FD0"/>
    <w:rsid w:val="003A0264"/>
    <w:rsid w:val="003C09B6"/>
    <w:rsid w:val="003C15FA"/>
    <w:rsid w:val="003C1B44"/>
    <w:rsid w:val="003D4C24"/>
    <w:rsid w:val="003D5A9A"/>
    <w:rsid w:val="003D5CC5"/>
    <w:rsid w:val="003E38B6"/>
    <w:rsid w:val="003E3C39"/>
    <w:rsid w:val="003F0EC0"/>
    <w:rsid w:val="003F20EF"/>
    <w:rsid w:val="00405CD9"/>
    <w:rsid w:val="004171E4"/>
    <w:rsid w:val="00443C13"/>
    <w:rsid w:val="00467445"/>
    <w:rsid w:val="004778FA"/>
    <w:rsid w:val="00497BEC"/>
    <w:rsid w:val="004A3742"/>
    <w:rsid w:val="004A53EA"/>
    <w:rsid w:val="004B3739"/>
    <w:rsid w:val="0050040A"/>
    <w:rsid w:val="0050690D"/>
    <w:rsid w:val="005069E4"/>
    <w:rsid w:val="0051360C"/>
    <w:rsid w:val="005456FD"/>
    <w:rsid w:val="005476DB"/>
    <w:rsid w:val="005521F7"/>
    <w:rsid w:val="00557368"/>
    <w:rsid w:val="0056497A"/>
    <w:rsid w:val="00577813"/>
    <w:rsid w:val="00580BE3"/>
    <w:rsid w:val="00586E59"/>
    <w:rsid w:val="00597B33"/>
    <w:rsid w:val="005A1BE8"/>
    <w:rsid w:val="005B7C4F"/>
    <w:rsid w:val="005D6FDE"/>
    <w:rsid w:val="00606CA0"/>
    <w:rsid w:val="00611659"/>
    <w:rsid w:val="0062317C"/>
    <w:rsid w:val="00627C2F"/>
    <w:rsid w:val="00653F00"/>
    <w:rsid w:val="00670FDA"/>
    <w:rsid w:val="00692E7E"/>
    <w:rsid w:val="006A437A"/>
    <w:rsid w:val="006B2468"/>
    <w:rsid w:val="006C706A"/>
    <w:rsid w:val="006C7EED"/>
    <w:rsid w:val="00704773"/>
    <w:rsid w:val="00710F88"/>
    <w:rsid w:val="00737342"/>
    <w:rsid w:val="00745815"/>
    <w:rsid w:val="00756287"/>
    <w:rsid w:val="00764B62"/>
    <w:rsid w:val="007839DD"/>
    <w:rsid w:val="0078462C"/>
    <w:rsid w:val="007960A5"/>
    <w:rsid w:val="007A14B8"/>
    <w:rsid w:val="007B2895"/>
    <w:rsid w:val="007D782C"/>
    <w:rsid w:val="008021BA"/>
    <w:rsid w:val="00807241"/>
    <w:rsid w:val="00812C92"/>
    <w:rsid w:val="0082075F"/>
    <w:rsid w:val="008253CC"/>
    <w:rsid w:val="00851A43"/>
    <w:rsid w:val="00855E68"/>
    <w:rsid w:val="00875B7B"/>
    <w:rsid w:val="008B484A"/>
    <w:rsid w:val="008B5B50"/>
    <w:rsid w:val="008C3CE4"/>
    <w:rsid w:val="008D3974"/>
    <w:rsid w:val="008E7827"/>
    <w:rsid w:val="008F4D94"/>
    <w:rsid w:val="00903EC3"/>
    <w:rsid w:val="0093185C"/>
    <w:rsid w:val="00946F4A"/>
    <w:rsid w:val="00954684"/>
    <w:rsid w:val="00970400"/>
    <w:rsid w:val="00974594"/>
    <w:rsid w:val="0098136A"/>
    <w:rsid w:val="009D698C"/>
    <w:rsid w:val="00A02DC8"/>
    <w:rsid w:val="00A16329"/>
    <w:rsid w:val="00A20B7B"/>
    <w:rsid w:val="00A26266"/>
    <w:rsid w:val="00A27E5B"/>
    <w:rsid w:val="00A40945"/>
    <w:rsid w:val="00AA2CF5"/>
    <w:rsid w:val="00AB46BF"/>
    <w:rsid w:val="00AC7116"/>
    <w:rsid w:val="00AD0EE8"/>
    <w:rsid w:val="00AE01FB"/>
    <w:rsid w:val="00AF7C0D"/>
    <w:rsid w:val="00B050E6"/>
    <w:rsid w:val="00B11C39"/>
    <w:rsid w:val="00B23B00"/>
    <w:rsid w:val="00B24B34"/>
    <w:rsid w:val="00B456F5"/>
    <w:rsid w:val="00B81BA2"/>
    <w:rsid w:val="00B84987"/>
    <w:rsid w:val="00BA081C"/>
    <w:rsid w:val="00BE06B4"/>
    <w:rsid w:val="00BF4F09"/>
    <w:rsid w:val="00C14A8E"/>
    <w:rsid w:val="00C159D5"/>
    <w:rsid w:val="00C35D82"/>
    <w:rsid w:val="00C56384"/>
    <w:rsid w:val="00C81665"/>
    <w:rsid w:val="00CA093B"/>
    <w:rsid w:val="00CD5F68"/>
    <w:rsid w:val="00CE1003"/>
    <w:rsid w:val="00CE51B2"/>
    <w:rsid w:val="00CF1D8D"/>
    <w:rsid w:val="00D054AA"/>
    <w:rsid w:val="00D7029E"/>
    <w:rsid w:val="00D90EC9"/>
    <w:rsid w:val="00D94D4B"/>
    <w:rsid w:val="00DA0C9B"/>
    <w:rsid w:val="00DE13A4"/>
    <w:rsid w:val="00DE67E6"/>
    <w:rsid w:val="00DF19E5"/>
    <w:rsid w:val="00E0136C"/>
    <w:rsid w:val="00E07149"/>
    <w:rsid w:val="00E257B0"/>
    <w:rsid w:val="00E26B5F"/>
    <w:rsid w:val="00E40B9D"/>
    <w:rsid w:val="00E70DF6"/>
    <w:rsid w:val="00E75619"/>
    <w:rsid w:val="00E76E86"/>
    <w:rsid w:val="00E951B8"/>
    <w:rsid w:val="00ED3373"/>
    <w:rsid w:val="00ED6775"/>
    <w:rsid w:val="00EE4FAA"/>
    <w:rsid w:val="00EE62EF"/>
    <w:rsid w:val="00EF55F6"/>
    <w:rsid w:val="00F10B7B"/>
    <w:rsid w:val="00F366FC"/>
    <w:rsid w:val="00F578FA"/>
    <w:rsid w:val="00F61670"/>
    <w:rsid w:val="00F656BE"/>
    <w:rsid w:val="00F70075"/>
    <w:rsid w:val="00FB2548"/>
    <w:rsid w:val="00FC1583"/>
    <w:rsid w:val="00FF74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949E12C"/>
  <w15:chartTrackingRefBased/>
  <w15:docId w15:val="{AECC81FD-B59B-1741-808E-5D20009304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7241"/>
    <w:rPr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0724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aption">
    <w:name w:val="caption"/>
    <w:basedOn w:val="Normal"/>
    <w:next w:val="Normal"/>
    <w:uiPriority w:val="35"/>
    <w:unhideWhenUsed/>
    <w:qFormat/>
    <w:rsid w:val="00807241"/>
    <w:pPr>
      <w:spacing w:after="200"/>
    </w:pPr>
    <w:rPr>
      <w:i/>
      <w:iCs/>
      <w:color w:val="44546A" w:themeColor="text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41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825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994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084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129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522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542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88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669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6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BE967B7B0E3EB47AD34FEA1414AC13F" ma:contentTypeVersion="16" ma:contentTypeDescription="Create a new document." ma:contentTypeScope="" ma:versionID="c3354a14934488759516a92134daf6e9">
  <xsd:schema xmlns:xsd="http://www.w3.org/2001/XMLSchema" xmlns:xs="http://www.w3.org/2001/XMLSchema" xmlns:p="http://schemas.microsoft.com/office/2006/metadata/properties" xmlns:ns2="c5f117e1-b821-4565-bd10-4fb20bce8831" xmlns:ns3="fff22561-6975-44df-8e6d-d906fafe90b3" targetNamespace="http://schemas.microsoft.com/office/2006/metadata/properties" ma:root="true" ma:fieldsID="da0bfce8f1a3231ce76b02d47e5da18c" ns2:_="" ns3:_="">
    <xsd:import namespace="c5f117e1-b821-4565-bd10-4fb20bce8831"/>
    <xsd:import namespace="fff22561-6975-44df-8e6d-d906fafe90b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MediaServiceOCR" minOccurs="0"/>
                <xsd:element ref="ns2:lcf76f155ced4ddcb4097134ff3c332f" minOccurs="0"/>
                <xsd:element ref="ns3:TaxCatchAll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5f117e1-b821-4565-bd10-4fb20bce883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lcf76f155ced4ddcb4097134ff3c332f" ma:index="20" nillable="true" ma:taxonomy="true" ma:internalName="lcf76f155ced4ddcb4097134ff3c332f" ma:taxonomyFieldName="MediaServiceImageTags" ma:displayName="Image Tags" ma:readOnly="false" ma:fieldId="{5cf76f15-5ced-4ddc-b409-7134ff3c332f}" ma:taxonomyMulti="true" ma:sspId="2375ea7b-1eef-4e91-915e-32e4cb5a9c3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2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ff22561-6975-44df-8e6d-d906fafe90b3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1" nillable="true" ma:displayName="Taxonomy Catch All Column" ma:hidden="true" ma:list="{123d33be-da00-4c53-aa54-ad63408283bd}" ma:internalName="TaxCatchAll" ma:showField="CatchAllData" ma:web="fff22561-6975-44df-8e6d-d906fafe90b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5f117e1-b821-4565-bd10-4fb20bce8831">
      <Terms xmlns="http://schemas.microsoft.com/office/infopath/2007/PartnerControls"/>
    </lcf76f155ced4ddcb4097134ff3c332f>
    <TaxCatchAll xmlns="fff22561-6975-44df-8e6d-d906fafe90b3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39D3FA3-4E7F-4BBF-90E0-59F7F272365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5f117e1-b821-4565-bd10-4fb20bce8831"/>
    <ds:schemaRef ds:uri="fff22561-6975-44df-8e6d-d906fafe90b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C3ED3531-6EC0-4C90-91C2-079C893F659B}">
  <ds:schemaRefs>
    <ds:schemaRef ds:uri="http://schemas.microsoft.com/office/infopath/2007/PartnerControls"/>
    <ds:schemaRef ds:uri="http://purl.org/dc/terms/"/>
    <ds:schemaRef ds:uri="http://schemas.microsoft.com/office/2006/metadata/properties"/>
    <ds:schemaRef ds:uri="fff22561-6975-44df-8e6d-d906fafe90b3"/>
    <ds:schemaRef ds:uri="http://schemas.microsoft.com/office/2006/documentManagement/types"/>
    <ds:schemaRef ds:uri="http://purl.org/dc/elements/1.1/"/>
    <ds:schemaRef ds:uri="http://schemas.openxmlformats.org/package/2006/metadata/core-properties"/>
    <ds:schemaRef ds:uri="c5f117e1-b821-4565-bd10-4fb20bce8831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CBDC13DA-C6D4-490A-8F0D-8F76B8915CC7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1158</Words>
  <Characters>6603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Charité – Universitätsmedizin Berlin</Company>
  <LinksUpToDate>false</LinksUpToDate>
  <CharactersWithSpaces>7746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Enrique Alonso-Perez</dc:creator>
  <cp:keywords/>
  <dc:description/>
  <cp:lastModifiedBy>Alonso Perez, Enrique</cp:lastModifiedBy>
  <cp:revision>54</cp:revision>
  <dcterms:created xsi:type="dcterms:W3CDTF">2022-03-17T15:03:00Z</dcterms:created>
  <dcterms:modified xsi:type="dcterms:W3CDTF">2023-08-03T15:50:00Z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0x0101007BE967B7B0E3EB47AD34FEA1414AC13F</vt:lpwstr>
  </property>
  <property fmtid="{D5CDD505-2E9C-101B-9397-08002B2CF9AE}" pid="3" name="MediaServiceImageTags">
    <vt:lpwstr/>
  </property>
</Properties>
</file>