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B72" w:rsidRPr="00373B72" w:rsidRDefault="00373B72">
      <w:pPr>
        <w:rPr>
          <w:lang w:val="en-US"/>
        </w:rPr>
      </w:pPr>
      <w:r w:rsidRPr="00373B72">
        <w:rPr>
          <w:lang w:val="en-US"/>
        </w:rPr>
        <w:t>Older men’s sedentary behavior by typology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373B72" w:rsidRPr="00373B72" w:rsidTr="00846697">
        <w:tc>
          <w:tcPr>
            <w:tcW w:w="2265" w:type="dxa"/>
            <w:shd w:val="clear" w:color="auto" w:fill="D9D9D9" w:themeFill="background1" w:themeFillShade="D9"/>
          </w:tcPr>
          <w:p w:rsidR="00373B72" w:rsidRPr="00373B72" w:rsidRDefault="00373B7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265" w:type="dxa"/>
            <w:shd w:val="clear" w:color="auto" w:fill="D9D9D9" w:themeFill="background1" w:themeFillShade="D9"/>
          </w:tcPr>
          <w:p w:rsidR="00373B72" w:rsidRPr="00373B72" w:rsidRDefault="00373B72" w:rsidP="00373B72">
            <w:pPr>
              <w:jc w:val="center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Mean difference</w:t>
            </w:r>
          </w:p>
        </w:tc>
        <w:tc>
          <w:tcPr>
            <w:tcW w:w="2266" w:type="dxa"/>
            <w:shd w:val="clear" w:color="auto" w:fill="D9D9D9" w:themeFill="background1" w:themeFillShade="D9"/>
          </w:tcPr>
          <w:p w:rsidR="00373B72" w:rsidRPr="00373B72" w:rsidRDefault="00373B72" w:rsidP="00373B72">
            <w:pPr>
              <w:jc w:val="center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Standard error</w:t>
            </w:r>
          </w:p>
        </w:tc>
        <w:tc>
          <w:tcPr>
            <w:tcW w:w="2266" w:type="dxa"/>
            <w:shd w:val="clear" w:color="auto" w:fill="D9D9D9" w:themeFill="background1" w:themeFillShade="D9"/>
          </w:tcPr>
          <w:p w:rsidR="00373B72" w:rsidRPr="00373B72" w:rsidRDefault="00373B72" w:rsidP="00373B72">
            <w:pPr>
              <w:jc w:val="center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P-value</w:t>
            </w:r>
          </w:p>
        </w:tc>
      </w:tr>
      <w:tr w:rsidR="00373B72" w:rsidRPr="00373B72" w:rsidTr="00373B72">
        <w:tc>
          <w:tcPr>
            <w:tcW w:w="2265" w:type="dxa"/>
          </w:tcPr>
          <w:p w:rsidR="00373B72" w:rsidRPr="00373B72" w:rsidRDefault="00373B72">
            <w:pPr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TV time</w:t>
            </w:r>
          </w:p>
        </w:tc>
        <w:tc>
          <w:tcPr>
            <w:tcW w:w="2265" w:type="dxa"/>
          </w:tcPr>
          <w:p w:rsidR="00373B72" w:rsidRPr="00373B72" w:rsidRDefault="00373B72" w:rsidP="00373B72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73B72" w:rsidRPr="00373B72" w:rsidRDefault="00373B72" w:rsidP="00373B72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73B72" w:rsidRPr="00373B72" w:rsidRDefault="00373B72" w:rsidP="00373B72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373B72" w:rsidRPr="00373B72" w:rsidTr="00373B72">
        <w:tc>
          <w:tcPr>
            <w:tcW w:w="2265" w:type="dxa"/>
          </w:tcPr>
          <w:p w:rsidR="00373B72" w:rsidRPr="00373B72" w:rsidRDefault="00373B72" w:rsidP="00373B7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-30.48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14.16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0.032</w:t>
            </w:r>
          </w:p>
        </w:tc>
      </w:tr>
      <w:tr w:rsidR="00373B72" w:rsidRPr="00373B72" w:rsidTr="00373B72">
        <w:tc>
          <w:tcPr>
            <w:tcW w:w="2265" w:type="dxa"/>
          </w:tcPr>
          <w:p w:rsidR="00373B72" w:rsidRPr="00373B72" w:rsidRDefault="00373B72" w:rsidP="00373B7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-66.09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18.73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73B72" w:rsidRPr="00373B72" w:rsidTr="00373B72">
        <w:tc>
          <w:tcPr>
            <w:tcW w:w="2265" w:type="dxa"/>
          </w:tcPr>
          <w:p w:rsidR="00373B72" w:rsidRPr="00373B72" w:rsidRDefault="00373B72" w:rsidP="00373B7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4</w:t>
            </w:r>
          </w:p>
        </w:tc>
        <w:tc>
          <w:tcPr>
            <w:tcW w:w="2265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-64.75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19.97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0.001</w:t>
            </w:r>
          </w:p>
        </w:tc>
      </w:tr>
      <w:tr w:rsidR="00373B72" w:rsidRPr="00373B72" w:rsidTr="00373B72">
        <w:tc>
          <w:tcPr>
            <w:tcW w:w="2265" w:type="dxa"/>
          </w:tcPr>
          <w:p w:rsidR="00373B72" w:rsidRPr="00373B72" w:rsidRDefault="00373B72" w:rsidP="00373B7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5</w:t>
            </w:r>
          </w:p>
        </w:tc>
        <w:tc>
          <w:tcPr>
            <w:tcW w:w="2265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-1.58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21.78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0.942</w:t>
            </w:r>
          </w:p>
        </w:tc>
      </w:tr>
      <w:tr w:rsidR="00373B72" w:rsidRPr="00373B72" w:rsidTr="00373B72">
        <w:tc>
          <w:tcPr>
            <w:tcW w:w="2265" w:type="dxa"/>
          </w:tcPr>
          <w:p w:rsidR="00373B72" w:rsidRPr="00373B72" w:rsidRDefault="00373B72" w:rsidP="00373B72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-35.61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16.81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0.035</w:t>
            </w:r>
          </w:p>
        </w:tc>
      </w:tr>
      <w:tr w:rsidR="00373B72" w:rsidRPr="00373B72" w:rsidTr="00373B72">
        <w:tc>
          <w:tcPr>
            <w:tcW w:w="2265" w:type="dxa"/>
          </w:tcPr>
          <w:p w:rsidR="00373B72" w:rsidRPr="00373B72" w:rsidRDefault="00373B72" w:rsidP="00373B72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4</w:t>
            </w:r>
          </w:p>
        </w:tc>
        <w:tc>
          <w:tcPr>
            <w:tcW w:w="2265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-34.27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18.19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0.060</w:t>
            </w:r>
          </w:p>
        </w:tc>
      </w:tr>
      <w:tr w:rsidR="00373B72" w:rsidRPr="00373B72" w:rsidTr="00373B72">
        <w:tc>
          <w:tcPr>
            <w:tcW w:w="2265" w:type="dxa"/>
          </w:tcPr>
          <w:p w:rsidR="00373B72" w:rsidRPr="00373B72" w:rsidRDefault="00373B72" w:rsidP="00373B72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5</w:t>
            </w:r>
          </w:p>
        </w:tc>
        <w:tc>
          <w:tcPr>
            <w:tcW w:w="2265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28.90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20.16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0.153</w:t>
            </w:r>
          </w:p>
        </w:tc>
      </w:tr>
      <w:tr w:rsidR="00373B72" w:rsidRPr="00373B72" w:rsidTr="00373B72">
        <w:tc>
          <w:tcPr>
            <w:tcW w:w="2265" w:type="dxa"/>
          </w:tcPr>
          <w:p w:rsidR="00373B72" w:rsidRPr="00373B72" w:rsidRDefault="00373B72" w:rsidP="00373B72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4</w:t>
            </w:r>
          </w:p>
        </w:tc>
        <w:tc>
          <w:tcPr>
            <w:tcW w:w="2265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1.33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21.94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0.952</w:t>
            </w:r>
          </w:p>
        </w:tc>
      </w:tr>
      <w:tr w:rsidR="00373B72" w:rsidRPr="00373B72" w:rsidTr="00373B72">
        <w:tc>
          <w:tcPr>
            <w:tcW w:w="2265" w:type="dxa"/>
          </w:tcPr>
          <w:p w:rsidR="00373B72" w:rsidRPr="00373B72" w:rsidRDefault="00373B72" w:rsidP="00373B72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5</w:t>
            </w:r>
          </w:p>
        </w:tc>
        <w:tc>
          <w:tcPr>
            <w:tcW w:w="2265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64.50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23.60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0.007</w:t>
            </w:r>
          </w:p>
        </w:tc>
      </w:tr>
      <w:tr w:rsidR="00373B72" w:rsidRPr="00373B72" w:rsidTr="00373B72">
        <w:tc>
          <w:tcPr>
            <w:tcW w:w="2265" w:type="dxa"/>
          </w:tcPr>
          <w:p w:rsidR="00373B72" w:rsidRPr="00373B72" w:rsidRDefault="00373B72" w:rsidP="00373B72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4 vs 5</w:t>
            </w:r>
          </w:p>
        </w:tc>
        <w:tc>
          <w:tcPr>
            <w:tcW w:w="2265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63.17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24.60</w:t>
            </w:r>
          </w:p>
        </w:tc>
        <w:tc>
          <w:tcPr>
            <w:tcW w:w="2266" w:type="dxa"/>
          </w:tcPr>
          <w:p w:rsidR="00373B72" w:rsidRPr="00373B72" w:rsidRDefault="00120D49" w:rsidP="00373B7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0.011</w:t>
            </w:r>
          </w:p>
        </w:tc>
      </w:tr>
      <w:tr w:rsidR="00373B72" w:rsidRPr="00373B72" w:rsidTr="00373B72">
        <w:tc>
          <w:tcPr>
            <w:tcW w:w="2265" w:type="dxa"/>
          </w:tcPr>
          <w:p w:rsidR="00373B72" w:rsidRPr="00373B72" w:rsidRDefault="003A26A7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Computer time</w:t>
            </w:r>
          </w:p>
        </w:tc>
        <w:tc>
          <w:tcPr>
            <w:tcW w:w="2265" w:type="dxa"/>
          </w:tcPr>
          <w:p w:rsidR="00373B72" w:rsidRPr="00373B72" w:rsidRDefault="00373B72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73B72" w:rsidRPr="00373B72" w:rsidRDefault="00373B72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73B72" w:rsidRPr="00373B72" w:rsidRDefault="00373B72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18.26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7.48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0.015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32.51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9.89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0.001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4</w:t>
            </w:r>
          </w:p>
        </w:tc>
        <w:tc>
          <w:tcPr>
            <w:tcW w:w="2265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-1.24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10.55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0.907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5</w:t>
            </w:r>
          </w:p>
        </w:tc>
        <w:tc>
          <w:tcPr>
            <w:tcW w:w="2265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-215.10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11.51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14.25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8.88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0.110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4</w:t>
            </w:r>
          </w:p>
        </w:tc>
        <w:tc>
          <w:tcPr>
            <w:tcW w:w="2265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-19.50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9.61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0.043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5</w:t>
            </w:r>
          </w:p>
        </w:tc>
        <w:tc>
          <w:tcPr>
            <w:tcW w:w="2265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-233.36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10.65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4</w:t>
            </w:r>
          </w:p>
        </w:tc>
        <w:tc>
          <w:tcPr>
            <w:tcW w:w="2265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-33.75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11.59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0.004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5</w:t>
            </w:r>
          </w:p>
        </w:tc>
        <w:tc>
          <w:tcPr>
            <w:tcW w:w="2265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-247.61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12.47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4 vs 5</w:t>
            </w:r>
          </w:p>
        </w:tc>
        <w:tc>
          <w:tcPr>
            <w:tcW w:w="2265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-213.86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12.99</w:t>
            </w:r>
          </w:p>
        </w:tc>
        <w:tc>
          <w:tcPr>
            <w:tcW w:w="2266" w:type="dxa"/>
          </w:tcPr>
          <w:p w:rsidR="003A26A7" w:rsidRPr="00373B72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Default="003A26A7" w:rsidP="003A26A7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Transport-related sitting time</w:t>
            </w:r>
          </w:p>
        </w:tc>
        <w:tc>
          <w:tcPr>
            <w:tcW w:w="2265" w:type="dxa"/>
          </w:tcPr>
          <w:p w:rsidR="003A26A7" w:rsidRDefault="003A26A7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A26A7" w:rsidRDefault="003A26A7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A26A7" w:rsidRDefault="003A26A7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34.69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1.79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41.81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2.37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4</w:t>
            </w:r>
          </w:p>
        </w:tc>
        <w:tc>
          <w:tcPr>
            <w:tcW w:w="2265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31.84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2.53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5</w:t>
            </w:r>
          </w:p>
        </w:tc>
        <w:tc>
          <w:tcPr>
            <w:tcW w:w="2265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10.37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2.76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7.12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1.79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0.001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4</w:t>
            </w:r>
          </w:p>
        </w:tc>
        <w:tc>
          <w:tcPr>
            <w:tcW w:w="2265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-2.85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2.13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0.216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5</w:t>
            </w:r>
          </w:p>
        </w:tc>
        <w:tc>
          <w:tcPr>
            <w:tcW w:w="2265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-24.33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2.30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4</w:t>
            </w:r>
          </w:p>
        </w:tc>
        <w:tc>
          <w:tcPr>
            <w:tcW w:w="2265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-9.97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2.78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5</w:t>
            </w:r>
          </w:p>
        </w:tc>
        <w:tc>
          <w:tcPr>
            <w:tcW w:w="2265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-31.44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2.99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A26A7" w:rsidRPr="00373B72" w:rsidTr="00373B72">
        <w:tc>
          <w:tcPr>
            <w:tcW w:w="2265" w:type="dxa"/>
          </w:tcPr>
          <w:p w:rsidR="003A26A7" w:rsidRPr="00373B72" w:rsidRDefault="003A26A7" w:rsidP="003A26A7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4 vs 5</w:t>
            </w:r>
          </w:p>
        </w:tc>
        <w:tc>
          <w:tcPr>
            <w:tcW w:w="2265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-21.48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3.11</w:t>
            </w:r>
          </w:p>
        </w:tc>
        <w:tc>
          <w:tcPr>
            <w:tcW w:w="2266" w:type="dxa"/>
          </w:tcPr>
          <w:p w:rsidR="003A26A7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070938" w:rsidRPr="00373B72" w:rsidTr="00373B72">
        <w:tc>
          <w:tcPr>
            <w:tcW w:w="2265" w:type="dxa"/>
          </w:tcPr>
          <w:p w:rsidR="00070938" w:rsidRDefault="00070938" w:rsidP="0007093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Sitting for reading</w:t>
            </w:r>
          </w:p>
        </w:tc>
        <w:tc>
          <w:tcPr>
            <w:tcW w:w="2265" w:type="dxa"/>
          </w:tcPr>
          <w:p w:rsidR="00070938" w:rsidRDefault="00070938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070938" w:rsidRDefault="00070938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070938" w:rsidRDefault="00070938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070938" w:rsidRPr="00373B72" w:rsidTr="00373B72">
        <w:tc>
          <w:tcPr>
            <w:tcW w:w="2265" w:type="dxa"/>
          </w:tcPr>
          <w:p w:rsidR="00070938" w:rsidRPr="00373B72" w:rsidRDefault="00070938" w:rsidP="00070938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7.27</w:t>
            </w:r>
          </w:p>
        </w:tc>
        <w:tc>
          <w:tcPr>
            <w:tcW w:w="2266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6.53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0.266</w:t>
            </w:r>
          </w:p>
        </w:tc>
      </w:tr>
      <w:tr w:rsidR="00070938" w:rsidRPr="00373B72" w:rsidTr="00373B72">
        <w:tc>
          <w:tcPr>
            <w:tcW w:w="2265" w:type="dxa"/>
          </w:tcPr>
          <w:p w:rsidR="00070938" w:rsidRPr="00373B72" w:rsidRDefault="00070938" w:rsidP="00070938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-10.38</w:t>
            </w:r>
          </w:p>
        </w:tc>
        <w:tc>
          <w:tcPr>
            <w:tcW w:w="2266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8.64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0.231</w:t>
            </w:r>
          </w:p>
        </w:tc>
      </w:tr>
      <w:tr w:rsidR="00070938" w:rsidRPr="00373B72" w:rsidTr="00373B72">
        <w:tc>
          <w:tcPr>
            <w:tcW w:w="2265" w:type="dxa"/>
          </w:tcPr>
          <w:p w:rsidR="00070938" w:rsidRPr="00373B72" w:rsidRDefault="00070938" w:rsidP="00070938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4</w:t>
            </w:r>
          </w:p>
        </w:tc>
        <w:tc>
          <w:tcPr>
            <w:tcW w:w="2265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-12.47</w:t>
            </w:r>
          </w:p>
        </w:tc>
        <w:tc>
          <w:tcPr>
            <w:tcW w:w="2266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9.21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0.177</w:t>
            </w:r>
          </w:p>
        </w:tc>
      </w:tr>
      <w:tr w:rsidR="00070938" w:rsidRPr="00373B72" w:rsidTr="00373B72">
        <w:tc>
          <w:tcPr>
            <w:tcW w:w="2265" w:type="dxa"/>
          </w:tcPr>
          <w:p w:rsidR="00070938" w:rsidRPr="00373B72" w:rsidRDefault="00070938" w:rsidP="00070938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5</w:t>
            </w:r>
          </w:p>
        </w:tc>
        <w:tc>
          <w:tcPr>
            <w:tcW w:w="2265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-1.50</w:t>
            </w:r>
          </w:p>
        </w:tc>
        <w:tc>
          <w:tcPr>
            <w:tcW w:w="2266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10.05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0.881</w:t>
            </w:r>
          </w:p>
        </w:tc>
      </w:tr>
      <w:tr w:rsidR="00070938" w:rsidRPr="00373B72" w:rsidTr="00373B72">
        <w:tc>
          <w:tcPr>
            <w:tcW w:w="2265" w:type="dxa"/>
          </w:tcPr>
          <w:p w:rsidR="00070938" w:rsidRPr="00373B72" w:rsidRDefault="00070938" w:rsidP="00070938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-17.65</w:t>
            </w:r>
          </w:p>
        </w:tc>
        <w:tc>
          <w:tcPr>
            <w:tcW w:w="2266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7.76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0.024</w:t>
            </w:r>
          </w:p>
        </w:tc>
      </w:tr>
      <w:tr w:rsidR="00070938" w:rsidRPr="00373B72" w:rsidTr="00373B72">
        <w:tc>
          <w:tcPr>
            <w:tcW w:w="2265" w:type="dxa"/>
          </w:tcPr>
          <w:p w:rsidR="00070938" w:rsidRPr="00373B72" w:rsidRDefault="00070938" w:rsidP="00070938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4</w:t>
            </w:r>
          </w:p>
        </w:tc>
        <w:tc>
          <w:tcPr>
            <w:tcW w:w="2265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-19.74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8.39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0.019</w:t>
            </w:r>
          </w:p>
        </w:tc>
      </w:tr>
      <w:tr w:rsidR="00070938" w:rsidRPr="00373B72" w:rsidTr="00373B72">
        <w:tc>
          <w:tcPr>
            <w:tcW w:w="2265" w:type="dxa"/>
          </w:tcPr>
          <w:p w:rsidR="00070938" w:rsidRPr="00373B72" w:rsidRDefault="00070938" w:rsidP="00070938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5</w:t>
            </w:r>
          </w:p>
        </w:tc>
        <w:tc>
          <w:tcPr>
            <w:tcW w:w="2265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-8.77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9.30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0.346</w:t>
            </w:r>
          </w:p>
        </w:tc>
      </w:tr>
      <w:tr w:rsidR="00070938" w:rsidRPr="00373B72" w:rsidTr="00373B72">
        <w:tc>
          <w:tcPr>
            <w:tcW w:w="2265" w:type="dxa"/>
          </w:tcPr>
          <w:p w:rsidR="00070938" w:rsidRPr="00373B72" w:rsidRDefault="00070938" w:rsidP="00070938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4</w:t>
            </w:r>
          </w:p>
        </w:tc>
        <w:tc>
          <w:tcPr>
            <w:tcW w:w="2265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-2.09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10.12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0.836</w:t>
            </w:r>
          </w:p>
        </w:tc>
      </w:tr>
      <w:tr w:rsidR="00070938" w:rsidRPr="00373B72" w:rsidTr="00373B72">
        <w:tc>
          <w:tcPr>
            <w:tcW w:w="2265" w:type="dxa"/>
          </w:tcPr>
          <w:p w:rsidR="00070938" w:rsidRPr="00373B72" w:rsidRDefault="00070938" w:rsidP="00070938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5</w:t>
            </w:r>
          </w:p>
        </w:tc>
        <w:tc>
          <w:tcPr>
            <w:tcW w:w="2265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8.88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10.89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0.416</w:t>
            </w:r>
          </w:p>
        </w:tc>
      </w:tr>
      <w:tr w:rsidR="00070938" w:rsidRPr="00373B72" w:rsidTr="00373B72">
        <w:tc>
          <w:tcPr>
            <w:tcW w:w="2265" w:type="dxa"/>
          </w:tcPr>
          <w:p w:rsidR="00070938" w:rsidRPr="00373B72" w:rsidRDefault="00070938" w:rsidP="00070938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4 vs 5</w:t>
            </w:r>
          </w:p>
        </w:tc>
        <w:tc>
          <w:tcPr>
            <w:tcW w:w="2265" w:type="dxa"/>
          </w:tcPr>
          <w:p w:rsidR="00070938" w:rsidRDefault="00120D49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10.97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11.35</w:t>
            </w:r>
          </w:p>
        </w:tc>
        <w:tc>
          <w:tcPr>
            <w:tcW w:w="2266" w:type="dxa"/>
          </w:tcPr>
          <w:p w:rsidR="00070938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0.334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Default="004E6B95" w:rsidP="004E6B95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Sitting for hobbies</w:t>
            </w:r>
          </w:p>
        </w:tc>
        <w:tc>
          <w:tcPr>
            <w:tcW w:w="2265" w:type="dxa"/>
          </w:tcPr>
          <w:p w:rsidR="004E6B95" w:rsidRDefault="004E6B95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4E6B95" w:rsidRDefault="004E6B95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4E6B95" w:rsidRDefault="004E6B95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2.30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2.92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0.431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5.38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3.86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0.164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4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-97.12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4.11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5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3.66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4.49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0.415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3.08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3.46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0.374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4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-99.41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3.75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5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1.36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4.15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0.743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4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-102.50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4.52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5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-1.72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4.86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0.724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4 vs 5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100.78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5.07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Default="004E6B95" w:rsidP="004E6B95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Sitting for socializing</w:t>
            </w:r>
          </w:p>
        </w:tc>
        <w:tc>
          <w:tcPr>
            <w:tcW w:w="2265" w:type="dxa"/>
          </w:tcPr>
          <w:p w:rsidR="004E6B95" w:rsidRDefault="004E6B95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4E6B95" w:rsidRDefault="004E6B95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4E6B95" w:rsidRDefault="004E6B95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30.13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3.76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lastRenderedPageBreak/>
              <w:t>Typology 1 vs 3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-40.77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4.97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4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6.08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5.31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0.253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5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3.98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5.79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0.492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-70.91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4.47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4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-24.06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4.83</w:t>
            </w:r>
          </w:p>
        </w:tc>
        <w:tc>
          <w:tcPr>
            <w:tcW w:w="2266" w:type="dxa"/>
          </w:tcPr>
          <w:p w:rsidR="00652C35" w:rsidRDefault="00652C35" w:rsidP="00652C3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5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-26.16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5.36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4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46.85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5.83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5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44.75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6.27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4 vs 5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-2.10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6.53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0.748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Default="004E6B95" w:rsidP="004E6B95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Sitting for meals</w:t>
            </w:r>
          </w:p>
        </w:tc>
        <w:tc>
          <w:tcPr>
            <w:tcW w:w="2265" w:type="dxa"/>
          </w:tcPr>
          <w:p w:rsidR="004E6B95" w:rsidRDefault="004E6B95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4E6B95" w:rsidRDefault="004E6B95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4E6B95" w:rsidRDefault="004E6B95" w:rsidP="00765CA3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17.47</w:t>
            </w:r>
          </w:p>
        </w:tc>
        <w:tc>
          <w:tcPr>
            <w:tcW w:w="2266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4.65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4.72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6.15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0.444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4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11.08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6.56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0.092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5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12.96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7.15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0.071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-12.76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5.52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0.021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4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-6.39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5.97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0.285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5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-4.51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6.62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0.496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4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6.36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7.20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0.378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5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8.25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7.47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0.288</w:t>
            </w:r>
          </w:p>
        </w:tc>
      </w:tr>
      <w:tr w:rsidR="004E6B95" w:rsidRPr="00373B72" w:rsidTr="00373B72">
        <w:tc>
          <w:tcPr>
            <w:tcW w:w="2265" w:type="dxa"/>
          </w:tcPr>
          <w:p w:rsidR="004E6B95" w:rsidRPr="00373B72" w:rsidRDefault="004E6B95" w:rsidP="004E6B9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4 vs 5</w:t>
            </w:r>
          </w:p>
        </w:tc>
        <w:tc>
          <w:tcPr>
            <w:tcW w:w="2265" w:type="dxa"/>
          </w:tcPr>
          <w:p w:rsidR="004E6B95" w:rsidRDefault="00652C35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1.89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8.08</w:t>
            </w:r>
          </w:p>
        </w:tc>
        <w:tc>
          <w:tcPr>
            <w:tcW w:w="2266" w:type="dxa"/>
          </w:tcPr>
          <w:p w:rsidR="004E6B95" w:rsidRDefault="00D8203D" w:rsidP="00765CA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0.816</w:t>
            </w:r>
          </w:p>
        </w:tc>
      </w:tr>
    </w:tbl>
    <w:p w:rsidR="00373B72" w:rsidRDefault="00373B72">
      <w:pPr>
        <w:rPr>
          <w:sz w:val="18"/>
          <w:szCs w:val="18"/>
          <w:lang w:val="en-US"/>
        </w:rPr>
      </w:pPr>
    </w:p>
    <w:p w:rsidR="00333B32" w:rsidRPr="00373B72" w:rsidRDefault="00333B32" w:rsidP="00333B32">
      <w:pPr>
        <w:rPr>
          <w:lang w:val="en-US"/>
        </w:rPr>
      </w:pPr>
      <w:r w:rsidRPr="00373B72">
        <w:rPr>
          <w:lang w:val="en-US"/>
        </w:rPr>
        <w:t xml:space="preserve">Older </w:t>
      </w:r>
      <w:r>
        <w:rPr>
          <w:lang w:val="en-US"/>
        </w:rPr>
        <w:t>wo</w:t>
      </w:r>
      <w:r w:rsidRPr="00373B72">
        <w:rPr>
          <w:lang w:val="en-US"/>
        </w:rPr>
        <w:t>men’s sedentary behavior by typology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333B32" w:rsidRPr="00373B72" w:rsidTr="00652C35">
        <w:tc>
          <w:tcPr>
            <w:tcW w:w="2265" w:type="dxa"/>
            <w:shd w:val="clear" w:color="auto" w:fill="D9D9D9" w:themeFill="background1" w:themeFillShade="D9"/>
          </w:tcPr>
          <w:p w:rsidR="00333B32" w:rsidRPr="00373B72" w:rsidRDefault="00333B32" w:rsidP="00652C35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265" w:type="dxa"/>
            <w:shd w:val="clear" w:color="auto" w:fill="D9D9D9" w:themeFill="background1" w:themeFillShade="D9"/>
          </w:tcPr>
          <w:p w:rsidR="00333B32" w:rsidRPr="00373B7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Mean difference</w:t>
            </w:r>
          </w:p>
        </w:tc>
        <w:tc>
          <w:tcPr>
            <w:tcW w:w="2266" w:type="dxa"/>
            <w:shd w:val="clear" w:color="auto" w:fill="D9D9D9" w:themeFill="background1" w:themeFillShade="D9"/>
          </w:tcPr>
          <w:p w:rsidR="00333B32" w:rsidRPr="00373B7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Standard error</w:t>
            </w:r>
          </w:p>
        </w:tc>
        <w:tc>
          <w:tcPr>
            <w:tcW w:w="2266" w:type="dxa"/>
            <w:shd w:val="clear" w:color="auto" w:fill="D9D9D9" w:themeFill="background1" w:themeFillShade="D9"/>
          </w:tcPr>
          <w:p w:rsidR="00333B32" w:rsidRPr="00373B7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P-value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652C35">
            <w:pPr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TV time</w:t>
            </w:r>
          </w:p>
        </w:tc>
        <w:tc>
          <w:tcPr>
            <w:tcW w:w="2265" w:type="dxa"/>
          </w:tcPr>
          <w:p w:rsidR="00333B32" w:rsidRPr="00373B7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33B32" w:rsidRPr="00373B7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33B32" w:rsidRPr="00373B7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652C3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333B32" w:rsidRPr="00373B72" w:rsidRDefault="00E06BFA" w:rsidP="00652C3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-30.81</w:t>
            </w:r>
          </w:p>
        </w:tc>
        <w:tc>
          <w:tcPr>
            <w:tcW w:w="2266" w:type="dxa"/>
          </w:tcPr>
          <w:p w:rsidR="00333B32" w:rsidRPr="00373B72" w:rsidRDefault="00E06BFA" w:rsidP="00652C3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17.15</w:t>
            </w:r>
          </w:p>
        </w:tc>
        <w:tc>
          <w:tcPr>
            <w:tcW w:w="2266" w:type="dxa"/>
          </w:tcPr>
          <w:p w:rsidR="00333B32" w:rsidRPr="00373B72" w:rsidRDefault="00E06BFA" w:rsidP="00652C3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0.172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652C35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333B32" w:rsidRPr="00373B72" w:rsidRDefault="00E06BFA" w:rsidP="00652C3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37.07</w:t>
            </w:r>
          </w:p>
        </w:tc>
        <w:tc>
          <w:tcPr>
            <w:tcW w:w="2266" w:type="dxa"/>
          </w:tcPr>
          <w:p w:rsidR="00333B32" w:rsidRPr="00373B72" w:rsidRDefault="00E06BFA" w:rsidP="00652C3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12.14</w:t>
            </w:r>
          </w:p>
        </w:tc>
        <w:tc>
          <w:tcPr>
            <w:tcW w:w="2266" w:type="dxa"/>
          </w:tcPr>
          <w:p w:rsidR="00333B32" w:rsidRPr="00373B72" w:rsidRDefault="00E06BFA" w:rsidP="00652C3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0.007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652C35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333B32" w:rsidRPr="00373B72" w:rsidRDefault="00E06BFA" w:rsidP="00652C3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67.89</w:t>
            </w:r>
          </w:p>
        </w:tc>
        <w:tc>
          <w:tcPr>
            <w:tcW w:w="2266" w:type="dxa"/>
          </w:tcPr>
          <w:p w:rsidR="00333B32" w:rsidRPr="00373B72" w:rsidRDefault="00E06BFA" w:rsidP="00652C3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18.88</w:t>
            </w:r>
          </w:p>
        </w:tc>
        <w:tc>
          <w:tcPr>
            <w:tcW w:w="2266" w:type="dxa"/>
          </w:tcPr>
          <w:p w:rsidR="00333B32" w:rsidRPr="00373B72" w:rsidRDefault="00E06BFA" w:rsidP="00652C3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0.001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Default="00333B32" w:rsidP="00652C35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Transport-related sitting time</w:t>
            </w:r>
          </w:p>
        </w:tc>
        <w:tc>
          <w:tcPr>
            <w:tcW w:w="2265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-1.18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1.72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0.772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-35.38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1.22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-34.20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1.89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Default="00333B32" w:rsidP="00652C35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Sitting for reading</w:t>
            </w:r>
          </w:p>
        </w:tc>
        <w:tc>
          <w:tcPr>
            <w:tcW w:w="2265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-2.36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7.65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0.949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-3.22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5.42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0.824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-0.86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8.43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0.994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Default="00333B32" w:rsidP="00652C35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Sitting for hobbies</w:t>
            </w:r>
          </w:p>
        </w:tc>
        <w:tc>
          <w:tcPr>
            <w:tcW w:w="2265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-108.28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5.58</w:t>
            </w:r>
          </w:p>
        </w:tc>
        <w:tc>
          <w:tcPr>
            <w:tcW w:w="2266" w:type="dxa"/>
          </w:tcPr>
          <w:p w:rsidR="00333B32" w:rsidRPr="00373B72" w:rsidRDefault="00231F13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-7.06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3.95</w:t>
            </w:r>
          </w:p>
        </w:tc>
        <w:tc>
          <w:tcPr>
            <w:tcW w:w="2266" w:type="dxa"/>
          </w:tcPr>
          <w:p w:rsidR="00333B32" w:rsidRPr="00373B72" w:rsidRDefault="00231F13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0.058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101.22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4.79</w:t>
            </w:r>
          </w:p>
        </w:tc>
        <w:tc>
          <w:tcPr>
            <w:tcW w:w="2266" w:type="dxa"/>
          </w:tcPr>
          <w:p w:rsidR="00333B32" w:rsidRPr="00373B72" w:rsidRDefault="00231F13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&lt;0.001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Default="00333B32" w:rsidP="00652C35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Sitting for socializing</w:t>
            </w:r>
          </w:p>
        </w:tc>
        <w:tc>
          <w:tcPr>
            <w:tcW w:w="2265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-12.73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5.58</w:t>
            </w:r>
          </w:p>
        </w:tc>
        <w:tc>
          <w:tcPr>
            <w:tcW w:w="2266" w:type="dxa"/>
          </w:tcPr>
          <w:p w:rsidR="00333B32" w:rsidRPr="00373B72" w:rsidRDefault="00231F13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0.060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-9.08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3.95</w:t>
            </w:r>
          </w:p>
        </w:tc>
        <w:tc>
          <w:tcPr>
            <w:tcW w:w="2266" w:type="dxa"/>
          </w:tcPr>
          <w:p w:rsidR="00333B32" w:rsidRPr="00373B72" w:rsidRDefault="00231F13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0.057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3.65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6.15</w:t>
            </w:r>
          </w:p>
        </w:tc>
        <w:tc>
          <w:tcPr>
            <w:tcW w:w="2266" w:type="dxa"/>
          </w:tcPr>
          <w:p w:rsidR="00333B32" w:rsidRPr="00373B72" w:rsidRDefault="00231F13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0.824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Default="00333B32" w:rsidP="00652C35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Sitting for meals</w:t>
            </w:r>
          </w:p>
        </w:tc>
        <w:tc>
          <w:tcPr>
            <w:tcW w:w="2265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333B32" w:rsidRDefault="00333B32" w:rsidP="00652C35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-2.09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5.50</w:t>
            </w:r>
          </w:p>
        </w:tc>
        <w:tc>
          <w:tcPr>
            <w:tcW w:w="2266" w:type="dxa"/>
          </w:tcPr>
          <w:p w:rsidR="00333B32" w:rsidRPr="00373B72" w:rsidRDefault="00231F13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0.924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0.17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3.89</w:t>
            </w:r>
          </w:p>
        </w:tc>
        <w:tc>
          <w:tcPr>
            <w:tcW w:w="2266" w:type="dxa"/>
          </w:tcPr>
          <w:p w:rsidR="00333B32" w:rsidRPr="00373B72" w:rsidRDefault="00231F13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0.999</w:t>
            </w:r>
          </w:p>
        </w:tc>
      </w:tr>
      <w:tr w:rsidR="00333B32" w:rsidRPr="00373B72" w:rsidTr="00652C35">
        <w:tc>
          <w:tcPr>
            <w:tcW w:w="2265" w:type="dxa"/>
          </w:tcPr>
          <w:p w:rsidR="00333B32" w:rsidRPr="00373B72" w:rsidRDefault="00333B32" w:rsidP="00333B32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2.26</w:t>
            </w:r>
          </w:p>
        </w:tc>
        <w:tc>
          <w:tcPr>
            <w:tcW w:w="2266" w:type="dxa"/>
          </w:tcPr>
          <w:p w:rsidR="00333B32" w:rsidRPr="00373B72" w:rsidRDefault="00E06BFA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6.05</w:t>
            </w:r>
          </w:p>
        </w:tc>
        <w:tc>
          <w:tcPr>
            <w:tcW w:w="2266" w:type="dxa"/>
          </w:tcPr>
          <w:p w:rsidR="00333B32" w:rsidRPr="00373B72" w:rsidRDefault="00231F13" w:rsidP="00333B32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0.926</w:t>
            </w:r>
          </w:p>
        </w:tc>
      </w:tr>
    </w:tbl>
    <w:p w:rsidR="00333B32" w:rsidRDefault="00333B32" w:rsidP="00846697">
      <w:pPr>
        <w:rPr>
          <w:lang w:val="en-US"/>
        </w:rPr>
      </w:pPr>
      <w:bookmarkStart w:id="0" w:name="_GoBack"/>
      <w:bookmarkEnd w:id="0"/>
    </w:p>
    <w:sectPr w:rsidR="00333B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B72"/>
    <w:rsid w:val="00070938"/>
    <w:rsid w:val="00120D49"/>
    <w:rsid w:val="00223E01"/>
    <w:rsid w:val="00231F13"/>
    <w:rsid w:val="00333B32"/>
    <w:rsid w:val="00373B72"/>
    <w:rsid w:val="003A26A7"/>
    <w:rsid w:val="003E5DE9"/>
    <w:rsid w:val="003F1051"/>
    <w:rsid w:val="004A46CF"/>
    <w:rsid w:val="004E6B95"/>
    <w:rsid w:val="005009A3"/>
    <w:rsid w:val="00652C35"/>
    <w:rsid w:val="00765CA3"/>
    <w:rsid w:val="00846697"/>
    <w:rsid w:val="00D8203D"/>
    <w:rsid w:val="00D87010"/>
    <w:rsid w:val="00E06BFA"/>
    <w:rsid w:val="00F22DAC"/>
    <w:rsid w:val="00F77423"/>
    <w:rsid w:val="00FA3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A7D10"/>
  <w15:chartTrackingRefBased/>
  <w15:docId w15:val="{EF667A05-BBCB-4835-95C1-C07003CA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373B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515</Words>
  <Characters>3030</Characters>
  <Application>Microsoft Office Word</Application>
  <DocSecurity>0</DocSecurity>
  <Lines>65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UGent</Company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Compernolle Sofie</dc:creator>
  <cp:keywords/>
  <dc:description/>
  <cp:lastModifiedBy>Compernolle Sofie</cp:lastModifiedBy>
  <cp:revision>2</cp:revision>
  <dcterms:created xsi:type="dcterms:W3CDTF">2020-11-06T13:11:00Z</dcterms:created>
  <dcterms:modified xsi:type="dcterms:W3CDTF">2020-11-06T13:11:00Z</dcterms:modified>
</cp:coreProperties>
</file>