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C0FC9" w:rsidRPr="00D866C4" w:rsidRDefault="008C0FC9" w:rsidP="008C0FC9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866C4">
        <w:rPr>
          <w:rFonts w:ascii="Times New Roman" w:hAnsi="Times New Roman" w:cs="Times New Roman"/>
          <w:b/>
          <w:bCs/>
          <w:sz w:val="28"/>
          <w:szCs w:val="28"/>
        </w:rPr>
        <w:t>Supplemental material</w:t>
      </w:r>
    </w:p>
    <w:p w:rsidR="008C0FC9" w:rsidRPr="00D866C4" w:rsidRDefault="008C0FC9" w:rsidP="008C0FC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8C0FC9" w:rsidRPr="00D866C4" w:rsidRDefault="008C0FC9" w:rsidP="008C0FC9">
      <w:pPr>
        <w:pStyle w:val="ListParagraph"/>
        <w:keepNext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D866C4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557DF345" wp14:editId="5BEA937A">
            <wp:extent cx="4241800" cy="1989980"/>
            <wp:effectExtent l="19050" t="19050" r="25400" b="1079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273" cy="199348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C0FC9" w:rsidRPr="00D866C4" w:rsidRDefault="008C0FC9" w:rsidP="008C0FC9">
      <w:pPr>
        <w:pStyle w:val="Caption"/>
        <w:spacing w:line="360" w:lineRule="auto"/>
        <w:ind w:left="360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S. Figure </w:t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D866C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D866C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Screening for biofilm production (A) </w:t>
      </w:r>
      <w:r w:rsidRPr="00D866C4">
        <w:rPr>
          <w:rFonts w:ascii="Times New Roman" w:hAnsi="Times New Roman" w:cs="Times New Roman"/>
          <w:color w:val="auto"/>
          <w:sz w:val="24"/>
          <w:szCs w:val="24"/>
        </w:rPr>
        <w:t>K. pneumoniae</w:t>
      </w:r>
      <w:r w:rsidRPr="00D866C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(B) </w:t>
      </w:r>
      <w:r w:rsidRPr="00D866C4">
        <w:rPr>
          <w:rFonts w:ascii="Times New Roman" w:hAnsi="Times New Roman" w:cs="Times New Roman"/>
          <w:color w:val="auto"/>
          <w:sz w:val="24"/>
          <w:szCs w:val="24"/>
        </w:rPr>
        <w:t>S. aureus</w:t>
      </w:r>
      <w:r w:rsidRPr="00D866C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on Congo red agar.</w:t>
      </w:r>
    </w:p>
    <w:p w:rsidR="008C0FC9" w:rsidRPr="00D866C4" w:rsidRDefault="008C0FC9" w:rsidP="008C0FC9">
      <w:pPr>
        <w:rPr>
          <w:rFonts w:ascii="Times New Roman" w:hAnsi="Times New Roman" w:cs="Times New Roman"/>
        </w:rPr>
      </w:pPr>
    </w:p>
    <w:p w:rsidR="008C0FC9" w:rsidRPr="00D866C4" w:rsidRDefault="008C0FC9" w:rsidP="008C0FC9">
      <w:pPr>
        <w:rPr>
          <w:rFonts w:ascii="Times New Roman" w:hAnsi="Times New Roman" w:cs="Times New Roman"/>
        </w:rPr>
      </w:pPr>
    </w:p>
    <w:p w:rsidR="008C0FC9" w:rsidRPr="00D866C4" w:rsidRDefault="008C0FC9" w:rsidP="008C0FC9">
      <w:pPr>
        <w:rPr>
          <w:rFonts w:ascii="Times New Roman" w:hAnsi="Times New Roman" w:cs="Times New Roman"/>
        </w:rPr>
      </w:pPr>
    </w:p>
    <w:p w:rsidR="008C0FC9" w:rsidRPr="00D866C4" w:rsidRDefault="008C0FC9" w:rsidP="008C0FC9">
      <w:pPr>
        <w:pStyle w:val="ListParagraph"/>
        <w:keepNext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D866C4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5128A15C" wp14:editId="1EC331CC">
            <wp:extent cx="4340940" cy="1987550"/>
            <wp:effectExtent l="19050" t="19050" r="21590" b="1270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4389" cy="200744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C0FC9" w:rsidRPr="00D866C4" w:rsidRDefault="008C0FC9" w:rsidP="008C0FC9">
      <w:pPr>
        <w:pStyle w:val="Caption"/>
        <w:spacing w:line="360" w:lineRule="auto"/>
        <w:ind w:left="36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S. Figure </w:t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D866C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D866C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D866C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Antibacterial activity analysis of </w:t>
      </w:r>
      <w:proofErr w:type="spellStart"/>
      <w:r w:rsidRPr="00D866C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ZnO</w:t>
      </w:r>
      <w:proofErr w:type="spellEnd"/>
      <w:r w:rsidRPr="00D866C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NPs against (A) </w:t>
      </w:r>
      <w:r w:rsidRPr="00D866C4">
        <w:rPr>
          <w:rFonts w:ascii="Times New Roman" w:hAnsi="Times New Roman" w:cs="Times New Roman"/>
          <w:color w:val="auto"/>
          <w:sz w:val="24"/>
          <w:szCs w:val="24"/>
        </w:rPr>
        <w:t>S. aureus</w:t>
      </w:r>
      <w:r w:rsidRPr="00D866C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(B) </w:t>
      </w:r>
      <w:r w:rsidRPr="00D866C4">
        <w:rPr>
          <w:rFonts w:ascii="Times New Roman" w:hAnsi="Times New Roman" w:cs="Times New Roman"/>
          <w:color w:val="auto"/>
          <w:sz w:val="24"/>
          <w:szCs w:val="24"/>
        </w:rPr>
        <w:t>K. pneumoniae.</w:t>
      </w:r>
    </w:p>
    <w:p w:rsidR="000B3DF7" w:rsidRDefault="000B3DF7"/>
    <w:sectPr w:rsidR="000B3D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FC9"/>
    <w:rsid w:val="000B3DF7"/>
    <w:rsid w:val="001E7485"/>
    <w:rsid w:val="008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438B90-B00D-4E15-9E88-117C28C63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FC9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C0FC9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8C0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Sreekanth K</dc:creator>
  <cp:keywords/>
  <dc:description/>
  <cp:lastModifiedBy>Sreekanth K</cp:lastModifiedBy>
  <cp:revision>1</cp:revision>
  <dcterms:created xsi:type="dcterms:W3CDTF">2023-07-25T13:49:00Z</dcterms:created>
  <dcterms:modified xsi:type="dcterms:W3CDTF">2023-07-25T13:53:00Z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57745e17-13d5-4a5f-8320-b837523ab738</vt:lpwstr>
  </property>
</Properties>
</file>