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74E77" w14:textId="4E46DDFA" w:rsidR="000822D3" w:rsidRDefault="000822D3"/>
    <w:p w14:paraId="37E26555" w14:textId="7FC790C0" w:rsidR="000822D3" w:rsidRPr="00101976" w:rsidRDefault="000822D3" w:rsidP="000822D3">
      <w:pPr>
        <w:pStyle w:val="Title"/>
        <w:rPr>
          <w:sz w:val="36"/>
          <w:szCs w:val="36"/>
        </w:rPr>
      </w:pPr>
      <w:r w:rsidRPr="00101976">
        <w:rPr>
          <w:sz w:val="36"/>
          <w:szCs w:val="36"/>
        </w:rPr>
        <w:t>Supplementa</w:t>
      </w:r>
      <w:r w:rsidR="00525CCF">
        <w:rPr>
          <w:sz w:val="36"/>
          <w:szCs w:val="36"/>
        </w:rPr>
        <w:t>ry</w:t>
      </w:r>
      <w:r w:rsidRPr="00101976">
        <w:rPr>
          <w:sz w:val="36"/>
          <w:szCs w:val="36"/>
        </w:rPr>
        <w:t xml:space="preserve"> </w:t>
      </w:r>
      <w:r w:rsidR="00525CCF">
        <w:rPr>
          <w:sz w:val="36"/>
          <w:szCs w:val="36"/>
        </w:rPr>
        <w:t>Information</w:t>
      </w:r>
      <w:r w:rsidRPr="00101976">
        <w:rPr>
          <w:sz w:val="36"/>
          <w:szCs w:val="36"/>
        </w:rPr>
        <w:t>:</w:t>
      </w:r>
      <w:r w:rsidR="00101976">
        <w:rPr>
          <w:sz w:val="36"/>
          <w:szCs w:val="36"/>
        </w:rPr>
        <w:t xml:space="preserve"> </w:t>
      </w:r>
      <w:r w:rsidRPr="00101976">
        <w:rPr>
          <w:sz w:val="36"/>
          <w:szCs w:val="36"/>
        </w:rPr>
        <w:t>Validating an algebraic approach to characterizing resonator networks</w:t>
      </w:r>
    </w:p>
    <w:p w14:paraId="03564E3E" w14:textId="77777777" w:rsidR="000822D3" w:rsidRPr="008C7D05" w:rsidRDefault="000822D3" w:rsidP="000822D3">
      <w:r w:rsidRPr="008C7D05">
        <w:t>Viva R. Horowitz</w:t>
      </w:r>
      <w:r w:rsidRPr="008C7D05">
        <w:rPr>
          <w:i/>
          <w:vertAlign w:val="superscript"/>
        </w:rPr>
        <w:t xml:space="preserve"> 1</w:t>
      </w:r>
      <w:r w:rsidRPr="008C7D05">
        <w:t xml:space="preserve"> *, Brittany Carter</w:t>
      </w:r>
      <w:r w:rsidRPr="008C7D05">
        <w:rPr>
          <w:i/>
          <w:vertAlign w:val="superscript"/>
        </w:rPr>
        <w:t xml:space="preserve"> 2,3,4</w:t>
      </w:r>
      <w:r w:rsidRPr="008C7D05">
        <w:t>, Uriel Hernandez</w:t>
      </w:r>
      <w:r w:rsidRPr="008C7D05">
        <w:rPr>
          <w:i/>
          <w:vertAlign w:val="superscript"/>
        </w:rPr>
        <w:t xml:space="preserve"> 2,3,4</w:t>
      </w:r>
      <w:r w:rsidRPr="008C7D05">
        <w:t>, Trevor Scheuing</w:t>
      </w:r>
      <w:r w:rsidRPr="008C7D05">
        <w:rPr>
          <w:i/>
          <w:vertAlign w:val="superscript"/>
        </w:rPr>
        <w:t xml:space="preserve"> 1</w:t>
      </w:r>
      <w:r w:rsidRPr="008C7D05">
        <w:t>, and Benjamín J. Alemán</w:t>
      </w:r>
      <w:r w:rsidRPr="008C7D05">
        <w:rPr>
          <w:i/>
          <w:vertAlign w:val="superscript"/>
        </w:rPr>
        <w:t xml:space="preserve"> 2,3,4,5 </w:t>
      </w:r>
      <w:r w:rsidRPr="008C7D05">
        <w:t>*</w:t>
      </w:r>
    </w:p>
    <w:p w14:paraId="3BBBB0D5" w14:textId="77777777" w:rsidR="000822D3" w:rsidRPr="008C7D05" w:rsidRDefault="000822D3" w:rsidP="000822D3">
      <w:pPr>
        <w:spacing w:line="240" w:lineRule="auto"/>
      </w:pPr>
      <w:r w:rsidRPr="008C7D05">
        <w:rPr>
          <w:vertAlign w:val="superscript"/>
        </w:rPr>
        <w:t>1</w:t>
      </w:r>
      <w:r w:rsidRPr="008C7D05">
        <w:t>Physics Department, Hamilton College, Clinton, New York, 13323, United States</w:t>
      </w:r>
    </w:p>
    <w:p w14:paraId="2A7BA3D6" w14:textId="77777777" w:rsidR="000822D3" w:rsidRPr="008C7D05" w:rsidRDefault="000822D3" w:rsidP="000822D3">
      <w:pPr>
        <w:spacing w:line="240" w:lineRule="auto"/>
      </w:pPr>
      <w:r w:rsidRPr="008C7D05">
        <w:rPr>
          <w:vertAlign w:val="superscript"/>
        </w:rPr>
        <w:t>2</w:t>
      </w:r>
      <w:r w:rsidRPr="008C7D05">
        <w:t>Department of Physics, University of Oregon, Eugene, Oregon, 97403, United States</w:t>
      </w:r>
    </w:p>
    <w:p w14:paraId="64491504" w14:textId="77777777" w:rsidR="000822D3" w:rsidRPr="008C7D05" w:rsidRDefault="000822D3" w:rsidP="000822D3">
      <w:pPr>
        <w:spacing w:line="240" w:lineRule="auto"/>
      </w:pPr>
      <w:r w:rsidRPr="008C7D05">
        <w:rPr>
          <w:vertAlign w:val="superscript"/>
        </w:rPr>
        <w:t>3</w:t>
      </w:r>
      <w:r w:rsidRPr="008C7D05">
        <w:t>Materials Science Institute, University of Oregon, Eugene, Oregon, 97403, United States</w:t>
      </w:r>
    </w:p>
    <w:p w14:paraId="62B83735" w14:textId="77777777" w:rsidR="000822D3" w:rsidRPr="008C7D05" w:rsidRDefault="000822D3" w:rsidP="000822D3">
      <w:pPr>
        <w:spacing w:line="240" w:lineRule="auto"/>
      </w:pPr>
      <w:r w:rsidRPr="008C7D05">
        <w:rPr>
          <w:vertAlign w:val="superscript"/>
        </w:rPr>
        <w:t>4</w:t>
      </w:r>
      <w:r w:rsidRPr="008C7D05">
        <w:t>Center for Optical, Molecular, and Quantum Science, University of Oregon, Eugene, Oregon, 97403, United States</w:t>
      </w:r>
    </w:p>
    <w:p w14:paraId="502AD6A7" w14:textId="77777777" w:rsidR="000822D3" w:rsidRPr="008C7D05" w:rsidRDefault="000822D3" w:rsidP="000822D3">
      <w:pPr>
        <w:spacing w:line="240" w:lineRule="auto"/>
      </w:pPr>
      <w:r w:rsidRPr="008C7D05">
        <w:rPr>
          <w:vertAlign w:val="superscript"/>
        </w:rPr>
        <w:t>5</w:t>
      </w:r>
      <w:r w:rsidRPr="008C7D05">
        <w:t>Phil and Penny Knight Campus for Accelerating Scientific Impact, University of Oregon, Eugene, Oregon, 97403, United States</w:t>
      </w:r>
    </w:p>
    <w:p w14:paraId="16799BD0" w14:textId="0D6759F8" w:rsidR="000822D3" w:rsidRDefault="00CC6C8F" w:rsidP="00CC6C8F">
      <w:pPr>
        <w:pBdr>
          <w:bottom w:val="single" w:sz="6" w:space="1" w:color="auto"/>
        </w:pBdr>
        <w:spacing w:after="0" w:line="240" w:lineRule="auto"/>
        <w:rPr>
          <w:rStyle w:val="Hyperlink"/>
          <w:rFonts w:eastAsia="Calibri" w:cs="Calibri"/>
          <w:color w:val="auto"/>
          <w:u w:val="none"/>
        </w:rPr>
      </w:pPr>
      <w:r w:rsidRPr="0005570C">
        <w:t xml:space="preserve">* Corresponding authors: Viva R. Horowitz, </w:t>
      </w:r>
      <w:hyperlink r:id="rId11">
        <w:r w:rsidRPr="0005570C">
          <w:rPr>
            <w:rStyle w:val="Hyperlink"/>
            <w:rFonts w:eastAsia="Calibri" w:cs="Calibri"/>
            <w:color w:val="auto"/>
          </w:rPr>
          <w:t>vhorowit@hamilton.edu</w:t>
        </w:r>
      </w:hyperlink>
      <w:r w:rsidRPr="0005570C">
        <w:t xml:space="preserve">, Benjamín J. Alemán, </w:t>
      </w:r>
      <w:hyperlink r:id="rId12" w:history="1">
        <w:r w:rsidRPr="0005570C">
          <w:rPr>
            <w:rStyle w:val="Hyperlink"/>
            <w:rFonts w:eastAsia="Calibri" w:cs="Calibri"/>
            <w:color w:val="auto"/>
          </w:rPr>
          <w:t>baleman@uoregon.edu</w:t>
        </w:r>
      </w:hyperlink>
      <w:r w:rsidRPr="0005570C">
        <w:rPr>
          <w:rStyle w:val="Hyperlink"/>
          <w:rFonts w:eastAsia="Calibri" w:cs="Calibri"/>
          <w:color w:val="auto"/>
          <w:u w:val="none"/>
        </w:rPr>
        <w:t>.</w:t>
      </w:r>
    </w:p>
    <w:p w14:paraId="50F327B4" w14:textId="77777777" w:rsidR="00CC6C8F" w:rsidRPr="00CC6C8F" w:rsidRDefault="00CC6C8F" w:rsidP="00CC6C8F">
      <w:pPr>
        <w:pBdr>
          <w:bottom w:val="single" w:sz="6" w:space="1" w:color="auto"/>
        </w:pBdr>
        <w:spacing w:after="0" w:line="240" w:lineRule="auto"/>
        <w:rPr>
          <w:rFonts w:eastAsia="Calibri" w:cs="Calibri"/>
        </w:rPr>
      </w:pPr>
    </w:p>
    <w:sdt>
      <w:sdtPr>
        <w:rPr>
          <w:rFonts w:ascii="Times New Roman" w:eastAsiaTheme="minorHAnsi" w:hAnsi="Times New Roman" w:cs="Times New Roman"/>
          <w:color w:val="auto"/>
          <w:sz w:val="22"/>
          <w:szCs w:val="22"/>
        </w:rPr>
        <w:id w:val="576336773"/>
        <w:docPartObj>
          <w:docPartGallery w:val="Table of Contents"/>
          <w:docPartUnique/>
        </w:docPartObj>
      </w:sdtPr>
      <w:sdtEndPr>
        <w:rPr>
          <w:rFonts w:ascii="Cambria" w:hAnsi="Cambria" w:cstheme="minorBidi"/>
          <w:b/>
          <w:bCs/>
          <w:noProof/>
        </w:rPr>
      </w:sdtEndPr>
      <w:sdtContent>
        <w:p w14:paraId="11B68146" w14:textId="0C32BA9B" w:rsidR="00CE1EDA" w:rsidRPr="00DC232C" w:rsidRDefault="00CE1EDA">
          <w:pPr>
            <w:pStyle w:val="TOCHeading"/>
            <w:rPr>
              <w:rFonts w:ascii="Times New Roman" w:hAnsi="Times New Roman" w:cs="Times New Roman"/>
              <w:color w:val="auto"/>
            </w:rPr>
          </w:pPr>
          <w:r w:rsidRPr="00DC232C">
            <w:rPr>
              <w:rFonts w:ascii="Times New Roman" w:hAnsi="Times New Roman" w:cs="Times New Roman"/>
              <w:color w:val="auto"/>
            </w:rPr>
            <w:t>Contents</w:t>
          </w:r>
        </w:p>
        <w:p w14:paraId="1CF14E53" w14:textId="05ABB2C0" w:rsidR="00ED0241" w:rsidRDefault="00CE1EDA">
          <w:pPr>
            <w:pStyle w:val="TOC1"/>
            <w:tabs>
              <w:tab w:val="left" w:pos="440"/>
              <w:tab w:val="right" w:leader="dot" w:pos="9350"/>
            </w:tabs>
            <w:rPr>
              <w:rFonts w:asciiTheme="minorHAnsi" w:eastAsiaTheme="minorEastAsia" w:hAnsiTheme="minorHAnsi"/>
              <w:noProof/>
            </w:rPr>
          </w:pPr>
          <w:r>
            <w:fldChar w:fldCharType="begin"/>
          </w:r>
          <w:r>
            <w:instrText xml:space="preserve"> TOC \o "1-3" \h \z \u </w:instrText>
          </w:r>
          <w:r>
            <w:fldChar w:fldCharType="separate"/>
          </w:r>
          <w:hyperlink w:anchor="_Toc136265137" w:history="1">
            <w:r w:rsidR="00ED0241" w:rsidRPr="00963D08">
              <w:rPr>
                <w:rStyle w:val="Hyperlink"/>
                <w:noProof/>
              </w:rPr>
              <w:t>1.</w:t>
            </w:r>
            <w:r w:rsidR="00ED0241">
              <w:rPr>
                <w:rFonts w:asciiTheme="minorHAnsi" w:eastAsiaTheme="minorEastAsia" w:hAnsiTheme="minorHAnsi"/>
                <w:noProof/>
              </w:rPr>
              <w:tab/>
            </w:r>
            <w:r w:rsidR="00ED0241" w:rsidRPr="00963D08">
              <w:rPr>
                <w:rStyle w:val="Hyperlink"/>
                <w:noProof/>
              </w:rPr>
              <w:t>Symbol list</w:t>
            </w:r>
            <w:r w:rsidR="00ED0241">
              <w:rPr>
                <w:noProof/>
                <w:webHidden/>
              </w:rPr>
              <w:tab/>
            </w:r>
            <w:r w:rsidR="00ED0241">
              <w:rPr>
                <w:noProof/>
                <w:webHidden/>
              </w:rPr>
              <w:fldChar w:fldCharType="begin"/>
            </w:r>
            <w:r w:rsidR="00ED0241">
              <w:rPr>
                <w:noProof/>
                <w:webHidden/>
              </w:rPr>
              <w:instrText xml:space="preserve"> PAGEREF _Toc136265137 \h </w:instrText>
            </w:r>
            <w:r w:rsidR="00ED0241">
              <w:rPr>
                <w:noProof/>
                <w:webHidden/>
              </w:rPr>
            </w:r>
            <w:r w:rsidR="00ED0241">
              <w:rPr>
                <w:noProof/>
                <w:webHidden/>
              </w:rPr>
              <w:fldChar w:fldCharType="separate"/>
            </w:r>
            <w:r w:rsidR="0045143F">
              <w:rPr>
                <w:noProof/>
                <w:webHidden/>
              </w:rPr>
              <w:t>2</w:t>
            </w:r>
            <w:r w:rsidR="00ED0241">
              <w:rPr>
                <w:noProof/>
                <w:webHidden/>
              </w:rPr>
              <w:fldChar w:fldCharType="end"/>
            </w:r>
          </w:hyperlink>
        </w:p>
        <w:p w14:paraId="70569679" w14:textId="77ACBD5A" w:rsidR="00ED0241" w:rsidRDefault="00EB231E">
          <w:pPr>
            <w:pStyle w:val="TOC3"/>
            <w:tabs>
              <w:tab w:val="left" w:pos="1100"/>
              <w:tab w:val="right" w:leader="dot" w:pos="9350"/>
            </w:tabs>
            <w:rPr>
              <w:rFonts w:asciiTheme="minorHAnsi" w:eastAsiaTheme="minorEastAsia" w:hAnsiTheme="minorHAnsi"/>
              <w:noProof/>
            </w:rPr>
          </w:pPr>
          <w:hyperlink w:anchor="_Toc136265138" w:history="1">
            <w:r w:rsidR="00ED0241" w:rsidRPr="00963D08">
              <w:rPr>
                <w:rStyle w:val="Hyperlink"/>
                <w:noProof/>
              </w:rPr>
              <w:t>1.1</w:t>
            </w:r>
            <w:r w:rsidR="00ED0241">
              <w:rPr>
                <w:rFonts w:asciiTheme="minorHAnsi" w:eastAsiaTheme="minorEastAsia" w:hAnsiTheme="minorHAnsi"/>
                <w:noProof/>
              </w:rPr>
              <w:tab/>
            </w:r>
            <w:r w:rsidR="00ED0241" w:rsidRPr="00963D08">
              <w:rPr>
                <w:rStyle w:val="Hyperlink"/>
                <w:noProof/>
              </w:rPr>
              <w:t>Matrices</w:t>
            </w:r>
            <w:r w:rsidR="00ED0241">
              <w:rPr>
                <w:noProof/>
                <w:webHidden/>
              </w:rPr>
              <w:tab/>
            </w:r>
            <w:r w:rsidR="00ED0241">
              <w:rPr>
                <w:noProof/>
                <w:webHidden/>
              </w:rPr>
              <w:fldChar w:fldCharType="begin"/>
            </w:r>
            <w:r w:rsidR="00ED0241">
              <w:rPr>
                <w:noProof/>
                <w:webHidden/>
              </w:rPr>
              <w:instrText xml:space="preserve"> PAGEREF _Toc136265138 \h </w:instrText>
            </w:r>
            <w:r w:rsidR="00ED0241">
              <w:rPr>
                <w:noProof/>
                <w:webHidden/>
              </w:rPr>
            </w:r>
            <w:r w:rsidR="00ED0241">
              <w:rPr>
                <w:noProof/>
                <w:webHidden/>
              </w:rPr>
              <w:fldChar w:fldCharType="separate"/>
            </w:r>
            <w:r w:rsidR="0045143F">
              <w:rPr>
                <w:noProof/>
                <w:webHidden/>
              </w:rPr>
              <w:t>2</w:t>
            </w:r>
            <w:r w:rsidR="00ED0241">
              <w:rPr>
                <w:noProof/>
                <w:webHidden/>
              </w:rPr>
              <w:fldChar w:fldCharType="end"/>
            </w:r>
          </w:hyperlink>
        </w:p>
        <w:p w14:paraId="44D7955F" w14:textId="62CA4106" w:rsidR="00ED0241" w:rsidRDefault="00EB231E">
          <w:pPr>
            <w:pStyle w:val="TOC3"/>
            <w:tabs>
              <w:tab w:val="left" w:pos="1100"/>
              <w:tab w:val="right" w:leader="dot" w:pos="9350"/>
            </w:tabs>
            <w:rPr>
              <w:rFonts w:asciiTheme="minorHAnsi" w:eastAsiaTheme="minorEastAsia" w:hAnsiTheme="minorHAnsi"/>
              <w:noProof/>
            </w:rPr>
          </w:pPr>
          <w:hyperlink w:anchor="_Toc136265139" w:history="1">
            <w:r w:rsidR="00ED0241" w:rsidRPr="00963D08">
              <w:rPr>
                <w:rStyle w:val="Hyperlink"/>
                <w:noProof/>
              </w:rPr>
              <w:t>1.2</w:t>
            </w:r>
            <w:r w:rsidR="00ED0241">
              <w:rPr>
                <w:rFonts w:asciiTheme="minorHAnsi" w:eastAsiaTheme="minorEastAsia" w:hAnsiTheme="minorHAnsi"/>
                <w:noProof/>
              </w:rPr>
              <w:tab/>
            </w:r>
            <w:r w:rsidR="00ED0241" w:rsidRPr="00963D08">
              <w:rPr>
                <w:rStyle w:val="Hyperlink"/>
                <w:noProof/>
              </w:rPr>
              <w:t>Vectors of complex spectra</w:t>
            </w:r>
            <w:r w:rsidR="00ED0241">
              <w:rPr>
                <w:noProof/>
                <w:webHidden/>
              </w:rPr>
              <w:tab/>
            </w:r>
            <w:r w:rsidR="00ED0241">
              <w:rPr>
                <w:noProof/>
                <w:webHidden/>
              </w:rPr>
              <w:fldChar w:fldCharType="begin"/>
            </w:r>
            <w:r w:rsidR="00ED0241">
              <w:rPr>
                <w:noProof/>
                <w:webHidden/>
              </w:rPr>
              <w:instrText xml:space="preserve"> PAGEREF _Toc136265139 \h </w:instrText>
            </w:r>
            <w:r w:rsidR="00ED0241">
              <w:rPr>
                <w:noProof/>
                <w:webHidden/>
              </w:rPr>
            </w:r>
            <w:r w:rsidR="00ED0241">
              <w:rPr>
                <w:noProof/>
                <w:webHidden/>
              </w:rPr>
              <w:fldChar w:fldCharType="separate"/>
            </w:r>
            <w:r w:rsidR="0045143F">
              <w:rPr>
                <w:noProof/>
                <w:webHidden/>
              </w:rPr>
              <w:t>2</w:t>
            </w:r>
            <w:r w:rsidR="00ED0241">
              <w:rPr>
                <w:noProof/>
                <w:webHidden/>
              </w:rPr>
              <w:fldChar w:fldCharType="end"/>
            </w:r>
          </w:hyperlink>
        </w:p>
        <w:p w14:paraId="1D8A2944" w14:textId="5FAEC870" w:rsidR="00ED0241" w:rsidRDefault="00EB231E">
          <w:pPr>
            <w:pStyle w:val="TOC3"/>
            <w:tabs>
              <w:tab w:val="left" w:pos="1100"/>
              <w:tab w:val="right" w:leader="dot" w:pos="9350"/>
            </w:tabs>
            <w:rPr>
              <w:rFonts w:asciiTheme="minorHAnsi" w:eastAsiaTheme="minorEastAsia" w:hAnsiTheme="minorHAnsi"/>
              <w:noProof/>
            </w:rPr>
          </w:pPr>
          <w:hyperlink w:anchor="_Toc136265140" w:history="1">
            <w:r w:rsidR="00ED0241" w:rsidRPr="00963D08">
              <w:rPr>
                <w:rStyle w:val="Hyperlink"/>
                <w:noProof/>
              </w:rPr>
              <w:t>1.3</w:t>
            </w:r>
            <w:r w:rsidR="00ED0241">
              <w:rPr>
                <w:rFonts w:asciiTheme="minorHAnsi" w:eastAsiaTheme="minorEastAsia" w:hAnsiTheme="minorHAnsi"/>
                <w:noProof/>
              </w:rPr>
              <w:tab/>
            </w:r>
            <w:r w:rsidR="00ED0241" w:rsidRPr="00963D08">
              <w:rPr>
                <w:rStyle w:val="Hyperlink"/>
                <w:noProof/>
              </w:rPr>
              <w:t>Counts, indices, and more</w:t>
            </w:r>
            <w:r w:rsidR="00ED0241">
              <w:rPr>
                <w:noProof/>
                <w:webHidden/>
              </w:rPr>
              <w:tab/>
            </w:r>
            <w:r w:rsidR="00ED0241">
              <w:rPr>
                <w:noProof/>
                <w:webHidden/>
              </w:rPr>
              <w:fldChar w:fldCharType="begin"/>
            </w:r>
            <w:r w:rsidR="00ED0241">
              <w:rPr>
                <w:noProof/>
                <w:webHidden/>
              </w:rPr>
              <w:instrText xml:space="preserve"> PAGEREF _Toc136265140 \h </w:instrText>
            </w:r>
            <w:r w:rsidR="00ED0241">
              <w:rPr>
                <w:noProof/>
                <w:webHidden/>
              </w:rPr>
            </w:r>
            <w:r w:rsidR="00ED0241">
              <w:rPr>
                <w:noProof/>
                <w:webHidden/>
              </w:rPr>
              <w:fldChar w:fldCharType="separate"/>
            </w:r>
            <w:r w:rsidR="0045143F">
              <w:rPr>
                <w:noProof/>
                <w:webHidden/>
              </w:rPr>
              <w:t>3</w:t>
            </w:r>
            <w:r w:rsidR="00ED0241">
              <w:rPr>
                <w:noProof/>
                <w:webHidden/>
              </w:rPr>
              <w:fldChar w:fldCharType="end"/>
            </w:r>
          </w:hyperlink>
        </w:p>
        <w:p w14:paraId="585DE1AE" w14:textId="3F38332B" w:rsidR="00ED0241" w:rsidRDefault="00EB231E">
          <w:pPr>
            <w:pStyle w:val="TOC3"/>
            <w:tabs>
              <w:tab w:val="left" w:pos="1100"/>
              <w:tab w:val="right" w:leader="dot" w:pos="9350"/>
            </w:tabs>
            <w:rPr>
              <w:rFonts w:asciiTheme="minorHAnsi" w:eastAsiaTheme="minorEastAsia" w:hAnsiTheme="minorHAnsi"/>
              <w:noProof/>
            </w:rPr>
          </w:pPr>
          <w:hyperlink w:anchor="_Toc136265141" w:history="1">
            <w:r w:rsidR="00ED0241" w:rsidRPr="00963D08">
              <w:rPr>
                <w:rStyle w:val="Hyperlink"/>
                <w:noProof/>
              </w:rPr>
              <w:t>1.4</w:t>
            </w:r>
            <w:r w:rsidR="00ED0241">
              <w:rPr>
                <w:rFonts w:asciiTheme="minorHAnsi" w:eastAsiaTheme="minorEastAsia" w:hAnsiTheme="minorHAnsi"/>
                <w:noProof/>
              </w:rPr>
              <w:tab/>
            </w:r>
            <w:r w:rsidR="00ED0241" w:rsidRPr="00963D08">
              <w:rPr>
                <w:rStyle w:val="Hyperlink"/>
                <w:noProof/>
              </w:rPr>
              <w:t>Force</w:t>
            </w:r>
            <w:r w:rsidR="00ED0241">
              <w:rPr>
                <w:noProof/>
                <w:webHidden/>
              </w:rPr>
              <w:tab/>
            </w:r>
            <w:r w:rsidR="00ED0241">
              <w:rPr>
                <w:noProof/>
                <w:webHidden/>
              </w:rPr>
              <w:fldChar w:fldCharType="begin"/>
            </w:r>
            <w:r w:rsidR="00ED0241">
              <w:rPr>
                <w:noProof/>
                <w:webHidden/>
              </w:rPr>
              <w:instrText xml:space="preserve"> PAGEREF _Toc136265141 \h </w:instrText>
            </w:r>
            <w:r w:rsidR="00ED0241">
              <w:rPr>
                <w:noProof/>
                <w:webHidden/>
              </w:rPr>
            </w:r>
            <w:r w:rsidR="00ED0241">
              <w:rPr>
                <w:noProof/>
                <w:webHidden/>
              </w:rPr>
              <w:fldChar w:fldCharType="separate"/>
            </w:r>
            <w:r w:rsidR="0045143F">
              <w:rPr>
                <w:noProof/>
                <w:webHidden/>
              </w:rPr>
              <w:t>4</w:t>
            </w:r>
            <w:r w:rsidR="00ED0241">
              <w:rPr>
                <w:noProof/>
                <w:webHidden/>
              </w:rPr>
              <w:fldChar w:fldCharType="end"/>
            </w:r>
          </w:hyperlink>
        </w:p>
        <w:p w14:paraId="24A7B118" w14:textId="7CA7E36C" w:rsidR="00ED0241" w:rsidRDefault="00EB231E">
          <w:pPr>
            <w:pStyle w:val="TOC3"/>
            <w:tabs>
              <w:tab w:val="left" w:pos="1100"/>
              <w:tab w:val="right" w:leader="dot" w:pos="9350"/>
            </w:tabs>
            <w:rPr>
              <w:rFonts w:asciiTheme="minorHAnsi" w:eastAsiaTheme="minorEastAsia" w:hAnsiTheme="minorHAnsi"/>
              <w:noProof/>
            </w:rPr>
          </w:pPr>
          <w:hyperlink w:anchor="_Toc136265142" w:history="1">
            <w:r w:rsidR="00ED0241" w:rsidRPr="00963D08">
              <w:rPr>
                <w:rStyle w:val="Hyperlink"/>
                <w:noProof/>
              </w:rPr>
              <w:t>1.5</w:t>
            </w:r>
            <w:r w:rsidR="00ED0241">
              <w:rPr>
                <w:rFonts w:asciiTheme="minorHAnsi" w:eastAsiaTheme="minorEastAsia" w:hAnsiTheme="minorHAnsi"/>
                <w:noProof/>
              </w:rPr>
              <w:tab/>
            </w:r>
            <w:r w:rsidR="00ED0241" w:rsidRPr="00963D08">
              <w:rPr>
                <w:rStyle w:val="Hyperlink"/>
                <w:noProof/>
              </w:rPr>
              <w:t>Results of singular value decomposition</w:t>
            </w:r>
            <w:r w:rsidR="00ED0241">
              <w:rPr>
                <w:noProof/>
                <w:webHidden/>
              </w:rPr>
              <w:tab/>
            </w:r>
            <w:r w:rsidR="00ED0241">
              <w:rPr>
                <w:noProof/>
                <w:webHidden/>
              </w:rPr>
              <w:fldChar w:fldCharType="begin"/>
            </w:r>
            <w:r w:rsidR="00ED0241">
              <w:rPr>
                <w:noProof/>
                <w:webHidden/>
              </w:rPr>
              <w:instrText xml:space="preserve"> PAGEREF _Toc136265142 \h </w:instrText>
            </w:r>
            <w:r w:rsidR="00ED0241">
              <w:rPr>
                <w:noProof/>
                <w:webHidden/>
              </w:rPr>
            </w:r>
            <w:r w:rsidR="00ED0241">
              <w:rPr>
                <w:noProof/>
                <w:webHidden/>
              </w:rPr>
              <w:fldChar w:fldCharType="separate"/>
            </w:r>
            <w:r w:rsidR="0045143F">
              <w:rPr>
                <w:noProof/>
                <w:webHidden/>
              </w:rPr>
              <w:t>4</w:t>
            </w:r>
            <w:r w:rsidR="00ED0241">
              <w:rPr>
                <w:noProof/>
                <w:webHidden/>
              </w:rPr>
              <w:fldChar w:fldCharType="end"/>
            </w:r>
          </w:hyperlink>
        </w:p>
        <w:p w14:paraId="5041BA3D" w14:textId="798FC30E" w:rsidR="00ED0241" w:rsidRDefault="00EB231E">
          <w:pPr>
            <w:pStyle w:val="TOC3"/>
            <w:tabs>
              <w:tab w:val="left" w:pos="1100"/>
              <w:tab w:val="right" w:leader="dot" w:pos="9350"/>
            </w:tabs>
            <w:rPr>
              <w:rFonts w:asciiTheme="minorHAnsi" w:eastAsiaTheme="minorEastAsia" w:hAnsiTheme="minorHAnsi"/>
              <w:noProof/>
            </w:rPr>
          </w:pPr>
          <w:hyperlink w:anchor="_Toc136265143" w:history="1">
            <w:r w:rsidR="00ED0241" w:rsidRPr="00963D08">
              <w:rPr>
                <w:rStyle w:val="Hyperlink"/>
                <w:noProof/>
              </w:rPr>
              <w:t>1.6</w:t>
            </w:r>
            <w:r w:rsidR="00ED0241">
              <w:rPr>
                <w:rFonts w:asciiTheme="minorHAnsi" w:eastAsiaTheme="minorEastAsia" w:hAnsiTheme="minorHAnsi"/>
                <w:noProof/>
              </w:rPr>
              <w:tab/>
            </w:r>
            <w:r w:rsidR="00ED0241" w:rsidRPr="00963D08">
              <w:rPr>
                <w:rStyle w:val="Hyperlink"/>
                <w:noProof/>
              </w:rPr>
              <w:t>Error</w:t>
            </w:r>
            <w:r w:rsidR="00ED0241">
              <w:rPr>
                <w:noProof/>
                <w:webHidden/>
              </w:rPr>
              <w:tab/>
            </w:r>
            <w:r w:rsidR="00ED0241">
              <w:rPr>
                <w:noProof/>
                <w:webHidden/>
              </w:rPr>
              <w:fldChar w:fldCharType="begin"/>
            </w:r>
            <w:r w:rsidR="00ED0241">
              <w:rPr>
                <w:noProof/>
                <w:webHidden/>
              </w:rPr>
              <w:instrText xml:space="preserve"> PAGEREF _Toc136265143 \h </w:instrText>
            </w:r>
            <w:r w:rsidR="00ED0241">
              <w:rPr>
                <w:noProof/>
                <w:webHidden/>
              </w:rPr>
            </w:r>
            <w:r w:rsidR="00ED0241">
              <w:rPr>
                <w:noProof/>
                <w:webHidden/>
              </w:rPr>
              <w:fldChar w:fldCharType="separate"/>
            </w:r>
            <w:r w:rsidR="0045143F">
              <w:rPr>
                <w:noProof/>
                <w:webHidden/>
              </w:rPr>
              <w:t>4</w:t>
            </w:r>
            <w:r w:rsidR="00ED0241">
              <w:rPr>
                <w:noProof/>
                <w:webHidden/>
              </w:rPr>
              <w:fldChar w:fldCharType="end"/>
            </w:r>
          </w:hyperlink>
        </w:p>
        <w:p w14:paraId="04928BCF" w14:textId="3CBCD440" w:rsidR="00ED0241" w:rsidRDefault="00EB231E">
          <w:pPr>
            <w:pStyle w:val="TOC1"/>
            <w:tabs>
              <w:tab w:val="left" w:pos="440"/>
              <w:tab w:val="right" w:leader="dot" w:pos="9350"/>
            </w:tabs>
            <w:rPr>
              <w:rFonts w:asciiTheme="minorHAnsi" w:eastAsiaTheme="minorEastAsia" w:hAnsiTheme="minorHAnsi"/>
              <w:noProof/>
            </w:rPr>
          </w:pPr>
          <w:hyperlink w:anchor="_Toc136265144" w:history="1">
            <w:r w:rsidR="00ED0241" w:rsidRPr="00963D08">
              <w:rPr>
                <w:rStyle w:val="Hyperlink"/>
                <w:noProof/>
              </w:rPr>
              <w:t>2.</w:t>
            </w:r>
            <w:r w:rsidR="00ED0241">
              <w:rPr>
                <w:rFonts w:asciiTheme="minorHAnsi" w:eastAsiaTheme="minorEastAsia" w:hAnsiTheme="minorHAnsi"/>
                <w:noProof/>
              </w:rPr>
              <w:tab/>
            </w:r>
            <w:r w:rsidR="00ED0241" w:rsidRPr="00963D08">
              <w:rPr>
                <w:rStyle w:val="Hyperlink"/>
                <w:noProof/>
              </w:rPr>
              <w:t>Extended description of NetMAP</w:t>
            </w:r>
            <w:r w:rsidR="00ED0241">
              <w:rPr>
                <w:noProof/>
                <w:webHidden/>
              </w:rPr>
              <w:tab/>
            </w:r>
            <w:r w:rsidR="00ED0241">
              <w:rPr>
                <w:noProof/>
                <w:webHidden/>
              </w:rPr>
              <w:fldChar w:fldCharType="begin"/>
            </w:r>
            <w:r w:rsidR="00ED0241">
              <w:rPr>
                <w:noProof/>
                <w:webHidden/>
              </w:rPr>
              <w:instrText xml:space="preserve"> PAGEREF _Toc136265144 \h </w:instrText>
            </w:r>
            <w:r w:rsidR="00ED0241">
              <w:rPr>
                <w:noProof/>
                <w:webHidden/>
              </w:rPr>
            </w:r>
            <w:r w:rsidR="00ED0241">
              <w:rPr>
                <w:noProof/>
                <w:webHidden/>
              </w:rPr>
              <w:fldChar w:fldCharType="separate"/>
            </w:r>
            <w:r w:rsidR="0045143F">
              <w:rPr>
                <w:noProof/>
                <w:webHidden/>
              </w:rPr>
              <w:t>5</w:t>
            </w:r>
            <w:r w:rsidR="00ED0241">
              <w:rPr>
                <w:noProof/>
                <w:webHidden/>
              </w:rPr>
              <w:fldChar w:fldCharType="end"/>
            </w:r>
          </w:hyperlink>
        </w:p>
        <w:p w14:paraId="050A28EB" w14:textId="0D19D5A4" w:rsidR="00ED0241" w:rsidRDefault="00EB231E">
          <w:pPr>
            <w:pStyle w:val="TOC3"/>
            <w:tabs>
              <w:tab w:val="left" w:pos="1100"/>
              <w:tab w:val="right" w:leader="dot" w:pos="9350"/>
            </w:tabs>
            <w:rPr>
              <w:rFonts w:asciiTheme="minorHAnsi" w:eastAsiaTheme="minorEastAsia" w:hAnsiTheme="minorHAnsi"/>
              <w:noProof/>
            </w:rPr>
          </w:pPr>
          <w:hyperlink w:anchor="_Toc136265145" w:history="1">
            <w:r w:rsidR="00ED0241" w:rsidRPr="00963D08">
              <w:rPr>
                <w:rStyle w:val="Hyperlink"/>
                <w:noProof/>
              </w:rPr>
              <w:t>2.1</w:t>
            </w:r>
            <w:r w:rsidR="00ED0241">
              <w:rPr>
                <w:rFonts w:asciiTheme="minorHAnsi" w:eastAsiaTheme="minorEastAsia" w:hAnsiTheme="minorHAnsi"/>
                <w:noProof/>
              </w:rPr>
              <w:tab/>
            </w:r>
            <w:r w:rsidR="00ED0241" w:rsidRPr="00963D08">
              <w:rPr>
                <w:rStyle w:val="Hyperlink"/>
                <w:noProof/>
              </w:rPr>
              <w:t>Resonator network theory</w:t>
            </w:r>
            <w:r w:rsidR="00ED0241">
              <w:rPr>
                <w:noProof/>
                <w:webHidden/>
              </w:rPr>
              <w:tab/>
            </w:r>
            <w:r w:rsidR="00ED0241">
              <w:rPr>
                <w:noProof/>
                <w:webHidden/>
              </w:rPr>
              <w:fldChar w:fldCharType="begin"/>
            </w:r>
            <w:r w:rsidR="00ED0241">
              <w:rPr>
                <w:noProof/>
                <w:webHidden/>
              </w:rPr>
              <w:instrText xml:space="preserve"> PAGEREF _Toc136265145 \h </w:instrText>
            </w:r>
            <w:r w:rsidR="00ED0241">
              <w:rPr>
                <w:noProof/>
                <w:webHidden/>
              </w:rPr>
            </w:r>
            <w:r w:rsidR="00ED0241">
              <w:rPr>
                <w:noProof/>
                <w:webHidden/>
              </w:rPr>
              <w:fldChar w:fldCharType="separate"/>
            </w:r>
            <w:r w:rsidR="0045143F">
              <w:rPr>
                <w:noProof/>
                <w:webHidden/>
              </w:rPr>
              <w:t>5</w:t>
            </w:r>
            <w:r w:rsidR="00ED0241">
              <w:rPr>
                <w:noProof/>
                <w:webHidden/>
              </w:rPr>
              <w:fldChar w:fldCharType="end"/>
            </w:r>
          </w:hyperlink>
        </w:p>
        <w:p w14:paraId="71D072FE" w14:textId="47DAC52E" w:rsidR="00ED0241" w:rsidRDefault="00EB231E">
          <w:pPr>
            <w:pStyle w:val="TOC3"/>
            <w:tabs>
              <w:tab w:val="left" w:pos="1100"/>
              <w:tab w:val="right" w:leader="dot" w:pos="9350"/>
            </w:tabs>
            <w:rPr>
              <w:rFonts w:asciiTheme="minorHAnsi" w:eastAsiaTheme="minorEastAsia" w:hAnsiTheme="minorHAnsi"/>
              <w:noProof/>
            </w:rPr>
          </w:pPr>
          <w:hyperlink w:anchor="_Toc136265146" w:history="1">
            <w:r w:rsidR="00ED0241" w:rsidRPr="00963D08">
              <w:rPr>
                <w:rStyle w:val="Hyperlink"/>
                <w:noProof/>
              </w:rPr>
              <w:t>2.2</w:t>
            </w:r>
            <w:r w:rsidR="00ED0241">
              <w:rPr>
                <w:rFonts w:asciiTheme="minorHAnsi" w:eastAsiaTheme="minorEastAsia" w:hAnsiTheme="minorHAnsi"/>
                <w:noProof/>
              </w:rPr>
              <w:tab/>
            </w:r>
            <w:r w:rsidR="00ED0241" w:rsidRPr="00963D08">
              <w:rPr>
                <w:rStyle w:val="Hyperlink"/>
                <w:noProof/>
              </w:rPr>
              <w:t>Solving the equations of motion</w:t>
            </w:r>
            <w:r w:rsidR="00ED0241">
              <w:rPr>
                <w:noProof/>
                <w:webHidden/>
              </w:rPr>
              <w:tab/>
            </w:r>
            <w:r w:rsidR="00ED0241">
              <w:rPr>
                <w:noProof/>
                <w:webHidden/>
              </w:rPr>
              <w:fldChar w:fldCharType="begin"/>
            </w:r>
            <w:r w:rsidR="00ED0241">
              <w:rPr>
                <w:noProof/>
                <w:webHidden/>
              </w:rPr>
              <w:instrText xml:space="preserve"> PAGEREF _Toc136265146 \h </w:instrText>
            </w:r>
            <w:r w:rsidR="00ED0241">
              <w:rPr>
                <w:noProof/>
                <w:webHidden/>
              </w:rPr>
            </w:r>
            <w:r w:rsidR="00ED0241">
              <w:rPr>
                <w:noProof/>
                <w:webHidden/>
              </w:rPr>
              <w:fldChar w:fldCharType="separate"/>
            </w:r>
            <w:r w:rsidR="0045143F">
              <w:rPr>
                <w:noProof/>
                <w:webHidden/>
              </w:rPr>
              <w:t>5</w:t>
            </w:r>
            <w:r w:rsidR="00ED0241">
              <w:rPr>
                <w:noProof/>
                <w:webHidden/>
              </w:rPr>
              <w:fldChar w:fldCharType="end"/>
            </w:r>
          </w:hyperlink>
        </w:p>
        <w:p w14:paraId="64D8803E" w14:textId="470B592A" w:rsidR="00ED0241" w:rsidRDefault="00EB231E">
          <w:pPr>
            <w:pStyle w:val="TOC3"/>
            <w:tabs>
              <w:tab w:val="left" w:pos="1100"/>
              <w:tab w:val="right" w:leader="dot" w:pos="9350"/>
            </w:tabs>
            <w:rPr>
              <w:rFonts w:asciiTheme="minorHAnsi" w:eastAsiaTheme="minorEastAsia" w:hAnsiTheme="minorHAnsi"/>
              <w:noProof/>
            </w:rPr>
          </w:pPr>
          <w:hyperlink w:anchor="_Toc136265147" w:history="1">
            <w:r w:rsidR="00ED0241" w:rsidRPr="00963D08">
              <w:rPr>
                <w:rStyle w:val="Hyperlink"/>
                <w:noProof/>
              </w:rPr>
              <w:t>2.3</w:t>
            </w:r>
            <w:r w:rsidR="00ED0241">
              <w:rPr>
                <w:rFonts w:asciiTheme="minorHAnsi" w:eastAsiaTheme="minorEastAsia" w:hAnsiTheme="minorHAnsi"/>
                <w:noProof/>
              </w:rPr>
              <w:tab/>
            </w:r>
            <w:r w:rsidR="00ED0241" w:rsidRPr="00963D08">
              <w:rPr>
                <w:rStyle w:val="Hyperlink"/>
                <w:noProof/>
              </w:rPr>
              <w:t>Determining the number of frequencies required for NetMAP</w:t>
            </w:r>
            <w:r w:rsidR="00ED0241">
              <w:rPr>
                <w:noProof/>
                <w:webHidden/>
              </w:rPr>
              <w:tab/>
            </w:r>
            <w:r w:rsidR="00ED0241">
              <w:rPr>
                <w:noProof/>
                <w:webHidden/>
              </w:rPr>
              <w:fldChar w:fldCharType="begin"/>
            </w:r>
            <w:r w:rsidR="00ED0241">
              <w:rPr>
                <w:noProof/>
                <w:webHidden/>
              </w:rPr>
              <w:instrText xml:space="preserve"> PAGEREF _Toc136265147 \h </w:instrText>
            </w:r>
            <w:r w:rsidR="00ED0241">
              <w:rPr>
                <w:noProof/>
                <w:webHidden/>
              </w:rPr>
            </w:r>
            <w:r w:rsidR="00ED0241">
              <w:rPr>
                <w:noProof/>
                <w:webHidden/>
              </w:rPr>
              <w:fldChar w:fldCharType="separate"/>
            </w:r>
            <w:r w:rsidR="0045143F">
              <w:rPr>
                <w:noProof/>
                <w:webHidden/>
              </w:rPr>
              <w:t>6</w:t>
            </w:r>
            <w:r w:rsidR="00ED0241">
              <w:rPr>
                <w:noProof/>
                <w:webHidden/>
              </w:rPr>
              <w:fldChar w:fldCharType="end"/>
            </w:r>
          </w:hyperlink>
        </w:p>
        <w:p w14:paraId="60BCC208" w14:textId="58184324" w:rsidR="00ED0241" w:rsidRDefault="00EB231E">
          <w:pPr>
            <w:pStyle w:val="TOC3"/>
            <w:tabs>
              <w:tab w:val="left" w:pos="1100"/>
              <w:tab w:val="right" w:leader="dot" w:pos="9350"/>
            </w:tabs>
            <w:rPr>
              <w:rFonts w:asciiTheme="minorHAnsi" w:eastAsiaTheme="minorEastAsia" w:hAnsiTheme="minorHAnsi"/>
              <w:noProof/>
            </w:rPr>
          </w:pPr>
          <w:hyperlink w:anchor="_Toc136265148" w:history="1">
            <w:r w:rsidR="00ED0241" w:rsidRPr="00963D08">
              <w:rPr>
                <w:rStyle w:val="Hyperlink"/>
                <w:noProof/>
              </w:rPr>
              <w:t>2.4</w:t>
            </w:r>
            <w:r w:rsidR="00ED0241">
              <w:rPr>
                <w:rFonts w:asciiTheme="minorHAnsi" w:eastAsiaTheme="minorEastAsia" w:hAnsiTheme="minorHAnsi"/>
                <w:noProof/>
              </w:rPr>
              <w:tab/>
            </w:r>
            <w:r w:rsidR="00ED0241" w:rsidRPr="00963D08">
              <w:rPr>
                <w:rStyle w:val="Hyperlink"/>
                <w:noProof/>
              </w:rPr>
              <w:t>Reorganizing the system of linear equations.</w:t>
            </w:r>
            <w:r w:rsidR="00ED0241">
              <w:rPr>
                <w:noProof/>
                <w:webHidden/>
              </w:rPr>
              <w:tab/>
            </w:r>
            <w:r w:rsidR="00ED0241">
              <w:rPr>
                <w:noProof/>
                <w:webHidden/>
              </w:rPr>
              <w:fldChar w:fldCharType="begin"/>
            </w:r>
            <w:r w:rsidR="00ED0241">
              <w:rPr>
                <w:noProof/>
                <w:webHidden/>
              </w:rPr>
              <w:instrText xml:space="preserve"> PAGEREF _Toc136265148 \h </w:instrText>
            </w:r>
            <w:r w:rsidR="00ED0241">
              <w:rPr>
                <w:noProof/>
                <w:webHidden/>
              </w:rPr>
            </w:r>
            <w:r w:rsidR="00ED0241">
              <w:rPr>
                <w:noProof/>
                <w:webHidden/>
              </w:rPr>
              <w:fldChar w:fldCharType="separate"/>
            </w:r>
            <w:r w:rsidR="0045143F">
              <w:rPr>
                <w:noProof/>
                <w:webHidden/>
              </w:rPr>
              <w:t>7</w:t>
            </w:r>
            <w:r w:rsidR="00ED0241">
              <w:rPr>
                <w:noProof/>
                <w:webHidden/>
              </w:rPr>
              <w:fldChar w:fldCharType="end"/>
            </w:r>
          </w:hyperlink>
        </w:p>
        <w:p w14:paraId="446CA23E" w14:textId="3951357B" w:rsidR="00ED0241" w:rsidRDefault="00EB231E">
          <w:pPr>
            <w:pStyle w:val="TOC3"/>
            <w:tabs>
              <w:tab w:val="left" w:pos="1100"/>
              <w:tab w:val="right" w:leader="dot" w:pos="9350"/>
            </w:tabs>
            <w:rPr>
              <w:rFonts w:asciiTheme="minorHAnsi" w:eastAsiaTheme="minorEastAsia" w:hAnsiTheme="minorHAnsi"/>
              <w:noProof/>
            </w:rPr>
          </w:pPr>
          <w:hyperlink w:anchor="_Toc136265149" w:history="1">
            <w:r w:rsidR="00ED0241" w:rsidRPr="00963D08">
              <w:rPr>
                <w:rStyle w:val="Hyperlink"/>
                <w:noProof/>
              </w:rPr>
              <w:t>2.5</w:t>
            </w:r>
            <w:r w:rsidR="00ED0241">
              <w:rPr>
                <w:rFonts w:asciiTheme="minorHAnsi" w:eastAsiaTheme="minorEastAsia" w:hAnsiTheme="minorHAnsi"/>
                <w:noProof/>
              </w:rPr>
              <w:tab/>
            </w:r>
            <w:r w:rsidR="00ED0241" w:rsidRPr="00963D08">
              <w:rPr>
                <w:rStyle w:val="Hyperlink"/>
                <w:noProof/>
              </w:rPr>
              <w:t>Scaling the singular vector: the question of solution space dimension</w:t>
            </w:r>
            <w:r w:rsidR="00ED0241">
              <w:rPr>
                <w:noProof/>
                <w:webHidden/>
              </w:rPr>
              <w:tab/>
            </w:r>
            <w:r w:rsidR="00ED0241">
              <w:rPr>
                <w:noProof/>
                <w:webHidden/>
              </w:rPr>
              <w:fldChar w:fldCharType="begin"/>
            </w:r>
            <w:r w:rsidR="00ED0241">
              <w:rPr>
                <w:noProof/>
                <w:webHidden/>
              </w:rPr>
              <w:instrText xml:space="preserve"> PAGEREF _Toc136265149 \h </w:instrText>
            </w:r>
            <w:r w:rsidR="00ED0241">
              <w:rPr>
                <w:noProof/>
                <w:webHidden/>
              </w:rPr>
            </w:r>
            <w:r w:rsidR="00ED0241">
              <w:rPr>
                <w:noProof/>
                <w:webHidden/>
              </w:rPr>
              <w:fldChar w:fldCharType="separate"/>
            </w:r>
            <w:r w:rsidR="0045143F">
              <w:rPr>
                <w:noProof/>
                <w:webHidden/>
              </w:rPr>
              <w:t>8</w:t>
            </w:r>
            <w:r w:rsidR="00ED0241">
              <w:rPr>
                <w:noProof/>
                <w:webHidden/>
              </w:rPr>
              <w:fldChar w:fldCharType="end"/>
            </w:r>
          </w:hyperlink>
        </w:p>
        <w:p w14:paraId="16990F99" w14:textId="198A916F" w:rsidR="00ED0241" w:rsidRDefault="00EB231E">
          <w:pPr>
            <w:pStyle w:val="TOC3"/>
            <w:tabs>
              <w:tab w:val="left" w:pos="1100"/>
              <w:tab w:val="right" w:leader="dot" w:pos="9350"/>
            </w:tabs>
            <w:rPr>
              <w:rFonts w:asciiTheme="minorHAnsi" w:eastAsiaTheme="minorEastAsia" w:hAnsiTheme="minorHAnsi"/>
              <w:noProof/>
            </w:rPr>
          </w:pPr>
          <w:hyperlink w:anchor="_Toc136265150" w:history="1">
            <w:r w:rsidR="00ED0241" w:rsidRPr="00963D08">
              <w:rPr>
                <w:rStyle w:val="Hyperlink"/>
                <w:noProof/>
              </w:rPr>
              <w:t>2.6</w:t>
            </w:r>
            <w:r w:rsidR="00ED0241">
              <w:rPr>
                <w:rFonts w:asciiTheme="minorHAnsi" w:eastAsiaTheme="minorEastAsia" w:hAnsiTheme="minorHAnsi"/>
                <w:noProof/>
              </w:rPr>
              <w:tab/>
            </w:r>
            <w:r w:rsidR="00ED0241" w:rsidRPr="00963D08">
              <w:rPr>
                <w:rStyle w:val="Hyperlink"/>
                <w:noProof/>
              </w:rPr>
              <w:t>Factorial methods</w:t>
            </w:r>
            <w:r w:rsidR="00ED0241">
              <w:rPr>
                <w:noProof/>
                <w:webHidden/>
              </w:rPr>
              <w:tab/>
            </w:r>
            <w:r w:rsidR="00ED0241">
              <w:rPr>
                <w:noProof/>
                <w:webHidden/>
              </w:rPr>
              <w:fldChar w:fldCharType="begin"/>
            </w:r>
            <w:r w:rsidR="00ED0241">
              <w:rPr>
                <w:noProof/>
                <w:webHidden/>
              </w:rPr>
              <w:instrText xml:space="preserve"> PAGEREF _Toc136265150 \h </w:instrText>
            </w:r>
            <w:r w:rsidR="00ED0241">
              <w:rPr>
                <w:noProof/>
                <w:webHidden/>
              </w:rPr>
            </w:r>
            <w:r w:rsidR="00ED0241">
              <w:rPr>
                <w:noProof/>
                <w:webHidden/>
              </w:rPr>
              <w:fldChar w:fldCharType="separate"/>
            </w:r>
            <w:r w:rsidR="0045143F">
              <w:rPr>
                <w:noProof/>
                <w:webHidden/>
              </w:rPr>
              <w:t>10</w:t>
            </w:r>
            <w:r w:rsidR="00ED0241">
              <w:rPr>
                <w:noProof/>
                <w:webHidden/>
              </w:rPr>
              <w:fldChar w:fldCharType="end"/>
            </w:r>
          </w:hyperlink>
        </w:p>
        <w:p w14:paraId="08F829B7" w14:textId="5983C18F" w:rsidR="00ED0241" w:rsidRDefault="00EB231E">
          <w:pPr>
            <w:pStyle w:val="TOC3"/>
            <w:tabs>
              <w:tab w:val="left" w:pos="1100"/>
              <w:tab w:val="right" w:leader="dot" w:pos="9350"/>
            </w:tabs>
            <w:rPr>
              <w:rFonts w:asciiTheme="minorHAnsi" w:eastAsiaTheme="minorEastAsia" w:hAnsiTheme="minorHAnsi"/>
              <w:noProof/>
            </w:rPr>
          </w:pPr>
          <w:hyperlink w:anchor="_Toc136265151" w:history="1">
            <w:r w:rsidR="00ED0241" w:rsidRPr="00963D08">
              <w:rPr>
                <w:rStyle w:val="Hyperlink"/>
                <w:noProof/>
              </w:rPr>
              <w:t>2.7</w:t>
            </w:r>
            <w:r w:rsidR="00ED0241">
              <w:rPr>
                <w:rFonts w:asciiTheme="minorHAnsi" w:eastAsiaTheme="minorEastAsia" w:hAnsiTheme="minorHAnsi"/>
                <w:noProof/>
              </w:rPr>
              <w:tab/>
            </w:r>
            <w:r w:rsidR="00ED0241" w:rsidRPr="00963D08">
              <w:rPr>
                <w:rStyle w:val="Hyperlink"/>
                <w:rFonts w:cs="Arial"/>
                <w:noProof/>
              </w:rPr>
              <w:t>Simplifying</w:t>
            </w:r>
            <w:r w:rsidR="00ED0241" w:rsidRPr="00963D08">
              <w:rPr>
                <w:rStyle w:val="Hyperlink"/>
                <w:noProof/>
              </w:rPr>
              <w:t xml:space="preserve"> assumptions</w:t>
            </w:r>
            <w:r w:rsidR="00ED0241">
              <w:rPr>
                <w:noProof/>
                <w:webHidden/>
              </w:rPr>
              <w:tab/>
            </w:r>
            <w:r w:rsidR="00ED0241">
              <w:rPr>
                <w:noProof/>
                <w:webHidden/>
              </w:rPr>
              <w:fldChar w:fldCharType="begin"/>
            </w:r>
            <w:r w:rsidR="00ED0241">
              <w:rPr>
                <w:noProof/>
                <w:webHidden/>
              </w:rPr>
              <w:instrText xml:space="preserve"> PAGEREF _Toc136265151 \h </w:instrText>
            </w:r>
            <w:r w:rsidR="00ED0241">
              <w:rPr>
                <w:noProof/>
                <w:webHidden/>
              </w:rPr>
            </w:r>
            <w:r w:rsidR="00ED0241">
              <w:rPr>
                <w:noProof/>
                <w:webHidden/>
              </w:rPr>
              <w:fldChar w:fldCharType="separate"/>
            </w:r>
            <w:r w:rsidR="0045143F">
              <w:rPr>
                <w:noProof/>
                <w:webHidden/>
              </w:rPr>
              <w:t>11</w:t>
            </w:r>
            <w:r w:rsidR="00ED0241">
              <w:rPr>
                <w:noProof/>
                <w:webHidden/>
              </w:rPr>
              <w:fldChar w:fldCharType="end"/>
            </w:r>
          </w:hyperlink>
        </w:p>
        <w:p w14:paraId="33650FBF" w14:textId="19327567" w:rsidR="00ED0241" w:rsidRDefault="00EB231E">
          <w:pPr>
            <w:pStyle w:val="TOC1"/>
            <w:tabs>
              <w:tab w:val="left" w:pos="440"/>
              <w:tab w:val="right" w:leader="dot" w:pos="9350"/>
            </w:tabs>
            <w:rPr>
              <w:rFonts w:asciiTheme="minorHAnsi" w:eastAsiaTheme="minorEastAsia" w:hAnsiTheme="minorHAnsi"/>
              <w:noProof/>
            </w:rPr>
          </w:pPr>
          <w:hyperlink w:anchor="_Toc136265152" w:history="1">
            <w:r w:rsidR="00ED0241" w:rsidRPr="00963D08">
              <w:rPr>
                <w:rStyle w:val="Hyperlink"/>
                <w:noProof/>
              </w:rPr>
              <w:t>3.</w:t>
            </w:r>
            <w:r w:rsidR="00ED0241">
              <w:rPr>
                <w:rFonts w:asciiTheme="minorHAnsi" w:eastAsiaTheme="minorEastAsia" w:hAnsiTheme="minorHAnsi"/>
                <w:noProof/>
              </w:rPr>
              <w:tab/>
            </w:r>
            <w:r w:rsidR="00ED0241" w:rsidRPr="00963D08">
              <w:rPr>
                <w:rStyle w:val="Hyperlink"/>
                <w:noProof/>
              </w:rPr>
              <w:t>Monomers</w:t>
            </w:r>
            <w:r w:rsidR="00ED0241">
              <w:rPr>
                <w:noProof/>
                <w:webHidden/>
              </w:rPr>
              <w:tab/>
            </w:r>
            <w:r w:rsidR="00ED0241">
              <w:rPr>
                <w:noProof/>
                <w:webHidden/>
              </w:rPr>
              <w:fldChar w:fldCharType="begin"/>
            </w:r>
            <w:r w:rsidR="00ED0241">
              <w:rPr>
                <w:noProof/>
                <w:webHidden/>
              </w:rPr>
              <w:instrText xml:space="preserve"> PAGEREF _Toc136265152 \h </w:instrText>
            </w:r>
            <w:r w:rsidR="00ED0241">
              <w:rPr>
                <w:noProof/>
                <w:webHidden/>
              </w:rPr>
            </w:r>
            <w:r w:rsidR="00ED0241">
              <w:rPr>
                <w:noProof/>
                <w:webHidden/>
              </w:rPr>
              <w:fldChar w:fldCharType="separate"/>
            </w:r>
            <w:r w:rsidR="0045143F">
              <w:rPr>
                <w:noProof/>
                <w:webHidden/>
              </w:rPr>
              <w:t>12</w:t>
            </w:r>
            <w:r w:rsidR="00ED0241">
              <w:rPr>
                <w:noProof/>
                <w:webHidden/>
              </w:rPr>
              <w:fldChar w:fldCharType="end"/>
            </w:r>
          </w:hyperlink>
        </w:p>
        <w:p w14:paraId="4719EA0D" w14:textId="78CAF352" w:rsidR="00ED0241" w:rsidRDefault="00EB231E">
          <w:pPr>
            <w:pStyle w:val="TOC3"/>
            <w:tabs>
              <w:tab w:val="left" w:pos="1100"/>
              <w:tab w:val="right" w:leader="dot" w:pos="9350"/>
            </w:tabs>
            <w:rPr>
              <w:rFonts w:asciiTheme="minorHAnsi" w:eastAsiaTheme="minorEastAsia" w:hAnsiTheme="minorHAnsi"/>
              <w:noProof/>
            </w:rPr>
          </w:pPr>
          <w:hyperlink w:anchor="_Toc136265153" w:history="1">
            <w:r w:rsidR="00ED0241" w:rsidRPr="00963D08">
              <w:rPr>
                <w:rStyle w:val="Hyperlink"/>
                <w:noProof/>
              </w:rPr>
              <w:t>3.1</w:t>
            </w:r>
            <w:r w:rsidR="00ED0241">
              <w:rPr>
                <w:rFonts w:asciiTheme="minorHAnsi" w:eastAsiaTheme="minorEastAsia" w:hAnsiTheme="minorHAnsi"/>
                <w:noProof/>
              </w:rPr>
              <w:tab/>
            </w:r>
            <w:r w:rsidR="00ED0241" w:rsidRPr="00963D08">
              <w:rPr>
                <w:rStyle w:val="Hyperlink"/>
                <w:noProof/>
              </w:rPr>
              <w:t>Simulating a monomer</w:t>
            </w:r>
            <w:r w:rsidR="00ED0241">
              <w:rPr>
                <w:noProof/>
                <w:webHidden/>
              </w:rPr>
              <w:tab/>
            </w:r>
            <w:r w:rsidR="00ED0241">
              <w:rPr>
                <w:noProof/>
                <w:webHidden/>
              </w:rPr>
              <w:fldChar w:fldCharType="begin"/>
            </w:r>
            <w:r w:rsidR="00ED0241">
              <w:rPr>
                <w:noProof/>
                <w:webHidden/>
              </w:rPr>
              <w:instrText xml:space="preserve"> PAGEREF _Toc136265153 \h </w:instrText>
            </w:r>
            <w:r w:rsidR="00ED0241">
              <w:rPr>
                <w:noProof/>
                <w:webHidden/>
              </w:rPr>
            </w:r>
            <w:r w:rsidR="00ED0241">
              <w:rPr>
                <w:noProof/>
                <w:webHidden/>
              </w:rPr>
              <w:fldChar w:fldCharType="separate"/>
            </w:r>
            <w:r w:rsidR="0045143F">
              <w:rPr>
                <w:noProof/>
                <w:webHidden/>
              </w:rPr>
              <w:t>12</w:t>
            </w:r>
            <w:r w:rsidR="00ED0241">
              <w:rPr>
                <w:noProof/>
                <w:webHidden/>
              </w:rPr>
              <w:fldChar w:fldCharType="end"/>
            </w:r>
          </w:hyperlink>
        </w:p>
        <w:p w14:paraId="4834E27E" w14:textId="2DD5B393" w:rsidR="00ED0241" w:rsidRDefault="00EB231E">
          <w:pPr>
            <w:pStyle w:val="TOC3"/>
            <w:tabs>
              <w:tab w:val="left" w:pos="1100"/>
              <w:tab w:val="right" w:leader="dot" w:pos="9350"/>
            </w:tabs>
            <w:rPr>
              <w:rFonts w:asciiTheme="minorHAnsi" w:eastAsiaTheme="minorEastAsia" w:hAnsiTheme="minorHAnsi"/>
              <w:noProof/>
            </w:rPr>
          </w:pPr>
          <w:hyperlink w:anchor="_Toc136265154" w:history="1">
            <w:r w:rsidR="00ED0241" w:rsidRPr="00963D08">
              <w:rPr>
                <w:rStyle w:val="Hyperlink"/>
                <w:noProof/>
              </w:rPr>
              <w:t>3.2</w:t>
            </w:r>
            <w:r w:rsidR="00ED0241">
              <w:rPr>
                <w:rFonts w:asciiTheme="minorHAnsi" w:eastAsiaTheme="minorEastAsia" w:hAnsiTheme="minorHAnsi"/>
                <w:noProof/>
              </w:rPr>
              <w:tab/>
            </w:r>
            <w:r w:rsidR="00ED0241" w:rsidRPr="00963D08">
              <w:rPr>
                <w:rStyle w:val="Hyperlink"/>
                <w:noProof/>
              </w:rPr>
              <w:t>Recovering monomer parameters using SVD</w:t>
            </w:r>
            <w:r w:rsidR="00ED0241">
              <w:rPr>
                <w:noProof/>
                <w:webHidden/>
              </w:rPr>
              <w:tab/>
            </w:r>
            <w:r w:rsidR="00ED0241">
              <w:rPr>
                <w:noProof/>
                <w:webHidden/>
              </w:rPr>
              <w:fldChar w:fldCharType="begin"/>
            </w:r>
            <w:r w:rsidR="00ED0241">
              <w:rPr>
                <w:noProof/>
                <w:webHidden/>
              </w:rPr>
              <w:instrText xml:space="preserve"> PAGEREF _Toc136265154 \h </w:instrText>
            </w:r>
            <w:r w:rsidR="00ED0241">
              <w:rPr>
                <w:noProof/>
                <w:webHidden/>
              </w:rPr>
            </w:r>
            <w:r w:rsidR="00ED0241">
              <w:rPr>
                <w:noProof/>
                <w:webHidden/>
              </w:rPr>
              <w:fldChar w:fldCharType="separate"/>
            </w:r>
            <w:r w:rsidR="0045143F">
              <w:rPr>
                <w:noProof/>
                <w:webHidden/>
              </w:rPr>
              <w:t>12</w:t>
            </w:r>
            <w:r w:rsidR="00ED0241">
              <w:rPr>
                <w:noProof/>
                <w:webHidden/>
              </w:rPr>
              <w:fldChar w:fldCharType="end"/>
            </w:r>
          </w:hyperlink>
        </w:p>
        <w:p w14:paraId="2FE1D996" w14:textId="6FFC2804" w:rsidR="00ED0241" w:rsidRDefault="00EB231E">
          <w:pPr>
            <w:pStyle w:val="TOC3"/>
            <w:tabs>
              <w:tab w:val="left" w:pos="1100"/>
              <w:tab w:val="right" w:leader="dot" w:pos="9350"/>
            </w:tabs>
            <w:rPr>
              <w:rFonts w:asciiTheme="minorHAnsi" w:eastAsiaTheme="minorEastAsia" w:hAnsiTheme="minorHAnsi"/>
              <w:noProof/>
            </w:rPr>
          </w:pPr>
          <w:hyperlink w:anchor="_Toc136265155" w:history="1">
            <w:r w:rsidR="00ED0241" w:rsidRPr="00963D08">
              <w:rPr>
                <w:rStyle w:val="Hyperlink"/>
                <w:noProof/>
              </w:rPr>
              <w:t>3.3</w:t>
            </w:r>
            <w:r w:rsidR="00ED0241">
              <w:rPr>
                <w:rFonts w:asciiTheme="minorHAnsi" w:eastAsiaTheme="minorEastAsia" w:hAnsiTheme="minorHAnsi"/>
                <w:noProof/>
              </w:rPr>
              <w:tab/>
            </w:r>
            <w:r w:rsidR="00ED0241" w:rsidRPr="00963D08">
              <w:rPr>
                <w:rStyle w:val="Hyperlink"/>
                <w:noProof/>
              </w:rPr>
              <w:t>Details for the monomer case shown in Figure 2 of the main text</w:t>
            </w:r>
            <w:r w:rsidR="00ED0241">
              <w:rPr>
                <w:noProof/>
                <w:webHidden/>
              </w:rPr>
              <w:tab/>
            </w:r>
            <w:r w:rsidR="00ED0241">
              <w:rPr>
                <w:noProof/>
                <w:webHidden/>
              </w:rPr>
              <w:fldChar w:fldCharType="begin"/>
            </w:r>
            <w:r w:rsidR="00ED0241">
              <w:rPr>
                <w:noProof/>
                <w:webHidden/>
              </w:rPr>
              <w:instrText xml:space="preserve"> PAGEREF _Toc136265155 \h </w:instrText>
            </w:r>
            <w:r w:rsidR="00ED0241">
              <w:rPr>
                <w:noProof/>
                <w:webHidden/>
              </w:rPr>
            </w:r>
            <w:r w:rsidR="00ED0241">
              <w:rPr>
                <w:noProof/>
                <w:webHidden/>
              </w:rPr>
              <w:fldChar w:fldCharType="separate"/>
            </w:r>
            <w:r w:rsidR="0045143F">
              <w:rPr>
                <w:noProof/>
                <w:webHidden/>
              </w:rPr>
              <w:t>13</w:t>
            </w:r>
            <w:r w:rsidR="00ED0241">
              <w:rPr>
                <w:noProof/>
                <w:webHidden/>
              </w:rPr>
              <w:fldChar w:fldCharType="end"/>
            </w:r>
          </w:hyperlink>
        </w:p>
        <w:p w14:paraId="066512DB" w14:textId="60DA4C97" w:rsidR="00ED0241" w:rsidRDefault="00EB231E">
          <w:pPr>
            <w:pStyle w:val="TOC3"/>
            <w:tabs>
              <w:tab w:val="left" w:pos="1100"/>
              <w:tab w:val="right" w:leader="dot" w:pos="9350"/>
            </w:tabs>
            <w:rPr>
              <w:rFonts w:asciiTheme="minorHAnsi" w:eastAsiaTheme="minorEastAsia" w:hAnsiTheme="minorHAnsi"/>
              <w:noProof/>
            </w:rPr>
          </w:pPr>
          <w:hyperlink w:anchor="_Toc136265156" w:history="1">
            <w:r w:rsidR="00ED0241" w:rsidRPr="00963D08">
              <w:rPr>
                <w:rStyle w:val="Hyperlink"/>
                <w:noProof/>
              </w:rPr>
              <w:t>3.4</w:t>
            </w:r>
            <w:r w:rsidR="00ED0241">
              <w:rPr>
                <w:rFonts w:asciiTheme="minorHAnsi" w:eastAsiaTheme="minorEastAsia" w:hAnsiTheme="minorHAnsi"/>
                <w:noProof/>
              </w:rPr>
              <w:tab/>
            </w:r>
            <w:r w:rsidR="00ED0241" w:rsidRPr="00963D08">
              <w:rPr>
                <w:rStyle w:val="Hyperlink"/>
                <w:noProof/>
              </w:rPr>
              <w:t>Details for the monomer case shown in Figure 4 of the main text</w:t>
            </w:r>
            <w:r w:rsidR="00ED0241">
              <w:rPr>
                <w:noProof/>
                <w:webHidden/>
              </w:rPr>
              <w:tab/>
            </w:r>
            <w:r w:rsidR="00ED0241">
              <w:rPr>
                <w:noProof/>
                <w:webHidden/>
              </w:rPr>
              <w:fldChar w:fldCharType="begin"/>
            </w:r>
            <w:r w:rsidR="00ED0241">
              <w:rPr>
                <w:noProof/>
                <w:webHidden/>
              </w:rPr>
              <w:instrText xml:space="preserve"> PAGEREF _Toc136265156 \h </w:instrText>
            </w:r>
            <w:r w:rsidR="00ED0241">
              <w:rPr>
                <w:noProof/>
                <w:webHidden/>
              </w:rPr>
            </w:r>
            <w:r w:rsidR="00ED0241">
              <w:rPr>
                <w:noProof/>
                <w:webHidden/>
              </w:rPr>
              <w:fldChar w:fldCharType="separate"/>
            </w:r>
            <w:r w:rsidR="0045143F">
              <w:rPr>
                <w:noProof/>
                <w:webHidden/>
              </w:rPr>
              <w:t>14</w:t>
            </w:r>
            <w:r w:rsidR="00ED0241">
              <w:rPr>
                <w:noProof/>
                <w:webHidden/>
              </w:rPr>
              <w:fldChar w:fldCharType="end"/>
            </w:r>
          </w:hyperlink>
        </w:p>
        <w:p w14:paraId="6E911A59" w14:textId="256ED36A" w:rsidR="00ED0241" w:rsidRDefault="00EB231E">
          <w:pPr>
            <w:pStyle w:val="TOC1"/>
            <w:tabs>
              <w:tab w:val="left" w:pos="440"/>
              <w:tab w:val="right" w:leader="dot" w:pos="9350"/>
            </w:tabs>
            <w:rPr>
              <w:rFonts w:asciiTheme="minorHAnsi" w:eastAsiaTheme="minorEastAsia" w:hAnsiTheme="minorHAnsi"/>
              <w:noProof/>
            </w:rPr>
          </w:pPr>
          <w:hyperlink w:anchor="_Toc136265157" w:history="1">
            <w:r w:rsidR="00ED0241" w:rsidRPr="00963D08">
              <w:rPr>
                <w:rStyle w:val="Hyperlink"/>
                <w:noProof/>
              </w:rPr>
              <w:t>4.</w:t>
            </w:r>
            <w:r w:rsidR="00ED0241">
              <w:rPr>
                <w:rFonts w:asciiTheme="minorHAnsi" w:eastAsiaTheme="minorEastAsia" w:hAnsiTheme="minorHAnsi"/>
                <w:noProof/>
              </w:rPr>
              <w:tab/>
            </w:r>
            <w:r w:rsidR="00ED0241" w:rsidRPr="00963D08">
              <w:rPr>
                <w:rStyle w:val="Hyperlink"/>
                <w:noProof/>
              </w:rPr>
              <w:t>Dimers</w:t>
            </w:r>
            <w:r w:rsidR="00ED0241">
              <w:rPr>
                <w:noProof/>
                <w:webHidden/>
              </w:rPr>
              <w:tab/>
            </w:r>
            <w:r w:rsidR="00ED0241">
              <w:rPr>
                <w:noProof/>
                <w:webHidden/>
              </w:rPr>
              <w:fldChar w:fldCharType="begin"/>
            </w:r>
            <w:r w:rsidR="00ED0241">
              <w:rPr>
                <w:noProof/>
                <w:webHidden/>
              </w:rPr>
              <w:instrText xml:space="preserve"> PAGEREF _Toc136265157 \h </w:instrText>
            </w:r>
            <w:r w:rsidR="00ED0241">
              <w:rPr>
                <w:noProof/>
                <w:webHidden/>
              </w:rPr>
            </w:r>
            <w:r w:rsidR="00ED0241">
              <w:rPr>
                <w:noProof/>
                <w:webHidden/>
              </w:rPr>
              <w:fldChar w:fldCharType="separate"/>
            </w:r>
            <w:r w:rsidR="0045143F">
              <w:rPr>
                <w:noProof/>
                <w:webHidden/>
              </w:rPr>
              <w:t>18</w:t>
            </w:r>
            <w:r w:rsidR="00ED0241">
              <w:rPr>
                <w:noProof/>
                <w:webHidden/>
              </w:rPr>
              <w:fldChar w:fldCharType="end"/>
            </w:r>
          </w:hyperlink>
        </w:p>
        <w:p w14:paraId="4FACAA6A" w14:textId="58CD5B11" w:rsidR="00ED0241" w:rsidRDefault="00EB231E">
          <w:pPr>
            <w:pStyle w:val="TOC3"/>
            <w:tabs>
              <w:tab w:val="left" w:pos="1100"/>
              <w:tab w:val="right" w:leader="dot" w:pos="9350"/>
            </w:tabs>
            <w:rPr>
              <w:rFonts w:asciiTheme="minorHAnsi" w:eastAsiaTheme="minorEastAsia" w:hAnsiTheme="minorHAnsi"/>
              <w:noProof/>
            </w:rPr>
          </w:pPr>
          <w:hyperlink w:anchor="_Toc136265158" w:history="1">
            <w:r w:rsidR="00ED0241" w:rsidRPr="00963D08">
              <w:rPr>
                <w:rStyle w:val="Hyperlink"/>
                <w:noProof/>
              </w:rPr>
              <w:t>4.1</w:t>
            </w:r>
            <w:r w:rsidR="00ED0241">
              <w:rPr>
                <w:rFonts w:asciiTheme="minorHAnsi" w:eastAsiaTheme="minorEastAsia" w:hAnsiTheme="minorHAnsi"/>
                <w:noProof/>
              </w:rPr>
              <w:tab/>
            </w:r>
            <w:r w:rsidR="00ED0241" w:rsidRPr="00963D08">
              <w:rPr>
                <w:rStyle w:val="Hyperlink"/>
                <w:rFonts w:cs="Arial"/>
                <w:noProof/>
              </w:rPr>
              <w:t>Simulating the dimer</w:t>
            </w:r>
            <w:r w:rsidR="00ED0241">
              <w:rPr>
                <w:noProof/>
                <w:webHidden/>
              </w:rPr>
              <w:tab/>
            </w:r>
            <w:r w:rsidR="00ED0241">
              <w:rPr>
                <w:noProof/>
                <w:webHidden/>
              </w:rPr>
              <w:fldChar w:fldCharType="begin"/>
            </w:r>
            <w:r w:rsidR="00ED0241">
              <w:rPr>
                <w:noProof/>
                <w:webHidden/>
              </w:rPr>
              <w:instrText xml:space="preserve"> PAGEREF _Toc136265158 \h </w:instrText>
            </w:r>
            <w:r w:rsidR="00ED0241">
              <w:rPr>
                <w:noProof/>
                <w:webHidden/>
              </w:rPr>
            </w:r>
            <w:r w:rsidR="00ED0241">
              <w:rPr>
                <w:noProof/>
                <w:webHidden/>
              </w:rPr>
              <w:fldChar w:fldCharType="separate"/>
            </w:r>
            <w:r w:rsidR="0045143F">
              <w:rPr>
                <w:noProof/>
                <w:webHidden/>
              </w:rPr>
              <w:t>18</w:t>
            </w:r>
            <w:r w:rsidR="00ED0241">
              <w:rPr>
                <w:noProof/>
                <w:webHidden/>
              </w:rPr>
              <w:fldChar w:fldCharType="end"/>
            </w:r>
          </w:hyperlink>
        </w:p>
        <w:p w14:paraId="2E127582" w14:textId="74ECB856" w:rsidR="00ED0241" w:rsidRDefault="00EB231E">
          <w:pPr>
            <w:pStyle w:val="TOC3"/>
            <w:tabs>
              <w:tab w:val="left" w:pos="1100"/>
              <w:tab w:val="right" w:leader="dot" w:pos="9350"/>
            </w:tabs>
            <w:rPr>
              <w:rFonts w:asciiTheme="minorHAnsi" w:eastAsiaTheme="minorEastAsia" w:hAnsiTheme="minorHAnsi"/>
              <w:noProof/>
            </w:rPr>
          </w:pPr>
          <w:hyperlink w:anchor="_Toc136265159" w:history="1">
            <w:r w:rsidR="00ED0241" w:rsidRPr="00963D08">
              <w:rPr>
                <w:rStyle w:val="Hyperlink"/>
                <w:noProof/>
              </w:rPr>
              <w:t>4.2</w:t>
            </w:r>
            <w:r w:rsidR="00ED0241">
              <w:rPr>
                <w:rFonts w:asciiTheme="minorHAnsi" w:eastAsiaTheme="minorEastAsia" w:hAnsiTheme="minorHAnsi"/>
                <w:noProof/>
              </w:rPr>
              <w:tab/>
            </w:r>
            <w:r w:rsidR="00ED0241" w:rsidRPr="00963D08">
              <w:rPr>
                <w:rStyle w:val="Hyperlink"/>
                <w:noProof/>
              </w:rPr>
              <w:t>Recovering the dimer parameters with SVD</w:t>
            </w:r>
            <w:r w:rsidR="00ED0241">
              <w:rPr>
                <w:noProof/>
                <w:webHidden/>
              </w:rPr>
              <w:tab/>
            </w:r>
            <w:r w:rsidR="00ED0241">
              <w:rPr>
                <w:noProof/>
                <w:webHidden/>
              </w:rPr>
              <w:fldChar w:fldCharType="begin"/>
            </w:r>
            <w:r w:rsidR="00ED0241">
              <w:rPr>
                <w:noProof/>
                <w:webHidden/>
              </w:rPr>
              <w:instrText xml:space="preserve"> PAGEREF _Toc136265159 \h </w:instrText>
            </w:r>
            <w:r w:rsidR="00ED0241">
              <w:rPr>
                <w:noProof/>
                <w:webHidden/>
              </w:rPr>
            </w:r>
            <w:r w:rsidR="00ED0241">
              <w:rPr>
                <w:noProof/>
                <w:webHidden/>
              </w:rPr>
              <w:fldChar w:fldCharType="separate"/>
            </w:r>
            <w:r w:rsidR="0045143F">
              <w:rPr>
                <w:noProof/>
                <w:webHidden/>
              </w:rPr>
              <w:t>18</w:t>
            </w:r>
            <w:r w:rsidR="00ED0241">
              <w:rPr>
                <w:noProof/>
                <w:webHidden/>
              </w:rPr>
              <w:fldChar w:fldCharType="end"/>
            </w:r>
          </w:hyperlink>
        </w:p>
        <w:p w14:paraId="1532BD44" w14:textId="225993DB" w:rsidR="00ED0241" w:rsidRDefault="00EB231E">
          <w:pPr>
            <w:pStyle w:val="TOC3"/>
            <w:tabs>
              <w:tab w:val="left" w:pos="1100"/>
              <w:tab w:val="right" w:leader="dot" w:pos="9350"/>
            </w:tabs>
            <w:rPr>
              <w:rFonts w:asciiTheme="minorHAnsi" w:eastAsiaTheme="minorEastAsia" w:hAnsiTheme="minorHAnsi"/>
              <w:noProof/>
            </w:rPr>
          </w:pPr>
          <w:hyperlink w:anchor="_Toc136265160" w:history="1">
            <w:r w:rsidR="00ED0241" w:rsidRPr="00963D08">
              <w:rPr>
                <w:rStyle w:val="Hyperlink"/>
                <w:noProof/>
              </w:rPr>
              <w:t>4.3</w:t>
            </w:r>
            <w:r w:rsidR="00ED0241">
              <w:rPr>
                <w:rFonts w:asciiTheme="minorHAnsi" w:eastAsiaTheme="minorEastAsia" w:hAnsiTheme="minorHAnsi"/>
                <w:noProof/>
              </w:rPr>
              <w:tab/>
            </w:r>
            <w:r w:rsidR="00ED0241" w:rsidRPr="00963D08">
              <w:rPr>
                <w:rStyle w:val="Hyperlink"/>
                <w:noProof/>
              </w:rPr>
              <w:t>Statistical comparison tests for dimer case</w:t>
            </w:r>
            <w:r w:rsidR="00ED0241">
              <w:rPr>
                <w:noProof/>
                <w:webHidden/>
              </w:rPr>
              <w:tab/>
            </w:r>
            <w:r w:rsidR="00ED0241">
              <w:rPr>
                <w:noProof/>
                <w:webHidden/>
              </w:rPr>
              <w:fldChar w:fldCharType="begin"/>
            </w:r>
            <w:r w:rsidR="00ED0241">
              <w:rPr>
                <w:noProof/>
                <w:webHidden/>
              </w:rPr>
              <w:instrText xml:space="preserve"> PAGEREF _Toc136265160 \h </w:instrText>
            </w:r>
            <w:r w:rsidR="00ED0241">
              <w:rPr>
                <w:noProof/>
                <w:webHidden/>
              </w:rPr>
            </w:r>
            <w:r w:rsidR="00ED0241">
              <w:rPr>
                <w:noProof/>
                <w:webHidden/>
              </w:rPr>
              <w:fldChar w:fldCharType="separate"/>
            </w:r>
            <w:r w:rsidR="0045143F">
              <w:rPr>
                <w:noProof/>
                <w:webHidden/>
              </w:rPr>
              <w:t>19</w:t>
            </w:r>
            <w:r w:rsidR="00ED0241">
              <w:rPr>
                <w:noProof/>
                <w:webHidden/>
              </w:rPr>
              <w:fldChar w:fldCharType="end"/>
            </w:r>
          </w:hyperlink>
        </w:p>
        <w:p w14:paraId="5693A6A7" w14:textId="02E90A2E" w:rsidR="00ED0241" w:rsidRDefault="00EB231E">
          <w:pPr>
            <w:pStyle w:val="TOC3"/>
            <w:tabs>
              <w:tab w:val="left" w:pos="1100"/>
              <w:tab w:val="right" w:leader="dot" w:pos="9350"/>
            </w:tabs>
            <w:rPr>
              <w:rFonts w:asciiTheme="minorHAnsi" w:eastAsiaTheme="minorEastAsia" w:hAnsiTheme="minorHAnsi"/>
              <w:noProof/>
            </w:rPr>
          </w:pPr>
          <w:hyperlink w:anchor="_Toc136265161" w:history="1">
            <w:r w:rsidR="00ED0241" w:rsidRPr="00963D08">
              <w:rPr>
                <w:rStyle w:val="Hyperlink"/>
                <w:noProof/>
              </w:rPr>
              <w:t>4.4</w:t>
            </w:r>
            <w:r w:rsidR="00ED0241">
              <w:rPr>
                <w:rFonts w:asciiTheme="minorHAnsi" w:eastAsiaTheme="minorEastAsia" w:hAnsiTheme="minorHAnsi"/>
                <w:noProof/>
              </w:rPr>
              <w:tab/>
            </w:r>
            <w:r w:rsidR="00ED0241" w:rsidRPr="00963D08">
              <w:rPr>
                <w:rStyle w:val="Hyperlink"/>
                <w:noProof/>
              </w:rPr>
              <w:t>Error is inversely proportional to the SNR</w:t>
            </w:r>
            <w:r w:rsidR="00ED0241">
              <w:rPr>
                <w:noProof/>
                <w:webHidden/>
              </w:rPr>
              <w:tab/>
            </w:r>
            <w:r w:rsidR="00ED0241">
              <w:rPr>
                <w:noProof/>
                <w:webHidden/>
              </w:rPr>
              <w:fldChar w:fldCharType="begin"/>
            </w:r>
            <w:r w:rsidR="00ED0241">
              <w:rPr>
                <w:noProof/>
                <w:webHidden/>
              </w:rPr>
              <w:instrText xml:space="preserve"> PAGEREF _Toc136265161 \h </w:instrText>
            </w:r>
            <w:r w:rsidR="00ED0241">
              <w:rPr>
                <w:noProof/>
                <w:webHidden/>
              </w:rPr>
            </w:r>
            <w:r w:rsidR="00ED0241">
              <w:rPr>
                <w:noProof/>
                <w:webHidden/>
              </w:rPr>
              <w:fldChar w:fldCharType="separate"/>
            </w:r>
            <w:r w:rsidR="0045143F">
              <w:rPr>
                <w:noProof/>
                <w:webHidden/>
              </w:rPr>
              <w:t>20</w:t>
            </w:r>
            <w:r w:rsidR="00ED0241">
              <w:rPr>
                <w:noProof/>
                <w:webHidden/>
              </w:rPr>
              <w:fldChar w:fldCharType="end"/>
            </w:r>
          </w:hyperlink>
        </w:p>
        <w:p w14:paraId="796D4369" w14:textId="233D0AB6" w:rsidR="00ED0241" w:rsidRDefault="00EB231E">
          <w:pPr>
            <w:pStyle w:val="TOC3"/>
            <w:tabs>
              <w:tab w:val="left" w:pos="1100"/>
              <w:tab w:val="right" w:leader="dot" w:pos="9350"/>
            </w:tabs>
            <w:rPr>
              <w:rFonts w:asciiTheme="minorHAnsi" w:eastAsiaTheme="minorEastAsia" w:hAnsiTheme="minorHAnsi"/>
              <w:noProof/>
            </w:rPr>
          </w:pPr>
          <w:hyperlink w:anchor="_Toc136265162" w:history="1">
            <w:r w:rsidR="00ED0241" w:rsidRPr="00963D08">
              <w:rPr>
                <w:rStyle w:val="Hyperlink"/>
                <w:noProof/>
              </w:rPr>
              <w:t>4.5</w:t>
            </w:r>
            <w:r w:rsidR="00ED0241">
              <w:rPr>
                <w:rFonts w:asciiTheme="minorHAnsi" w:eastAsiaTheme="minorEastAsia" w:hAnsiTheme="minorHAnsi"/>
                <w:noProof/>
              </w:rPr>
              <w:tab/>
            </w:r>
            <w:r w:rsidR="00ED0241" w:rsidRPr="00963D08">
              <w:rPr>
                <w:rStyle w:val="Hyperlink"/>
                <w:noProof/>
              </w:rPr>
              <w:t>Details for the dimer case shown in Figure 5 of the main text</w:t>
            </w:r>
            <w:r w:rsidR="00ED0241">
              <w:rPr>
                <w:noProof/>
                <w:webHidden/>
              </w:rPr>
              <w:tab/>
            </w:r>
            <w:r w:rsidR="00ED0241">
              <w:rPr>
                <w:noProof/>
                <w:webHidden/>
              </w:rPr>
              <w:fldChar w:fldCharType="begin"/>
            </w:r>
            <w:r w:rsidR="00ED0241">
              <w:rPr>
                <w:noProof/>
                <w:webHidden/>
              </w:rPr>
              <w:instrText xml:space="preserve"> PAGEREF _Toc136265162 \h </w:instrText>
            </w:r>
            <w:r w:rsidR="00ED0241">
              <w:rPr>
                <w:noProof/>
                <w:webHidden/>
              </w:rPr>
            </w:r>
            <w:r w:rsidR="00ED0241">
              <w:rPr>
                <w:noProof/>
                <w:webHidden/>
              </w:rPr>
              <w:fldChar w:fldCharType="separate"/>
            </w:r>
            <w:r w:rsidR="0045143F">
              <w:rPr>
                <w:noProof/>
                <w:webHidden/>
              </w:rPr>
              <w:t>20</w:t>
            </w:r>
            <w:r w:rsidR="00ED0241">
              <w:rPr>
                <w:noProof/>
                <w:webHidden/>
              </w:rPr>
              <w:fldChar w:fldCharType="end"/>
            </w:r>
          </w:hyperlink>
        </w:p>
        <w:p w14:paraId="6FBFFED0" w14:textId="1BF604FA" w:rsidR="00ED0241" w:rsidRDefault="00EB231E">
          <w:pPr>
            <w:pStyle w:val="TOC1"/>
            <w:tabs>
              <w:tab w:val="left" w:pos="440"/>
              <w:tab w:val="right" w:leader="dot" w:pos="9350"/>
            </w:tabs>
            <w:rPr>
              <w:rFonts w:asciiTheme="minorHAnsi" w:eastAsiaTheme="minorEastAsia" w:hAnsiTheme="minorHAnsi"/>
              <w:noProof/>
            </w:rPr>
          </w:pPr>
          <w:hyperlink w:anchor="_Toc136265163" w:history="1">
            <w:r w:rsidR="00ED0241" w:rsidRPr="00963D08">
              <w:rPr>
                <w:rStyle w:val="Hyperlink"/>
                <w:noProof/>
              </w:rPr>
              <w:t>5.</w:t>
            </w:r>
            <w:r w:rsidR="00ED0241">
              <w:rPr>
                <w:rFonts w:asciiTheme="minorHAnsi" w:eastAsiaTheme="minorEastAsia" w:hAnsiTheme="minorHAnsi"/>
                <w:noProof/>
              </w:rPr>
              <w:tab/>
            </w:r>
            <w:r w:rsidR="00ED0241" w:rsidRPr="00963D08">
              <w:rPr>
                <w:rStyle w:val="Hyperlink"/>
                <w:noProof/>
              </w:rPr>
              <w:t>Experimental considerations for measuring absolute phase</w:t>
            </w:r>
            <w:r w:rsidR="00ED0241">
              <w:rPr>
                <w:noProof/>
                <w:webHidden/>
              </w:rPr>
              <w:tab/>
            </w:r>
            <w:r w:rsidR="00ED0241">
              <w:rPr>
                <w:noProof/>
                <w:webHidden/>
              </w:rPr>
              <w:fldChar w:fldCharType="begin"/>
            </w:r>
            <w:r w:rsidR="00ED0241">
              <w:rPr>
                <w:noProof/>
                <w:webHidden/>
              </w:rPr>
              <w:instrText xml:space="preserve"> PAGEREF _Toc136265163 \h </w:instrText>
            </w:r>
            <w:r w:rsidR="00ED0241">
              <w:rPr>
                <w:noProof/>
                <w:webHidden/>
              </w:rPr>
            </w:r>
            <w:r w:rsidR="00ED0241">
              <w:rPr>
                <w:noProof/>
                <w:webHidden/>
              </w:rPr>
              <w:fldChar w:fldCharType="separate"/>
            </w:r>
            <w:r w:rsidR="0045143F">
              <w:rPr>
                <w:noProof/>
                <w:webHidden/>
              </w:rPr>
              <w:t>23</w:t>
            </w:r>
            <w:r w:rsidR="00ED0241">
              <w:rPr>
                <w:noProof/>
                <w:webHidden/>
              </w:rPr>
              <w:fldChar w:fldCharType="end"/>
            </w:r>
          </w:hyperlink>
        </w:p>
        <w:p w14:paraId="339F7284" w14:textId="7F939C50" w:rsidR="00ED0241" w:rsidRDefault="00EB231E">
          <w:pPr>
            <w:pStyle w:val="TOC1"/>
            <w:tabs>
              <w:tab w:val="left" w:pos="440"/>
              <w:tab w:val="right" w:leader="dot" w:pos="9350"/>
            </w:tabs>
            <w:rPr>
              <w:rFonts w:asciiTheme="minorHAnsi" w:eastAsiaTheme="minorEastAsia" w:hAnsiTheme="minorHAnsi"/>
              <w:noProof/>
            </w:rPr>
          </w:pPr>
          <w:hyperlink w:anchor="_Toc136265164" w:history="1">
            <w:r w:rsidR="00ED0241" w:rsidRPr="00963D08">
              <w:rPr>
                <w:rStyle w:val="Hyperlink"/>
                <w:noProof/>
              </w:rPr>
              <w:t>6.</w:t>
            </w:r>
            <w:r w:rsidR="00ED0241">
              <w:rPr>
                <w:rFonts w:asciiTheme="minorHAnsi" w:eastAsiaTheme="minorEastAsia" w:hAnsiTheme="minorHAnsi"/>
                <w:noProof/>
              </w:rPr>
              <w:tab/>
            </w:r>
            <w:r w:rsidR="00ED0241" w:rsidRPr="00963D08">
              <w:rPr>
                <w:rStyle w:val="Hyperlink"/>
                <w:noProof/>
              </w:rPr>
              <w:t>Additional Cases</w:t>
            </w:r>
            <w:r w:rsidR="00ED0241">
              <w:rPr>
                <w:noProof/>
                <w:webHidden/>
              </w:rPr>
              <w:tab/>
            </w:r>
            <w:r w:rsidR="00ED0241">
              <w:rPr>
                <w:noProof/>
                <w:webHidden/>
              </w:rPr>
              <w:fldChar w:fldCharType="begin"/>
            </w:r>
            <w:r w:rsidR="00ED0241">
              <w:rPr>
                <w:noProof/>
                <w:webHidden/>
              </w:rPr>
              <w:instrText xml:space="preserve"> PAGEREF _Toc136265164 \h </w:instrText>
            </w:r>
            <w:r w:rsidR="00ED0241">
              <w:rPr>
                <w:noProof/>
                <w:webHidden/>
              </w:rPr>
            </w:r>
            <w:r w:rsidR="00ED0241">
              <w:rPr>
                <w:noProof/>
                <w:webHidden/>
              </w:rPr>
              <w:fldChar w:fldCharType="separate"/>
            </w:r>
            <w:r w:rsidR="0045143F">
              <w:rPr>
                <w:noProof/>
                <w:webHidden/>
              </w:rPr>
              <w:t>23</w:t>
            </w:r>
            <w:r w:rsidR="00ED0241">
              <w:rPr>
                <w:noProof/>
                <w:webHidden/>
              </w:rPr>
              <w:fldChar w:fldCharType="end"/>
            </w:r>
          </w:hyperlink>
        </w:p>
        <w:p w14:paraId="06F8FCA9" w14:textId="30EA318A" w:rsidR="00ED0241" w:rsidRDefault="00EB231E">
          <w:pPr>
            <w:pStyle w:val="TOC3"/>
            <w:tabs>
              <w:tab w:val="left" w:pos="1100"/>
              <w:tab w:val="right" w:leader="dot" w:pos="9350"/>
            </w:tabs>
            <w:rPr>
              <w:rFonts w:asciiTheme="minorHAnsi" w:eastAsiaTheme="minorEastAsia" w:hAnsiTheme="minorHAnsi"/>
              <w:noProof/>
            </w:rPr>
          </w:pPr>
          <w:hyperlink w:anchor="_Toc136265165" w:history="1">
            <w:r w:rsidR="00ED0241" w:rsidRPr="00963D08">
              <w:rPr>
                <w:rStyle w:val="Hyperlink"/>
                <w:noProof/>
              </w:rPr>
              <w:t>6.1</w:t>
            </w:r>
            <w:r w:rsidR="00ED0241">
              <w:rPr>
                <w:rFonts w:asciiTheme="minorHAnsi" w:eastAsiaTheme="minorEastAsia" w:hAnsiTheme="minorHAnsi"/>
                <w:noProof/>
              </w:rPr>
              <w:tab/>
            </w:r>
            <w:r w:rsidR="00ED0241" w:rsidRPr="00963D08">
              <w:rPr>
                <w:rStyle w:val="Hyperlink"/>
                <w:noProof/>
              </w:rPr>
              <w:t>Heavily damped monomer</w:t>
            </w:r>
            <w:r w:rsidR="00ED0241">
              <w:rPr>
                <w:noProof/>
                <w:webHidden/>
              </w:rPr>
              <w:tab/>
            </w:r>
            <w:r w:rsidR="00ED0241">
              <w:rPr>
                <w:noProof/>
                <w:webHidden/>
              </w:rPr>
              <w:fldChar w:fldCharType="begin"/>
            </w:r>
            <w:r w:rsidR="00ED0241">
              <w:rPr>
                <w:noProof/>
                <w:webHidden/>
              </w:rPr>
              <w:instrText xml:space="preserve"> PAGEREF _Toc136265165 \h </w:instrText>
            </w:r>
            <w:r w:rsidR="00ED0241">
              <w:rPr>
                <w:noProof/>
                <w:webHidden/>
              </w:rPr>
            </w:r>
            <w:r w:rsidR="00ED0241">
              <w:rPr>
                <w:noProof/>
                <w:webHidden/>
              </w:rPr>
              <w:fldChar w:fldCharType="separate"/>
            </w:r>
            <w:r w:rsidR="0045143F">
              <w:rPr>
                <w:noProof/>
                <w:webHidden/>
              </w:rPr>
              <w:t>23</w:t>
            </w:r>
            <w:r w:rsidR="00ED0241">
              <w:rPr>
                <w:noProof/>
                <w:webHidden/>
              </w:rPr>
              <w:fldChar w:fldCharType="end"/>
            </w:r>
          </w:hyperlink>
        </w:p>
        <w:p w14:paraId="1901968B" w14:textId="4ADFA401" w:rsidR="00ED0241" w:rsidRDefault="00EB231E">
          <w:pPr>
            <w:pStyle w:val="TOC3"/>
            <w:tabs>
              <w:tab w:val="left" w:pos="1100"/>
              <w:tab w:val="right" w:leader="dot" w:pos="9350"/>
            </w:tabs>
            <w:rPr>
              <w:rFonts w:asciiTheme="minorHAnsi" w:eastAsiaTheme="minorEastAsia" w:hAnsiTheme="minorHAnsi"/>
              <w:noProof/>
            </w:rPr>
          </w:pPr>
          <w:hyperlink w:anchor="_Toc136265166" w:history="1">
            <w:r w:rsidR="00ED0241" w:rsidRPr="00963D08">
              <w:rPr>
                <w:rStyle w:val="Hyperlink"/>
                <w:noProof/>
              </w:rPr>
              <w:t>6.2</w:t>
            </w:r>
            <w:r w:rsidR="00ED0241">
              <w:rPr>
                <w:rFonts w:asciiTheme="minorHAnsi" w:eastAsiaTheme="minorEastAsia" w:hAnsiTheme="minorHAnsi"/>
                <w:noProof/>
              </w:rPr>
              <w:tab/>
            </w:r>
            <w:r w:rsidR="00ED0241" w:rsidRPr="00963D08">
              <w:rPr>
                <w:rStyle w:val="Hyperlink"/>
                <w:noProof/>
              </w:rPr>
              <w:t>Medium-coupled dimer</w:t>
            </w:r>
            <w:r w:rsidR="00ED0241">
              <w:rPr>
                <w:noProof/>
                <w:webHidden/>
              </w:rPr>
              <w:tab/>
            </w:r>
            <w:r w:rsidR="00ED0241">
              <w:rPr>
                <w:noProof/>
                <w:webHidden/>
              </w:rPr>
              <w:fldChar w:fldCharType="begin"/>
            </w:r>
            <w:r w:rsidR="00ED0241">
              <w:rPr>
                <w:noProof/>
                <w:webHidden/>
              </w:rPr>
              <w:instrText xml:space="preserve"> PAGEREF _Toc136265166 \h </w:instrText>
            </w:r>
            <w:r w:rsidR="00ED0241">
              <w:rPr>
                <w:noProof/>
                <w:webHidden/>
              </w:rPr>
            </w:r>
            <w:r w:rsidR="00ED0241">
              <w:rPr>
                <w:noProof/>
                <w:webHidden/>
              </w:rPr>
              <w:fldChar w:fldCharType="separate"/>
            </w:r>
            <w:r w:rsidR="0045143F">
              <w:rPr>
                <w:noProof/>
                <w:webHidden/>
              </w:rPr>
              <w:t>25</w:t>
            </w:r>
            <w:r w:rsidR="00ED0241">
              <w:rPr>
                <w:noProof/>
                <w:webHidden/>
              </w:rPr>
              <w:fldChar w:fldCharType="end"/>
            </w:r>
          </w:hyperlink>
        </w:p>
        <w:p w14:paraId="6CF92058" w14:textId="1D570DA0" w:rsidR="00ED0241" w:rsidRDefault="00EB231E">
          <w:pPr>
            <w:pStyle w:val="TOC3"/>
            <w:tabs>
              <w:tab w:val="left" w:pos="1100"/>
              <w:tab w:val="right" w:leader="dot" w:pos="9350"/>
            </w:tabs>
            <w:rPr>
              <w:rFonts w:asciiTheme="minorHAnsi" w:eastAsiaTheme="minorEastAsia" w:hAnsiTheme="minorHAnsi"/>
              <w:noProof/>
            </w:rPr>
          </w:pPr>
          <w:hyperlink w:anchor="_Toc136265167" w:history="1">
            <w:r w:rsidR="00ED0241" w:rsidRPr="00963D08">
              <w:rPr>
                <w:rStyle w:val="Hyperlink"/>
                <w:noProof/>
              </w:rPr>
              <w:t>6.3</w:t>
            </w:r>
            <w:r w:rsidR="00ED0241">
              <w:rPr>
                <w:rFonts w:asciiTheme="minorHAnsi" w:eastAsiaTheme="minorEastAsia" w:hAnsiTheme="minorHAnsi"/>
                <w:noProof/>
              </w:rPr>
              <w:tab/>
            </w:r>
            <w:r w:rsidR="00ED0241" w:rsidRPr="00963D08">
              <w:rPr>
                <w:rStyle w:val="Hyperlink"/>
                <w:noProof/>
              </w:rPr>
              <w:t>Strongly coupled dimer</w:t>
            </w:r>
            <w:r w:rsidR="00ED0241">
              <w:rPr>
                <w:noProof/>
                <w:webHidden/>
              </w:rPr>
              <w:tab/>
            </w:r>
            <w:r w:rsidR="00ED0241">
              <w:rPr>
                <w:noProof/>
                <w:webHidden/>
              </w:rPr>
              <w:fldChar w:fldCharType="begin"/>
            </w:r>
            <w:r w:rsidR="00ED0241">
              <w:rPr>
                <w:noProof/>
                <w:webHidden/>
              </w:rPr>
              <w:instrText xml:space="preserve"> PAGEREF _Toc136265167 \h </w:instrText>
            </w:r>
            <w:r w:rsidR="00ED0241">
              <w:rPr>
                <w:noProof/>
                <w:webHidden/>
              </w:rPr>
            </w:r>
            <w:r w:rsidR="00ED0241">
              <w:rPr>
                <w:noProof/>
                <w:webHidden/>
              </w:rPr>
              <w:fldChar w:fldCharType="separate"/>
            </w:r>
            <w:r w:rsidR="0045143F">
              <w:rPr>
                <w:noProof/>
                <w:webHidden/>
              </w:rPr>
              <w:t>27</w:t>
            </w:r>
            <w:r w:rsidR="00ED0241">
              <w:rPr>
                <w:noProof/>
                <w:webHidden/>
              </w:rPr>
              <w:fldChar w:fldCharType="end"/>
            </w:r>
          </w:hyperlink>
        </w:p>
        <w:p w14:paraId="2C5AC59C" w14:textId="6EE827A3" w:rsidR="00ED0241" w:rsidRDefault="00EB231E">
          <w:pPr>
            <w:pStyle w:val="TOC3"/>
            <w:tabs>
              <w:tab w:val="left" w:pos="1100"/>
              <w:tab w:val="right" w:leader="dot" w:pos="9350"/>
            </w:tabs>
            <w:rPr>
              <w:rFonts w:asciiTheme="minorHAnsi" w:eastAsiaTheme="minorEastAsia" w:hAnsiTheme="minorHAnsi"/>
              <w:noProof/>
            </w:rPr>
          </w:pPr>
          <w:hyperlink w:anchor="_Toc136265168" w:history="1">
            <w:r w:rsidR="00ED0241" w:rsidRPr="00963D08">
              <w:rPr>
                <w:rStyle w:val="Hyperlink"/>
                <w:noProof/>
              </w:rPr>
              <w:t>6.4</w:t>
            </w:r>
            <w:r w:rsidR="00ED0241">
              <w:rPr>
                <w:rFonts w:asciiTheme="minorHAnsi" w:eastAsiaTheme="minorEastAsia" w:hAnsiTheme="minorHAnsi"/>
                <w:noProof/>
              </w:rPr>
              <w:tab/>
            </w:r>
            <w:r w:rsidR="00ED0241" w:rsidRPr="00963D08">
              <w:rPr>
                <w:rStyle w:val="Hyperlink"/>
                <w:noProof/>
              </w:rPr>
              <w:t>Force applied to both resonators of a dimer</w:t>
            </w:r>
            <w:r w:rsidR="00ED0241">
              <w:rPr>
                <w:noProof/>
                <w:webHidden/>
              </w:rPr>
              <w:tab/>
            </w:r>
            <w:r w:rsidR="00ED0241">
              <w:rPr>
                <w:noProof/>
                <w:webHidden/>
              </w:rPr>
              <w:fldChar w:fldCharType="begin"/>
            </w:r>
            <w:r w:rsidR="00ED0241">
              <w:rPr>
                <w:noProof/>
                <w:webHidden/>
              </w:rPr>
              <w:instrText xml:space="preserve"> PAGEREF _Toc136265168 \h </w:instrText>
            </w:r>
            <w:r w:rsidR="00ED0241">
              <w:rPr>
                <w:noProof/>
                <w:webHidden/>
              </w:rPr>
            </w:r>
            <w:r w:rsidR="00ED0241">
              <w:rPr>
                <w:noProof/>
                <w:webHidden/>
              </w:rPr>
              <w:fldChar w:fldCharType="separate"/>
            </w:r>
            <w:r w:rsidR="0045143F">
              <w:rPr>
                <w:noProof/>
                <w:webHidden/>
              </w:rPr>
              <w:t>28</w:t>
            </w:r>
            <w:r w:rsidR="00ED0241">
              <w:rPr>
                <w:noProof/>
                <w:webHidden/>
              </w:rPr>
              <w:fldChar w:fldCharType="end"/>
            </w:r>
          </w:hyperlink>
        </w:p>
        <w:p w14:paraId="315BAC0B" w14:textId="13DA71DA" w:rsidR="00ED0241" w:rsidRDefault="00EB231E">
          <w:pPr>
            <w:pStyle w:val="TOC1"/>
            <w:tabs>
              <w:tab w:val="left" w:pos="440"/>
              <w:tab w:val="right" w:leader="dot" w:pos="9350"/>
            </w:tabs>
            <w:rPr>
              <w:rFonts w:asciiTheme="minorHAnsi" w:eastAsiaTheme="minorEastAsia" w:hAnsiTheme="minorHAnsi"/>
              <w:noProof/>
            </w:rPr>
          </w:pPr>
          <w:hyperlink w:anchor="_Toc136265169" w:history="1">
            <w:r w:rsidR="00ED0241" w:rsidRPr="00963D08">
              <w:rPr>
                <w:rStyle w:val="Hyperlink"/>
                <w:noProof/>
              </w:rPr>
              <w:t>7.</w:t>
            </w:r>
            <w:r w:rsidR="00ED0241">
              <w:rPr>
                <w:rFonts w:asciiTheme="minorHAnsi" w:eastAsiaTheme="minorEastAsia" w:hAnsiTheme="minorHAnsi"/>
                <w:noProof/>
              </w:rPr>
              <w:tab/>
            </w:r>
            <w:r w:rsidR="00ED0241" w:rsidRPr="00963D08">
              <w:rPr>
                <w:rStyle w:val="Hyperlink"/>
                <w:noProof/>
              </w:rPr>
              <w:t>Factorial experiments varying every parameter between two levels</w:t>
            </w:r>
            <w:r w:rsidR="00ED0241">
              <w:rPr>
                <w:noProof/>
                <w:webHidden/>
              </w:rPr>
              <w:tab/>
            </w:r>
            <w:r w:rsidR="00ED0241">
              <w:rPr>
                <w:noProof/>
                <w:webHidden/>
              </w:rPr>
              <w:fldChar w:fldCharType="begin"/>
            </w:r>
            <w:r w:rsidR="00ED0241">
              <w:rPr>
                <w:noProof/>
                <w:webHidden/>
              </w:rPr>
              <w:instrText xml:space="preserve"> PAGEREF _Toc136265169 \h </w:instrText>
            </w:r>
            <w:r w:rsidR="00ED0241">
              <w:rPr>
                <w:noProof/>
                <w:webHidden/>
              </w:rPr>
            </w:r>
            <w:r w:rsidR="00ED0241">
              <w:rPr>
                <w:noProof/>
                <w:webHidden/>
              </w:rPr>
              <w:fldChar w:fldCharType="separate"/>
            </w:r>
            <w:r w:rsidR="0045143F">
              <w:rPr>
                <w:noProof/>
                <w:webHidden/>
              </w:rPr>
              <w:t>29</w:t>
            </w:r>
            <w:r w:rsidR="00ED0241">
              <w:rPr>
                <w:noProof/>
                <w:webHidden/>
              </w:rPr>
              <w:fldChar w:fldCharType="end"/>
            </w:r>
          </w:hyperlink>
        </w:p>
        <w:p w14:paraId="218A2822" w14:textId="243B95DF" w:rsidR="00CE1EDA" w:rsidRDefault="00CE1EDA">
          <w:r>
            <w:rPr>
              <w:b/>
              <w:bCs/>
              <w:noProof/>
            </w:rPr>
            <w:fldChar w:fldCharType="end"/>
          </w:r>
        </w:p>
      </w:sdtContent>
    </w:sdt>
    <w:p w14:paraId="32EA323F" w14:textId="77777777" w:rsidR="008441E2" w:rsidRPr="008C7D05" w:rsidRDefault="008441E2" w:rsidP="000822D3"/>
    <w:p w14:paraId="525B378E" w14:textId="77777777" w:rsidR="000822D3" w:rsidRPr="008C7D05" w:rsidRDefault="000822D3" w:rsidP="000A66F0">
      <w:pPr>
        <w:pStyle w:val="Heading1"/>
      </w:pPr>
      <w:bookmarkStart w:id="0" w:name="_Toc136265137"/>
      <w:r w:rsidRPr="008C7D05">
        <w:t>Symbol list</w:t>
      </w:r>
      <w:bookmarkEnd w:id="0"/>
    </w:p>
    <w:p w14:paraId="106F16E2" w14:textId="77777777" w:rsidR="000822D3" w:rsidRPr="008C7D05" w:rsidRDefault="000822D3" w:rsidP="000822D3">
      <w:pPr>
        <w:pStyle w:val="Heading5"/>
        <w:rPr>
          <w:rFonts w:ascii="Cambria" w:hAnsi="Cambria"/>
        </w:rPr>
      </w:pPr>
    </w:p>
    <w:p w14:paraId="10CD9CD8" w14:textId="77777777" w:rsidR="000822D3" w:rsidRPr="008C7D05" w:rsidRDefault="000822D3" w:rsidP="000A66F0">
      <w:pPr>
        <w:pStyle w:val="Heading3"/>
      </w:pPr>
      <w:bookmarkStart w:id="1" w:name="_Toc136265138"/>
      <w:r w:rsidRPr="008C7D05">
        <w:t>Matrices</w:t>
      </w:r>
      <w:bookmarkEnd w:id="1"/>
    </w:p>
    <w:p w14:paraId="3B06BB8C" w14:textId="77777777" w:rsidR="000822D3" w:rsidRPr="008C7D05" w:rsidRDefault="000822D3" w:rsidP="000822D3">
      <w:pPr>
        <w:ind w:left="360" w:hanging="360"/>
      </w:pPr>
      <m:oMath>
        <m:r>
          <m:rPr>
            <m:scr m:val="script"/>
            <m:sty m:val="bi"/>
          </m:rPr>
          <w:rPr>
            <w:rFonts w:ascii="Cambria Math" w:eastAsiaTheme="minorEastAsia" w:hAnsi="Cambria Math"/>
          </w:rPr>
          <m:t>M</m:t>
        </m:r>
      </m:oMath>
      <w:r w:rsidRPr="008C7D05">
        <w:rPr>
          <w:b/>
        </w:rPr>
        <w:t xml:space="preserve"> </w:t>
      </w:r>
      <w:r w:rsidRPr="008C7D05">
        <w:t>matrix of desired unknown values</w:t>
      </w:r>
    </w:p>
    <w:p w14:paraId="0C55C2BA" w14:textId="77777777" w:rsidR="000822D3" w:rsidRPr="008C7D05" w:rsidRDefault="000822D3" w:rsidP="000822D3">
      <w:pPr>
        <w:ind w:left="360" w:hanging="360"/>
      </w:pPr>
      <m:oMath>
        <m:r>
          <m:rPr>
            <m:scr m:val="script"/>
            <m:sty m:val="bi"/>
          </m:rPr>
          <w:rPr>
            <w:rFonts w:ascii="Cambria Math" w:eastAsiaTheme="minorEastAsia" w:hAnsi="Cambria Math" w:cs="Aldhabi"/>
          </w:rPr>
          <m:t>Z</m:t>
        </m:r>
      </m:oMath>
      <w:r w:rsidRPr="008C7D05">
        <w:rPr>
          <w:b/>
        </w:rPr>
        <w:t xml:space="preserve"> </w:t>
      </w:r>
      <w:r w:rsidRPr="008C7D05">
        <w:t>matrix constructed from measured or noisy simulated values of the spectrum at discrete frequency points</w:t>
      </w:r>
    </w:p>
    <w:p w14:paraId="511C1D61" w14:textId="77777777" w:rsidR="000822D3" w:rsidRPr="008C7D05" w:rsidRDefault="000822D3" w:rsidP="000822D3">
      <w:pPr>
        <w:ind w:left="360" w:hanging="360"/>
      </w:pPr>
      <w:r w:rsidRPr="008C7D05">
        <w:rPr>
          <w:b/>
        </w:rPr>
        <w:t>M</w:t>
      </w:r>
      <w:r w:rsidRPr="008C7D05">
        <w:t xml:space="preserve"> mass matrix</w:t>
      </w:r>
    </w:p>
    <w:p w14:paraId="3E9FFAD7" w14:textId="77777777" w:rsidR="000822D3" w:rsidRPr="008C7D05" w:rsidRDefault="000822D3" w:rsidP="000822D3">
      <w:pPr>
        <w:ind w:left="360" w:hanging="360"/>
      </w:pPr>
      <w:r w:rsidRPr="008C7D05">
        <w:rPr>
          <w:b/>
        </w:rPr>
        <w:t>B</w:t>
      </w:r>
      <w:r w:rsidRPr="008C7D05">
        <w:t xml:space="preserve"> damping matrix</w:t>
      </w:r>
    </w:p>
    <w:p w14:paraId="1A66D376" w14:textId="77777777" w:rsidR="000822D3" w:rsidRPr="008C7D05" w:rsidRDefault="000822D3" w:rsidP="000822D3">
      <w:pPr>
        <w:ind w:left="360" w:hanging="360"/>
      </w:pPr>
      <w:r w:rsidRPr="008C7D05">
        <w:rPr>
          <w:b/>
        </w:rPr>
        <w:t>K</w:t>
      </w:r>
      <w:r w:rsidRPr="008C7D05">
        <w:t xml:space="preserve"> stiffness or elasticity matrix</w:t>
      </w:r>
    </w:p>
    <w:p w14:paraId="75CB2909" w14:textId="77777777" w:rsidR="000822D3" w:rsidRPr="008C7D05" w:rsidRDefault="000822D3" w:rsidP="000822D3">
      <w:pPr>
        <w:rPr>
          <w:rFonts w:eastAsiaTheme="majorEastAsia" w:cstheme="majorBidi"/>
        </w:rPr>
      </w:pPr>
    </w:p>
    <w:p w14:paraId="0DF22FF0" w14:textId="77777777" w:rsidR="000822D3" w:rsidRPr="008C7D05" w:rsidRDefault="000822D3" w:rsidP="000822D3">
      <w:pPr>
        <w:ind w:left="360" w:hanging="360"/>
      </w:pPr>
      <w:r w:rsidRPr="008C7D05">
        <w:rPr>
          <w:i/>
        </w:rPr>
        <w:t>D</w:t>
      </w:r>
      <w:r w:rsidRPr="008C7D05">
        <w:t xml:space="preserve"> = nullity of </w:t>
      </w:r>
      <m:oMath>
        <m:r>
          <m:rPr>
            <m:scr m:val="script"/>
            <m:sty m:val="bi"/>
          </m:rPr>
          <w:rPr>
            <w:rFonts w:ascii="Cambria Math" w:eastAsiaTheme="minorEastAsia" w:hAnsi="Cambria Math" w:cs="Aldhabi"/>
          </w:rPr>
          <m:t>Z</m:t>
        </m:r>
      </m:oMath>
      <w:r w:rsidRPr="008C7D05">
        <w:rPr>
          <w:b/>
        </w:rPr>
        <w:t xml:space="preserve">, </w:t>
      </w:r>
      <w:r w:rsidRPr="008C7D05">
        <w:t xml:space="preserve">or solution space dimension, where the solution space is the null-space of </w:t>
      </w:r>
      <m:oMath>
        <m:r>
          <m:rPr>
            <m:scr m:val="script"/>
            <m:sty m:val="bi"/>
          </m:rPr>
          <w:rPr>
            <w:rFonts w:ascii="Cambria Math" w:eastAsiaTheme="minorEastAsia" w:hAnsi="Cambria Math" w:cs="Aldhabi"/>
          </w:rPr>
          <m:t>Z</m:t>
        </m:r>
      </m:oMath>
      <w:r w:rsidRPr="008C7D05">
        <w:rPr>
          <w:b/>
        </w:rPr>
        <w:t>.</w:t>
      </w:r>
      <w:r w:rsidRPr="008C7D05">
        <w:t xml:space="preserve"> The value of </w:t>
      </w:r>
      <m:oMath>
        <m:r>
          <w:rPr>
            <w:rFonts w:ascii="Cambria Math" w:hAnsi="Cambria Math"/>
          </w:rPr>
          <m:t>D</m:t>
        </m:r>
        <m:r>
          <m:rPr>
            <m:sty m:val="bi"/>
          </m:rPr>
          <w:rPr>
            <w:rFonts w:ascii="Cambria Math" w:hAnsi="Cambria Math"/>
          </w:rPr>
          <m:t xml:space="preserve"> </m:t>
        </m:r>
      </m:oMath>
      <w:r w:rsidRPr="008C7D05">
        <w:t xml:space="preserve">is open to interpretation because </w:t>
      </w:r>
      <m:oMath>
        <m:r>
          <m:rPr>
            <m:scr m:val="script"/>
          </m:rPr>
          <w:rPr>
            <w:rFonts w:ascii="Cambria Math" w:eastAsiaTheme="minorEastAsia" w:hAnsi="Cambria Math" w:cs="Aldhabi"/>
          </w:rPr>
          <m:t>Z</m:t>
        </m:r>
      </m:oMath>
      <w:r w:rsidRPr="008C7D05">
        <w:t xml:space="preserve"> has noise.</w:t>
      </w:r>
    </w:p>
    <w:p w14:paraId="1F25D2CC" w14:textId="77777777" w:rsidR="000822D3" w:rsidRPr="008C7D05" w:rsidRDefault="000822D3" w:rsidP="000822D3">
      <w:pPr>
        <w:ind w:left="360" w:hanging="360"/>
      </w:pPr>
    </w:p>
    <w:p w14:paraId="09148FF7" w14:textId="77777777" w:rsidR="000822D3" w:rsidRPr="008C7D05" w:rsidRDefault="000822D3" w:rsidP="000822D3">
      <w:pPr>
        <w:pStyle w:val="Heading3"/>
      </w:pPr>
      <w:bookmarkStart w:id="2" w:name="_Toc136265139"/>
      <w:r w:rsidRPr="008C7D05">
        <w:t>Vectors of complex spectra</w:t>
      </w:r>
      <w:bookmarkEnd w:id="2"/>
    </w:p>
    <w:p w14:paraId="74E39E84" w14:textId="77777777" w:rsidR="000822D3" w:rsidRPr="008C7D05" w:rsidRDefault="00EB231E" w:rsidP="000822D3">
      <w:pPr>
        <w:ind w:left="360" w:hanging="360"/>
      </w:pPr>
      <m:oMath>
        <m:acc>
          <m:accPr>
            <m:chr m:val="⃗"/>
            <m:ctrlPr>
              <w:rPr>
                <w:rFonts w:ascii="Cambria Math" w:hAnsi="Cambria Math"/>
              </w:rPr>
            </m:ctrlPr>
          </m:accPr>
          <m:e>
            <m:r>
              <w:rPr>
                <w:rFonts w:ascii="Cambria Math" w:hAnsi="Cambria Math"/>
              </w:rPr>
              <m:t>Z</m:t>
            </m:r>
          </m:e>
        </m:acc>
        <m:r>
          <w:rPr>
            <w:rFonts w:ascii="Cambria Math" w:hAnsi="Cambria Math"/>
          </w:rPr>
          <m:t>(ω)</m:t>
        </m:r>
      </m:oMath>
      <w:r w:rsidR="000822D3" w:rsidRPr="008C7D05">
        <w:t>: measurement vector or response vector (with noise), with el</w:t>
      </w:r>
      <w:proofErr w:type="spellStart"/>
      <w:r w:rsidR="000822D3" w:rsidRPr="008C7D05">
        <w:t>ements</w:t>
      </w:r>
      <w:proofErr w:type="spellEnd"/>
      <w:r w:rsidR="000822D3" w:rsidRPr="008C7D05">
        <w:t xml:space="preserve"> </w:t>
      </w:r>
      <m:oMath>
        <m:sSub>
          <m:sSubPr>
            <m:ctrlPr>
              <w:rPr>
                <w:rFonts w:ascii="Cambria Math" w:hAnsi="Cambria Math"/>
                <w:i/>
              </w:rPr>
            </m:ctrlPr>
          </m:sSubPr>
          <m:e>
            <m:r>
              <w:rPr>
                <w:rFonts w:ascii="Cambria Math" w:hAnsi="Cambria Math"/>
              </w:rPr>
              <m:t>Z</m:t>
            </m:r>
          </m:e>
          <m:sub>
            <m:r>
              <w:rPr>
                <w:rFonts w:ascii="Cambria Math" w:hAnsi="Cambria Math"/>
              </w:rPr>
              <m:t>1</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Z</m:t>
            </m:r>
          </m:e>
          <m:sub>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sub>
        </m:sSub>
        <m:r>
          <w:rPr>
            <w:rFonts w:ascii="Cambria Math" w:hAnsi="Cambria Math"/>
          </w:rPr>
          <m:t>(ω)</m:t>
        </m:r>
      </m:oMath>
      <w:r w:rsidR="000822D3" w:rsidRPr="008C7D05">
        <w:t xml:space="preserve"> for each resonator </w:t>
      </w:r>
      <m:oMath>
        <m:r>
          <w:rPr>
            <w:rFonts w:ascii="Cambria Math" w:hAnsi="Cambria Math"/>
          </w:rPr>
          <m:t>i</m:t>
        </m:r>
      </m:oMath>
      <w:r w:rsidR="000822D3" w:rsidRPr="008C7D05">
        <w:t xml:space="preserve"> in the cluster.</w:t>
      </w:r>
    </w:p>
    <w:p w14:paraId="5B451919" w14:textId="77777777" w:rsidR="000822D3" w:rsidRPr="008C7D05" w:rsidRDefault="00EB231E" w:rsidP="000822D3">
      <w:pPr>
        <w:ind w:left="360" w:hanging="360"/>
      </w:pPr>
      <m:oMath>
        <m:acc>
          <m:accPr>
            <m:chr m:val="⃗"/>
            <m:ctrlPr>
              <w:rPr>
                <w:rFonts w:ascii="Cambria Math" w:hAnsi="Cambria Math"/>
                <w:i/>
              </w:rPr>
            </m:ctrlPr>
          </m:accPr>
          <m:e>
            <m:r>
              <w:rPr>
                <w:rFonts w:ascii="Cambria Math" w:hAnsi="Cambria Math"/>
              </w:rPr>
              <m:t>z</m:t>
            </m:r>
          </m:e>
        </m:acc>
        <m:d>
          <m:dPr>
            <m:ctrlPr>
              <w:rPr>
                <w:rFonts w:ascii="Cambria Math" w:hAnsi="Cambria Math"/>
                <w:i/>
              </w:rPr>
            </m:ctrlPr>
          </m:dPr>
          <m:e>
            <m:r>
              <w:rPr>
                <w:rFonts w:ascii="Cambria Math" w:hAnsi="Cambria Math"/>
              </w:rPr>
              <m:t>ω</m:t>
            </m:r>
          </m:e>
        </m:d>
        <m:r>
          <w:rPr>
            <w:rFonts w:ascii="Cambria Math" w:hAnsi="Cambria Math"/>
          </w:rPr>
          <m:t>:</m:t>
        </m:r>
      </m:oMath>
      <w:r w:rsidR="000822D3" w:rsidRPr="008C7D05">
        <w:t xml:space="preserve"> simulated response vector (without noise) with elements </w:t>
      </w:r>
      <m:oMath>
        <m:sSub>
          <m:sSubPr>
            <m:ctrlPr>
              <w:rPr>
                <w:rFonts w:ascii="Cambria Math" w:hAnsi="Cambria Math"/>
                <w:i/>
              </w:rPr>
            </m:ctrlPr>
          </m:sSubPr>
          <m:e>
            <m:r>
              <w:rPr>
                <w:rFonts w:ascii="Cambria Math" w:hAnsi="Cambria Math"/>
              </w:rPr>
              <m:t>z</m:t>
            </m:r>
          </m:e>
          <m:sub>
            <m:r>
              <w:rPr>
                <w:rFonts w:ascii="Cambria Math" w:hAnsi="Cambria Math"/>
              </w:rPr>
              <m:t>1</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d>
          <m:dPr>
            <m:ctrlPr>
              <w:rPr>
                <w:rFonts w:ascii="Cambria Math" w:hAnsi="Cambria Math"/>
                <w:i/>
              </w:rPr>
            </m:ctrlPr>
          </m:dPr>
          <m:e>
            <m:r>
              <w:rPr>
                <w:rFonts w:ascii="Cambria Math" w:hAnsi="Cambria Math"/>
              </w:rPr>
              <m:t>ω</m:t>
            </m:r>
          </m:e>
        </m:d>
        <m:r>
          <w:rPr>
            <w:rFonts w:ascii="Cambria Math" w:hAnsi="Cambria Math"/>
          </w:rPr>
          <m:t>,…</m:t>
        </m:r>
        <m:sSub>
          <m:sSubPr>
            <m:ctrlPr>
              <w:rPr>
                <w:rFonts w:ascii="Cambria Math" w:hAnsi="Cambria Math"/>
                <w:i/>
              </w:rPr>
            </m:ctrlPr>
          </m:sSubPr>
          <m:e>
            <m:r>
              <w:rPr>
                <w:rFonts w:ascii="Cambria Math" w:hAnsi="Cambria Math"/>
              </w:rPr>
              <m:t>z</m:t>
            </m:r>
          </m:e>
          <m:sub>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sub>
        </m:sSub>
        <m:r>
          <w:rPr>
            <w:rFonts w:ascii="Cambria Math" w:hAnsi="Cambria Math"/>
          </w:rPr>
          <m:t>(ω)</m:t>
        </m:r>
      </m:oMath>
      <w:r w:rsidR="000822D3" w:rsidRPr="008C7D05">
        <w:t xml:space="preserve"> for each resonator in the cluster.</w:t>
      </w:r>
    </w:p>
    <w:p w14:paraId="04E0CAB3" w14:textId="77777777" w:rsidR="000822D3" w:rsidRPr="008C7D05" w:rsidRDefault="00EB231E" w:rsidP="000822D3">
      <w:pPr>
        <w:ind w:left="360" w:hanging="360"/>
        <w:rPr>
          <w:rFonts w:eastAsiaTheme="minorEastAsia"/>
        </w:rPr>
      </w:pPr>
      <m:oMath>
        <m:sSub>
          <m:sSubPr>
            <m:ctrlPr>
              <w:rPr>
                <w:rFonts w:ascii="Cambria Math" w:hAnsi="Cambria Math"/>
              </w:rPr>
            </m:ctrlPr>
          </m:sSubPr>
          <m:e>
            <m:r>
              <m:rPr>
                <m:sty m:val="p"/>
              </m:rPr>
              <w:rPr>
                <w:rFonts w:ascii="Cambria Math" w:hAnsi="Cambria Math"/>
              </w:rPr>
              <m:t>Γ</m:t>
            </m:r>
          </m:e>
          <m:sub>
            <m:r>
              <w:rPr>
                <w:rFonts w:ascii="Cambria Math" w:hAnsi="Cambria Math"/>
              </w:rPr>
              <m:t>x,i</m:t>
            </m:r>
          </m:sub>
        </m:sSub>
        <m:d>
          <m:dPr>
            <m:ctrlPr>
              <w:rPr>
                <w:rFonts w:ascii="Cambria Math" w:hAnsi="Cambria Math"/>
              </w:rPr>
            </m:ctrlPr>
          </m:dPr>
          <m:e>
            <m:r>
              <w:rPr>
                <w:rFonts w:ascii="Cambria Math" w:hAnsi="Cambria Math"/>
              </w:rPr>
              <m:t>σ, ω</m:t>
            </m:r>
          </m:e>
        </m:d>
      </m:oMath>
      <w:r w:rsidR="000822D3" w:rsidRPr="008C7D05">
        <w:rPr>
          <w:rFonts w:eastAsiaTheme="minorEastAsia"/>
        </w:rPr>
        <w:t xml:space="preserve">: A pseudorandom number generated from a Gaussian distribution (standard deviation </w:t>
      </w:r>
      <m:oMath>
        <m:r>
          <w:rPr>
            <w:rFonts w:ascii="Cambria Math" w:eastAsiaTheme="minorEastAsia" w:hAnsi="Cambria Math"/>
          </w:rPr>
          <m:t>σ)</m:t>
        </m:r>
      </m:oMath>
      <w:r w:rsidR="000822D3" w:rsidRPr="008C7D05">
        <w:rPr>
          <w:rFonts w:eastAsiaTheme="minorEastAsia"/>
        </w:rPr>
        <w:t xml:space="preserve"> to add noise to the real part of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oMath>
      <w:r w:rsidR="000822D3" w:rsidRPr="008C7D05">
        <w:rPr>
          <w:rFonts w:eastAsiaTheme="minorEastAsia"/>
        </w:rPr>
        <w:t xml:space="preserve"> for the </w:t>
      </w:r>
      <m:oMath>
        <m:r>
          <w:rPr>
            <w:rFonts w:ascii="Cambria Math" w:eastAsiaTheme="minorEastAsia" w:hAnsi="Cambria Math"/>
          </w:rPr>
          <m:t>i</m:t>
        </m:r>
      </m:oMath>
      <w:r w:rsidR="000822D3" w:rsidRPr="008C7D05">
        <w:rPr>
          <w:rFonts w:eastAsiaTheme="minorEastAsia"/>
          <w:vertAlign w:val="superscript"/>
        </w:rPr>
        <w:t>th</w:t>
      </w:r>
      <w:r w:rsidR="000822D3" w:rsidRPr="008C7D05">
        <w:rPr>
          <w:rFonts w:eastAsiaTheme="minorEastAsia"/>
        </w:rPr>
        <w:t xml:space="preserve"> resonator at a given discrete frequency </w:t>
      </w:r>
      <m:oMath>
        <m:r>
          <w:rPr>
            <w:rFonts w:ascii="Cambria Math" w:eastAsiaTheme="minorEastAsia" w:hAnsi="Cambria Math"/>
          </w:rPr>
          <m:t>ω</m:t>
        </m:r>
      </m:oMath>
      <w:r w:rsidR="000822D3" w:rsidRPr="008C7D05">
        <w:rPr>
          <w:rFonts w:eastAsiaTheme="minorEastAsia"/>
        </w:rPr>
        <w:t xml:space="preserve">. </w:t>
      </w:r>
    </w:p>
    <w:p w14:paraId="3ECCD6BF" w14:textId="77777777" w:rsidR="000822D3" w:rsidRPr="008C7D05" w:rsidRDefault="00EB231E" w:rsidP="000822D3">
      <w:pPr>
        <w:ind w:left="360" w:hanging="360"/>
      </w:pPr>
      <m:oMath>
        <m:sSub>
          <m:sSubPr>
            <m:ctrlPr>
              <w:rPr>
                <w:rFonts w:ascii="Cambria Math" w:hAnsi="Cambria Math"/>
              </w:rPr>
            </m:ctrlPr>
          </m:sSubPr>
          <m:e>
            <m:r>
              <m:rPr>
                <m:sty m:val="p"/>
              </m:rPr>
              <w:rPr>
                <w:rFonts w:ascii="Cambria Math" w:hAnsi="Cambria Math"/>
              </w:rPr>
              <m:t>Γ</m:t>
            </m:r>
          </m:e>
          <m:sub>
            <m:r>
              <w:rPr>
                <w:rFonts w:ascii="Cambria Math" w:hAnsi="Cambria Math"/>
              </w:rPr>
              <m:t>y,i</m:t>
            </m:r>
          </m:sub>
        </m:sSub>
        <m:r>
          <m:rPr>
            <m:sty m:val="p"/>
          </m:rPr>
          <w:rPr>
            <w:rFonts w:ascii="Cambria Math" w:hAnsi="Cambria Math"/>
          </w:rPr>
          <m:t>(</m:t>
        </m:r>
        <m:r>
          <w:rPr>
            <w:rFonts w:ascii="Cambria Math" w:hAnsi="Cambria Math"/>
          </w:rPr>
          <m:t>σ,ω</m:t>
        </m:r>
        <m:r>
          <m:rPr>
            <m:sty m:val="p"/>
          </m:rPr>
          <w:rPr>
            <w:rFonts w:ascii="Cambria Math" w:hAnsi="Cambria Math"/>
          </w:rPr>
          <m:t>)</m:t>
        </m:r>
      </m:oMath>
      <w:r w:rsidR="000822D3" w:rsidRPr="008C7D05">
        <w:rPr>
          <w:rFonts w:cs="Calibri"/>
        </w:rPr>
        <w:t xml:space="preserve">: </w:t>
      </w:r>
      <w:r w:rsidR="000822D3" w:rsidRPr="008C7D05">
        <w:rPr>
          <w:rFonts w:eastAsiaTheme="minorEastAsia"/>
        </w:rPr>
        <w:t xml:space="preserve">A pseudorandom number generated from a Gaussian distribution (standard deviation </w:t>
      </w:r>
      <m:oMath>
        <m:r>
          <w:rPr>
            <w:rFonts w:ascii="Cambria Math" w:eastAsiaTheme="minorEastAsia" w:hAnsi="Cambria Math"/>
          </w:rPr>
          <m:t>σ)</m:t>
        </m:r>
      </m:oMath>
      <w:r w:rsidR="000822D3" w:rsidRPr="008C7D05">
        <w:rPr>
          <w:rFonts w:eastAsiaTheme="minorEastAsia"/>
        </w:rPr>
        <w:t xml:space="preserve"> to add noise to the imaginary part of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oMath>
      <w:r w:rsidR="000822D3" w:rsidRPr="008C7D05">
        <w:rPr>
          <w:rFonts w:eastAsiaTheme="minorEastAsia"/>
        </w:rPr>
        <w:t xml:space="preserve"> for the </w:t>
      </w:r>
      <m:oMath>
        <m:r>
          <w:rPr>
            <w:rFonts w:ascii="Cambria Math" w:eastAsiaTheme="minorEastAsia" w:hAnsi="Cambria Math"/>
          </w:rPr>
          <m:t>i</m:t>
        </m:r>
      </m:oMath>
      <w:r w:rsidR="000822D3" w:rsidRPr="008C7D05">
        <w:rPr>
          <w:rFonts w:eastAsiaTheme="minorEastAsia"/>
          <w:vertAlign w:val="superscript"/>
        </w:rPr>
        <w:t>th</w:t>
      </w:r>
      <w:r w:rsidR="000822D3" w:rsidRPr="008C7D05">
        <w:rPr>
          <w:rFonts w:eastAsiaTheme="minorEastAsia"/>
        </w:rPr>
        <w:t xml:space="preserve"> resonator at a given discrete frequency </w:t>
      </w:r>
      <m:oMath>
        <m:r>
          <w:rPr>
            <w:rFonts w:ascii="Cambria Math" w:eastAsiaTheme="minorEastAsia" w:hAnsi="Cambria Math"/>
          </w:rPr>
          <m:t>ω</m:t>
        </m:r>
      </m:oMath>
      <w:r w:rsidR="000822D3" w:rsidRPr="008C7D05">
        <w:rPr>
          <w:rFonts w:eastAsiaTheme="minorEastAsia"/>
        </w:rPr>
        <w:t>.</w:t>
      </w:r>
    </w:p>
    <w:p w14:paraId="53572D2F" w14:textId="77777777" w:rsidR="000822D3" w:rsidRPr="008C7D05" w:rsidRDefault="000822D3" w:rsidP="000822D3">
      <w:pPr>
        <w:ind w:left="360" w:hanging="360"/>
      </w:pPr>
      <m:oMath>
        <m:r>
          <w:rPr>
            <w:rFonts w:ascii="Cambria Math" w:hAnsi="Cambria Math"/>
          </w:rPr>
          <m:t>ω</m:t>
        </m:r>
      </m:oMath>
      <w:r w:rsidRPr="008C7D05">
        <w:t xml:space="preserve"> angular frequency. The resonator network response frequency is assumed to be equal to the driving frequency for the steady sta</w:t>
      </w:r>
      <w:proofErr w:type="spellStart"/>
      <w:r w:rsidRPr="008C7D05">
        <w:t>te</w:t>
      </w:r>
      <w:proofErr w:type="spellEnd"/>
      <w:r w:rsidRPr="008C7D05">
        <w:t xml:space="preserve"> solution.</w:t>
      </w:r>
    </w:p>
    <w:p w14:paraId="526D4F12" w14:textId="77777777" w:rsidR="000822D3" w:rsidRPr="008C7D05" w:rsidRDefault="000822D3" w:rsidP="000822D3">
      <w:pPr>
        <w:ind w:left="360" w:hanging="360"/>
      </w:pPr>
      <m:oMath>
        <m:r>
          <w:rPr>
            <w:rFonts w:ascii="Cambria Math" w:hAnsi="Cambria Math"/>
          </w:rPr>
          <m:t>ω/2π</m:t>
        </m:r>
      </m:oMath>
      <w:r w:rsidRPr="008C7D05">
        <w:t xml:space="preserve"> frequency in MHz</w:t>
      </w:r>
    </w:p>
    <w:p w14:paraId="467F4E10" w14:textId="77777777" w:rsidR="000822D3" w:rsidRPr="008C7D05" w:rsidRDefault="00EB231E" w:rsidP="000822D3">
      <w:pPr>
        <w:ind w:left="360" w:hanging="360"/>
        <w:rPr>
          <w:rFonts w:eastAsiaTheme="minorEastAsia"/>
          <w:i/>
        </w:rPr>
      </w:pPr>
      <m:oMath>
        <m:acc>
          <m:accPr>
            <m:chr m:val="⃗"/>
            <m:ctrlPr>
              <w:rPr>
                <w:rFonts w:ascii="Cambria Math" w:eastAsiaTheme="minorEastAsia" w:hAnsi="Cambria Math"/>
                <w:i/>
              </w:rPr>
            </m:ctrlPr>
          </m:accPr>
          <m:e>
            <m:r>
              <w:rPr>
                <w:rFonts w:ascii="Cambria Math" w:eastAsiaTheme="minorEastAsia" w:hAnsi="Cambria Math"/>
              </w:rPr>
              <m:t>X</m:t>
            </m:r>
          </m:e>
        </m:acc>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m:t>
        </m:r>
      </m:oMath>
      <w:r w:rsidR="000822D3" w:rsidRPr="008C7D05">
        <w:rPr>
          <w:rFonts w:eastAsiaTheme="minorEastAsia"/>
        </w:rPr>
        <w:t xml:space="preserve"> The real part of </w:t>
      </w:r>
      <m:oMath>
        <m:acc>
          <m:accPr>
            <m:chr m:val="⃗"/>
            <m:ctrlPr>
              <w:rPr>
                <w:rFonts w:ascii="Cambria Math" w:eastAsiaTheme="minorEastAsia" w:hAnsi="Cambria Math"/>
                <w:i/>
              </w:rPr>
            </m:ctrlPr>
          </m:accPr>
          <m:e>
            <m:r>
              <w:rPr>
                <w:rFonts w:ascii="Cambria Math" w:eastAsiaTheme="minorEastAsia" w:hAnsi="Cambria Math"/>
              </w:rPr>
              <m:t>Z</m:t>
            </m:r>
          </m:e>
        </m:acc>
        <m:r>
          <w:rPr>
            <w:rFonts w:ascii="Cambria Math" w:eastAsiaTheme="minorEastAsia" w:hAnsi="Cambria Math"/>
          </w:rPr>
          <m:t>(ω)</m:t>
        </m:r>
      </m:oMath>
      <w:r w:rsidR="000822D3" w:rsidRPr="008C7D05">
        <w:rPr>
          <w:rFonts w:eastAsiaTheme="minorEastAsia"/>
        </w:rPr>
        <w:t xml:space="preserve">, that is </w:t>
      </w:r>
      <m:oMath>
        <m:acc>
          <m:accPr>
            <m:chr m:val="⃗"/>
            <m:ctrlPr>
              <w:rPr>
                <w:rFonts w:ascii="Cambria Math" w:eastAsiaTheme="minorEastAsia" w:hAnsi="Cambria Math"/>
                <w:i/>
              </w:rPr>
            </m:ctrlPr>
          </m:accPr>
          <m:e>
            <m:r>
              <w:rPr>
                <w:rFonts w:ascii="Cambria Math" w:eastAsiaTheme="minorEastAsia" w:hAnsi="Cambria Math"/>
              </w:rPr>
              <m:t>Z</m:t>
            </m:r>
          </m:e>
        </m:acc>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X</m:t>
            </m:r>
          </m:e>
        </m:acc>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m:t>
        </m:r>
        <m:r>
          <m:rPr>
            <m:sty m:val="p"/>
          </m:rPr>
          <w:rPr>
            <w:rFonts w:ascii="Cambria Math" w:eastAsiaTheme="minorEastAsia" w:hAnsi="Cambria Math"/>
          </w:rPr>
          <m:t>i</m:t>
        </m:r>
        <m:acc>
          <m:accPr>
            <m:chr m:val="⃗"/>
            <m:ctrlPr>
              <w:rPr>
                <w:rFonts w:ascii="Cambria Math" w:eastAsiaTheme="minorEastAsia" w:hAnsi="Cambria Math"/>
                <w:i/>
              </w:rPr>
            </m:ctrlPr>
          </m:accPr>
          <m:e>
            <m:r>
              <w:rPr>
                <w:rFonts w:ascii="Cambria Math" w:eastAsiaTheme="minorEastAsia" w:hAnsi="Cambria Math"/>
              </w:rPr>
              <m:t>Y</m:t>
            </m:r>
          </m:e>
        </m:acc>
        <m:d>
          <m:dPr>
            <m:ctrlPr>
              <w:rPr>
                <w:rFonts w:ascii="Cambria Math" w:eastAsiaTheme="minorEastAsia" w:hAnsi="Cambria Math"/>
                <w:i/>
              </w:rPr>
            </m:ctrlPr>
          </m:dPr>
          <m:e>
            <m:r>
              <w:rPr>
                <w:rFonts w:ascii="Cambria Math" w:eastAsiaTheme="minorEastAsia" w:hAnsi="Cambria Math"/>
              </w:rPr>
              <m:t>ω</m:t>
            </m:r>
          </m:e>
        </m:d>
      </m:oMath>
    </w:p>
    <w:p w14:paraId="1CE2A491" w14:textId="77777777" w:rsidR="000822D3" w:rsidRPr="008C7D05" w:rsidRDefault="00EB231E" w:rsidP="000822D3">
      <w:pPr>
        <w:ind w:left="360" w:hanging="360"/>
        <w:rPr>
          <w:rFonts w:eastAsiaTheme="minorEastAsia"/>
        </w:rPr>
      </w:pPr>
      <m:oMath>
        <m:acc>
          <m:accPr>
            <m:chr m:val="⃗"/>
            <m:ctrlPr>
              <w:rPr>
                <w:rFonts w:ascii="Cambria Math" w:eastAsiaTheme="minorEastAsia" w:hAnsi="Cambria Math"/>
                <w:i/>
              </w:rPr>
            </m:ctrlPr>
          </m:accPr>
          <m:e>
            <m:r>
              <w:rPr>
                <w:rFonts w:ascii="Cambria Math" w:eastAsiaTheme="minorEastAsia" w:hAnsi="Cambria Math"/>
              </w:rPr>
              <m:t>Y</m:t>
            </m:r>
          </m:e>
        </m:acc>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m:t>
        </m:r>
      </m:oMath>
      <w:r w:rsidR="000822D3" w:rsidRPr="008C7D05">
        <w:rPr>
          <w:rFonts w:eastAsiaTheme="minorEastAsia"/>
        </w:rPr>
        <w:t xml:space="preserve"> The imaginary part of </w:t>
      </w:r>
      <m:oMath>
        <m:acc>
          <m:accPr>
            <m:chr m:val="⃗"/>
            <m:ctrlPr>
              <w:rPr>
                <w:rFonts w:ascii="Cambria Math" w:eastAsiaTheme="minorEastAsia" w:hAnsi="Cambria Math"/>
                <w:i/>
              </w:rPr>
            </m:ctrlPr>
          </m:accPr>
          <m:e>
            <m:r>
              <w:rPr>
                <w:rFonts w:ascii="Cambria Math" w:eastAsiaTheme="minorEastAsia" w:hAnsi="Cambria Math"/>
              </w:rPr>
              <m:t>Z</m:t>
            </m:r>
          </m:e>
        </m:acc>
        <m:r>
          <w:rPr>
            <w:rFonts w:ascii="Cambria Math" w:eastAsiaTheme="minorEastAsia" w:hAnsi="Cambria Math"/>
          </w:rPr>
          <m:t>(ω)</m:t>
        </m:r>
      </m:oMath>
    </w:p>
    <w:p w14:paraId="3DCFFF9B" w14:textId="77777777" w:rsidR="000822D3" w:rsidRPr="008C7D05" w:rsidRDefault="00EB231E" w:rsidP="000822D3">
      <w:pPr>
        <w:ind w:left="360" w:hanging="360"/>
        <w:rPr>
          <w:rFonts w:eastAsiaTheme="minorEastAsia"/>
        </w:rPr>
      </w:pPr>
      <m:oMath>
        <m:acc>
          <m:accPr>
            <m:chr m:val="⃗"/>
            <m:ctrlPr>
              <w:rPr>
                <w:rFonts w:ascii="Cambria Math" w:hAnsi="Cambria Math"/>
                <w:i/>
              </w:rPr>
            </m:ctrlPr>
          </m:accPr>
          <m:e>
            <m:r>
              <w:rPr>
                <w:rFonts w:ascii="Cambria Math" w:hAnsi="Cambria Math"/>
              </w:rPr>
              <m:t>A</m:t>
            </m:r>
          </m:e>
        </m:acc>
        <m:d>
          <m:dPr>
            <m:ctrlPr>
              <w:rPr>
                <w:rFonts w:ascii="Cambria Math" w:hAnsi="Cambria Math"/>
                <w:i/>
              </w:rPr>
            </m:ctrlPr>
          </m:dPr>
          <m:e>
            <m:r>
              <w:rPr>
                <w:rFonts w:ascii="Cambria Math" w:hAnsi="Cambria Math"/>
              </w:rPr>
              <m:t>ω</m:t>
            </m:r>
          </m:e>
        </m:d>
        <m:r>
          <w:rPr>
            <w:rFonts w:ascii="Cambria Math" w:hAnsi="Cambria Math"/>
          </w:rPr>
          <m:t>:</m:t>
        </m:r>
      </m:oMath>
      <w:r w:rsidR="000822D3" w:rsidRPr="008C7D05">
        <w:rPr>
          <w:rFonts w:eastAsiaTheme="minorEastAsia"/>
        </w:rPr>
        <w:t xml:space="preserve"> The amplitude of </w:t>
      </w:r>
      <m:oMath>
        <m:acc>
          <m:accPr>
            <m:chr m:val="⃗"/>
            <m:ctrlPr>
              <w:rPr>
                <w:rFonts w:ascii="Cambria Math" w:eastAsiaTheme="minorEastAsia" w:hAnsi="Cambria Math"/>
                <w:i/>
              </w:rPr>
            </m:ctrlPr>
          </m:accPr>
          <m:e>
            <m:r>
              <w:rPr>
                <w:rFonts w:ascii="Cambria Math" w:eastAsiaTheme="minorEastAsia" w:hAnsi="Cambria Math"/>
              </w:rPr>
              <m:t>Z</m:t>
            </m:r>
          </m:e>
        </m:acc>
        <m:r>
          <w:rPr>
            <w:rFonts w:ascii="Cambria Math" w:eastAsiaTheme="minorEastAsia" w:hAnsi="Cambria Math"/>
          </w:rPr>
          <m:t>(ω)</m:t>
        </m:r>
      </m:oMath>
      <w:r w:rsidR="000822D3" w:rsidRPr="008C7D05">
        <w:rPr>
          <w:rFonts w:eastAsiaTheme="minorEastAsia"/>
        </w:rPr>
        <w:t xml:space="preserve">, that is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sSup>
          <m:sSupPr>
            <m:ctrlPr>
              <w:rPr>
                <w:rFonts w:ascii="Cambria Math" w:eastAsiaTheme="minorEastAsia" w:hAnsi="Cambria Math"/>
                <w:i/>
              </w:rPr>
            </m:ctrlPr>
          </m:sSupPr>
          <m:e>
            <m:r>
              <w:rPr>
                <w:rFonts w:ascii="Cambria Math" w:eastAsiaTheme="minorEastAsia" w:hAnsi="Cambria Math"/>
              </w:rPr>
              <m:t>e</m:t>
            </m:r>
          </m:e>
          <m:sup>
            <m:r>
              <m:rPr>
                <m:sty m:val="p"/>
              </m:rP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sup>
        </m:sSup>
        <m:r>
          <w:rPr>
            <w:rFonts w:ascii="Cambria Math" w:eastAsiaTheme="minorEastAsia" w:hAnsi="Cambria Math"/>
          </w:rPr>
          <m:t>,</m:t>
        </m:r>
      </m:oMath>
    </w:p>
    <w:p w14:paraId="6F8DA83C" w14:textId="77777777" w:rsidR="000822D3" w:rsidRPr="008C7D05" w:rsidRDefault="00EB231E" w:rsidP="000822D3">
      <w:pPr>
        <w:ind w:left="360" w:hanging="360"/>
      </w:pPr>
      <m:oMath>
        <m:acc>
          <m:accPr>
            <m:chr m:val="⃗"/>
            <m:ctrlPr>
              <w:rPr>
                <w:rFonts w:ascii="Cambria Math" w:hAnsi="Cambria Math"/>
                <w:i/>
              </w:rPr>
            </m:ctrlPr>
          </m:accPr>
          <m:e>
            <m:r>
              <w:rPr>
                <w:rFonts w:ascii="Cambria Math" w:hAnsi="Cambria Math"/>
              </w:rPr>
              <m:t>ϕ</m:t>
            </m:r>
          </m:e>
        </m:acc>
        <m:d>
          <m:dPr>
            <m:ctrlPr>
              <w:rPr>
                <w:rFonts w:ascii="Cambria Math" w:hAnsi="Cambria Math"/>
                <w:i/>
              </w:rPr>
            </m:ctrlPr>
          </m:dPr>
          <m:e>
            <m:r>
              <w:rPr>
                <w:rFonts w:ascii="Cambria Math" w:hAnsi="Cambria Math"/>
              </w:rPr>
              <m:t>ω</m:t>
            </m:r>
          </m:e>
        </m:d>
        <m:r>
          <w:rPr>
            <w:rFonts w:ascii="Cambria Math" w:hAnsi="Cambria Math"/>
          </w:rPr>
          <m:t>:</m:t>
        </m:r>
      </m:oMath>
      <w:r w:rsidR="000822D3" w:rsidRPr="008C7D05">
        <w:rPr>
          <w:rFonts w:eastAsiaTheme="minorEastAsia"/>
        </w:rPr>
        <w:t xml:space="preserve"> The phase of </w:t>
      </w:r>
      <m:oMath>
        <m:acc>
          <m:accPr>
            <m:chr m:val="⃗"/>
            <m:ctrlPr>
              <w:rPr>
                <w:rFonts w:ascii="Cambria Math" w:eastAsiaTheme="minorEastAsia" w:hAnsi="Cambria Math"/>
                <w:i/>
              </w:rPr>
            </m:ctrlPr>
          </m:accPr>
          <m:e>
            <m:r>
              <w:rPr>
                <w:rFonts w:ascii="Cambria Math" w:eastAsiaTheme="minorEastAsia" w:hAnsi="Cambria Math"/>
              </w:rPr>
              <m:t>Z</m:t>
            </m:r>
          </m:e>
        </m:acc>
        <m:r>
          <w:rPr>
            <w:rFonts w:ascii="Cambria Math" w:eastAsiaTheme="minorEastAsia" w:hAnsi="Cambria Math"/>
          </w:rPr>
          <m:t>(ω)</m:t>
        </m:r>
      </m:oMath>
    </w:p>
    <w:p w14:paraId="287BF837" w14:textId="77777777" w:rsidR="000822D3" w:rsidRPr="008C7D05" w:rsidRDefault="000822D3" w:rsidP="000822D3">
      <w:pPr>
        <w:rPr>
          <w:rFonts w:eastAsiaTheme="majorEastAsia" w:cstheme="majorBidi"/>
        </w:rPr>
      </w:pPr>
    </w:p>
    <w:p w14:paraId="36EE178B" w14:textId="77777777" w:rsidR="000822D3" w:rsidRPr="008C7D05" w:rsidRDefault="000822D3" w:rsidP="000822D3">
      <w:pPr>
        <w:pStyle w:val="Heading3"/>
      </w:pPr>
      <w:bookmarkStart w:id="3" w:name="_Toc136265140"/>
      <w:r w:rsidRPr="008C7D05">
        <w:t>Counts, indices, and more</w:t>
      </w:r>
      <w:bookmarkEnd w:id="3"/>
    </w:p>
    <w:p w14:paraId="670A06DC" w14:textId="77777777" w:rsidR="000822D3" w:rsidRPr="008C7D05" w:rsidRDefault="00EB231E" w:rsidP="000822D3">
      <w:pPr>
        <w:ind w:left="360" w:hanging="360"/>
      </w:pPr>
      <m:oMath>
        <m:sSub>
          <m:sSubPr>
            <m:ctrlPr>
              <w:rPr>
                <w:rFonts w:ascii="Cambria Math" w:hAnsi="Cambria Math"/>
                <w:i/>
              </w:rPr>
            </m:ctrlPr>
          </m:sSubPr>
          <m:e>
            <m:r>
              <w:rPr>
                <w:rFonts w:ascii="Cambria Math" w:hAnsi="Cambria Math"/>
              </w:rPr>
              <m:t>N</m:t>
            </m:r>
          </m:e>
          <m:sub>
            <m:r>
              <m:rPr>
                <m:sty m:val="p"/>
              </m:rPr>
              <w:rPr>
                <w:rFonts w:ascii="Cambria Math" w:hAnsi="Cambria Math"/>
              </w:rPr>
              <m:t>unknowns</m:t>
            </m:r>
          </m:sub>
        </m:sSub>
        <m:r>
          <w:rPr>
            <w:rFonts w:ascii="Cambria Math" w:hAnsi="Cambria Math"/>
          </w:rPr>
          <m:t xml:space="preserve">: </m:t>
        </m:r>
      </m:oMath>
      <w:r w:rsidR="000822D3" w:rsidRPr="008C7D05">
        <w:t>total number of unknown parameters</w:t>
      </w:r>
    </w:p>
    <w:p w14:paraId="06B61E30" w14:textId="77777777" w:rsidR="000822D3" w:rsidRPr="008C7D05" w:rsidRDefault="00EB231E" w:rsidP="000822D3">
      <w:pPr>
        <w:ind w:left="360" w:hanging="360"/>
      </w:pPr>
      <m:oMath>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oMath>
      <w:r w:rsidR="000822D3" w:rsidRPr="008C7D05">
        <w:t xml:space="preserve">: Number of oscillating masses. </w:t>
      </w:r>
      <m:oMath>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r>
          <w:rPr>
            <w:rFonts w:ascii="Cambria Math" w:hAnsi="Cambria Math"/>
          </w:rPr>
          <m:t>=1</m:t>
        </m:r>
      </m:oMath>
      <w:r w:rsidR="000822D3" w:rsidRPr="008C7D05">
        <w:t xml:space="preserve"> for monomer, 2 for dimer</w:t>
      </w:r>
    </w:p>
    <w:p w14:paraId="13B0B902" w14:textId="77777777" w:rsidR="000822D3" w:rsidRPr="008C7D05" w:rsidRDefault="000822D3" w:rsidP="000822D3">
      <w:pPr>
        <w:ind w:left="360" w:hanging="360"/>
        <w:rPr>
          <w:rFonts w:eastAsiaTheme="minorEastAsia"/>
        </w:rPr>
      </w:pPr>
      <m:oMath>
        <m:r>
          <w:rPr>
            <w:rFonts w:ascii="Cambria Math" w:hAnsi="Cambria Math"/>
          </w:rPr>
          <m:t>n</m:t>
        </m:r>
      </m:oMath>
      <w:r w:rsidRPr="008C7D05">
        <w:rPr>
          <w:rFonts w:eastAsiaTheme="minorEastAsia"/>
        </w:rPr>
        <w:t>:</w:t>
      </w:r>
      <w:r w:rsidRPr="008C7D05">
        <w:t xml:space="preserve"> number of frequencies selected for analysis. If </w:t>
      </w:r>
      <m:oMath>
        <m:r>
          <w:rPr>
            <w:rFonts w:ascii="Cambria Math" w:hAnsi="Cambria Math"/>
          </w:rPr>
          <m:t>n=2</m:t>
        </m:r>
      </m:oMath>
      <w:r w:rsidRPr="008C7D05">
        <w:t>, we call it a double measurement.</w:t>
      </w:r>
    </w:p>
    <w:p w14:paraId="7DB64396" w14:textId="77777777" w:rsidR="000822D3" w:rsidRPr="008C7D05" w:rsidRDefault="00EB231E" w:rsidP="000822D3">
      <w:pPr>
        <w:ind w:left="360" w:hanging="360"/>
      </w:pPr>
      <m:oMath>
        <m:sSub>
          <m:sSubPr>
            <m:ctrlPr>
              <w:rPr>
                <w:rFonts w:ascii="Cambria Math" w:hAnsi="Cambria Math"/>
                <w:i/>
              </w:rPr>
            </m:ctrlPr>
          </m:sSubPr>
          <m:e>
            <m:r>
              <w:rPr>
                <w:rFonts w:ascii="Cambria Math" w:hAnsi="Cambria Math"/>
              </w:rPr>
              <m:t>ω</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b</m:t>
            </m:r>
          </m:sub>
        </m:sSub>
      </m:oMath>
      <w:r w:rsidR="000822D3" w:rsidRPr="008C7D05">
        <w:t xml:space="preserve"> or </w:t>
      </w:r>
      <m:oMath>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n</m:t>
            </m:r>
          </m:sub>
        </m:sSub>
      </m:oMath>
      <w:r w:rsidR="000822D3" w:rsidRPr="008C7D05">
        <w:t>: input frequencies, the set of frequencies selected for analysis.</w:t>
      </w:r>
    </w:p>
    <w:p w14:paraId="544BC4BB" w14:textId="77777777" w:rsidR="000822D3" w:rsidRPr="008C7D05" w:rsidRDefault="00EB231E" w:rsidP="000822D3">
      <w:pPr>
        <w:ind w:left="360" w:hanging="360"/>
      </w:pPr>
      <m:oMath>
        <m:sSub>
          <m:sSubPr>
            <m:ctrlPr>
              <w:rPr>
                <w:rFonts w:ascii="Cambria Math" w:hAnsi="Cambria Math"/>
                <w:i/>
              </w:rPr>
            </m:ctrlPr>
          </m:sSubPr>
          <m:e>
            <m:r>
              <w:rPr>
                <w:rFonts w:ascii="Cambria Math" w:hAnsi="Cambria Math"/>
              </w:rPr>
              <m:t>n</m:t>
            </m:r>
          </m:e>
          <m:sub>
            <m:r>
              <w:rPr>
                <w:rFonts w:ascii="Cambria Math" w:hAnsi="Cambria Math"/>
              </w:rPr>
              <m:t>t</m:t>
            </m:r>
          </m:sub>
        </m:sSub>
      </m:oMath>
      <w:r w:rsidR="000822D3" w:rsidRPr="008C7D05">
        <w:t>: number of trials (number of repeats + 1)</w:t>
      </w:r>
    </w:p>
    <w:p w14:paraId="79C721DB" w14:textId="77777777" w:rsidR="000822D3" w:rsidRPr="008C7D05" w:rsidRDefault="000822D3" w:rsidP="000822D3">
      <w:pPr>
        <w:ind w:left="360" w:hanging="360"/>
      </w:pPr>
      <m:oMath>
        <m:r>
          <w:rPr>
            <w:rFonts w:ascii="Cambria Math" w:hAnsi="Cambria Math"/>
          </w:rPr>
          <m:t>i</m:t>
        </m:r>
      </m:oMath>
      <w:r w:rsidRPr="008C7D05">
        <w:t xml:space="preserve">= each resonator, from 1 to </w:t>
      </w:r>
      <m:oMath>
        <m:sSub>
          <m:sSubPr>
            <m:ctrlPr>
              <w:rPr>
                <w:rFonts w:ascii="Cambria Math" w:eastAsiaTheme="majorEastAsia" w:hAnsi="Cambria Math" w:cstheme="majorBidi"/>
                <w:i/>
              </w:rPr>
            </m:ctrlPr>
          </m:sSubPr>
          <m:e>
            <m:r>
              <w:rPr>
                <w:rFonts w:ascii="Cambria Math" w:eastAsiaTheme="majorEastAsia" w:hAnsi="Cambria Math" w:cstheme="majorBidi"/>
              </w:rPr>
              <m:t>N</m:t>
            </m:r>
          </m:e>
          <m:sub>
            <m:r>
              <m:rPr>
                <m:sty m:val="p"/>
              </m:rPr>
              <w:rPr>
                <w:rFonts w:ascii="Cambria Math" w:eastAsiaTheme="majorEastAsia" w:hAnsi="Cambria Math" w:cstheme="majorBidi"/>
              </w:rPr>
              <m:t>cluster</m:t>
            </m:r>
          </m:sub>
        </m:sSub>
      </m:oMath>
      <w:r w:rsidRPr="008C7D05">
        <w:t xml:space="preserve"> (e.g.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Pr="008C7D05">
        <w:t xml:space="preserve">, </w:t>
      </w:r>
      <m:oMath>
        <m:sSub>
          <m:sSubPr>
            <m:ctrlPr>
              <w:rPr>
                <w:rFonts w:ascii="Cambria Math" w:hAnsi="Cambria Math"/>
                <w:i/>
              </w:rPr>
            </m:ctrlPr>
          </m:sSubPr>
          <m:e>
            <m:r>
              <w:rPr>
                <w:rFonts w:ascii="Cambria Math" w:hAnsi="Cambria Math"/>
              </w:rPr>
              <m:t>ϕ</m:t>
            </m:r>
          </m:e>
          <m:sub>
            <m:r>
              <w:rPr>
                <w:rFonts w:ascii="Cambria Math" w:hAnsi="Cambria Math"/>
              </w:rPr>
              <m:t>i</m:t>
            </m:r>
          </m:sub>
        </m:sSub>
      </m:oMath>
      <w:r w:rsidRPr="008C7D05">
        <w:t xml:space="preserve">,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A,i</m:t>
            </m:r>
          </m:sub>
          <m:sup>
            <m:r>
              <w:rPr>
                <w:rFonts w:ascii="Cambria Math" w:eastAsiaTheme="minorEastAsia" w:hAnsi="Cambria Math"/>
              </w:rPr>
              <m:t>2</m:t>
            </m:r>
          </m:sup>
        </m:sSubSup>
      </m:oMath>
      <w:r w:rsidRPr="008C7D05">
        <w:t xml:space="preserve">, </w:t>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ϕ,i</m:t>
            </m:r>
          </m:sub>
          <m:sup>
            <m:r>
              <w:rPr>
                <w:rFonts w:ascii="Cambria Math" w:eastAsiaTheme="minorEastAsia" w:hAnsi="Cambria Math"/>
              </w:rPr>
              <m:t>2</m:t>
            </m:r>
          </m:sup>
        </m:sSubSup>
      </m:oMath>
      <w:r w:rsidRPr="008C7D05">
        <w:t>)</w:t>
      </w:r>
    </w:p>
    <w:p w14:paraId="676ACC49" w14:textId="77777777" w:rsidR="000822D3" w:rsidRPr="008C7D05" w:rsidRDefault="000822D3" w:rsidP="000822D3">
      <w:pPr>
        <w:ind w:left="360" w:hanging="360"/>
      </w:pPr>
      <m:oMath>
        <m:r>
          <m:rPr>
            <m:sty m:val="p"/>
          </m:rPr>
          <w:rPr>
            <w:rFonts w:ascii="Cambria Math" w:hAnsi="Cambria Math"/>
          </w:rPr>
          <m:t>i</m:t>
        </m:r>
      </m:oMath>
      <w:r w:rsidRPr="008C7D05">
        <w:t xml:space="preserve"> = imaginary constant </w:t>
      </w:r>
    </w:p>
    <w:p w14:paraId="072C04EF" w14:textId="77777777" w:rsidR="000822D3" w:rsidRPr="008C7D05" w:rsidRDefault="00EB231E" w:rsidP="000822D3">
      <w:pPr>
        <w:ind w:left="360" w:hanging="360"/>
        <w:rPr>
          <w:b/>
        </w:rPr>
      </w:pPr>
      <m:oMath>
        <m:acc>
          <m:accPr>
            <m:chr m:val="⃗"/>
            <m:ctrlPr>
              <w:rPr>
                <w:rFonts w:ascii="Cambria Math" w:hAnsi="Cambria Math"/>
                <w:i/>
              </w:rPr>
            </m:ctrlPr>
          </m:accPr>
          <m:e>
            <m:r>
              <w:rPr>
                <w:rFonts w:ascii="Cambria Math" w:hAnsi="Cambria Math"/>
              </w:rPr>
              <m:t>p</m:t>
            </m:r>
          </m:e>
        </m:acc>
        <m:r>
          <w:rPr>
            <w:rFonts w:ascii="Cambria Math" w:hAnsi="Cambria Math"/>
          </w:rPr>
          <m:t>:</m:t>
        </m:r>
      </m:oMath>
      <w:r w:rsidR="000822D3" w:rsidRPr="008C7D05">
        <w:t xml:space="preserve"> parameters vector. It includes all unknown parameters and possibly 1 or more known parameters for scaling the solution. The order of the parameters in the parameters vector must be consistent with the order of the columns of </w:t>
      </w:r>
      <m:oMath>
        <m:r>
          <m:rPr>
            <m:scr m:val="script"/>
            <m:sty m:val="bi"/>
          </m:rPr>
          <w:rPr>
            <w:rFonts w:ascii="Cambria Math" w:eastAsiaTheme="minorEastAsia" w:hAnsi="Cambria Math" w:cs="Aldhabi"/>
          </w:rPr>
          <m:t>Z</m:t>
        </m:r>
      </m:oMath>
      <w:r w:rsidR="000822D3" w:rsidRPr="008C7D05">
        <w:rPr>
          <w:b/>
        </w:rPr>
        <w:t xml:space="preserve">. </w:t>
      </w:r>
    </w:p>
    <w:p w14:paraId="3EC5F454" w14:textId="77777777" w:rsidR="000822D3" w:rsidRPr="008C7D05" w:rsidRDefault="00EB231E" w:rsidP="000822D3">
      <w:pPr>
        <w:ind w:left="360" w:hanging="360"/>
        <w:rPr>
          <w:rFonts w:eastAsiaTheme="minorEastAsia"/>
        </w:rPr>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ctrlPr>
              <w:rPr>
                <w:rFonts w:ascii="Cambria Math" w:hAnsi="Cambria Math"/>
              </w:rPr>
            </m:ctrlPr>
          </m:e>
          <m:sub>
            <m:r>
              <m:rPr>
                <m:sty m:val="p"/>
              </m:rPr>
              <w:rPr>
                <w:rFonts w:ascii="Cambria Math" w:hAnsi="Cambria Math"/>
              </w:rPr>
              <m:t>in</m:t>
            </m:r>
          </m:sub>
        </m:sSub>
        <m:r>
          <w:rPr>
            <w:rFonts w:ascii="Cambria Math" w:hAnsi="Cambria Math"/>
          </w:rPr>
          <m:t>:</m:t>
        </m:r>
      </m:oMath>
      <w:r w:rsidR="000822D3" w:rsidRPr="008C7D05">
        <w:rPr>
          <w:rFonts w:eastAsiaTheme="minorEastAsia"/>
        </w:rPr>
        <w:t xml:space="preserve"> input parameters. This is the </w:t>
      </w:r>
      <w:r w:rsidR="000822D3" w:rsidRPr="008C7D05">
        <w:rPr>
          <w:rFonts w:eastAsiaTheme="minorEastAsia"/>
          <w:i/>
        </w:rPr>
        <w:t xml:space="preserve">a priori </w:t>
      </w:r>
      <w:r w:rsidR="000822D3" w:rsidRPr="008C7D05">
        <w:rPr>
          <w:rFonts w:eastAsiaTheme="minorEastAsia"/>
        </w:rPr>
        <w:t>information.</w:t>
      </w:r>
    </w:p>
    <w:p w14:paraId="4B3B1A80" w14:textId="274A2E9D" w:rsidR="000822D3" w:rsidRPr="008C7D05" w:rsidRDefault="00EB231E" w:rsidP="000822D3">
      <w:pPr>
        <w:ind w:left="360" w:hanging="360"/>
        <w:rPr>
          <w:rFonts w:eastAsiaTheme="minorEastAsia"/>
        </w:rPr>
      </w:pPr>
      <m:oMath>
        <m:acc>
          <m:accPr>
            <m:ctrlPr>
              <w:rPr>
                <w:rFonts w:ascii="Cambria Math" w:hAnsi="Cambria Math"/>
                <w:i/>
              </w:rPr>
            </m:ctrlPr>
          </m:accPr>
          <m:e>
            <m:acc>
              <m:accPr>
                <m:chr m:val="⃗"/>
                <m:ctrlPr>
                  <w:rPr>
                    <w:rFonts w:ascii="Cambria Math" w:hAnsi="Cambria Math"/>
                    <w:i/>
                  </w:rPr>
                </m:ctrlPr>
              </m:accPr>
              <m:e>
                <m:r>
                  <w:rPr>
                    <w:rFonts w:ascii="Cambria Math" w:hAnsi="Cambria Math"/>
                  </w:rPr>
                  <m:t>p</m:t>
                </m:r>
              </m:e>
            </m:acc>
          </m:e>
        </m:acc>
      </m:oMath>
      <w:r w:rsidR="000822D3" w:rsidRPr="008C7D05">
        <w:rPr>
          <w:rFonts w:eastAsiaTheme="minorEastAsia"/>
        </w:rPr>
        <w:t>: the parameters output by NetMAP</w:t>
      </w:r>
      <w:r w:rsidR="000822D3" w:rsidRPr="00F779F7">
        <w:rPr>
          <w:rFonts w:eastAsiaTheme="minorEastAsia"/>
        </w:rPr>
        <w:t xml:space="preserve"> (Network Mapping and Analysis of Parameters).</w:t>
      </w:r>
      <w:r w:rsidR="000822D3" w:rsidRPr="008C7D05">
        <w:rPr>
          <w:rFonts w:eastAsiaTheme="minorEastAsia"/>
        </w:rPr>
        <w:t xml:space="preserve"> </w:t>
      </w:r>
      <w:r w:rsidR="00DF6D0A">
        <w:rPr>
          <w:rFonts w:eastAsiaTheme="minorEastAsia"/>
        </w:rPr>
        <w:t>Components of this vector are</w:t>
      </w:r>
      <w:r w:rsidR="000822D3" w:rsidRPr="008C7D05">
        <w:rPr>
          <w:rFonts w:eastAsiaTheme="minorEastAsia"/>
        </w:rPr>
        <w:t xml:space="preserve">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b</m:t>
                </m:r>
              </m:e>
            </m:acc>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1</m:t>
            </m:r>
          </m:sub>
        </m:sSub>
      </m:oMath>
      <w:r w:rsidR="00A86DB4">
        <w:rPr>
          <w:rFonts w:eastAsiaTheme="minorEastAsia"/>
        </w:rPr>
        <w:t>, et cetera.</w:t>
      </w:r>
    </w:p>
    <w:p w14:paraId="35746E20" w14:textId="77777777" w:rsidR="000822D3" w:rsidRPr="008C7D05" w:rsidRDefault="000822D3" w:rsidP="000822D3">
      <w:pPr>
        <w:ind w:left="360" w:hanging="360"/>
      </w:pPr>
      <m:oMath>
        <m:r>
          <w:rPr>
            <w:rFonts w:ascii="Cambria Math" w:hAnsi="Cambria Math"/>
          </w:rPr>
          <m:t xml:space="preserve"> N=</m:t>
        </m:r>
        <m:r>
          <m:rPr>
            <m:sty m:val="p"/>
          </m:rPr>
          <w:rPr>
            <w:rFonts w:ascii="Cambria Math" w:hAnsi="Cambria Math"/>
          </w:rPr>
          <m:t>dim</m:t>
        </m:r>
        <m:r>
          <w:rPr>
            <w:rFonts w:ascii="Cambria Math" w:hAnsi="Cambria Math"/>
          </w:rPr>
          <m:t>(</m:t>
        </m:r>
        <m:acc>
          <m:accPr>
            <m:chr m:val="⃗"/>
            <m:ctrlPr>
              <w:rPr>
                <w:rFonts w:ascii="Cambria Math" w:hAnsi="Cambria Math"/>
                <w:i/>
              </w:rPr>
            </m:ctrlPr>
          </m:accPr>
          <m:e>
            <m:r>
              <w:rPr>
                <w:rFonts w:ascii="Cambria Math" w:hAnsi="Cambria Math"/>
              </w:rPr>
              <m:t>p</m:t>
            </m:r>
          </m:e>
        </m:acc>
        <m:r>
          <w:rPr>
            <w:rFonts w:ascii="Cambria Math" w:hAnsi="Cambria Math"/>
          </w:rPr>
          <m:t>)</m:t>
        </m:r>
      </m:oMath>
      <w:r w:rsidRPr="008C7D05">
        <w:t xml:space="preserve"> the number of parameters</w:t>
      </w:r>
    </w:p>
    <w:p w14:paraId="4EB1A25B" w14:textId="77777777" w:rsidR="000822D3" w:rsidRPr="008C7D05" w:rsidRDefault="000822D3" w:rsidP="000822D3">
      <w:pPr>
        <w:ind w:left="360" w:hanging="360"/>
      </w:pPr>
      <m:oMath>
        <m:r>
          <w:rPr>
            <w:rFonts w:ascii="Cambria Math" w:hAnsi="Cambria Math"/>
          </w:rPr>
          <m:t>j</m:t>
        </m:r>
      </m:oMath>
      <w:r w:rsidRPr="008C7D05">
        <w:rPr>
          <w:rFonts w:eastAsiaTheme="minorEastAsia"/>
        </w:rPr>
        <w:t>:</w:t>
      </w:r>
      <w:r w:rsidRPr="008C7D05">
        <w:t xml:space="preserve"> index of each parameter from 1 to </w:t>
      </w:r>
      <m:oMath>
        <m:r>
          <w:rPr>
            <w:rFonts w:ascii="Cambria Math" w:hAnsi="Cambria Math"/>
          </w:rPr>
          <m:t>N</m:t>
        </m:r>
      </m:oMath>
      <w:r w:rsidRPr="008C7D05">
        <w:t xml:space="preserve">, e.g. parameter </w:t>
      </w:r>
      <m:oMath>
        <m:sSub>
          <m:sSubPr>
            <m:ctrlPr>
              <w:rPr>
                <w:rFonts w:ascii="Cambria Math" w:hAnsi="Cambria Math"/>
                <w:i/>
              </w:rPr>
            </m:ctrlPr>
          </m:sSubPr>
          <m:e>
            <m:r>
              <w:rPr>
                <w:rFonts w:ascii="Cambria Math" w:hAnsi="Cambria Math"/>
              </w:rPr>
              <m:t>p</m:t>
            </m:r>
          </m:e>
          <m:sub>
            <m:r>
              <w:rPr>
                <w:rFonts w:ascii="Cambria Math" w:hAnsi="Cambria Math"/>
              </w:rPr>
              <m:t>j</m:t>
            </m:r>
          </m:sub>
        </m:sSub>
      </m:oMath>
      <w:r w:rsidRPr="008C7D05">
        <w:t xml:space="preserve">, error </w:t>
      </w:r>
      <m:oMath>
        <m:sSub>
          <m:sSubPr>
            <m:ctrlPr>
              <w:rPr>
                <w:rFonts w:ascii="Cambria Math" w:hAnsi="Cambria Math"/>
                <w:i/>
              </w:rPr>
            </m:ctrlPr>
          </m:sSubPr>
          <m:e>
            <m:r>
              <w:rPr>
                <w:rFonts w:ascii="Cambria Math" w:hAnsi="Cambria Math"/>
              </w:rPr>
              <m:t>e</m:t>
            </m:r>
          </m:e>
          <m:sub>
            <m:r>
              <w:rPr>
                <w:rFonts w:ascii="Cambria Math" w:hAnsi="Cambria Math"/>
              </w:rPr>
              <m:t>j</m:t>
            </m:r>
          </m:sub>
        </m:sSub>
      </m:oMath>
      <w:r w:rsidRPr="008C7D05">
        <w:rPr>
          <w:rFonts w:eastAsiaTheme="minorEastAsia"/>
        </w:rPr>
        <w:t xml:space="preserve">. In Fig. 1a,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r>
          <w:rPr>
            <w:rFonts w:ascii="Cambria Math" w:eastAsiaTheme="minorEastAsia" w:hAnsi="Cambria Math"/>
          </w:rPr>
          <m:t>=m</m:t>
        </m:r>
      </m:oMath>
      <w:r w:rsidRPr="008C7D0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r>
          <w:rPr>
            <w:rFonts w:ascii="Cambria Math" w:eastAsiaTheme="minorEastAsia" w:hAnsi="Cambria Math"/>
          </w:rPr>
          <m:t>=b,</m:t>
        </m:r>
      </m:oMath>
      <w:r w:rsidRPr="008C7D0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r>
          <w:rPr>
            <w:rFonts w:ascii="Cambria Math" w:eastAsiaTheme="minorEastAsia" w:hAnsi="Cambria Math"/>
          </w:rPr>
          <m:t>=k</m:t>
        </m:r>
      </m:oMath>
      <w:r w:rsidRPr="008C7D05">
        <w:rPr>
          <w:rFonts w:eastAsiaTheme="minorEastAsia"/>
        </w:rPr>
        <w:t>.</w:t>
      </w:r>
    </w:p>
    <w:p w14:paraId="0FAE6A02" w14:textId="77777777" w:rsidR="000822D3" w:rsidRPr="008C7D05" w:rsidRDefault="00EB231E" w:rsidP="000822D3">
      <w:pPr>
        <w:ind w:left="360" w:hanging="360"/>
      </w:pPr>
      <m:oMath>
        <m:acc>
          <m:accPr>
            <m:ctrlPr>
              <w:rPr>
                <w:rFonts w:ascii="Cambria Math" w:hAnsi="Cambria Math"/>
                <w:i/>
              </w:rPr>
            </m:ctrlPr>
          </m:accPr>
          <m:e>
            <m:acc>
              <m:accPr>
                <m:chr m:val="⃗"/>
                <m:ctrlPr>
                  <w:rPr>
                    <w:rFonts w:ascii="Cambria Math" w:hAnsi="Cambria Math"/>
                    <w:i/>
                  </w:rPr>
                </m:ctrlPr>
              </m:accPr>
              <m:e>
                <m:r>
                  <w:rPr>
                    <w:rFonts w:ascii="Cambria Math" w:hAnsi="Cambria Math"/>
                  </w:rPr>
                  <m:t>Z</m:t>
                </m:r>
              </m:e>
            </m:acc>
          </m:e>
        </m:acc>
      </m:oMath>
      <w:r w:rsidR="000822D3" w:rsidRPr="008C7D05">
        <w:rPr>
          <w:rFonts w:eastAsiaTheme="minorEastAsia"/>
        </w:rPr>
        <w:t xml:space="preserve">, </w:t>
      </w:r>
      <m:oMath>
        <m:acc>
          <m:accPr>
            <m:ctrlPr>
              <w:rPr>
                <w:rFonts w:ascii="Cambria Math" w:eastAsiaTheme="minorEastAsia" w:hAnsi="Cambria Math"/>
                <w:i/>
              </w:rPr>
            </m:ctrlPr>
          </m:accPr>
          <m:e>
            <m:acc>
              <m:accPr>
                <m:chr m:val="⃗"/>
                <m:ctrlPr>
                  <w:rPr>
                    <w:rFonts w:ascii="Cambria Math" w:eastAsiaTheme="minorEastAsia" w:hAnsi="Cambria Math"/>
                    <w:i/>
                  </w:rPr>
                </m:ctrlPr>
              </m:accPr>
              <m:e>
                <m:r>
                  <w:rPr>
                    <w:rFonts w:ascii="Cambria Math" w:eastAsiaTheme="minorEastAsia" w:hAnsi="Cambria Math"/>
                  </w:rPr>
                  <m:t>A</m:t>
                </m:r>
              </m:e>
            </m:acc>
            <m:ctrlPr>
              <w:rPr>
                <w:rFonts w:ascii="Cambria Math" w:hAnsi="Cambria Math"/>
                <w:i/>
              </w:rPr>
            </m:ctrlPr>
          </m:e>
        </m:acc>
      </m:oMath>
      <w:r w:rsidR="000822D3" w:rsidRPr="008C7D05">
        <w:rPr>
          <w:rFonts w:eastAsiaTheme="minorEastAsia"/>
        </w:rPr>
        <w:t xml:space="preserve">, </w:t>
      </w:r>
      <m:oMath>
        <m:acc>
          <m:accPr>
            <m:ctrlPr>
              <w:rPr>
                <w:rFonts w:ascii="Cambria Math" w:eastAsiaTheme="minorEastAsia" w:hAnsi="Cambria Math"/>
                <w:i/>
              </w:rPr>
            </m:ctrlPr>
          </m:accPr>
          <m:e>
            <m:acc>
              <m:accPr>
                <m:chr m:val="⃗"/>
                <m:ctrlPr>
                  <w:rPr>
                    <w:rFonts w:ascii="Cambria Math" w:eastAsiaTheme="minorEastAsia" w:hAnsi="Cambria Math"/>
                    <w:i/>
                  </w:rPr>
                </m:ctrlPr>
              </m:accPr>
              <m:e>
                <m:r>
                  <w:rPr>
                    <w:rFonts w:ascii="Cambria Math" w:eastAsiaTheme="minorEastAsia" w:hAnsi="Cambria Math"/>
                  </w:rPr>
                  <m:t>ϕ</m:t>
                </m:r>
              </m:e>
            </m:acc>
            <m:ctrlPr>
              <w:rPr>
                <w:rFonts w:ascii="Cambria Math" w:hAnsi="Cambria Math"/>
                <w:i/>
              </w:rPr>
            </m:ctrlPr>
          </m:e>
        </m:acc>
      </m:oMath>
      <w:r w:rsidR="000822D3" w:rsidRPr="008C7D05">
        <w:rPr>
          <w:rFonts w:eastAsiaTheme="minorEastAsia"/>
        </w:rPr>
        <w:t xml:space="preserve">, </w:t>
      </w:r>
      <m:oMath>
        <m:acc>
          <m:accPr>
            <m:ctrlPr>
              <w:rPr>
                <w:rFonts w:ascii="Cambria Math" w:eastAsiaTheme="minorEastAsia" w:hAnsi="Cambria Math"/>
                <w:i/>
              </w:rPr>
            </m:ctrlPr>
          </m:accPr>
          <m:e>
            <m:acc>
              <m:accPr>
                <m:chr m:val="⃗"/>
                <m:ctrlPr>
                  <w:rPr>
                    <w:rFonts w:ascii="Cambria Math" w:eastAsiaTheme="minorEastAsia" w:hAnsi="Cambria Math"/>
                    <w:i/>
                  </w:rPr>
                </m:ctrlPr>
              </m:accPr>
              <m:e>
                <m:r>
                  <w:rPr>
                    <w:rFonts w:ascii="Cambria Math" w:eastAsiaTheme="minorEastAsia" w:hAnsi="Cambria Math"/>
                  </w:rPr>
                  <m:t>X</m:t>
                </m:r>
              </m:e>
            </m:acc>
            <m:ctrlPr>
              <w:rPr>
                <w:rFonts w:ascii="Cambria Math" w:hAnsi="Cambria Math"/>
                <w:i/>
              </w:rPr>
            </m:ctrlPr>
          </m:e>
        </m:acc>
      </m:oMath>
      <w:r w:rsidR="000822D3" w:rsidRPr="008C7D05">
        <w:rPr>
          <w:rFonts w:eastAsiaTheme="minorEastAsia"/>
        </w:rPr>
        <w:t xml:space="preserve">, </w:t>
      </w:r>
      <m:oMath>
        <m:acc>
          <m:accPr>
            <m:ctrlPr>
              <w:rPr>
                <w:rFonts w:ascii="Cambria Math" w:eastAsiaTheme="minorEastAsia" w:hAnsi="Cambria Math"/>
                <w:i/>
              </w:rPr>
            </m:ctrlPr>
          </m:accPr>
          <m:e>
            <m:acc>
              <m:accPr>
                <m:chr m:val="⃗"/>
                <m:ctrlPr>
                  <w:rPr>
                    <w:rFonts w:ascii="Cambria Math" w:eastAsiaTheme="minorEastAsia" w:hAnsi="Cambria Math"/>
                    <w:i/>
                  </w:rPr>
                </m:ctrlPr>
              </m:accPr>
              <m:e>
                <m:r>
                  <w:rPr>
                    <w:rFonts w:ascii="Cambria Math" w:eastAsiaTheme="minorEastAsia" w:hAnsi="Cambria Math"/>
                  </w:rPr>
                  <m:t>Y</m:t>
                </m:r>
              </m:e>
            </m:acc>
            <m:ctrlPr>
              <w:rPr>
                <w:rFonts w:ascii="Cambria Math" w:hAnsi="Cambria Math"/>
                <w:i/>
              </w:rPr>
            </m:ctrlPr>
          </m:e>
        </m:acc>
      </m:oMath>
      <w:r w:rsidR="000822D3" w:rsidRPr="008C7D05">
        <w:rPr>
          <w:rFonts w:eastAsiaTheme="minorEastAsia"/>
        </w:rPr>
        <w:t xml:space="preserve">: The complex spectrum vector and related real-valued parts, calculated from </w:t>
      </w:r>
      <m:oMath>
        <m:acc>
          <m:accPr>
            <m:ctrlPr>
              <w:rPr>
                <w:rFonts w:ascii="Cambria Math" w:eastAsiaTheme="minorEastAsia" w:hAnsi="Cambria Math"/>
                <w:i/>
              </w:rPr>
            </m:ctrlPr>
          </m:accPr>
          <m:e>
            <m:acc>
              <m:accPr>
                <m:chr m:val="⃗"/>
                <m:ctrlPr>
                  <w:rPr>
                    <w:rFonts w:ascii="Cambria Math" w:eastAsiaTheme="minorEastAsia" w:hAnsi="Cambria Math"/>
                    <w:i/>
                  </w:rPr>
                </m:ctrlPr>
              </m:accPr>
              <m:e>
                <m:r>
                  <w:rPr>
                    <w:rFonts w:ascii="Cambria Math" w:eastAsiaTheme="minorEastAsia" w:hAnsi="Cambria Math"/>
                  </w:rPr>
                  <m:t>p</m:t>
                </m:r>
              </m:e>
            </m:acc>
            <m:ctrlPr>
              <w:rPr>
                <w:rFonts w:ascii="Cambria Math" w:hAnsi="Cambria Math"/>
                <w:i/>
              </w:rPr>
            </m:ctrlPr>
          </m:e>
        </m:acc>
      </m:oMath>
      <w:r w:rsidR="000822D3" w:rsidRPr="008C7D05">
        <w:rPr>
          <w:rFonts w:eastAsiaTheme="minorEastAsia"/>
        </w:rPr>
        <w:t>.</w:t>
      </w:r>
    </w:p>
    <w:p w14:paraId="31258640" w14:textId="77777777" w:rsidR="000822D3" w:rsidRPr="008C7D05" w:rsidRDefault="000822D3" w:rsidP="000822D3">
      <w:pPr>
        <w:ind w:left="360" w:hanging="360"/>
      </w:pPr>
      <m:oMath>
        <m:r>
          <w:rPr>
            <w:rFonts w:ascii="Cambria Math" w:hAnsi="Cambria Math"/>
          </w:rPr>
          <w:lastRenderedPageBreak/>
          <m:t>r</m:t>
        </m:r>
      </m:oMath>
      <w:r w:rsidRPr="008C7D05">
        <w:rPr>
          <w:rFonts w:eastAsiaTheme="minorEastAsia"/>
        </w:rPr>
        <w:t>:</w:t>
      </w:r>
      <w:r w:rsidRPr="008C7D05">
        <w:t xml:space="preserve"> number of trials for a factorial experiment</w:t>
      </w:r>
    </w:p>
    <w:p w14:paraId="079C0F95" w14:textId="77777777" w:rsidR="000822D3" w:rsidRPr="008C7D05" w:rsidRDefault="000822D3" w:rsidP="000822D3">
      <w:pPr>
        <w:ind w:left="360" w:hanging="360"/>
        <w:rPr>
          <w:rFonts w:eastAsiaTheme="minorEastAsia"/>
        </w:rPr>
      </w:pPr>
      <w:r w:rsidRPr="008C7D05">
        <w:rPr>
          <w:rFonts w:eastAsiaTheme="minorEastAsia"/>
        </w:rPr>
        <w:t>R1: resonator 1. The resonator we are driving with an oscillating force.</w:t>
      </w:r>
    </w:p>
    <w:p w14:paraId="090E81CD" w14:textId="77777777" w:rsidR="000822D3" w:rsidRPr="008C7D05" w:rsidRDefault="000822D3" w:rsidP="000822D3">
      <w:pPr>
        <w:ind w:left="360" w:hanging="360"/>
      </w:pPr>
      <w:r w:rsidRPr="008C7D05">
        <w:t>R2: resonator 2 in a two-mass (dimer) system. The resonator we are not directly driving.</w:t>
      </w:r>
    </w:p>
    <w:p w14:paraId="0C965192" w14:textId="77777777" w:rsidR="000822D3" w:rsidRPr="008C7D05" w:rsidRDefault="00EB231E" w:rsidP="000822D3">
      <w:pPr>
        <w:ind w:left="360" w:hanging="360"/>
      </w:pPr>
      <m:oMath>
        <m:sSub>
          <m:sSubPr>
            <m:ctrlPr>
              <w:rPr>
                <w:rFonts w:ascii="Cambria Math" w:hAnsi="Cambria Math"/>
                <w:i/>
              </w:rPr>
            </m:ctrlPr>
          </m:sSubPr>
          <m:e>
            <m:r>
              <w:rPr>
                <w:rFonts w:ascii="Cambria Math" w:hAnsi="Cambria Math"/>
              </w:rPr>
              <m:t>n</m:t>
            </m:r>
          </m:e>
          <m:sub>
            <m:r>
              <w:rPr>
                <w:rFonts w:ascii="Cambria Math" w:hAnsi="Cambria Math"/>
              </w:rPr>
              <m:t>R</m:t>
            </m:r>
          </m:sub>
        </m:sSub>
      </m:oMath>
      <w:r w:rsidR="000822D3" w:rsidRPr="008C7D05">
        <w:t xml:space="preserve">: number of frequencies for calculating </w:t>
      </w:r>
      <m:oMath>
        <m:r>
          <w:rPr>
            <w:rFonts w:ascii="Cambria Math" w:hAnsi="Cambria Math"/>
          </w:rPr>
          <m:t>R</m:t>
        </m:r>
      </m:oMath>
      <w:r w:rsidR="000822D3" w:rsidRPr="008C7D05">
        <w:t>-value</w:t>
      </w:r>
    </w:p>
    <w:p w14:paraId="7DC3F513" w14:textId="77777777" w:rsidR="000822D3" w:rsidRPr="008C7D05" w:rsidRDefault="00EB231E" w:rsidP="000822D3">
      <m:oMath>
        <m:sSubSup>
          <m:sSubSupPr>
            <m:ctrlPr>
              <w:rPr>
                <w:rFonts w:ascii="Cambria Math" w:hAnsi="Cambria Math"/>
                <w:i/>
              </w:rPr>
            </m:ctrlPr>
          </m:sSubSupPr>
          <m:e>
            <m:r>
              <w:rPr>
                <w:rFonts w:ascii="Cambria Math" w:hAnsi="Cambria Math"/>
              </w:rPr>
              <m:t>R</m:t>
            </m:r>
          </m:e>
          <m:sub>
            <m:sSub>
              <m:sSubPr>
                <m:ctrlPr>
                  <w:rPr>
                    <w:rFonts w:ascii="Cambria Math" w:hAnsi="Cambria Math"/>
                    <w:i/>
                  </w:rPr>
                </m:ctrlPr>
              </m:sSubPr>
              <m:e>
                <m:r>
                  <w:rPr>
                    <w:rFonts w:ascii="Cambria Math" w:hAnsi="Cambria Math"/>
                  </w:rPr>
                  <m:t>A</m:t>
                </m:r>
              </m:e>
              <m:sub>
                <m:r>
                  <w:rPr>
                    <w:rFonts w:ascii="Cambria Math" w:hAnsi="Cambria Math"/>
                  </w:rPr>
                  <m:t>i</m:t>
                </m:r>
              </m:sub>
            </m:sSub>
          </m:sub>
          <m:sup>
            <m:r>
              <w:rPr>
                <w:rFonts w:ascii="Cambria Math" w:hAnsi="Cambria Math"/>
              </w:rPr>
              <m:t>2</m:t>
            </m:r>
          </m:sup>
        </m:sSubSup>
        <m:r>
          <w:rPr>
            <w:rFonts w:ascii="Cambria Math" w:hAnsi="Cambria Math"/>
          </w:rPr>
          <m:t>:</m:t>
        </m:r>
      </m:oMath>
      <w:r w:rsidR="000822D3" w:rsidRPr="008C7D05">
        <w:rPr>
          <w:rFonts w:eastAsiaTheme="minorEastAsia"/>
        </w:rPr>
        <w:t xml:space="preserve"> coefficient of determination comparing the amplitude spectrum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A</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t xml:space="preserve"> to the measured amplitude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t>.</w:t>
      </w:r>
      <w:r w:rsidR="000822D3" w:rsidRPr="008C7D05">
        <w:rPr>
          <w:rFonts w:eastAsiaTheme="minorEastAsia"/>
        </w:rPr>
        <w:br/>
      </w:r>
      <m:oMath>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ϕ</m:t>
            </m:r>
          </m:sub>
          <m:sup>
            <m:r>
              <w:rPr>
                <w:rFonts w:ascii="Cambria Math" w:eastAsiaTheme="minorEastAsia" w:hAnsi="Cambria Math"/>
              </w:rPr>
              <m:t>2</m:t>
            </m:r>
          </m:sup>
        </m:sSubSup>
        <m:r>
          <w:rPr>
            <w:rFonts w:ascii="Cambria Math" w:eastAsiaTheme="minorEastAsia" w:hAnsi="Cambria Math"/>
          </w:rPr>
          <m:t>:</m:t>
        </m:r>
      </m:oMath>
      <w:r w:rsidR="000822D3" w:rsidRPr="008C7D05">
        <w:rPr>
          <w:rFonts w:eastAsiaTheme="minorEastAsia"/>
        </w:rPr>
        <w:t xml:space="preserve"> coefficient of determination comparing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ϕ</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t xml:space="preserve"> to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br/>
      </w:r>
      <m:oMath>
        <m:sSubSup>
          <m:sSubSupPr>
            <m:ctrlPr>
              <w:rPr>
                <w:rFonts w:ascii="Cambria Math" w:eastAsiaTheme="minorEastAsia" w:hAnsi="Cambria Math"/>
                <w:i/>
              </w:rPr>
            </m:ctrlPr>
          </m:sSubSupPr>
          <m:e>
            <m:r>
              <w:rPr>
                <w:rFonts w:ascii="Cambria Math" w:eastAsiaTheme="minorEastAsia" w:hAnsi="Cambria Math"/>
              </w:rPr>
              <m:t>R</m:t>
            </m:r>
          </m:e>
          <m: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ub>
          <m:sup>
            <m:r>
              <w:rPr>
                <w:rFonts w:ascii="Cambria Math" w:eastAsiaTheme="minorEastAsia" w:hAnsi="Cambria Math"/>
              </w:rPr>
              <m:t>2</m:t>
            </m:r>
          </m:sup>
        </m:sSubSup>
        <m:r>
          <w:rPr>
            <w:rFonts w:ascii="Cambria Math" w:eastAsiaTheme="minorEastAsia" w:hAnsi="Cambria Math"/>
          </w:rPr>
          <m:t>:</m:t>
        </m:r>
      </m:oMath>
      <w:r w:rsidR="000822D3" w:rsidRPr="008C7D05">
        <w:rPr>
          <w:rFonts w:eastAsiaTheme="minorEastAsia"/>
        </w:rPr>
        <w:t xml:space="preserve"> coefficient of determination comparing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X</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t xml:space="preserve"> to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br/>
      </w:r>
      <m:oMath>
        <m:sSubSup>
          <m:sSubSupPr>
            <m:ctrlPr>
              <w:rPr>
                <w:rFonts w:ascii="Cambria Math" w:eastAsiaTheme="minorEastAsia" w:hAnsi="Cambria Math"/>
                <w:i/>
              </w:rPr>
            </m:ctrlPr>
          </m:sSubSupPr>
          <m:e>
            <m:r>
              <w:rPr>
                <w:rFonts w:ascii="Cambria Math" w:eastAsiaTheme="minorEastAsia" w:hAnsi="Cambria Math"/>
              </w:rPr>
              <m:t>R</m:t>
            </m:r>
          </m:e>
          <m:sub>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sub>
          <m:sup>
            <m:r>
              <w:rPr>
                <w:rFonts w:ascii="Cambria Math" w:eastAsiaTheme="minorEastAsia" w:hAnsi="Cambria Math"/>
              </w:rPr>
              <m:t>2</m:t>
            </m:r>
          </m:sup>
        </m:sSubSup>
        <m:r>
          <w:rPr>
            <w:rFonts w:ascii="Cambria Math" w:eastAsiaTheme="minorEastAsia" w:hAnsi="Cambria Math"/>
          </w:rPr>
          <m:t>:</m:t>
        </m:r>
      </m:oMath>
      <w:r w:rsidR="000822D3" w:rsidRPr="008C7D05">
        <w:rPr>
          <w:rFonts w:eastAsiaTheme="minorEastAsia"/>
        </w:rPr>
        <w:t xml:space="preserve"> coefficient of determination comparing </w:t>
      </w:r>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Y</m:t>
                </m:r>
              </m:e>
            </m:acc>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oMath>
      <w:r w:rsidR="000822D3" w:rsidRPr="008C7D05">
        <w:rPr>
          <w:rFonts w:eastAsiaTheme="minorEastAsia"/>
        </w:rPr>
        <w:t xml:space="preserve"> to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d>
          <m:dPr>
            <m:ctrlPr>
              <w:rPr>
                <w:rFonts w:ascii="Cambria Math" w:eastAsiaTheme="minorEastAsia" w:hAnsi="Cambria Math"/>
                <w:i/>
              </w:rPr>
            </m:ctrlPr>
          </m:dPr>
          <m:e>
            <m:r>
              <w:rPr>
                <w:rFonts w:ascii="Cambria Math" w:eastAsiaTheme="minorEastAsia" w:hAnsi="Cambria Math"/>
              </w:rPr>
              <m:t>ω</m:t>
            </m:r>
          </m:e>
        </m:d>
        <m:r>
          <m:rPr>
            <m:sty m:val="p"/>
          </m:rPr>
          <w:rPr>
            <w:rFonts w:ascii="Cambria Math" w:eastAsiaTheme="minorEastAsia" w:hAnsi="Cambria Math"/>
          </w:rPr>
          <w:br/>
        </m:r>
        <m:sSup>
          <m:sSupPr>
            <m:ctrlPr>
              <w:rPr>
                <w:rFonts w:ascii="Cambria Math" w:hAnsi="Cambria Math"/>
                <w:i/>
              </w:rPr>
            </m:ctrlPr>
          </m:sSupPr>
          <m:e>
            <m:r>
              <w:rPr>
                <w:rFonts w:ascii="Cambria Math" w:hAnsi="Cambria Math"/>
              </w:rPr>
              <m:t>R</m:t>
            </m:r>
          </m:e>
          <m:sup>
            <m:r>
              <w:rPr>
                <w:rFonts w:ascii="Cambria Math" w:hAnsi="Cambria Math"/>
              </w:rPr>
              <m:t>2</m:t>
            </m:r>
          </m:sup>
        </m:sSup>
      </m:oMath>
      <w:r w:rsidR="000822D3" w:rsidRPr="008C7D05">
        <w:t xml:space="preserve">: The average of </w:t>
      </w:r>
      <m:oMath>
        <m:sSubSup>
          <m:sSubSupPr>
            <m:ctrlPr>
              <w:rPr>
                <w:rFonts w:ascii="Cambria Math" w:eastAsiaTheme="minorEastAsia" w:hAnsi="Cambria Math"/>
                <w:i/>
              </w:rPr>
            </m:ctrlPr>
          </m:sSubSupPr>
          <m:e>
            <m:r>
              <w:rPr>
                <w:rFonts w:ascii="Cambria Math" w:eastAsiaTheme="minorEastAsia" w:hAnsi="Cambria Math"/>
              </w:rPr>
              <m:t>R</m:t>
            </m:r>
          </m:e>
          <m: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ub>
          <m:sup>
            <m:r>
              <w:rPr>
                <w:rFonts w:ascii="Cambria Math" w:eastAsiaTheme="minorEastAsia" w:hAnsi="Cambria Math"/>
              </w:rPr>
              <m:t>2</m:t>
            </m:r>
          </m:sup>
        </m:sSubSup>
      </m:oMath>
      <w:r w:rsidR="000822D3" w:rsidRPr="008C7D05">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R</m:t>
            </m:r>
          </m:e>
          <m:sub>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sub>
          <m:sup>
            <m:r>
              <w:rPr>
                <w:rFonts w:ascii="Cambria Math" w:eastAsiaTheme="minorEastAsia" w:hAnsi="Cambria Math"/>
              </w:rPr>
              <m:t>2</m:t>
            </m:r>
          </m:sup>
        </m:sSubSup>
      </m:oMath>
      <w:r w:rsidR="000822D3" w:rsidRPr="008C7D05">
        <w:rPr>
          <w:rFonts w:eastAsiaTheme="minorEastAsia"/>
        </w:rPr>
        <w:t xml:space="preserve">, taking the average over all resonators </w:t>
      </w:r>
      <m:oMath>
        <m:r>
          <w:rPr>
            <w:rFonts w:ascii="Cambria Math" w:eastAsiaTheme="minorEastAsia" w:hAnsi="Cambria Math"/>
          </w:rPr>
          <m:t>i</m:t>
        </m:r>
      </m:oMath>
    </w:p>
    <w:p w14:paraId="619DCC17" w14:textId="77777777" w:rsidR="000822D3" w:rsidRPr="008C7D05" w:rsidRDefault="000822D3" w:rsidP="000822D3">
      <w:pPr>
        <w:ind w:left="360" w:hanging="360"/>
      </w:pPr>
      <m:oMath>
        <m:r>
          <w:rPr>
            <w:rFonts w:ascii="Cambria Math" w:hAnsi="Cambria Math"/>
          </w:rPr>
          <m:t>k:</m:t>
        </m:r>
      </m:oMath>
      <w:r w:rsidRPr="008C7D05">
        <w:t xml:space="preserve"> monomer spring constant</w:t>
      </w:r>
    </w:p>
    <w:p w14:paraId="7DAB87A9" w14:textId="77777777" w:rsidR="000822D3" w:rsidRPr="008C7D05" w:rsidRDefault="000822D3" w:rsidP="000822D3">
      <w:pPr>
        <w:ind w:left="360" w:hanging="360"/>
      </w:pPr>
      <m:oMath>
        <m:r>
          <w:rPr>
            <w:rFonts w:ascii="Cambria Math" w:hAnsi="Cambria Math"/>
          </w:rPr>
          <m:t>k:</m:t>
        </m:r>
      </m:oMath>
      <w:r w:rsidRPr="008C7D05">
        <w:t xml:space="preserve"> number of parameters in factorial. Used in the context: </w:t>
      </w:r>
      <m:oMath>
        <m:sSup>
          <m:sSupPr>
            <m:ctrlPr>
              <w:rPr>
                <w:rFonts w:ascii="Cambria Math" w:hAnsi="Cambria Math"/>
                <w:i/>
              </w:rPr>
            </m:ctrlPr>
          </m:sSupPr>
          <m:e>
            <m:r>
              <w:rPr>
                <w:rFonts w:ascii="Cambria Math" w:hAnsi="Cambria Math"/>
              </w:rPr>
              <m:t>2</m:t>
            </m:r>
          </m:e>
          <m:sup>
            <m:r>
              <w:rPr>
                <w:rFonts w:ascii="Cambria Math" w:hAnsi="Cambria Math"/>
              </w:rPr>
              <m:t>k</m:t>
            </m:r>
          </m:sup>
        </m:sSup>
      </m:oMath>
      <w:r w:rsidRPr="008C7D05">
        <w:rPr>
          <w:rFonts w:eastAsiaTheme="minorEastAsia"/>
        </w:rPr>
        <w:t>.</w:t>
      </w:r>
    </w:p>
    <w:p w14:paraId="38806185" w14:textId="77777777" w:rsidR="000822D3" w:rsidRPr="008C7D05" w:rsidRDefault="000822D3" w:rsidP="000822D3"/>
    <w:p w14:paraId="302A005C" w14:textId="77777777" w:rsidR="000822D3" w:rsidRPr="008C7D05" w:rsidRDefault="000822D3" w:rsidP="000822D3">
      <w:pPr>
        <w:pStyle w:val="Heading3"/>
      </w:pPr>
      <w:bookmarkStart w:id="4" w:name="_Toc136265141"/>
      <w:r w:rsidRPr="008C7D05">
        <w:t>Force</w:t>
      </w:r>
      <w:bookmarkEnd w:id="4"/>
    </w:p>
    <w:p w14:paraId="565CA97B" w14:textId="2C29F1ED" w:rsidR="000822D3" w:rsidRPr="008C7D05" w:rsidRDefault="00EB231E" w:rsidP="000822D3">
      <w:pPr>
        <w:ind w:left="360" w:hanging="360"/>
      </w:pPr>
      <m:oMath>
        <m:acc>
          <m:accPr>
            <m:chr m:val="⃗"/>
            <m:ctrlPr>
              <w:rPr>
                <w:rFonts w:ascii="Cambria Math" w:hAnsi="Cambria Math"/>
                <w:i/>
              </w:rPr>
            </m:ctrlPr>
          </m:accPr>
          <m:e>
            <m:r>
              <w:rPr>
                <w:rFonts w:ascii="Cambria Math" w:hAnsi="Cambria Math"/>
              </w:rPr>
              <m:t>F</m:t>
            </m:r>
          </m:e>
        </m:acc>
      </m:oMath>
      <w:r w:rsidR="00663D4B">
        <w:rPr>
          <w:rFonts w:eastAsiaTheme="minorEastAsia"/>
        </w:rPr>
        <w:t>:</w:t>
      </w:r>
      <w:r w:rsidR="000822D3" w:rsidRPr="008C7D05">
        <w:t xml:space="preserve"> force vector</w:t>
      </w:r>
      <w:r w:rsidR="00B95132">
        <w:t>, with components</w:t>
      </w:r>
      <w:r w:rsidR="000822D3" w:rsidRPr="008C7D05">
        <w:t xml:space="preserve"> for each </w:t>
      </w:r>
      <w:r w:rsidR="00E937CA">
        <w:t xml:space="preserve">oscillating </w:t>
      </w:r>
      <w:r w:rsidR="000822D3" w:rsidRPr="008C7D05">
        <w:t xml:space="preserve">mass. </w:t>
      </w:r>
      <w:r w:rsidR="00DA5A4B">
        <w:t>The capital notation indicates that it is t</w:t>
      </w:r>
      <w:r w:rsidR="000822D3" w:rsidRPr="008C7D05">
        <w:t xml:space="preserve">ime-dependent (oscillating). </w:t>
      </w:r>
      <m:oMath>
        <m:func>
          <m:funcPr>
            <m:ctrlPr>
              <w:rPr>
                <w:rFonts w:ascii="Cambria Math" w:hAnsi="Cambria Math"/>
              </w:rPr>
            </m:ctrlPr>
          </m:funcPr>
          <m:fName>
            <m:r>
              <m:rPr>
                <m:sty m:val="p"/>
              </m:rPr>
              <w:rPr>
                <w:rFonts w:ascii="Cambria Math" w:hAnsi="Cambria Math"/>
              </w:rPr>
              <m:t>dim</m:t>
            </m:r>
          </m:fName>
          <m:e>
            <m:d>
              <m:dPr>
                <m:ctrlPr>
                  <w:rPr>
                    <w:rFonts w:ascii="Cambria Math" w:hAnsi="Cambria Math"/>
                    <w:i/>
                  </w:rPr>
                </m:ctrlPr>
              </m:dPr>
              <m:e>
                <m:acc>
                  <m:accPr>
                    <m:chr m:val="⃗"/>
                    <m:ctrlPr>
                      <w:rPr>
                        <w:rFonts w:ascii="Cambria Math" w:hAnsi="Cambria Math"/>
                        <w:i/>
                      </w:rPr>
                    </m:ctrlPr>
                  </m:accPr>
                  <m:e>
                    <m:r>
                      <w:rPr>
                        <w:rFonts w:ascii="Cambria Math" w:hAnsi="Cambria Math"/>
                      </w:rPr>
                      <m:t>F</m:t>
                    </m:r>
                  </m:e>
                </m:acc>
              </m:e>
            </m:d>
          </m:e>
        </m:func>
        <m:r>
          <w:rPr>
            <w:rFonts w:ascii="Cambria Math" w:hAnsi="Cambria Math"/>
          </w:rPr>
          <m:t>=</m:t>
        </m:r>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oMath>
    </w:p>
    <w:p w14:paraId="3BDEA847" w14:textId="184152C2" w:rsidR="000822D3" w:rsidRPr="008C7D05" w:rsidRDefault="00EB231E" w:rsidP="000822D3">
      <w:pPr>
        <w:ind w:left="360" w:hanging="360"/>
      </w:pPr>
      <m:oMath>
        <m:sSub>
          <m:sSubPr>
            <m:ctrlPr>
              <w:rPr>
                <w:rFonts w:ascii="Cambria Math" w:hAnsi="Cambria Math"/>
                <w:i/>
              </w:rPr>
            </m:ctrlPr>
          </m:sSubPr>
          <m:e>
            <m:r>
              <w:rPr>
                <w:rFonts w:ascii="Cambria Math" w:hAnsi="Cambria Math"/>
              </w:rPr>
              <m:t>F</m:t>
            </m:r>
          </m:e>
          <m:sub>
            <m:r>
              <w:rPr>
                <w:rFonts w:ascii="Cambria Math" w:hAnsi="Cambria Math"/>
              </w:rPr>
              <m:t>1</m:t>
            </m:r>
          </m:sub>
        </m:sSub>
      </m:oMath>
      <w:r w:rsidR="000822D3" w:rsidRPr="008C7D05">
        <w:t xml:space="preserve"> or </w:t>
      </w:r>
      <m:oMath>
        <m:r>
          <w:rPr>
            <w:rFonts w:ascii="Cambria Math" w:hAnsi="Cambria Math"/>
          </w:rPr>
          <m:t>F</m:t>
        </m:r>
      </m:oMath>
      <w:r w:rsidR="00663D4B">
        <w:rPr>
          <w:rFonts w:eastAsiaTheme="minorEastAsia"/>
        </w:rPr>
        <w:t>:</w:t>
      </w:r>
      <w:r w:rsidR="000822D3" w:rsidRPr="008C7D05">
        <w:t xml:space="preserve"> the oscillating force pushing mass 1.</w:t>
      </w:r>
    </w:p>
    <w:p w14:paraId="67EA8867" w14:textId="77777777" w:rsidR="000822D3" w:rsidRPr="008C7D05" w:rsidRDefault="00EB231E" w:rsidP="000822D3">
      <w:pPr>
        <w:ind w:left="360" w:hanging="360"/>
      </w:pPr>
      <m:oMath>
        <m:acc>
          <m:accPr>
            <m:chr m:val="⃗"/>
            <m:ctrlPr>
              <w:rPr>
                <w:rFonts w:ascii="Cambria Math" w:hAnsi="Cambria Math"/>
                <w:i/>
              </w:rPr>
            </m:ctrlPr>
          </m:accPr>
          <m:e>
            <m:r>
              <w:rPr>
                <w:rFonts w:ascii="Cambria Math" w:hAnsi="Cambria Math"/>
              </w:rPr>
              <m:t>f</m:t>
            </m:r>
          </m:e>
        </m:acc>
      </m:oMath>
      <w:r w:rsidR="000822D3" w:rsidRPr="008C7D05">
        <w:t xml:space="preserve">, force vector, just the amplitude (with the time-dependent part divided out). </w:t>
      </w:r>
      <m:oMath>
        <m:acc>
          <m:accPr>
            <m:chr m:val="⃗"/>
            <m:ctrlPr>
              <w:rPr>
                <w:rFonts w:ascii="Cambria Math" w:hAnsi="Cambria Math"/>
                <w:i/>
              </w:rPr>
            </m:ctrlPr>
          </m:accPr>
          <m:e>
            <m:r>
              <w:rPr>
                <w:rFonts w:ascii="Cambria Math" w:hAnsi="Cambria Math"/>
              </w:rPr>
              <m:t>F</m:t>
            </m:r>
          </m:e>
        </m:acc>
        <m:r>
          <w:rPr>
            <w:rFonts w:ascii="Cambria Math" w:hAnsi="Cambria Math"/>
          </w:rPr>
          <m:t>=</m:t>
        </m:r>
        <m:acc>
          <m:accPr>
            <m:chr m:val="⃗"/>
            <m:ctrlPr>
              <w:rPr>
                <w:rFonts w:ascii="Cambria Math" w:hAnsi="Cambria Math"/>
                <w:i/>
              </w:rPr>
            </m:ctrlPr>
          </m:accPr>
          <m:e>
            <m:r>
              <w:rPr>
                <w:rFonts w:ascii="Cambria Math" w:hAnsi="Cambria Math"/>
              </w:rPr>
              <m:t>f</m:t>
            </m:r>
          </m:e>
        </m:acc>
        <m:func>
          <m:funcPr>
            <m:ctrlPr>
              <w:rPr>
                <w:rFonts w:ascii="Cambria Math" w:hAnsi="Cambria Math"/>
                <w:i/>
              </w:rPr>
            </m:ctrlPr>
          </m:funcPr>
          <m:fName>
            <m:r>
              <m:rPr>
                <m:sty m:val="p"/>
              </m:rPr>
              <w:rPr>
                <w:rFonts w:ascii="Cambria Math" w:hAnsi="Cambria Math"/>
              </w:rPr>
              <m:t>cos</m:t>
            </m:r>
          </m:fName>
          <m:e>
            <m:r>
              <w:rPr>
                <w:rFonts w:ascii="Cambria Math" w:hAnsi="Cambria Math"/>
              </w:rPr>
              <m:t>ωt</m:t>
            </m:r>
          </m:e>
        </m:func>
      </m:oMath>
    </w:p>
    <w:p w14:paraId="2B7FC4BD" w14:textId="77777777" w:rsidR="000822D3" w:rsidRPr="008C7D05" w:rsidRDefault="00EB231E" w:rsidP="000822D3">
      <w:pPr>
        <w:ind w:left="360" w:hanging="360"/>
      </w:pPr>
      <m:oMath>
        <m:sSub>
          <m:sSubPr>
            <m:ctrlPr>
              <w:rPr>
                <w:rFonts w:ascii="Cambria Math" w:hAnsi="Cambria Math"/>
                <w:i/>
              </w:rPr>
            </m:ctrlPr>
          </m:sSubPr>
          <m:e>
            <m:r>
              <w:rPr>
                <w:rFonts w:ascii="Cambria Math" w:hAnsi="Cambria Math"/>
              </w:rPr>
              <m:t>f</m:t>
            </m:r>
          </m:e>
          <m:sub>
            <m:r>
              <w:rPr>
                <w:rFonts w:ascii="Cambria Math" w:hAnsi="Cambria Math"/>
              </w:rPr>
              <m:t>1</m:t>
            </m:r>
          </m:sub>
        </m:sSub>
      </m:oMath>
      <w:r w:rsidR="000822D3" w:rsidRPr="008C7D05">
        <w:t xml:space="preserve"> or </w:t>
      </w:r>
      <w:sdt>
        <w:sdtPr>
          <w:rPr>
            <w:rFonts w:ascii="Cambria Math" w:hAnsi="Cambria Math"/>
            <w:i/>
          </w:rPr>
          <w:id w:val="775746853"/>
          <w:placeholder>
            <w:docPart w:val="81EC19DE60144D0C9964CDF874FD4C3C"/>
          </w:placeholder>
          <w:temporary/>
          <w:equation/>
        </w:sdtPr>
        <w:sdtContent>
          <m:oMath>
            <m:r>
              <m:rPr>
                <m:sty m:val="p"/>
              </m:rPr>
              <w:rPr>
                <w:rFonts w:ascii="Cambria Math" w:hAnsi="Cambria Math"/>
              </w:rPr>
              <m:t>f</m:t>
            </m:r>
          </m:oMath>
        </w:sdtContent>
      </w:sdt>
      <w:r w:rsidR="000822D3" w:rsidRPr="008C7D05">
        <w:t xml:space="preserve">, the force amplitude pushing mass 1.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func>
          <m:funcPr>
            <m:ctrlPr>
              <w:rPr>
                <w:rFonts w:ascii="Cambria Math" w:hAnsi="Cambria Math"/>
                <w:i/>
              </w:rPr>
            </m:ctrlPr>
          </m:funcPr>
          <m:fName>
            <m:r>
              <m:rPr>
                <m:sty m:val="p"/>
              </m:rPr>
              <w:rPr>
                <w:rFonts w:ascii="Cambria Math" w:hAnsi="Cambria Math"/>
              </w:rPr>
              <m:t>cos</m:t>
            </m:r>
          </m:fName>
          <m:e>
            <m:r>
              <w:rPr>
                <w:rFonts w:ascii="Cambria Math" w:hAnsi="Cambria Math"/>
              </w:rPr>
              <m:t>ωt</m:t>
            </m:r>
          </m:e>
        </m:func>
      </m:oMath>
    </w:p>
    <w:p w14:paraId="5FAB6106" w14:textId="77777777" w:rsidR="000822D3" w:rsidRPr="008C7D05" w:rsidRDefault="000822D3" w:rsidP="000822D3"/>
    <w:p w14:paraId="4CB5FF44" w14:textId="77777777" w:rsidR="000822D3" w:rsidRPr="008C7D05" w:rsidRDefault="000822D3" w:rsidP="000822D3">
      <w:pPr>
        <w:pStyle w:val="Heading3"/>
      </w:pPr>
      <w:bookmarkStart w:id="5" w:name="_Toc136265142"/>
      <w:r w:rsidRPr="008C7D05">
        <w:t>Results of singular value decomposition</w:t>
      </w:r>
      <w:bookmarkEnd w:id="5"/>
    </w:p>
    <w:p w14:paraId="7D0EB69B" w14:textId="77777777" w:rsidR="000822D3" w:rsidRPr="008C7D05" w:rsidRDefault="00EB231E" w:rsidP="000822D3">
      <w:pPr>
        <w:pStyle w:val="ListParagraph"/>
        <w:ind w:left="360" w:hanging="360"/>
      </w:pPr>
      <m:oMath>
        <m:sSub>
          <m:sSubPr>
            <m:ctrlPr>
              <w:rPr>
                <w:rFonts w:ascii="Cambria Math" w:hAnsi="Cambria Math" w:cs="Arial"/>
                <w:i/>
              </w:rPr>
            </m:ctrlPr>
          </m:sSubPr>
          <m:e>
            <m:r>
              <w:rPr>
                <w:rFonts w:ascii="Cambria Math" w:hAnsi="Cambria Math" w:cs="Arial"/>
              </w:rPr>
              <m:t>λ</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λ</m:t>
            </m:r>
          </m:e>
          <m:sub>
            <m:r>
              <w:rPr>
                <w:rFonts w:ascii="Cambria Math" w:hAnsi="Cambria Math" w:cs="Arial"/>
              </w:rPr>
              <m:t>2</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λ</m:t>
            </m:r>
          </m:e>
          <m:sub>
            <m:r>
              <w:rPr>
                <w:rFonts w:ascii="Cambria Math" w:hAnsi="Cambria Math" w:cs="Arial"/>
              </w:rPr>
              <m:t>N</m:t>
            </m:r>
          </m:sub>
        </m:sSub>
      </m:oMath>
      <w:r w:rsidR="000822D3" w:rsidRPr="008C7D05">
        <w:t xml:space="preserve"> the singular values of </w:t>
      </w:r>
      <m:oMath>
        <m:r>
          <m:rPr>
            <m:scr m:val="script"/>
            <m:sty m:val="bi"/>
          </m:rPr>
          <w:rPr>
            <w:rFonts w:ascii="Cambria Math" w:eastAsiaTheme="minorEastAsia" w:hAnsi="Cambria Math" w:cs="Aldhabi"/>
          </w:rPr>
          <m:t>Z</m:t>
        </m:r>
      </m:oMath>
      <w:r w:rsidR="000822D3" w:rsidRPr="008C7D05">
        <w:t>, sorted from smallest to largest</w:t>
      </w:r>
    </w:p>
    <w:p w14:paraId="38804F85" w14:textId="77777777" w:rsidR="000822D3" w:rsidRPr="008C7D05" w:rsidRDefault="00EB231E" w:rsidP="000822D3">
      <w:pPr>
        <w:pStyle w:val="ListParagraph"/>
        <w:ind w:left="360" w:hanging="360"/>
      </w:pPr>
      <m:oMath>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p</m:t>
                </m:r>
              </m:e>
            </m:acc>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acc>
              <m:accPr>
                <m:chr m:val="⃗"/>
                <m:ctrlPr>
                  <w:rPr>
                    <w:rFonts w:ascii="Cambria Math" w:hAnsi="Cambria Math" w:cs="Arial"/>
                    <w:i/>
                  </w:rPr>
                </m:ctrlPr>
              </m:accPr>
              <m:e>
                <m:r>
                  <w:rPr>
                    <w:rFonts w:ascii="Cambria Math" w:hAnsi="Cambria Math" w:cs="Arial"/>
                  </w:rPr>
                  <m:t>p</m:t>
                </m:r>
                <m:ctrlPr>
                  <w:rPr>
                    <w:rFonts w:ascii="Cambria Math" w:eastAsiaTheme="minorEastAsia" w:hAnsi="Cambria Math" w:cs="Arial"/>
                    <w:i/>
                  </w:rPr>
                </m:ctrlPr>
              </m:e>
            </m:acc>
          </m:e>
          <m:sub>
            <m:r>
              <w:rPr>
                <w:rFonts w:ascii="Cambria Math" w:eastAsiaTheme="minorEastAsia" w:hAnsi="Cambria Math" w:cs="Arial"/>
              </w:rPr>
              <m:t>2</m:t>
            </m:r>
          </m:sub>
        </m:sSub>
        <m:r>
          <w:rPr>
            <w:rFonts w:ascii="Cambria Math" w:eastAsiaTheme="minorEastAsia" w:hAnsi="Cambria Math" w:cs="Arial"/>
          </w:rPr>
          <m:t>, …</m:t>
        </m:r>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p</m:t>
                </m:r>
              </m:e>
            </m:acc>
          </m:e>
          <m:sub>
            <m:r>
              <w:rPr>
                <w:rFonts w:ascii="Cambria Math" w:eastAsiaTheme="minorEastAsia" w:hAnsi="Cambria Math" w:cs="Arial"/>
              </w:rPr>
              <m:t>N</m:t>
            </m:r>
          </m:sub>
        </m:sSub>
      </m:oMath>
      <w:r w:rsidR="000822D3" w:rsidRPr="008C7D05">
        <w:t>, the associated singular vectors</w:t>
      </w:r>
    </w:p>
    <w:p w14:paraId="2D777ADB" w14:textId="77777777" w:rsidR="000822D3" w:rsidRPr="008C7D05" w:rsidRDefault="00EB231E" w:rsidP="000822D3">
      <w:pPr>
        <w:pStyle w:val="ListParagraph"/>
        <w:ind w:left="360" w:hanging="360"/>
      </w:pPr>
      <m:oMath>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2</m:t>
            </m:r>
          </m:sub>
        </m:sSub>
        <m:r>
          <w:rPr>
            <w:rFonts w:ascii="Cambria Math" w:eastAsiaTheme="minorEastAsia" w:hAnsi="Cambria Math" w:cs="Arial"/>
          </w:rPr>
          <m:t xml:space="preserve">, …, </m:t>
        </m:r>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D</m:t>
            </m:r>
          </m:sub>
        </m:sSub>
      </m:oMath>
      <w:r w:rsidR="000822D3" w:rsidRPr="008C7D05">
        <w:t xml:space="preserve"> the subset of singular values that correspond to the solution space</w:t>
      </w:r>
    </w:p>
    <w:p w14:paraId="5BB0FFB8" w14:textId="77777777" w:rsidR="000822D3" w:rsidRPr="008C7D05" w:rsidRDefault="00EB231E" w:rsidP="000822D3">
      <w:pPr>
        <w:pStyle w:val="ListParagraph"/>
        <w:ind w:left="360" w:hanging="360"/>
      </w:pPr>
      <m:oMath>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p</m:t>
                </m:r>
              </m:e>
            </m:acc>
          </m:e>
          <m:sub>
            <m:r>
              <w:rPr>
                <w:rFonts w:ascii="Cambria Math" w:eastAsiaTheme="minorEastAsia" w:hAnsi="Cambria Math" w:cs="Arial"/>
              </w:rPr>
              <m:t>1,</m:t>
            </m:r>
            <m:r>
              <m:rPr>
                <m:sty m:val="p"/>
              </m:rPr>
              <w:rPr>
                <w:rFonts w:ascii="Cambria Math" w:eastAsiaTheme="minorEastAsia" w:hAnsi="Cambria Math" w:cs="Arial"/>
              </w:rPr>
              <m:t>un</m:t>
            </m:r>
          </m:sub>
        </m:sSub>
      </m:oMath>
      <w:r w:rsidR="000822D3" w:rsidRPr="008C7D05">
        <w:t xml:space="preserve"> the unscaled singular vector associated with the smallest singular value </w:t>
      </w:r>
      <m:oMath>
        <m:sSub>
          <m:sSubPr>
            <m:ctrlPr>
              <w:rPr>
                <w:rFonts w:ascii="Cambria Math" w:hAnsi="Cambria Math"/>
                <w:i/>
              </w:rPr>
            </m:ctrlPr>
          </m:sSubPr>
          <m:e>
            <m:r>
              <w:rPr>
                <w:rFonts w:ascii="Cambria Math" w:hAnsi="Cambria Math"/>
              </w:rPr>
              <m:t>λ</m:t>
            </m:r>
          </m:e>
          <m:sub>
            <m:r>
              <w:rPr>
                <w:rFonts w:ascii="Cambria Math" w:hAnsi="Cambria Math"/>
              </w:rPr>
              <m:t>1</m:t>
            </m:r>
          </m:sub>
        </m:sSub>
      </m:oMath>
      <w:r w:rsidR="000822D3" w:rsidRPr="008C7D05">
        <w:t>. It is normalized to length 1.</w:t>
      </w:r>
    </w:p>
    <w:p w14:paraId="304F1FB8" w14:textId="77777777" w:rsidR="000822D3" w:rsidRPr="008C7D05" w:rsidRDefault="00EB231E" w:rsidP="000822D3">
      <w:pPr>
        <w:pStyle w:val="ListParagraph"/>
        <w:ind w:left="360" w:hanging="360"/>
      </w:pPr>
      <m:oMath>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p</m:t>
                </m:r>
              </m:e>
            </m:acc>
          </m:e>
          <m:sub>
            <m:r>
              <w:rPr>
                <w:rFonts w:ascii="Cambria Math" w:eastAsiaTheme="minorEastAsia" w:hAnsi="Cambria Math" w:cs="Arial"/>
              </w:rPr>
              <m:t>2,</m:t>
            </m:r>
            <m:r>
              <m:rPr>
                <m:sty m:val="p"/>
              </m:rPr>
              <w:rPr>
                <w:rFonts w:ascii="Cambria Math" w:eastAsiaTheme="minorEastAsia" w:hAnsi="Cambria Math" w:cs="Arial"/>
              </w:rPr>
              <m:t>un</m:t>
            </m:r>
          </m:sub>
        </m:sSub>
      </m:oMath>
      <w:r w:rsidR="000822D3" w:rsidRPr="008C7D05">
        <w:t xml:space="preserve"> the unscaled singular vector associated with the second smallest singular value </w:t>
      </w:r>
      <m:oMath>
        <m:sSub>
          <m:sSubPr>
            <m:ctrlPr>
              <w:rPr>
                <w:rFonts w:ascii="Cambria Math" w:hAnsi="Cambria Math"/>
                <w:i/>
              </w:rPr>
            </m:ctrlPr>
          </m:sSubPr>
          <m:e>
            <m:r>
              <w:rPr>
                <w:rFonts w:ascii="Cambria Math" w:hAnsi="Cambria Math"/>
              </w:rPr>
              <m:t>λ</m:t>
            </m:r>
          </m:e>
          <m:sub>
            <m:r>
              <w:rPr>
                <w:rFonts w:ascii="Cambria Math" w:hAnsi="Cambria Math"/>
              </w:rPr>
              <m:t>2</m:t>
            </m:r>
          </m:sub>
        </m:sSub>
      </m:oMath>
      <w:r w:rsidR="000822D3" w:rsidRPr="008C7D05">
        <w:t>. It is normalized to length 1.</w:t>
      </w:r>
    </w:p>
    <w:p w14:paraId="6680A291" w14:textId="77777777" w:rsidR="000822D3" w:rsidRPr="008C7D05" w:rsidRDefault="00EB231E" w:rsidP="000822D3">
      <w:pPr>
        <w:pStyle w:val="ListParagraph"/>
        <w:ind w:left="360" w:hanging="360"/>
      </w:pP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1D</m:t>
            </m:r>
          </m:sub>
        </m:sSub>
        <m:r>
          <w:rPr>
            <w:rFonts w:ascii="Cambria Math" w:hAnsi="Cambria Math" w:cs="Arial"/>
          </w:rPr>
          <m:t xml:space="preserve">, </m:t>
        </m:r>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2D</m:t>
            </m:r>
          </m:sub>
        </m:sSub>
        <m:r>
          <w:rPr>
            <w:rFonts w:ascii="Cambria Math" w:hAnsi="Cambria Math" w:cs="Arial"/>
          </w:rPr>
          <m:t>,</m:t>
        </m:r>
      </m:oMath>
      <w:r w:rsidR="000822D3" w:rsidRPr="008C7D05">
        <w:t xml:space="preserve"> </w:t>
      </w: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3D</m:t>
            </m:r>
          </m:sub>
        </m:sSub>
      </m:oMath>
      <w:r w:rsidR="000822D3" w:rsidRPr="008C7D05">
        <w:t xml:space="preserve">: the recovered parameters, calculated using </w:t>
      </w:r>
      <m:oMath>
        <m:r>
          <w:rPr>
            <w:rFonts w:ascii="Cambria Math" w:hAnsi="Cambria Math"/>
          </w:rPr>
          <m:t>D=1</m:t>
        </m:r>
      </m:oMath>
      <w:r w:rsidR="000822D3" w:rsidRPr="008C7D05">
        <w:t xml:space="preserve">, </w:t>
      </w:r>
      <m:oMath>
        <m:r>
          <w:rPr>
            <w:rFonts w:ascii="Cambria Math" w:hAnsi="Cambria Math"/>
          </w:rPr>
          <m:t>D=2</m:t>
        </m:r>
      </m:oMath>
      <w:r w:rsidR="000822D3" w:rsidRPr="008C7D05">
        <w:t xml:space="preserve">, and </w:t>
      </w:r>
      <m:oMath>
        <m:r>
          <w:rPr>
            <w:rFonts w:ascii="Cambria Math" w:hAnsi="Cambria Math"/>
          </w:rPr>
          <m:t>D=3,</m:t>
        </m:r>
      </m:oMath>
      <w:r w:rsidR="000822D3" w:rsidRPr="008C7D05">
        <w:t xml:space="preserve"> respectively.</w:t>
      </w:r>
    </w:p>
    <w:p w14:paraId="6FE994E0" w14:textId="77777777" w:rsidR="000822D3" w:rsidRPr="008C7D05" w:rsidRDefault="000822D3" w:rsidP="000822D3">
      <w:pPr>
        <w:pStyle w:val="ListParagraph"/>
        <w:ind w:left="360" w:hanging="360"/>
      </w:pPr>
    </w:p>
    <w:p w14:paraId="6F014D68" w14:textId="77777777" w:rsidR="000822D3" w:rsidRPr="008C7D05" w:rsidRDefault="000822D3" w:rsidP="000822D3">
      <w:pPr>
        <w:pStyle w:val="Heading3"/>
      </w:pPr>
      <w:bookmarkStart w:id="6" w:name="_Toc136265143"/>
      <w:r w:rsidRPr="008C7D05">
        <w:t>Error</w:t>
      </w:r>
      <w:bookmarkEnd w:id="6"/>
    </w:p>
    <w:p w14:paraId="20038EB0" w14:textId="77777777" w:rsidR="000822D3" w:rsidRPr="008C7D05" w:rsidRDefault="000822D3" w:rsidP="000822D3">
      <w:pPr>
        <w:pStyle w:val="ListParagraph"/>
        <w:ind w:left="360" w:hanging="360"/>
      </w:pPr>
      <w:r w:rsidRPr="008C7D05">
        <w:t>The error is a figure of merit to show how accurate recovered parameters are.</w:t>
      </w:r>
    </w:p>
    <w:p w14:paraId="4385ABD0" w14:textId="77777777" w:rsidR="000822D3" w:rsidRPr="008C7D05" w:rsidRDefault="00EB231E" w:rsidP="000822D3">
      <w:pPr>
        <w:pStyle w:val="ListParagraph"/>
        <w:numPr>
          <w:ilvl w:val="0"/>
          <w:numId w:val="7"/>
        </w:numPr>
        <w:ind w:left="360" w:hanging="360"/>
      </w:pPr>
      <m:oMath>
        <m:sSub>
          <m:sSubPr>
            <m:ctrlPr>
              <w:rPr>
                <w:rFonts w:ascii="Cambria Math" w:hAnsi="Cambria Math"/>
              </w:rPr>
            </m:ctrlPr>
          </m:sSubPr>
          <m:e>
            <m:r>
              <w:rPr>
                <w:rFonts w:ascii="Cambria Math" w:hAnsi="Cambria Math"/>
              </w:rPr>
              <m:t>e</m:t>
            </m:r>
          </m:e>
          <m:sub>
            <m:r>
              <w:rPr>
                <w:rFonts w:ascii="Cambria Math" w:hAnsi="Cambria Math"/>
              </w:rPr>
              <m:t>j</m:t>
            </m:r>
          </m:sub>
        </m:sSub>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p</m:t>
                        </m:r>
                      </m:e>
                    </m:acc>
                  </m:e>
                  <m:sub>
                    <m:r>
                      <w:rPr>
                        <w:rFonts w:ascii="Cambria Math" w:hAnsi="Cambria Math"/>
                      </w:rPr>
                      <m:t>j</m:t>
                    </m:r>
                  </m:sub>
                </m:sSub>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p</m:t>
                        </m:r>
                      </m:e>
                      <m:sub>
                        <m:r>
                          <w:rPr>
                            <w:rFonts w:ascii="Cambria Math" w:hAnsi="Cambria Math"/>
                          </w:rPr>
                          <m:t>j</m:t>
                        </m:r>
                      </m:sub>
                    </m:sSub>
                  </m:e>
                  <m:sub>
                    <m:r>
                      <m:rPr>
                        <m:sty m:val="p"/>
                      </m:rPr>
                      <w:rPr>
                        <w:rFonts w:ascii="Cambria Math" w:hAnsi="Cambria Math"/>
                      </w:rPr>
                      <m:t>in</m:t>
                    </m:r>
                  </m:sub>
                </m:sSub>
              </m:e>
            </m:d>
          </m:num>
          <m:den>
            <m:sSub>
              <m:sSubPr>
                <m:ctrlPr>
                  <w:rPr>
                    <w:rFonts w:ascii="Cambria Math" w:hAnsi="Cambria Math"/>
                  </w:rPr>
                </m:ctrlPr>
              </m:sSubPr>
              <m:e>
                <m:sSub>
                  <m:sSubPr>
                    <m:ctrlPr>
                      <w:rPr>
                        <w:rFonts w:ascii="Cambria Math" w:hAnsi="Cambria Math"/>
                      </w:rPr>
                    </m:ctrlPr>
                  </m:sSubPr>
                  <m:e>
                    <m:r>
                      <w:rPr>
                        <w:rFonts w:ascii="Cambria Math" w:hAnsi="Cambria Math"/>
                      </w:rPr>
                      <m:t>p</m:t>
                    </m:r>
                  </m:e>
                  <m:sub>
                    <m:r>
                      <w:rPr>
                        <w:rFonts w:ascii="Cambria Math" w:hAnsi="Cambria Math"/>
                      </w:rPr>
                      <m:t>j</m:t>
                    </m:r>
                  </m:sub>
                </m:sSub>
              </m:e>
              <m:sub>
                <m:r>
                  <m:rPr>
                    <m:sty m:val="p"/>
                  </m:rPr>
                  <w:rPr>
                    <w:rFonts w:ascii="Cambria Math" w:hAnsi="Cambria Math"/>
                  </w:rPr>
                  <m:t>in</m:t>
                </m:r>
              </m:sub>
            </m:sSub>
          </m:den>
        </m:f>
        <m:r>
          <m:rPr>
            <m:sty m:val="p"/>
          </m:rPr>
          <w:rPr>
            <w:rFonts w:ascii="Cambria Math" w:hAnsi="Cambria Math"/>
          </w:rPr>
          <m:t>⋅100%</m:t>
        </m:r>
      </m:oMath>
      <w:r w:rsidR="000822D3" w:rsidRPr="008C7D05">
        <w:rPr>
          <w:rFonts w:eastAsiaTheme="minorEastAsia"/>
        </w:rPr>
        <w:tab/>
        <w:t xml:space="preserve">For example, </w:t>
      </w:r>
      <m:oMath>
        <m:sSub>
          <m:sSubPr>
            <m:ctrlPr>
              <w:rPr>
                <w:rFonts w:ascii="Cambria Math" w:hAnsi="Cambria Math"/>
              </w:rPr>
            </m:ctrlPr>
          </m:sSubPr>
          <m:e>
            <m:r>
              <w:rPr>
                <w:rFonts w:ascii="Cambria Math" w:hAnsi="Cambria Math"/>
              </w:rPr>
              <m:t>e</m:t>
            </m:r>
          </m:e>
          <m:sub>
            <m:r>
              <w:rPr>
                <w:rFonts w:ascii="Cambria Math" w:hAnsi="Cambria Math"/>
              </w:rPr>
              <m:t>m</m:t>
            </m:r>
          </m:sub>
        </m:sSub>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acc>
                  <m:accPr>
                    <m:ctrlPr>
                      <w:rPr>
                        <w:rFonts w:ascii="Cambria Math" w:hAnsi="Cambria Math"/>
                      </w:rPr>
                    </m:ctrlPr>
                  </m:accPr>
                  <m:e>
                    <m:r>
                      <w:rPr>
                        <w:rFonts w:ascii="Cambria Math" w:hAnsi="Cambria Math"/>
                      </w:rPr>
                      <m:t>m</m:t>
                    </m:r>
                  </m:e>
                </m:acc>
                <m:r>
                  <m:rPr>
                    <m:sty m:val="p"/>
                  </m:rPr>
                  <w:rPr>
                    <w:rFonts w:ascii="Cambria Math" w:hAnsi="Cambria Math"/>
                  </w:rPr>
                  <m:t>-</m:t>
                </m:r>
                <m:sSub>
                  <m:sSubPr>
                    <m:ctrlPr>
                      <w:rPr>
                        <w:rFonts w:ascii="Cambria Math" w:hAnsi="Cambria Math"/>
                        <w:i/>
                      </w:rPr>
                    </m:ctrlPr>
                  </m:sSubPr>
                  <m:e>
                    <m:r>
                      <w:rPr>
                        <w:rFonts w:ascii="Cambria Math" w:hAnsi="Cambria Math"/>
                      </w:rPr>
                      <m:t>m</m:t>
                    </m:r>
                  </m:e>
                  <m:sub>
                    <m:r>
                      <m:rPr>
                        <m:sty m:val="p"/>
                      </m:rPr>
                      <w:rPr>
                        <w:rFonts w:ascii="Cambria Math" w:hAnsi="Cambria Math"/>
                      </w:rPr>
                      <m:t>in</m:t>
                    </m:r>
                  </m:sub>
                </m:sSub>
              </m:e>
            </m:d>
          </m:num>
          <m:den>
            <m:sSub>
              <m:sSubPr>
                <m:ctrlPr>
                  <w:rPr>
                    <w:rFonts w:ascii="Cambria Math" w:hAnsi="Cambria Math"/>
                  </w:rPr>
                </m:ctrlPr>
              </m:sSubPr>
              <m:e>
                <m:r>
                  <w:rPr>
                    <w:rFonts w:ascii="Cambria Math" w:hAnsi="Cambria Math"/>
                  </w:rPr>
                  <m:t>m</m:t>
                </m:r>
              </m:e>
              <m:sub>
                <m:r>
                  <m:rPr>
                    <m:sty m:val="p"/>
                  </m:rPr>
                  <w:rPr>
                    <w:rFonts w:ascii="Cambria Math" w:hAnsi="Cambria Math"/>
                  </w:rPr>
                  <m:t>in</m:t>
                </m:r>
              </m:sub>
            </m:sSub>
          </m:den>
        </m:f>
        <m:r>
          <m:rPr>
            <m:sty m:val="p"/>
          </m:rPr>
          <w:rPr>
            <w:rFonts w:ascii="Cambria Math" w:hAnsi="Cambria Math"/>
          </w:rPr>
          <m:t>⋅100%</m:t>
        </m:r>
      </m:oMath>
      <w:r w:rsidR="000822D3" w:rsidRPr="008C7D05">
        <w:rPr>
          <w:rFonts w:eastAsiaTheme="minorEastAsia"/>
        </w:rPr>
        <w:t xml:space="preserve"> is the percent error in mass.</w:t>
      </w:r>
    </w:p>
    <w:p w14:paraId="7A1D150A" w14:textId="77777777" w:rsidR="000822D3" w:rsidRPr="008C7D05" w:rsidRDefault="000822D3" w:rsidP="000822D3">
      <w:r w:rsidRPr="008C7D05">
        <w:t xml:space="preserve">The discrepancy, </w:t>
      </w:r>
      <m:oMath>
        <m:r>
          <m:rPr>
            <m:sty m:val="p"/>
          </m:rPr>
          <w:rPr>
            <w:rFonts w:ascii="Cambria Math" w:hAnsi="Cambria Math"/>
          </w:rPr>
          <m:t>Δ</m:t>
        </m:r>
        <m:r>
          <w:rPr>
            <w:rFonts w:ascii="Cambria Math" w:hAnsi="Cambria Math"/>
          </w:rPr>
          <m:t>p=</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j,</m:t>
            </m:r>
            <m:r>
              <m:rPr>
                <m:sty m:val="p"/>
              </m:rPr>
              <w:rPr>
                <w:rFonts w:ascii="Cambria Math" w:hAnsi="Cambria Math"/>
              </w:rPr>
              <m:t>in</m:t>
            </m:r>
          </m:sub>
        </m:sSub>
      </m:oMath>
      <w:r w:rsidRPr="008C7D05">
        <w:t xml:space="preserve">. For example, </w:t>
      </w:r>
      <m:oMath>
        <m:r>
          <m:rPr>
            <m:sty m:val="p"/>
          </m:rPr>
          <w:rPr>
            <w:rFonts w:ascii="Cambria Math" w:hAnsi="Cambria Math"/>
          </w:rPr>
          <m:t>Δ</m:t>
        </m:r>
        <m:r>
          <w:rPr>
            <w:rFonts w:ascii="Cambria Math" w:hAnsi="Cambria Math"/>
          </w:rPr>
          <m:t>b=</m:t>
        </m:r>
        <m:acc>
          <m:accPr>
            <m:ctrlPr>
              <w:rPr>
                <w:rFonts w:ascii="Cambria Math" w:hAnsi="Cambria Math"/>
                <w:i/>
              </w:rPr>
            </m:ctrlPr>
          </m:accPr>
          <m:e>
            <m:r>
              <w:rPr>
                <w:rFonts w:ascii="Cambria Math" w:hAnsi="Cambria Math"/>
              </w:rPr>
              <m:t>b</m:t>
            </m:r>
          </m:e>
        </m:acc>
        <m:r>
          <w:rPr>
            <w:rFonts w:ascii="Cambria Math" w:hAnsi="Cambria Math"/>
          </w:rPr>
          <m:t>-</m:t>
        </m:r>
        <m:sSub>
          <m:sSubPr>
            <m:ctrlPr>
              <w:rPr>
                <w:rFonts w:ascii="Cambria Math" w:hAnsi="Cambria Math"/>
                <w:i/>
              </w:rPr>
            </m:ctrlPr>
          </m:sSubPr>
          <m:e>
            <m:r>
              <w:rPr>
                <w:rFonts w:ascii="Cambria Math" w:hAnsi="Cambria Math"/>
              </w:rPr>
              <m:t>b</m:t>
            </m:r>
          </m:e>
          <m:sub>
            <m:r>
              <m:rPr>
                <m:sty m:val="p"/>
              </m:rPr>
              <w:rPr>
                <w:rFonts w:ascii="Cambria Math" w:hAnsi="Cambria Math"/>
              </w:rPr>
              <m:t>in</m:t>
            </m:r>
          </m:sub>
        </m:sSub>
        <m:r>
          <w:rPr>
            <w:rFonts w:ascii="Cambria Math" w:hAnsi="Cambria Math"/>
          </w:rPr>
          <m:t>.</m:t>
        </m:r>
      </m:oMath>
    </w:p>
    <w:p w14:paraId="48BD0F9A" w14:textId="77777777" w:rsidR="000822D3" w:rsidRPr="008C7D05" w:rsidRDefault="00EB231E" w:rsidP="000822D3">
      <w:pPr>
        <w:pStyle w:val="ListParagraph"/>
        <w:ind w:left="360" w:hanging="360"/>
      </w:pPr>
      <m:oMath>
        <m:sSub>
          <m:sSubPr>
            <m:ctrlPr>
              <w:rPr>
                <w:rFonts w:ascii="Cambria Math" w:hAnsi="Cambria Math"/>
                <w:i/>
              </w:rPr>
            </m:ctrlPr>
          </m:sSubPr>
          <m:e>
            <m:acc>
              <m:accPr>
                <m:chr m:val="̅"/>
                <m:ctrlPr>
                  <w:rPr>
                    <w:rFonts w:ascii="Cambria Math" w:hAnsi="Cambria Math"/>
                    <w:i/>
                  </w:rPr>
                </m:ctrlPr>
              </m:accPr>
              <m:e>
                <m:r>
                  <w:rPr>
                    <w:rFonts w:ascii="Cambria Math" w:hAnsi="Cambria Math"/>
                  </w:rPr>
                  <m:t>e</m:t>
                </m:r>
              </m:e>
            </m:acc>
          </m:e>
          <m:sub>
            <m:r>
              <w:rPr>
                <w:rFonts w:ascii="Cambria Math" w:hAnsi="Cambria Math"/>
              </w:rPr>
              <m:t>j</m:t>
            </m:r>
          </m:sub>
        </m:sSub>
        <m:r>
          <m:rPr>
            <m:sty m:val="p"/>
          </m:rPr>
          <w:rPr>
            <w:rFonts w:ascii="Cambria Math" w:hAnsi="Cambria Math"/>
          </w:rPr>
          <m:t>:</m:t>
        </m:r>
      </m:oMath>
      <w:r w:rsidR="000822D3" w:rsidRPr="008C7D05">
        <w:rPr>
          <w:rFonts w:eastAsiaTheme="minorEastAsia"/>
        </w:rPr>
        <w:t xml:space="preserve"> the logarithmic </w:t>
      </w:r>
      <w:r w:rsidR="000822D3" w:rsidRPr="008C7D05">
        <w:t xml:space="preserve">average of the error, taken over many trials, where </w:t>
      </w:r>
      <m:oMath>
        <m:r>
          <w:rPr>
            <w:rFonts w:ascii="Cambria Math" w:hAnsi="Cambria Math"/>
          </w:rPr>
          <m:t>j</m:t>
        </m:r>
      </m:oMath>
      <w:r w:rsidR="000822D3" w:rsidRPr="008C7D05">
        <w:t xml:space="preserve"> indexes the parameter (for box and whisker plots)</w:t>
      </w:r>
    </w:p>
    <w:p w14:paraId="180C613D" w14:textId="77777777" w:rsidR="000822D3" w:rsidRPr="008C7D05" w:rsidRDefault="00EB231E" w:rsidP="000822D3">
      <w:pPr>
        <w:ind w:left="360" w:hanging="360"/>
      </w:pPr>
      <m:oMath>
        <m:d>
          <m:dPr>
            <m:begChr m:val="〈"/>
            <m:endChr m:val="〉"/>
            <m:ctrlPr>
              <w:rPr>
                <w:rFonts w:ascii="Cambria Math" w:hAnsi="Cambria Math"/>
                <w:i/>
              </w:rPr>
            </m:ctrlPr>
          </m:dPr>
          <m:e>
            <m:r>
              <w:rPr>
                <w:rFonts w:ascii="Cambria Math" w:hAnsi="Cambria Math"/>
              </w:rPr>
              <m:t>e</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N</m:t>
                </m:r>
              </m:sub>
            </m:sSub>
          </m:num>
          <m:den>
            <m:r>
              <w:rPr>
                <w:rFonts w:ascii="Cambria Math" w:hAnsi="Cambria Math"/>
              </w:rPr>
              <m:t>N-D</m:t>
            </m:r>
          </m:den>
        </m:f>
      </m:oMath>
      <w:r w:rsidR="000822D3" w:rsidRPr="008C7D05">
        <w:t xml:space="preserve"> average across parameters for an individual simulation trial</w:t>
      </w:r>
    </w:p>
    <w:p w14:paraId="2DFB0FEB" w14:textId="77777777" w:rsidR="000822D3" w:rsidRPr="008C7D05" w:rsidRDefault="000822D3" w:rsidP="000822D3">
      <w:pPr>
        <w:ind w:left="360" w:hanging="360"/>
      </w:pPr>
      <m:oMath>
        <m:r>
          <w:rPr>
            <w:rFonts w:ascii="Cambria Math" w:hAnsi="Cambria Math"/>
          </w:rPr>
          <m:t>〈</m:t>
        </m:r>
        <m:acc>
          <m:accPr>
            <m:chr m:val="̅"/>
            <m:ctrlPr>
              <w:rPr>
                <w:rFonts w:ascii="Cambria Math" w:hAnsi="Cambria Math"/>
                <w:i/>
              </w:rPr>
            </m:ctrlPr>
          </m:accPr>
          <m:e>
            <m:r>
              <w:rPr>
                <w:rFonts w:ascii="Cambria Math" w:hAnsi="Cambria Math"/>
              </w:rPr>
              <m:t>e</m:t>
            </m:r>
          </m:e>
        </m:acc>
        <m:r>
          <w:rPr>
            <w:rFonts w:ascii="Cambria Math" w:hAnsi="Cambria Math"/>
          </w:rPr>
          <m:t>〉</m:t>
        </m:r>
      </m:oMath>
      <w:r w:rsidRPr="008C7D05">
        <w:t xml:space="preserve">: logarithmic average across trials first, then arithmetic average across parameters </w:t>
      </w:r>
    </w:p>
    <w:p w14:paraId="139E6B0A" w14:textId="77777777" w:rsidR="000822D3" w:rsidRPr="008C7D05" w:rsidRDefault="00EB231E" w:rsidP="000822D3">
      <w:pPr>
        <w:ind w:left="360" w:hanging="360"/>
      </w:pPr>
      <m:oMath>
        <m:acc>
          <m:accPr>
            <m:chr m:val="̅"/>
            <m:ctrlPr>
              <w:rPr>
                <w:rFonts w:ascii="Cambria Math" w:hAnsi="Cambria Math"/>
                <w:i/>
              </w:rPr>
            </m:ctrlPr>
          </m:accPr>
          <m:e>
            <m:d>
              <m:dPr>
                <m:begChr m:val="⟨"/>
                <m:endChr m:val="⟩"/>
                <m:ctrlPr>
                  <w:rPr>
                    <w:rFonts w:ascii="Cambria Math" w:hAnsi="Cambria Math"/>
                    <w:i/>
                  </w:rPr>
                </m:ctrlPr>
              </m:dPr>
              <m:e>
                <m:r>
                  <w:rPr>
                    <w:rFonts w:ascii="Cambria Math" w:hAnsi="Cambria Math"/>
                  </w:rPr>
                  <m:t>e</m:t>
                </m:r>
              </m:e>
            </m:d>
          </m:e>
        </m:acc>
        <m:r>
          <w:rPr>
            <w:rFonts w:ascii="Cambria Math" w:hAnsi="Cambria Math"/>
          </w:rPr>
          <m:t>:</m:t>
        </m:r>
      </m:oMath>
      <w:r w:rsidR="000822D3" w:rsidRPr="008C7D05">
        <w:t xml:space="preserve"> arithmetic average across parameters first, then logarithmic average across trials. </w:t>
      </w:r>
    </w:p>
    <w:p w14:paraId="3F7D08BE" w14:textId="77777777" w:rsidR="000822D3" w:rsidRPr="008C7D05" w:rsidRDefault="000822D3" w:rsidP="000822D3">
      <w:pPr>
        <w:pStyle w:val="Heading2"/>
      </w:pPr>
    </w:p>
    <w:p w14:paraId="3AC53E03" w14:textId="7FD7665A" w:rsidR="000822D3" w:rsidRPr="008C7D05" w:rsidRDefault="000822D3" w:rsidP="000A66F0">
      <w:pPr>
        <w:pStyle w:val="Heading1"/>
      </w:pPr>
      <w:bookmarkStart w:id="7" w:name="_Toc136265144"/>
      <w:r w:rsidRPr="008C7D05">
        <w:t xml:space="preserve">Extended </w:t>
      </w:r>
      <w:r w:rsidR="00585903">
        <w:t>description of NetMAP</w:t>
      </w:r>
      <w:bookmarkEnd w:id="7"/>
    </w:p>
    <w:p w14:paraId="3BE8BC87" w14:textId="77777777" w:rsidR="000822D3" w:rsidRPr="008C7D05" w:rsidRDefault="000822D3" w:rsidP="000A66F0">
      <w:pPr>
        <w:pStyle w:val="Heading3"/>
      </w:pPr>
      <w:bookmarkStart w:id="8" w:name="_Toc136265145"/>
      <w:r w:rsidRPr="008C7D05">
        <w:t>Resonator network theory</w:t>
      </w:r>
      <w:bookmarkEnd w:id="8"/>
    </w:p>
    <w:p w14:paraId="6A954CCD" w14:textId="77777777" w:rsidR="000822D3" w:rsidRPr="008C7D05" w:rsidRDefault="000822D3" w:rsidP="000822D3">
      <w:r w:rsidRPr="008C7D05">
        <w:t xml:space="preserve">A system of equations for a resonator network can be organized into the matrix form: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0822D3" w:rsidRPr="008C7D05" w14:paraId="1D2AB9C0" w14:textId="77777777" w:rsidTr="00334C9E">
        <w:tc>
          <w:tcPr>
            <w:tcW w:w="8899" w:type="dxa"/>
          </w:tcPr>
          <w:p w14:paraId="7CB0326E" w14:textId="77777777" w:rsidR="000822D3" w:rsidRPr="008C7D05" w:rsidRDefault="000822D3" w:rsidP="00DC232C">
            <w:pPr>
              <w:pStyle w:val="Caption"/>
            </w:pPr>
            <m:oMathPara>
              <m:oMath>
                <m:r>
                  <m:t>M</m:t>
                </m:r>
                <m:acc>
                  <m:accPr>
                    <m:chr m:val="̈"/>
                    <m:ctrlPr/>
                  </m:accPr>
                  <m:e>
                    <m:acc>
                      <m:accPr>
                        <m:chr m:val="⃗"/>
                        <m:ctrlPr/>
                      </m:accPr>
                      <m:e>
                        <m:r>
                          <m:t>x</m:t>
                        </m:r>
                      </m:e>
                    </m:acc>
                  </m:e>
                </m:acc>
                <m:r>
                  <m:rPr>
                    <m:sty m:val="p"/>
                  </m:rPr>
                  <m:t>+</m:t>
                </m:r>
                <m:r>
                  <m:t>B</m:t>
                </m:r>
                <m:acc>
                  <m:accPr>
                    <m:chr m:val="̇"/>
                    <m:ctrlPr/>
                  </m:accPr>
                  <m:e>
                    <m:acc>
                      <m:accPr>
                        <m:chr m:val="⃗"/>
                        <m:ctrlPr/>
                      </m:accPr>
                      <m:e>
                        <m:r>
                          <m:t>x</m:t>
                        </m:r>
                      </m:e>
                    </m:acc>
                  </m:e>
                </m:acc>
                <m:r>
                  <m:rPr>
                    <m:sty m:val="p"/>
                  </m:rPr>
                  <m:t>+</m:t>
                </m:r>
                <m:r>
                  <m:t>K</m:t>
                </m:r>
                <m:acc>
                  <m:accPr>
                    <m:chr m:val="⃗"/>
                    <m:ctrlPr/>
                  </m:accPr>
                  <m:e>
                    <m:r>
                      <m:t>x</m:t>
                    </m:r>
                  </m:e>
                </m:acc>
                <m:r>
                  <m:rPr>
                    <m:sty m:val="p"/>
                  </m:rPr>
                  <m:t>=</m:t>
                </m:r>
                <m:acc>
                  <m:accPr>
                    <m:chr m:val="⃗"/>
                    <m:ctrlPr/>
                  </m:accPr>
                  <m:e>
                    <m:r>
                      <m:t>F</m:t>
                    </m:r>
                  </m:e>
                </m:acc>
                <m:r>
                  <m:t>,</m:t>
                </m:r>
              </m:oMath>
            </m:oMathPara>
          </w:p>
        </w:tc>
        <w:tc>
          <w:tcPr>
            <w:tcW w:w="461" w:type="dxa"/>
          </w:tcPr>
          <w:p w14:paraId="0E8B9DA0" w14:textId="7BD7AFDD" w:rsidR="000822D3" w:rsidRPr="008C7D05" w:rsidRDefault="000822D3" w:rsidP="00DC232C">
            <w:pPr>
              <w:pStyle w:val="Caption"/>
            </w:pPr>
            <w:bookmarkStart w:id="9" w:name="_Ref82771163"/>
            <w:bookmarkStart w:id="10" w:name="_Ref82772316"/>
            <w:r w:rsidRPr="008C7D05">
              <w:t>(S</w:t>
            </w:r>
            <w:r w:rsidRPr="008C7D05">
              <w:fldChar w:fldCharType="begin"/>
            </w:r>
            <w:r w:rsidRPr="008C7D05">
              <w:instrText>SEQ Equation \* ARABIC</w:instrText>
            </w:r>
            <w:r w:rsidRPr="008C7D05">
              <w:fldChar w:fldCharType="separate"/>
            </w:r>
            <w:r w:rsidR="0045143F">
              <w:rPr>
                <w:noProof/>
              </w:rPr>
              <w:t>1</w:t>
            </w:r>
            <w:r w:rsidRPr="008C7D05">
              <w:fldChar w:fldCharType="end"/>
            </w:r>
            <w:bookmarkEnd w:id="9"/>
            <w:r w:rsidRPr="008C7D05">
              <w:t>)</w:t>
            </w:r>
            <w:bookmarkEnd w:id="10"/>
          </w:p>
        </w:tc>
      </w:tr>
    </w:tbl>
    <w:p w14:paraId="0B24BE30" w14:textId="77777777" w:rsidR="000822D3" w:rsidRPr="008C7D05" w:rsidRDefault="000822D3" w:rsidP="000822D3">
      <w:r w:rsidRPr="008C7D05">
        <w:t xml:space="preserve">where </w:t>
      </w:r>
      <m:oMath>
        <m:acc>
          <m:accPr>
            <m:chr m:val="⃗"/>
            <m:ctrlPr>
              <w:rPr>
                <w:rFonts w:ascii="Cambria Math" w:hAnsi="Cambria Math"/>
                <w:i/>
              </w:rPr>
            </m:ctrlPr>
          </m:accPr>
          <m:e>
            <m:r>
              <w:rPr>
                <w:rFonts w:ascii="Cambria Math" w:hAnsi="Cambria Math"/>
              </w:rPr>
              <m:t>x</m:t>
            </m:r>
          </m:e>
        </m:acc>
      </m:oMath>
      <w:r w:rsidRPr="008C7D05">
        <w:t xml:space="preserve"> is the displacements for each resonator, </w:t>
      </w:r>
      <m:oMath>
        <m:acc>
          <m:accPr>
            <m:chr m:val="⃗"/>
            <m:ctrlPr>
              <w:rPr>
                <w:rFonts w:ascii="Cambria Math" w:hAnsi="Cambria Math"/>
                <w:i/>
              </w:rPr>
            </m:ctrlPr>
          </m:accPr>
          <m:e>
            <m:r>
              <w:rPr>
                <w:rFonts w:ascii="Cambria Math" w:hAnsi="Cambria Math"/>
              </w:rPr>
              <m:t>F</m:t>
            </m:r>
          </m:e>
        </m:acc>
      </m:oMath>
      <w:r w:rsidRPr="008C7D05">
        <w:t xml:space="preserve"> is the oscillating forces driving each resonator, and </w:t>
      </w:r>
      <m:oMath>
        <m:r>
          <m:rPr>
            <m:sty m:val="bi"/>
          </m:rPr>
          <w:rPr>
            <w:rFonts w:ascii="Cambria Math" w:hAnsi="Cambria Math"/>
          </w:rPr>
          <m:t xml:space="preserve">M, B, </m:t>
        </m:r>
        <m:r>
          <m:rPr>
            <m:sty m:val="p"/>
          </m:rPr>
          <w:rPr>
            <w:rFonts w:ascii="Cambria Math" w:hAnsi="Cambria Math"/>
          </w:rPr>
          <m:t>and</m:t>
        </m:r>
        <m:r>
          <m:rPr>
            <m:sty m:val="bi"/>
          </m:rPr>
          <w:rPr>
            <w:rFonts w:ascii="Cambria Math" w:hAnsi="Cambria Math"/>
          </w:rPr>
          <m:t xml:space="preserve"> K</m:t>
        </m:r>
      </m:oMath>
      <w:r w:rsidRPr="008C7D05">
        <w:rPr>
          <w:b/>
        </w:rPr>
        <w:t xml:space="preserve"> </w:t>
      </w:r>
      <w:r w:rsidRPr="008C7D05">
        <w:t xml:space="preserve">are matrices with all information about the inertia, damping, and elasticity of the network. If the force vectors are all oscillating with driving frequency </w:t>
      </w:r>
      <m:oMath>
        <m:r>
          <w:rPr>
            <w:rFonts w:ascii="Cambria Math" w:hAnsi="Cambria Math"/>
          </w:rPr>
          <m:t>ω,</m:t>
        </m:r>
      </m:oMath>
      <w:r w:rsidRPr="008C7D05">
        <w:t xml:space="preserve"> then we guess an oscillating steady-state solution </w:t>
      </w:r>
      <m:oMath>
        <m:acc>
          <m:accPr>
            <m:chr m:val="⃗"/>
            <m:ctrlPr>
              <w:rPr>
                <w:rFonts w:ascii="Cambria Math" w:hAnsi="Cambria Math" w:cs="Arial"/>
                <w:i/>
              </w:rPr>
            </m:ctrlPr>
          </m:accPr>
          <m:e>
            <m:r>
              <w:rPr>
                <w:rFonts w:ascii="Cambria Math" w:hAnsi="Cambria Math" w:cs="Arial"/>
              </w:rPr>
              <m:t>x</m:t>
            </m:r>
          </m:e>
        </m:acc>
        <m:r>
          <w:rPr>
            <w:rFonts w:ascii="Cambria Math" w:hAnsi="Cambria Math" w:cs="Arial"/>
          </w:rPr>
          <m:t>=</m:t>
        </m:r>
        <m:acc>
          <m:accPr>
            <m:chr m:val="⃗"/>
            <m:ctrlPr>
              <w:rPr>
                <w:rFonts w:ascii="Cambria Math" w:hAnsi="Cambria Math" w:cs="Arial"/>
                <w:i/>
              </w:rPr>
            </m:ctrlPr>
          </m:accPr>
          <m:e>
            <m:r>
              <w:rPr>
                <w:rFonts w:ascii="Cambria Math" w:hAnsi="Cambria Math" w:cs="Arial"/>
              </w:rPr>
              <m:t>Z</m:t>
            </m:r>
          </m:e>
        </m:acc>
        <m:sSup>
          <m:sSupPr>
            <m:ctrlPr>
              <w:rPr>
                <w:rFonts w:ascii="Cambria Math" w:hAnsi="Cambria Math" w:cs="Arial"/>
                <w:i/>
              </w:rPr>
            </m:ctrlPr>
          </m:sSupPr>
          <m:e>
            <m:r>
              <w:rPr>
                <w:rFonts w:ascii="Cambria Math" w:hAnsi="Cambria Math" w:cs="Arial"/>
              </w:rPr>
              <m:t>e</m:t>
            </m:r>
          </m:e>
          <m:sup>
            <m:r>
              <m:rPr>
                <m:sty m:val="p"/>
              </m:rPr>
              <w:rPr>
                <w:rFonts w:ascii="Cambria Math" w:hAnsi="Cambria Math" w:cs="Arial"/>
              </w:rPr>
              <m:t>i</m:t>
            </m:r>
            <m:r>
              <w:rPr>
                <w:rFonts w:ascii="Cambria Math" w:hAnsi="Cambria Math" w:cs="Arial"/>
              </w:rPr>
              <m:t>ωt</m:t>
            </m:r>
          </m:sup>
        </m:sSup>
      </m:oMath>
      <w:r w:rsidRPr="008C7D05">
        <w:t xml:space="preserve"> where </w:t>
      </w:r>
      <m:oMath>
        <m:acc>
          <m:accPr>
            <m:chr m:val="⃗"/>
            <m:ctrlPr>
              <w:rPr>
                <w:rFonts w:ascii="Cambria Math" w:hAnsi="Cambria Math" w:cs="Arial"/>
                <w:i/>
              </w:rPr>
            </m:ctrlPr>
          </m:accPr>
          <m:e>
            <m:r>
              <w:rPr>
                <w:rFonts w:ascii="Cambria Math" w:hAnsi="Cambria Math" w:cs="Arial"/>
              </w:rPr>
              <m:t>Z</m:t>
            </m:r>
          </m:e>
        </m:acc>
      </m:oMath>
      <w:r w:rsidRPr="008C7D05">
        <w:t xml:space="preserve"> is a constant complex amplitude vector with components </w:t>
      </w:r>
      <m:oMath>
        <m:sSub>
          <m:sSubPr>
            <m:ctrlPr>
              <w:rPr>
                <w:rFonts w:ascii="Cambria Math" w:hAnsi="Cambria Math" w:cs="Arial"/>
                <w:i/>
              </w:rPr>
            </m:ctrlPr>
          </m:sSubPr>
          <m:e>
            <m:r>
              <w:rPr>
                <w:rFonts w:ascii="Cambria Math" w:hAnsi="Cambria Math" w:cs="Arial"/>
              </w:rPr>
              <m:t>Z</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i</m:t>
            </m:r>
          </m:sub>
        </m:sSub>
        <m:sSup>
          <m:sSupPr>
            <m:ctrlPr>
              <w:rPr>
                <w:rFonts w:ascii="Cambria Math" w:hAnsi="Cambria Math" w:cs="Arial"/>
                <w:i/>
              </w:rPr>
            </m:ctrlPr>
          </m:sSupPr>
          <m:e>
            <m:r>
              <w:rPr>
                <w:rFonts w:ascii="Cambria Math" w:hAnsi="Cambria Math" w:cs="Arial"/>
              </w:rPr>
              <m:t>e</m:t>
            </m:r>
          </m:e>
          <m:sup>
            <m:r>
              <m:rPr>
                <m:sty m:val="p"/>
              </m:rPr>
              <w:rPr>
                <w:rFonts w:ascii="Cambria Math" w:hAnsi="Cambria Math" w:cs="Arial"/>
              </w:rPr>
              <m:t>i</m:t>
            </m:r>
            <m:sSub>
              <m:sSubPr>
                <m:ctrlPr>
                  <w:rPr>
                    <w:rFonts w:ascii="Cambria Math" w:hAnsi="Cambria Math" w:cs="Arial"/>
                    <w:i/>
                  </w:rPr>
                </m:ctrlPr>
              </m:sSubPr>
              <m:e>
                <m:r>
                  <w:rPr>
                    <w:rFonts w:ascii="Cambria Math" w:hAnsi="Cambria Math" w:cs="Arial"/>
                  </w:rPr>
                  <m:t>ϕ</m:t>
                </m:r>
              </m:e>
              <m:sub>
                <m:r>
                  <w:rPr>
                    <w:rFonts w:ascii="Cambria Math" w:hAnsi="Cambria Math" w:cs="Arial"/>
                  </w:rPr>
                  <m:t>i</m:t>
                </m:r>
              </m:sub>
            </m:sSub>
          </m:sup>
        </m:sSup>
      </m:oMath>
      <w:r w:rsidRPr="008C7D05">
        <w:t>, and obtain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0822D3" w:rsidRPr="008C7D05" w14:paraId="464EADEC" w14:textId="77777777" w:rsidTr="00334C9E">
        <w:tc>
          <w:tcPr>
            <w:tcW w:w="8899" w:type="dxa"/>
          </w:tcPr>
          <w:p w14:paraId="1BA0FD33" w14:textId="77777777" w:rsidR="000822D3" w:rsidRPr="008C7D05" w:rsidRDefault="000822D3" w:rsidP="00DC232C">
            <w:pPr>
              <w:pStyle w:val="Caption"/>
            </w:pPr>
            <m:oMathPara>
              <m:oMath>
                <m:r>
                  <m:rPr>
                    <m:sty m:val="p"/>
                  </m:rPr>
                  <m:t>-</m:t>
                </m:r>
                <m:sSup>
                  <m:sSupPr>
                    <m:ctrlPr/>
                  </m:sSupPr>
                  <m:e>
                    <m:r>
                      <m:t>ω</m:t>
                    </m:r>
                  </m:e>
                  <m:sup>
                    <m:r>
                      <m:rPr>
                        <m:sty m:val="p"/>
                      </m:rPr>
                      <m:t>2</m:t>
                    </m:r>
                  </m:sup>
                </m:sSup>
                <m:r>
                  <m:t>M</m:t>
                </m:r>
                <m:acc>
                  <m:accPr>
                    <m:chr m:val="⃗"/>
                    <m:ctrlPr/>
                  </m:accPr>
                  <m:e>
                    <m:r>
                      <m:t>Z</m:t>
                    </m:r>
                  </m:e>
                </m:acc>
                <m:r>
                  <m:rPr>
                    <m:sty m:val="p"/>
                  </m:rPr>
                  <m:t>+i</m:t>
                </m:r>
                <m:r>
                  <m:t>ωB</m:t>
                </m:r>
                <m:acc>
                  <m:accPr>
                    <m:chr m:val="⃗"/>
                    <m:ctrlPr/>
                  </m:accPr>
                  <m:e>
                    <m:r>
                      <m:t>Z</m:t>
                    </m:r>
                  </m:e>
                </m:acc>
                <m:r>
                  <m:rPr>
                    <m:sty m:val="p"/>
                  </m:rPr>
                  <m:t>+</m:t>
                </m:r>
                <m:r>
                  <m:t>K</m:t>
                </m:r>
                <m:acc>
                  <m:accPr>
                    <m:chr m:val="⃗"/>
                    <m:ctrlPr/>
                  </m:accPr>
                  <m:e>
                    <m:r>
                      <m:t>Z</m:t>
                    </m:r>
                  </m:e>
                </m:acc>
                <m:r>
                  <m:rPr>
                    <m:sty m:val="p"/>
                  </m:rPr>
                  <m:t>=</m:t>
                </m:r>
                <m:acc>
                  <m:accPr>
                    <m:chr m:val="⃗"/>
                    <m:ctrlPr/>
                  </m:accPr>
                  <m:e>
                    <m:r>
                      <m:t>f</m:t>
                    </m:r>
                  </m:e>
                </m:acc>
                <m:r>
                  <m:rPr>
                    <m:sty m:val="p"/>
                  </m:rPr>
                  <m:t>,</m:t>
                </m:r>
              </m:oMath>
            </m:oMathPara>
          </w:p>
        </w:tc>
        <w:tc>
          <w:tcPr>
            <w:tcW w:w="461" w:type="dxa"/>
          </w:tcPr>
          <w:p w14:paraId="0A1E4521" w14:textId="1C28D803" w:rsidR="000822D3" w:rsidRPr="008C7D05" w:rsidRDefault="000822D3" w:rsidP="00DC232C">
            <w:pPr>
              <w:pStyle w:val="Caption"/>
            </w:pPr>
            <w:bookmarkStart w:id="11" w:name="_Ref132838527"/>
            <w:bookmarkStart w:id="12" w:name="_Ref82772259"/>
            <w:r w:rsidRPr="008C7D05">
              <w:t>(S</w:t>
            </w:r>
            <w:r w:rsidRPr="008C7D05">
              <w:fldChar w:fldCharType="begin"/>
            </w:r>
            <w:r w:rsidRPr="008C7D05">
              <w:instrText>SEQ Equation \* ARABIC</w:instrText>
            </w:r>
            <w:r w:rsidRPr="008C7D05">
              <w:fldChar w:fldCharType="separate"/>
            </w:r>
            <w:r w:rsidR="0045143F">
              <w:rPr>
                <w:noProof/>
              </w:rPr>
              <w:t>2</w:t>
            </w:r>
            <w:r w:rsidRPr="008C7D05">
              <w:fldChar w:fldCharType="end"/>
            </w:r>
            <w:bookmarkStart w:id="13" w:name="_Ref82772247"/>
            <w:bookmarkEnd w:id="11"/>
            <w:r w:rsidRPr="008C7D05">
              <w:t>)</w:t>
            </w:r>
            <w:bookmarkEnd w:id="12"/>
            <w:bookmarkEnd w:id="13"/>
          </w:p>
        </w:tc>
      </w:tr>
    </w:tbl>
    <w:p w14:paraId="537313A5" w14:textId="77777777" w:rsidR="000822D3" w:rsidRPr="008C7D05" w:rsidRDefault="000822D3" w:rsidP="000822D3">
      <w:r w:rsidRPr="008C7D05">
        <w:t xml:space="preserve">where </w:t>
      </w:r>
      <m:oMath>
        <m:acc>
          <m:accPr>
            <m:chr m:val="⃗"/>
            <m:ctrlPr>
              <w:rPr>
                <w:rFonts w:ascii="Cambria Math" w:hAnsi="Cambria Math" w:cs="Arial"/>
                <w:i/>
              </w:rPr>
            </m:ctrlPr>
          </m:accPr>
          <m:e>
            <m:r>
              <w:rPr>
                <w:rFonts w:ascii="Cambria Math" w:hAnsi="Cambria Math" w:cs="Arial"/>
              </w:rPr>
              <m:t>f</m:t>
            </m:r>
          </m:e>
        </m:acc>
      </m:oMath>
      <w:r w:rsidRPr="008C7D05">
        <w:rPr>
          <w:rFonts w:eastAsiaTheme="minorEastAsia"/>
        </w:rPr>
        <w:t xml:space="preserve"> is the amplitude of the force vector, </w:t>
      </w:r>
      <m:oMath>
        <m:acc>
          <m:accPr>
            <m:chr m:val="⃗"/>
            <m:ctrlPr>
              <w:rPr>
                <w:rFonts w:ascii="Cambria Math" w:eastAsiaTheme="minorEastAsia" w:hAnsi="Cambria Math" w:cs="Arial"/>
                <w:i/>
              </w:rPr>
            </m:ctrlPr>
          </m:accPr>
          <m:e>
            <m:r>
              <w:rPr>
                <w:rFonts w:ascii="Cambria Math" w:eastAsiaTheme="minorEastAsia" w:hAnsi="Cambria Math" w:cs="Arial"/>
              </w:rPr>
              <m:t>F</m:t>
            </m:r>
          </m:e>
        </m:acc>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f</m:t>
            </m:r>
          </m:e>
        </m:acc>
        <m:sSup>
          <m:sSupPr>
            <m:ctrlPr>
              <w:rPr>
                <w:rFonts w:ascii="Cambria Math" w:eastAsiaTheme="minorEastAsia" w:hAnsi="Cambria Math" w:cs="Arial"/>
                <w:i/>
              </w:rPr>
            </m:ctrlPr>
          </m:sSupPr>
          <m:e>
            <m:r>
              <w:rPr>
                <w:rFonts w:ascii="Cambria Math" w:eastAsiaTheme="minorEastAsia" w:hAnsi="Cambria Math" w:cs="Arial"/>
              </w:rPr>
              <m:t>e</m:t>
            </m:r>
          </m:e>
          <m:sup>
            <m:r>
              <m:rPr>
                <m:sty m:val="p"/>
              </m:rPr>
              <w:rPr>
                <w:rFonts w:ascii="Cambria Math" w:eastAsiaTheme="minorEastAsia" w:hAnsi="Cambria Math" w:cs="Arial"/>
              </w:rPr>
              <m:t>i</m:t>
            </m:r>
            <m:r>
              <w:rPr>
                <w:rFonts w:ascii="Cambria Math" w:eastAsiaTheme="minorEastAsia" w:hAnsi="Cambria Math" w:cs="Arial"/>
              </w:rPr>
              <m:t>ωt</m:t>
            </m:r>
          </m:sup>
        </m:sSup>
      </m:oMath>
      <w:r w:rsidRPr="008C7D05">
        <w:rPr>
          <w:rFonts w:eastAsiaTheme="minorEastAsia"/>
        </w:rPr>
        <w:t xml:space="preserve">. </w:t>
      </w:r>
      <w:r w:rsidRPr="008C7D05">
        <w:t>More compactly, the equation of motion system can be written</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0822D3" w:rsidRPr="008C7D05" w14:paraId="70C13EC8" w14:textId="77777777" w:rsidTr="00334C9E">
        <w:tc>
          <w:tcPr>
            <w:tcW w:w="8905" w:type="dxa"/>
          </w:tcPr>
          <w:p w14:paraId="00C583C7" w14:textId="77777777" w:rsidR="000822D3" w:rsidRPr="008C7D05" w:rsidRDefault="000822D3" w:rsidP="00DC232C">
            <w:pPr>
              <w:pStyle w:val="Caption"/>
              <w:rPr>
                <w:rFonts w:eastAsiaTheme="minorEastAsia"/>
              </w:rPr>
            </w:pPr>
            <m:oMathPara>
              <m:oMath>
                <m:r>
                  <m:rPr>
                    <m:scr m:val="script"/>
                    <m:sty m:val="p"/>
                  </m:rPr>
                  <m:t>M</m:t>
                </m:r>
                <m:d>
                  <m:dPr>
                    <m:ctrlPr/>
                  </m:dPr>
                  <m:e>
                    <m:r>
                      <m:t>ω</m:t>
                    </m:r>
                  </m:e>
                </m:d>
                <m:acc>
                  <m:accPr>
                    <m:chr m:val="⃗"/>
                    <m:ctrlPr/>
                  </m:accPr>
                  <m:e>
                    <m:r>
                      <m:t>Z</m:t>
                    </m:r>
                  </m:e>
                </m:acc>
                <m:r>
                  <m:rPr>
                    <m:sty m:val="p"/>
                  </m:rPr>
                  <m:t>(</m:t>
                </m:r>
                <m:r>
                  <m:t>ω</m:t>
                </m:r>
                <m:r>
                  <m:rPr>
                    <m:sty m:val="p"/>
                  </m:rPr>
                  <m:t>)=</m:t>
                </m:r>
                <m:acc>
                  <m:accPr>
                    <m:chr m:val="⃗"/>
                    <m:ctrlPr/>
                  </m:accPr>
                  <m:e>
                    <m:r>
                      <m:t>f</m:t>
                    </m:r>
                  </m:e>
                </m:acc>
              </m:oMath>
            </m:oMathPara>
          </w:p>
        </w:tc>
        <w:tc>
          <w:tcPr>
            <w:tcW w:w="445" w:type="dxa"/>
          </w:tcPr>
          <w:p w14:paraId="345D0CCF" w14:textId="751FF4A3" w:rsidR="000822D3" w:rsidRPr="008C7D05" w:rsidRDefault="000822D3" w:rsidP="00DC232C">
            <w:pPr>
              <w:pStyle w:val="Caption"/>
            </w:pPr>
            <w:bookmarkStart w:id="14" w:name="_Ref132840133"/>
            <w:r w:rsidRPr="008C7D05">
              <w:t>(S</w:t>
            </w:r>
            <w:r w:rsidRPr="008C7D05">
              <w:fldChar w:fldCharType="begin"/>
            </w:r>
            <w:r w:rsidRPr="008C7D05">
              <w:instrText>SEQ Equation \* ARABIC</w:instrText>
            </w:r>
            <w:r w:rsidRPr="008C7D05">
              <w:fldChar w:fldCharType="separate"/>
            </w:r>
            <w:r w:rsidR="0045143F">
              <w:rPr>
                <w:noProof/>
              </w:rPr>
              <w:t>3</w:t>
            </w:r>
            <w:r w:rsidRPr="008C7D05">
              <w:fldChar w:fldCharType="end"/>
            </w:r>
            <w:bookmarkEnd w:id="14"/>
            <w:r w:rsidRPr="008C7D05">
              <w:t>)</w:t>
            </w:r>
          </w:p>
        </w:tc>
      </w:tr>
    </w:tbl>
    <w:p w14:paraId="40928557" w14:textId="77777777" w:rsidR="000822D3" w:rsidRPr="008C7D05" w:rsidRDefault="000822D3" w:rsidP="000822D3">
      <w:r w:rsidRPr="008C7D05">
        <w:t xml:space="preserve">where the symmetric matrix </w:t>
      </w:r>
      <m:oMath>
        <m:r>
          <m:rPr>
            <m:scr m:val="script"/>
            <m:sty m:val="bi"/>
          </m:rPr>
          <w:rPr>
            <w:rFonts w:ascii="Cambria Math" w:hAnsi="Cambria Math" w:cs="Arial"/>
          </w:rPr>
          <m:t>M</m:t>
        </m:r>
        <m:d>
          <m:dPr>
            <m:ctrlPr>
              <w:rPr>
                <w:rFonts w:ascii="Cambria Math" w:hAnsi="Cambria Math" w:cs="Arial"/>
                <w:i/>
              </w:rPr>
            </m:ctrlPr>
          </m:dPr>
          <m:e>
            <m:r>
              <w:rPr>
                <w:rFonts w:ascii="Cambria Math" w:hAnsi="Cambria Math" w:cs="Arial"/>
              </w:rPr>
              <m:t>ω</m:t>
            </m:r>
          </m:e>
        </m:d>
        <m:r>
          <w:rPr>
            <w:rFonts w:ascii="Cambria Math" w:hAnsi="Cambria Math" w:cs="Arial"/>
          </w:rPr>
          <m:t>=-</m:t>
        </m:r>
        <m:sSup>
          <m:sSupPr>
            <m:ctrlPr>
              <w:rPr>
                <w:rFonts w:ascii="Cambria Math" w:hAnsi="Cambria Math" w:cs="Arial"/>
                <w:i/>
              </w:rPr>
            </m:ctrlPr>
          </m:sSupPr>
          <m:e>
            <m:r>
              <w:rPr>
                <w:rFonts w:ascii="Cambria Math" w:hAnsi="Cambria Math" w:cs="Arial"/>
              </w:rPr>
              <m:t>ω</m:t>
            </m:r>
          </m:e>
          <m:sup>
            <m:r>
              <w:rPr>
                <w:rFonts w:ascii="Cambria Math" w:hAnsi="Cambria Math" w:cs="Arial"/>
              </w:rPr>
              <m:t>2</m:t>
            </m:r>
          </m:sup>
        </m:sSup>
        <m:r>
          <m:rPr>
            <m:sty m:val="bi"/>
          </m:rPr>
          <w:rPr>
            <w:rFonts w:ascii="Cambria Math" w:hAnsi="Cambria Math" w:cs="Arial"/>
          </w:rPr>
          <m:t>M</m:t>
        </m:r>
        <m:r>
          <w:rPr>
            <w:rFonts w:ascii="Cambria Math" w:hAnsi="Cambria Math" w:cs="Arial"/>
          </w:rPr>
          <m:t>+</m:t>
        </m:r>
        <m:r>
          <m:rPr>
            <m:sty m:val="p"/>
          </m:rPr>
          <w:rPr>
            <w:rFonts w:ascii="Cambria Math" w:hAnsi="Cambria Math" w:cs="Arial"/>
          </w:rPr>
          <m:t>i</m:t>
        </m:r>
        <m:r>
          <w:rPr>
            <w:rFonts w:ascii="Cambria Math" w:hAnsi="Cambria Math" w:cs="Arial"/>
          </w:rPr>
          <m:t>ω</m:t>
        </m:r>
        <m:r>
          <m:rPr>
            <m:sty m:val="b"/>
          </m:rPr>
          <w:rPr>
            <w:rFonts w:ascii="Cambria Math" w:hAnsi="Cambria Math" w:cs="Arial"/>
          </w:rPr>
          <m:t>B</m:t>
        </m:r>
        <m:r>
          <w:rPr>
            <w:rFonts w:ascii="Cambria Math" w:hAnsi="Cambria Math" w:cs="Arial"/>
          </w:rPr>
          <m:t>+</m:t>
        </m:r>
        <m:r>
          <m:rPr>
            <m:sty m:val="bi"/>
          </m:rPr>
          <w:rPr>
            <w:rFonts w:ascii="Cambria Math" w:hAnsi="Cambria Math" w:cs="Arial"/>
          </w:rPr>
          <m:t>K</m:t>
        </m:r>
      </m:oMath>
      <w:r w:rsidRPr="008C7D05">
        <w:t xml:space="preserve"> contains complete information about the inertia, elasticity, and damping of the network.</w:t>
      </w:r>
    </w:p>
    <w:p w14:paraId="50123472" w14:textId="77777777" w:rsidR="000822D3" w:rsidRPr="008C7D05" w:rsidRDefault="000822D3" w:rsidP="000822D3"/>
    <w:p w14:paraId="6572CB15" w14:textId="77777777" w:rsidR="000822D3" w:rsidRPr="008C7D05" w:rsidRDefault="000822D3" w:rsidP="000A66F0">
      <w:pPr>
        <w:pStyle w:val="Heading3"/>
      </w:pPr>
      <w:bookmarkStart w:id="15" w:name="_Toc136265146"/>
      <w:r w:rsidRPr="008C7D05">
        <w:t>Solving the equations of motion</w:t>
      </w:r>
      <w:bookmarkEnd w:id="15"/>
    </w:p>
    <w:p w14:paraId="7FE5E461" w14:textId="0CDC01B0" w:rsidR="000822D3" w:rsidRPr="008C7D05" w:rsidRDefault="000822D3" w:rsidP="000822D3">
      <w:r w:rsidRPr="008C7D05">
        <w:t xml:space="preserve">In order to simulate spectra to validate NetMAP, our approach is to set the input values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m:rPr>
                <m:sty m:val="p"/>
              </m:rPr>
              <w:rPr>
                <w:rFonts w:ascii="Cambria Math" w:hAnsi="Cambria Math"/>
              </w:rPr>
              <m:t>in</m:t>
            </m:r>
          </m:sub>
        </m:sSub>
      </m:oMath>
      <w:r w:rsidRPr="008C7D05">
        <w:t xml:space="preserve">, then calculate the spectra </w:t>
      </w:r>
      <m:oMath>
        <m:r>
          <w:rPr>
            <w:rFonts w:ascii="Cambria Math" w:hAnsi="Cambria Math"/>
          </w:rPr>
          <m:t>Z(ω)</m:t>
        </m:r>
      </m:oMath>
      <w:r w:rsidRPr="008C7D05">
        <w:t xml:space="preserve"> with added random Gaussian noise, thereby simulating an experiment (steps 2 and 3 of Fig 1c). To calculate the input spectra, we implement Cramer’s rule in SymPy</w:t>
      </w:r>
      <w:r w:rsidRPr="008C7D05">
        <w:fldChar w:fldCharType="begin"/>
      </w:r>
      <w:r w:rsidR="003A2300">
        <w:instrText xml:space="preserve"> ADDIN ZOTERO_ITEM CSL_CITATION {"citationID":"OfHdI4BG","properties":{"formattedCitation":"\\super 1\\nosupersub{}","plainCitation":"1","noteIndex":0},"citationItems":[{"id":1856,"uris":["http://zotero.org/groups/2528830/items/AXWXMWXZ"],"itemData":{"id":1856,"type":"software","abstract":"See https://github.com/sympy/sympy/wiki/release-notes-for-1.11.1 for the release notes. &lt;table&gt; &lt;tr&gt; &lt;th&gt; Filename &lt;/th&gt; &lt;th&gt; Description &lt;/th&gt; &lt;th&gt; size &lt;/th&gt; &lt;th&gt; sha256 &lt;/th&gt; &lt;/tr&gt; &lt;tr&gt; &lt;td&gt; &lt;a href=\"https://github.com/sympy/sympy/releases/download/sympy-1.11.1/sympy-1.11.1.tar.gz\"&gt; &lt;b&gt; sympy-1.11.1.tar.gz &lt;/b&gt; &lt;/a&gt; &lt;/td&gt; &lt;td&gt; The SymPy source installer. &lt;/td&gt; &lt;td&gt; 13M &lt;/td&gt; &lt;td&gt; e32380dce63cb7c0108ed525570092fd45168bdae2faa17e528221ef72e88658 &lt;/td&gt; &lt;/tr&gt; &lt;tr&gt; &lt;td&gt; &lt;a href=\"https://github.com/sympy/sympy/releases/download/sympy-1.11.1/sympy-1.11.1-py3-none-any.whl\"&gt; &lt;b&gt; sympy-1.11.1-py3-none-any.whl &lt;/b&gt; &lt;/a&gt; &lt;/td&gt; &lt;td&gt; A wheel of the package. &lt;/td&gt; &lt;td&gt; 6.2M &lt;/td&gt; &lt;td&gt; 938f984ee2b1e8eae8a07b884c8b7a1146010040fccddc6539c54f401c8f6fcf &lt;/td&gt; &lt;/tr&gt; &lt;tr&gt; &lt;td&gt; &lt;a href=\"https://github.com/sympy/sympy/releases/download/sympy-1.11.1/sympy-docs-html-1.11.1.zip\"&gt; &lt;b&gt; sympy-docs-html-1.11.1.zip &lt;/b&gt; &lt;/a&gt; &lt;/td&gt; &lt;td&gt; Html documentation. This is the same as the &lt;a href=\"https://docs.sympy.org/latest/index.html\"&gt;online documentation&lt;/a&gt;. &lt;/td&gt; &lt;td&gt; 37M &lt;/td&gt; &lt;td&gt; be3bb7fef0e17cf437fa73354041ca84ae6329369c7a746a4d3d015bd09403e2 &lt;/td&gt; &lt;/tr&gt; &lt;tr&gt; &lt;td&gt; &lt;a href=\"https://github.com/sympy/sympy/releases/download/sympy-1.11.1/sympy-docs-pdf-1.11.1.pdf\"&gt; &lt;b&gt; sympy-docs-pdf-1.11.1.pdf &lt;/b&gt; &lt;/a&gt; &lt;/td&gt; &lt;td&gt; Pdf version of the &lt;a href=\"https://docs.sympy.org/latest/index.html\"&gt; html documentation&lt;/a&gt;. &lt;/td&gt; &lt;td&gt; 17M &lt;/td&gt; &lt;td&gt; 051f14ec10d48706061c19fd2346167a5d311aaffb12f01e1bed44a316af73b0 &lt;/td&gt; &lt;/tr&gt; &lt;/table&gt;Note: Do not download the Source code (zip) or the Source code (tar.gz) files below.","note":"DOI: 10.5281/zenodo.7035912","publisher":"Zenodo","source":"Zenodo","title":"sympy/sympy: SymPy 1.11.1","title-short":"sympy/sympy","URL":"https://zenodo.org/record/7035912","author":[{"family":"Smith","given":"Christopher"},{"family":"Meurer","given":"Aaron"},{"family":"Benjamin","given":"Oscar"},{"family":"Čertík","given":"Ondřej"},{"family":"Paprocki","given":"Mateusz"},{"family":"Lee","given":"(Lazard) S. Y."},{"family":"Bonazzi","given":"Francesco"},{"family":"Kirpichev","given":"Sergey B."},{"family":"Gustafsson","given":"Oscar"},{"family":"Suominen","given":"Kalevi"},{"family":"Rioux","given":"Julien"},{"family":"Singh","given":"Gagandeep"},{"family":"Moore","given":"Jason K."},{"family":"Lamy","given":"Ronan"},{"family":"Lunagariya","given":"Smit"},{"family":"Dhingra","given":"Gaurav"},{"family":"Bjorn","given":""},{"family":"Ward","given":"Ethan"},{"family":"Smelkov","given":"Kirill"},{"family":"Sidhu","given":"Sudeep"},{"family":"Macdonald","given":"Colin B."},{"family":"jegerjensen","given":""},{"family":"JSS95","given":""},{"family":"Mishra","given":"Sudhanshu"},{"family":"Kumar","given":"Amit"},{"family":"pernici","given":""},{"family":"Jolly","given":"Milan"},{"family":"Ivanov","given":"Sergiu"},{"family":"Joglekar","given":"Sachin"},{"family":"Parsoya","given":"Arihant"}],"accessed":{"date-parts":[["2023",3,14]]},"issued":{"date-parts":[["2022",8,30]]}}}],"schema":"https://github.com/citation-style-language/schema/raw/master/csl-citation.json"} </w:instrText>
      </w:r>
      <w:r w:rsidRPr="008C7D05">
        <w:fldChar w:fldCharType="separate"/>
      </w:r>
      <w:r w:rsidR="003A2300" w:rsidRPr="003A2300">
        <w:rPr>
          <w:rFonts w:cs="Times New Roman"/>
          <w:szCs w:val="24"/>
          <w:vertAlign w:val="superscript"/>
        </w:rPr>
        <w:t>1</w:t>
      </w:r>
      <w:r w:rsidRPr="008C7D05">
        <w:fldChar w:fldCharType="end"/>
      </w:r>
      <w:r w:rsidRPr="008C7D05">
        <w:t xml:space="preserve"> to symbolically solve Eq. </w:t>
      </w:r>
      <w:r w:rsidRPr="008C7D05">
        <w:fldChar w:fldCharType="begin"/>
      </w:r>
      <w:r w:rsidRPr="008C7D05">
        <w:instrText xml:space="preserve"> REF _Ref132838527 \h  \* MERGEFORMAT </w:instrText>
      </w:r>
      <w:r w:rsidRPr="008C7D05">
        <w:fldChar w:fldCharType="separate"/>
      </w:r>
      <w:r w:rsidR="0045143F" w:rsidRPr="008C7D05">
        <w:t>(S</w:t>
      </w:r>
      <w:r w:rsidR="0045143F">
        <w:t>2</w:t>
      </w:r>
      <w:r w:rsidRPr="008C7D05">
        <w:fldChar w:fldCharType="end"/>
      </w:r>
      <w:r w:rsidRPr="008C7D05">
        <w:t xml:space="preserve">) given the input values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m:rPr>
                <m:sty m:val="p"/>
              </m:rPr>
              <w:rPr>
                <w:rFonts w:ascii="Cambria Math" w:hAnsi="Cambria Math"/>
              </w:rPr>
              <m:t>in</m:t>
            </m:r>
          </m:sub>
        </m:sSub>
      </m:oMath>
      <w:r w:rsidRPr="008C7D05">
        <w:t xml:space="preserve">. This yields the expected response vector </w:t>
      </w:r>
      <m:oMath>
        <m:acc>
          <m:accPr>
            <m:chr m:val="⃗"/>
            <m:ctrlPr>
              <w:rPr>
                <w:rFonts w:ascii="Cambria Math" w:hAnsi="Cambria Math"/>
                <w:i/>
              </w:rPr>
            </m:ctrlPr>
          </m:accPr>
          <m:e>
            <m:r>
              <w:rPr>
                <w:rFonts w:ascii="Cambria Math" w:hAnsi="Cambria Math"/>
              </w:rPr>
              <m:t>z</m:t>
            </m:r>
          </m:e>
        </m:acc>
        <m:r>
          <w:rPr>
            <w:rFonts w:ascii="Cambria Math" w:hAnsi="Cambria Math"/>
          </w:rPr>
          <m:t>(ω)</m:t>
        </m:r>
      </m:oMath>
      <w:r w:rsidRPr="008C7D05">
        <w:t xml:space="preserve">, where each vector component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Pr="008C7D05">
        <w:t xml:space="preserve"> corresponds to the </w:t>
      </w:r>
      <m:oMath>
        <m:r>
          <w:rPr>
            <w:rFonts w:ascii="Cambria Math" w:hAnsi="Cambria Math"/>
          </w:rPr>
          <m:t>i</m:t>
        </m:r>
      </m:oMath>
      <w:r w:rsidRPr="008C7D05">
        <w:t>th resonator. To simulate noisy measurements, we add noise from a random Gaussian distribution to each vector component:</w:t>
      </w:r>
    </w:p>
    <w:p w14:paraId="317751D4" w14:textId="77777777" w:rsidR="000822D3" w:rsidRPr="008C7D05" w:rsidRDefault="00EB231E" w:rsidP="000822D3">
      <w:pPr>
        <w:pStyle w:val="ListParagraph"/>
        <w:rPr>
          <w:rFonts w:eastAsiaTheme="minorEastAsia"/>
        </w:rPr>
      </w:pPr>
      <m:oMathPara>
        <m:oMath>
          <m:eqArr>
            <m:eqArrPr>
              <m:maxDist m:val="1"/>
              <m:ctrlPr>
                <w:rPr>
                  <w:rFonts w:ascii="Cambria Math" w:eastAsiaTheme="minorEastAsia" w:hAnsi="Cambria Math"/>
                </w:rPr>
              </m:ctrlPr>
            </m:eqArrPr>
            <m:e>
              <m:sSub>
                <m:sSubPr>
                  <m:ctrlPr>
                    <w:rPr>
                      <w:rFonts w:ascii="Cambria Math" w:hAnsi="Cambria Math"/>
                    </w:rPr>
                  </m:ctrlPr>
                </m:sSubPr>
                <m:e>
                  <m:r>
                    <w:rPr>
                      <w:rFonts w:ascii="Cambria Math" w:hAnsi="Cambria Math"/>
                    </w:rPr>
                    <m:t>Z</m:t>
                  </m:r>
                </m:e>
                <m:sub>
                  <m:r>
                    <w:rPr>
                      <w:rFonts w:ascii="Cambria Math" w:hAnsi="Cambria Math"/>
                    </w:rPr>
                    <m:t>i</m:t>
                  </m:r>
                </m:sub>
              </m:sSub>
              <m:d>
                <m:dPr>
                  <m:ctrlPr>
                    <w:rPr>
                      <w:rFonts w:ascii="Cambria Math" w:hAnsi="Cambria Math"/>
                    </w:rPr>
                  </m:ctrlPr>
                </m:dPr>
                <m:e>
                  <m:r>
                    <w:rPr>
                      <w:rFonts w:ascii="Cambria Math" w:hAnsi="Cambria Math"/>
                    </w:rPr>
                    <m:t>ω</m:t>
                  </m:r>
                </m:e>
              </m:d>
              <m:r>
                <m:rPr>
                  <m:sty m:val="p"/>
                </m:rP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i</m:t>
                  </m:r>
                </m:sub>
              </m:sSub>
              <m:d>
                <m:dPr>
                  <m:ctrlPr>
                    <w:rPr>
                      <w:rFonts w:ascii="Cambria Math" w:hAnsi="Cambria Math"/>
                    </w:rPr>
                  </m:ctrlPr>
                </m:dPr>
                <m:e>
                  <m:r>
                    <w:rPr>
                      <w:rFonts w:ascii="Cambria Math" w:hAnsi="Cambria Math"/>
                    </w:rPr>
                    <m:t>ω</m:t>
                  </m:r>
                </m:e>
              </m:d>
              <m:r>
                <m:rPr>
                  <m:sty m:val="p"/>
                </m:rPr>
                <w:rPr>
                  <w:rFonts w:ascii="Cambria Math" w:hAnsi="Cambria Math"/>
                </w:rPr>
                <m:t>+</m:t>
              </m:r>
              <m:sSub>
                <m:sSubPr>
                  <m:ctrlPr>
                    <w:rPr>
                      <w:rFonts w:ascii="Cambria Math" w:hAnsi="Cambria Math"/>
                    </w:rPr>
                  </m:ctrlPr>
                </m:sSubPr>
                <m:e>
                  <m:r>
                    <m:rPr>
                      <m:sty m:val="p"/>
                    </m:rPr>
                    <w:rPr>
                      <w:rFonts w:ascii="Cambria Math" w:hAnsi="Cambria Math"/>
                    </w:rPr>
                    <m:t>Γ</m:t>
                  </m:r>
                </m:e>
                <m:sub>
                  <m:r>
                    <w:rPr>
                      <w:rFonts w:ascii="Cambria Math" w:hAnsi="Cambria Math"/>
                    </w:rPr>
                    <m:t>x</m:t>
                  </m:r>
                  <m:r>
                    <m:rPr>
                      <m:sty m:val="p"/>
                    </m:rPr>
                    <w:rPr>
                      <w:rFonts w:ascii="Cambria Math" w:hAnsi="Cambria Math"/>
                    </w:rPr>
                    <m:t>,</m:t>
                  </m:r>
                  <m:r>
                    <w:rPr>
                      <w:rFonts w:ascii="Cambria Math" w:hAnsi="Cambria Math"/>
                    </w:rPr>
                    <m:t>i</m:t>
                  </m:r>
                </m:sub>
              </m:sSub>
              <m:d>
                <m:dPr>
                  <m:ctrlPr>
                    <w:rPr>
                      <w:rFonts w:ascii="Cambria Math" w:hAnsi="Cambria Math"/>
                    </w:rPr>
                  </m:ctrlPr>
                </m:dPr>
                <m:e>
                  <m:r>
                    <w:rPr>
                      <w:rFonts w:ascii="Cambria Math" w:hAnsi="Cambria Math"/>
                    </w:rPr>
                    <m:t>σ</m:t>
                  </m:r>
                  <m:r>
                    <m:rPr>
                      <m:sty m:val="p"/>
                    </m:rPr>
                    <w:rPr>
                      <w:rFonts w:ascii="Cambria Math" w:hAnsi="Cambria Math"/>
                    </w:rPr>
                    <m:t xml:space="preserve">, </m:t>
                  </m:r>
                  <m:r>
                    <w:rPr>
                      <w:rFonts w:ascii="Cambria Math" w:hAnsi="Cambria Math"/>
                    </w:rPr>
                    <m:t>ω</m:t>
                  </m:r>
                </m:e>
              </m:d>
              <m:r>
                <m:rPr>
                  <m:sty m:val="p"/>
                </m:rPr>
                <w:rPr>
                  <w:rFonts w:ascii="Cambria Math" w:hAnsi="Cambria Math"/>
                </w:rPr>
                <m:t>+i</m:t>
              </m:r>
              <m:sSub>
                <m:sSubPr>
                  <m:ctrlPr>
                    <w:rPr>
                      <w:rFonts w:ascii="Cambria Math" w:hAnsi="Cambria Math"/>
                    </w:rPr>
                  </m:ctrlPr>
                </m:sSubPr>
                <m:e>
                  <m:r>
                    <m:rPr>
                      <m:sty m:val="p"/>
                    </m:rPr>
                    <w:rPr>
                      <w:rFonts w:ascii="Cambria Math" w:hAnsi="Cambria Math"/>
                    </w:rPr>
                    <m:t>Γ</m:t>
                  </m:r>
                </m:e>
                <m:sub>
                  <m:r>
                    <w:rPr>
                      <w:rFonts w:ascii="Cambria Math" w:hAnsi="Cambria Math"/>
                    </w:rPr>
                    <m:t>y</m:t>
                  </m:r>
                  <m:r>
                    <m:rPr>
                      <m:sty m:val="p"/>
                    </m:rPr>
                    <w:rPr>
                      <w:rFonts w:ascii="Cambria Math" w:hAnsi="Cambria Math"/>
                    </w:rPr>
                    <m:t>,</m:t>
                  </m:r>
                  <m:r>
                    <w:rPr>
                      <w:rFonts w:ascii="Cambria Math" w:hAnsi="Cambria Math"/>
                    </w:rPr>
                    <m:t>i</m:t>
                  </m:r>
                </m:sub>
              </m:sSub>
              <m:d>
                <m:dPr>
                  <m:ctrlPr>
                    <w:rPr>
                      <w:rFonts w:ascii="Cambria Math" w:hAnsi="Cambria Math"/>
                    </w:rPr>
                  </m:ctrlPr>
                </m:dPr>
                <m:e>
                  <m:r>
                    <w:rPr>
                      <w:rFonts w:ascii="Cambria Math" w:hAnsi="Cambria Math"/>
                    </w:rPr>
                    <m:t>σ</m:t>
                  </m:r>
                  <m:r>
                    <m:rPr>
                      <m:sty m:val="p"/>
                    </m:rPr>
                    <w:rPr>
                      <w:rFonts w:ascii="Cambria Math" w:hAnsi="Cambria Math"/>
                    </w:rPr>
                    <m:t>,</m:t>
                  </m:r>
                  <m:r>
                    <w:rPr>
                      <w:rFonts w:ascii="Cambria Math" w:hAnsi="Cambria Math"/>
                    </w:rPr>
                    <m:t>ω</m:t>
                  </m:r>
                </m:e>
              </m:d>
              <m:r>
                <m:rPr>
                  <m:sty m:val="p"/>
                </m:rPr>
                <w:rPr>
                  <w:rFonts w:ascii="Cambria Math" w:hAnsi="Cambria Math"/>
                </w:rPr>
                <m:t>.#(S4)</m:t>
              </m:r>
            </m:e>
          </m:eqArr>
        </m:oMath>
      </m:oMathPara>
    </w:p>
    <w:p w14:paraId="498AFDC5" w14:textId="77777777" w:rsidR="000822D3" w:rsidRPr="008C7D05" w:rsidRDefault="000822D3" w:rsidP="000822D3">
      <w:r w:rsidRPr="008C7D05">
        <w:lastRenderedPageBreak/>
        <w:t xml:space="preserve">We add noise to the real and imaginary parts of </w:t>
      </w:r>
      <m:oMath>
        <m:sSub>
          <m:sSubPr>
            <m:ctrlPr>
              <w:rPr>
                <w:rFonts w:ascii="Cambria Math" w:hAnsi="Cambria Math"/>
                <w:i/>
              </w:rPr>
            </m:ctrlPr>
          </m:sSubPr>
          <m:e>
            <m:r>
              <w:rPr>
                <w:rFonts w:ascii="Cambria Math" w:hAnsi="Cambria Math"/>
              </w:rPr>
              <m:t>z</m:t>
            </m:r>
          </m:e>
          <m:sub>
            <m:r>
              <w:rPr>
                <w:rFonts w:ascii="Cambria Math" w:hAnsi="Cambria Math"/>
              </w:rPr>
              <m:t>i</m:t>
            </m:r>
          </m:sub>
        </m:sSub>
      </m:oMath>
      <w:r w:rsidRPr="008C7D05">
        <w:t xml:space="preserve"> rather than to the amplitude and phase because doing so better matches experimental results, especially at low amplitudes, where the phase becomes highly uncertain. We also use the same solution to the equations of motion to calculate the output spectra </w:t>
      </w:r>
      <m:oMath>
        <m:sSub>
          <m:sSubPr>
            <m:ctrlPr>
              <w:rPr>
                <w:rFonts w:ascii="Cambria Math" w:hAnsi="Cambria Math"/>
                <w:i/>
              </w:rPr>
            </m:ctrlPr>
          </m:sSubPr>
          <m:e>
            <m:acc>
              <m:accPr>
                <m:ctrlPr>
                  <w:rPr>
                    <w:rFonts w:ascii="Cambria Math" w:hAnsi="Cambria Math"/>
                    <w:i/>
                  </w:rPr>
                </m:ctrlPr>
              </m:accPr>
              <m:e>
                <m:r>
                  <w:rPr>
                    <w:rFonts w:ascii="Cambria Math" w:hAnsi="Cambria Math"/>
                  </w:rPr>
                  <m:t>Z</m:t>
                </m:r>
              </m:e>
            </m:acc>
          </m:e>
          <m:sub>
            <m:r>
              <w:rPr>
                <w:rFonts w:ascii="Cambria Math" w:hAnsi="Cambria Math"/>
              </w:rPr>
              <m:t>i</m:t>
            </m:r>
          </m:sub>
        </m:sSub>
        <m:d>
          <m:dPr>
            <m:ctrlPr>
              <w:rPr>
                <w:rFonts w:ascii="Cambria Math" w:hAnsi="Cambria Math"/>
                <w:i/>
              </w:rPr>
            </m:ctrlPr>
          </m:dPr>
          <m:e>
            <m:r>
              <w:rPr>
                <w:rFonts w:ascii="Cambria Math" w:hAnsi="Cambria Math"/>
              </w:rPr>
              <m:t>ω</m:t>
            </m:r>
          </m:e>
        </m:d>
      </m:oMath>
      <w:r w:rsidRPr="008C7D05">
        <w:t xml:space="preserve"> for step 7 of Fig 1c, but we use the output parameters </w:t>
      </w:r>
      <m:oMath>
        <m:acc>
          <m:accPr>
            <m:ctrlPr>
              <w:rPr>
                <w:rFonts w:ascii="Cambria Math" w:hAnsi="Cambria Math"/>
                <w:i/>
              </w:rPr>
            </m:ctrlPr>
          </m:accPr>
          <m:e>
            <m:acc>
              <m:accPr>
                <m:chr m:val="⃗"/>
                <m:ctrlPr>
                  <w:rPr>
                    <w:rFonts w:ascii="Cambria Math" w:hAnsi="Cambria Math"/>
                    <w:i/>
                  </w:rPr>
                </m:ctrlPr>
              </m:accPr>
              <m:e>
                <m:r>
                  <w:rPr>
                    <w:rFonts w:ascii="Cambria Math" w:hAnsi="Cambria Math"/>
                  </w:rPr>
                  <m:t>p</m:t>
                </m:r>
              </m:e>
            </m:acc>
          </m:e>
        </m:acc>
      </m:oMath>
      <w:r w:rsidRPr="008C7D05">
        <w:t xml:space="preserve"> and do not add simulated noise.</w:t>
      </w:r>
    </w:p>
    <w:p w14:paraId="74363A8A" w14:textId="77777777" w:rsidR="000822D3" w:rsidRPr="008C7D05" w:rsidRDefault="000822D3" w:rsidP="000822D3"/>
    <w:p w14:paraId="5F70C760" w14:textId="607217A9" w:rsidR="000822D3" w:rsidRPr="008C7D05" w:rsidRDefault="000822D3" w:rsidP="000822D3">
      <w:r w:rsidRPr="008C7D05">
        <w:t>While the method we present here would be appropriate for any resonator system, we consider as a particular case a micromechanical system where we measure the amplitude and phase of each resonant mass using scanning interference measurements (SIM).</w:t>
      </w:r>
      <w:r w:rsidRPr="008C7D05">
        <w:fldChar w:fldCharType="begin"/>
      </w:r>
      <w:r w:rsidR="003A2300">
        <w:instrText xml:space="preserve"> ADDIN ZOTERO_ITEM CSL_CITATION {"citationID":"7C8hqvQL","properties":{"formattedCitation":"\\super 2,3\\nosupersub{}","plainCitation":"2,3","noteIndex":0},"citationItems":[{"id":1846,"uris":["http://zotero.org/groups/2528830/items/JDXG85VL"],"itemData":{"id":1846,"type":"article","abstract":"Nanoelectromechanical (NEMS) resonator networks have drawn increasing interest due to their potential applications in emergent behavior, sensing, phononics, and mechanical information processing. A challenge toward realizing these large-scale networks is the ability to controllably tune and reconfigure the collective, macroscopic properties of the network, which relies directly on the development of methods to characterize the constituent NEMS resonator building blocks and their coupling. In this work, we demonstrate a scalable optical technique to spatially map graphene NEMS networks and read out the fixed-frequency collective response as a single vector. Using the response vectors, we introduce an efficient algebraic approach to quantify the site-specific elasticity, mass, damping, and coupling parameters of network clusters. We apply this technique to accurately characterize single uncoupled resonators and coupled resonator pairs by sampling them at just two frequencies, and without the use of curve fitting or the associated a priori parameter estimates. Our technique may be applied to a range of classical and quantum resonator systems and fills in a vital gap for programming NEMS networks.","DOI":"10.48550/arXiv.2302.03680","note":"arXiv:2302.03680 [cond-mat, physics:physics]","number":"arXiv:2302.03680","publisher":"arXiv","source":"arXiv.org","title":"Spatial mapping and analysis of graphene nanomechanical resonator networks","URL":"http://arxiv.org/abs/2302.03680","author":[{"family":"Carter","given":"Brittany"},{"family":"Horowitz","given":"Viva R."},{"family":"Hernandez","given":"Uriel"},{"family":"Miller","given":"David J."},{"family":"Blaikie","given":"Andrew"},{"family":"Alemán","given":"Benjamín J."}],"accessed":{"date-parts":[["2023",3,14]]},"issued":{"date-parts":[["2023",2,7]]}}},{"id":1535,"uris":["http://zotero.org/groups/2528830/items/PBY7PPQS"],"itemData":{"id":1535,"type":"article-journal","container-title":"Applied Physics Letters","DOI":"10.1063/1.5111755","ISSN":"0003-6951","issue":"19","journalAbbreviation":"Appl. Phys. Lett.","note":"publisher: American Institute of Physics","page":"193102","source":"aip.scitation.org (Atypon)","title":"Spatially resolved optical excitation of mechanical modes in graphene NEMS","volume":"115","author":[{"family":"Miller","given":"David"},{"family":"Alemán","given":"Benjamín"}],"issued":{"date-parts":[["2019",11,4]]}}}],"schema":"https://github.com/citation-style-language/schema/raw/master/csl-citation.json"} </w:instrText>
      </w:r>
      <w:r w:rsidRPr="008C7D05">
        <w:fldChar w:fldCharType="separate"/>
      </w:r>
      <w:r w:rsidR="003A2300" w:rsidRPr="003A2300">
        <w:rPr>
          <w:rFonts w:cs="Times New Roman"/>
          <w:szCs w:val="24"/>
          <w:vertAlign w:val="superscript"/>
        </w:rPr>
        <w:t>2,3</w:t>
      </w:r>
      <w:r w:rsidRPr="008C7D05">
        <w:fldChar w:fldCharType="end"/>
      </w:r>
    </w:p>
    <w:p w14:paraId="049DA8D6" w14:textId="77777777" w:rsidR="000822D3" w:rsidRPr="008C7D05" w:rsidRDefault="000822D3" w:rsidP="000822D3"/>
    <w:p w14:paraId="2F62CFFE" w14:textId="77777777" w:rsidR="000822D3" w:rsidRPr="008C7D05" w:rsidRDefault="000822D3" w:rsidP="000A66F0">
      <w:pPr>
        <w:pStyle w:val="Heading3"/>
      </w:pPr>
      <w:bookmarkStart w:id="16" w:name="_Toc136265147"/>
      <w:r w:rsidRPr="008C7D05">
        <w:t>Determining the number of frequencies required for NetMAP</w:t>
      </w:r>
      <w:bookmarkEnd w:id="16"/>
    </w:p>
    <w:p w14:paraId="7CD20A3A" w14:textId="77777777" w:rsidR="000822D3" w:rsidRPr="008C7D05" w:rsidRDefault="000822D3" w:rsidP="000822D3"/>
    <w:p w14:paraId="20DF53CD" w14:textId="77777777" w:rsidR="000822D3" w:rsidRPr="008C7D05" w:rsidRDefault="000822D3" w:rsidP="000822D3">
      <w:pPr>
        <w:jc w:val="center"/>
      </w:pPr>
      <w:r w:rsidRPr="008C7D05">
        <w:rPr>
          <w:noProof/>
        </w:rPr>
        <w:drawing>
          <wp:inline distT="0" distB="0" distL="0" distR="0" wp14:anchorId="17F2A040" wp14:editId="51FA6E2C">
            <wp:extent cx="3084830" cy="2969260"/>
            <wp:effectExtent l="0" t="0" r="0" b="2540"/>
            <wp:docPr id="661211114" name="Picture 66121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4830" cy="2969260"/>
                    </a:xfrm>
                    <a:prstGeom prst="rect">
                      <a:avLst/>
                    </a:prstGeom>
                    <a:noFill/>
                  </pic:spPr>
                </pic:pic>
              </a:graphicData>
            </a:graphic>
          </wp:inline>
        </w:drawing>
      </w:r>
    </w:p>
    <w:p w14:paraId="329E9559" w14:textId="6B6B3236" w:rsidR="000822D3" w:rsidRPr="008C7D05" w:rsidRDefault="000822D3" w:rsidP="00DC232C">
      <w:pPr>
        <w:pStyle w:val="Caption"/>
      </w:pPr>
      <w:bookmarkStart w:id="17" w:name="_Ref95461132"/>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1</w:t>
      </w:r>
      <w:r w:rsidRPr="00521539">
        <w:rPr>
          <w:b/>
          <w:noProof/>
        </w:rPr>
        <w:fldChar w:fldCharType="end"/>
      </w:r>
      <w:bookmarkEnd w:id="17"/>
      <w:r w:rsidRPr="008C7D05">
        <w:t xml:space="preserve"> a) An oscillator network made up of a linear chain of masses and springs. b) Pictorial visualization of equation of motion showing the cluster response vector </w:t>
      </w:r>
      <m:oMath>
        <m:acc>
          <m:accPr>
            <m:chr m:val="⃗"/>
            <m:ctrlPr/>
          </m:accPr>
          <m:e>
            <m:r>
              <m:t>Z</m:t>
            </m:r>
          </m:e>
        </m:acc>
        <m:d>
          <m:dPr>
            <m:ctrlPr/>
          </m:dPr>
          <m:e>
            <m:r>
              <m:t>ω</m:t>
            </m:r>
          </m:e>
        </m:d>
      </m:oMath>
      <w:r w:rsidRPr="008C7D05">
        <w:t xml:space="preserve"> and submatrix </w:t>
      </w:r>
      <m:oMath>
        <m:acc>
          <m:accPr>
            <m:chr m:val="̃"/>
            <m:ctrlPr/>
          </m:accPr>
          <m:e>
            <m:r>
              <m:rPr>
                <m:scr m:val="script"/>
                <m:sty m:val="p"/>
              </m:rPr>
              <m:t>M</m:t>
            </m:r>
          </m:e>
        </m:acc>
        <m:d>
          <m:dPr>
            <m:ctrlPr/>
          </m:dPr>
          <m:e>
            <m:r>
              <m:t>ω</m:t>
            </m:r>
          </m:e>
        </m:d>
      </m:oMath>
      <w:r w:rsidRPr="008C7D05">
        <w:t xml:space="preserve">. </w:t>
      </w:r>
    </w:p>
    <w:p w14:paraId="08D441D0" w14:textId="77777777" w:rsidR="000822D3" w:rsidRPr="008C7D05" w:rsidRDefault="000822D3" w:rsidP="000A66F0">
      <w:pPr>
        <w:pStyle w:val="Heading4"/>
      </w:pPr>
      <w:r w:rsidRPr="000A66F0">
        <w:t>Clusters</w:t>
      </w:r>
    </w:p>
    <w:p w14:paraId="51ED912B" w14:textId="04F9D7D3" w:rsidR="000822D3" w:rsidRPr="008C7D05" w:rsidRDefault="000822D3" w:rsidP="000822D3">
      <w:r w:rsidRPr="008C7D05">
        <w:t xml:space="preserve">Consider the case of a linear chain of resonators </w:t>
      </w:r>
      <w:r w:rsidRPr="008C7D05">
        <w:rPr>
          <w:bCs/>
        </w:rPr>
        <w:t>(</w:t>
      </w:r>
      <w:r w:rsidRPr="008C7D05">
        <w:fldChar w:fldCharType="begin"/>
      </w:r>
      <w:r w:rsidRPr="008C7D05">
        <w:instrText xml:space="preserve"> REF _Ref95461132 \h </w:instrText>
      </w:r>
      <w:r w:rsidRPr="008C7D05">
        <w:rPr>
          <w:rFonts w:cs="Arial"/>
        </w:rPr>
        <w:instrText xml:space="preserve"> \* MERGEFORMAT </w:instrText>
      </w:r>
      <w:r w:rsidRPr="008C7D05">
        <w:fldChar w:fldCharType="separate"/>
      </w:r>
      <w:r w:rsidR="0045143F" w:rsidRPr="0045143F">
        <w:rPr>
          <w:b/>
        </w:rPr>
        <w:t xml:space="preserve">Figure </w:t>
      </w:r>
      <w:r w:rsidR="0045143F" w:rsidRPr="0045143F">
        <w:rPr>
          <w:b/>
          <w:bCs/>
          <w:noProof/>
        </w:rPr>
        <w:t>S1</w:t>
      </w:r>
      <w:r w:rsidRPr="008C7D05">
        <w:fldChar w:fldCharType="end"/>
      </w:r>
      <w:r w:rsidRPr="008C7D05">
        <w:rPr>
          <w:bCs/>
        </w:rPr>
        <w:t>a</w:t>
      </w:r>
      <w:r w:rsidRPr="008C7D05">
        <w:t xml:space="preserve">) where we apply an oscillating force of amplitude </w:t>
      </w:r>
      <m:oMath>
        <m:r>
          <w:rPr>
            <w:rFonts w:ascii="Cambria Math" w:hAnsi="Cambria Math" w:cs="Arial"/>
          </w:rPr>
          <m:t>f</m:t>
        </m:r>
      </m:oMath>
      <w:r w:rsidRPr="008C7D05">
        <w:t xml:space="preserve"> to one resonator in the chain. For a linear chain of resonators (</w:t>
      </w:r>
      <w:r w:rsidRPr="008C7D05">
        <w:fldChar w:fldCharType="begin"/>
      </w:r>
      <w:r w:rsidRPr="008C7D05">
        <w:instrText xml:space="preserve"> REF _Ref95461132 \h </w:instrText>
      </w:r>
      <w:r w:rsidRPr="008C7D05">
        <w:rPr>
          <w:rFonts w:cs="Arial"/>
        </w:rPr>
        <w:instrText xml:space="preserve"> \* MERGEFORMAT </w:instrText>
      </w:r>
      <w:r w:rsidRPr="008C7D05">
        <w:fldChar w:fldCharType="separate"/>
      </w:r>
      <w:r w:rsidR="0045143F" w:rsidRPr="0045143F">
        <w:rPr>
          <w:b/>
        </w:rPr>
        <w:t xml:space="preserve">Figure </w:t>
      </w:r>
      <w:r w:rsidR="0045143F" w:rsidRPr="0045143F">
        <w:rPr>
          <w:b/>
          <w:bCs/>
          <w:noProof/>
        </w:rPr>
        <w:t>S1</w:t>
      </w:r>
      <w:r w:rsidRPr="008C7D05">
        <w:fldChar w:fldCharType="end"/>
      </w:r>
      <w:r w:rsidRPr="008C7D05">
        <w:t xml:space="preserve">a), with coupling springs of stiffness </w:t>
      </w:r>
      <m:oMath>
        <m:sSub>
          <m:sSubPr>
            <m:ctrlPr>
              <w:rPr>
                <w:rFonts w:ascii="Cambria Math" w:hAnsi="Cambria Math"/>
                <w:i/>
              </w:rPr>
            </m:ctrlPr>
          </m:sSubPr>
          <m:e>
            <m:r>
              <w:rPr>
                <w:rFonts w:ascii="Cambria Math" w:hAnsi="Cambria Math"/>
              </w:rPr>
              <m:t>c</m:t>
            </m:r>
          </m:e>
          <m:sub>
            <m:r>
              <w:rPr>
                <w:rFonts w:ascii="Cambria Math" w:hAnsi="Cambria Math"/>
              </w:rPr>
              <m:t>i</m:t>
            </m:r>
          </m:sub>
        </m:sSub>
      </m:oMath>
      <w:r w:rsidRPr="008C7D05">
        <w:rPr>
          <w:rFonts w:eastAsiaTheme="minorEastAsia"/>
        </w:rPr>
        <w:t xml:space="preserve"> </w:t>
      </w:r>
      <w:r w:rsidRPr="008C7D05">
        <w:t xml:space="preserve">only between nearest </w:t>
      </w:r>
      <w:r w:rsidRPr="008C7D05">
        <w:rPr>
          <w:bCs/>
        </w:rPr>
        <w:t>neighbors</w:t>
      </w:r>
      <w:r w:rsidRPr="008C7D05">
        <w:t xml:space="preserve">, the matrix </w:t>
      </w:r>
      <m:oMath>
        <m:r>
          <m:rPr>
            <m:scr m:val="script"/>
            <m:sty m:val="bi"/>
          </m:rPr>
          <w:rPr>
            <w:rFonts w:ascii="Cambria Math" w:hAnsi="Cambria Math" w:cs="Arial"/>
          </w:rPr>
          <m:t>M</m:t>
        </m:r>
      </m:oMath>
      <w:r w:rsidRPr="008C7D05">
        <w:t xml:space="preserve"> is tridiagonal (</w:t>
      </w:r>
      <w:r w:rsidRPr="008C7D05">
        <w:fldChar w:fldCharType="begin"/>
      </w:r>
      <w:r w:rsidRPr="008C7D05">
        <w:instrText xml:space="preserve"> REF _Ref95461132 \h </w:instrText>
      </w:r>
      <w:r w:rsidRPr="008C7D05">
        <w:rPr>
          <w:rFonts w:cs="Arial"/>
        </w:rPr>
        <w:instrText xml:space="preserve"> \* MERGEFORMAT </w:instrText>
      </w:r>
      <w:r w:rsidRPr="008C7D05">
        <w:fldChar w:fldCharType="separate"/>
      </w:r>
      <w:r w:rsidR="0045143F" w:rsidRPr="0045143F">
        <w:rPr>
          <w:b/>
        </w:rPr>
        <w:t xml:space="preserve">Figure </w:t>
      </w:r>
      <w:r w:rsidR="0045143F" w:rsidRPr="0045143F">
        <w:rPr>
          <w:b/>
          <w:bCs/>
          <w:noProof/>
        </w:rPr>
        <w:t>S1</w:t>
      </w:r>
      <w:r w:rsidRPr="008C7D05">
        <w:fldChar w:fldCharType="end"/>
      </w:r>
      <w:r w:rsidRPr="008C7D05">
        <w:t xml:space="preserve">b, left), with diagonal elements (yellow squares) of the form </w:t>
      </w:r>
      <m:oMath>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i</m:t>
            </m:r>
          </m:sub>
        </m:sSub>
        <m:sSup>
          <m:sSupPr>
            <m:ctrlPr>
              <w:rPr>
                <w:rFonts w:ascii="Cambria Math" w:hAnsi="Cambria Math"/>
                <w:i/>
              </w:rPr>
            </m:ctrlPr>
          </m:sSupPr>
          <m:e>
            <m:r>
              <w:rPr>
                <w:rFonts w:ascii="Cambria Math" w:hAnsi="Cambria Math"/>
              </w:rPr>
              <m:t>ω</m:t>
            </m:r>
          </m:e>
          <m:sup>
            <m:r>
              <w:rPr>
                <w:rFonts w:ascii="Cambria Math" w:hAnsi="Cambria Math"/>
              </w:rPr>
              <m:t>2</m:t>
            </m:r>
          </m:sup>
        </m:sSup>
        <m:r>
          <w:rPr>
            <w:rFonts w:ascii="Cambria Math" w:hAnsi="Cambria Math"/>
          </w:rPr>
          <m:t>+</m:t>
        </m:r>
        <m:r>
          <m:rPr>
            <m:sty m:val="p"/>
          </m:rPr>
          <w:rPr>
            <w:rFonts w:ascii="Cambria Math" w:hAnsi="Cambria Math"/>
          </w:rPr>
          <m:t>i</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ω+</m:t>
        </m:r>
        <m:sSub>
          <m:sSubPr>
            <m:ctrlPr>
              <w:rPr>
                <w:rFonts w:ascii="Cambria Math" w:hAnsi="Cambria Math"/>
                <w:i/>
              </w:rPr>
            </m:ctrlPr>
          </m:sSubPr>
          <m:e>
            <m:r>
              <w:rPr>
                <w:rFonts w:ascii="Cambria Math" w:hAnsi="Cambria Math"/>
              </w:rPr>
              <m:t>c</m:t>
            </m:r>
          </m:e>
          <m:sub>
            <m:r>
              <w:rPr>
                <w:rFonts w:ascii="Cambria Math" w:hAnsi="Cambria Math"/>
              </w:rPr>
              <m:t>i-1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i</m:t>
            </m:r>
          </m:sub>
        </m:sSub>
      </m:oMath>
      <w:r w:rsidRPr="008C7D05">
        <w:t xml:space="preserve"> and off-diagonal elements (blue squares) of the form </w:t>
      </w:r>
      <m:oMath>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i</m:t>
            </m:r>
          </m:sub>
        </m:sSub>
      </m:oMath>
      <w:r w:rsidRPr="008C7D05">
        <w:t xml:space="preserve">, corresponding to Eq. </w:t>
      </w:r>
      <w:r w:rsidRPr="008C7D05">
        <w:fldChar w:fldCharType="begin"/>
      </w:r>
      <w:r w:rsidRPr="008C7D05">
        <w:instrText xml:space="preserve"> REF _Ref82772259 \h  \* MERGEFORMAT </w:instrText>
      </w:r>
      <w:r w:rsidRPr="008C7D05">
        <w:fldChar w:fldCharType="separate"/>
      </w:r>
      <w:r w:rsidR="0045143F" w:rsidRPr="008C7D05">
        <w:t>(S</w:t>
      </w:r>
      <w:r w:rsidR="0045143F">
        <w:t>2</w:t>
      </w:r>
      <w:r w:rsidR="0045143F" w:rsidRPr="008C7D05">
        <w:t>)</w:t>
      </w:r>
      <w:r w:rsidRPr="008C7D05">
        <w:fldChar w:fldCharType="end"/>
      </w:r>
      <w:r w:rsidRPr="008C7D05">
        <w:t xml:space="preserve">. </w:t>
      </w:r>
    </w:p>
    <w:p w14:paraId="21E6F8D6" w14:textId="1963D797" w:rsidR="000822D3" w:rsidRPr="008C7D05" w:rsidRDefault="000822D3" w:rsidP="000822D3">
      <w:r w:rsidRPr="008C7D05">
        <w:t>In an experimental system that is driven at one resonator (</w:t>
      </w:r>
      <w:r w:rsidRPr="008C7D05">
        <w:fldChar w:fldCharType="begin"/>
      </w:r>
      <w:r w:rsidRPr="008C7D05">
        <w:instrText xml:space="preserve"> REF _Ref95461132 \h </w:instrText>
      </w:r>
      <w:r w:rsidRPr="008C7D05">
        <w:rPr>
          <w:rFonts w:cs="Arial"/>
        </w:rPr>
        <w:instrText xml:space="preserve"> \* MERGEFORMAT </w:instrText>
      </w:r>
      <w:r w:rsidRPr="008C7D05">
        <w:fldChar w:fldCharType="separate"/>
      </w:r>
      <w:r w:rsidR="0045143F" w:rsidRPr="0045143F">
        <w:rPr>
          <w:b/>
        </w:rPr>
        <w:t xml:space="preserve">Figure </w:t>
      </w:r>
      <w:r w:rsidR="0045143F" w:rsidRPr="0045143F">
        <w:rPr>
          <w:b/>
          <w:bCs/>
          <w:noProof/>
        </w:rPr>
        <w:t>S1</w:t>
      </w:r>
      <w:r w:rsidRPr="008C7D05">
        <w:fldChar w:fldCharType="end"/>
      </w:r>
      <w:r w:rsidRPr="008C7D05">
        <w:t xml:space="preserve">b, right, light green square), a finite number of resonators will respond, indicated by the shaded squares for </w:t>
      </w:r>
      <m:oMath>
        <m:acc>
          <m:accPr>
            <m:chr m:val="⃗"/>
            <m:ctrlPr>
              <w:rPr>
                <w:rFonts w:ascii="Cambria Math" w:hAnsi="Cambria Math"/>
                <w:i/>
              </w:rPr>
            </m:ctrlPr>
          </m:accPr>
          <m:e>
            <m:r>
              <w:rPr>
                <w:rFonts w:ascii="Cambria Math" w:hAnsi="Cambria Math"/>
              </w:rPr>
              <m:t>Z</m:t>
            </m:r>
          </m:e>
        </m:acc>
        <m:d>
          <m:dPr>
            <m:ctrlPr>
              <w:rPr>
                <w:rFonts w:ascii="Cambria Math" w:hAnsi="Cambria Math"/>
                <w:i/>
              </w:rPr>
            </m:ctrlPr>
          </m:dPr>
          <m:e>
            <m:r>
              <w:rPr>
                <w:rFonts w:ascii="Cambria Math" w:hAnsi="Cambria Math"/>
              </w:rPr>
              <m:t>ω</m:t>
            </m:r>
          </m:e>
        </m:d>
      </m:oMath>
      <w:r w:rsidRPr="008C7D05">
        <w:t xml:space="preserve">, which selects a relevant submatrix </w:t>
      </w:r>
      <m:oMath>
        <m:acc>
          <m:accPr>
            <m:chr m:val="̃"/>
            <m:ctrlPr>
              <w:rPr>
                <w:rFonts w:ascii="Cambria Math" w:hAnsi="Cambria Math" w:cs="Arial"/>
                <w:b/>
                <w:i/>
              </w:rPr>
            </m:ctrlPr>
          </m:accPr>
          <m:e>
            <m:r>
              <m:rPr>
                <m:scr m:val="script"/>
                <m:sty m:val="bi"/>
              </m:rPr>
              <w:rPr>
                <w:rFonts w:ascii="Cambria Math" w:hAnsi="Cambria Math" w:cs="Arial"/>
              </w:rPr>
              <m:t>M</m:t>
            </m:r>
          </m:e>
        </m:acc>
        <m:d>
          <m:dPr>
            <m:ctrlPr>
              <w:rPr>
                <w:rFonts w:ascii="Cambria Math" w:hAnsi="Cambria Math" w:cs="Arial"/>
                <w:i/>
              </w:rPr>
            </m:ctrlPr>
          </m:dPr>
          <m:e>
            <m:r>
              <w:rPr>
                <w:rFonts w:ascii="Cambria Math" w:hAnsi="Cambria Math" w:cs="Arial"/>
              </w:rPr>
              <m:t>ω</m:t>
            </m:r>
          </m:e>
        </m:d>
      </m:oMath>
      <w:r w:rsidRPr="008C7D05">
        <w:t xml:space="preserve"> (</w:t>
      </w:r>
      <w:r w:rsidRPr="008C7D05">
        <w:fldChar w:fldCharType="begin"/>
      </w:r>
      <w:r w:rsidRPr="008C7D05">
        <w:instrText xml:space="preserve"> REF _Ref95461132 \h </w:instrText>
      </w:r>
      <w:r w:rsidRPr="008C7D05">
        <w:rPr>
          <w:rFonts w:cs="Arial"/>
        </w:rPr>
        <w:instrText xml:space="preserve"> \* MERGEFORMAT </w:instrText>
      </w:r>
      <w:r w:rsidRPr="008C7D05">
        <w:fldChar w:fldCharType="separate"/>
      </w:r>
      <w:r w:rsidR="0045143F" w:rsidRPr="0045143F">
        <w:rPr>
          <w:b/>
        </w:rPr>
        <w:t xml:space="preserve">Figure </w:t>
      </w:r>
      <w:r w:rsidR="0045143F" w:rsidRPr="0045143F">
        <w:rPr>
          <w:b/>
          <w:bCs/>
          <w:noProof/>
        </w:rPr>
        <w:t>S1</w:t>
      </w:r>
      <w:r w:rsidRPr="008C7D05">
        <w:fldChar w:fldCharType="end"/>
      </w:r>
      <w:r w:rsidRPr="008C7D05">
        <w:t xml:space="preserve">b, purple square). Our response vector approach determines </w:t>
      </w:r>
      <w:r w:rsidRPr="008C7D05">
        <w:lastRenderedPageBreak/>
        <w:t xml:space="preserve">elements of </w:t>
      </w:r>
      <m:oMath>
        <m:acc>
          <m:accPr>
            <m:chr m:val="̃"/>
            <m:ctrlPr>
              <w:rPr>
                <w:rFonts w:ascii="Cambria Math" w:hAnsi="Cambria Math" w:cs="Arial"/>
                <w:b/>
                <w:i/>
              </w:rPr>
            </m:ctrlPr>
          </m:accPr>
          <m:e>
            <m:r>
              <m:rPr>
                <m:scr m:val="script"/>
                <m:sty m:val="bi"/>
              </m:rPr>
              <w:rPr>
                <w:rFonts w:ascii="Cambria Math" w:hAnsi="Cambria Math" w:cs="Arial"/>
              </w:rPr>
              <m:t>M</m:t>
            </m:r>
          </m:e>
        </m:acc>
        <m:d>
          <m:dPr>
            <m:ctrlPr>
              <w:rPr>
                <w:rFonts w:ascii="Cambria Math" w:hAnsi="Cambria Math" w:cs="Arial"/>
                <w:i/>
              </w:rPr>
            </m:ctrlPr>
          </m:dPr>
          <m:e>
            <m:r>
              <w:rPr>
                <w:rFonts w:ascii="Cambria Math" w:hAnsi="Cambria Math" w:cs="Arial"/>
              </w:rPr>
              <m:t>ω</m:t>
            </m:r>
          </m:e>
        </m:d>
        <m:r>
          <w:rPr>
            <w:rFonts w:ascii="Cambria Math" w:hAnsi="Cambria Math" w:cs="Arial"/>
          </w:rPr>
          <m:t xml:space="preserve"> </m:t>
        </m:r>
      </m:oMath>
      <w:r w:rsidRPr="008C7D05">
        <w:t xml:space="preserve">from the observations of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using Eq. </w:t>
      </w:r>
      <w:r w:rsidRPr="008C7D05">
        <w:fldChar w:fldCharType="begin"/>
      </w:r>
      <w:r w:rsidRPr="008C7D05">
        <w:instrText xml:space="preserve"> REF _Ref132840133 \h  \* MERGEFORMAT </w:instrText>
      </w:r>
      <w:r w:rsidRPr="008C7D05">
        <w:fldChar w:fldCharType="separate"/>
      </w:r>
      <w:r w:rsidR="0045143F" w:rsidRPr="008C7D05">
        <w:t>(S</w:t>
      </w:r>
      <w:r w:rsidR="0045143F">
        <w:t>3</w:t>
      </w:r>
      <w:r w:rsidRPr="008C7D05">
        <w:fldChar w:fldCharType="end"/>
      </w:r>
      <w:r w:rsidRPr="008C7D05">
        <w:t xml:space="preserve">). However, the number of unknown elements in </w:t>
      </w:r>
      <m:oMath>
        <m:acc>
          <m:accPr>
            <m:chr m:val="̃"/>
            <m:ctrlPr>
              <w:rPr>
                <w:rFonts w:ascii="Cambria Math" w:hAnsi="Cambria Math" w:cs="Arial"/>
                <w:b/>
                <w:i/>
              </w:rPr>
            </m:ctrlPr>
          </m:accPr>
          <m:e>
            <m:r>
              <m:rPr>
                <m:scr m:val="script"/>
                <m:sty m:val="bi"/>
              </m:rPr>
              <w:rPr>
                <w:rFonts w:ascii="Cambria Math" w:hAnsi="Cambria Math" w:cs="Arial"/>
              </w:rPr>
              <m:t>M</m:t>
            </m:r>
          </m:e>
        </m:acc>
        <m:d>
          <m:dPr>
            <m:ctrlPr>
              <w:rPr>
                <w:rFonts w:ascii="Cambria Math" w:hAnsi="Cambria Math" w:cs="Arial"/>
                <w:i/>
              </w:rPr>
            </m:ctrlPr>
          </m:dPr>
          <m:e>
            <m:r>
              <w:rPr>
                <w:rFonts w:ascii="Cambria Math" w:hAnsi="Cambria Math" w:cs="Arial"/>
              </w:rPr>
              <m:t>ω</m:t>
            </m:r>
          </m:e>
        </m:d>
      </m:oMath>
      <w:r w:rsidRPr="008C7D05">
        <w:t xml:space="preserve"> and </w:t>
      </w:r>
      <m:oMath>
        <m:r>
          <w:rPr>
            <w:rFonts w:ascii="Cambria Math" w:hAnsi="Cambria Math" w:cs="Arial"/>
          </w:rPr>
          <m:t>f</m:t>
        </m:r>
      </m:oMath>
      <w:r w:rsidRPr="008C7D05">
        <w:t xml:space="preserve"> is larger than the number of equations provided by a measurement of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at one frequency, thereby requiring multiple measurements of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at distinct v</w:t>
      </w:r>
      <w:proofErr w:type="spellStart"/>
      <w:r w:rsidRPr="008C7D05">
        <w:t>alues</w:t>
      </w:r>
      <w:proofErr w:type="spellEnd"/>
      <w:r w:rsidRPr="008C7D05">
        <w:t xml:space="preserve"> of </w:t>
      </w:r>
      <m:oMath>
        <m:r>
          <w:rPr>
            <w:rFonts w:ascii="Cambria Math" w:hAnsi="Cambria Math" w:cs="Arial"/>
          </w:rPr>
          <m:t>ω</m:t>
        </m:r>
      </m:oMath>
      <w:r w:rsidRPr="008C7D05">
        <w:t>.</w:t>
      </w:r>
      <w:r w:rsidRPr="008C7D05">
        <w:rPr>
          <w:rFonts w:cs="Arial"/>
        </w:rPr>
        <w:t xml:space="preserve"> </w:t>
      </w:r>
      <w:r w:rsidRPr="008C7D05">
        <w:t xml:space="preserve">The number of required frequencies is determined by the number of unknowns in the network or network cluster,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unknowns</m:t>
            </m:r>
          </m:sub>
        </m:sSub>
      </m:oMath>
      <w:r w:rsidRPr="008C7D05">
        <w:t xml:space="preserve">. Assuming a unique mass and damping for each resonator and setting the edge spring constants to zero, we write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unknowns</m:t>
            </m:r>
          </m:sub>
        </m:sSub>
      </m:oMath>
      <w:r w:rsidRPr="008C7D05">
        <w:t xml:space="preserve"> in terms of the number of resonators in the network cluster:</w:t>
      </w:r>
    </w:p>
    <w:p w14:paraId="34E4F7E5" w14:textId="77777777" w:rsidR="000822D3" w:rsidRPr="008C7D05" w:rsidRDefault="00EB231E" w:rsidP="000822D3">
      <m:oMathPara>
        <m:oMath>
          <m:sSub>
            <m:sSubPr>
              <m:ctrlPr>
                <w:rPr>
                  <w:rFonts w:ascii="Cambria Math" w:hAnsi="Cambria Math"/>
                  <w:i/>
                </w:rPr>
              </m:ctrlPr>
            </m:sSubPr>
            <m:e>
              <m:r>
                <w:rPr>
                  <w:rFonts w:ascii="Cambria Math" w:hAnsi="Cambria Math"/>
                </w:rPr>
                <m:t>N</m:t>
              </m:r>
            </m:e>
            <m:sub>
              <m:r>
                <m:rPr>
                  <m:sty m:val="p"/>
                </m:rPr>
                <w:rPr>
                  <w:rFonts w:ascii="Cambria Math" w:hAnsi="Cambria Math"/>
                </w:rPr>
                <m:t>unknowns</m:t>
              </m:r>
            </m:sub>
          </m:sSub>
          <m:r>
            <w:rPr>
              <w:rFonts w:ascii="Cambria Math" w:hAnsi="Cambria Math"/>
            </w:rPr>
            <m:t>=4×</m:t>
          </m:r>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r>
            <w:rPr>
              <w:rFonts w:ascii="Cambria Math" w:hAnsi="Cambria Math"/>
            </w:rPr>
            <m:t>.</m:t>
          </m:r>
        </m:oMath>
      </m:oMathPara>
    </w:p>
    <w:p w14:paraId="4F06D0FA" w14:textId="77777777" w:rsidR="000822D3" w:rsidRPr="008C7D05" w:rsidRDefault="000822D3" w:rsidP="000822D3">
      <w:r w:rsidRPr="008C7D05">
        <w:t xml:space="preserve">The full set of unknown parameters include </w:t>
      </w:r>
      <m:oMath>
        <m:sSub>
          <m:sSubPr>
            <m:ctrlPr>
              <w:rPr>
                <w:rFonts w:ascii="Cambria Math" w:hAnsi="Cambria Math" w:cs="Arial"/>
                <w:i/>
              </w:rPr>
            </m:ctrlPr>
          </m:sSubPr>
          <m:e>
            <m:r>
              <w:rPr>
                <w:rFonts w:ascii="Cambria Math" w:hAnsi="Cambria Math" w:cs="Arial"/>
              </w:rPr>
              <m:t>m</m:t>
            </m:r>
          </m:e>
          <m:sub>
            <m:r>
              <w:rPr>
                <w:rFonts w:ascii="Cambria Math" w:hAnsi="Cambria Math" w:cs="Arial"/>
              </w:rPr>
              <m:t>i</m:t>
            </m:r>
          </m:sub>
        </m:sSub>
      </m:oMath>
      <w:r w:rsidRPr="008C7D05">
        <w:t xml:space="preserve">, </w:t>
      </w:r>
      <m:oMath>
        <m:sSub>
          <m:sSubPr>
            <m:ctrlPr>
              <w:rPr>
                <w:rFonts w:ascii="Cambria Math" w:hAnsi="Cambria Math" w:cs="Arial"/>
                <w:i/>
              </w:rPr>
            </m:ctrlPr>
          </m:sSubPr>
          <m:e>
            <m:r>
              <w:rPr>
                <w:rFonts w:ascii="Cambria Math" w:hAnsi="Cambria Math" w:cs="Arial"/>
              </w:rPr>
              <m:t>b</m:t>
            </m:r>
          </m:e>
          <m:sub>
            <m:r>
              <w:rPr>
                <w:rFonts w:ascii="Cambria Math" w:hAnsi="Cambria Math" w:cs="Arial"/>
              </w:rPr>
              <m:t>i</m:t>
            </m:r>
          </m:sub>
        </m:sSub>
      </m:oMath>
      <w:r w:rsidRPr="008C7D05">
        <w:t xml:space="preserve">, </w:t>
      </w:r>
      <m:oMath>
        <m:sSub>
          <m:sSubPr>
            <m:ctrlPr>
              <w:rPr>
                <w:rFonts w:ascii="Cambria Math" w:hAnsi="Cambria Math" w:cs="Arial"/>
                <w:i/>
              </w:rPr>
            </m:ctrlPr>
          </m:sSubPr>
          <m:e>
            <m:r>
              <w:rPr>
                <w:rFonts w:ascii="Cambria Math" w:hAnsi="Cambria Math" w:cs="Arial"/>
              </w:rPr>
              <m:t>k</m:t>
            </m:r>
          </m:e>
          <m:sub>
            <m:r>
              <w:rPr>
                <w:rFonts w:ascii="Cambria Math" w:hAnsi="Cambria Math" w:cs="Arial"/>
              </w:rPr>
              <m:t>i</m:t>
            </m:r>
          </m:sub>
        </m:sSub>
      </m:oMath>
      <w:r w:rsidRPr="008C7D05">
        <w:t xml:space="preserve">, all relevant </w:t>
      </w:r>
      <m:oMath>
        <m:sSub>
          <m:sSubPr>
            <m:ctrlPr>
              <w:rPr>
                <w:rFonts w:ascii="Cambria Math" w:hAnsi="Cambria Math" w:cs="Arial"/>
                <w:i/>
              </w:rPr>
            </m:ctrlPr>
          </m:sSubPr>
          <m:e>
            <m:r>
              <w:rPr>
                <w:rFonts w:ascii="Cambria Math" w:hAnsi="Cambria Math" w:cs="Arial"/>
              </w:rPr>
              <m:t>c</m:t>
            </m:r>
          </m:e>
          <m:sub>
            <m:r>
              <w:rPr>
                <w:rFonts w:ascii="Cambria Math" w:hAnsi="Cambria Math" w:cs="Arial"/>
              </w:rPr>
              <m:t>i</m:t>
            </m:r>
          </m:sub>
        </m:sSub>
      </m:oMath>
      <w:r w:rsidRPr="008C7D05">
        <w:t xml:space="preserve">’s, and the amplitude </w:t>
      </w:r>
      <m:oMath>
        <m:r>
          <w:rPr>
            <w:rFonts w:ascii="Cambria Math" w:hAnsi="Cambria Math" w:cs="Arial"/>
          </w:rPr>
          <m:t>f</m:t>
        </m:r>
      </m:oMath>
      <w:r w:rsidRPr="008C7D05">
        <w:t>. The cluster size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oMath>
      <w:r w:rsidRPr="008C7D05">
        <w:t xml:space="preserve">) is determined by the number of resonators with detectable oscillation, and will always be equal to or less than the total number of resonators in the network. Moreover, the response vector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will have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oMath>
      <w:r w:rsidRPr="008C7D05">
        <w:t xml:space="preserve"> non-zero components (although some might be zero or undetectable when sampled at some frequencies) and </w:t>
      </w:r>
      <m:oMath>
        <m:acc>
          <m:accPr>
            <m:chr m:val="̃"/>
            <m:ctrlPr>
              <w:rPr>
                <w:rFonts w:ascii="Cambria Math" w:hAnsi="Cambria Math" w:cs="Arial"/>
                <w:b/>
                <w:i/>
              </w:rPr>
            </m:ctrlPr>
          </m:accPr>
          <m:e>
            <m:r>
              <m:rPr>
                <m:scr m:val="script"/>
                <m:sty m:val="bi"/>
              </m:rPr>
              <w:rPr>
                <w:rFonts w:ascii="Cambria Math" w:hAnsi="Cambria Math" w:cs="Arial"/>
              </w:rPr>
              <m:t>M</m:t>
            </m:r>
          </m:e>
        </m:acc>
        <m:d>
          <m:dPr>
            <m:ctrlPr>
              <w:rPr>
                <w:rFonts w:ascii="Cambria Math" w:hAnsi="Cambria Math" w:cs="Arial"/>
                <w:i/>
              </w:rPr>
            </m:ctrlPr>
          </m:dPr>
          <m:e>
            <m:r>
              <w:rPr>
                <w:rFonts w:ascii="Cambria Math" w:hAnsi="Cambria Math" w:cs="Arial"/>
              </w:rPr>
              <m:t>ω</m:t>
            </m:r>
          </m:e>
        </m:d>
      </m:oMath>
      <w:r w:rsidRPr="008C7D05">
        <w:t xml:space="preserve"> will be a symmetric, tridiagonal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oMath>
      <w:r w:rsidRPr="008C7D05">
        <w:t xml:space="preserve"> matrix. Each measurement of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at a fixed value of </w:t>
      </w:r>
      <m:oMath>
        <m:r>
          <w:rPr>
            <w:rFonts w:ascii="Cambria Math" w:hAnsi="Cambria Math" w:cs="Arial"/>
          </w:rPr>
          <m:t>ω</m:t>
        </m:r>
      </m:oMath>
      <w:r w:rsidRPr="008C7D05">
        <w:t xml:space="preserve"> solves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0822D3" w:rsidRPr="008C7D05" w14:paraId="29F6EC8B" w14:textId="77777777" w:rsidTr="00334C9E">
        <w:tc>
          <w:tcPr>
            <w:tcW w:w="8905" w:type="dxa"/>
          </w:tcPr>
          <w:p w14:paraId="538BD6EB" w14:textId="77777777" w:rsidR="000822D3" w:rsidRPr="008C7D05" w:rsidRDefault="00EB231E" w:rsidP="00334C9E">
            <m:oMathPara>
              <m:oMath>
                <m:acc>
                  <m:accPr>
                    <m:chr m:val="̃"/>
                    <m:ctrlPr>
                      <w:rPr>
                        <w:rFonts w:ascii="Cambria Math" w:hAnsi="Cambria Math"/>
                        <w:b/>
                      </w:rPr>
                    </m:ctrlPr>
                  </m:accPr>
                  <m:e>
                    <m:r>
                      <m:rPr>
                        <m:scr m:val="script"/>
                        <m:sty m:val="b"/>
                      </m:rPr>
                      <w:rPr>
                        <w:rFonts w:ascii="Cambria Math" w:hAnsi="Cambria Math"/>
                      </w:rPr>
                      <m:t>M</m:t>
                    </m:r>
                  </m:e>
                </m:acc>
                <m:d>
                  <m:dPr>
                    <m:ctrlPr>
                      <w:rPr>
                        <w:rFonts w:ascii="Cambria Math" w:hAnsi="Cambria Math"/>
                      </w:rPr>
                    </m:ctrlPr>
                  </m:dPr>
                  <m:e>
                    <m:r>
                      <w:rPr>
                        <w:rFonts w:ascii="Cambria Math" w:hAnsi="Cambria Math"/>
                      </w:rPr>
                      <m:t>ω</m:t>
                    </m:r>
                  </m:e>
                </m:d>
                <m:acc>
                  <m:accPr>
                    <m:chr m:val="⃗"/>
                    <m:ctrlPr>
                      <w:rPr>
                        <w:rFonts w:ascii="Cambria Math" w:hAnsi="Cambria Math"/>
                      </w:rPr>
                    </m:ctrlPr>
                  </m:accPr>
                  <m:e>
                    <m:r>
                      <w:rPr>
                        <w:rFonts w:ascii="Cambria Math" w:hAnsi="Cambria Math"/>
                      </w:rPr>
                      <m:t>Z</m:t>
                    </m:r>
                  </m:e>
                </m:acc>
                <m:r>
                  <m:rPr>
                    <m:sty m:val="p"/>
                  </m:rPr>
                  <w:rPr>
                    <w:rFonts w:ascii="Cambria Math" w:hAnsi="Cambria Math"/>
                  </w:rPr>
                  <m:t>(</m:t>
                </m:r>
                <m:r>
                  <w:rPr>
                    <w:rFonts w:ascii="Cambria Math" w:hAnsi="Cambria Math"/>
                  </w:rPr>
                  <m:t>ω</m:t>
                </m:r>
                <m:r>
                  <m:rPr>
                    <m:sty m:val="p"/>
                  </m:rPr>
                  <w:rPr>
                    <w:rFonts w:ascii="Cambria Math" w:hAnsi="Cambria Math"/>
                  </w:rPr>
                  <m:t>)=</m:t>
                </m:r>
                <m:acc>
                  <m:accPr>
                    <m:chr m:val="⃗"/>
                    <m:ctrlPr>
                      <w:rPr>
                        <w:rFonts w:ascii="Cambria Math" w:hAnsi="Cambria Math"/>
                      </w:rPr>
                    </m:ctrlPr>
                  </m:accPr>
                  <m:e>
                    <m:r>
                      <w:rPr>
                        <w:rFonts w:ascii="Cambria Math" w:hAnsi="Cambria Math"/>
                      </w:rPr>
                      <m:t>f</m:t>
                    </m:r>
                  </m:e>
                </m:acc>
              </m:oMath>
            </m:oMathPara>
          </w:p>
          <w:p w14:paraId="36C0D5E1" w14:textId="77777777" w:rsidR="000822D3" w:rsidRPr="008C7D05" w:rsidRDefault="000822D3" w:rsidP="00334C9E"/>
        </w:tc>
        <w:tc>
          <w:tcPr>
            <w:tcW w:w="445" w:type="dxa"/>
          </w:tcPr>
          <w:p w14:paraId="1ED9F0C8" w14:textId="77777777" w:rsidR="000822D3" w:rsidRPr="008C7D05" w:rsidRDefault="000822D3" w:rsidP="00DC232C">
            <w:pPr>
              <w:pStyle w:val="Caption"/>
            </w:pPr>
            <w:bookmarkStart w:id="18" w:name="_Ref95470805"/>
            <w:r w:rsidRPr="008C7D05">
              <w:t>(S5)</w:t>
            </w:r>
            <w:bookmarkEnd w:id="18"/>
          </w:p>
        </w:tc>
      </w:tr>
    </w:tbl>
    <w:p w14:paraId="00DD59B5" w14:textId="77777777" w:rsidR="000822D3" w:rsidRPr="008C7D05" w:rsidRDefault="000822D3" w:rsidP="000822D3">
      <w:r w:rsidRPr="008C7D05">
        <w:t xml:space="preserve">and </w:t>
      </w:r>
      <w:proofErr w:type="gramStart"/>
      <w:r w:rsidRPr="008C7D05">
        <w:t>thus</w:t>
      </w:r>
      <w:proofErr w:type="gramEnd"/>
      <w:r w:rsidRPr="008C7D05">
        <w:t xml:space="preserve"> provides two equations per resonator (due to real and imaginary parts):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630"/>
      </w:tblGrid>
      <w:tr w:rsidR="000822D3" w:rsidRPr="008C7D05" w14:paraId="32DDC135" w14:textId="77777777" w:rsidTr="00334C9E">
        <w:tc>
          <w:tcPr>
            <w:tcW w:w="8905" w:type="dxa"/>
          </w:tcPr>
          <w:p w14:paraId="46C713A0" w14:textId="77777777" w:rsidR="000822D3" w:rsidRPr="008C7D05" w:rsidRDefault="00EB231E" w:rsidP="00334C9E">
            <m:oMathPara>
              <m:oMath>
                <m:sSub>
                  <m:sSubPr>
                    <m:ctrlPr>
                      <w:rPr>
                        <w:rFonts w:ascii="Cambria Math" w:hAnsi="Cambria Math"/>
                        <w:i/>
                      </w:rPr>
                    </m:ctrlPr>
                  </m:sSubPr>
                  <m:e>
                    <m:r>
                      <w:rPr>
                        <w:rFonts w:ascii="Cambria Math" w:hAnsi="Cambria Math"/>
                      </w:rPr>
                      <m:t>N</m:t>
                    </m:r>
                  </m:e>
                  <m:sub>
                    <m:r>
                      <m:rPr>
                        <m:sty m:val="p"/>
                      </m:rPr>
                      <w:rPr>
                        <w:rFonts w:ascii="Cambria Math" w:hAnsi="Cambria Math"/>
                      </w:rPr>
                      <m:t>equations</m:t>
                    </m:r>
                  </m:sub>
                </m:sSub>
                <m:r>
                  <w:rPr>
                    <w:rFonts w:ascii="Cambria Math" w:hAnsi="Cambria Math"/>
                  </w:rPr>
                  <m:t>=2×</m:t>
                </m:r>
                <m:sSub>
                  <m:sSubPr>
                    <m:ctrlPr>
                      <w:rPr>
                        <w:rFonts w:ascii="Cambria Math" w:hAnsi="Cambria Math"/>
                        <w:i/>
                      </w:rPr>
                    </m:ctrlPr>
                  </m:sSubPr>
                  <m:e>
                    <m:r>
                      <w:rPr>
                        <w:rFonts w:ascii="Cambria Math" w:hAnsi="Cambria Math"/>
                      </w:rPr>
                      <m:t>N</m:t>
                    </m:r>
                  </m:e>
                  <m:sub>
                    <m:r>
                      <m:rPr>
                        <m:sty m:val="p"/>
                      </m:rPr>
                      <w:rPr>
                        <w:rFonts w:ascii="Cambria Math" w:hAnsi="Cambria Math"/>
                      </w:rPr>
                      <m:t>cluster</m:t>
                    </m:r>
                  </m:sub>
                </m:sSub>
                <m:r>
                  <w:rPr>
                    <w:rFonts w:ascii="Cambria Math" w:hAnsi="Cambria Math"/>
                  </w:rPr>
                  <m:t>.</m:t>
                </m:r>
              </m:oMath>
            </m:oMathPara>
          </w:p>
          <w:p w14:paraId="5E48B4AB" w14:textId="77777777" w:rsidR="000822D3" w:rsidRPr="008C7D05" w:rsidRDefault="000822D3" w:rsidP="00334C9E"/>
        </w:tc>
        <w:tc>
          <w:tcPr>
            <w:tcW w:w="445" w:type="dxa"/>
          </w:tcPr>
          <w:p w14:paraId="2647FDBB" w14:textId="77777777" w:rsidR="000822D3" w:rsidRPr="008C7D05" w:rsidRDefault="000822D3" w:rsidP="00DC232C">
            <w:pPr>
              <w:pStyle w:val="Caption"/>
            </w:pPr>
            <w:bookmarkStart w:id="19" w:name="_Ref83240686"/>
            <w:r w:rsidRPr="008C7D05">
              <w:t>(S6)</w:t>
            </w:r>
            <w:bookmarkEnd w:id="19"/>
          </w:p>
        </w:tc>
      </w:tr>
    </w:tbl>
    <w:p w14:paraId="0049D2AB" w14:textId="77777777" w:rsidR="000822D3" w:rsidRPr="008C7D05" w:rsidRDefault="000822D3" w:rsidP="000822D3">
      <w:r w:rsidRPr="008C7D05">
        <w:t>Therefore, to determine the unknowns, we only need to acquire response vectors at a minimum of two frequencies—</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a</m:t>
            </m:r>
          </m:sub>
        </m:sSub>
        <m:r>
          <w:rPr>
            <w:rFonts w:ascii="Cambria Math" w:hAnsi="Cambria Math" w:cs="Arial"/>
          </w:rPr>
          <m:t>)</m:t>
        </m:r>
      </m:oMath>
      <w:r w:rsidRPr="008C7D05">
        <w:t xml:space="preserve"> and </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b</m:t>
            </m:r>
          </m:sub>
        </m:sSub>
        <m:r>
          <w:rPr>
            <w:rFonts w:ascii="Cambria Math" w:hAnsi="Cambria Math" w:cs="Arial"/>
          </w:rPr>
          <m:t>)</m:t>
        </m:r>
      </m:oMath>
      <w:r w:rsidRPr="008C7D05">
        <w:t xml:space="preserve">. These response vectors then provide a system of </w:t>
      </w:r>
      <m:oMath>
        <m:r>
          <w:rPr>
            <w:rFonts w:ascii="Cambria Math" w:hAnsi="Cambria Math" w:cs="Arial"/>
          </w:rPr>
          <m:t>4×</m:t>
        </m:r>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oMath>
      <w:r w:rsidRPr="008C7D05">
        <w:t xml:space="preserve"> linear equations.</w:t>
      </w:r>
    </w:p>
    <w:p w14:paraId="2B239761" w14:textId="77777777" w:rsidR="000822D3" w:rsidRPr="008C7D05" w:rsidRDefault="000822D3" w:rsidP="000822D3">
      <w:r w:rsidRPr="008C7D05">
        <w:tab/>
        <w:t xml:space="preserve">In cases where the size of the resonator network is finite, we may have the cluster encompassing the entire network, such that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unknowns</m:t>
            </m:r>
          </m:sub>
        </m:sSub>
      </m:oMath>
      <w:r w:rsidRPr="008C7D05">
        <w:t xml:space="preserve">. In some experimental cases, motion of some resonators at a given </w:t>
      </w:r>
      <m:oMath>
        <m:r>
          <w:rPr>
            <w:rFonts w:ascii="Cambria Math" w:hAnsi="Cambria Math" w:cs="Arial"/>
          </w:rPr>
          <m:t>ω</m:t>
        </m:r>
      </m:oMath>
      <w:r w:rsidRPr="008C7D05">
        <w:t xml:space="preserve"> will be small and undetectable by the apparatus and require acquisition of additional response vectors </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(ω)</m:t>
        </m:r>
      </m:oMath>
      <w:r w:rsidRPr="008C7D05">
        <w:t xml:space="preserve">. When a resonator’s motion is undetectable at some or all driving frequencies, then the number of linear equations is reduced; if the undetectable resonator is in the interior of the cluster, we lose six equations, while if at the edge of the cluster we lose four equations. Therefore, in these cases it is important to ensure that all resonators have a measurable amplitude at the two driving frequencies, or else to measure </w:t>
      </w:r>
      <m:oMath>
        <m:acc>
          <m:accPr>
            <m:chr m:val="⃗"/>
            <m:ctrlPr>
              <w:rPr>
                <w:rFonts w:ascii="Cambria Math" w:hAnsi="Cambria Math"/>
                <w:i/>
              </w:rPr>
            </m:ctrlPr>
          </m:accPr>
          <m:e>
            <m:r>
              <w:rPr>
                <w:rFonts w:ascii="Cambria Math" w:hAnsi="Cambria Math"/>
              </w:rPr>
              <m:t>Z</m:t>
            </m:r>
          </m:e>
        </m:acc>
      </m:oMath>
      <w:r w:rsidRPr="008C7D05">
        <w:t xml:space="preserve"> at additional driving frequencies.</w:t>
      </w:r>
    </w:p>
    <w:p w14:paraId="0F7332FE" w14:textId="77777777" w:rsidR="000822D3" w:rsidRPr="008C7D05" w:rsidRDefault="000822D3" w:rsidP="000A66F0">
      <w:pPr>
        <w:pStyle w:val="Heading3"/>
      </w:pPr>
      <w:bookmarkStart w:id="20" w:name="_Toc136265148"/>
      <w:r w:rsidRPr="008C7D05">
        <w:t>Reorganizing the system of linear equations.</w:t>
      </w:r>
      <w:bookmarkEnd w:id="20"/>
    </w:p>
    <w:p w14:paraId="5177F877" w14:textId="77777777" w:rsidR="000822D3" w:rsidRPr="008C7D05" w:rsidRDefault="000822D3" w:rsidP="000822D3">
      <w:r w:rsidRPr="008C7D05">
        <w:t xml:space="preserve">The response vectors at </w:t>
      </w:r>
      <m:oMath>
        <m:r>
          <w:rPr>
            <w:rFonts w:ascii="Cambria Math" w:hAnsi="Cambria Math"/>
          </w:rPr>
          <m:t>n=2</m:t>
        </m:r>
      </m:oMath>
      <w:r w:rsidRPr="008C7D05">
        <w:t xml:space="preserve"> frequencies, </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a</m:t>
            </m:r>
          </m:sub>
        </m:sSub>
        <m:r>
          <w:rPr>
            <w:rFonts w:ascii="Cambria Math" w:hAnsi="Cambria Math" w:cs="Arial"/>
          </w:rPr>
          <m:t>)</m:t>
        </m:r>
      </m:oMath>
      <w:r w:rsidRPr="008C7D05">
        <w:t xml:space="preserve"> and </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b</m:t>
            </m:r>
          </m:sub>
        </m:sSub>
        <m:r>
          <w:rPr>
            <w:rFonts w:ascii="Cambria Math" w:hAnsi="Cambria Math" w:cs="Arial"/>
          </w:rPr>
          <m:t>)</m:t>
        </m:r>
      </m:oMath>
      <w:r w:rsidRPr="008C7D05">
        <w:t xml:space="preserve">, together yield a system of </w:t>
      </w:r>
      <m:oMath>
        <m:r>
          <w:rPr>
            <w:rFonts w:ascii="Cambria Math" w:hAnsi="Cambria Math" w:cs="Arial"/>
          </w:rPr>
          <m:t>4×</m:t>
        </m:r>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unknowns</m:t>
            </m:r>
          </m:sub>
        </m:sSub>
      </m:oMath>
      <w:r w:rsidRPr="008C7D05">
        <w:t xml:space="preserve"> linear equations composed of</w:t>
      </w:r>
    </w:p>
    <w:tbl>
      <w:tblPr>
        <w:tblStyle w:val="TableGrid"/>
        <w:tblW w:w="111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0"/>
        <w:gridCol w:w="2415"/>
      </w:tblGrid>
      <w:tr w:rsidR="000822D3" w:rsidRPr="008C7D05" w14:paraId="6C23AD59" w14:textId="77777777" w:rsidTr="00334C9E">
        <w:tc>
          <w:tcPr>
            <w:tcW w:w="8730" w:type="dxa"/>
          </w:tcPr>
          <w:p w14:paraId="0283BDEF" w14:textId="77777777" w:rsidR="000822D3" w:rsidRPr="008C7D05" w:rsidRDefault="00EB231E" w:rsidP="00334C9E">
            <w:pPr>
              <w:jc w:val="center"/>
            </w:pPr>
            <m:oMath>
              <m:acc>
                <m:accPr>
                  <m:chr m:val="̃"/>
                  <m:ctrlPr>
                    <w:rPr>
                      <w:rFonts w:ascii="Cambria Math" w:hAnsi="Cambria Math"/>
                      <w:b/>
                    </w:rPr>
                  </m:ctrlPr>
                </m:accPr>
                <m:e>
                  <m:r>
                    <m:rPr>
                      <m:scr m:val="script"/>
                      <m:sty m:val="b"/>
                    </m:rPr>
                    <w:rPr>
                      <w:rFonts w:ascii="Cambria Math" w:hAnsi="Cambria Math"/>
                    </w:rPr>
                    <m:t>M</m:t>
                  </m:r>
                </m:e>
              </m:acc>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a</m:t>
                      </m:r>
                    </m:sub>
                  </m:sSub>
                </m:e>
              </m:d>
              <m:acc>
                <m:accPr>
                  <m:chr m:val="⃗"/>
                  <m:ctrlPr>
                    <w:rPr>
                      <w:rFonts w:ascii="Cambria Math" w:hAnsi="Cambria Math"/>
                    </w:rPr>
                  </m:ctrlPr>
                </m:accPr>
                <m:e>
                  <m:r>
                    <w:rPr>
                      <w:rFonts w:ascii="Cambria Math" w:hAnsi="Cambria Math"/>
                    </w:rPr>
                    <m:t>Z</m:t>
                  </m:r>
                </m:e>
              </m:acc>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a</m:t>
                  </m:r>
                </m:sub>
              </m:sSub>
              <m:r>
                <m:rPr>
                  <m:sty m:val="p"/>
                </m:rPr>
                <w:rPr>
                  <w:rFonts w:ascii="Cambria Math" w:hAnsi="Cambria Math"/>
                </w:rPr>
                <m:t>)=</m:t>
              </m:r>
              <m:acc>
                <m:accPr>
                  <m:chr m:val="⃗"/>
                  <m:ctrlPr>
                    <w:rPr>
                      <w:rFonts w:ascii="Cambria Math" w:hAnsi="Cambria Math"/>
                    </w:rPr>
                  </m:ctrlPr>
                </m:accPr>
                <m:e>
                  <m:r>
                    <w:rPr>
                      <w:rFonts w:ascii="Cambria Math" w:hAnsi="Cambria Math"/>
                    </w:rPr>
                    <m:t>f</m:t>
                  </m:r>
                </m:e>
              </m:acc>
            </m:oMath>
            <w:r w:rsidR="000822D3" w:rsidRPr="008C7D05">
              <w:t xml:space="preserve"> and </w:t>
            </w:r>
            <m:oMath>
              <m:acc>
                <m:accPr>
                  <m:chr m:val="̃"/>
                  <m:ctrlPr>
                    <w:rPr>
                      <w:rFonts w:ascii="Cambria Math" w:hAnsi="Cambria Math"/>
                      <w:b/>
                    </w:rPr>
                  </m:ctrlPr>
                </m:accPr>
                <m:e>
                  <m:r>
                    <m:rPr>
                      <m:scr m:val="script"/>
                      <m:sty m:val="b"/>
                    </m:rPr>
                    <w:rPr>
                      <w:rFonts w:ascii="Cambria Math" w:hAnsi="Cambria Math"/>
                    </w:rPr>
                    <m:t>M</m:t>
                  </m:r>
                </m:e>
              </m:acc>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b</m:t>
                      </m:r>
                    </m:sub>
                  </m:sSub>
                </m:e>
              </m:d>
              <m:acc>
                <m:accPr>
                  <m:chr m:val="⃗"/>
                  <m:ctrlPr>
                    <w:rPr>
                      <w:rFonts w:ascii="Cambria Math" w:hAnsi="Cambria Math"/>
                    </w:rPr>
                  </m:ctrlPr>
                </m:accPr>
                <m:e>
                  <m:r>
                    <w:rPr>
                      <w:rFonts w:ascii="Cambria Math" w:hAnsi="Cambria Math"/>
                    </w:rPr>
                    <m:t>Z</m:t>
                  </m:r>
                </m:e>
              </m:acc>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b</m:t>
                      </m:r>
                    </m:sub>
                  </m:sSub>
                </m:e>
              </m:d>
              <m:r>
                <m:rPr>
                  <m:sty m:val="p"/>
                </m:rPr>
                <w:rPr>
                  <w:rFonts w:ascii="Cambria Math" w:hAnsi="Cambria Math"/>
                </w:rPr>
                <m:t>=</m:t>
              </m:r>
              <m:acc>
                <m:accPr>
                  <m:chr m:val="⃗"/>
                  <m:ctrlPr>
                    <w:rPr>
                      <w:rFonts w:ascii="Cambria Math" w:hAnsi="Cambria Math"/>
                    </w:rPr>
                  </m:ctrlPr>
                </m:accPr>
                <m:e>
                  <m:r>
                    <w:rPr>
                      <w:rFonts w:ascii="Cambria Math" w:hAnsi="Cambria Math"/>
                    </w:rPr>
                    <m:t>f</m:t>
                  </m:r>
                </m:e>
              </m:acc>
            </m:oMath>
          </w:p>
        </w:tc>
        <w:tc>
          <w:tcPr>
            <w:tcW w:w="2415" w:type="dxa"/>
          </w:tcPr>
          <w:p w14:paraId="131A1EFE" w14:textId="77777777" w:rsidR="000822D3" w:rsidRPr="008C7D05" w:rsidRDefault="000822D3" w:rsidP="00DC232C">
            <w:pPr>
              <w:pStyle w:val="Caption"/>
            </w:pPr>
            <w:bookmarkStart w:id="21" w:name="_Ref95139309"/>
            <w:r w:rsidRPr="008C7D05">
              <w:t>(S7)</w:t>
            </w:r>
            <w:bookmarkEnd w:id="21"/>
          </w:p>
        </w:tc>
      </w:tr>
    </w:tbl>
    <w:p w14:paraId="2FBE0D38" w14:textId="77777777" w:rsidR="000822D3" w:rsidRPr="008C7D05" w:rsidRDefault="000822D3" w:rsidP="000822D3">
      <w:r w:rsidRPr="008C7D05">
        <w:t xml:space="preserve">where each component </w:t>
      </w:r>
      <m:oMath>
        <m:sSub>
          <m:sSubPr>
            <m:ctrlPr>
              <w:rPr>
                <w:rFonts w:ascii="Cambria Math" w:hAnsi="Cambria Math" w:cs="Arial"/>
                <w:i/>
              </w:rPr>
            </m:ctrlPr>
          </m:sSubPr>
          <m:e>
            <m:r>
              <w:rPr>
                <w:rFonts w:ascii="Cambria Math" w:hAnsi="Cambria Math" w:cs="Arial"/>
              </w:rPr>
              <m:t>Z</m:t>
            </m:r>
          </m:e>
          <m:sub>
            <m:r>
              <w:rPr>
                <w:rFonts w:ascii="Cambria Math" w:hAnsi="Cambria Math" w:cs="Arial"/>
              </w:rPr>
              <m:t>i</m:t>
            </m:r>
          </m:sub>
        </m:sSub>
        <m:r>
          <w:rPr>
            <w:rFonts w:ascii="Cambria Math" w:hAnsi="Cambria Math" w:cs="Arial"/>
          </w:rPr>
          <m:t>(ω)</m:t>
        </m:r>
      </m:oMath>
      <w:r w:rsidRPr="008C7D05">
        <w:t xml:space="preserve"> has real amplitude </w:t>
      </w:r>
      <m:oMath>
        <m:sSub>
          <m:sSubPr>
            <m:ctrlPr>
              <w:rPr>
                <w:rFonts w:ascii="Cambria Math" w:hAnsi="Cambria Math" w:cs="Arial"/>
                <w:i/>
              </w:rPr>
            </m:ctrlPr>
          </m:sSubPr>
          <m:e>
            <m:r>
              <w:rPr>
                <w:rFonts w:ascii="Cambria Math" w:hAnsi="Cambria Math" w:cs="Arial"/>
              </w:rPr>
              <m:t>A</m:t>
            </m:r>
          </m:e>
          <m:sub>
            <m:r>
              <w:rPr>
                <w:rFonts w:ascii="Cambria Math" w:hAnsi="Cambria Math" w:cs="Arial"/>
              </w:rPr>
              <m:t>i</m:t>
            </m:r>
          </m:sub>
        </m:sSub>
        <m:r>
          <w:rPr>
            <w:rFonts w:ascii="Cambria Math" w:hAnsi="Cambria Math" w:cs="Arial"/>
          </w:rPr>
          <m:t>(ω)</m:t>
        </m:r>
      </m:oMath>
      <w:r w:rsidRPr="008C7D05">
        <w:t xml:space="preserve"> and phase </w:t>
      </w:r>
      <m:oMath>
        <m:sSub>
          <m:sSubPr>
            <m:ctrlPr>
              <w:rPr>
                <w:rFonts w:ascii="Cambria Math" w:hAnsi="Cambria Math" w:cs="Arial"/>
                <w:i/>
              </w:rPr>
            </m:ctrlPr>
          </m:sSubPr>
          <m:e>
            <m:r>
              <w:rPr>
                <w:rFonts w:ascii="Cambria Math" w:hAnsi="Cambria Math" w:cs="Arial"/>
              </w:rPr>
              <m:t>ϕ</m:t>
            </m:r>
          </m:e>
          <m:sub>
            <m:r>
              <w:rPr>
                <w:rFonts w:ascii="Cambria Math" w:hAnsi="Cambria Math" w:cs="Arial"/>
              </w:rPr>
              <m:t>i</m:t>
            </m:r>
          </m:sub>
        </m:sSub>
        <m:r>
          <w:rPr>
            <w:rFonts w:ascii="Cambria Math" w:hAnsi="Cambria Math" w:cs="Arial"/>
          </w:rPr>
          <m:t>(ω)</m:t>
        </m:r>
      </m:oMath>
      <w:r w:rsidRPr="008C7D05">
        <w:t>:</w:t>
      </w:r>
    </w:p>
    <w:tbl>
      <w:tblPr>
        <w:tblStyle w:val="TableGrid"/>
        <w:tblW w:w="979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445"/>
      </w:tblGrid>
      <w:tr w:rsidR="000822D3" w:rsidRPr="008C7D05" w14:paraId="7BB11E4C" w14:textId="77777777" w:rsidTr="00334C9E">
        <w:tc>
          <w:tcPr>
            <w:tcW w:w="9350" w:type="dxa"/>
          </w:tcPr>
          <w:p w14:paraId="290DE7C0" w14:textId="77777777" w:rsidR="000822D3" w:rsidRPr="008C7D05" w:rsidRDefault="00EB231E" w:rsidP="00334C9E">
            <m:oMathPara>
              <m:oMathParaPr>
                <m:jc m:val="center"/>
              </m:oMathParaPr>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Z</m:t>
                        </m:r>
                      </m:e>
                      <m:sub>
                        <m:r>
                          <w:rPr>
                            <w:rFonts w:ascii="Cambria Math" w:hAnsi="Cambria Math"/>
                          </w:rPr>
                          <m:t>i</m:t>
                        </m:r>
                      </m:sub>
                    </m:sSub>
                    <m:d>
                      <m:dPr>
                        <m:ctrlPr>
                          <w:rPr>
                            <w:rFonts w:ascii="Cambria Math" w:hAnsi="Cambria Math"/>
                          </w:rPr>
                        </m:ctrlPr>
                      </m:dPr>
                      <m:e>
                        <m:r>
                          <w:rPr>
                            <w:rFonts w:ascii="Cambria Math" w:hAnsi="Cambria Math"/>
                          </w:rPr>
                          <m:t>ω</m:t>
                        </m:r>
                      </m:e>
                    </m:d>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m:t>
                        </m:r>
                      </m:sub>
                    </m:sSub>
                    <m:d>
                      <m:dPr>
                        <m:ctrlPr>
                          <w:rPr>
                            <w:rFonts w:ascii="Cambria Math" w:hAnsi="Cambria Math"/>
                          </w:rPr>
                        </m:ctrlPr>
                      </m:dPr>
                      <m:e>
                        <m:r>
                          <w:rPr>
                            <w:rFonts w:ascii="Cambria Math" w:hAnsi="Cambria Math"/>
                          </w:rPr>
                          <m:t>ω</m:t>
                        </m:r>
                      </m:e>
                    </m:d>
                    <m:sSup>
                      <m:sSupPr>
                        <m:ctrlPr>
                          <w:rPr>
                            <w:rFonts w:ascii="Cambria Math" w:hAnsi="Cambria Math"/>
                          </w:rPr>
                        </m:ctrlPr>
                      </m:sSupPr>
                      <m:e>
                        <m:r>
                          <w:rPr>
                            <w:rFonts w:ascii="Cambria Math" w:hAnsi="Cambria Math"/>
                          </w:rPr>
                          <m:t>e</m:t>
                        </m:r>
                      </m:e>
                      <m:sup>
                        <m:r>
                          <m:rPr>
                            <m:sty m:val="p"/>
                          </m:rPr>
                          <w:rPr>
                            <w:rFonts w:ascii="Cambria Math" w:hAnsi="Cambria Math"/>
                          </w:rPr>
                          <m:t>i</m:t>
                        </m:r>
                        <m:r>
                          <w:rPr>
                            <w:rFonts w:ascii="Cambria Math" w:hAnsi="Cambria Math"/>
                          </w:rPr>
                          <m:t>ω</m:t>
                        </m:r>
                        <m:sSub>
                          <m:sSubPr>
                            <m:ctrlPr>
                              <w:rPr>
                                <w:rFonts w:ascii="Cambria Math" w:hAnsi="Cambria Math"/>
                              </w:rPr>
                            </m:ctrlPr>
                          </m:sSubPr>
                          <m:e>
                            <m:r>
                              <w:rPr>
                                <w:rFonts w:ascii="Cambria Math" w:hAnsi="Cambria Math"/>
                              </w:rPr>
                              <m:t>ϕ</m:t>
                            </m:r>
                          </m:e>
                          <m:sub>
                            <m:r>
                              <w:rPr>
                                <w:rFonts w:ascii="Cambria Math" w:hAnsi="Cambria Math"/>
                              </w:rPr>
                              <m:t>i</m:t>
                            </m:r>
                          </m:sub>
                        </m:sSub>
                      </m:sup>
                    </m:sSup>
                    <m:r>
                      <m:rPr>
                        <m:sty m:val="p"/>
                      </m:rPr>
                      <w:rPr>
                        <w:rFonts w:ascii="Cambria Math" w:hAnsi="Cambria Math"/>
                      </w:rPr>
                      <m:t>.#(S8)</m:t>
                    </m:r>
                  </m:e>
                </m:eqArr>
              </m:oMath>
            </m:oMathPara>
          </w:p>
        </w:tc>
        <w:tc>
          <w:tcPr>
            <w:tcW w:w="445" w:type="dxa"/>
          </w:tcPr>
          <w:p w14:paraId="15807264" w14:textId="77777777" w:rsidR="000822D3" w:rsidRPr="008C7D05" w:rsidRDefault="000822D3" w:rsidP="00DC232C">
            <w:pPr>
              <w:pStyle w:val="Caption"/>
            </w:pPr>
          </w:p>
        </w:tc>
      </w:tr>
    </w:tbl>
    <w:p w14:paraId="54E43DBF" w14:textId="13739D42" w:rsidR="000822D3" w:rsidRPr="008C7D05" w:rsidRDefault="000822D3" w:rsidP="000822D3">
      <w:r w:rsidRPr="008C7D05">
        <w:t xml:space="preserve">We combine and reorganize Equations </w:t>
      </w:r>
      <w:r w:rsidRPr="008C7D05">
        <w:fldChar w:fldCharType="begin"/>
      </w:r>
      <w:r w:rsidRPr="008C7D05">
        <w:instrText xml:space="preserve"> REF _Ref95139309 \h </w:instrText>
      </w:r>
      <w:r w:rsidRPr="008C7D05">
        <w:rPr>
          <w:rFonts w:cs="Arial"/>
        </w:rPr>
        <w:instrText xml:space="preserve"> \* MERGEFORMAT </w:instrText>
      </w:r>
      <w:r w:rsidRPr="008C7D05">
        <w:fldChar w:fldCharType="separate"/>
      </w:r>
      <w:r w:rsidR="0045143F" w:rsidRPr="008C7D05">
        <w:t>(</w:t>
      </w:r>
      <w:r w:rsidR="0045143F" w:rsidRPr="008C7D05">
        <w:rPr>
          <w:noProof/>
        </w:rPr>
        <w:t>S7</w:t>
      </w:r>
      <w:r w:rsidR="0045143F" w:rsidRPr="008C7D05">
        <w:t>)</w:t>
      </w:r>
      <w:r w:rsidRPr="008C7D05">
        <w:fldChar w:fldCharType="end"/>
      </w:r>
      <w:r w:rsidRPr="008C7D05">
        <w:t xml:space="preserve"> into the following single linear homogenous equation </w:t>
      </w:r>
    </w:p>
    <w:tbl>
      <w:tblPr>
        <w:tblStyle w:val="TableGrid"/>
        <w:tblW w:w="117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gridCol w:w="2415"/>
      </w:tblGrid>
      <w:tr w:rsidR="000822D3" w:rsidRPr="008C7D05" w14:paraId="45D86F82" w14:textId="77777777" w:rsidTr="00334C9E">
        <w:tc>
          <w:tcPr>
            <w:tcW w:w="9360" w:type="dxa"/>
          </w:tcPr>
          <w:p w14:paraId="5321B734" w14:textId="77777777" w:rsidR="000822D3" w:rsidRPr="008C7D05" w:rsidRDefault="00EB231E" w:rsidP="00334C9E">
            <w:pPr>
              <w:rPr>
                <w:rFonts w:eastAsiaTheme="minorEastAsia"/>
                <w:b/>
              </w:rPr>
            </w:pPr>
            <m:oMathPara>
              <m:oMath>
                <m:eqArr>
                  <m:eqArrPr>
                    <m:maxDist m:val="1"/>
                    <m:ctrlPr>
                      <w:rPr>
                        <w:rFonts w:ascii="Cambria Math" w:hAnsi="Cambria Math"/>
                      </w:rPr>
                    </m:ctrlPr>
                  </m:eqArrPr>
                  <m:e>
                    <m:r>
                      <m:rPr>
                        <m:scr m:val="script"/>
                        <m:sty m:val="b"/>
                      </m:rPr>
                      <w:rPr>
                        <w:rFonts w:ascii="Cambria Math" w:hAnsi="Cambria Math"/>
                      </w:rPr>
                      <m:t>Z</m:t>
                    </m:r>
                    <m:acc>
                      <m:accPr>
                        <m:chr m:val="⃗"/>
                        <m:ctrlPr>
                          <w:rPr>
                            <w:rFonts w:ascii="Cambria Math" w:hAnsi="Cambria Math"/>
                          </w:rPr>
                        </m:ctrlPr>
                      </m:accPr>
                      <m:e>
                        <m:r>
                          <w:rPr>
                            <w:rFonts w:ascii="Cambria Math" w:hAnsi="Cambria Math"/>
                          </w:rPr>
                          <m:t>p</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0</m:t>
                        </m:r>
                      </m:e>
                    </m:acc>
                    <m:r>
                      <m:rPr>
                        <m:sty m:val="p"/>
                      </m:rPr>
                      <w:rPr>
                        <w:rFonts w:ascii="Cambria Math" w:hAnsi="Cambria Math"/>
                      </w:rPr>
                      <m:t xml:space="preserve"> </m:t>
                    </m:r>
                    <m:r>
                      <m:rPr>
                        <m:sty m:val="bi"/>
                      </m:rPr>
                      <w:rPr>
                        <w:rFonts w:ascii="Cambria Math" w:hAnsi="Cambria Math"/>
                      </w:rPr>
                      <m:t>#</m:t>
                    </m:r>
                    <m:d>
                      <m:dPr>
                        <m:ctrlPr>
                          <w:rPr>
                            <w:rFonts w:ascii="Cambria Math" w:hAnsi="Cambria Math"/>
                          </w:rPr>
                        </m:ctrlPr>
                      </m:dPr>
                      <m:e>
                        <m:r>
                          <m:rPr>
                            <m:sty m:val="p"/>
                          </m:rPr>
                          <w:rPr>
                            <w:rFonts w:ascii="Cambria Math" w:hAnsi="Cambria Math"/>
                          </w:rPr>
                          <m:t>S9</m:t>
                        </m:r>
                      </m:e>
                    </m:d>
                    <m:ctrlPr>
                      <w:rPr>
                        <w:rFonts w:ascii="Cambria Math" w:hAnsi="Cambria Math"/>
                        <w:b/>
                        <w:i/>
                      </w:rPr>
                    </m:ctrlPr>
                  </m:e>
                </m:eqArr>
              </m:oMath>
            </m:oMathPara>
          </w:p>
          <w:p w14:paraId="4F7E3888" w14:textId="77777777" w:rsidR="000822D3" w:rsidRPr="008C7D05" w:rsidRDefault="000822D3" w:rsidP="00334C9E">
            <w:pPr>
              <w:rPr>
                <w:rFonts w:eastAsiaTheme="minorEastAsia"/>
              </w:rPr>
            </w:pPr>
          </w:p>
        </w:tc>
        <w:tc>
          <w:tcPr>
            <w:tcW w:w="2415" w:type="dxa"/>
          </w:tcPr>
          <w:p w14:paraId="384B8FCD" w14:textId="77777777" w:rsidR="000822D3" w:rsidRPr="008C7D05" w:rsidRDefault="000822D3" w:rsidP="00DC232C">
            <w:pPr>
              <w:pStyle w:val="Caption"/>
            </w:pPr>
          </w:p>
        </w:tc>
      </w:tr>
    </w:tbl>
    <w:p w14:paraId="1B3AA55F" w14:textId="77777777" w:rsidR="000822D3" w:rsidRPr="008C7D05" w:rsidRDefault="000822D3" w:rsidP="000822D3">
      <w:r w:rsidRPr="008C7D05">
        <w:t xml:space="preserve">where </w:t>
      </w:r>
      <m:oMath>
        <m:r>
          <m:rPr>
            <m:scr m:val="script"/>
            <m:sty m:val="bi"/>
          </m:rPr>
          <w:rPr>
            <w:rFonts w:ascii="Cambria Math" w:hAnsi="Cambria Math" w:cs="Arial"/>
          </w:rPr>
          <m:t>Z</m:t>
        </m:r>
      </m:oMath>
      <w:r w:rsidRPr="008C7D05">
        <w:t xml:space="preserve"> is a real-valued matrix with matrix elements that depend on the known measured quantities </w:t>
      </w:r>
      <m:oMath>
        <m:sSub>
          <m:sSubPr>
            <m:ctrlPr>
              <w:rPr>
                <w:rFonts w:ascii="Cambria Math" w:hAnsi="Cambria Math" w:cs="Arial"/>
                <w:i/>
              </w:rPr>
            </m:ctrlPr>
          </m:sSubPr>
          <m:e>
            <m:r>
              <w:rPr>
                <w:rFonts w:ascii="Cambria Math" w:hAnsi="Cambria Math" w:cs="Arial"/>
              </w:rPr>
              <m:t>A</m:t>
            </m:r>
          </m:e>
          <m:sub>
            <m:r>
              <w:rPr>
                <w:rFonts w:ascii="Cambria Math" w:hAnsi="Cambria Math" w:cs="Arial"/>
              </w:rPr>
              <m:t>i</m:t>
            </m:r>
          </m:sub>
        </m:sSub>
        <m:d>
          <m:dPr>
            <m:ctrlPr>
              <w:rPr>
                <w:rFonts w:ascii="Cambria Math" w:hAnsi="Cambria Math" w:cs="Arial"/>
                <w:i/>
              </w:rPr>
            </m:ctrlPr>
          </m:dPr>
          <m:e>
            <m:r>
              <w:rPr>
                <w:rFonts w:ascii="Cambria Math" w:hAnsi="Cambria Math" w:cs="Arial"/>
              </w:rPr>
              <m:t>ω</m:t>
            </m:r>
          </m:e>
        </m:d>
        <m:r>
          <w:rPr>
            <w:rFonts w:ascii="Cambria Math" w:hAnsi="Cambria Math" w:cs="Arial"/>
          </w:rPr>
          <m:t xml:space="preserve">, </m:t>
        </m:r>
        <m:sSub>
          <m:sSubPr>
            <m:ctrlPr>
              <w:rPr>
                <w:rFonts w:ascii="Cambria Math" w:hAnsi="Cambria Math" w:cs="Arial"/>
                <w:i/>
              </w:rPr>
            </m:ctrlPr>
          </m:sSubPr>
          <m:e>
            <m:r>
              <w:rPr>
                <w:rFonts w:ascii="Cambria Math" w:hAnsi="Cambria Math" w:cs="Arial"/>
              </w:rPr>
              <m:t>ϕ</m:t>
            </m:r>
          </m:e>
          <m:sub>
            <m:r>
              <w:rPr>
                <w:rFonts w:ascii="Cambria Math" w:hAnsi="Cambria Math" w:cs="Arial"/>
              </w:rPr>
              <m:t>i</m:t>
            </m:r>
          </m:sub>
        </m:sSub>
        <m:d>
          <m:dPr>
            <m:ctrlPr>
              <w:rPr>
                <w:rFonts w:ascii="Cambria Math" w:hAnsi="Cambria Math" w:cs="Arial"/>
                <w:i/>
              </w:rPr>
            </m:ctrlPr>
          </m:dPr>
          <m:e>
            <m:r>
              <w:rPr>
                <w:rFonts w:ascii="Cambria Math" w:hAnsi="Cambria Math" w:cs="Arial"/>
              </w:rPr>
              <m:t>ω</m:t>
            </m:r>
          </m:e>
        </m:d>
      </m:oMath>
      <w:r w:rsidRPr="008C7D05">
        <w:t xml:space="preserve">, and </w:t>
      </w:r>
      <m:oMath>
        <m:r>
          <w:rPr>
            <w:rFonts w:ascii="Cambria Math" w:hAnsi="Cambria Math" w:cs="Arial"/>
          </w:rPr>
          <m:t xml:space="preserve">ω </m:t>
        </m:r>
      </m:oMath>
      <w:r w:rsidRPr="008C7D05">
        <w:t xml:space="preserve">(step 4 of Fig 1c). See below for the form of </w:t>
      </w:r>
      <m:oMath>
        <m:r>
          <m:rPr>
            <m:scr m:val="script"/>
            <m:sty m:val="bi"/>
          </m:rPr>
          <w:rPr>
            <w:rFonts w:ascii="Cambria Math" w:hAnsi="Cambria Math" w:cs="Arial"/>
          </w:rPr>
          <m:t>Z</m:t>
        </m:r>
      </m:oMath>
      <w:r w:rsidRPr="008C7D05">
        <w:rPr>
          <w:rFonts w:eastAsiaTheme="minorEastAsia"/>
          <w:b/>
        </w:rPr>
        <w:t xml:space="preserve"> </w:t>
      </w:r>
      <w:r w:rsidRPr="008C7D05">
        <w:rPr>
          <w:rFonts w:eastAsiaTheme="minorEastAsia"/>
        </w:rPr>
        <w:t>for the</w:t>
      </w:r>
      <w:r w:rsidRPr="008C7D05">
        <w:t xml:space="preserve"> monomer and dimer case. When constructing </w:t>
      </w:r>
      <m:oMath>
        <m:r>
          <m:rPr>
            <m:scr m:val="script"/>
          </m:rPr>
          <w:rPr>
            <w:rFonts w:ascii="Cambria Math" w:hAnsi="Cambria Math" w:cs="Arial"/>
          </w:rPr>
          <m:t>Z</m:t>
        </m:r>
      </m:oMath>
      <w:r w:rsidRPr="008C7D05">
        <w:t xml:space="preserve"> in practice and calculating the error of </w:t>
      </w:r>
      <m:oMath>
        <m:acc>
          <m:accPr>
            <m:chr m:val="⃗"/>
            <m:ctrlPr>
              <w:rPr>
                <w:rFonts w:ascii="Cambria Math" w:hAnsi="Cambria Math" w:cs="Arial"/>
                <w:i/>
              </w:rPr>
            </m:ctrlPr>
          </m:accPr>
          <m:e>
            <m:r>
              <w:rPr>
                <w:rFonts w:ascii="Cambria Math" w:hAnsi="Cambria Math" w:cs="Arial"/>
              </w:rPr>
              <m:t>Z</m:t>
            </m:r>
          </m:e>
        </m:acc>
        <m:r>
          <w:rPr>
            <w:rFonts w:ascii="Cambria Math" w:hAnsi="Cambria Math" w:cs="Arial"/>
          </w:rPr>
          <m:t>(ω)</m:t>
        </m:r>
      </m:oMath>
      <w:r w:rsidRPr="008C7D05">
        <w:t xml:space="preserve"> , the vector </w:t>
      </w:r>
      <m:oMath>
        <m:acc>
          <m:accPr>
            <m:chr m:val="⃗"/>
            <m:ctrlPr>
              <w:rPr>
                <w:rFonts w:ascii="Cambria Math" w:hAnsi="Cambria Math" w:cs="Arial"/>
                <w:i/>
              </w:rPr>
            </m:ctrlPr>
          </m:accPr>
          <m:e>
            <m:r>
              <w:rPr>
                <w:rFonts w:ascii="Cambria Math" w:hAnsi="Cambria Math" w:cs="Arial"/>
              </w:rPr>
              <m:t>p</m:t>
            </m:r>
          </m:e>
        </m:acc>
      </m:oMath>
      <w:r w:rsidRPr="008C7D05">
        <w:t xml:space="preserve">—which we call the </w:t>
      </w:r>
      <w:r w:rsidRPr="008C7D05">
        <w:rPr>
          <w:i/>
        </w:rPr>
        <w:t>parameters vector</w:t>
      </w:r>
      <w:r w:rsidRPr="008C7D05">
        <w:t xml:space="preserve">—is an </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unknowns</m:t>
            </m:r>
          </m:sub>
        </m:sSub>
      </m:oMath>
      <w:r w:rsidRPr="008C7D05">
        <w:t xml:space="preserve"> -dimensional vector composed of the u</w:t>
      </w:r>
      <w:proofErr w:type="spellStart"/>
      <w:r w:rsidRPr="008C7D05">
        <w:t>nknown</w:t>
      </w:r>
      <w:proofErr w:type="spellEnd"/>
      <w:r w:rsidRPr="008C7D05">
        <w:t xml:space="preserve"> mechanical parameters of the cluster: </w:t>
      </w:r>
      <m:oMath>
        <m:sSub>
          <m:sSubPr>
            <m:ctrlPr>
              <w:rPr>
                <w:rFonts w:ascii="Cambria Math" w:hAnsi="Cambria Math" w:cs="Arial"/>
                <w:i/>
              </w:rPr>
            </m:ctrlPr>
          </m:sSubPr>
          <m:e>
            <m:r>
              <w:rPr>
                <w:rFonts w:ascii="Cambria Math" w:hAnsi="Cambria Math" w:cs="Arial"/>
              </w:rPr>
              <m:t>m</m:t>
            </m:r>
          </m:e>
          <m:sub>
            <m:r>
              <w:rPr>
                <w:rFonts w:ascii="Cambria Math" w:hAnsi="Cambria Math" w:cs="Arial"/>
              </w:rPr>
              <m:t>i</m:t>
            </m:r>
          </m:sub>
        </m:sSub>
      </m:oMath>
      <w:r w:rsidRPr="008C7D05">
        <w:t xml:space="preserve">, </w:t>
      </w:r>
      <m:oMath>
        <m:sSub>
          <m:sSubPr>
            <m:ctrlPr>
              <w:rPr>
                <w:rFonts w:ascii="Cambria Math" w:hAnsi="Cambria Math" w:cs="Arial"/>
                <w:i/>
              </w:rPr>
            </m:ctrlPr>
          </m:sSubPr>
          <m:e>
            <m:r>
              <w:rPr>
                <w:rFonts w:ascii="Cambria Math" w:hAnsi="Cambria Math" w:cs="Arial"/>
              </w:rPr>
              <m:t>b</m:t>
            </m:r>
          </m:e>
          <m:sub>
            <m:r>
              <w:rPr>
                <w:rFonts w:ascii="Cambria Math" w:hAnsi="Cambria Math" w:cs="Arial"/>
              </w:rPr>
              <m:t>i</m:t>
            </m:r>
          </m:sub>
        </m:sSub>
      </m:oMath>
      <w:r w:rsidRPr="008C7D05">
        <w:t xml:space="preserve">, </w:t>
      </w:r>
      <m:oMath>
        <m:sSub>
          <m:sSubPr>
            <m:ctrlPr>
              <w:rPr>
                <w:rFonts w:ascii="Cambria Math" w:hAnsi="Cambria Math" w:cs="Arial"/>
                <w:i/>
              </w:rPr>
            </m:ctrlPr>
          </m:sSubPr>
          <m:e>
            <m:r>
              <w:rPr>
                <w:rFonts w:ascii="Cambria Math" w:hAnsi="Cambria Math" w:cs="Arial"/>
              </w:rPr>
              <m:t>k</m:t>
            </m:r>
          </m:e>
          <m:sub>
            <m:r>
              <w:rPr>
                <w:rFonts w:ascii="Cambria Math" w:hAnsi="Cambria Math" w:cs="Arial"/>
              </w:rPr>
              <m:t>i</m:t>
            </m:r>
          </m:sub>
        </m:sSub>
      </m:oMath>
      <w:r w:rsidRPr="008C7D05">
        <w:t xml:space="preserve">, all relevant </w:t>
      </w:r>
      <m:oMath>
        <m:sSub>
          <m:sSubPr>
            <m:ctrlPr>
              <w:rPr>
                <w:rFonts w:ascii="Cambria Math" w:hAnsi="Cambria Math" w:cs="Arial"/>
                <w:i/>
              </w:rPr>
            </m:ctrlPr>
          </m:sSubPr>
          <m:e>
            <m:r>
              <w:rPr>
                <w:rFonts w:ascii="Cambria Math" w:hAnsi="Cambria Math" w:cs="Arial"/>
              </w:rPr>
              <m:t>c</m:t>
            </m:r>
          </m:e>
          <m:sub>
            <m:r>
              <w:rPr>
                <w:rFonts w:ascii="Cambria Math" w:hAnsi="Cambria Math" w:cs="Arial"/>
              </w:rPr>
              <m:t>i</m:t>
            </m:r>
          </m:sub>
        </m:sSub>
      </m:oMath>
      <w:r w:rsidRPr="008C7D05">
        <w:t xml:space="preserve">’s, and the force amplitude vector </w:t>
      </w:r>
      <m:oMath>
        <m:acc>
          <m:accPr>
            <m:chr m:val="⃗"/>
            <m:ctrlPr>
              <w:rPr>
                <w:rFonts w:ascii="Cambria Math" w:hAnsi="Cambria Math" w:cs="Arial"/>
                <w:i/>
              </w:rPr>
            </m:ctrlPr>
          </m:accPr>
          <m:e>
            <m:r>
              <w:rPr>
                <w:rFonts w:ascii="Cambria Math" w:hAnsi="Cambria Math" w:cs="Arial"/>
              </w:rPr>
              <m:t>f</m:t>
            </m:r>
          </m:e>
        </m:acc>
      </m:oMath>
      <w:r w:rsidRPr="008C7D05">
        <w:t xml:space="preserve">. Including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at additional driving frequencies will expand the dimensionality of </w:t>
      </w:r>
      <m:oMath>
        <m:r>
          <m:rPr>
            <m:scr m:val="script"/>
            <m:sty m:val="bi"/>
          </m:rPr>
          <w:rPr>
            <w:rFonts w:ascii="Cambria Math" w:hAnsi="Cambria Math" w:cs="Arial"/>
          </w:rPr>
          <m:t>Z</m:t>
        </m:r>
      </m:oMath>
      <w:r w:rsidRPr="008C7D05">
        <w:rPr>
          <w:b/>
        </w:rPr>
        <w:t xml:space="preserve"> </w:t>
      </w:r>
      <w:r w:rsidRPr="008C7D05">
        <w:t xml:space="preserve">and </w:t>
      </w:r>
      <m:oMath>
        <m:acc>
          <m:accPr>
            <m:chr m:val="⃗"/>
            <m:ctrlPr>
              <w:rPr>
                <w:rFonts w:ascii="Cambria Math" w:hAnsi="Cambria Math" w:cs="Arial"/>
                <w:i/>
              </w:rPr>
            </m:ctrlPr>
          </m:accPr>
          <m:e>
            <m:r>
              <w:rPr>
                <w:rFonts w:ascii="Cambria Math" w:hAnsi="Cambria Math" w:cs="Arial"/>
              </w:rPr>
              <m:t>p</m:t>
            </m:r>
          </m:e>
        </m:acc>
      </m:oMath>
      <w:r w:rsidRPr="008C7D05">
        <w:t xml:space="preserve">, which in general will over-determine the system of equations. Finally, we use singular value decomposition (SVD) to find the solution space of </w:t>
      </w:r>
      <m:oMath>
        <m:r>
          <m:rPr>
            <m:scr m:val="script"/>
            <m:sty m:val="bi"/>
          </m:rPr>
          <w:rPr>
            <w:rFonts w:ascii="Cambria Math" w:hAnsi="Cambria Math" w:cs="Arial"/>
          </w:rPr>
          <m:t>Z,</m:t>
        </m:r>
      </m:oMath>
      <w:r w:rsidRPr="008C7D05">
        <w:rPr>
          <w:b/>
        </w:rPr>
        <w:t xml:space="preserve"> </w:t>
      </w:r>
      <w:r w:rsidRPr="008C7D05">
        <w:t xml:space="preserve">which determines the output parameters vector </w:t>
      </w:r>
      <m:oMath>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oMath>
      <w:r w:rsidRPr="008C7D05">
        <w:t>.</w:t>
      </w:r>
    </w:p>
    <w:p w14:paraId="33E6EA81" w14:textId="0E802EB4" w:rsidR="000822D3" w:rsidRPr="008C7D05" w:rsidRDefault="000822D3" w:rsidP="000822D3">
      <w:r w:rsidRPr="008C7D05">
        <w:t xml:space="preserve">Here, we simulate cases where the force amplitude vector is </w:t>
      </w:r>
      <m:oMath>
        <m:acc>
          <m:accPr>
            <m:chr m:val="⃗"/>
            <m:ctrlPr>
              <w:rPr>
                <w:rFonts w:ascii="Cambria Math" w:hAnsi="Cambria Math" w:cs="Arial"/>
                <w:i/>
              </w:rPr>
            </m:ctrlPr>
          </m:accPr>
          <m:e>
            <m:r>
              <w:rPr>
                <w:rFonts w:ascii="Cambria Math" w:hAnsi="Cambria Math" w:cs="Arial"/>
              </w:rPr>
              <m:t>f</m:t>
            </m:r>
          </m:e>
        </m:acc>
        <m:r>
          <w:rPr>
            <w:rFonts w:ascii="Cambria Math" w:hAnsi="Cambria Math" w:cs="Arial"/>
          </w:rPr>
          <m:t>=</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r>
              <w:rPr>
                <w:rFonts w:ascii="Cambria Math" w:hAnsi="Cambria Math" w:cs="Arial"/>
              </w:rPr>
              <m:t>,0</m:t>
            </m:r>
          </m:e>
        </m:d>
      </m:oMath>
      <w:r w:rsidRPr="008C7D05">
        <w:t xml:space="preserve">, only driving the first resonator, but other force amplitudes </w:t>
      </w:r>
      <m:oMath>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r>
          <w:rPr>
            <w:rFonts w:ascii="Cambria Math" w:hAnsi="Cambria Math" w:cs="Arial"/>
          </w:rPr>
          <m:t>〉</m:t>
        </m:r>
      </m:oMath>
      <w:r w:rsidRPr="008C7D05">
        <w:t xml:space="preserve"> are possible. Sampling response vectors from at least </w:t>
      </w:r>
      <m:oMath>
        <m:r>
          <w:rPr>
            <w:rFonts w:ascii="Cambria Math" w:hAnsi="Cambria Math" w:cs="Arial"/>
          </w:rPr>
          <m:t>n= 2</m:t>
        </m:r>
      </m:oMath>
      <w:r w:rsidRPr="008C7D05">
        <w:t xml:space="preserve"> drive frequencies, we then use equations of the form Eq. </w:t>
      </w:r>
      <w:r w:rsidRPr="008C7D05">
        <w:fldChar w:fldCharType="begin"/>
      </w:r>
      <w:r w:rsidRPr="008C7D05">
        <w:instrText xml:space="preserve"> REF _Ref95139309 \h </w:instrText>
      </w:r>
      <w:r w:rsidRPr="008C7D05">
        <w:rPr>
          <w:rFonts w:cs="Arial"/>
        </w:rPr>
        <w:instrText xml:space="preserve"> \* MERGEFORMAT </w:instrText>
      </w:r>
      <w:r w:rsidRPr="008C7D05">
        <w:fldChar w:fldCharType="separate"/>
      </w:r>
      <w:r w:rsidR="0045143F" w:rsidRPr="008C7D05">
        <w:t>(</w:t>
      </w:r>
      <w:r w:rsidR="0045143F" w:rsidRPr="0045143F">
        <w:rPr>
          <w:i/>
          <w:iCs/>
          <w:noProof/>
        </w:rPr>
        <w:t>S7</w:t>
      </w:r>
      <w:r w:rsidR="0045143F" w:rsidRPr="008C7D05">
        <w:t>)</w:t>
      </w:r>
      <w:r w:rsidRPr="008C7D05">
        <w:fldChar w:fldCharType="end"/>
      </w:r>
      <w:r w:rsidRPr="008C7D05">
        <w:t xml:space="preserve"> to construct </w:t>
      </w:r>
      <m:oMath>
        <m:r>
          <m:rPr>
            <m:scr m:val="script"/>
            <m:sty m:val="bi"/>
          </m:rPr>
          <w:rPr>
            <w:rFonts w:ascii="Cambria Math" w:hAnsi="Cambria Math" w:cs="Arial"/>
          </w:rPr>
          <m:t>Z</m:t>
        </m:r>
      </m:oMath>
      <w:r w:rsidRPr="008C7D05">
        <w:t xml:space="preserve"> and the system of linear equations </w:t>
      </w:r>
      <m:oMath>
        <m:r>
          <m:rPr>
            <m:scr m:val="script"/>
          </m:rPr>
          <w:rPr>
            <w:rFonts w:ascii="Cambria Math" w:hAnsi="Cambria Math" w:cs="Arial"/>
          </w:rPr>
          <m:t>Z</m:t>
        </m:r>
        <m:acc>
          <m:accPr>
            <m:chr m:val="⃗"/>
            <m:ctrlPr>
              <w:rPr>
                <w:rFonts w:ascii="Cambria Math" w:hAnsi="Cambria Math" w:cs="Arial"/>
                <w:i/>
              </w:rPr>
            </m:ctrlPr>
          </m:accPr>
          <m:e>
            <m:r>
              <w:rPr>
                <w:rFonts w:ascii="Cambria Math" w:hAnsi="Cambria Math" w:cs="Arial"/>
              </w:rPr>
              <m:t>p</m:t>
            </m:r>
          </m:e>
        </m:acc>
        <m:r>
          <w:rPr>
            <w:rFonts w:ascii="Cambria Math" w:hAnsi="Cambria Math" w:cs="Arial"/>
          </w:rPr>
          <m:t>=</m:t>
        </m:r>
        <m:acc>
          <m:accPr>
            <m:chr m:val="⃗"/>
            <m:ctrlPr>
              <w:rPr>
                <w:rFonts w:ascii="Cambria Math" w:hAnsi="Cambria Math" w:cs="Arial"/>
                <w:i/>
              </w:rPr>
            </m:ctrlPr>
          </m:accPr>
          <m:e>
            <m:r>
              <w:rPr>
                <w:rFonts w:ascii="Cambria Math" w:hAnsi="Cambria Math" w:cs="Arial"/>
              </w:rPr>
              <m:t>0</m:t>
            </m:r>
          </m:e>
        </m:acc>
      </m:oMath>
      <w:r w:rsidRPr="008C7D05">
        <w:t>. We apply a NumPy SVD solver</w:t>
      </w:r>
      <w:r w:rsidRPr="008C7D05">
        <w:fldChar w:fldCharType="begin"/>
      </w:r>
      <w:r w:rsidR="003A2300">
        <w:instrText xml:space="preserve"> ADDIN ZOTERO_ITEM CSL_CITATION {"citationID":"qlOAgbwk","properties":{"formattedCitation":"\\super 4,5\\nosupersub{}","plainCitation":"4,5","noteIndex":0},"citationItems":[{"id":1529,"uris":["http://zotero.org/groups/2528830/items/X3PM5Z6B"],"itemData":{"id":1529,"type":"article-journal","container-title":"SIAM Journal on Matrix Analysis and Applications","DOI":"10.1137/050639193","ISSN":"0895-4798, 1095-7162","issue":"4","journalAbbreviation":"SIAM J. Matrix Anal. &amp; Appl.","language":"en","page":"1322-1342","source":"DOI.org (Crossref)","title":"New Fast and Accurate Jacobi SVD Algorithm. I","volume":"29","author":[{"family":"Drmač","given":"Zlatko"},{"family":"Veselić","given":"Krešimir"}],"issued":{"date-parts":[["2008",1]]}}},{"id":1528,"uris":["http://zotero.org/groups/2528830/items/EHITNIHR"],"itemData":{"id":1528,"type":"article-journal","container-title":"SIAM Journal on Matrix Analysis and Applications","DOI":"10.1137/05063920X","ISSN":"0895-4798, 1095-7162","issue":"4","journalAbbreviation":"SIAM J. Matrix Anal. &amp; Appl.","language":"en","page":"1343-1362","source":"DOI.org (Crossref)","title":"New Fast and Accurate Jacobi SVD Algorithm. II","volume":"29","author":[{"family":"Drmač","given":"Zlatko"},{"family":"Veselić","given":"Krešimir"}],"issued":{"date-parts":[["2008",1]]}}}],"schema":"https://github.com/citation-style-language/schema/raw/master/csl-citation.json"} </w:instrText>
      </w:r>
      <w:r w:rsidRPr="008C7D05">
        <w:fldChar w:fldCharType="separate"/>
      </w:r>
      <w:r w:rsidR="003A2300" w:rsidRPr="003A2300">
        <w:rPr>
          <w:rFonts w:cs="Times New Roman"/>
          <w:szCs w:val="24"/>
          <w:vertAlign w:val="superscript"/>
        </w:rPr>
        <w:t>4,5</w:t>
      </w:r>
      <w:r w:rsidRPr="008C7D05">
        <w:fldChar w:fldCharType="end"/>
      </w:r>
      <w:r w:rsidRPr="008C7D05">
        <w:t xml:space="preserve"> in Python to factorize and identify the solution space of </w:t>
      </w:r>
      <m:oMath>
        <m:r>
          <m:rPr>
            <m:scr m:val="script"/>
          </m:rPr>
          <w:rPr>
            <w:rFonts w:ascii="Cambria Math" w:hAnsi="Cambria Math" w:cs="Arial"/>
          </w:rPr>
          <m:t>Z</m:t>
        </m:r>
      </m:oMath>
      <w:r w:rsidRPr="008C7D05">
        <w:t xml:space="preserve">, and thereby generate a solution to recover the parameters </w:t>
      </w:r>
      <m:oMath>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oMath>
      <w:r w:rsidRPr="008C7D05">
        <w:t>, where</w:t>
      </w:r>
      <w:r w:rsidRPr="008C7D05">
        <w:rPr>
          <w:rFonts w:eastAsia="Times New Roman" w:cs="Calibri"/>
        </w:rPr>
        <w:t xml:space="preserve"> the hat symbol indicates that these are values recovered by the SVD analysis, not simulated measurements (step 5 </w:t>
      </w:r>
      <w:r w:rsidRPr="008C7D05">
        <w:t>of Fig 1c)</w:t>
      </w:r>
      <w:r w:rsidRPr="008C7D05">
        <w:rPr>
          <w:rFonts w:eastAsia="Times New Roman" w:cs="Calibri"/>
        </w:rPr>
        <w:t>.</w:t>
      </w:r>
    </w:p>
    <w:p w14:paraId="3CBF2B28" w14:textId="77777777" w:rsidR="000822D3" w:rsidRPr="008C7D05" w:rsidRDefault="000822D3" w:rsidP="000822D3">
      <w:pPr>
        <w:rPr>
          <w:rFonts w:eastAsiaTheme="minorEastAsia"/>
        </w:rPr>
      </w:pPr>
      <w:r w:rsidRPr="008C7D05">
        <w:rPr>
          <w:rFonts w:eastAsiaTheme="minorEastAsia"/>
        </w:rPr>
        <w:t xml:space="preserve">We obtain from the NumPy SVD solver the </w:t>
      </w:r>
      <w:r w:rsidRPr="008C7D05">
        <w:t xml:space="preserve">singular values </w:t>
      </w:r>
      <m:oMath>
        <m:sSub>
          <m:sSubPr>
            <m:ctrlPr>
              <w:rPr>
                <w:rFonts w:ascii="Cambria Math" w:hAnsi="Cambria Math" w:cs="Arial"/>
                <w:i/>
              </w:rPr>
            </m:ctrlPr>
          </m:sSubPr>
          <m:e>
            <m:r>
              <w:rPr>
                <w:rFonts w:ascii="Cambria Math" w:hAnsi="Cambria Math" w:cs="Arial"/>
              </w:rPr>
              <m:t>λ</m:t>
            </m:r>
          </m:e>
          <m:sub>
            <m:r>
              <w:rPr>
                <w:rFonts w:ascii="Cambria Math" w:hAnsi="Cambria Math" w:cs="Arial"/>
              </w:rPr>
              <m:t>1</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λ</m:t>
            </m:r>
          </m:e>
          <m:sub>
            <m:r>
              <w:rPr>
                <w:rFonts w:ascii="Cambria Math" w:hAnsi="Cambria Math" w:cs="Arial"/>
              </w:rPr>
              <m:t>2</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λ</m:t>
            </m:r>
          </m:e>
          <m:sub>
            <m:r>
              <w:rPr>
                <w:rFonts w:ascii="Cambria Math" w:hAnsi="Cambria Math" w:cs="Arial"/>
              </w:rPr>
              <m:t>N</m:t>
            </m:r>
          </m:sub>
        </m:sSub>
      </m:oMath>
      <w:r w:rsidRPr="008C7D05">
        <w:t xml:space="preserve">, sorted from smallest to largest, each associated with a singular vector </w:t>
      </w:r>
      <m:oMath>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p</m:t>
                </m:r>
              </m:e>
            </m:acc>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acc>
              <m:accPr>
                <m:chr m:val="⃗"/>
                <m:ctrlPr>
                  <w:rPr>
                    <w:rFonts w:ascii="Cambria Math" w:hAnsi="Cambria Math" w:cs="Arial"/>
                    <w:i/>
                  </w:rPr>
                </m:ctrlPr>
              </m:accPr>
              <m:e>
                <m:r>
                  <w:rPr>
                    <w:rFonts w:ascii="Cambria Math" w:hAnsi="Cambria Math" w:cs="Arial"/>
                  </w:rPr>
                  <m:t>p</m:t>
                </m:r>
                <m:ctrlPr>
                  <w:rPr>
                    <w:rFonts w:ascii="Cambria Math" w:eastAsiaTheme="minorEastAsia" w:hAnsi="Cambria Math" w:cs="Arial"/>
                    <w:i/>
                  </w:rPr>
                </m:ctrlPr>
              </m:e>
            </m:acc>
          </m:e>
          <m:sub>
            <m:r>
              <w:rPr>
                <w:rFonts w:ascii="Cambria Math" w:eastAsiaTheme="minorEastAsia" w:hAnsi="Cambria Math" w:cs="Arial"/>
              </w:rPr>
              <m:t>2</m:t>
            </m:r>
          </m:sub>
        </m:sSub>
        <m:r>
          <w:rPr>
            <w:rFonts w:ascii="Cambria Math" w:eastAsiaTheme="minorEastAsia" w:hAnsi="Cambria Math" w:cs="Arial"/>
          </w:rPr>
          <m:t>, …</m:t>
        </m:r>
        <m:sSub>
          <m:sSubPr>
            <m:ctrlPr>
              <w:rPr>
                <w:rFonts w:ascii="Cambria Math" w:eastAsiaTheme="minorEastAsia" w:hAnsi="Cambria Math" w:cs="Arial"/>
                <w:i/>
              </w:rPr>
            </m:ctrlPr>
          </m:sSubPr>
          <m:e>
            <m:acc>
              <m:accPr>
                <m:chr m:val="⃗"/>
                <m:ctrlPr>
                  <w:rPr>
                    <w:rFonts w:ascii="Cambria Math" w:eastAsiaTheme="minorEastAsia" w:hAnsi="Cambria Math" w:cs="Arial"/>
                    <w:i/>
                  </w:rPr>
                </m:ctrlPr>
              </m:accPr>
              <m:e>
                <m:r>
                  <w:rPr>
                    <w:rFonts w:ascii="Cambria Math" w:eastAsiaTheme="minorEastAsia" w:hAnsi="Cambria Math" w:cs="Arial"/>
                  </w:rPr>
                  <m:t>p</m:t>
                </m:r>
              </m:e>
            </m:acc>
          </m:e>
          <m:sub>
            <m:r>
              <w:rPr>
                <w:rFonts w:ascii="Cambria Math" w:eastAsiaTheme="minorEastAsia" w:hAnsi="Cambria Math" w:cs="Arial"/>
              </w:rPr>
              <m:t>N</m:t>
            </m:r>
          </m:sub>
        </m:sSub>
      </m:oMath>
      <w:r w:rsidRPr="008C7D05">
        <w:t xml:space="preserve">, where </w:t>
      </w:r>
      <m:oMath>
        <m:r>
          <w:rPr>
            <w:rFonts w:ascii="Cambria Math" w:hAnsi="Cambria Math" w:cs="Arial"/>
          </w:rPr>
          <m:t>N=</m:t>
        </m:r>
        <m:r>
          <m:rPr>
            <m:sty m:val="p"/>
          </m:rPr>
          <w:rPr>
            <w:rFonts w:ascii="Cambria Math" w:hAnsi="Cambria Math" w:cs="Arial"/>
          </w:rPr>
          <m:t>dim⁡</m:t>
        </m:r>
        <m:r>
          <w:rPr>
            <w:rFonts w:ascii="Cambria Math" w:hAnsi="Cambria Math" w:cs="Arial"/>
          </w:rPr>
          <m: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i</m:t>
            </m:r>
          </m:sub>
        </m:sSub>
        <m:r>
          <w:rPr>
            <w:rFonts w:ascii="Cambria Math" w:hAnsi="Cambria Math" w:cs="Arial"/>
          </w:rPr>
          <m:t>)</m:t>
        </m:r>
      </m:oMath>
      <w:r w:rsidRPr="008C7D05">
        <w:t xml:space="preserve"> is the number of parameters.</w:t>
      </w:r>
      <w:r w:rsidRPr="008C7D05">
        <w:rPr>
          <w:rFonts w:eastAsiaTheme="minorEastAsia"/>
        </w:rPr>
        <w:t xml:space="preserve"> With noise, the null value of </w:t>
      </w:r>
      <m:oMath>
        <m:r>
          <m:rPr>
            <m:scr m:val="script"/>
            <m:sty m:val="bi"/>
          </m:rPr>
          <w:rPr>
            <w:rFonts w:ascii="Cambria Math" w:eastAsiaTheme="minorEastAsia" w:hAnsi="Cambria Math" w:cs="Arial"/>
          </w:rPr>
          <m:t>Z</m:t>
        </m:r>
        <m:acc>
          <m:accPr>
            <m:chr m:val="⃗"/>
            <m:ctrlPr>
              <w:rPr>
                <w:rFonts w:ascii="Cambria Math" w:eastAsiaTheme="minorEastAsia" w:hAnsi="Cambria Math" w:cs="Arial"/>
                <w:i/>
              </w:rPr>
            </m:ctrlPr>
          </m:accPr>
          <m:e>
            <m:r>
              <w:rPr>
                <w:rFonts w:ascii="Cambria Math" w:eastAsiaTheme="minorEastAsia" w:hAnsi="Cambria Math" w:cs="Arial"/>
              </w:rPr>
              <m:t>p</m:t>
            </m:r>
          </m:e>
        </m:acc>
        <m:r>
          <w:rPr>
            <w:rFonts w:ascii="Cambria Math" w:eastAsiaTheme="minorEastAsia" w:hAnsi="Cambria Math" w:cs="Arial"/>
          </w:rPr>
          <m:t>=</m:t>
        </m:r>
        <m:acc>
          <m:accPr>
            <m:chr m:val="⃗"/>
            <m:ctrlPr>
              <w:rPr>
                <w:rFonts w:ascii="Cambria Math" w:eastAsiaTheme="minorEastAsia" w:hAnsi="Cambria Math" w:cs="Arial"/>
                <w:i/>
              </w:rPr>
            </m:ctrlPr>
          </m:accPr>
          <m:e>
            <m:r>
              <w:rPr>
                <w:rFonts w:ascii="Cambria Math" w:eastAsiaTheme="minorEastAsia" w:hAnsi="Cambria Math" w:cs="Arial"/>
              </w:rPr>
              <m:t>0</m:t>
            </m:r>
          </m:e>
        </m:acc>
        <m:r>
          <w:rPr>
            <w:rFonts w:ascii="Cambria Math" w:eastAsiaTheme="minorEastAsia" w:hAnsi="Cambria Math" w:cs="Arial"/>
          </w:rPr>
          <m:t xml:space="preserve"> </m:t>
        </m:r>
      </m:oMath>
      <w:r w:rsidRPr="008C7D05">
        <w:rPr>
          <w:rFonts w:eastAsiaTheme="minorEastAsia"/>
        </w:rPr>
        <w:t xml:space="preserve">is not precisely zero, so we assume the singular vector associated with the smallest singular value </w:t>
      </w:r>
      <m:oMath>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1</m:t>
            </m:r>
          </m:sub>
        </m:sSub>
      </m:oMath>
      <w:r w:rsidRPr="008C7D05">
        <w:rPr>
          <w:rFonts w:eastAsiaTheme="minorEastAsia"/>
        </w:rPr>
        <w:t xml:space="preserve"> corresponds to the solution space. We may also consider multiple small singular values </w:t>
      </w:r>
      <m:oMath>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1</m:t>
            </m:r>
          </m:sub>
        </m:sSub>
        <m:r>
          <w:rPr>
            <w:rFonts w:ascii="Cambria Math" w:eastAsiaTheme="minorEastAsia" w:hAnsi="Cambria Math" w:cs="Arial"/>
          </w:rPr>
          <m:t xml:space="preserve">, </m:t>
        </m:r>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2</m:t>
            </m:r>
          </m:sub>
        </m:sSub>
        <m:r>
          <w:rPr>
            <w:rFonts w:ascii="Cambria Math" w:eastAsiaTheme="minorEastAsia" w:hAnsi="Cambria Math" w:cs="Arial"/>
          </w:rPr>
          <m:t xml:space="preserve">, …, </m:t>
        </m:r>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D</m:t>
            </m:r>
          </m:sub>
        </m:sSub>
      </m:oMath>
      <w:r w:rsidRPr="008C7D05">
        <w:rPr>
          <w:rFonts w:eastAsiaTheme="minorEastAsia"/>
        </w:rPr>
        <w:t xml:space="preserve"> to be degenerate, even if they are not precisely equal to zero, and, in that case, we must find the solution within a </w:t>
      </w:r>
      <m:oMath>
        <m:r>
          <w:rPr>
            <w:rFonts w:ascii="Cambria Math" w:eastAsiaTheme="minorEastAsia" w:hAnsi="Cambria Math" w:cs="Arial"/>
          </w:rPr>
          <m:t>D</m:t>
        </m:r>
      </m:oMath>
      <w:r w:rsidRPr="008C7D05">
        <w:rPr>
          <w:rFonts w:eastAsiaTheme="minorEastAsia"/>
        </w:rPr>
        <w:t xml:space="preserve">-dimensional solution space, for some positive integer </w:t>
      </w:r>
      <m:oMath>
        <m:r>
          <w:rPr>
            <w:rFonts w:ascii="Cambria Math" w:eastAsiaTheme="minorEastAsia" w:hAnsi="Cambria Math" w:cs="Arial"/>
          </w:rPr>
          <m:t>D≤N</m:t>
        </m:r>
      </m:oMath>
      <w:r w:rsidRPr="008C7D05">
        <w:rPr>
          <w:rFonts w:eastAsiaTheme="minorEastAsia"/>
        </w:rPr>
        <w:t>.</w:t>
      </w:r>
    </w:p>
    <w:p w14:paraId="0CE784A3" w14:textId="77777777" w:rsidR="000822D3" w:rsidRPr="008C7D05" w:rsidRDefault="000822D3" w:rsidP="000A66F0">
      <w:pPr>
        <w:pStyle w:val="Heading3"/>
      </w:pPr>
      <w:bookmarkStart w:id="22" w:name="_Toc136265149"/>
      <w:bookmarkStart w:id="23" w:name="_Ref142235937"/>
      <w:r w:rsidRPr="008C7D05">
        <w:t>Scaling the singular vector: the question of solution space dimension</w:t>
      </w:r>
      <w:bookmarkEnd w:id="22"/>
      <w:bookmarkEnd w:id="23"/>
    </w:p>
    <w:p w14:paraId="28D8124B" w14:textId="73B629C0" w:rsidR="000822D3" w:rsidRPr="008C7D05" w:rsidRDefault="000822D3" w:rsidP="000822D3">
      <w:pPr>
        <w:rPr>
          <w:i/>
        </w:rPr>
      </w:pPr>
      <w:r w:rsidRPr="008C7D05">
        <w:t xml:space="preserve">Since NumPy SVD solver provides normalized singular vectors, each of length 1, we must therefore scale the SVD output to identify the solution within the </w:t>
      </w:r>
      <m:oMath>
        <m:r>
          <w:rPr>
            <w:rFonts w:ascii="Cambria Math" w:hAnsi="Cambria Math" w:cs="Arial"/>
          </w:rPr>
          <m:t>D</m:t>
        </m:r>
      </m:oMath>
      <w:r w:rsidRPr="008C7D05">
        <w:t xml:space="preserve">-dimensional solution space and recover the numeric parameters. If we assume the solution space is 1D, we use </w:t>
      </w:r>
      <m:oMath>
        <m:r>
          <w:rPr>
            <w:rFonts w:ascii="Cambria Math" w:hAnsi="Cambria Math" w:cs="Arial"/>
          </w:rPr>
          <m:t>D=1</m:t>
        </m:r>
      </m:oMath>
      <w:r w:rsidRPr="008C7D05">
        <w:t xml:space="preserve"> known values to scale the output vector. Here, we will require the force amplitude </w:t>
      </w:r>
      <m:oMath>
        <m:r>
          <w:rPr>
            <w:rFonts w:ascii="Cambria Math" w:hAnsi="Cambria Math" w:cs="Arial"/>
          </w:rPr>
          <m:t>f</m:t>
        </m:r>
      </m:oMath>
      <w:r w:rsidRPr="008C7D05">
        <w:t xml:space="preserve"> to equal the input value </w:t>
      </w:r>
      <m:oMath>
        <m:sSub>
          <m:sSubPr>
            <m:ctrlPr>
              <w:rPr>
                <w:rFonts w:ascii="Cambria Math" w:hAnsi="Cambria Math"/>
                <w:i/>
              </w:rPr>
            </m:ctrlPr>
          </m:sSubPr>
          <m:e>
            <m:r>
              <w:rPr>
                <w:rFonts w:ascii="Cambria Math" w:hAnsi="Cambria Math"/>
              </w:rPr>
              <m:t>f</m:t>
            </m:r>
          </m:e>
          <m:sub>
            <m:r>
              <m:rPr>
                <m:sty m:val="p"/>
              </m:rPr>
              <w:rPr>
                <w:rFonts w:ascii="Cambria Math" w:hAnsi="Cambria Math"/>
              </w:rPr>
              <m:t>in</m:t>
            </m:r>
          </m:sub>
        </m:sSub>
      </m:oMath>
      <w:r w:rsidRPr="008C7D05">
        <w:t xml:space="preserve">, and thus we obtain a unique scaled solution </w:t>
      </w: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1D</m:t>
            </m:r>
          </m:sub>
        </m:sSub>
        <m:r>
          <w:rPr>
            <w:rFonts w:ascii="Cambria Math" w:hAnsi="Cambria Math" w:cs="Arial"/>
          </w:rPr>
          <m:t>=α</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1,</m:t>
            </m:r>
            <m:r>
              <m:rPr>
                <m:sty m:val="p"/>
              </m:rPr>
              <w:rPr>
                <w:rFonts w:ascii="Cambria Math" w:hAnsi="Cambria Math" w:cs="Arial"/>
              </w:rPr>
              <m:t>un</m:t>
            </m:r>
          </m:sub>
        </m:sSub>
      </m:oMath>
      <w:r w:rsidRPr="008C7D05">
        <w:t xml:space="preserve">, where the normalized (i.e. unscaled) singular vector </w:t>
      </w: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1,</m:t>
            </m:r>
            <m:r>
              <m:rPr>
                <m:sty m:val="p"/>
              </m:rPr>
              <w:rPr>
                <w:rFonts w:ascii="Cambria Math" w:hAnsi="Cambria Math" w:cs="Arial"/>
              </w:rPr>
              <m:t>un</m:t>
            </m:r>
          </m:sub>
        </m:sSub>
      </m:oMath>
      <w:r w:rsidRPr="008C7D05">
        <w:t xml:space="preserve"> corresponds to the smallest singular value </w:t>
      </w:r>
      <m:oMath>
        <m:sSub>
          <m:sSubPr>
            <m:ctrlPr>
              <w:rPr>
                <w:rFonts w:ascii="Cambria Math" w:hAnsi="Cambria Math" w:cs="Arial"/>
                <w:i/>
              </w:rPr>
            </m:ctrlPr>
          </m:sSubPr>
          <m:e>
            <m:r>
              <w:rPr>
                <w:rFonts w:ascii="Cambria Math" w:hAnsi="Cambria Math" w:cs="Arial"/>
              </w:rPr>
              <m:t>s</m:t>
            </m:r>
          </m:e>
          <m:sub>
            <m:r>
              <w:rPr>
                <w:rFonts w:ascii="Cambria Math" w:hAnsi="Cambria Math" w:cs="Arial"/>
              </w:rPr>
              <m:t>1</m:t>
            </m:r>
          </m:sub>
        </m:sSub>
      </m:oMath>
      <w:r w:rsidRPr="008C7D05">
        <w:t xml:space="preserve"> and the s</w:t>
      </w:r>
      <w:proofErr w:type="spellStart"/>
      <w:r w:rsidRPr="008C7D05">
        <w:t>caling</w:t>
      </w:r>
      <w:proofErr w:type="spellEnd"/>
      <w:r w:rsidRPr="008C7D05">
        <w:t xml:space="preserve"> coefficient </w:t>
      </w:r>
      <m:oMath>
        <m:r>
          <w:rPr>
            <w:rFonts w:ascii="Cambria Math" w:hAnsi="Cambria Math" w:cs="Arial"/>
          </w:rPr>
          <m:t>α</m:t>
        </m:r>
      </m:oMath>
      <w:r w:rsidRPr="008C7D05">
        <w:t xml:space="preserve"> allows </w:t>
      </w:r>
      <m:oMath>
        <m:r>
          <w:rPr>
            <w:rFonts w:ascii="Cambria Math" w:hAnsi="Cambria Math" w:cs="Arial"/>
          </w:rPr>
          <m:t>f</m:t>
        </m:r>
      </m:oMath>
      <w:r w:rsidRPr="008C7D05">
        <w:t xml:space="preserve"> to equal the input value. </w:t>
      </w:r>
      <w:r w:rsidRPr="008C7D05">
        <w:rPr>
          <w:rFonts w:eastAsia="Times New Roman" w:cs="Calibri"/>
        </w:rPr>
        <w:t>Here we use an input parameter, whereas in our experimental work,</w:t>
      </w:r>
      <w:r w:rsidRPr="008C7D05">
        <w:rPr>
          <w:rFonts w:eastAsia="Times New Roman" w:cs="Calibri"/>
        </w:rPr>
        <w:fldChar w:fldCharType="begin"/>
      </w:r>
      <w:r w:rsidR="003A2300">
        <w:rPr>
          <w:rFonts w:eastAsia="Times New Roman" w:cs="Calibri"/>
        </w:rPr>
        <w:instrText xml:space="preserve"> ADDIN ZOTERO_ITEM CSL_CITATION {"citationID":"Bzid3rQd","properties":{"formattedCitation":"\\super 2\\nosupersub{}","plainCitation":"2","noteIndex":0},"citationItems":[{"id":1846,"uris":["http://zotero.org/groups/2528830/items/JDXG85VL"],"itemData":{"id":1846,"type":"article","abstract":"Nanoelectromechanical (NEMS) resonator networks have drawn increasing interest due to their potential applications in emergent behavior, sensing, phononics, and mechanical information processing. A challenge toward realizing these large-scale networks is the ability to controllably tune and reconfigure the collective, macroscopic properties of the network, which relies directly on the development of methods to characterize the constituent NEMS resonator building blocks and their coupling. In this work, we demonstrate a scalable optical technique to spatially map graphene NEMS networks and read out the fixed-frequency collective response as a single vector. Using the response vectors, we introduce an efficient algebraic approach to quantify the site-specific elasticity, mass, damping, and coupling parameters of network clusters. We apply this technique to accurately characterize single uncoupled resonators and coupled resonator pairs by sampling them at just two frequencies, and without the use of curve fitting or the associated a priori parameter estimates. Our technique may be applied to a range of classical and quantum resonator systems and fills in a vital gap for programming NEMS networks.","DOI":"10.48550/arXiv.2302.03680","note":"arXiv:2302.03680 [cond-mat, physics:physics]","number":"arXiv:2302.03680","publisher":"arXiv","source":"arXiv.org","title":"Spatial mapping and analysis of graphene nanomechanical resonator networks","URL":"http://arxiv.org/abs/2302.03680","author":[{"family":"Carter","given":"Brittany"},{"family":"Horowitz","given":"Viva R."},{"family":"Hernandez","given":"Uriel"},{"family":"Miller","given":"David J."},{"family":"Blaikie","given":"Andrew"},{"family":"Alemán","given":"Benjamín J."}],"accessed":{"date-parts":[["2023",3,14]]},"issued":{"date-parts":[["2023",2,7]]}}}],"schema":"https://github.com/citation-style-language/schema/raw/master/csl-citation.json"} </w:instrText>
      </w:r>
      <w:r w:rsidRPr="008C7D05">
        <w:rPr>
          <w:rFonts w:eastAsia="Times New Roman" w:cs="Calibri"/>
        </w:rPr>
        <w:fldChar w:fldCharType="separate"/>
      </w:r>
      <w:r w:rsidR="003A2300" w:rsidRPr="003A2300">
        <w:rPr>
          <w:rFonts w:cs="Times New Roman"/>
          <w:szCs w:val="24"/>
          <w:vertAlign w:val="superscript"/>
        </w:rPr>
        <w:t>2</w:t>
      </w:r>
      <w:r w:rsidRPr="008C7D05">
        <w:rPr>
          <w:rFonts w:eastAsia="Times New Roman" w:cs="Calibri"/>
        </w:rPr>
        <w:fldChar w:fldCharType="end"/>
      </w:r>
      <w:r w:rsidRPr="008C7D05">
        <w:rPr>
          <w:rFonts w:eastAsia="Times New Roman" w:cs="Calibri"/>
        </w:rPr>
        <w:t xml:space="preserve"> we estimate a parameter. </w:t>
      </w:r>
    </w:p>
    <w:p w14:paraId="0442A01D" w14:textId="77777777" w:rsidR="000822D3" w:rsidRPr="008C7D05" w:rsidRDefault="000822D3" w:rsidP="000822D3">
      <w:pPr>
        <w:rPr>
          <w:i/>
        </w:rPr>
      </w:pPr>
      <w:r w:rsidRPr="008C7D05">
        <w:t xml:space="preserve">The smallest singular value </w:t>
      </w:r>
      <m:oMath>
        <m:sSub>
          <m:sSubPr>
            <m:ctrlPr>
              <w:rPr>
                <w:rFonts w:ascii="Cambria Math" w:hAnsi="Cambria Math" w:cs="Arial"/>
                <w:i/>
              </w:rPr>
            </m:ctrlPr>
          </m:sSubPr>
          <m:e>
            <m:r>
              <w:rPr>
                <w:rFonts w:ascii="Cambria Math" w:hAnsi="Cambria Math" w:cs="Arial"/>
              </w:rPr>
              <m:t>λ</m:t>
            </m:r>
          </m:e>
          <m:sub>
            <m:r>
              <w:rPr>
                <w:rFonts w:ascii="Cambria Math" w:hAnsi="Cambria Math" w:cs="Arial"/>
              </w:rPr>
              <m:t>1</m:t>
            </m:r>
          </m:sub>
        </m:sSub>
      </m:oMath>
      <w:r w:rsidRPr="008C7D05">
        <w:rPr>
          <w:i/>
        </w:rPr>
        <w:t xml:space="preserve"> </w:t>
      </w:r>
      <w:r w:rsidRPr="008C7D05">
        <w:t xml:space="preserve">will only equal zero exactly in the limit that the noise </w:t>
      </w:r>
      <m:oMath>
        <m:r>
          <w:rPr>
            <w:rFonts w:ascii="Cambria Math" w:hAnsi="Cambria Math" w:cs="Arial"/>
          </w:rPr>
          <m:t>σ</m:t>
        </m:r>
      </m:oMath>
      <w:r w:rsidRPr="008C7D05">
        <w:t xml:space="preserve"> approaches zero, and </w:t>
      </w:r>
      <m:oMath>
        <m:sSub>
          <m:sSubPr>
            <m:ctrlPr>
              <w:rPr>
                <w:rFonts w:ascii="Cambria Math" w:hAnsi="Cambria Math"/>
                <w:i/>
              </w:rPr>
            </m:ctrlPr>
          </m:sSubPr>
          <m:e>
            <m:r>
              <w:rPr>
                <w:rFonts w:ascii="Cambria Math" w:hAnsi="Cambria Math"/>
              </w:rPr>
              <m:t>λ</m:t>
            </m:r>
          </m:e>
          <m:sub>
            <m:r>
              <w:rPr>
                <w:rFonts w:ascii="Cambria Math" w:hAnsi="Cambria Math"/>
              </w:rPr>
              <m:t>2</m:t>
            </m:r>
          </m:sub>
        </m:sSub>
      </m:oMath>
      <w:r w:rsidRPr="008C7D05">
        <w:t xml:space="preserve"> is larger. Nevertheless, </w:t>
      </w:r>
      <m:oMath>
        <m:sSub>
          <m:sSubPr>
            <m:ctrlPr>
              <w:rPr>
                <w:rFonts w:ascii="Cambria Math" w:hAnsi="Cambria Math"/>
                <w:i/>
              </w:rPr>
            </m:ctrlPr>
          </m:sSubPr>
          <m:e>
            <m:r>
              <w:rPr>
                <w:rFonts w:ascii="Cambria Math" w:hAnsi="Cambria Math"/>
              </w:rPr>
              <m:t>λ</m:t>
            </m:r>
          </m:e>
          <m:sub>
            <m:r>
              <w:rPr>
                <w:rFonts w:ascii="Cambria Math" w:hAnsi="Cambria Math"/>
              </w:rPr>
              <m:t>2</m:t>
            </m:r>
          </m:sub>
        </m:sSub>
      </m:oMath>
      <w:r w:rsidRPr="008C7D05">
        <w:t xml:space="preserve"> may approximate zero, which would correspond to a 2D solution space. If we interpret the solution space as 2D, then </w:t>
      </w:r>
      <m:oMath>
        <m:r>
          <w:rPr>
            <w:rFonts w:ascii="Cambria Math" w:hAnsi="Cambria Math" w:cs="Arial"/>
          </w:rPr>
          <m:t>D=2</m:t>
        </m:r>
      </m:oMath>
      <w:r w:rsidRPr="008C7D05">
        <w:t xml:space="preserve"> known values is sufficient to </w:t>
      </w:r>
      <w:r w:rsidRPr="008C7D05">
        <w:lastRenderedPageBreak/>
        <w:t xml:space="preserve">define a unique solution </w:t>
      </w: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2D</m:t>
            </m:r>
          </m:sub>
        </m:sSub>
        <m:r>
          <w:rPr>
            <w:rFonts w:ascii="Cambria Math" w:hAnsi="Cambria Math" w:cs="Arial"/>
          </w:rPr>
          <m:t>=α</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1,</m:t>
            </m:r>
            <m:r>
              <m:rPr>
                <m:sty m:val="p"/>
              </m:rPr>
              <w:rPr>
                <w:rFonts w:ascii="Cambria Math" w:hAnsi="Cambria Math" w:cs="Arial"/>
              </w:rPr>
              <m:t>un</m:t>
            </m:r>
          </m:sub>
        </m:sSub>
        <m:r>
          <w:rPr>
            <w:rFonts w:ascii="Cambria Math" w:hAnsi="Cambria Math" w:cs="Arial"/>
          </w:rPr>
          <m:t>+β</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2,</m:t>
            </m:r>
            <m:r>
              <m:rPr>
                <m:sty m:val="p"/>
              </m:rPr>
              <w:rPr>
                <w:rFonts w:ascii="Cambria Math" w:hAnsi="Cambria Math" w:cs="Arial"/>
              </w:rPr>
              <m:t>un</m:t>
            </m:r>
          </m:sub>
        </m:sSub>
      </m:oMath>
      <w:r w:rsidRPr="008C7D05">
        <w:t xml:space="preserve"> from within the 2D space, and, while any two choices of parameters are options, here we will fix both </w:t>
      </w:r>
      <m:oMath>
        <m:r>
          <w:rPr>
            <w:rFonts w:ascii="Cambria Math" w:hAnsi="Cambria Math" w:cs="Arial"/>
          </w:rPr>
          <m:t>f</m:t>
        </m:r>
      </m:oMath>
      <w:r w:rsidRPr="008C7D05">
        <w:t xml:space="preserve"> 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1</m:t>
            </m:r>
          </m:sub>
        </m:sSub>
      </m:oMath>
      <w:r w:rsidRPr="008C7D05">
        <w:t xml:space="preserve"> to equal the input values and allow the other parameters to be scaled accordingly.</w:t>
      </w:r>
    </w:p>
    <w:p w14:paraId="0B053C59" w14:textId="77777777" w:rsidR="000822D3" w:rsidRPr="008C7D05" w:rsidRDefault="000822D3" w:rsidP="000822D3">
      <w:pPr>
        <w:rPr>
          <w:i/>
        </w:rPr>
      </w:pPr>
      <w:r w:rsidRPr="008C7D05">
        <w:t xml:space="preserve">If we assume the solution space is 3D, we require </w:t>
      </w:r>
      <m:oMath>
        <m:r>
          <w:rPr>
            <w:rFonts w:ascii="Cambria Math" w:hAnsi="Cambria Math" w:cs="Arial"/>
          </w:rPr>
          <m:t xml:space="preserve">D=3 </m:t>
        </m:r>
      </m:oMath>
      <w:r w:rsidRPr="008C7D05">
        <w:t xml:space="preserve">known values to define a unique solution </w:t>
      </w: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3D</m:t>
            </m:r>
          </m:sub>
        </m:sSub>
        <m:r>
          <w:rPr>
            <w:rFonts w:ascii="Cambria Math" w:hAnsi="Cambria Math" w:cs="Arial"/>
          </w:rPr>
          <m:t>=α</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1,</m:t>
            </m:r>
            <m:r>
              <m:rPr>
                <m:sty m:val="p"/>
              </m:rPr>
              <w:rPr>
                <w:rFonts w:ascii="Cambria Math" w:hAnsi="Cambria Math" w:cs="Arial"/>
              </w:rPr>
              <m:t>un</m:t>
            </m:r>
          </m:sub>
        </m:sSub>
        <m:r>
          <w:rPr>
            <w:rFonts w:ascii="Cambria Math" w:hAnsi="Cambria Math" w:cs="Arial"/>
          </w:rPr>
          <m:t>+β</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2,</m:t>
            </m:r>
            <m:r>
              <m:rPr>
                <m:sty m:val="p"/>
              </m:rPr>
              <w:rPr>
                <w:rFonts w:ascii="Cambria Math" w:hAnsi="Cambria Math" w:cs="Arial"/>
              </w:rPr>
              <m:t>un</m:t>
            </m:r>
          </m:sub>
        </m:sSub>
        <m:r>
          <w:rPr>
            <w:rFonts w:ascii="Cambria Math" w:hAnsi="Cambria Math" w:cs="Arial"/>
          </w:rPr>
          <m:t>+γ</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p</m:t>
                </m:r>
              </m:e>
            </m:acc>
          </m:e>
          <m:sub>
            <m:r>
              <w:rPr>
                <w:rFonts w:ascii="Cambria Math" w:hAnsi="Cambria Math" w:cs="Arial"/>
              </w:rPr>
              <m:t>3,</m:t>
            </m:r>
            <m:r>
              <m:rPr>
                <m:sty m:val="p"/>
              </m:rPr>
              <w:rPr>
                <w:rFonts w:ascii="Cambria Math" w:hAnsi="Cambria Math" w:cs="Arial"/>
              </w:rPr>
              <m:t>un</m:t>
            </m:r>
          </m:sub>
        </m:sSub>
      </m:oMath>
      <w:r w:rsidRPr="008C7D05">
        <w:t xml:space="preserve">; for these three known values, here we use </w:t>
      </w:r>
      <m:oMath>
        <m:r>
          <w:rPr>
            <w:rFonts w:ascii="Cambria Math" w:hAnsi="Cambria Math" w:cs="Arial"/>
          </w:rPr>
          <m:t xml:space="preserve">f, </m:t>
        </m:r>
        <m:sSub>
          <m:sSubPr>
            <m:ctrlPr>
              <w:rPr>
                <w:rFonts w:ascii="Cambria Math" w:hAnsi="Cambria Math" w:cs="Arial"/>
                <w:i/>
              </w:rPr>
            </m:ctrlPr>
          </m:sSubPr>
          <m:e>
            <m:r>
              <w:rPr>
                <w:rFonts w:ascii="Cambria Math" w:hAnsi="Cambria Math" w:cs="Arial"/>
              </w:rPr>
              <m:t>m</m:t>
            </m:r>
          </m:e>
          <m:sub>
            <m:r>
              <w:rPr>
                <w:rFonts w:ascii="Cambria Math" w:hAnsi="Cambria Math" w:cs="Arial"/>
              </w:rPr>
              <m:t>1</m:t>
            </m:r>
          </m:sub>
        </m:sSub>
        <m:r>
          <w:rPr>
            <w:rFonts w:ascii="Cambria Math" w:hAnsi="Cambria Math" w:cs="Arial"/>
          </w:rPr>
          <m:t>,</m:t>
        </m:r>
      </m:oMath>
      <w:r w:rsidRPr="008C7D05">
        <w:t xml:space="preserve"> and </w:t>
      </w:r>
      <m:oMath>
        <m:sSub>
          <m:sSubPr>
            <m:ctrlPr>
              <w:rPr>
                <w:rFonts w:ascii="Cambria Math" w:hAnsi="Cambria Math" w:cs="Arial"/>
                <w:i/>
              </w:rPr>
            </m:ctrlPr>
          </m:sSubPr>
          <m:e>
            <m:r>
              <w:rPr>
                <w:rFonts w:ascii="Cambria Math" w:hAnsi="Cambria Math" w:cs="Arial"/>
              </w:rPr>
              <m:t>m</m:t>
            </m:r>
          </m:e>
          <m:sub>
            <m:r>
              <w:rPr>
                <w:rFonts w:ascii="Cambria Math" w:hAnsi="Cambria Math" w:cs="Arial"/>
              </w:rPr>
              <m:t>2</m:t>
            </m:r>
          </m:sub>
        </m:sSub>
      </m:oMath>
      <w:r w:rsidRPr="008C7D05">
        <w:t xml:space="preserve"> for the dimer or </w:t>
      </w:r>
      <m:oMath>
        <m:r>
          <w:rPr>
            <w:rFonts w:ascii="Cambria Math" w:hAnsi="Cambria Math" w:cs="Arial"/>
          </w:rPr>
          <m:t>f,m</m:t>
        </m:r>
      </m:oMath>
      <w:r w:rsidRPr="008C7D05">
        <w:t xml:space="preserve">, and </w:t>
      </w:r>
      <m:oMath>
        <m:r>
          <w:rPr>
            <w:rFonts w:ascii="Cambria Math" w:hAnsi="Cambria Math" w:cs="Arial"/>
          </w:rPr>
          <m:t>k</m:t>
        </m:r>
      </m:oMath>
      <w:r w:rsidRPr="008C7D05">
        <w:t xml:space="preserve"> for the monomer, leaving the damping </w:t>
      </w:r>
      <m:oMath>
        <m:r>
          <w:rPr>
            <w:rFonts w:ascii="Cambria Math" w:hAnsi="Cambria Math" w:cs="Arial"/>
          </w:rPr>
          <m:t>b</m:t>
        </m:r>
      </m:oMath>
      <w:r w:rsidRPr="008C7D05">
        <w:t xml:space="preserve"> as the only unknown parameter in the monomer case.</w:t>
      </w:r>
    </w:p>
    <w:p w14:paraId="62E8E491" w14:textId="77777777" w:rsidR="000822D3" w:rsidRPr="008C7D05" w:rsidRDefault="000822D3" w:rsidP="000822D3">
      <w:r w:rsidRPr="008C7D05">
        <w:t xml:space="preserve">Ultimately, we obtain three possible solutions for the parameters, </w:t>
      </w: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1D</m:t>
            </m:r>
          </m:sub>
        </m:sSub>
        <m:r>
          <w:rPr>
            <w:rFonts w:ascii="Cambria Math" w:hAnsi="Cambria Math" w:cs="Arial"/>
          </w:rPr>
          <m:t xml:space="preserve">, </m:t>
        </m:r>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2D</m:t>
            </m:r>
          </m:sub>
        </m:sSub>
        <m:r>
          <w:rPr>
            <w:rFonts w:ascii="Cambria Math" w:hAnsi="Cambria Math" w:cs="Arial"/>
          </w:rPr>
          <m:t>,</m:t>
        </m:r>
      </m:oMath>
      <w:r w:rsidRPr="008C7D05">
        <w:t xml:space="preserve"> or </w:t>
      </w:r>
      <m:oMath>
        <m:sSub>
          <m:sSubPr>
            <m:ctrlPr>
              <w:rPr>
                <w:rFonts w:ascii="Cambria Math" w:hAnsi="Cambria Math" w:cs="Arial"/>
                <w:i/>
              </w:rPr>
            </m:ctrlPr>
          </m:sSubPr>
          <m:e>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e>
          <m:sub>
            <m:r>
              <m:rPr>
                <m:sty m:val="p"/>
              </m:rPr>
              <w:rPr>
                <w:rFonts w:ascii="Cambria Math" w:hAnsi="Cambria Math" w:cs="Arial"/>
              </w:rPr>
              <m:t>3D</m:t>
            </m:r>
          </m:sub>
        </m:sSub>
      </m:oMath>
      <w:r w:rsidRPr="008C7D05">
        <w:t xml:space="preserve">, where the 1D solution is the easiest to obtain, requiring the least additional information. For an experimentalist, the choice of solution space dimension (the nullity </w:t>
      </w:r>
      <m:oMath>
        <m:r>
          <w:rPr>
            <w:rFonts w:ascii="Cambria Math" w:hAnsi="Cambria Math"/>
          </w:rPr>
          <m:t>D</m:t>
        </m:r>
      </m:oMath>
      <w:r w:rsidRPr="008C7D05">
        <w:t xml:space="preserve">) may be informed by running simulations and by considering the size of the singular values. If the second smallest singular value </w:t>
      </w:r>
      <m:oMath>
        <m:sSub>
          <m:sSubPr>
            <m:ctrlPr>
              <w:rPr>
                <w:rFonts w:ascii="Cambria Math" w:hAnsi="Cambria Math" w:cs="Arial"/>
                <w:i/>
              </w:rPr>
            </m:ctrlPr>
          </m:sSubPr>
          <m:e>
            <m:r>
              <w:rPr>
                <w:rFonts w:ascii="Cambria Math" w:hAnsi="Cambria Math" w:cs="Arial"/>
              </w:rPr>
              <m:t>λ</m:t>
            </m:r>
          </m:e>
          <m:sub>
            <m:r>
              <w:rPr>
                <w:rFonts w:ascii="Cambria Math" w:hAnsi="Cambria Math" w:cs="Arial"/>
              </w:rPr>
              <m:t>2</m:t>
            </m:r>
          </m:sub>
        </m:sSub>
      </m:oMath>
      <w:r w:rsidRPr="008C7D05">
        <w:t xml:space="preserve"> is low, then the 1D solution space may be insufficient and a 2D solution space may be more accurate, as shown in Fig 4d. In such a case, an experimentalist seeking to calculate the physical parameters using NetMAP has three choices: (1) assume a 2D solution space (or higher dimensional) and find a solution in that space, (2) use the 1D solution space solution, recognizing that the error will be larger, or (3) take additional spectral data to improve the accuracy of the 1D solution. In any of these situations, simulations may inform the choice.</w:t>
      </w:r>
    </w:p>
    <w:p w14:paraId="1B957E65" w14:textId="77777777" w:rsidR="000822D3" w:rsidRPr="008C7D05" w:rsidRDefault="000822D3" w:rsidP="000822D3">
      <w:r w:rsidRPr="008C7D05">
        <w:t xml:space="preserve">In order to validate the accuracy of NetMAP, we use </w:t>
      </w:r>
      <w:r w:rsidRPr="008C7D05">
        <w:rPr>
          <w:i/>
        </w:rPr>
        <w:t xml:space="preserve">a priori </w:t>
      </w:r>
      <w:r w:rsidRPr="008C7D05">
        <w:t xml:space="preserve">information from the simulations (step 6 of </w:t>
      </w:r>
      <w:r w:rsidRPr="008C7D05">
        <w:rPr>
          <w:rFonts w:eastAsiaTheme="minorEastAsia"/>
        </w:rPr>
        <w:t>Fig 1c)</w:t>
      </w:r>
      <w:r w:rsidRPr="008C7D05">
        <w:t xml:space="preserve"> to calculate the discrepancy </w:t>
      </w:r>
      <m:oMath>
        <m:r>
          <m:rPr>
            <m:sty m:val="p"/>
          </m:rPr>
          <w:rPr>
            <w:rFonts w:ascii="Cambria Math" w:hAnsi="Cambria Math" w:cs="Arial"/>
          </w:rPr>
          <m:t>Δ</m:t>
        </m:r>
        <m:sSub>
          <m:sSubPr>
            <m:ctrlPr>
              <w:rPr>
                <w:rFonts w:ascii="Cambria Math" w:hAnsi="Cambria Math" w:cs="Arial"/>
                <w:i/>
              </w:rPr>
            </m:ctrlPr>
          </m:sSubPr>
          <m:e>
            <m:r>
              <w:rPr>
                <w:rFonts w:ascii="Cambria Math" w:hAnsi="Cambria Math" w:cs="Arial"/>
              </w:rPr>
              <m:t>p</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p</m:t>
                </m:r>
              </m:e>
            </m:acc>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j,</m:t>
            </m:r>
            <m:r>
              <m:rPr>
                <m:sty m:val="p"/>
              </m:rPr>
              <w:rPr>
                <w:rFonts w:ascii="Cambria Math" w:hAnsi="Cambria Math" w:cs="Arial"/>
              </w:rPr>
              <m:t>in</m:t>
            </m:r>
          </m:sub>
        </m:sSub>
      </m:oMath>
      <w:r w:rsidRPr="008C7D05">
        <w:t xml:space="preserve"> between the input and output parameters, where </w:t>
      </w:r>
      <m:oMath>
        <m:r>
          <w:rPr>
            <w:rFonts w:ascii="Cambria Math" w:hAnsi="Cambria Math" w:cs="Arial"/>
          </w:rPr>
          <m:t>j</m:t>
        </m:r>
      </m:oMath>
      <w:r w:rsidRPr="008C7D05">
        <w:t xml:space="preserve"> indexes the parameters. The fractional discrepancy, </w:t>
      </w:r>
      <m:oMath>
        <m:f>
          <m:fPr>
            <m:ctrlPr>
              <w:rPr>
                <w:rFonts w:ascii="Cambria Math" w:hAnsi="Cambria Math" w:cs="Arial"/>
                <w:i/>
              </w:rPr>
            </m:ctrlPr>
          </m:fPr>
          <m:num>
            <m:r>
              <m:rPr>
                <m:sty m:val="p"/>
              </m:rPr>
              <w:rPr>
                <w:rFonts w:ascii="Cambria Math" w:hAnsi="Cambria Math" w:cs="Arial"/>
              </w:rPr>
              <m:t>Δ</m:t>
            </m:r>
            <m:sSub>
              <m:sSubPr>
                <m:ctrlPr>
                  <w:rPr>
                    <w:rFonts w:ascii="Cambria Math" w:hAnsi="Cambria Math" w:cs="Arial"/>
                    <w:i/>
                  </w:rPr>
                </m:ctrlPr>
              </m:sSubPr>
              <m:e>
                <m:r>
                  <w:rPr>
                    <w:rFonts w:ascii="Cambria Math" w:hAnsi="Cambria Math" w:cs="Arial"/>
                  </w:rPr>
                  <m:t>p</m:t>
                </m:r>
              </m:e>
              <m:sub>
                <m:r>
                  <w:rPr>
                    <w:rFonts w:ascii="Cambria Math" w:hAnsi="Cambria Math" w:cs="Arial"/>
                  </w:rPr>
                  <m:t>j</m:t>
                </m:r>
              </m:sub>
            </m:sSub>
          </m:num>
          <m:den>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p</m:t>
                    </m:r>
                  </m:e>
                  <m:sub>
                    <m:r>
                      <w:rPr>
                        <w:rFonts w:ascii="Cambria Math" w:hAnsi="Cambria Math" w:cs="Arial"/>
                      </w:rPr>
                      <m:t>j</m:t>
                    </m:r>
                  </m:sub>
                </m:sSub>
              </m:e>
              <m:sub>
                <m:r>
                  <m:rPr>
                    <m:sty m:val="p"/>
                  </m:rPr>
                  <w:rPr>
                    <w:rFonts w:ascii="Cambria Math" w:hAnsi="Cambria Math" w:cs="Arial"/>
                  </w:rPr>
                  <m:t>in</m:t>
                </m:r>
              </m:sub>
            </m:sSub>
          </m:den>
        </m:f>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p</m:t>
                    </m:r>
                  </m:e>
                </m:acc>
              </m:e>
              <m:sub>
                <m:r>
                  <w:rPr>
                    <w:rFonts w:ascii="Cambria Math" w:hAnsi="Cambria Math" w:cs="Arial"/>
                  </w:rPr>
                  <m:t>j</m:t>
                </m:r>
              </m:sub>
            </m:sSub>
          </m:num>
          <m:den>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p</m:t>
                    </m:r>
                  </m:e>
                  <m:sub>
                    <m:r>
                      <w:rPr>
                        <w:rFonts w:ascii="Cambria Math" w:hAnsi="Cambria Math" w:cs="Arial"/>
                      </w:rPr>
                      <m:t>j</m:t>
                    </m:r>
                  </m:sub>
                </m:sSub>
              </m:e>
              <m:sub>
                <m:r>
                  <m:rPr>
                    <m:sty m:val="p"/>
                  </m:rPr>
                  <w:rPr>
                    <w:rFonts w:ascii="Cambria Math" w:hAnsi="Cambria Math" w:cs="Arial"/>
                  </w:rPr>
                  <m:t>in</m:t>
                </m:r>
              </m:sub>
            </m:sSub>
          </m:den>
        </m:f>
        <m:r>
          <w:rPr>
            <w:rFonts w:ascii="Cambria Math" w:hAnsi="Cambria Math" w:cs="Arial"/>
          </w:rPr>
          <m:t>-1</m:t>
        </m:r>
      </m:oMath>
      <w:r w:rsidRPr="008C7D05">
        <w:t xml:space="preserve">, has a normal distribution over multiple trials and is shown as box and whisker plots (Fig 2c and Fig. 3e). The percent error for each parameter, the absolute value of the fractional discrepancy: </w:t>
      </w:r>
    </w:p>
    <w:p w14:paraId="511EBBDC" w14:textId="77777777" w:rsidR="000822D3" w:rsidRPr="008C7D05" w:rsidRDefault="00EB231E" w:rsidP="000822D3">
      <w:pPr>
        <w:pStyle w:val="ListParagraph"/>
        <w:numPr>
          <w:ilvl w:val="0"/>
          <w:numId w:val="7"/>
        </w:numPr>
        <w:ind w:left="0"/>
        <w:rPr>
          <w:rFonts w:cs="Calibri"/>
        </w:rPr>
      </w:pPr>
      <m:oMath>
        <m:eqArr>
          <m:eqArrPr>
            <m:maxDist m:val="1"/>
            <m:ctrlPr>
              <w:rPr>
                <w:rFonts w:ascii="Cambria Math" w:hAnsi="Cambria Math" w:cs="Calibri"/>
              </w:rPr>
            </m:ctrlPr>
          </m:eqArrPr>
          <m:e>
            <m:sSub>
              <m:sSubPr>
                <m:ctrlPr>
                  <w:rPr>
                    <w:rFonts w:ascii="Cambria Math" w:hAnsi="Cambria Math"/>
                  </w:rPr>
                </m:ctrlPr>
              </m:sSubPr>
              <m:e>
                <m:r>
                  <w:rPr>
                    <w:rFonts w:ascii="Cambria Math" w:hAnsi="Cambria Math"/>
                  </w:rPr>
                  <m:t>e</m:t>
                </m:r>
              </m:e>
              <m:sub>
                <m:r>
                  <w:rPr>
                    <w:rFonts w:ascii="Cambria Math" w:hAnsi="Cambria Math"/>
                  </w:rPr>
                  <m:t>j</m:t>
                </m:r>
              </m:sub>
            </m:sSub>
            <m:r>
              <m:rPr>
                <m:sty m:val="p"/>
              </m:rPr>
              <w:rPr>
                <w:rFonts w:ascii="Cambria Math" w:hAnsi="Cambria Math"/>
              </w:rPr>
              <m:t>=</m:t>
            </m:r>
            <m:f>
              <m:fPr>
                <m:ctrlPr>
                  <w:rPr>
                    <w:rFonts w:ascii="Cambria Math" w:hAnsi="Cambria Math"/>
                  </w:rPr>
                </m:ctrlPr>
              </m:fPr>
              <m:num>
                <m:d>
                  <m:dPr>
                    <m:begChr m:val="|"/>
                    <m:endChr m:val="|"/>
                    <m:ctrlPr>
                      <w:rPr>
                        <w:rFonts w:ascii="Cambria Math" w:hAnsi="Cambria Math"/>
                      </w:rPr>
                    </m:ctrlPr>
                  </m:dPr>
                  <m:e>
                    <m:r>
                      <m:rPr>
                        <m:sty m:val="p"/>
                      </m:rPr>
                      <w:rPr>
                        <w:rFonts w:ascii="Cambria Math" w:hAnsi="Cambria Math"/>
                      </w:rPr>
                      <m:t>Δ</m:t>
                    </m:r>
                    <m:sSub>
                      <m:sSubPr>
                        <m:ctrlPr>
                          <w:rPr>
                            <w:rFonts w:ascii="Cambria Math" w:hAnsi="Cambria Math"/>
                          </w:rPr>
                        </m:ctrlPr>
                      </m:sSubPr>
                      <m:e>
                        <m:r>
                          <w:rPr>
                            <w:rFonts w:ascii="Cambria Math" w:hAnsi="Cambria Math"/>
                          </w:rPr>
                          <m:t>p</m:t>
                        </m:r>
                      </m:e>
                      <m:sub>
                        <m:r>
                          <w:rPr>
                            <w:rFonts w:ascii="Cambria Math" w:hAnsi="Cambria Math"/>
                          </w:rPr>
                          <m:t>j</m:t>
                        </m:r>
                      </m:sub>
                    </m:sSub>
                  </m:e>
                </m:d>
              </m:num>
              <m:den>
                <m:sSub>
                  <m:sSubPr>
                    <m:ctrlPr>
                      <w:rPr>
                        <w:rFonts w:ascii="Cambria Math" w:hAnsi="Cambria Math"/>
                      </w:rPr>
                    </m:ctrlPr>
                  </m:sSubPr>
                  <m:e>
                    <m:sSub>
                      <m:sSubPr>
                        <m:ctrlPr>
                          <w:rPr>
                            <w:rFonts w:ascii="Cambria Math" w:hAnsi="Cambria Math"/>
                          </w:rPr>
                        </m:ctrlPr>
                      </m:sSubPr>
                      <m:e>
                        <m:r>
                          <w:rPr>
                            <w:rFonts w:ascii="Cambria Math" w:hAnsi="Cambria Math"/>
                          </w:rPr>
                          <m:t>p</m:t>
                        </m:r>
                      </m:e>
                      <m:sub>
                        <m:r>
                          <w:rPr>
                            <w:rFonts w:ascii="Cambria Math" w:hAnsi="Cambria Math"/>
                          </w:rPr>
                          <m:t>j</m:t>
                        </m:r>
                      </m:sub>
                    </m:sSub>
                  </m:e>
                  <m:sub>
                    <m:r>
                      <m:rPr>
                        <m:sty m:val="p"/>
                      </m:rPr>
                      <w:rPr>
                        <w:rFonts w:ascii="Cambria Math" w:hAnsi="Cambria Math"/>
                      </w:rPr>
                      <m:t>in</m:t>
                    </m:r>
                  </m:sub>
                </m:sSub>
              </m:den>
            </m:f>
            <m:r>
              <m:rPr>
                <m:sty m:val="p"/>
              </m:rPr>
              <w:rPr>
                <w:rFonts w:ascii="Cambria Math" w:hAnsi="Cambria Math"/>
              </w:rPr>
              <m:t>⋅100%,#</m:t>
            </m:r>
            <m:d>
              <m:dPr>
                <m:ctrlPr>
                  <w:rPr>
                    <w:rFonts w:ascii="Cambria Math" w:hAnsi="Cambria Math" w:cs="Calibri"/>
                  </w:rPr>
                </m:ctrlPr>
              </m:dPr>
              <m:e>
                <m:r>
                  <w:rPr>
                    <w:rFonts w:ascii="Cambria Math" w:hAnsi="Cambria Math" w:cs="Calibri"/>
                  </w:rPr>
                  <m:t>S</m:t>
                </m:r>
                <m:r>
                  <m:rPr>
                    <m:sty m:val="p"/>
                  </m:rPr>
                  <w:rPr>
                    <w:rFonts w:ascii="Cambria Math" w:hAnsi="Cambria Math" w:cs="Calibri"/>
                  </w:rPr>
                  <m:t>10</m:t>
                </m:r>
              </m:e>
            </m:d>
            <m:ctrlPr>
              <w:rPr>
                <w:rFonts w:ascii="Cambria Math" w:hAnsi="Cambria Math"/>
              </w:rPr>
            </m:ctrlPr>
          </m:e>
        </m:eqArr>
      </m:oMath>
    </w:p>
    <w:p w14:paraId="2319D897" w14:textId="77777777" w:rsidR="000822D3" w:rsidRPr="008C7D05" w:rsidRDefault="000822D3" w:rsidP="000822D3">
      <w:r w:rsidRPr="008C7D05">
        <w:t xml:space="preserve">describes the accuracy of the output parameters. Because we take an absolute value, </w:t>
      </w:r>
      <m:oMath>
        <m:sSub>
          <m:sSubPr>
            <m:ctrlPr>
              <w:rPr>
                <w:rFonts w:ascii="Cambria Math" w:hAnsi="Cambria Math" w:cs="Arial"/>
                <w:i/>
              </w:rPr>
            </m:ctrlPr>
          </m:sSubPr>
          <m:e>
            <m:r>
              <w:rPr>
                <w:rFonts w:ascii="Cambria Math" w:hAnsi="Cambria Math" w:cs="Arial"/>
              </w:rPr>
              <m:t>E</m:t>
            </m:r>
          </m:e>
          <m:sub>
            <m:r>
              <w:rPr>
                <w:rFonts w:ascii="Cambria Math" w:hAnsi="Cambria Math" w:cs="Arial"/>
              </w:rPr>
              <m:t>j</m:t>
            </m:r>
          </m:sub>
        </m:sSub>
      </m:oMath>
      <w:r w:rsidRPr="008C7D05">
        <w:t xml:space="preserve"> has a half-normal distribution. When we repeat the simulated experiment multiple times with different random noise for each repetition, then we obtain a logarithmic av</w:t>
      </w:r>
      <w:proofErr w:type="spellStart"/>
      <w:r w:rsidRPr="008C7D05">
        <w:t>erage</w:t>
      </w:r>
      <w:proofErr w:type="spellEnd"/>
      <w:r w:rsidRPr="008C7D05">
        <w:t xml:space="preserve"> </w:t>
      </w:r>
      <m:oMath>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E</m:t>
                </m:r>
              </m:e>
            </m:acc>
          </m:e>
          <m:sub>
            <m:r>
              <w:rPr>
                <w:rFonts w:ascii="Cambria Math" w:hAnsi="Cambria Math" w:cs="Arial"/>
              </w:rPr>
              <m:t>j</m:t>
            </m:r>
          </m:sub>
        </m:sSub>
      </m:oMath>
      <w:r w:rsidRPr="008C7D05">
        <w:t xml:space="preserve"> over multiple trials of the error. We calculate the average error over parameters as </w:t>
      </w:r>
    </w:p>
    <w:p w14:paraId="3196E163" w14:textId="77777777" w:rsidR="000822D3" w:rsidRPr="008C7D05" w:rsidRDefault="00EB231E" w:rsidP="000822D3">
      <w:pPr>
        <w:rPr>
          <w:rFonts w:cs="Calibri"/>
        </w:rPr>
      </w:pPr>
      <m:oMathPara>
        <m:oMath>
          <m:eqArr>
            <m:eqArrPr>
              <m:maxDist m:val="1"/>
              <m:ctrlPr>
                <w:rPr>
                  <w:rFonts w:ascii="Cambria Math" w:hAnsi="Cambria Math"/>
                </w:rPr>
              </m:ctrlPr>
            </m:eqArrPr>
            <m:e>
              <m:d>
                <m:dPr>
                  <m:begChr m:val="〈"/>
                  <m:endChr m:val="〉"/>
                  <m:ctrlPr>
                    <w:rPr>
                      <w:rFonts w:ascii="Cambria Math" w:hAnsi="Cambria Math"/>
                    </w:rPr>
                  </m:ctrlPr>
                </m:dPr>
                <m:e>
                  <m:r>
                    <w:rPr>
                      <w:rFonts w:ascii="Cambria Math" w:hAnsi="Cambria Math"/>
                    </w:rPr>
                    <m:t>e</m:t>
                  </m:r>
                </m:e>
              </m:d>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N</m:t>
                      </m:r>
                    </m:sub>
                  </m:sSub>
                </m:num>
                <m:den>
                  <m:r>
                    <w:rPr>
                      <w:rFonts w:ascii="Cambria Math" w:hAnsi="Cambria Math"/>
                    </w:rPr>
                    <m:t>N</m:t>
                  </m:r>
                  <m:r>
                    <m:rPr>
                      <m:sty m:val="p"/>
                    </m:rPr>
                    <w:rPr>
                      <w:rFonts w:ascii="Cambria Math" w:hAnsi="Cambria Math"/>
                    </w:rPr>
                    <m:t>-</m:t>
                  </m:r>
                  <m:r>
                    <w:rPr>
                      <w:rFonts w:ascii="Cambria Math" w:hAnsi="Cambria Math"/>
                    </w:rPr>
                    <m:t>D</m:t>
                  </m:r>
                </m:den>
              </m:f>
              <m:r>
                <m:rPr>
                  <m:sty m:val="p"/>
                </m:rPr>
                <w:rPr>
                  <w:rFonts w:ascii="Cambria Math" w:hAnsi="Cambria Math"/>
                </w:rPr>
                <m:t>#</m:t>
              </m:r>
              <m:d>
                <m:dPr>
                  <m:ctrlPr>
                    <w:rPr>
                      <w:rFonts w:ascii="Cambria Math" w:hAnsi="Cambria Math"/>
                    </w:rPr>
                  </m:ctrlPr>
                </m:dPr>
                <m:e>
                  <m:r>
                    <m:rPr>
                      <m:sty m:val="p"/>
                    </m:rPr>
                    <w:rPr>
                      <w:rFonts w:ascii="Cambria Math" w:hAnsi="Cambria Math"/>
                    </w:rPr>
                    <m:t>S11</m:t>
                  </m:r>
                </m:e>
              </m:d>
            </m:e>
          </m:eqArr>
        </m:oMath>
      </m:oMathPara>
    </w:p>
    <w:p w14:paraId="04516637" w14:textId="77777777" w:rsidR="000822D3" w:rsidRPr="008C7D05" w:rsidRDefault="000822D3" w:rsidP="000822D3">
      <w:r w:rsidRPr="008C7D05">
        <w:t xml:space="preserve">where </w:t>
      </w:r>
      <m:oMath>
        <m:r>
          <w:rPr>
            <w:rFonts w:ascii="Cambria Math" w:hAnsi="Cambria Math" w:cs="Arial"/>
          </w:rPr>
          <m:t>N</m:t>
        </m:r>
      </m:oMath>
      <w:r w:rsidRPr="008C7D05">
        <w:t xml:space="preserve"> is the total number of parameters and </w:t>
      </w:r>
      <m:oMath>
        <m:r>
          <w:rPr>
            <w:rFonts w:ascii="Cambria Math" w:hAnsi="Cambria Math" w:cs="Arial"/>
          </w:rPr>
          <m:t>D</m:t>
        </m:r>
      </m:oMath>
      <w:r w:rsidRPr="008C7D05">
        <w:t xml:space="preserve"> is the number of parameters that have been fixed such that their error is zero, which should not contribute to the arithmetic mean. We consider the mean error </w:t>
      </w:r>
      <m:oMath>
        <m:acc>
          <m:accPr>
            <m:chr m:val="̅"/>
            <m:ctrlPr>
              <w:rPr>
                <w:rFonts w:ascii="Cambria Math" w:hAnsi="Cambria Math" w:cs="Arial"/>
                <w:i/>
              </w:rPr>
            </m:ctrlPr>
          </m:accPr>
          <m:e>
            <m:d>
              <m:dPr>
                <m:begChr m:val="⟨"/>
                <m:endChr m:val="⟩"/>
                <m:ctrlPr>
                  <w:rPr>
                    <w:rFonts w:ascii="Cambria Math" w:hAnsi="Cambria Math" w:cs="Arial"/>
                    <w:i/>
                  </w:rPr>
                </m:ctrlPr>
              </m:dPr>
              <m:e>
                <m:r>
                  <w:rPr>
                    <w:rFonts w:ascii="Cambria Math" w:hAnsi="Cambria Math" w:cs="Arial"/>
                  </w:rPr>
                  <m:t>e</m:t>
                </m:r>
              </m:e>
            </m:d>
          </m:e>
        </m:acc>
        <m:r>
          <w:rPr>
            <w:rFonts w:ascii="Cambria Math" w:hAnsi="Cambria Math" w:cs="Arial"/>
          </w:rPr>
          <m:t xml:space="preserve"> </m:t>
        </m:r>
      </m:oMath>
      <w:r w:rsidRPr="008C7D05">
        <w:t xml:space="preserve">averaging over parameters and multiple trials, to be the figure of merit that describes the accuracy of the SVD approach in describing a resonator system, with a lower error </w:t>
      </w:r>
      <m:oMath>
        <m:acc>
          <m:accPr>
            <m:chr m:val="̅"/>
            <m:ctrlPr>
              <w:rPr>
                <w:rFonts w:ascii="Cambria Math" w:hAnsi="Cambria Math" w:cs="Arial"/>
                <w:i/>
              </w:rPr>
            </m:ctrlPr>
          </m:accPr>
          <m:e>
            <m:d>
              <m:dPr>
                <m:begChr m:val="⟨"/>
                <m:endChr m:val="⟩"/>
                <m:ctrlPr>
                  <w:rPr>
                    <w:rFonts w:ascii="Cambria Math" w:hAnsi="Cambria Math" w:cs="Arial"/>
                    <w:i/>
                  </w:rPr>
                </m:ctrlPr>
              </m:dPr>
              <m:e>
                <m:r>
                  <w:rPr>
                    <w:rFonts w:ascii="Cambria Math" w:hAnsi="Cambria Math" w:cs="Arial"/>
                  </w:rPr>
                  <m:t>e</m:t>
                </m:r>
              </m:e>
            </m:d>
          </m:e>
        </m:acc>
      </m:oMath>
      <w:r w:rsidRPr="008C7D05">
        <w:rPr>
          <w:rFonts w:cs="Arial"/>
        </w:rPr>
        <w:t xml:space="preserve"> i</w:t>
      </w:r>
      <w:proofErr w:type="spellStart"/>
      <w:r w:rsidRPr="008C7D05">
        <w:t>ndicating</w:t>
      </w:r>
      <w:proofErr w:type="spellEnd"/>
      <w:r w:rsidRPr="008C7D05">
        <w:t xml:space="preserve"> a high accuracy. The input parameters are </w:t>
      </w:r>
      <w:r w:rsidRPr="008C7D05">
        <w:rPr>
          <w:i/>
        </w:rPr>
        <w:t xml:space="preserve">a priori </w:t>
      </w:r>
      <w:r w:rsidRPr="008C7D05">
        <w:t xml:space="preserve">information, only available when conducting simulations, and generally not available when conducting experiments, so we seek to predict the average error </w:t>
      </w:r>
      <m:oMath>
        <m:r>
          <w:rPr>
            <w:rFonts w:ascii="Cambria Math" w:hAnsi="Cambria Math" w:cs="Arial"/>
          </w:rPr>
          <m:t>〈</m:t>
        </m:r>
        <m:acc>
          <m:accPr>
            <m:chr m:val="̅"/>
            <m:ctrlPr>
              <w:rPr>
                <w:rFonts w:ascii="Cambria Math" w:hAnsi="Cambria Math" w:cs="Arial"/>
                <w:i/>
              </w:rPr>
            </m:ctrlPr>
          </m:accPr>
          <m:e>
            <m:r>
              <w:rPr>
                <w:rFonts w:ascii="Cambria Math" w:hAnsi="Cambria Math" w:cs="Arial"/>
              </w:rPr>
              <m:t>e</m:t>
            </m:r>
          </m:e>
        </m:acc>
        <m:r>
          <w:rPr>
            <w:rFonts w:ascii="Cambria Math" w:hAnsi="Cambria Math" w:cs="Arial"/>
          </w:rPr>
          <m:t>〉</m:t>
        </m:r>
      </m:oMath>
      <w:r w:rsidRPr="008C7D05">
        <w:t xml:space="preserve"> from values available to an experimentalist, including the correlation </w:t>
      </w:r>
      <m:oMath>
        <m:r>
          <w:rPr>
            <w:rFonts w:ascii="Cambria Math" w:hAnsi="Cambria Math" w:cs="Arial"/>
          </w:rPr>
          <m:t>R</m:t>
        </m:r>
      </m:oMath>
      <w:r w:rsidRPr="008C7D05">
        <w:t xml:space="preserve">-value and the signal to noise ratio (SNR). </w:t>
      </w:r>
      <w:r w:rsidRPr="008C7D05">
        <w:rPr>
          <w:rFonts w:eastAsiaTheme="minorEastAsia"/>
        </w:rPr>
        <w:t xml:space="preserve">We compute the correlation </w:t>
      </w:r>
      <w:r w:rsidRPr="008C7D05">
        <w:rPr>
          <w:rFonts w:eastAsiaTheme="minorEastAsia"/>
          <w:i/>
        </w:rPr>
        <w:t>R</w:t>
      </w:r>
      <w:r w:rsidRPr="008C7D05">
        <w:rPr>
          <w:rFonts w:eastAsiaTheme="minorEastAsia"/>
        </w:rPr>
        <w:t>-value:</w:t>
      </w:r>
    </w:p>
    <w:p w14:paraId="41CAF7E3" w14:textId="77777777" w:rsidR="000822D3" w:rsidRPr="008C7D05" w:rsidRDefault="00EB231E" w:rsidP="000822D3">
      <w:pPr>
        <w:pStyle w:val="ListParagraph"/>
        <w:rPr>
          <w:rFonts w:cs="Calibri"/>
        </w:rPr>
      </w:pPr>
      <m:oMathPara>
        <m:oMath>
          <m:eqArr>
            <m:eqArrPr>
              <m:maxDist m:val="1"/>
              <m:ctrlPr>
                <w:rPr>
                  <w:rFonts w:ascii="Cambria Math" w:hAnsi="Cambria Math"/>
                </w:rPr>
              </m:ctrlPr>
            </m:eqArrPr>
            <m:e>
              <m:r>
                <m:rPr>
                  <m:sty m:val="p"/>
                </m:rPr>
                <w:rPr>
                  <w:rFonts w:ascii="Cambria Math" w:hAnsi="Cambria Math"/>
                </w:rPr>
                <m:t>1-</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SSres</m:t>
                  </m:r>
                </m:num>
                <m:den>
                  <m:r>
                    <m:rPr>
                      <m:sty m:val="p"/>
                    </m:rPr>
                    <w:rPr>
                      <w:rFonts w:ascii="Cambria Math" w:hAnsi="Cambria Math"/>
                    </w:rPr>
                    <m:t>SStot</m:t>
                  </m:r>
                </m:den>
              </m:f>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12</m:t>
                  </m:r>
                </m:e>
              </m:d>
            </m:e>
          </m:eqArr>
        </m:oMath>
      </m:oMathPara>
    </w:p>
    <w:p w14:paraId="2294AA3D" w14:textId="77777777" w:rsidR="000822D3" w:rsidRPr="008C7D05" w:rsidRDefault="000822D3" w:rsidP="000822D3">
      <w:pPr>
        <w:rPr>
          <w:rFonts w:eastAsia="Times New Roman" w:cs="Calibri"/>
        </w:rPr>
      </w:pPr>
      <w:r w:rsidRPr="008C7D05">
        <w:lastRenderedPageBreak/>
        <w:t xml:space="preserve">to quantify the agreement between the input and output spectra (step 7 in Fig 1c). To compute the </w:t>
      </w:r>
      <m:oMath>
        <m:r>
          <w:rPr>
            <w:rFonts w:ascii="Cambria Math" w:hAnsi="Cambria Math" w:cs="Arial"/>
          </w:rPr>
          <m:t>R</m:t>
        </m:r>
      </m:oMath>
      <w:r w:rsidRPr="008C7D05">
        <w:t xml:space="preserve">-value, we solve the equations of motion and calculate the output spectra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Z</m:t>
                </m:r>
              </m:e>
            </m:acc>
          </m:e>
          <m:sub>
            <m:r>
              <w:rPr>
                <w:rFonts w:ascii="Cambria Math" w:hAnsi="Cambria Math" w:cs="Arial"/>
              </w:rPr>
              <m:t>i</m:t>
            </m:r>
          </m:sub>
        </m:sSub>
        <m:r>
          <w:rPr>
            <w:rFonts w:ascii="Cambria Math" w:hAnsi="Cambria Math" w:cs="Arial"/>
          </w:rPr>
          <m:t>(ω)</m:t>
        </m:r>
      </m:oMath>
      <w:r w:rsidRPr="008C7D05">
        <w:t xml:space="preserve"> for each resonator </w:t>
      </w:r>
      <m:oMath>
        <m:r>
          <w:rPr>
            <w:rFonts w:ascii="Cambria Math" w:hAnsi="Cambria Math" w:cs="Arial"/>
          </w:rPr>
          <m:t>i</m:t>
        </m:r>
      </m:oMath>
      <w:r w:rsidRPr="008C7D05">
        <w:t xml:space="preserve"> from the recovered parameters </w:t>
      </w:r>
      <m:oMath>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oMath>
      <w:r w:rsidRPr="008C7D05">
        <w:t xml:space="preserve">, and plot both the noisy input spectra </w:t>
      </w:r>
      <m:oMath>
        <m:acc>
          <m:accPr>
            <m:chr m:val="⃗"/>
            <m:ctrlPr>
              <w:rPr>
                <w:rFonts w:ascii="Cambria Math" w:hAnsi="Cambria Math" w:cs="Arial"/>
                <w:i/>
              </w:rPr>
            </m:ctrlPr>
          </m:accPr>
          <m:e>
            <m:r>
              <w:rPr>
                <w:rFonts w:ascii="Cambria Math" w:hAnsi="Cambria Math" w:cs="Arial"/>
              </w:rPr>
              <m:t>Z</m:t>
            </m:r>
          </m:e>
        </m:acc>
        <m:d>
          <m:dPr>
            <m:ctrlPr>
              <w:rPr>
                <w:rFonts w:ascii="Cambria Math" w:hAnsi="Cambria Math" w:cs="Arial"/>
                <w:i/>
              </w:rPr>
            </m:ctrlPr>
          </m:dPr>
          <m:e>
            <m:r>
              <w:rPr>
                <w:rFonts w:ascii="Cambria Math" w:hAnsi="Cambria Math" w:cs="Arial"/>
              </w:rPr>
              <m:t>ω</m:t>
            </m:r>
          </m:e>
        </m:d>
      </m:oMath>
      <w:r w:rsidRPr="008C7D05">
        <w:t xml:space="preserve"> (colorful datapoints) and the output spectra </w:t>
      </w:r>
      <m:oMath>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Z</m:t>
                </m:r>
              </m:e>
            </m:acc>
          </m:e>
        </m:acc>
        <m:d>
          <m:dPr>
            <m:ctrlPr>
              <w:rPr>
                <w:rFonts w:ascii="Cambria Math" w:hAnsi="Cambria Math" w:cs="Arial"/>
                <w:i/>
              </w:rPr>
            </m:ctrlPr>
          </m:dPr>
          <m:e>
            <m:r>
              <w:rPr>
                <w:rFonts w:ascii="Cambria Math" w:hAnsi="Cambria Math" w:cs="Arial"/>
              </w:rPr>
              <m:t>ω</m:t>
            </m:r>
          </m:e>
        </m:d>
      </m:oMath>
      <w:r w:rsidRPr="008C7D05">
        <w:t xml:space="preserve"> (black dashed line) for </w:t>
      </w:r>
      <m:oMath>
        <m:sSub>
          <m:sSubPr>
            <m:ctrlPr>
              <w:rPr>
                <w:rFonts w:ascii="Cambria Math" w:hAnsi="Cambria Math" w:cs="Arial"/>
                <w:i/>
              </w:rPr>
            </m:ctrlPr>
          </m:sSubPr>
          <m:e>
            <m:r>
              <w:rPr>
                <w:rFonts w:ascii="Cambria Math" w:hAnsi="Cambria Math" w:cs="Arial"/>
              </w:rPr>
              <m:t>n</m:t>
            </m:r>
          </m:e>
          <m:sub>
            <m:r>
              <w:rPr>
                <w:rFonts w:ascii="Cambria Math" w:hAnsi="Cambria Math" w:cs="Arial"/>
              </w:rPr>
              <m:t>R</m:t>
            </m:r>
          </m:sub>
        </m:sSub>
        <m:r>
          <w:rPr>
            <w:rFonts w:ascii="Cambria Math" w:hAnsi="Cambria Math" w:cs="Arial"/>
          </w:rPr>
          <m:t>≈100</m:t>
        </m:r>
      </m:oMath>
      <w:r w:rsidRPr="008C7D05">
        <w:t xml:space="preserve"> frequencies, many more frequencies than we use for NetMAP</w:t>
      </w:r>
      <w:r w:rsidRPr="008C7D05">
        <w:rPr>
          <w:rFonts w:cs="Arial"/>
        </w:rPr>
        <w:t xml:space="preserve"> in the examples here. </w:t>
      </w:r>
      <w:r w:rsidRPr="008C7D05">
        <w:t xml:space="preserve">Since we may plot either the amplitude and phase or the real and imaginary parts of the complex amplitude </w:t>
      </w:r>
      <m:oMath>
        <m:sSub>
          <m:sSubPr>
            <m:ctrlPr>
              <w:rPr>
                <w:rFonts w:ascii="Cambria Math" w:hAnsi="Cambria Math" w:cs="Arial"/>
                <w:i/>
              </w:rPr>
            </m:ctrlPr>
          </m:sSubPr>
          <m:e>
            <m:r>
              <w:rPr>
                <w:rFonts w:ascii="Cambria Math" w:hAnsi="Cambria Math" w:cs="Arial"/>
              </w:rPr>
              <m:t>Z</m:t>
            </m:r>
          </m:e>
          <m:sub>
            <m:r>
              <w:rPr>
                <w:rFonts w:ascii="Cambria Math" w:hAnsi="Cambria Math" w:cs="Arial"/>
              </w:rPr>
              <m:t>i</m:t>
            </m:r>
          </m:sub>
        </m:sSub>
      </m:oMath>
      <w:r w:rsidRPr="008C7D05">
        <w:t xml:space="preserve">, we have a choice of which plots to use for calculating the </w:t>
      </w:r>
      <w:r w:rsidRPr="008C7D05">
        <w:rPr>
          <w:i/>
        </w:rPr>
        <w:t>R</w:t>
      </w:r>
      <w:r w:rsidRPr="008C7D05">
        <w:t xml:space="preserve">-value. For a monomer, we choose both </w:t>
      </w:r>
      <m:oMath>
        <m:r>
          <m:rPr>
            <m:sty m:val="p"/>
          </m:rPr>
          <w:rPr>
            <w:rFonts w:ascii="Cambria Math" w:hAnsi="Cambria Math" w:cs="Arial"/>
          </w:rPr>
          <m:t>Re</m:t>
        </m:r>
        <m:r>
          <w:rPr>
            <w:rFonts w:ascii="Cambria Math" w:hAnsi="Cambria Math" w:cs="Arial"/>
          </w:rPr>
          <m:t>(Z)</m:t>
        </m:r>
      </m:oMath>
      <w:r w:rsidRPr="008C7D05">
        <w:t xml:space="preserve"> vs </w:t>
      </w:r>
      <m:oMath>
        <m:r>
          <w:rPr>
            <w:rFonts w:ascii="Cambria Math" w:hAnsi="Cambria Math" w:cs="Arial"/>
          </w:rPr>
          <m:t>ω</m:t>
        </m:r>
      </m:oMath>
      <w:r w:rsidRPr="008C7D05">
        <w:t xml:space="preserve"> and </w:t>
      </w:r>
      <m:oMath>
        <m:r>
          <m:rPr>
            <m:sty m:val="p"/>
          </m:rPr>
          <w:rPr>
            <w:rFonts w:ascii="Cambria Math" w:hAnsi="Cambria Math" w:cs="Arial"/>
          </w:rPr>
          <m:t>Im</m:t>
        </m:r>
        <m:r>
          <w:rPr>
            <w:rFonts w:ascii="Cambria Math" w:hAnsi="Cambria Math" w:cs="Arial"/>
          </w:rPr>
          <m:t>(Z)</m:t>
        </m:r>
      </m:oMath>
      <w:r w:rsidRPr="008C7D05">
        <w:t xml:space="preserve"> vs </w:t>
      </w:r>
      <m:oMath>
        <m:r>
          <w:rPr>
            <w:rFonts w:ascii="Cambria Math" w:hAnsi="Cambria Math" w:cs="Arial"/>
          </w:rPr>
          <m:t>ω</m:t>
        </m:r>
      </m:oMath>
      <w:r w:rsidRPr="008C7D05">
        <w:t xml:space="preserve">, calculate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8C7D05">
        <w:t xml:space="preserve"> for each and use the arithmetic mean as our value for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8C7D05">
        <w:t xml:space="preserve"> in Fig 2d. For a dimer, we choose all four of </w:t>
      </w:r>
      <m:oMath>
        <m:r>
          <m:rPr>
            <m:sty m:val="p"/>
          </m:rPr>
          <w:rPr>
            <w:rFonts w:ascii="Cambria Math" w:hAnsi="Cambria Math" w:cs="Arial"/>
          </w:rPr>
          <m:t>Re</m:t>
        </m:r>
        <m:r>
          <w:rPr>
            <w:rFonts w:ascii="Cambria Math" w:hAnsi="Cambria Math" w:cs="Arial"/>
          </w:rPr>
          <m:t>(</m:t>
        </m:r>
        <m:sSub>
          <m:sSubPr>
            <m:ctrlPr>
              <w:rPr>
                <w:rFonts w:ascii="Cambria Math" w:hAnsi="Cambria Math" w:cs="Arial"/>
                <w:i/>
              </w:rPr>
            </m:ctrlPr>
          </m:sSubPr>
          <m:e>
            <m:r>
              <w:rPr>
                <w:rFonts w:ascii="Cambria Math" w:hAnsi="Cambria Math" w:cs="Arial"/>
              </w:rPr>
              <m:t>Z</m:t>
            </m:r>
          </m:e>
          <m:sub>
            <m:r>
              <w:rPr>
                <w:rFonts w:ascii="Cambria Math" w:hAnsi="Cambria Math" w:cs="Arial"/>
              </w:rPr>
              <m:t>1</m:t>
            </m:r>
          </m:sub>
        </m:sSub>
        <m:r>
          <w:rPr>
            <w:rFonts w:ascii="Cambria Math" w:hAnsi="Cambria Math" w:cs="Arial"/>
          </w:rPr>
          <m:t>)</m:t>
        </m:r>
      </m:oMath>
      <w:r w:rsidRPr="008C7D05">
        <w:t xml:space="preserve"> vs </w:t>
      </w:r>
      <m:oMath>
        <m:r>
          <w:rPr>
            <w:rFonts w:ascii="Cambria Math" w:hAnsi="Cambria Math" w:cs="Arial"/>
          </w:rPr>
          <m:t>ω</m:t>
        </m:r>
      </m:oMath>
      <w:r w:rsidRPr="008C7D05">
        <w:t xml:space="preserve">, </w:t>
      </w:r>
      <m:oMath>
        <m:r>
          <m:rPr>
            <m:sty m:val="p"/>
          </m:rPr>
          <w:rPr>
            <w:rFonts w:ascii="Cambria Math" w:hAnsi="Cambria Math" w:cs="Arial"/>
          </w:rPr>
          <m:t>Re</m:t>
        </m:r>
        <m:r>
          <w:rPr>
            <w:rFonts w:ascii="Cambria Math" w:hAnsi="Cambria Math" w:cs="Arial"/>
          </w:rPr>
          <m:t>(</m:t>
        </m:r>
        <m:sSub>
          <m:sSubPr>
            <m:ctrlPr>
              <w:rPr>
                <w:rFonts w:ascii="Cambria Math" w:hAnsi="Cambria Math" w:cs="Arial"/>
                <w:i/>
              </w:rPr>
            </m:ctrlPr>
          </m:sSubPr>
          <m:e>
            <m:r>
              <w:rPr>
                <w:rFonts w:ascii="Cambria Math" w:hAnsi="Cambria Math" w:cs="Arial"/>
              </w:rPr>
              <m:t>Z</m:t>
            </m:r>
          </m:e>
          <m:sub>
            <m:r>
              <w:rPr>
                <w:rFonts w:ascii="Cambria Math" w:hAnsi="Cambria Math" w:cs="Arial"/>
              </w:rPr>
              <m:t>2</m:t>
            </m:r>
          </m:sub>
        </m:sSub>
        <m:r>
          <w:rPr>
            <w:rFonts w:ascii="Cambria Math" w:hAnsi="Cambria Math" w:cs="Arial"/>
          </w:rPr>
          <m:t>)</m:t>
        </m:r>
      </m:oMath>
      <w:r w:rsidRPr="008C7D05">
        <w:t xml:space="preserve"> vs </w:t>
      </w:r>
      <m:oMath>
        <m:r>
          <w:rPr>
            <w:rFonts w:ascii="Cambria Math" w:hAnsi="Cambria Math" w:cs="Arial"/>
          </w:rPr>
          <m:t>ω</m:t>
        </m:r>
      </m:oMath>
      <w:r w:rsidRPr="008C7D05">
        <w:t xml:space="preserve">, </w:t>
      </w:r>
      <m:oMath>
        <m:r>
          <m:rPr>
            <m:sty m:val="p"/>
          </m:rPr>
          <w:rPr>
            <w:rFonts w:ascii="Cambria Math" w:hAnsi="Cambria Math" w:cs="Arial"/>
          </w:rPr>
          <m:t>Im</m:t>
        </m:r>
        <m:r>
          <w:rPr>
            <w:rFonts w:ascii="Cambria Math" w:hAnsi="Cambria Math" w:cs="Arial"/>
          </w:rPr>
          <m:t>(</m:t>
        </m:r>
        <m:sSub>
          <m:sSubPr>
            <m:ctrlPr>
              <w:rPr>
                <w:rFonts w:ascii="Cambria Math" w:hAnsi="Cambria Math" w:cs="Arial"/>
                <w:i/>
              </w:rPr>
            </m:ctrlPr>
          </m:sSubPr>
          <m:e>
            <m:r>
              <w:rPr>
                <w:rFonts w:ascii="Cambria Math" w:hAnsi="Cambria Math" w:cs="Arial"/>
              </w:rPr>
              <m:t>Z</m:t>
            </m:r>
          </m:e>
          <m:sub>
            <m:r>
              <w:rPr>
                <w:rFonts w:ascii="Cambria Math" w:hAnsi="Cambria Math" w:cs="Arial"/>
              </w:rPr>
              <m:t>1</m:t>
            </m:r>
          </m:sub>
        </m:sSub>
        <m:r>
          <w:rPr>
            <w:rFonts w:ascii="Cambria Math" w:hAnsi="Cambria Math" w:cs="Arial"/>
          </w:rPr>
          <m:t>)</m:t>
        </m:r>
      </m:oMath>
      <w:r w:rsidRPr="008C7D05">
        <w:t xml:space="preserve"> vs </w:t>
      </w:r>
      <m:oMath>
        <m:r>
          <w:rPr>
            <w:rFonts w:ascii="Cambria Math" w:hAnsi="Cambria Math" w:cs="Arial"/>
          </w:rPr>
          <m:t>ω</m:t>
        </m:r>
      </m:oMath>
      <w:r w:rsidRPr="008C7D05">
        <w:t xml:space="preserve">, </w:t>
      </w:r>
      <m:oMath>
        <m:r>
          <m:rPr>
            <m:sty m:val="p"/>
          </m:rPr>
          <w:rPr>
            <w:rFonts w:ascii="Cambria Math" w:hAnsi="Cambria Math" w:cs="Arial"/>
          </w:rPr>
          <m:t>Im</m:t>
        </m:r>
        <m:r>
          <w:rPr>
            <w:rFonts w:ascii="Cambria Math" w:hAnsi="Cambria Math" w:cs="Arial"/>
          </w:rPr>
          <m:t>(</m:t>
        </m:r>
        <m:sSub>
          <m:sSubPr>
            <m:ctrlPr>
              <w:rPr>
                <w:rFonts w:ascii="Cambria Math" w:hAnsi="Cambria Math" w:cs="Arial"/>
                <w:i/>
              </w:rPr>
            </m:ctrlPr>
          </m:sSubPr>
          <m:e>
            <m:r>
              <w:rPr>
                <w:rFonts w:ascii="Cambria Math" w:hAnsi="Cambria Math" w:cs="Arial"/>
              </w:rPr>
              <m:t>Z</m:t>
            </m:r>
          </m:e>
          <m:sub>
            <m:r>
              <w:rPr>
                <w:rFonts w:ascii="Cambria Math" w:hAnsi="Cambria Math" w:cs="Arial"/>
              </w:rPr>
              <m:t>2</m:t>
            </m:r>
          </m:sub>
        </m:sSub>
        <m:r>
          <w:rPr>
            <w:rFonts w:ascii="Cambria Math" w:hAnsi="Cambria Math" w:cs="Arial"/>
          </w:rPr>
          <m:t>)</m:t>
        </m:r>
      </m:oMath>
      <w:r w:rsidRPr="008C7D05">
        <w:t xml:space="preserve"> vs </w:t>
      </w:r>
      <m:oMath>
        <m:r>
          <w:rPr>
            <w:rFonts w:ascii="Cambria Math" w:hAnsi="Cambria Math" w:cs="Arial"/>
          </w:rPr>
          <m:t>ω</m:t>
        </m:r>
      </m:oMath>
      <w:r w:rsidRPr="008C7D05">
        <w:t>, calc</w:t>
      </w:r>
      <w:proofErr w:type="spellStart"/>
      <w:r w:rsidRPr="008C7D05">
        <w:t>ulate</w:t>
      </w:r>
      <w:proofErr w:type="spellEnd"/>
      <w:r w:rsidRPr="008C7D05">
        <w:t xml:space="preserve">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8C7D05">
        <w:t xml:space="preserve"> for each and use the arithmetic mean as our value for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8C7D05">
        <w:t xml:space="preserve"> in Fig 3g. S</w:t>
      </w:r>
      <w:proofErr w:type="spellStart"/>
      <w:r w:rsidRPr="008C7D05">
        <w:rPr>
          <w:rFonts w:eastAsia="Times New Roman" w:cs="Calibri"/>
        </w:rPr>
        <w:t>ince</w:t>
      </w:r>
      <w:proofErr w:type="spellEnd"/>
      <w:r w:rsidRPr="008C7D05">
        <w:rPr>
          <w:rFonts w:eastAsia="Times New Roman" w:cs="Calibri"/>
        </w:rPr>
        <w:t xml:space="preserve"> we compare parameters output from the SVD analysis and measured spectra, the </w:t>
      </w:r>
      <w:r w:rsidRPr="008C7D05">
        <w:rPr>
          <w:rFonts w:eastAsia="Times New Roman" w:cs="Calibri"/>
          <w:i/>
        </w:rPr>
        <w:t>R</w:t>
      </w:r>
      <w:r w:rsidRPr="008C7D05">
        <w:rPr>
          <w:rFonts w:eastAsia="Times New Roman" w:cs="Calibri"/>
        </w:rPr>
        <w:t xml:space="preserve">-values are accessible to experimentalists, whereas directly calculating the error </w:t>
      </w:r>
      <m:oMath>
        <m:acc>
          <m:accPr>
            <m:chr m:val="̅"/>
            <m:ctrlPr>
              <w:rPr>
                <w:rFonts w:ascii="Cambria Math" w:hAnsi="Cambria Math" w:cs="Arial"/>
                <w:i/>
              </w:rPr>
            </m:ctrlPr>
          </m:accPr>
          <m:e>
            <m:d>
              <m:dPr>
                <m:begChr m:val="⟨"/>
                <m:endChr m:val="⟩"/>
                <m:ctrlPr>
                  <w:rPr>
                    <w:rFonts w:ascii="Cambria Math" w:hAnsi="Cambria Math" w:cs="Arial"/>
                    <w:i/>
                  </w:rPr>
                </m:ctrlPr>
              </m:dPr>
              <m:e>
                <m:r>
                  <w:rPr>
                    <w:rFonts w:ascii="Cambria Math" w:hAnsi="Cambria Math" w:cs="Arial"/>
                  </w:rPr>
                  <m:t>e</m:t>
                </m:r>
              </m:e>
            </m:d>
          </m:e>
        </m:acc>
        <m:r>
          <w:rPr>
            <w:rFonts w:ascii="Cambria Math" w:hAnsi="Cambria Math" w:cs="Arial"/>
          </w:rPr>
          <m:t xml:space="preserve"> </m:t>
        </m:r>
      </m:oMath>
      <w:r w:rsidRPr="008C7D05">
        <w:rPr>
          <w:rFonts w:eastAsia="Times New Roman" w:cs="Calibri"/>
        </w:rPr>
        <w:t xml:space="preserve">required </w:t>
      </w:r>
      <w:r w:rsidRPr="008C7D05">
        <w:rPr>
          <w:rFonts w:eastAsia="Times New Roman" w:cs="Calibri"/>
          <w:i/>
        </w:rPr>
        <w:t xml:space="preserve">a priori </w:t>
      </w:r>
      <w:r w:rsidRPr="008C7D05">
        <w:rPr>
          <w:rFonts w:eastAsia="Times New Roman" w:cs="Calibri"/>
        </w:rPr>
        <w:t xml:space="preserve">knowledge of the parameters. By providing a prediction for the error </w:t>
      </w:r>
      <m:oMath>
        <m:acc>
          <m:accPr>
            <m:chr m:val="̅"/>
            <m:ctrlPr>
              <w:rPr>
                <w:rFonts w:ascii="Cambria Math" w:hAnsi="Cambria Math" w:cs="Arial"/>
                <w:i/>
              </w:rPr>
            </m:ctrlPr>
          </m:accPr>
          <m:e>
            <m:d>
              <m:dPr>
                <m:begChr m:val="⟨"/>
                <m:endChr m:val="⟩"/>
                <m:ctrlPr>
                  <w:rPr>
                    <w:rFonts w:ascii="Cambria Math" w:hAnsi="Cambria Math" w:cs="Arial"/>
                    <w:i/>
                  </w:rPr>
                </m:ctrlPr>
              </m:dPr>
              <m:e>
                <m:r>
                  <w:rPr>
                    <w:rFonts w:ascii="Cambria Math" w:hAnsi="Cambria Math" w:cs="Arial"/>
                  </w:rPr>
                  <m:t>e</m:t>
                </m:r>
              </m:e>
            </m:d>
          </m:e>
        </m:acc>
      </m:oMath>
      <w:r w:rsidRPr="008C7D05">
        <w:rPr>
          <w:rFonts w:eastAsia="Times New Roman" w:cs="Calibri"/>
        </w:rPr>
        <w:t xml:space="preserve">, we will enable an experimentalist to estimate the accuracy of the parameters </w:t>
      </w:r>
      <m:oMath>
        <m:acc>
          <m:accPr>
            <m:ctrlPr>
              <w:rPr>
                <w:rFonts w:ascii="Cambria Math" w:eastAsia="Times New Roman" w:hAnsi="Cambria Math" w:cs="Arial"/>
                <w:i/>
              </w:rPr>
            </m:ctrlPr>
          </m:accPr>
          <m:e>
            <m:acc>
              <m:accPr>
                <m:chr m:val="⃗"/>
                <m:ctrlPr>
                  <w:rPr>
                    <w:rFonts w:ascii="Cambria Math" w:eastAsia="Times New Roman" w:hAnsi="Cambria Math" w:cs="Arial"/>
                    <w:i/>
                  </w:rPr>
                </m:ctrlPr>
              </m:accPr>
              <m:e>
                <m:r>
                  <w:rPr>
                    <w:rFonts w:ascii="Cambria Math" w:eastAsia="Times New Roman" w:hAnsi="Cambria Math" w:cs="Arial"/>
                  </w:rPr>
                  <m:t>p</m:t>
                </m:r>
              </m:e>
            </m:acc>
          </m:e>
        </m:acc>
      </m:oMath>
      <w:r w:rsidRPr="008C7D05">
        <w:rPr>
          <w:rFonts w:eastAsia="Times New Roman" w:cs="Calibri"/>
        </w:rPr>
        <w:t xml:space="preserve"> output from the SVD analysis without needing to know </w:t>
      </w:r>
      <w:r w:rsidRPr="008C7D05">
        <w:rPr>
          <w:rFonts w:eastAsia="Times New Roman" w:cs="Calibri"/>
          <w:i/>
        </w:rPr>
        <w:t>a priori</w:t>
      </w:r>
      <w:r w:rsidRPr="008C7D05">
        <w:rPr>
          <w:rFonts w:eastAsia="Times New Roman" w:cs="Calibri"/>
        </w:rPr>
        <w:t xml:space="preserve"> the true parameters </w:t>
      </w:r>
      <m:oMath>
        <m:acc>
          <m:accPr>
            <m:chr m:val="⃗"/>
            <m:ctrlPr>
              <w:rPr>
                <w:rFonts w:ascii="Cambria Math" w:eastAsia="Times New Roman" w:hAnsi="Cambria Math" w:cs="Arial"/>
                <w:i/>
              </w:rPr>
            </m:ctrlPr>
          </m:accPr>
          <m:e>
            <m:r>
              <w:rPr>
                <w:rFonts w:ascii="Cambria Math" w:eastAsia="Times New Roman" w:hAnsi="Cambria Math" w:cs="Arial"/>
              </w:rPr>
              <m:t>p</m:t>
            </m:r>
          </m:e>
        </m:acc>
      </m:oMath>
      <w:r w:rsidRPr="008C7D05">
        <w:rPr>
          <w:rFonts w:eastAsia="Times New Roman" w:cs="Calibri"/>
        </w:rPr>
        <w:t>.</w:t>
      </w:r>
    </w:p>
    <w:p w14:paraId="3C53B9C8" w14:textId="77777777" w:rsidR="000822D3" w:rsidRPr="008C7D05" w:rsidRDefault="000822D3" w:rsidP="000822D3"/>
    <w:p w14:paraId="730AFC67" w14:textId="77777777" w:rsidR="000822D3" w:rsidRPr="008C7D05" w:rsidRDefault="000822D3" w:rsidP="000A66F0">
      <w:pPr>
        <w:pStyle w:val="Heading3"/>
      </w:pPr>
      <w:bookmarkStart w:id="24" w:name="_Toc136265150"/>
      <w:r w:rsidRPr="008C7D05">
        <w:t>Factorial methods</w:t>
      </w:r>
      <w:bookmarkEnd w:id="24"/>
    </w:p>
    <w:p w14:paraId="6CB71AEB" w14:textId="27911602" w:rsidR="00676117" w:rsidRPr="008C7D05" w:rsidRDefault="00676117" w:rsidP="00DC232C">
      <w:pPr>
        <w:pStyle w:val="Caption"/>
      </w:pPr>
      <w:bookmarkStart w:id="25" w:name="_Ref133242413"/>
      <w:bookmarkStart w:id="26" w:name="_Ref133242409"/>
      <w:r w:rsidRPr="00521539">
        <w:rPr>
          <w:b/>
        </w:rPr>
        <w:t>Table S</w:t>
      </w:r>
      <w:r w:rsidRPr="00521539">
        <w:rPr>
          <w:b/>
        </w:rPr>
        <w:fldChar w:fldCharType="begin"/>
      </w:r>
      <w:r w:rsidRPr="00521539">
        <w:rPr>
          <w:b/>
        </w:rPr>
        <w:instrText>SEQ Table \* ARABIC</w:instrText>
      </w:r>
      <w:r w:rsidRPr="00521539">
        <w:rPr>
          <w:b/>
        </w:rPr>
        <w:fldChar w:fldCharType="separate"/>
      </w:r>
      <w:r w:rsidR="0045143F" w:rsidRPr="00521539">
        <w:rPr>
          <w:b/>
          <w:noProof/>
        </w:rPr>
        <w:t>1</w:t>
      </w:r>
      <w:r w:rsidRPr="00521539">
        <w:rPr>
          <w:b/>
        </w:rPr>
        <w:fldChar w:fldCharType="end"/>
      </w:r>
      <w:bookmarkEnd w:id="25"/>
      <w:r w:rsidRPr="008C7D05">
        <w:t xml:space="preserve"> Factorial parameters for monomer investigation</w:t>
      </w:r>
      <w:bookmarkEnd w:id="26"/>
      <w:r w:rsidRPr="008C7D05">
        <w:t xml:space="preserve">, </w:t>
      </w:r>
      <m:oMath>
        <m:sSup>
          <m:sSupPr>
            <m:ctrlPr>
              <w:rPr>
                <w:i/>
              </w:rPr>
            </m:ctrlPr>
          </m:sSupPr>
          <m:e>
            <m:r>
              <m:t>2</m:t>
            </m:r>
          </m:e>
          <m:sup>
            <m:r>
              <m:t>k</m:t>
            </m:r>
          </m:sup>
        </m:sSup>
        <m:r>
          <m:t>r, k=6, r=30</m:t>
        </m:r>
      </m:oMath>
    </w:p>
    <w:tbl>
      <w:tblPr>
        <w:tblStyle w:val="PlainTable2"/>
        <w:tblW w:w="0" w:type="auto"/>
        <w:tblLayout w:type="fixed"/>
        <w:tblLook w:val="06A0" w:firstRow="1" w:lastRow="0" w:firstColumn="1" w:lastColumn="0" w:noHBand="1" w:noVBand="1"/>
      </w:tblPr>
      <w:tblGrid>
        <w:gridCol w:w="3840"/>
        <w:gridCol w:w="1368"/>
        <w:gridCol w:w="1260"/>
      </w:tblGrid>
      <w:tr w:rsidR="00676117" w:rsidRPr="008C7D05" w14:paraId="4C90DD82" w14:textId="77777777" w:rsidTr="00F413C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840" w:type="dxa"/>
          </w:tcPr>
          <w:p w14:paraId="479097E4" w14:textId="77777777" w:rsidR="00676117" w:rsidRPr="008C7D05" w:rsidRDefault="00676117" w:rsidP="00F413C2">
            <w:pPr>
              <w:rPr>
                <w:rFonts w:eastAsia="Calibri" w:cs="Calibri"/>
                <w:b w:val="0"/>
              </w:rPr>
            </w:pPr>
            <w:r w:rsidRPr="008C7D05">
              <w:rPr>
                <w:b w:val="0"/>
              </w:rPr>
              <w:t>Factorial for monomer,</w:t>
            </w:r>
            <m:oMath>
              <m:r>
                <m:rPr>
                  <m:sty m:val="bi"/>
                </m:rPr>
                <w:rPr>
                  <w:rFonts w:ascii="Cambria Math" w:hAnsi="Cambria Math"/>
                </w:rPr>
                <m:t xml:space="preserve"> </m:t>
              </m:r>
              <m:sSup>
                <m:sSupPr>
                  <m:ctrlPr>
                    <w:rPr>
                      <w:rFonts w:ascii="Cambria Math" w:hAnsi="Cambria Math"/>
                      <w:b w:val="0"/>
                      <w:i/>
                    </w:rPr>
                  </m:ctrlPr>
                </m:sSupPr>
                <m:e>
                  <m:r>
                    <m:rPr>
                      <m:sty m:val="bi"/>
                    </m:rPr>
                    <w:rPr>
                      <w:rFonts w:ascii="Cambria Math" w:hAnsi="Cambria Math"/>
                    </w:rPr>
                    <m:t>2</m:t>
                  </m:r>
                </m:e>
                <m:sup>
                  <m:r>
                    <m:rPr>
                      <m:sty m:val="bi"/>
                    </m:rPr>
                    <w:rPr>
                      <w:rFonts w:ascii="Cambria Math" w:hAnsi="Cambria Math"/>
                    </w:rPr>
                    <m:t>6</m:t>
                  </m:r>
                </m:sup>
              </m:sSup>
            </m:oMath>
            <w:r w:rsidRPr="008C7D05">
              <w:rPr>
                <w:b w:val="0"/>
              </w:rPr>
              <w:t>,</w:t>
            </w:r>
            <w:r w:rsidRPr="008C7D05">
              <w:rPr>
                <w:rFonts w:eastAsia="Calibri" w:cs="Calibri"/>
                <w:b w:val="0"/>
              </w:rPr>
              <w:t xml:space="preserve"> 29 repeats</w:t>
            </w:r>
          </w:p>
        </w:tc>
        <w:tc>
          <w:tcPr>
            <w:tcW w:w="1368" w:type="dxa"/>
          </w:tcPr>
          <w:p w14:paraId="111FDCAC" w14:textId="77777777" w:rsidR="00676117" w:rsidRPr="008C7D05" w:rsidRDefault="00676117" w:rsidP="00F413C2">
            <w:pPr>
              <w:jc w:val="center"/>
              <w:cnfStyle w:val="100000000000" w:firstRow="1" w:lastRow="0" w:firstColumn="0" w:lastColumn="0" w:oddVBand="0" w:evenVBand="0" w:oddHBand="0" w:evenHBand="0" w:firstRowFirstColumn="0" w:firstRowLastColumn="0" w:lastRowFirstColumn="0" w:lastRowLastColumn="0"/>
            </w:pPr>
            <m:oMathPara>
              <m:oMath>
                <m:r>
                  <m:rPr>
                    <m:sty m:val="bi"/>
                  </m:rPr>
                  <w:rPr>
                    <w:rFonts w:ascii="Cambria Math" w:hAnsi="Cambria Math"/>
                  </w:rPr>
                  <m:t>-</m:t>
                </m:r>
              </m:oMath>
            </m:oMathPara>
          </w:p>
        </w:tc>
        <w:tc>
          <w:tcPr>
            <w:tcW w:w="1260" w:type="dxa"/>
          </w:tcPr>
          <w:p w14:paraId="0E6179F8" w14:textId="77777777" w:rsidR="00676117" w:rsidRPr="008C7D05" w:rsidRDefault="00676117" w:rsidP="00F413C2">
            <w:pPr>
              <w:jc w:val="center"/>
              <w:cnfStyle w:val="100000000000" w:firstRow="1" w:lastRow="0" w:firstColumn="0" w:lastColumn="0" w:oddVBand="0" w:evenVBand="0" w:oddHBand="0" w:evenHBand="0" w:firstRowFirstColumn="0" w:firstRowLastColumn="0" w:lastRowFirstColumn="0" w:lastRowLastColumn="0"/>
            </w:pPr>
            <m:oMathPara>
              <m:oMath>
                <m:r>
                  <m:rPr>
                    <m:sty m:val="bi"/>
                  </m:rPr>
                  <w:rPr>
                    <w:rFonts w:ascii="Cambria Math" w:hAnsi="Cambria Math"/>
                  </w:rPr>
                  <m:t>+</m:t>
                </m:r>
              </m:oMath>
            </m:oMathPara>
          </w:p>
        </w:tc>
      </w:tr>
      <w:tr w:rsidR="00676117" w:rsidRPr="008C7D05" w14:paraId="7A46A9A2"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840" w:type="dxa"/>
          </w:tcPr>
          <w:p w14:paraId="6C8EA9D4" w14:textId="77777777" w:rsidR="00676117" w:rsidRPr="008C7D05" w:rsidRDefault="00676117" w:rsidP="00F413C2">
            <w:pPr>
              <w:rPr>
                <w:b w:val="0"/>
              </w:rPr>
            </w:pPr>
            <w:r w:rsidRPr="008C7D05">
              <w:rPr>
                <w:b w:val="0"/>
              </w:rPr>
              <w:t xml:space="preserve">number of frequencies, </w:t>
            </w:r>
            <w:r w:rsidRPr="008C7D05">
              <w:rPr>
                <w:b w:val="0"/>
                <w:i/>
                <w:iCs/>
              </w:rPr>
              <w:t>n</w:t>
            </w:r>
          </w:p>
        </w:tc>
        <w:tc>
          <w:tcPr>
            <w:tcW w:w="1368" w:type="dxa"/>
          </w:tcPr>
          <w:p w14:paraId="38160F8B"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2</w:t>
            </w:r>
          </w:p>
        </w:tc>
        <w:tc>
          <w:tcPr>
            <w:tcW w:w="1260" w:type="dxa"/>
          </w:tcPr>
          <w:p w14:paraId="415F2621"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45341D86"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840" w:type="dxa"/>
          </w:tcPr>
          <w:p w14:paraId="03E6B067" w14:textId="77777777" w:rsidR="00676117" w:rsidRPr="008C7D05" w:rsidRDefault="00676117" w:rsidP="00F413C2">
            <w:pPr>
              <w:rPr>
                <w:b w:val="0"/>
              </w:rPr>
            </w:pPr>
            <w:r w:rsidRPr="008C7D05">
              <w:rPr>
                <w:b w:val="0"/>
              </w:rPr>
              <w:t xml:space="preserve">Mass </w:t>
            </w:r>
            <m:oMath>
              <m:r>
                <m:rPr>
                  <m:sty m:val="bi"/>
                </m:rPr>
                <w:rPr>
                  <w:rFonts w:ascii="Cambria Math" w:hAnsi="Cambria Math"/>
                </w:rPr>
                <m:t>m</m:t>
              </m:r>
            </m:oMath>
            <w:r w:rsidRPr="008C7D05">
              <w:rPr>
                <w:b w:val="0"/>
              </w:rPr>
              <w:t xml:space="preserve"> (kg)</w:t>
            </w:r>
          </w:p>
        </w:tc>
        <w:tc>
          <w:tcPr>
            <w:tcW w:w="1368" w:type="dxa"/>
          </w:tcPr>
          <w:p w14:paraId="440A1F55"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1260" w:type="dxa"/>
          </w:tcPr>
          <w:p w14:paraId="5360D765"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1C996A1F"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840" w:type="dxa"/>
          </w:tcPr>
          <w:p w14:paraId="7B5D83BB" w14:textId="77777777" w:rsidR="00676117" w:rsidRPr="008C7D05" w:rsidRDefault="00676117" w:rsidP="00F413C2">
            <w:pPr>
              <w:rPr>
                <w:b w:val="0"/>
              </w:rPr>
            </w:pPr>
            <w:r w:rsidRPr="008C7D05">
              <w:rPr>
                <w:b w:val="0"/>
              </w:rPr>
              <w:t xml:space="preserve">Damping </w:t>
            </w:r>
            <m:oMath>
              <m:r>
                <m:rPr>
                  <m:sty m:val="bi"/>
                </m:rPr>
                <w:rPr>
                  <w:rFonts w:ascii="Cambria Math" w:hAnsi="Cambria Math"/>
                </w:rPr>
                <m:t>b</m:t>
              </m:r>
            </m:oMath>
            <w:r w:rsidRPr="008C7D05">
              <w:rPr>
                <w:b w:val="0"/>
              </w:rPr>
              <w:t xml:space="preserve"> (N s/m)</w:t>
            </w:r>
          </w:p>
        </w:tc>
        <w:tc>
          <w:tcPr>
            <w:tcW w:w="1368" w:type="dxa"/>
          </w:tcPr>
          <w:p w14:paraId="4D9385E8"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0.1</w:t>
            </w:r>
          </w:p>
        </w:tc>
        <w:tc>
          <w:tcPr>
            <w:tcW w:w="1260" w:type="dxa"/>
          </w:tcPr>
          <w:p w14:paraId="2F85018E"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r>
      <w:tr w:rsidR="00676117" w:rsidRPr="008C7D05" w14:paraId="735E63AF"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840" w:type="dxa"/>
          </w:tcPr>
          <w:p w14:paraId="4488F051" w14:textId="77777777" w:rsidR="00676117" w:rsidRPr="008C7D05" w:rsidRDefault="00676117" w:rsidP="00F413C2">
            <w:pPr>
              <w:rPr>
                <w:b w:val="0"/>
              </w:rPr>
            </w:pPr>
            <w:r w:rsidRPr="008C7D05">
              <w:rPr>
                <w:b w:val="0"/>
              </w:rPr>
              <w:t xml:space="preserve">Stiffness </w:t>
            </w:r>
            <m:oMath>
              <m:r>
                <m:rPr>
                  <m:sty m:val="bi"/>
                </m:rPr>
                <w:rPr>
                  <w:rFonts w:ascii="Cambria Math" w:hAnsi="Cambria Math"/>
                </w:rPr>
                <m:t>k</m:t>
              </m:r>
            </m:oMath>
            <w:r w:rsidRPr="008C7D05">
              <w:rPr>
                <w:b w:val="0"/>
              </w:rPr>
              <w:t xml:space="preserve"> (N/m)</w:t>
            </w:r>
          </w:p>
        </w:tc>
        <w:tc>
          <w:tcPr>
            <w:tcW w:w="1368" w:type="dxa"/>
          </w:tcPr>
          <w:p w14:paraId="54783116"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1260" w:type="dxa"/>
          </w:tcPr>
          <w:p w14:paraId="21FFF4C8"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381365CE"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840" w:type="dxa"/>
          </w:tcPr>
          <w:p w14:paraId="07233846" w14:textId="77777777" w:rsidR="00676117" w:rsidRPr="008C7D05" w:rsidRDefault="00676117" w:rsidP="00F413C2">
            <w:pPr>
              <w:rPr>
                <w:b w:val="0"/>
              </w:rPr>
            </w:pPr>
            <w:r w:rsidRPr="008C7D05">
              <w:rPr>
                <w:b w:val="0"/>
              </w:rPr>
              <w:t xml:space="preserve">Force amplitude </w:t>
            </w:r>
            <m:oMath>
              <m:r>
                <m:rPr>
                  <m:sty m:val="bi"/>
                </m:rPr>
                <w:rPr>
                  <w:rFonts w:ascii="Cambria Math" w:hAnsi="Cambria Math"/>
                </w:rPr>
                <m:t>f</m:t>
              </m:r>
            </m:oMath>
            <w:r w:rsidRPr="008C7D05">
              <w:rPr>
                <w:b w:val="0"/>
              </w:rPr>
              <w:t xml:space="preserve"> (N)</w:t>
            </w:r>
          </w:p>
        </w:tc>
        <w:tc>
          <w:tcPr>
            <w:tcW w:w="1368" w:type="dxa"/>
          </w:tcPr>
          <w:p w14:paraId="6D32871B"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1260" w:type="dxa"/>
          </w:tcPr>
          <w:p w14:paraId="4676010F"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68D691EE"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840" w:type="dxa"/>
          </w:tcPr>
          <w:p w14:paraId="5B356301" w14:textId="77777777" w:rsidR="00676117" w:rsidRPr="008C7D05" w:rsidRDefault="00676117" w:rsidP="00F413C2">
            <w:pPr>
              <w:rPr>
                <w:b w:val="0"/>
              </w:rPr>
            </w:pPr>
            <w:r w:rsidRPr="008C7D05">
              <w:rPr>
                <w:b w:val="0"/>
              </w:rPr>
              <w:t xml:space="preserve">standard deviation </w:t>
            </w:r>
            <m:oMath>
              <m:r>
                <m:rPr>
                  <m:sty m:val="bi"/>
                </m:rPr>
                <w:rPr>
                  <w:rFonts w:ascii="Cambria Math" w:hAnsi="Cambria Math"/>
                </w:rPr>
                <m:t>σ</m:t>
              </m:r>
            </m:oMath>
            <w:r w:rsidRPr="008C7D05">
              <w:rPr>
                <w:b w:val="0"/>
              </w:rPr>
              <w:t xml:space="preserve"> (meters)</w:t>
            </w:r>
          </w:p>
        </w:tc>
        <w:tc>
          <w:tcPr>
            <w:tcW w:w="1368" w:type="dxa"/>
          </w:tcPr>
          <w:p w14:paraId="2A240F08" w14:textId="65426528" w:rsidR="00676117" w:rsidRPr="008C7D05" w:rsidRDefault="00CB4FFF" w:rsidP="00F413C2">
            <w:pPr>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-5</m:t>
                    </m:r>
                  </m:sup>
                </m:sSup>
              </m:oMath>
            </m:oMathPara>
          </w:p>
        </w:tc>
        <w:tc>
          <w:tcPr>
            <w:tcW w:w="1260" w:type="dxa"/>
          </w:tcPr>
          <w:p w14:paraId="44616E70"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-4</m:t>
                    </m:r>
                  </m:sup>
                </m:sSup>
              </m:oMath>
            </m:oMathPara>
          </w:p>
        </w:tc>
      </w:tr>
    </w:tbl>
    <w:p w14:paraId="0AA95019" w14:textId="77777777" w:rsidR="00676117" w:rsidRPr="008C7D05" w:rsidRDefault="00676117" w:rsidP="00676117"/>
    <w:p w14:paraId="1C72937E" w14:textId="26D375BD" w:rsidR="00676117" w:rsidRPr="008C7D05" w:rsidRDefault="00676117" w:rsidP="00DC232C">
      <w:pPr>
        <w:pStyle w:val="Caption"/>
      </w:pPr>
      <w:bookmarkStart w:id="27" w:name="_Ref133242478"/>
      <w:r w:rsidRPr="00521539">
        <w:rPr>
          <w:b/>
        </w:rPr>
        <w:t>Table S</w:t>
      </w:r>
      <w:r w:rsidRPr="00521539">
        <w:rPr>
          <w:b/>
        </w:rPr>
        <w:fldChar w:fldCharType="begin"/>
      </w:r>
      <w:r w:rsidRPr="00521539">
        <w:rPr>
          <w:b/>
        </w:rPr>
        <w:instrText>SEQ Table \* ARABIC</w:instrText>
      </w:r>
      <w:r w:rsidRPr="00521539">
        <w:rPr>
          <w:b/>
        </w:rPr>
        <w:fldChar w:fldCharType="separate"/>
      </w:r>
      <w:r w:rsidR="0045143F" w:rsidRPr="00521539">
        <w:rPr>
          <w:b/>
          <w:noProof/>
        </w:rPr>
        <w:t>2</w:t>
      </w:r>
      <w:r w:rsidRPr="00521539">
        <w:rPr>
          <w:b/>
        </w:rPr>
        <w:fldChar w:fldCharType="end"/>
      </w:r>
      <w:bookmarkEnd w:id="27"/>
      <w:r w:rsidRPr="008C7D05">
        <w:t xml:space="preserve"> Factorial parameters for dimer investigation, </w:t>
      </w:r>
      <m:oMath>
        <m:sSup>
          <m:sSupPr>
            <m:ctrlPr>
              <w:rPr>
                <w:i/>
              </w:rPr>
            </m:ctrlPr>
          </m:sSupPr>
          <m:e>
            <m:r>
              <m:t>2</m:t>
            </m:r>
          </m:e>
          <m:sup>
            <m:r>
              <m:t>k</m:t>
            </m:r>
          </m:sup>
        </m:sSup>
        <m:r>
          <m:t>r</m:t>
        </m:r>
        <m:r>
          <w:rPr>
            <w:rFonts w:eastAsiaTheme="minorEastAsia"/>
          </w:rPr>
          <m:t>, k=8,r=10</m:t>
        </m:r>
      </m:oMath>
    </w:p>
    <w:tbl>
      <w:tblPr>
        <w:tblStyle w:val="PlainTable2"/>
        <w:tblW w:w="0" w:type="auto"/>
        <w:tblLayout w:type="fixed"/>
        <w:tblLook w:val="06A0" w:firstRow="1" w:lastRow="0" w:firstColumn="1" w:lastColumn="0" w:noHBand="1" w:noVBand="1"/>
      </w:tblPr>
      <w:tblGrid>
        <w:gridCol w:w="3690"/>
        <w:gridCol w:w="900"/>
        <w:gridCol w:w="870"/>
      </w:tblGrid>
      <w:tr w:rsidR="00676117" w:rsidRPr="008C7D05" w14:paraId="47B96FB5" w14:textId="77777777" w:rsidTr="00F413C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690" w:type="dxa"/>
          </w:tcPr>
          <w:p w14:paraId="72911C64" w14:textId="77777777" w:rsidR="00676117" w:rsidRPr="008C7D05" w:rsidRDefault="00676117" w:rsidP="00F413C2">
            <w:pPr>
              <w:rPr>
                <w:b w:val="0"/>
              </w:rPr>
            </w:pPr>
            <w:r w:rsidRPr="008C7D05">
              <w:rPr>
                <w:b w:val="0"/>
              </w:rPr>
              <w:t xml:space="preserve">Factorial for dimer: </w:t>
            </w:r>
            <m:oMath>
              <m:sSup>
                <m:sSupPr>
                  <m:ctrlPr>
                    <w:rPr>
                      <w:rFonts w:ascii="Cambria Math" w:hAnsi="Cambria Math"/>
                      <w:b w:val="0"/>
                      <w:i/>
                    </w:rPr>
                  </m:ctrlPr>
                </m:sSupPr>
                <m:e>
                  <m:r>
                    <m:rPr>
                      <m:sty m:val="bi"/>
                    </m:rPr>
                    <w:rPr>
                      <w:rFonts w:ascii="Cambria Math" w:hAnsi="Cambria Math"/>
                    </w:rPr>
                    <m:t>2</m:t>
                  </m:r>
                </m:e>
                <m:sup>
                  <m:r>
                    <m:rPr>
                      <m:sty m:val="bi"/>
                    </m:rPr>
                    <w:rPr>
                      <w:rFonts w:ascii="Cambria Math" w:hAnsi="Cambria Math"/>
                    </w:rPr>
                    <m:t>8</m:t>
                  </m:r>
                </m:sup>
              </m:sSup>
            </m:oMath>
            <w:r w:rsidRPr="008C7D05">
              <w:rPr>
                <w:b w:val="0"/>
              </w:rPr>
              <w:t>, 9 repeats</w:t>
            </w:r>
          </w:p>
        </w:tc>
        <w:tc>
          <w:tcPr>
            <w:tcW w:w="900" w:type="dxa"/>
          </w:tcPr>
          <w:p w14:paraId="43FB1D71" w14:textId="77777777" w:rsidR="00676117" w:rsidRPr="008C7D05" w:rsidRDefault="00676117" w:rsidP="00F413C2">
            <w:pPr>
              <w:pStyle w:val="ListParagraph"/>
              <w:numPr>
                <w:ilvl w:val="0"/>
                <w:numId w:val="6"/>
              </w:numPr>
              <w:jc w:val="center"/>
              <w:cnfStyle w:val="100000000000" w:firstRow="1" w:lastRow="0" w:firstColumn="0" w:lastColumn="0" w:oddVBand="0" w:evenVBand="0" w:oddHBand="0" w:evenHBand="0" w:firstRowFirstColumn="0" w:firstRowLastColumn="0" w:lastRowFirstColumn="0" w:lastRowLastColumn="0"/>
            </w:pPr>
            <w:r w:rsidRPr="008C7D05">
              <w:t xml:space="preserve"> </w:t>
            </w:r>
          </w:p>
        </w:tc>
        <w:tc>
          <w:tcPr>
            <w:tcW w:w="870" w:type="dxa"/>
          </w:tcPr>
          <w:p w14:paraId="13A54E4C" w14:textId="77777777" w:rsidR="00676117" w:rsidRPr="008C7D05" w:rsidRDefault="00676117" w:rsidP="00F413C2">
            <w:pPr>
              <w:jc w:val="center"/>
              <w:cnfStyle w:val="100000000000" w:firstRow="1" w:lastRow="0" w:firstColumn="0" w:lastColumn="0" w:oddVBand="0" w:evenVBand="0" w:oddHBand="0" w:evenHBand="0" w:firstRowFirstColumn="0" w:firstRowLastColumn="0" w:lastRowFirstColumn="0" w:lastRowLastColumn="0"/>
            </w:pPr>
            <m:oMathPara>
              <m:oMath>
                <m:r>
                  <m:rPr>
                    <m:sty m:val="bi"/>
                  </m:rPr>
                  <w:rPr>
                    <w:rFonts w:ascii="Cambria Math" w:hAnsi="Cambria Math"/>
                  </w:rPr>
                  <m:t>+</m:t>
                </m:r>
              </m:oMath>
            </m:oMathPara>
          </w:p>
        </w:tc>
      </w:tr>
      <w:tr w:rsidR="00676117" w:rsidRPr="008C7D05" w14:paraId="6F57A9A5"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2FFF5224" w14:textId="77777777" w:rsidR="00676117" w:rsidRPr="008C7D05" w:rsidRDefault="00676117" w:rsidP="00F413C2">
            <w:pPr>
              <w:rPr>
                <w:b w:val="0"/>
              </w:rPr>
            </w:pPr>
            <w:r w:rsidRPr="008C7D05">
              <w:rPr>
                <w:b w:val="0"/>
              </w:rPr>
              <w:t xml:space="preserve">mass </w:t>
            </w:r>
            <m:oMath>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1</m:t>
                  </m:r>
                </m:sub>
              </m:sSub>
            </m:oMath>
            <w:r w:rsidRPr="008C7D05">
              <w:rPr>
                <w:b w:val="0"/>
              </w:rPr>
              <w:t xml:space="preserve"> (kg)</w:t>
            </w:r>
          </w:p>
        </w:tc>
        <w:tc>
          <w:tcPr>
            <w:tcW w:w="900" w:type="dxa"/>
          </w:tcPr>
          <w:p w14:paraId="70FEEB51"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870" w:type="dxa"/>
          </w:tcPr>
          <w:p w14:paraId="7E968420"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613FEBA5"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1114200C" w14:textId="77777777" w:rsidR="00676117" w:rsidRPr="008C7D05" w:rsidRDefault="00676117" w:rsidP="00F413C2">
            <w:pPr>
              <w:rPr>
                <w:b w:val="0"/>
              </w:rPr>
            </w:pPr>
            <w:r w:rsidRPr="008C7D05">
              <w:rPr>
                <w:b w:val="0"/>
              </w:rPr>
              <w:t xml:space="preserve">mass </w:t>
            </w:r>
            <m:oMath>
              <m:sSub>
                <m:sSubPr>
                  <m:ctrlPr>
                    <w:rPr>
                      <w:rFonts w:ascii="Cambria Math" w:hAnsi="Cambria Math"/>
                      <w:b w:val="0"/>
                      <w:i/>
                    </w:rPr>
                  </m:ctrlPr>
                </m:sSubPr>
                <m:e>
                  <m:r>
                    <m:rPr>
                      <m:sty m:val="bi"/>
                    </m:rPr>
                    <w:rPr>
                      <w:rFonts w:ascii="Cambria Math" w:hAnsi="Cambria Math"/>
                    </w:rPr>
                    <m:t>m</m:t>
                  </m:r>
                </m:e>
                <m:sub>
                  <m:r>
                    <m:rPr>
                      <m:sty m:val="bi"/>
                    </m:rPr>
                    <w:rPr>
                      <w:rFonts w:ascii="Cambria Math" w:hAnsi="Cambria Math"/>
                    </w:rPr>
                    <m:t>2</m:t>
                  </m:r>
                </m:sub>
              </m:sSub>
            </m:oMath>
            <w:r w:rsidRPr="008C7D05">
              <w:rPr>
                <w:b w:val="0"/>
              </w:rPr>
              <w:t xml:space="preserve"> (kg)</w:t>
            </w:r>
          </w:p>
        </w:tc>
        <w:tc>
          <w:tcPr>
            <w:tcW w:w="900" w:type="dxa"/>
          </w:tcPr>
          <w:p w14:paraId="4C1E1EA3"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870" w:type="dxa"/>
          </w:tcPr>
          <w:p w14:paraId="3A8A287C"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7586E19E"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6C400788" w14:textId="77777777" w:rsidR="00676117" w:rsidRPr="008C7D05" w:rsidRDefault="00676117" w:rsidP="00F413C2">
            <w:pPr>
              <w:rPr>
                <w:b w:val="0"/>
              </w:rPr>
            </w:pPr>
            <w:r w:rsidRPr="008C7D05">
              <w:rPr>
                <w:b w:val="0"/>
              </w:rPr>
              <w:t xml:space="preserve">damping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1</m:t>
                  </m:r>
                </m:sub>
              </m:sSub>
            </m:oMath>
            <w:r w:rsidRPr="008C7D05">
              <w:rPr>
                <w:b w:val="0"/>
              </w:rPr>
              <w:t xml:space="preserve"> (N s/m)</w:t>
            </w:r>
          </w:p>
        </w:tc>
        <w:tc>
          <w:tcPr>
            <w:tcW w:w="900" w:type="dxa"/>
          </w:tcPr>
          <w:p w14:paraId="6F6DF081"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0.1</w:t>
            </w:r>
          </w:p>
        </w:tc>
        <w:tc>
          <w:tcPr>
            <w:tcW w:w="870" w:type="dxa"/>
          </w:tcPr>
          <w:p w14:paraId="67B067B1"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r>
      <w:tr w:rsidR="00676117" w:rsidRPr="008C7D05" w14:paraId="46A4D992"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528A4EF4" w14:textId="77777777" w:rsidR="00676117" w:rsidRPr="008C7D05" w:rsidRDefault="00676117" w:rsidP="00F413C2">
            <w:pPr>
              <w:rPr>
                <w:b w:val="0"/>
              </w:rPr>
            </w:pPr>
            <w:r w:rsidRPr="008C7D05">
              <w:rPr>
                <w:b w:val="0"/>
              </w:rPr>
              <w:t xml:space="preserve">damping </w:t>
            </w:r>
            <m:oMath>
              <m:sSub>
                <m:sSubPr>
                  <m:ctrlPr>
                    <w:rPr>
                      <w:rFonts w:ascii="Cambria Math" w:hAnsi="Cambria Math"/>
                      <w:b w:val="0"/>
                      <w:i/>
                    </w:rPr>
                  </m:ctrlPr>
                </m:sSubPr>
                <m:e>
                  <m:r>
                    <m:rPr>
                      <m:sty m:val="bi"/>
                    </m:rPr>
                    <w:rPr>
                      <w:rFonts w:ascii="Cambria Math" w:hAnsi="Cambria Math"/>
                    </w:rPr>
                    <m:t>b</m:t>
                  </m:r>
                </m:e>
                <m:sub>
                  <m:r>
                    <m:rPr>
                      <m:sty m:val="bi"/>
                    </m:rPr>
                    <w:rPr>
                      <w:rFonts w:ascii="Cambria Math" w:hAnsi="Cambria Math"/>
                    </w:rPr>
                    <m:t>2</m:t>
                  </m:r>
                </m:sub>
              </m:sSub>
            </m:oMath>
            <w:r w:rsidRPr="008C7D05">
              <w:rPr>
                <w:b w:val="0"/>
              </w:rPr>
              <w:t xml:space="preserve"> (N s/m)</w:t>
            </w:r>
          </w:p>
        </w:tc>
        <w:tc>
          <w:tcPr>
            <w:tcW w:w="900" w:type="dxa"/>
          </w:tcPr>
          <w:p w14:paraId="1F03B77E"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0.1</w:t>
            </w:r>
          </w:p>
        </w:tc>
        <w:tc>
          <w:tcPr>
            <w:tcW w:w="870" w:type="dxa"/>
          </w:tcPr>
          <w:p w14:paraId="6CA30FDF"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r>
      <w:tr w:rsidR="00676117" w:rsidRPr="008C7D05" w14:paraId="150E01EE"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3D3B7DBF" w14:textId="77777777" w:rsidR="00676117" w:rsidRPr="008C7D05" w:rsidRDefault="00676117" w:rsidP="00F413C2">
            <w:pPr>
              <w:rPr>
                <w:b w:val="0"/>
              </w:rPr>
            </w:pPr>
            <w:r w:rsidRPr="008C7D05">
              <w:rPr>
                <w:b w:val="0"/>
              </w:rPr>
              <w:t xml:space="preserve">stiffness </w:t>
            </w:r>
            <m:oMath>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1</m:t>
                  </m:r>
                </m:sub>
              </m:sSub>
            </m:oMath>
            <w:r w:rsidRPr="008C7D05">
              <w:rPr>
                <w:b w:val="0"/>
              </w:rPr>
              <w:t>(N/m)</w:t>
            </w:r>
          </w:p>
        </w:tc>
        <w:tc>
          <w:tcPr>
            <w:tcW w:w="900" w:type="dxa"/>
          </w:tcPr>
          <w:p w14:paraId="2E53DBB5"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870" w:type="dxa"/>
          </w:tcPr>
          <w:p w14:paraId="622087FE"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45E7F279"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556CB517" w14:textId="77777777" w:rsidR="00676117" w:rsidRPr="008C7D05" w:rsidRDefault="00676117" w:rsidP="00F413C2">
            <w:pPr>
              <w:rPr>
                <w:b w:val="0"/>
              </w:rPr>
            </w:pPr>
            <w:r w:rsidRPr="008C7D05">
              <w:rPr>
                <w:b w:val="0"/>
              </w:rPr>
              <w:t xml:space="preserve">stiffness </w:t>
            </w:r>
            <m:oMath>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2</m:t>
                  </m:r>
                </m:sub>
              </m:sSub>
            </m:oMath>
            <w:r w:rsidRPr="008C7D05">
              <w:rPr>
                <w:rFonts w:eastAsiaTheme="minorEastAsia"/>
                <w:b w:val="0"/>
              </w:rPr>
              <w:t xml:space="preserve"> </w:t>
            </w:r>
            <w:r w:rsidRPr="008C7D05">
              <w:rPr>
                <w:b w:val="0"/>
              </w:rPr>
              <w:t>(N/m)</w:t>
            </w:r>
          </w:p>
        </w:tc>
        <w:tc>
          <w:tcPr>
            <w:tcW w:w="900" w:type="dxa"/>
          </w:tcPr>
          <w:p w14:paraId="466C24F2"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870" w:type="dxa"/>
          </w:tcPr>
          <w:p w14:paraId="3DD23FD7"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72C4E317"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6E4DDDDA" w14:textId="77777777" w:rsidR="00676117" w:rsidRPr="008C7D05" w:rsidRDefault="00676117" w:rsidP="00F413C2">
            <w:pPr>
              <w:rPr>
                <w:b w:val="0"/>
              </w:rPr>
            </w:pPr>
            <w:r w:rsidRPr="008C7D05">
              <w:rPr>
                <w:b w:val="0"/>
              </w:rPr>
              <w:t xml:space="preserve">coupling stiffness </w:t>
            </w:r>
            <m:oMath>
              <m:sSub>
                <m:sSubPr>
                  <m:ctrlPr>
                    <w:rPr>
                      <w:rFonts w:ascii="Cambria Math" w:hAnsi="Cambria Math"/>
                      <w:b w:val="0"/>
                      <w:i/>
                    </w:rPr>
                  </m:ctrlPr>
                </m:sSubPr>
                <m:e>
                  <m:r>
                    <m:rPr>
                      <m:sty m:val="bi"/>
                    </m:rPr>
                    <w:rPr>
                      <w:rFonts w:ascii="Cambria Math" w:hAnsi="Cambria Math"/>
                    </w:rPr>
                    <m:t>k</m:t>
                  </m:r>
                </m:e>
                <m:sub>
                  <m:r>
                    <m:rPr>
                      <m:sty m:val="bi"/>
                    </m:rPr>
                    <w:rPr>
                      <w:rFonts w:ascii="Cambria Math" w:hAnsi="Cambria Math"/>
                    </w:rPr>
                    <m:t>12</m:t>
                  </m:r>
                </m:sub>
              </m:sSub>
            </m:oMath>
            <w:r w:rsidRPr="008C7D05">
              <w:rPr>
                <w:rFonts w:eastAsiaTheme="minorEastAsia"/>
                <w:b w:val="0"/>
              </w:rPr>
              <w:t xml:space="preserve"> </w:t>
            </w:r>
            <w:r w:rsidRPr="008C7D05">
              <w:rPr>
                <w:b w:val="0"/>
              </w:rPr>
              <w:t>(N/m)</w:t>
            </w:r>
          </w:p>
        </w:tc>
        <w:tc>
          <w:tcPr>
            <w:tcW w:w="900" w:type="dxa"/>
          </w:tcPr>
          <w:p w14:paraId="3C44E27E"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870" w:type="dxa"/>
          </w:tcPr>
          <w:p w14:paraId="39B1BDA3"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r w:rsidR="00676117" w:rsidRPr="008C7D05" w14:paraId="5C06CB2E" w14:textId="77777777" w:rsidTr="00F413C2">
        <w:trPr>
          <w:trHeight w:val="315"/>
        </w:trPr>
        <w:tc>
          <w:tcPr>
            <w:cnfStyle w:val="001000000000" w:firstRow="0" w:lastRow="0" w:firstColumn="1" w:lastColumn="0" w:oddVBand="0" w:evenVBand="0" w:oddHBand="0" w:evenHBand="0" w:firstRowFirstColumn="0" w:firstRowLastColumn="0" w:lastRowFirstColumn="0" w:lastRowLastColumn="0"/>
            <w:tcW w:w="3690" w:type="dxa"/>
          </w:tcPr>
          <w:p w14:paraId="0648D123" w14:textId="77777777" w:rsidR="00676117" w:rsidRPr="008C7D05" w:rsidRDefault="00676117" w:rsidP="00F413C2">
            <w:pPr>
              <w:rPr>
                <w:b w:val="0"/>
              </w:rPr>
            </w:pPr>
            <w:r w:rsidRPr="008C7D05">
              <w:rPr>
                <w:b w:val="0"/>
              </w:rPr>
              <w:t xml:space="preserve">Force amplitude </w:t>
            </w:r>
            <m:oMath>
              <m:r>
                <m:rPr>
                  <m:sty m:val="bi"/>
                </m:rPr>
                <w:rPr>
                  <w:rFonts w:ascii="Cambria Math" w:hAnsi="Cambria Math"/>
                </w:rPr>
                <m:t>f</m:t>
              </m:r>
            </m:oMath>
            <w:r w:rsidRPr="008C7D05">
              <w:rPr>
                <w:b w:val="0"/>
              </w:rPr>
              <w:t xml:space="preserve"> (N)</w:t>
            </w:r>
          </w:p>
        </w:tc>
        <w:tc>
          <w:tcPr>
            <w:tcW w:w="900" w:type="dxa"/>
          </w:tcPr>
          <w:p w14:paraId="328BCEDB"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w:t>
            </w:r>
          </w:p>
        </w:tc>
        <w:tc>
          <w:tcPr>
            <w:tcW w:w="870" w:type="dxa"/>
          </w:tcPr>
          <w:p w14:paraId="388B88AB" w14:textId="77777777" w:rsidR="00676117" w:rsidRPr="008C7D05" w:rsidRDefault="00676117" w:rsidP="00F413C2">
            <w:pPr>
              <w:jc w:val="center"/>
              <w:cnfStyle w:val="000000000000" w:firstRow="0" w:lastRow="0" w:firstColumn="0" w:lastColumn="0" w:oddVBand="0" w:evenVBand="0" w:oddHBand="0" w:evenHBand="0" w:firstRowFirstColumn="0" w:firstRowLastColumn="0" w:lastRowFirstColumn="0" w:lastRowLastColumn="0"/>
            </w:pPr>
            <w:r w:rsidRPr="008C7D05">
              <w:t>10</w:t>
            </w:r>
          </w:p>
        </w:tc>
      </w:tr>
    </w:tbl>
    <w:p w14:paraId="0781F7F4" w14:textId="35C802CE" w:rsidR="000822D3" w:rsidRPr="008C7D05" w:rsidRDefault="000822D3" w:rsidP="000822D3">
      <w:pPr>
        <w:rPr>
          <w:bCs/>
        </w:rPr>
      </w:pPr>
      <w:r w:rsidRPr="008C7D05">
        <w:t>To understand how the percent error of the algebraic response vector characterization varies with factors of our system</w:t>
      </w:r>
      <w:r w:rsidRPr="008C7D05">
        <w:rPr>
          <w:bCs/>
        </w:rPr>
        <w:t>, we ran full, replicated two-level factorial experiments—e.g</w:t>
      </w:r>
      <w:r w:rsidRPr="008C7D05">
        <w:t>.</w:t>
      </w:r>
      <w:r w:rsidRPr="008C7D05">
        <w:rPr>
          <w:bCs/>
        </w:rPr>
        <w:t xml:space="preserve"> </w:t>
      </w:r>
      <m:oMath>
        <m:sSup>
          <m:sSupPr>
            <m:ctrlPr>
              <w:rPr>
                <w:rFonts w:ascii="Cambria Math" w:hAnsi="Cambria Math" w:cs="Arial"/>
                <w:i/>
              </w:rPr>
            </m:ctrlPr>
          </m:sSupPr>
          <m:e>
            <m:r>
              <w:rPr>
                <w:rFonts w:ascii="Cambria Math" w:hAnsi="Cambria Math" w:cs="Arial"/>
              </w:rPr>
              <m:t>2</m:t>
            </m:r>
          </m:e>
          <m:sup>
            <m:r>
              <w:rPr>
                <w:rFonts w:ascii="Cambria Math" w:hAnsi="Cambria Math" w:cs="Arial"/>
              </w:rPr>
              <m:t>k</m:t>
            </m:r>
          </m:sup>
        </m:sSup>
      </m:oMath>
      <w:r w:rsidRPr="008C7D05">
        <w:rPr>
          <w:bCs/>
        </w:rPr>
        <w:t xml:space="preserve"> experiments,</w:t>
      </w:r>
      <w:r w:rsidRPr="008C7D05">
        <w:fldChar w:fldCharType="begin"/>
      </w:r>
      <w:r w:rsidR="003A2300">
        <w:instrText xml:space="preserve"> ADDIN ZOTERO_ITEM CSL_CITATION {"citationID":"VGrzgjKi","properties":{"formattedCitation":"\\super 6\\nosupersub{}","plainCitation":"6","noteIndex":0},"citationItems":[{"id":1531,"uris":["http://zotero.org/groups/2528830/items/M8XBL6KV"],"itemData":{"id":1531,"type":"book","abstract":"This bestselling professional reference has helped over 100,000 engineers and scientists with the success of their experiments. The new edition includes more software examples taken from the three most dominant programs in the field: Minitab, JMP, and SAS. Additional material has also been added in several chapters, including new developments in robust design and factorial designs. New examples and exercises are also presented to illustrate the use of designed experiments in service and transactional organizations. Engineers will be able to apply this information to improve the quality and efficiency of working systems.","ISBN":"978-0-470-12866-4","language":"en","note":"Google-Books-ID: kMMJAm5bD34C","number-of-pages":"413","publisher":"John Wiley &amp; Sons","source":"Google Books","title":"Design and Analysis of Experiments","author":[{"family":"Montgomery","given":"Douglas C."}],"issued":{"date-parts":[["2008",7,28]]}}}],"schema":"https://github.com/citation-style-language/schema/raw/master/csl-citation.json"} </w:instrText>
      </w:r>
      <w:r w:rsidRPr="008C7D05">
        <w:fldChar w:fldCharType="separate"/>
      </w:r>
      <w:r w:rsidR="003A2300" w:rsidRPr="003A2300">
        <w:rPr>
          <w:rFonts w:cs="Times New Roman"/>
          <w:szCs w:val="24"/>
          <w:vertAlign w:val="superscript"/>
        </w:rPr>
        <w:t>6</w:t>
      </w:r>
      <w:r w:rsidRPr="008C7D05">
        <w:fldChar w:fldCharType="end"/>
      </w:r>
      <w:r w:rsidRPr="008C7D05">
        <w:rPr>
          <w:bCs/>
        </w:rPr>
        <w:t xml:space="preserve"> where </w:t>
      </w:r>
      <m:oMath>
        <m:r>
          <w:rPr>
            <w:rFonts w:ascii="Cambria Math" w:hAnsi="Cambria Math"/>
          </w:rPr>
          <m:t>k=N</m:t>
        </m:r>
      </m:oMath>
      <w:r w:rsidRPr="008C7D05">
        <w:rPr>
          <w:bCs/>
        </w:rPr>
        <w:t xml:space="preserve">. The input factors of these experiments include spring constants, damping, mass, the </w:t>
      </w:r>
      <w:r w:rsidRPr="008C7D05">
        <w:rPr>
          <w:bCs/>
        </w:rPr>
        <w:lastRenderedPageBreak/>
        <w:t>applied force, the standard deviation of the input noise of simulated spectra, and the number of fr</w:t>
      </w:r>
      <w:r w:rsidR="00521539">
        <w:rPr>
          <w:bCs/>
        </w:rPr>
        <w:t>eq</w:t>
      </w:r>
      <w:r w:rsidRPr="008C7D05">
        <w:rPr>
          <w:bCs/>
        </w:rPr>
        <w:t xml:space="preserve">uencies sampled. We varied these factors over an order of magnitude. For the monomer study, </w:t>
      </w:r>
      <m:oMath>
        <m:r>
          <w:rPr>
            <w:rFonts w:ascii="Cambria Math" w:hAnsi="Cambria Math" w:cs="Arial"/>
          </w:rPr>
          <m:t>k=6</m:t>
        </m:r>
      </m:oMath>
      <w:r w:rsidRPr="008C7D05">
        <w:t xml:space="preserve"> parameters</w:t>
      </w:r>
      <w:r w:rsidRPr="008C7D05">
        <w:rPr>
          <w:bCs/>
        </w:rPr>
        <w:t xml:space="preserve">, and for the dimer study, </w:t>
      </w:r>
      <m:oMath>
        <m:r>
          <w:rPr>
            <w:rFonts w:ascii="Cambria Math" w:hAnsi="Cambria Math" w:cs="Arial"/>
          </w:rPr>
          <m:t>k=8</m:t>
        </m:r>
      </m:oMath>
      <w:r w:rsidRPr="008C7D05">
        <w:rPr>
          <w:bCs/>
        </w:rPr>
        <w:t xml:space="preserve">. Factors and levels for monomers and dimers are shown in </w:t>
      </w:r>
      <w:r w:rsidRPr="008C7D05">
        <w:fldChar w:fldCharType="begin"/>
      </w:r>
      <w:r w:rsidRPr="008C7D05">
        <w:instrText xml:space="preserve"> REF _Ref133242413 \h  \* MERGEFORMAT </w:instrText>
      </w:r>
      <w:r w:rsidRPr="008C7D05">
        <w:fldChar w:fldCharType="separate"/>
      </w:r>
      <w:r w:rsidR="0045143F" w:rsidRPr="008C7D05">
        <w:t xml:space="preserve">Table </w:t>
      </w:r>
      <w:r w:rsidR="0045143F">
        <w:rPr>
          <w:noProof/>
        </w:rPr>
        <w:t>S1</w:t>
      </w:r>
      <w:r w:rsidRPr="008C7D05">
        <w:fldChar w:fldCharType="end"/>
      </w:r>
      <w:r w:rsidRPr="008C7D05">
        <w:t xml:space="preserve"> and </w:t>
      </w:r>
      <w:r w:rsidRPr="008C7D05">
        <w:fldChar w:fldCharType="begin"/>
      </w:r>
      <w:r w:rsidRPr="008C7D05">
        <w:instrText xml:space="preserve"> REF _Ref133242478 \h  \* MERGEFORMAT </w:instrText>
      </w:r>
      <w:r w:rsidRPr="008C7D05">
        <w:fldChar w:fldCharType="separate"/>
      </w:r>
      <w:r w:rsidR="0045143F" w:rsidRPr="008C7D05">
        <w:t xml:space="preserve">Table </w:t>
      </w:r>
      <w:r w:rsidR="0045143F">
        <w:rPr>
          <w:noProof/>
        </w:rPr>
        <w:t>S2</w:t>
      </w:r>
      <w:r w:rsidRPr="008C7D05">
        <w:fldChar w:fldCharType="end"/>
      </w:r>
      <w:r w:rsidRPr="008C7D05">
        <w:t>, respectively</w:t>
      </w:r>
      <w:r w:rsidRPr="008C7D05">
        <w:rPr>
          <w:bCs/>
        </w:rPr>
        <w:t>. The response variables for this experiment included the average error for one-, two-, and three-dimensional null spaces. In the case of two- and three-dimensional null spaces, we scaled the singular vectors as described above (</w:t>
      </w:r>
      <w:r w:rsidR="00521539">
        <w:rPr>
          <w:bCs/>
        </w:rPr>
        <w:t>S</w:t>
      </w:r>
      <w:r w:rsidRPr="008C7D05">
        <w:rPr>
          <w:bCs/>
        </w:rPr>
        <w:t xml:space="preserve">ection </w:t>
      </w:r>
      <w:r w:rsidR="00521539">
        <w:rPr>
          <w:bCs/>
        </w:rPr>
        <w:fldChar w:fldCharType="begin"/>
      </w:r>
      <w:r w:rsidR="00521539">
        <w:rPr>
          <w:bCs/>
        </w:rPr>
        <w:instrText xml:space="preserve"> REF _Ref142235937 \r \h </w:instrText>
      </w:r>
      <w:r w:rsidR="00521539">
        <w:rPr>
          <w:bCs/>
        </w:rPr>
      </w:r>
      <w:r w:rsidR="00521539">
        <w:rPr>
          <w:bCs/>
        </w:rPr>
        <w:fldChar w:fldCharType="separate"/>
      </w:r>
      <w:r w:rsidR="00521539">
        <w:rPr>
          <w:bCs/>
        </w:rPr>
        <w:t>2.5</w:t>
      </w:r>
      <w:r w:rsidR="00521539">
        <w:rPr>
          <w:bCs/>
        </w:rPr>
        <w:fldChar w:fldCharType="end"/>
      </w:r>
      <w:r w:rsidRPr="008C7D05">
        <w:rPr>
          <w:bCs/>
        </w:rPr>
        <w:t xml:space="preserve">). We replicated monomer experiments 29 times, for a total of 30 full simulated experiments. We replicated dimer experiments 9 times, for a total of 10 full simulated experiments. The results of the simulations were analyzed using ANOVA factor screening methods, and the model assumptions were checked and verified for each. We analyzed the logarithm of the error </w:t>
      </w:r>
      <m:oMath>
        <m:acc>
          <m:accPr>
            <m:chr m:val="̅"/>
            <m:ctrlPr>
              <w:rPr>
                <w:rFonts w:ascii="Cambria Math" w:hAnsi="Cambria Math"/>
                <w:bCs/>
                <w:i/>
              </w:rPr>
            </m:ctrlPr>
          </m:accPr>
          <m:e>
            <m:d>
              <m:dPr>
                <m:begChr m:val="⟨"/>
                <m:endChr m:val="⟩"/>
                <m:ctrlPr>
                  <w:rPr>
                    <w:rFonts w:ascii="Cambria Math" w:hAnsi="Cambria Math"/>
                    <w:bCs/>
                    <w:i/>
                  </w:rPr>
                </m:ctrlPr>
              </m:dPr>
              <m:e>
                <m:r>
                  <w:rPr>
                    <w:rFonts w:ascii="Cambria Math" w:hAnsi="Cambria Math"/>
                  </w:rPr>
                  <m:t>e</m:t>
                </m:r>
              </m:e>
            </m:d>
          </m:e>
        </m:acc>
      </m:oMath>
      <w:r w:rsidRPr="008C7D05">
        <w:rPr>
          <w:bCs/>
        </w:rPr>
        <w:t xml:space="preserve"> because the raw data did not satisfy the equal variances assumption, and the logarithm of a half-normal distribution better appro</w:t>
      </w:r>
      <w:proofErr w:type="spellStart"/>
      <w:r w:rsidRPr="008C7D05">
        <w:rPr>
          <w:bCs/>
        </w:rPr>
        <w:t>ximates</w:t>
      </w:r>
      <w:proofErr w:type="spellEnd"/>
      <w:r w:rsidRPr="008C7D05">
        <w:rPr>
          <w:bCs/>
        </w:rPr>
        <w:t xml:space="preserve"> a normal distribution. The logarithm stabilized the variance appropriately. We used </w:t>
      </w:r>
      <m:oMath>
        <m:r>
          <w:rPr>
            <w:rFonts w:ascii="Cambria Math" w:hAnsi="Cambria Math" w:cs="Arial"/>
          </w:rPr>
          <m:t>α=0.05</m:t>
        </m:r>
      </m:oMath>
      <w:r w:rsidRPr="008C7D05">
        <w:rPr>
          <w:bCs/>
        </w:rPr>
        <w:t xml:space="preserve"> significance cutoff for effects and interactions in the reduced model.</w:t>
      </w:r>
    </w:p>
    <w:p w14:paraId="59A7F724" w14:textId="77777777" w:rsidR="000822D3" w:rsidRPr="008C7D05" w:rsidRDefault="000822D3" w:rsidP="000822D3"/>
    <w:p w14:paraId="1BC0FD84" w14:textId="77777777" w:rsidR="000822D3" w:rsidRPr="008C7D05" w:rsidRDefault="000822D3" w:rsidP="000A66F0">
      <w:pPr>
        <w:pStyle w:val="Heading3"/>
      </w:pPr>
      <w:bookmarkStart w:id="28" w:name="_Toc136265151"/>
      <w:r w:rsidRPr="008C7D05">
        <w:rPr>
          <w:rFonts w:cs="Arial"/>
        </w:rPr>
        <w:t>Simplifying</w:t>
      </w:r>
      <w:r w:rsidRPr="008C7D05">
        <w:t xml:space="preserve"> assumptions</w:t>
      </w:r>
      <w:bookmarkEnd w:id="28"/>
      <w:r w:rsidRPr="008C7D05">
        <w:rPr>
          <w:rFonts w:eastAsia="Times New Roman" w:cs="Calibri"/>
        </w:rPr>
        <w:t> </w:t>
      </w:r>
    </w:p>
    <w:p w14:paraId="55CA77D6" w14:textId="77777777" w:rsidR="000822D3" w:rsidRPr="008C7D05" w:rsidRDefault="000822D3" w:rsidP="000822D3">
      <w:r w:rsidRPr="008C7D05">
        <w:t xml:space="preserve">There are several simplifying assumptions we make for this investigation regarding how measurements are made and what information is available to an experimenter. We assume as an approximation that the resonant system is not over-driven, heated, or subject to temperature fluctuations. We assume that masses, spring stiffnesses, and damping coefficients are constant, regardless of the driving frequency or force. </w:t>
      </w:r>
    </w:p>
    <w:p w14:paraId="53642023" w14:textId="77777777" w:rsidR="000822D3" w:rsidRPr="008C7D05" w:rsidRDefault="000822D3" w:rsidP="000822D3"/>
    <w:p w14:paraId="4331BEEC" w14:textId="77777777" w:rsidR="000822D3" w:rsidRPr="008C7D05" w:rsidRDefault="000822D3" w:rsidP="000822D3">
      <w:pPr>
        <w:jc w:val="center"/>
      </w:pPr>
      <w:r w:rsidRPr="008C7D05">
        <w:rPr>
          <w:noProof/>
        </w:rPr>
        <w:drawing>
          <wp:inline distT="0" distB="0" distL="0" distR="0" wp14:anchorId="0F616D4C" wp14:editId="27AAB1E3">
            <wp:extent cx="3097325" cy="764275"/>
            <wp:effectExtent l="0" t="0" r="8255" b="0"/>
            <wp:docPr id="661211105" name="Picture 66121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8482" cy="769496"/>
                    </a:xfrm>
                    <a:prstGeom prst="rect">
                      <a:avLst/>
                    </a:prstGeom>
                    <a:noFill/>
                  </pic:spPr>
                </pic:pic>
              </a:graphicData>
            </a:graphic>
          </wp:inline>
        </w:drawing>
      </w:r>
    </w:p>
    <w:p w14:paraId="66764643" w14:textId="32EA3A28" w:rsidR="000822D3" w:rsidRPr="008C7D05" w:rsidRDefault="000822D3" w:rsidP="00DC232C">
      <w:pPr>
        <w:pStyle w:val="Caption"/>
        <w:rPr>
          <w:rFonts w:eastAsia="Times New Roman" w:cs="Calibri"/>
        </w:rPr>
      </w:pPr>
      <w:r w:rsidRPr="008C7D05">
        <w:tab/>
      </w:r>
      <w:bookmarkStart w:id="29" w:name="_Ref133242535"/>
      <w:bookmarkStart w:id="30" w:name="_Ref133242531"/>
      <w:r w:rsidRPr="00521539">
        <w:rPr>
          <w:b/>
        </w:rPr>
        <w:t>Figure S</w:t>
      </w:r>
      <w:r w:rsidRPr="00521539">
        <w:rPr>
          <w:b/>
        </w:rPr>
        <w:fldChar w:fldCharType="begin"/>
      </w:r>
      <w:r w:rsidRPr="00521539">
        <w:rPr>
          <w:b/>
        </w:rPr>
        <w:instrText>SEQ Figure \* ARABIC</w:instrText>
      </w:r>
      <w:r w:rsidRPr="00521539">
        <w:rPr>
          <w:b/>
        </w:rPr>
        <w:fldChar w:fldCharType="separate"/>
      </w:r>
      <w:r w:rsidR="0045143F" w:rsidRPr="00521539">
        <w:rPr>
          <w:b/>
          <w:noProof/>
        </w:rPr>
        <w:t>2</w:t>
      </w:r>
      <w:r w:rsidRPr="00521539">
        <w:rPr>
          <w:b/>
        </w:rPr>
        <w:fldChar w:fldCharType="end"/>
      </w:r>
      <w:bookmarkEnd w:id="29"/>
      <w:r w:rsidRPr="008C7D05">
        <w:t xml:space="preserve"> Cartoon of a) monomer and b) dimer system with two coupled masses.</w:t>
      </w:r>
      <w:bookmarkEnd w:id="30"/>
      <w:r w:rsidRPr="008C7D05">
        <w:t xml:space="preserve"> </w:t>
      </w:r>
    </w:p>
    <w:p w14:paraId="62727312" w14:textId="44DA6357" w:rsidR="000822D3" w:rsidRPr="008C7D05" w:rsidRDefault="000822D3" w:rsidP="000822D3">
      <w:r w:rsidRPr="008C7D05">
        <w:t>We assume that the experimenter has a correct model for the number of resonant masses and springs and their connections, and that the system has reached a steady-state oscillation, where the energy dissipated by the damping balances the energy input by the force.</w:t>
      </w:r>
      <w:r w:rsidRPr="008C7D05">
        <w:rPr>
          <w:rFonts w:cs="Arial"/>
        </w:rPr>
        <w:t xml:space="preserve"> </w:t>
      </w:r>
      <w:r w:rsidRPr="008C7D05">
        <w:t>For this investigation, we consider the simplest two systems (</w:t>
      </w:r>
      <w:r w:rsidRPr="008C7D05">
        <w:fldChar w:fldCharType="begin"/>
      </w:r>
      <w:r w:rsidRPr="008C7D05">
        <w:instrText xml:space="preserve"> REF _Ref133242535 \h  \* MERGEFORMAT </w:instrText>
      </w:r>
      <w:r w:rsidRPr="008C7D05">
        <w:fldChar w:fldCharType="separate"/>
      </w:r>
      <w:r w:rsidR="0045143F" w:rsidRPr="008C7D05">
        <w:t xml:space="preserve">Figure </w:t>
      </w:r>
      <w:r w:rsidR="0045143F">
        <w:rPr>
          <w:noProof/>
        </w:rPr>
        <w:t>S2</w:t>
      </w:r>
      <w:r w:rsidRPr="008C7D05">
        <w:fldChar w:fldCharType="end"/>
      </w:r>
      <w:r w:rsidRPr="008C7D05">
        <w:t xml:space="preserve">): a single damped driven resonant mass on a spring, which we call a monomer, and a resonant dimer system consisting of a pair of two masses, each connected to a wall by a spring and coupled together with a third spring. </w:t>
      </w:r>
    </w:p>
    <w:p w14:paraId="5BB5679B" w14:textId="77777777" w:rsidR="000822D3" w:rsidRPr="008C7D05" w:rsidRDefault="000822D3" w:rsidP="000822D3">
      <w:r w:rsidRPr="008C7D05">
        <w:t xml:space="preserve">For both the monomer and dimer presented here, we assume the experimenter drives one mass with a sinusoidal force </w:t>
      </w:r>
      <m:oMath>
        <m:r>
          <w:rPr>
            <w:rFonts w:ascii="Cambria Math" w:hAnsi="Cambria Math" w:cs="Arial"/>
          </w:rPr>
          <m:t>F=f</m:t>
        </m:r>
        <m:r>
          <m:rPr>
            <m:sty m:val="p"/>
          </m:rPr>
          <w:rPr>
            <w:rFonts w:ascii="Cambria Math" w:hAnsi="Cambria Math" w:cs="Arial"/>
          </w:rPr>
          <m:t> cos⁡(</m:t>
        </m:r>
        <m:r>
          <w:rPr>
            <w:rFonts w:ascii="Cambria Math" w:hAnsi="Cambria Math" w:cs="Arial"/>
          </w:rPr>
          <m:t>ωt</m:t>
        </m:r>
        <m:r>
          <m:rPr>
            <m:sty m:val="p"/>
          </m:rPr>
          <w:rPr>
            <w:rFonts w:ascii="Cambria Math" w:hAnsi="Cambria Math" w:cs="Arial"/>
          </w:rPr>
          <m:t>)</m:t>
        </m:r>
      </m:oMath>
      <w:r w:rsidRPr="008C7D05">
        <w:t xml:space="preserve"> and measures the amplitude </w:t>
      </w:r>
      <m:oMath>
        <m:r>
          <w:rPr>
            <w:rFonts w:ascii="Cambria Math" w:hAnsi="Cambria Math" w:cs="Arial"/>
          </w:rPr>
          <m:t>A</m:t>
        </m:r>
      </m:oMath>
      <w:r w:rsidRPr="008C7D05">
        <w:t xml:space="preserve"> and phase </w:t>
      </w:r>
      <m:oMath>
        <m:r>
          <w:rPr>
            <w:rFonts w:ascii="Cambria Math" w:hAnsi="Cambria Math" w:cs="Arial"/>
          </w:rPr>
          <m:t>ϕ</m:t>
        </m:r>
      </m:oMath>
      <w:r w:rsidRPr="008C7D05">
        <w:t xml:space="preserve"> of each resonant mass, and the phase is measured with respect to the phase of the driving frequency. </w:t>
      </w:r>
    </w:p>
    <w:p w14:paraId="59549EFE" w14:textId="6C0601E9" w:rsidR="000822D3" w:rsidRPr="008C7D05" w:rsidRDefault="000822D3" w:rsidP="000822D3">
      <w:r w:rsidRPr="008C7D05">
        <w:t>The monomer system (</w:t>
      </w:r>
      <w:r w:rsidRPr="008C7D05">
        <w:fldChar w:fldCharType="begin"/>
      </w:r>
      <w:r w:rsidRPr="008C7D05">
        <w:instrText xml:space="preserve"> REF _Ref133242535 \h  \* MERGEFORMAT </w:instrText>
      </w:r>
      <w:r w:rsidRPr="008C7D05">
        <w:fldChar w:fldCharType="separate"/>
      </w:r>
      <w:r w:rsidR="0045143F" w:rsidRPr="008C7D05">
        <w:t xml:space="preserve">Figure </w:t>
      </w:r>
      <w:r w:rsidR="0045143F">
        <w:rPr>
          <w:noProof/>
        </w:rPr>
        <w:t>S2</w:t>
      </w:r>
      <w:r w:rsidRPr="008C7D05">
        <w:fldChar w:fldCharType="end"/>
      </w:r>
      <w:r w:rsidRPr="008C7D05">
        <w:t xml:space="preserve">a) is fully described by the following parameters: mass </w:t>
      </w:r>
      <m:oMath>
        <m:r>
          <w:rPr>
            <w:rFonts w:ascii="Cambria Math" w:hAnsi="Cambria Math" w:cs="Arial"/>
          </w:rPr>
          <m:t>m</m:t>
        </m:r>
      </m:oMath>
      <w:r w:rsidRPr="008C7D05">
        <w:t xml:space="preserve">, spring stiffness </w:t>
      </w:r>
      <m:oMath>
        <m:r>
          <w:rPr>
            <w:rFonts w:ascii="Cambria Math" w:hAnsi="Cambria Math" w:cs="Arial"/>
          </w:rPr>
          <m:t>k</m:t>
        </m:r>
      </m:oMath>
      <w:r w:rsidRPr="008C7D05">
        <w:t xml:space="preserve">, damping coefficient </w:t>
      </w:r>
      <m:oMath>
        <m:r>
          <w:rPr>
            <w:rFonts w:ascii="Cambria Math" w:hAnsi="Cambria Math" w:cs="Arial"/>
          </w:rPr>
          <m:t>b</m:t>
        </m:r>
      </m:oMath>
      <w:r w:rsidRPr="008C7D05">
        <w:t xml:space="preserve">, and driving force </w:t>
      </w:r>
      <m:oMath>
        <m:r>
          <w:rPr>
            <w:rFonts w:ascii="Cambria Math" w:hAnsi="Cambria Math"/>
          </w:rPr>
          <m:t>F(t)</m:t>
        </m:r>
      </m:oMath>
      <w:r w:rsidRPr="008C7D05">
        <w:t xml:space="preserve">. We assume that the driving force amplitude </w:t>
      </w:r>
      <m:oMath>
        <m:r>
          <w:rPr>
            <w:rFonts w:ascii="Cambria Math" w:hAnsi="Cambria Math" w:cs="Arial"/>
          </w:rPr>
          <m:t>f</m:t>
        </m:r>
      </m:oMath>
      <w:r w:rsidRPr="008C7D05">
        <w:t xml:space="preserve"> and frequency </w:t>
      </w:r>
      <m:oMath>
        <m:r>
          <w:rPr>
            <w:rFonts w:ascii="Cambria Math" w:hAnsi="Cambria Math" w:cs="Arial"/>
          </w:rPr>
          <m:t>ω</m:t>
        </m:r>
      </m:oMath>
      <w:r w:rsidRPr="008C7D05">
        <w:t xml:space="preserve"> are known. If, however, an experimenter does not know the driving amplitude </w:t>
      </w:r>
      <m:oMath>
        <m:r>
          <w:rPr>
            <w:rFonts w:ascii="Cambria Math" w:hAnsi="Cambria Math" w:cs="Arial"/>
          </w:rPr>
          <m:t>f</m:t>
        </m:r>
      </m:oMath>
      <w:r w:rsidRPr="008C7D05">
        <w:t xml:space="preserve"> in Newtons, knowledge of any one of the other parameters, </w:t>
      </w:r>
      <m:oMath>
        <m:r>
          <w:rPr>
            <w:rFonts w:ascii="Cambria Math" w:hAnsi="Cambria Math" w:cs="Arial"/>
          </w:rPr>
          <m:t>m</m:t>
        </m:r>
        <m:r>
          <m:rPr>
            <m:sty m:val="p"/>
          </m:rPr>
          <w:rPr>
            <w:rFonts w:ascii="Cambria Math" w:hAnsi="Cambria Math" w:cs="Arial"/>
          </w:rPr>
          <m:t>, </m:t>
        </m:r>
        <m:r>
          <w:rPr>
            <w:rFonts w:ascii="Cambria Math" w:hAnsi="Cambria Math" w:cs="Arial"/>
          </w:rPr>
          <m:t>k</m:t>
        </m:r>
        <m:r>
          <m:rPr>
            <m:sty m:val="p"/>
          </m:rPr>
          <w:rPr>
            <w:rFonts w:ascii="Cambria Math" w:hAnsi="Cambria Math" w:cs="Arial"/>
          </w:rPr>
          <m:t>, </m:t>
        </m:r>
      </m:oMath>
      <w:r w:rsidRPr="008C7D05">
        <w:t xml:space="preserve">or </w:t>
      </w:r>
      <m:oMath>
        <m:r>
          <w:rPr>
            <w:rFonts w:ascii="Cambria Math" w:hAnsi="Cambria Math" w:cs="Arial"/>
          </w:rPr>
          <m:t>b</m:t>
        </m:r>
      </m:oMath>
      <w:r w:rsidRPr="008C7D05">
        <w:t xml:space="preserve">, is equivalently useful, or the experimenter can use NetMAP to obtain the force-normalized parameters, </w:t>
      </w:r>
      <m:oMath>
        <m:r>
          <w:rPr>
            <w:rFonts w:ascii="Cambria Math" w:hAnsi="Cambria Math" w:cs="Arial"/>
          </w:rPr>
          <m:t>m/f</m:t>
        </m:r>
      </m:oMath>
      <w:r w:rsidRPr="008C7D05">
        <w:t xml:space="preserve">, </w:t>
      </w:r>
      <m:oMath>
        <m:r>
          <w:rPr>
            <w:rFonts w:ascii="Cambria Math" w:hAnsi="Cambria Math" w:cs="Arial"/>
          </w:rPr>
          <m:t>k/f</m:t>
        </m:r>
      </m:oMath>
      <w:r w:rsidRPr="008C7D05">
        <w:t xml:space="preserve">, </w:t>
      </w:r>
      <w:r w:rsidRPr="008C7D05">
        <w:lastRenderedPageBreak/>
        <w:t xml:space="preserve">and </w:t>
      </w:r>
      <m:oMath>
        <m:r>
          <w:rPr>
            <w:rFonts w:ascii="Cambria Math" w:hAnsi="Cambria Math" w:cs="Arial"/>
          </w:rPr>
          <m:t>b/f</m:t>
        </m:r>
      </m:oMath>
      <w:r w:rsidRPr="008C7D05">
        <w:t xml:space="preserve"> without requiring any additional information for a 1D solution space.</w:t>
      </w:r>
      <w:r w:rsidRPr="008C7D05">
        <w:rPr>
          <w:rFonts w:cs="Arial"/>
        </w:rPr>
        <w:t xml:space="preserve"> </w:t>
      </w:r>
      <w:r w:rsidRPr="008C7D05">
        <w:t>In our related work,</w:t>
      </w:r>
      <w:r w:rsidRPr="008C7D05">
        <w:fldChar w:fldCharType="begin"/>
      </w:r>
      <w:r w:rsidR="003A2300">
        <w:instrText xml:space="preserve"> ADDIN ZOTERO_ITEM CSL_CITATION {"citationID":"S7AIeQm8","properties":{"formattedCitation":"\\super 2\\nosupersub{}","plainCitation":"2","noteIndex":0},"citationItems":[{"id":1846,"uris":["http://zotero.org/groups/2528830/items/JDXG85VL"],"itemData":{"id":1846,"type":"article","abstract":"Nanoelectromechanical (NEMS) resonator networks have drawn increasing interest due to their potential applications in emergent behavior, sensing, phononics, and mechanical information processing. A challenge toward realizing these large-scale networks is the ability to controllably tune and reconfigure the collective, macroscopic properties of the network, which relies directly on the development of methods to characterize the constituent NEMS resonator building blocks and their coupling. In this work, we demonstrate a scalable optical technique to spatially map graphene NEMS networks and read out the fixed-frequency collective response as a single vector. Using the response vectors, we introduce an efficient algebraic approach to quantify the site-specific elasticity, mass, damping, and coupling parameters of network clusters. We apply this technique to accurately characterize single uncoupled resonators and coupled resonator pairs by sampling them at just two frequencies, and without the use of curve fitting or the associated a priori parameter estimates. Our technique may be applied to a range of classical and quantum resonator systems and fills in a vital gap for programming NEMS networks.","DOI":"10.48550/arXiv.2302.03680","note":"arXiv:2302.03680 [cond-mat, physics:physics]","number":"arXiv:2302.03680","publisher":"arXiv","source":"arXiv.org","title":"Spatial mapping and analysis of graphene nanomechanical resonator networks","URL":"http://arxiv.org/abs/2302.03680","author":[{"family":"Carter","given":"Brittany"},{"family":"Horowitz","given":"Viva R."},{"family":"Hernandez","given":"Uriel"},{"family":"Miller","given":"David J."},{"family":"Blaikie","given":"Andrew"},{"family":"Alemán","given":"Benjamín J."}],"accessed":{"date-parts":[["2023",3,14]]},"issued":{"date-parts":[["2023",2,7]]}}}],"schema":"https://github.com/citation-style-language/schema/raw/master/csl-citation.json"} </w:instrText>
      </w:r>
      <w:r w:rsidRPr="008C7D05">
        <w:fldChar w:fldCharType="separate"/>
      </w:r>
      <w:r w:rsidR="003A2300" w:rsidRPr="003A2300">
        <w:rPr>
          <w:rFonts w:cs="Times New Roman"/>
          <w:szCs w:val="24"/>
          <w:vertAlign w:val="superscript"/>
        </w:rPr>
        <w:t>2</w:t>
      </w:r>
      <w:r w:rsidRPr="008C7D05">
        <w:fldChar w:fldCharType="end"/>
      </w:r>
      <w:r w:rsidRPr="008C7D05">
        <w:t xml:space="preserve"> we scale the parameters with respect to the spring constant, calculating </w:t>
      </w:r>
      <m:oMath>
        <m:r>
          <w:rPr>
            <w:rFonts w:ascii="Cambria Math" w:hAnsi="Cambria Math" w:cs="Arial"/>
          </w:rPr>
          <m:t>m/k</m:t>
        </m:r>
      </m:oMath>
      <w:r w:rsidRPr="008C7D05">
        <w:t xml:space="preserve">, </w:t>
      </w:r>
      <m:oMath>
        <m:r>
          <w:rPr>
            <w:rFonts w:ascii="Cambria Math" w:hAnsi="Cambria Math" w:cs="Arial"/>
          </w:rPr>
          <m:t>b/k</m:t>
        </m:r>
      </m:oMath>
      <w:r w:rsidRPr="008C7D05">
        <w:t xml:space="preserve">, and </w:t>
      </w:r>
      <m:oMath>
        <m:r>
          <w:rPr>
            <w:rFonts w:ascii="Cambria Math" w:hAnsi="Cambria Math" w:cs="Arial"/>
          </w:rPr>
          <m:t>f/k</m:t>
        </m:r>
      </m:oMath>
      <w:r w:rsidRPr="008C7D05">
        <w:t>.</w:t>
      </w:r>
      <w:r w:rsidRPr="008C7D05">
        <w:rPr>
          <w:rFonts w:cs="Arial"/>
        </w:rPr>
        <w:t xml:space="preserve"> </w:t>
      </w:r>
      <w:r w:rsidRPr="008C7D05">
        <w:t xml:space="preserve">Higher dimensional solution spaces require more </w:t>
      </w:r>
      <w:r w:rsidRPr="008C7D05">
        <w:rPr>
          <w:i/>
        </w:rPr>
        <w:t xml:space="preserve">a priori </w:t>
      </w:r>
      <w:r w:rsidRPr="008C7D05">
        <w:t>information about the parameters.</w:t>
      </w:r>
    </w:p>
    <w:p w14:paraId="1E644F84" w14:textId="4C08F00A" w:rsidR="000822D3" w:rsidRPr="008C7D05" w:rsidRDefault="000822D3" w:rsidP="000822D3">
      <w:r w:rsidRPr="008C7D05">
        <w:t>The dimer system (</w:t>
      </w:r>
      <w:r w:rsidRPr="008C7D05">
        <w:fldChar w:fldCharType="begin"/>
      </w:r>
      <w:r w:rsidRPr="008C7D05">
        <w:instrText xml:space="preserve"> REF _Ref133242535 \h  \* MERGEFORMAT </w:instrText>
      </w:r>
      <w:r w:rsidRPr="008C7D05">
        <w:fldChar w:fldCharType="separate"/>
      </w:r>
      <w:r w:rsidR="0045143F" w:rsidRPr="008C7D05">
        <w:t xml:space="preserve">Figure </w:t>
      </w:r>
      <w:r w:rsidR="0045143F">
        <w:rPr>
          <w:noProof/>
        </w:rPr>
        <w:t>S2</w:t>
      </w:r>
      <w:r w:rsidRPr="008C7D05">
        <w:fldChar w:fldCharType="end"/>
      </w:r>
      <w:r w:rsidRPr="008C7D05">
        <w:t xml:space="preserve">b) is fully described by the following parameters: masses </w:t>
      </w:r>
      <m:oMath>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2</m:t>
            </m:r>
          </m:sub>
        </m:sSub>
      </m:oMath>
      <w:r w:rsidRPr="008C7D05">
        <w:t xml:space="preserve">, with damping coefficients </w:t>
      </w:r>
      <m:oMath>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2</m:t>
            </m:r>
          </m:sub>
        </m:sSub>
      </m:oMath>
      <w:r w:rsidRPr="008C7D05">
        <w:t xml:space="preserve">, each attached to a wall by a spring of stiffnesses </w:t>
      </w:r>
      <m:oMath>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2</m:t>
            </m:r>
          </m:sub>
        </m:sSub>
      </m:oMath>
      <w:r w:rsidRPr="008C7D05">
        <w:t xml:space="preserve"> </w:t>
      </w:r>
      <w:bookmarkStart w:id="31" w:name="_Int_9EN2UmF2"/>
      <w:r w:rsidRPr="008C7D05">
        <w:t>and</w:t>
      </w:r>
      <w:bookmarkEnd w:id="31"/>
      <w:r w:rsidRPr="008C7D05">
        <w:t xml:space="preserve"> coupled to ea</w:t>
      </w:r>
      <w:proofErr w:type="spellStart"/>
      <w:r w:rsidRPr="008C7D05">
        <w:t>ch</w:t>
      </w:r>
      <w:proofErr w:type="spellEnd"/>
      <w:r w:rsidRPr="008C7D05">
        <w:t xml:space="preserve"> other by a spring of stiffness </w:t>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r>
          <m:rPr>
            <m:sty m:val="p"/>
          </m:rPr>
          <w:rPr>
            <w:rFonts w:ascii="Cambria Math" w:hAnsi="Cambria Math"/>
          </w:rPr>
          <m:t xml:space="preserve"> </m:t>
        </m:r>
      </m:oMath>
      <w:r w:rsidRPr="008C7D05">
        <w:t xml:space="preserve">also called </w:t>
      </w:r>
      <m:oMath>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12</m:t>
            </m:r>
          </m:sub>
        </m:sSub>
      </m:oMath>
      <w:r w:rsidRPr="008C7D05">
        <w:t>. We assume that the first mass of the dimer is driven and that there is no external driving force acting on the second mass, though our algebraic approach can be modified to address an additional driv</w:t>
      </w:r>
      <w:proofErr w:type="spellStart"/>
      <w:r w:rsidRPr="008C7D05">
        <w:t>ing</w:t>
      </w:r>
      <w:proofErr w:type="spellEnd"/>
      <w:r w:rsidRPr="008C7D05">
        <w:t xml:space="preserve"> force.</w:t>
      </w:r>
    </w:p>
    <w:p w14:paraId="094B3B3F" w14:textId="77777777" w:rsidR="000822D3" w:rsidRPr="008C7D05" w:rsidRDefault="000822D3" w:rsidP="000822D3"/>
    <w:p w14:paraId="262C8D85" w14:textId="53041A1E" w:rsidR="000822D3" w:rsidRPr="008C7D05" w:rsidRDefault="000A66F0" w:rsidP="000A66F0">
      <w:pPr>
        <w:pStyle w:val="Heading1"/>
      </w:pPr>
      <w:bookmarkStart w:id="32" w:name="_Toc136265152"/>
      <w:r>
        <w:t>Monomers</w:t>
      </w:r>
      <w:bookmarkEnd w:id="32"/>
    </w:p>
    <w:p w14:paraId="163DF28C" w14:textId="77777777" w:rsidR="000822D3" w:rsidRPr="008C7D05" w:rsidRDefault="000822D3" w:rsidP="000A66F0">
      <w:pPr>
        <w:pStyle w:val="Heading3"/>
      </w:pPr>
      <w:bookmarkStart w:id="33" w:name="_Toc136265153"/>
      <w:r w:rsidRPr="008C7D05">
        <w:t>Simulating a monomer</w:t>
      </w:r>
      <w:bookmarkEnd w:id="33"/>
    </w:p>
    <w:p w14:paraId="618EA66B" w14:textId="40CE18A4" w:rsidR="000822D3" w:rsidRPr="008C7D05" w:rsidRDefault="000822D3" w:rsidP="000822D3">
      <w:pPr>
        <w:rPr>
          <w:rFonts w:cs="Arial"/>
        </w:rPr>
      </w:pPr>
      <w:r w:rsidRPr="008C7D05">
        <w:t>For a monomer (</w:t>
      </w:r>
      <w:r w:rsidRPr="008C7D05">
        <w:fldChar w:fldCharType="begin"/>
      </w:r>
      <w:r w:rsidRPr="008C7D05">
        <w:instrText xml:space="preserve"> REF _Ref133242535 \h  \* MERGEFORMAT </w:instrText>
      </w:r>
      <w:r w:rsidRPr="008C7D05">
        <w:fldChar w:fldCharType="separate"/>
      </w:r>
      <w:r w:rsidR="0045143F" w:rsidRPr="008C7D05">
        <w:t xml:space="preserve">Figure </w:t>
      </w:r>
      <w:r w:rsidR="0045143F">
        <w:rPr>
          <w:noProof/>
        </w:rPr>
        <w:t>S2</w:t>
      </w:r>
      <w:r w:rsidRPr="008C7D05">
        <w:fldChar w:fldCharType="end"/>
      </w:r>
      <w:r w:rsidRPr="008C7D05">
        <w:t xml:space="preserve">a) driven by a sinusoidal force, the equation of motion in complex form is the differential equation </w:t>
      </w:r>
    </w:p>
    <w:p w14:paraId="3893549A" w14:textId="77777777" w:rsidR="000822D3" w:rsidRPr="008C7D05" w:rsidRDefault="00EB231E" w:rsidP="000822D3">
      <m:oMathPara>
        <m:oMath>
          <m:eqArr>
            <m:eqArrPr>
              <m:maxDist m:val="1"/>
              <m:ctrlPr>
                <w:rPr>
                  <w:rFonts w:ascii="Cambria Math" w:hAnsi="Cambria Math"/>
                </w:rPr>
              </m:ctrlPr>
            </m:eqArrPr>
            <m:e>
              <m:r>
                <w:rPr>
                  <w:rFonts w:ascii="Cambria Math" w:hAnsi="Cambria Math"/>
                </w:rPr>
                <m:t>m</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f</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i</m:t>
                  </m:r>
                  <m:r>
                    <w:rPr>
                      <w:rFonts w:ascii="Cambria Math" w:hAnsi="Cambria Math"/>
                    </w:rPr>
                    <m:t>ωt</m:t>
                  </m:r>
                </m:sup>
              </m:sSup>
              <m:r>
                <m:rPr>
                  <m:sty m:val="p"/>
                </m:rPr>
                <w:rPr>
                  <w:rFonts w:ascii="Cambria Math" w:hAnsi="Cambria Math"/>
                </w:rPr>
                <m:t>-</m:t>
              </m:r>
              <m:r>
                <w:rPr>
                  <w:rFonts w:ascii="Cambria Math" w:hAnsi="Cambria Math"/>
                </w:rPr>
                <m:t>kx</m:t>
              </m:r>
              <m:r>
                <m:rPr>
                  <m:sty m:val="p"/>
                </m:rPr>
                <w:rPr>
                  <w:rFonts w:ascii="Cambria Math" w:hAnsi="Cambria Math"/>
                </w:rPr>
                <m:t>-</m:t>
              </m:r>
              <m:r>
                <w:rPr>
                  <w:rFonts w:ascii="Cambria Math" w:hAnsi="Cambria Math"/>
                </w:rPr>
                <m:t>b</m:t>
              </m:r>
              <m:acc>
                <m:accPr>
                  <m:chr m:val="̇"/>
                  <m:ctrlPr>
                    <w:rPr>
                      <w:rFonts w:ascii="Cambria Math" w:hAnsi="Cambria Math"/>
                    </w:rPr>
                  </m:ctrlPr>
                </m:accPr>
                <m:e>
                  <m:r>
                    <w:rPr>
                      <w:rFonts w:ascii="Cambria Math" w:hAnsi="Cambria Math"/>
                    </w:rPr>
                    <m:t>x</m:t>
                  </m:r>
                </m:e>
              </m:acc>
              <m:r>
                <m:rPr>
                  <m:sty m:val="p"/>
                </m:rPr>
                <w:rPr>
                  <w:rFonts w:ascii="Cambria Math" w:hAnsi="Cambria Math"/>
                </w:rPr>
                <m:t>#</m:t>
              </m:r>
              <m:d>
                <m:dPr>
                  <m:ctrlPr>
                    <w:rPr>
                      <w:rFonts w:ascii="Cambria Math" w:hAnsi="Cambria Math"/>
                    </w:rPr>
                  </m:ctrlPr>
                </m:dPr>
                <m:e>
                  <m:r>
                    <m:rPr>
                      <m:sty m:val="p"/>
                    </m:rPr>
                    <w:rPr>
                      <w:rFonts w:ascii="Cambria Math" w:hAnsi="Cambria Math"/>
                    </w:rPr>
                    <m:t>S13</m:t>
                  </m:r>
                </m:e>
              </m:d>
            </m:e>
          </m:eqArr>
        </m:oMath>
      </m:oMathPara>
    </w:p>
    <w:p w14:paraId="072169D9" w14:textId="77777777" w:rsidR="000822D3" w:rsidRPr="008C7D05" w:rsidRDefault="000822D3" w:rsidP="000822D3">
      <w:r w:rsidRPr="008C7D05">
        <w:t xml:space="preserve">where </w:t>
      </w:r>
      <m:oMath>
        <m:r>
          <w:rPr>
            <w:rFonts w:ascii="Cambria Math" w:hAnsi="Cambria Math" w:cs="Arial"/>
          </w:rPr>
          <m:t>x</m:t>
        </m:r>
      </m:oMath>
      <w:r w:rsidRPr="008C7D05">
        <w:t xml:space="preserve"> is the complex position of the mass, </w:t>
      </w:r>
      <m:oMath>
        <m:acc>
          <m:accPr>
            <m:chr m:val="̇"/>
            <m:ctrlPr>
              <w:rPr>
                <w:rFonts w:ascii="Cambria Math" w:hAnsi="Cambria Math" w:cs="Arial"/>
              </w:rPr>
            </m:ctrlPr>
          </m:accPr>
          <m:e>
            <m:r>
              <w:rPr>
                <w:rFonts w:ascii="Cambria Math" w:hAnsi="Cambria Math" w:cs="Arial"/>
              </w:rPr>
              <m:t>x</m:t>
            </m:r>
          </m:e>
        </m:acc>
      </m:oMath>
      <w:r w:rsidRPr="008C7D05">
        <w:t xml:space="preserve"> is its complex velocity, </w:t>
      </w:r>
      <m:oMath>
        <m:acc>
          <m:accPr>
            <m:chr m:val="̈"/>
            <m:ctrlPr>
              <w:rPr>
                <w:rFonts w:ascii="Cambria Math" w:hAnsi="Cambria Math" w:cs="Arial"/>
              </w:rPr>
            </m:ctrlPr>
          </m:accPr>
          <m:e>
            <m:r>
              <w:rPr>
                <w:rFonts w:ascii="Cambria Math" w:hAnsi="Cambria Math" w:cs="Arial"/>
              </w:rPr>
              <m:t>x</m:t>
            </m:r>
          </m:e>
        </m:acc>
      </m:oMath>
      <w:r w:rsidRPr="008C7D05">
        <w:t xml:space="preserve"> is its complex acceleration, and the real part of the equation is the physical description.</w:t>
      </w:r>
      <w:r w:rsidRPr="008C7D05">
        <w:rPr>
          <w:rFonts w:cs="Arial"/>
        </w:rPr>
        <w:t xml:space="preserve"> </w:t>
      </w:r>
      <w:r w:rsidRPr="008C7D05">
        <w:t xml:space="preserve">We guess a steady-state solution to this differential equation of the form </w:t>
      </w:r>
      <m:oMath>
        <m:r>
          <w:rPr>
            <w:rFonts w:ascii="Cambria Math" w:hAnsi="Cambria Math" w:cs="Arial"/>
          </w:rPr>
          <m:t>x</m:t>
        </m:r>
        <m:r>
          <m:rPr>
            <m:sty m:val="p"/>
          </m:rPr>
          <w:rPr>
            <w:rFonts w:ascii="Cambria Math" w:hAnsi="Cambria Math" w:cs="Arial"/>
          </w:rPr>
          <m:t>=</m:t>
        </m:r>
        <m:r>
          <w:rPr>
            <w:rFonts w:ascii="Cambria Math" w:hAnsi="Cambria Math" w:cs="Arial"/>
          </w:rPr>
          <m:t>Z</m:t>
        </m:r>
        <m:r>
          <m:rPr>
            <m:sty m:val="p"/>
          </m:rPr>
          <w:rPr>
            <w:rFonts w:ascii="Cambria Math" w:hAnsi="Cambria Math" w:cs="Arial"/>
          </w:rPr>
          <m:t> </m:t>
        </m:r>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r>
              <w:rPr>
                <w:rFonts w:ascii="Cambria Math" w:hAnsi="Cambria Math" w:cs="Arial"/>
              </w:rPr>
              <m:t>ωt</m:t>
            </m:r>
          </m:sup>
        </m:sSup>
      </m:oMath>
      <w:r w:rsidRPr="008C7D05">
        <w:t xml:space="preserve">, where </w:t>
      </w:r>
      <m:oMath>
        <m:r>
          <w:rPr>
            <w:rFonts w:ascii="Cambria Math" w:hAnsi="Cambria Math" w:cs="Arial"/>
          </w:rPr>
          <m:t>Z</m:t>
        </m:r>
      </m:oMath>
      <w:r w:rsidRPr="008C7D05">
        <w:t xml:space="preserve"> is the complex amplitude of the position of the oscillating mass, and, through substitution for </w:t>
      </w:r>
      <m:oMath>
        <m:r>
          <w:rPr>
            <w:rFonts w:ascii="Cambria Math" w:hAnsi="Cambria Math" w:cs="Arial"/>
          </w:rPr>
          <m:t>x</m:t>
        </m:r>
      </m:oMath>
      <w:r w:rsidRPr="008C7D05">
        <w:t xml:space="preserve"> and division by the oscillating factor </w:t>
      </w:r>
      <m:oMath>
        <m:sSup>
          <m:sSupPr>
            <m:ctrlPr>
              <w:rPr>
                <w:rFonts w:ascii="Cambria Math" w:hAnsi="Cambria Math" w:cs="Arial"/>
              </w:rPr>
            </m:ctrlPr>
          </m:sSupPr>
          <m:e>
            <m:r>
              <w:rPr>
                <w:rFonts w:ascii="Cambria Math" w:hAnsi="Cambria Math" w:cs="Arial"/>
              </w:rPr>
              <m:t>e</m:t>
            </m:r>
          </m:e>
          <m:sup>
            <m:r>
              <w:rPr>
                <w:rFonts w:ascii="Cambria Math" w:hAnsi="Cambria Math" w:cs="Arial"/>
              </w:rPr>
              <m:t>iωt</m:t>
            </m:r>
          </m:sup>
        </m:sSup>
      </m:oMath>
      <w:r w:rsidRPr="008C7D05">
        <w:t xml:space="preserve">, obtain the time-independent equation of motion </w:t>
      </w:r>
    </w:p>
    <w:p w14:paraId="27E64B67" w14:textId="77777777" w:rsidR="000822D3" w:rsidRPr="008C7D05" w:rsidRDefault="00EB231E" w:rsidP="000822D3">
      <w:pPr>
        <w:rPr>
          <w:rFonts w:cs="Calibri"/>
        </w:rPr>
      </w:pPr>
      <m:oMathPara>
        <m:oMath>
          <m:eqArr>
            <m:eqArrPr>
              <m:maxDist m:val="1"/>
              <m:ctrlPr>
                <w:rPr>
                  <w:rFonts w:ascii="Cambria Math" w:hAnsi="Cambria Math"/>
                </w:rPr>
              </m:ctrlPr>
            </m:eqArrPr>
            <m:e>
              <m:d>
                <m:dPr>
                  <m:ctrlPr>
                    <w:rPr>
                      <w:rFonts w:ascii="Cambria Math" w:hAnsi="Cambria Math"/>
                    </w:rPr>
                  </m:ctrlPr>
                </m:dPr>
                <m:e>
                  <m:r>
                    <m:rPr>
                      <m:sty m:val="p"/>
                    </m:rPr>
                    <w:rPr>
                      <w:rFonts w:ascii="Cambria Math" w:hAnsi="Cambria Math"/>
                    </w:rPr>
                    <m:t>–</m:t>
                  </m:r>
                  <m:sSup>
                    <m:sSupPr>
                      <m:ctrlPr>
                        <w:rPr>
                          <w:rFonts w:ascii="Cambria Math" w:hAnsi="Cambria Math"/>
                        </w:rPr>
                      </m:ctrlPr>
                    </m:sSupPr>
                    <m:e>
                      <m:r>
                        <m:rPr>
                          <m:sty m:val="p"/>
                        </m:rPr>
                        <w:rPr>
                          <w:rFonts w:ascii="Cambria Math" w:hAnsi="Cambria Math"/>
                        </w:rPr>
                        <m:t>ω</m:t>
                      </m:r>
                    </m:e>
                    <m:sup>
                      <m:r>
                        <m:rPr>
                          <m:sty m:val="p"/>
                        </m:rPr>
                        <w:rPr>
                          <w:rFonts w:ascii="Cambria Math" w:hAnsi="Cambria Math"/>
                        </w:rPr>
                        <m:t>2</m:t>
                      </m:r>
                    </m:sup>
                  </m:sSup>
                  <m:r>
                    <w:rPr>
                      <w:rFonts w:ascii="Cambria Math" w:hAnsi="Cambria Math"/>
                    </w:rPr>
                    <m:t>m</m:t>
                  </m:r>
                  <m:r>
                    <m:rPr>
                      <m:sty m:val="p"/>
                    </m:rPr>
                    <w:rPr>
                      <w:rFonts w:ascii="Cambria Math" w:hAnsi="Cambria Math"/>
                    </w:rPr>
                    <m:t>+i</m:t>
                  </m:r>
                  <m:r>
                    <w:rPr>
                      <w:rFonts w:ascii="Cambria Math" w:hAnsi="Cambria Math"/>
                    </w:rPr>
                    <m:t>ωb</m:t>
                  </m:r>
                  <m:r>
                    <m:rPr>
                      <m:sty m:val="p"/>
                    </m:rPr>
                    <w:rPr>
                      <w:rFonts w:ascii="Cambria Math" w:hAnsi="Cambria Math"/>
                    </w:rPr>
                    <m:t>+</m:t>
                  </m:r>
                  <m:r>
                    <w:rPr>
                      <w:rFonts w:ascii="Cambria Math" w:hAnsi="Cambria Math"/>
                    </w:rPr>
                    <m:t>k</m:t>
                  </m:r>
                </m:e>
              </m:d>
              <m:r>
                <w:rPr>
                  <w:rFonts w:ascii="Cambria Math" w:hAnsi="Cambria Math"/>
                </w:rPr>
                <m:t>Z</m:t>
              </m:r>
              <m:r>
                <m:rPr>
                  <m:sty m:val="p"/>
                </m:rPr>
                <w:rPr>
                  <w:rFonts w:ascii="Cambria Math" w:hAnsi="Cambria Math"/>
                </w:rPr>
                <m:t>=</m:t>
              </m:r>
              <m:r>
                <w:rPr>
                  <w:rFonts w:ascii="Cambria Math" w:hAnsi="Cambria Math"/>
                </w:rPr>
                <m:t>f</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14</m:t>
                  </m:r>
                </m:e>
              </m:d>
            </m:e>
          </m:eqArr>
        </m:oMath>
      </m:oMathPara>
    </w:p>
    <w:p w14:paraId="48E77048" w14:textId="77777777" w:rsidR="000822D3" w:rsidRPr="008C7D05" w:rsidRDefault="000822D3" w:rsidP="000822D3">
      <w:r w:rsidRPr="008C7D05">
        <w:t xml:space="preserve">Separating into the real and imaginary parts, we find the equation of motions requires both </w:t>
      </w:r>
    </w:p>
    <w:p w14:paraId="71CB4708" w14:textId="77777777" w:rsidR="000822D3" w:rsidRPr="008C7D05" w:rsidRDefault="00EB231E" w:rsidP="000822D3">
      <w:pPr>
        <w:rPr>
          <w:rFonts w:cs="Calibri"/>
        </w:rPr>
      </w:pPr>
      <m:oMathPara>
        <m:oMath>
          <m:eqArr>
            <m:eqArrPr>
              <m:maxDist m:val="1"/>
              <m:ctrlPr>
                <w:rPr>
                  <w:rFonts w:ascii="Cambria Math" w:hAnsi="Cambria Math"/>
                </w:rPr>
              </m:ctrlPr>
            </m:eqArrPr>
            <m:e>
              <m:d>
                <m:dPr>
                  <m:ctrlPr>
                    <w:rPr>
                      <w:rFonts w:ascii="Cambria Math" w:hAnsi="Cambria Math"/>
                    </w:rPr>
                  </m:ctrlPr>
                </m:dPr>
                <m:e>
                  <m:r>
                    <m:rPr>
                      <m:sty m:val="p"/>
                    </m:rPr>
                    <w:rPr>
                      <w:rFonts w:ascii="Cambria Math" w:hAnsi="Cambria Math"/>
                    </w:rPr>
                    <m:t>-</m:t>
                  </m:r>
                  <m:sSup>
                    <m:sSupPr>
                      <m:ctrlPr>
                        <w:rPr>
                          <w:rFonts w:ascii="Cambria Math" w:hAnsi="Cambria Math"/>
                        </w:rPr>
                      </m:ctrlPr>
                    </m:sSupPr>
                    <m:e>
                      <m:r>
                        <m:rPr>
                          <m:sty m:val="p"/>
                        </m:rPr>
                        <w:rPr>
                          <w:rFonts w:ascii="Cambria Math" w:hAnsi="Cambria Math"/>
                        </w:rPr>
                        <m:t>ω</m:t>
                      </m:r>
                    </m:e>
                    <m:sup>
                      <m:r>
                        <m:rPr>
                          <m:sty m:val="p"/>
                        </m:rPr>
                        <w:rPr>
                          <w:rFonts w:ascii="Cambria Math" w:hAnsi="Cambria Math"/>
                        </w:rPr>
                        <m:t>2</m:t>
                      </m:r>
                    </m:sup>
                  </m:sSup>
                  <m:r>
                    <w:rPr>
                      <w:rFonts w:ascii="Cambria Math" w:hAnsi="Cambria Math"/>
                    </w:rPr>
                    <m:t>m</m:t>
                  </m:r>
                  <m:r>
                    <m:rPr>
                      <m:sty m:val="p"/>
                    </m:rPr>
                    <w:rPr>
                      <w:rFonts w:ascii="Cambria Math" w:hAnsi="Cambria Math"/>
                    </w:rPr>
                    <m:t>+</m:t>
                  </m:r>
                  <m:r>
                    <w:rPr>
                      <w:rFonts w:ascii="Cambria Math" w:hAnsi="Cambria Math"/>
                    </w:rPr>
                    <m:t>k</m:t>
                  </m:r>
                </m:e>
              </m:d>
              <m:r>
                <m:rPr>
                  <m:sty m:val="p"/>
                </m:rPr>
                <w:rPr>
                  <w:rFonts w:ascii="Cambria Math" w:hAnsi="Cambria Math"/>
                </w:rPr>
                <m:t> Re</m:t>
              </m:r>
              <m:d>
                <m:dPr>
                  <m:ctrlPr>
                    <w:rPr>
                      <w:rFonts w:ascii="Cambria Math" w:hAnsi="Cambria Math"/>
                    </w:rPr>
                  </m:ctrlPr>
                </m:dPr>
                <m:e>
                  <m:r>
                    <w:rPr>
                      <w:rFonts w:ascii="Cambria Math" w:hAnsi="Cambria Math"/>
                    </w:rPr>
                    <m:t>Z</m:t>
                  </m:r>
                </m:e>
              </m:d>
              <m:r>
                <m:rPr>
                  <m:sty m:val="p"/>
                </m:rPr>
                <w:rPr>
                  <w:rFonts w:ascii="Cambria Math" w:hAnsi="Cambria Math"/>
                </w:rPr>
                <m:t>-</m:t>
              </m:r>
              <m:r>
                <w:rPr>
                  <w:rFonts w:ascii="Cambria Math" w:hAnsi="Cambria Math"/>
                </w:rPr>
                <m:t>f</m:t>
              </m:r>
              <m:r>
                <m:rPr>
                  <m:sty m:val="p"/>
                </m:rPr>
                <w:rPr>
                  <w:rFonts w:ascii="Cambria Math" w:hAnsi="Cambria Math"/>
                </w:rPr>
                <m:t>=0</m:t>
              </m:r>
              <m:r>
                <w:rPr>
                  <w:rFonts w:ascii="Cambria Math" w:hAnsi="Cambria Math" w:cs="Calibri"/>
                </w:rPr>
                <m:t xml:space="preserve"> </m:t>
              </m:r>
              <m:r>
                <m:rPr>
                  <m:sty m:val="p"/>
                </m:rPr>
                <w:rPr>
                  <w:rFonts w:ascii="Cambria Math" w:hAnsi="Cambria Math" w:cs="Calibri"/>
                </w:rPr>
                <m:t xml:space="preserve">and </m:t>
              </m:r>
              <m:r>
                <m:rPr>
                  <m:sty m:val="p"/>
                </m:rPr>
                <w:rPr>
                  <w:rFonts w:ascii="Cambria Math" w:hAnsi="Cambria Math"/>
                </w:rPr>
                <m:t>-</m:t>
              </m:r>
              <m:r>
                <w:rPr>
                  <w:rFonts w:ascii="Cambria Math" w:hAnsi="Cambria Math"/>
                </w:rPr>
                <m:t>ωb</m:t>
              </m:r>
              <m:r>
                <m:rPr>
                  <m:sty m:val="p"/>
                </m:rPr>
                <w:rPr>
                  <w:rFonts w:ascii="Cambria Math" w:hAnsi="Cambria Math"/>
                </w:rPr>
                <m:t> Im</m:t>
              </m:r>
              <m:d>
                <m:dPr>
                  <m:ctrlPr>
                    <w:rPr>
                      <w:rFonts w:ascii="Cambria Math" w:hAnsi="Cambria Math"/>
                    </w:rPr>
                  </m:ctrlPr>
                </m:dPr>
                <m:e>
                  <m:r>
                    <w:rPr>
                      <w:rFonts w:ascii="Cambria Math" w:hAnsi="Cambria Math"/>
                    </w:rPr>
                    <m:t>Z</m:t>
                  </m:r>
                </m:e>
              </m:d>
              <m:r>
                <m:rPr>
                  <m:sty m:val="p"/>
                </m:rPr>
                <w:rPr>
                  <w:rFonts w:ascii="Cambria Math" w:hAnsi="Cambria Math"/>
                </w:rPr>
                <m:t>=0</m:t>
              </m:r>
              <m:r>
                <w:rPr>
                  <w:rFonts w:ascii="Cambria Math" w:hAnsi="Cambria Math"/>
                </w:rPr>
                <m:t>#</m:t>
              </m:r>
              <m:d>
                <m:dPr>
                  <m:ctrlPr>
                    <w:rPr>
                      <w:rFonts w:ascii="Cambria Math" w:hAnsi="Cambria Math"/>
                    </w:rPr>
                  </m:ctrlPr>
                </m:dPr>
                <m:e>
                  <m:r>
                    <m:rPr>
                      <m:sty m:val="p"/>
                    </m:rPr>
                    <w:rPr>
                      <w:rFonts w:ascii="Cambria Math" w:hAnsi="Cambria Math"/>
                    </w:rPr>
                    <m:t>S15</m:t>
                  </m:r>
                </m:e>
              </m:d>
              <m:ctrlPr>
                <w:rPr>
                  <w:rFonts w:ascii="Cambria Math" w:hAnsi="Cambria Math"/>
                  <w:i/>
                </w:rPr>
              </m:ctrlPr>
            </m:e>
          </m:eqArr>
        </m:oMath>
      </m:oMathPara>
    </w:p>
    <w:p w14:paraId="1E70E5AF" w14:textId="77777777" w:rsidR="000822D3" w:rsidRPr="008C7D05" w:rsidRDefault="000822D3" w:rsidP="000822D3">
      <w:r w:rsidRPr="008C7D05">
        <w:t xml:space="preserve">We assume an experimenter would measure the complex amplitude </w:t>
      </w:r>
      <m:oMath>
        <m:r>
          <w:rPr>
            <w:rFonts w:ascii="Cambria Math" w:hAnsi="Cambria Math" w:cs="Arial"/>
          </w:rPr>
          <m:t>Z</m:t>
        </m:r>
        <m:r>
          <m:rPr>
            <m:sty m:val="p"/>
          </m:rPr>
          <w:rPr>
            <w:rFonts w:ascii="Cambria Math" w:hAnsi="Cambria Math" w:cs="Arial"/>
          </w:rPr>
          <m:t>=</m:t>
        </m:r>
        <m:r>
          <w:rPr>
            <w:rFonts w:ascii="Cambria Math" w:hAnsi="Cambria Math" w:cs="Arial"/>
          </w:rPr>
          <m:t>A</m:t>
        </m:r>
        <m:sSup>
          <m:sSupPr>
            <m:ctrlPr>
              <w:rPr>
                <w:rFonts w:ascii="Cambria Math" w:hAnsi="Cambria Math" w:cs="Arial"/>
              </w:rPr>
            </m:ctrlPr>
          </m:sSupPr>
          <m:e>
            <m:r>
              <m:rPr>
                <m:sty m:val="p"/>
              </m:rPr>
              <w:rPr>
                <w:rFonts w:ascii="Cambria Math" w:hAnsi="Cambria Math" w:cs="Arial"/>
              </w:rPr>
              <m:t>e</m:t>
            </m:r>
          </m:e>
          <m:sup>
            <m:r>
              <m:rPr>
                <m:sty m:val="p"/>
              </m:rPr>
              <w:rPr>
                <w:rFonts w:ascii="Cambria Math" w:hAnsi="Cambria Math" w:cs="Arial"/>
              </w:rPr>
              <m:t>i</m:t>
            </m:r>
            <m:r>
              <w:rPr>
                <w:rFonts w:ascii="Cambria Math" w:hAnsi="Cambria Math" w:cs="Arial"/>
              </w:rPr>
              <m:t>ϕ</m:t>
            </m:r>
          </m:sup>
        </m:sSup>
      </m:oMath>
      <w:r w:rsidRPr="008C7D05">
        <w:t xml:space="preserve"> of the single oscillator in response to the applied force </w:t>
      </w:r>
      <m:oMath>
        <m:r>
          <w:rPr>
            <w:rFonts w:ascii="Cambria Math" w:hAnsi="Cambria Math" w:cs="Arial"/>
          </w:rPr>
          <m:t>f</m:t>
        </m:r>
        <m:sSup>
          <m:sSupPr>
            <m:ctrlPr>
              <w:rPr>
                <w:rFonts w:ascii="Cambria Math" w:hAnsi="Cambria Math" w:cs="Arial"/>
              </w:rPr>
            </m:ctrlPr>
          </m:sSupPr>
          <m:e>
            <m:r>
              <m:rPr>
                <m:sty m:val="p"/>
              </m:rPr>
              <w:rPr>
                <w:rFonts w:ascii="Cambria Math" w:hAnsi="Cambria Math" w:cs="Arial"/>
              </w:rPr>
              <m:t>e</m:t>
            </m:r>
          </m:e>
          <m:sup>
            <m:r>
              <m:rPr>
                <m:sty m:val="p"/>
              </m:rPr>
              <w:rPr>
                <w:rFonts w:ascii="Cambria Math" w:hAnsi="Cambria Math" w:cs="Arial"/>
              </w:rPr>
              <m:t>i</m:t>
            </m:r>
            <m:r>
              <w:rPr>
                <w:rFonts w:ascii="Cambria Math" w:hAnsi="Cambria Math" w:cs="Arial"/>
              </w:rPr>
              <m:t>ωt</m:t>
            </m:r>
          </m:sup>
        </m:sSup>
      </m:oMath>
      <w:r w:rsidRPr="008C7D05">
        <w:t xml:space="preserve">. </w:t>
      </w:r>
    </w:p>
    <w:p w14:paraId="6C283414" w14:textId="77777777" w:rsidR="000822D3" w:rsidRPr="008C7D05" w:rsidRDefault="000822D3" w:rsidP="000822D3"/>
    <w:p w14:paraId="5D62C45F" w14:textId="77777777" w:rsidR="000822D3" w:rsidRPr="008C7D05" w:rsidRDefault="000822D3" w:rsidP="000A66F0">
      <w:pPr>
        <w:pStyle w:val="Heading3"/>
      </w:pPr>
      <w:bookmarkStart w:id="34" w:name="_Toc136265154"/>
      <w:r w:rsidRPr="008C7D05">
        <w:t>Recovering monomer parameters using SVD</w:t>
      </w:r>
      <w:bookmarkEnd w:id="34"/>
      <w:r w:rsidRPr="008C7D05">
        <w:t xml:space="preserve"> </w:t>
      </w:r>
    </w:p>
    <w:p w14:paraId="311459F0" w14:textId="77777777" w:rsidR="000822D3" w:rsidRPr="008C7D05" w:rsidRDefault="000822D3" w:rsidP="000822D3">
      <w:r w:rsidRPr="008C7D05">
        <w:t xml:space="preserve">We next calculate the unknown parameters </w:t>
      </w:r>
      <m:oMath>
        <m:r>
          <w:rPr>
            <w:rFonts w:ascii="Cambria Math" w:hAnsi="Cambria Math" w:cs="Arial"/>
          </w:rPr>
          <m:t>m</m:t>
        </m:r>
      </m:oMath>
      <w:r w:rsidRPr="008C7D05">
        <w:t xml:space="preserve">, </w:t>
      </w:r>
      <m:oMath>
        <m:r>
          <w:rPr>
            <w:rFonts w:ascii="Cambria Math" w:hAnsi="Cambria Math" w:cs="Arial"/>
          </w:rPr>
          <m:t>b</m:t>
        </m:r>
      </m:oMath>
      <w:r w:rsidRPr="008C7D05">
        <w:t xml:space="preserve">, and </w:t>
      </w:r>
      <m:oMath>
        <m:r>
          <w:rPr>
            <w:rFonts w:ascii="Cambria Math" w:hAnsi="Cambria Math" w:cs="Arial"/>
          </w:rPr>
          <m:t>k</m:t>
        </m:r>
      </m:oMath>
      <w:r w:rsidRPr="008C7D05">
        <w:t xml:space="preserve"> from the known va</w:t>
      </w:r>
      <w:proofErr w:type="spellStart"/>
      <w:r w:rsidRPr="008C7D05">
        <w:t>lues</w:t>
      </w:r>
      <w:proofErr w:type="spellEnd"/>
      <w:r w:rsidRPr="008C7D05">
        <w:t xml:space="preserve"> </w:t>
      </w:r>
      <m:oMath>
        <m:r>
          <w:rPr>
            <w:rFonts w:ascii="Cambria Math" w:hAnsi="Cambria Math" w:cs="Arial"/>
          </w:rPr>
          <m:t>f</m:t>
        </m:r>
        <m:r>
          <m:rPr>
            <m:sty m:val="p"/>
          </m:rPr>
          <w:rPr>
            <w:rFonts w:ascii="Cambria Math" w:hAnsi="Cambria Math" w:cs="Arial"/>
          </w:rPr>
          <m:t>, </m:t>
        </m:r>
        <m:r>
          <w:rPr>
            <w:rFonts w:ascii="Cambria Math" w:hAnsi="Cambria Math" w:cs="Arial"/>
          </w:rPr>
          <m:t>ω</m:t>
        </m:r>
        <m:r>
          <m:rPr>
            <m:sty m:val="p"/>
          </m:rPr>
          <w:rPr>
            <w:rFonts w:ascii="Cambria Math" w:hAnsi="Cambria Math" w:cs="Arial"/>
          </w:rPr>
          <m:t>, </m:t>
        </m:r>
      </m:oMath>
      <w:r w:rsidRPr="008C7D05">
        <w:t xml:space="preserve">and </w:t>
      </w:r>
      <m:oMath>
        <m:r>
          <w:rPr>
            <w:rFonts w:ascii="Cambria Math" w:hAnsi="Cambria Math" w:cs="Arial"/>
          </w:rPr>
          <m:t>Z</m:t>
        </m:r>
      </m:oMath>
      <w:r w:rsidRPr="008C7D05">
        <w:t xml:space="preserve">. Normally, the response </w:t>
      </w:r>
      <m:oMath>
        <m:r>
          <w:rPr>
            <w:rFonts w:ascii="Cambria Math" w:hAnsi="Cambria Math" w:cs="Arial"/>
          </w:rPr>
          <m:t>Z</m:t>
        </m:r>
        <m:r>
          <m:rPr>
            <m:sty m:val="p"/>
          </m:rPr>
          <w:rPr>
            <w:rFonts w:ascii="Cambria Math" w:hAnsi="Cambria Math" w:cs="Arial"/>
          </w:rPr>
          <m:t>(ω)</m:t>
        </m:r>
      </m:oMath>
      <w:r w:rsidRPr="008C7D05">
        <w:t xml:space="preserve"> is measured at a series of driving frequencies </w:t>
      </w:r>
      <m:oMath>
        <m:r>
          <w:rPr>
            <w:rFonts w:ascii="Cambria Math" w:hAnsi="Cambria Math" w:cs="Arial"/>
          </w:rPr>
          <m:t>ω</m:t>
        </m:r>
      </m:oMath>
      <w:r w:rsidRPr="008C7D05">
        <w:t xml:space="preserve"> and fit with an iterative least-squares approach that optimizes </w:t>
      </w:r>
      <m:oMath>
        <m:r>
          <w:rPr>
            <w:rFonts w:ascii="Cambria Math" w:hAnsi="Cambria Math" w:cs="Arial"/>
          </w:rPr>
          <m:t>1-</m:t>
        </m:r>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8C7D05">
        <w:t xml:space="preserve">, where </w:t>
      </w:r>
      <m:oMath>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oMath>
      <w:r w:rsidRPr="008C7D05">
        <w:t xml:space="preserve"> is the coefficient of determination. We describe an alternative non-iterati</w:t>
      </w:r>
      <w:proofErr w:type="spellStart"/>
      <w:r w:rsidRPr="008C7D05">
        <w:t>ve</w:t>
      </w:r>
      <w:proofErr w:type="spellEnd"/>
      <w:r w:rsidRPr="008C7D05">
        <w:t xml:space="preserve"> approach using singular value decomposition. We require at least </w:t>
      </w:r>
      <m:oMath>
        <m:r>
          <w:rPr>
            <w:rFonts w:ascii="Cambria Math" w:hAnsi="Cambria Math" w:cs="Arial"/>
          </w:rPr>
          <m:t>n</m:t>
        </m:r>
        <m:r>
          <m:rPr>
            <m:sty m:val="p"/>
          </m:rPr>
          <w:rPr>
            <w:rFonts w:ascii="Cambria Math" w:hAnsi="Cambria Math" w:cs="Arial"/>
          </w:rPr>
          <m:t>=2 </m:t>
        </m:r>
      </m:oMath>
      <w:r w:rsidRPr="008C7D05">
        <w:t xml:space="preserve">measurements of the complex amplitude, </w:t>
      </w:r>
      <m:oMath>
        <m:r>
          <w:rPr>
            <w:rFonts w:ascii="Cambria Math" w:hAnsi="Cambria Math" w:cs="Arial"/>
          </w:rPr>
          <m:t>Z</m:t>
        </m:r>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1</m:t>
            </m:r>
          </m:sub>
        </m:sSub>
        <m:r>
          <m:rPr>
            <m:sty m:val="p"/>
          </m:rPr>
          <w:rPr>
            <w:rFonts w:ascii="Cambria Math" w:hAnsi="Cambria Math" w:cs="Arial"/>
          </w:rPr>
          <m:t>)</m:t>
        </m:r>
      </m:oMath>
      <w:r w:rsidRPr="008C7D05">
        <w:t xml:space="preserve"> and </w:t>
      </w:r>
      <m:oMath>
        <m:r>
          <w:rPr>
            <w:rFonts w:ascii="Cambria Math" w:hAnsi="Cambria Math" w:cs="Arial"/>
          </w:rPr>
          <m:t>Z</m:t>
        </m:r>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2</m:t>
            </m:r>
          </m:sub>
        </m:sSub>
        <m:r>
          <m:rPr>
            <m:sty m:val="p"/>
          </m:rPr>
          <w:rPr>
            <w:rFonts w:ascii="Cambria Math" w:hAnsi="Cambria Math" w:cs="Arial"/>
          </w:rPr>
          <m:t>)</m:t>
        </m:r>
      </m:oMath>
      <w:r w:rsidRPr="008C7D05">
        <w:t>, and with singular value decomposition (SVD), the method supports any number of measurements above two, as follows. For each m</w:t>
      </w:r>
      <w:proofErr w:type="spellStart"/>
      <w:r w:rsidRPr="008C7D05">
        <w:t>easurement</w:t>
      </w:r>
      <w:proofErr w:type="spellEnd"/>
      <w:r w:rsidRPr="008C7D05">
        <w:t xml:space="preserve"> </w:t>
      </w:r>
      <m:oMath>
        <m:r>
          <w:rPr>
            <w:rFonts w:ascii="Cambria Math" w:hAnsi="Cambria Math" w:cs="Arial"/>
          </w:rPr>
          <m:t>Z</m:t>
        </m:r>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ω</m:t>
            </m:r>
          </m:e>
          <m:sub>
            <m:r>
              <w:rPr>
                <w:rFonts w:ascii="Cambria Math" w:hAnsi="Cambria Math" w:cs="Arial"/>
              </w:rPr>
              <m:t>i</m:t>
            </m:r>
          </m:sub>
        </m:sSub>
        <m:r>
          <m:rPr>
            <m:sty m:val="p"/>
          </m:rPr>
          <w:rPr>
            <w:rFonts w:ascii="Cambria Math" w:hAnsi="Cambria Math" w:cs="Arial"/>
          </w:rPr>
          <m:t>)</m:t>
        </m:r>
      </m:oMath>
      <w:r w:rsidRPr="008C7D05">
        <w:t>, we know that both Eq 3a and 3b must hold, and we organize these equations as follows:</w:t>
      </w:r>
    </w:p>
    <w:p w14:paraId="74CB1577" w14:textId="77777777" w:rsidR="000822D3" w:rsidRPr="008C7D05" w:rsidRDefault="000822D3" w:rsidP="000822D3">
      <w:pPr>
        <w:rPr>
          <w:rFonts w:cs="Calibri"/>
          <w:lang w:val=""/>
        </w:rPr>
      </w:pPr>
      <m:oMathPara>
        <m:oMath>
          <m:r>
            <m:rPr>
              <m:scr m:val="script"/>
              <m:sty m:val="b"/>
            </m:rPr>
            <w:rPr>
              <w:rFonts w:ascii="Cambria Math" w:eastAsiaTheme="minorEastAsia" w:hAnsi="Cambria Math"/>
            </w:rPr>
            <m:t>Z</m:t>
          </m:r>
          <m:r>
            <m:rPr>
              <m:sty m:val="p"/>
            </m:rPr>
            <w:rPr>
              <w:rFonts w:ascii="Cambria Math" w:hAnsi="Cambria Math"/>
              <w:lang w:val=""/>
            </w:rPr>
            <m:t> </m:t>
          </m:r>
          <m:acc>
            <m:accPr>
              <m:chr m:val="⃗"/>
              <m:ctrlPr>
                <w:rPr>
                  <w:rFonts w:ascii="Cambria Math" w:hAnsi="Cambria Math"/>
                  <w:lang w:val=""/>
                </w:rPr>
              </m:ctrlPr>
            </m:accPr>
            <m:e>
              <m:r>
                <w:rPr>
                  <w:rFonts w:ascii="Cambria Math" w:hAnsi="Cambria Math"/>
                  <w:lang w:val=""/>
                </w:rPr>
                <m:t>p</m:t>
              </m:r>
            </m:e>
          </m:acc>
          <m:r>
            <m:rPr>
              <m:sty m:val="p"/>
            </m:rPr>
            <w:rPr>
              <w:rFonts w:ascii="Cambria Math" w:hAnsi="Cambria Math"/>
              <w:lang w:val=""/>
            </w:rPr>
            <m:t>=</m:t>
          </m:r>
          <m:acc>
            <m:accPr>
              <m:chr m:val="⃗"/>
              <m:ctrlPr>
                <w:rPr>
                  <w:rFonts w:ascii="Cambria Math" w:hAnsi="Cambria Math"/>
                  <w:lang w:val=""/>
                </w:rPr>
              </m:ctrlPr>
            </m:accPr>
            <m:e>
              <m:r>
                <m:rPr>
                  <m:sty m:val="p"/>
                </m:rPr>
                <w:rPr>
                  <w:rFonts w:ascii="Cambria Math" w:hAnsi="Cambria Math"/>
                  <w:lang w:val=""/>
                </w:rPr>
                <m:t>0</m:t>
              </m:r>
            </m:e>
          </m:acc>
        </m:oMath>
      </m:oMathPara>
    </w:p>
    <w:p w14:paraId="2E0368CC" w14:textId="77777777" w:rsidR="000822D3" w:rsidRPr="008C7D05" w:rsidRDefault="00EB231E" w:rsidP="000822D3">
      <w:pPr>
        <w:jc w:val="center"/>
        <w:rPr>
          <w:rFonts w:eastAsiaTheme="minorEastAsia" w:cs="Calibri"/>
          <w:lang w:val=""/>
        </w:rPr>
      </w:pPr>
      <m:oMathPara>
        <m:oMath>
          <m:eqArr>
            <m:eqArrPr>
              <m:maxDist m:val="1"/>
              <m:ctrlPr>
                <w:rPr>
                  <w:rFonts w:ascii="Cambria Math" w:eastAsiaTheme="minorEastAsia" w:hAnsi="Cambria Math" w:cs="Calibri"/>
                  <w:i/>
                  <w:lang w:val=""/>
                </w:rPr>
              </m:ctrlPr>
            </m:eqArrPr>
            <m:e>
              <m:d>
                <m:dPr>
                  <m:begChr m:val="["/>
                  <m:endChr m:val="]"/>
                  <m:ctrlPr>
                    <w:rPr>
                      <w:rFonts w:ascii="Cambria Math" w:hAnsi="Cambria Math"/>
                      <w:lang w:val=""/>
                    </w:rPr>
                  </m:ctrlPr>
                </m:dPr>
                <m:e>
                  <m:m>
                    <m:mPr>
                      <m:plcHide m:val="1"/>
                      <m:mcs>
                        <m:mc>
                          <m:mcPr>
                            <m:count m:val="4"/>
                            <m:mcJc m:val="center"/>
                          </m:mcPr>
                        </m:mc>
                      </m:mcs>
                      <m:ctrlPr>
                        <w:rPr>
                          <w:rFonts w:ascii="Cambria Math" w:hAnsi="Cambria Math"/>
                          <w:lang w:val=""/>
                        </w:rPr>
                      </m:ctrlPr>
                    </m:mP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r>
                          <m:rPr>
                            <m:sty m:val="p"/>
                          </m:rPr>
                          <w:rPr>
                            <w:rFonts w:ascii="Cambria Math" w:hAnsi="Cambria Math"/>
                            <w:lang w:val=""/>
                          </w:rPr>
                          <m:t> Re</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r>
                          <m:rPr>
                            <m:sty m:val="p"/>
                          </m:rPr>
                          <w:rPr>
                            <w:rFonts w:ascii="Cambria Math" w:hAnsi="Cambria Math"/>
                            <w:lang w:val=""/>
                          </w:rPr>
                          <m:t>Im</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Re</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-1</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r>
                          <m:rPr>
                            <m:sty m:val="p"/>
                          </m:rPr>
                          <w:rPr>
                            <w:rFonts w:ascii="Cambria Math" w:hAnsi="Cambria Math"/>
                            <w:lang w:val=""/>
                          </w:rPr>
                          <m:t> Im</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r>
                          <m:rPr>
                            <m:sty m:val="p"/>
                          </m:rPr>
                          <w:rPr>
                            <w:rFonts w:ascii="Cambria Math" w:hAnsi="Cambria Math"/>
                            <w:lang w:val=""/>
                          </w:rPr>
                          <m:t>Re</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Im</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0</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2</m:t>
                            </m:r>
                          </m:sub>
                          <m:sup>
                            <m:r>
                              <m:rPr>
                                <m:sty m:val="p"/>
                              </m:rPr>
                              <w:rPr>
                                <w:rFonts w:ascii="Cambria Math" w:hAnsi="Cambria Math"/>
                                <w:lang w:val=""/>
                              </w:rPr>
                              <m:t>2</m:t>
                            </m:r>
                          </m:sup>
                        </m:sSubSup>
                        <m:r>
                          <m:rPr>
                            <m:sty m:val="p"/>
                          </m:rPr>
                          <w:rPr>
                            <w:rFonts w:ascii="Cambria Math" w:hAnsi="Cambria Math"/>
                            <w:lang w:val=""/>
                          </w:rPr>
                          <m:t> Re</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r>
                          <m:rPr>
                            <m:sty m:val="p"/>
                          </m:rPr>
                          <w:rPr>
                            <w:rFonts w:ascii="Cambria Math" w:hAnsi="Cambria Math"/>
                            <w:lang w:val=""/>
                          </w:rPr>
                          <m:t>Im</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Re</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-1</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2</m:t>
                            </m:r>
                          </m:sub>
                          <m:sup>
                            <m:r>
                              <m:rPr>
                                <m:sty m:val="p"/>
                              </m:rPr>
                              <w:rPr>
                                <w:rFonts w:ascii="Cambria Math" w:hAnsi="Cambria Math"/>
                                <w:lang w:val=""/>
                              </w:rPr>
                              <m:t>2</m:t>
                            </m:r>
                          </m:sup>
                        </m:sSubSup>
                        <m:r>
                          <m:rPr>
                            <m:sty m:val="p"/>
                          </m:rPr>
                          <w:rPr>
                            <w:rFonts w:ascii="Cambria Math" w:hAnsi="Cambria Math"/>
                            <w:lang w:val=""/>
                          </w:rPr>
                          <m:t> Im</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r>
                          <m:rPr>
                            <m:sty m:val="p"/>
                          </m:rPr>
                          <w:rPr>
                            <w:rFonts w:ascii="Cambria Math" w:hAnsi="Cambria Math"/>
                            <w:lang w:val=""/>
                          </w:rPr>
                          <m:t>Re</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Im</m:t>
                        </m:r>
                        <m:d>
                          <m:dPr>
                            <m:ctrlPr>
                              <w:rPr>
                                <w:rFonts w:ascii="Cambria Math" w:hAnsi="Cambria Math"/>
                                <w:lang w:val=""/>
                              </w:rPr>
                            </m:ctrlPr>
                          </m:dPr>
                          <m:e>
                            <m: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0</m:t>
                        </m:r>
                      </m:e>
                    </m:mr>
                  </m:m>
                </m:e>
              </m:d>
              <m:d>
                <m:dPr>
                  <m:begChr m:val="["/>
                  <m:endChr m:val="]"/>
                  <m:ctrlPr>
                    <w:rPr>
                      <w:rFonts w:ascii="Cambria Math" w:hAnsi="Cambria Math"/>
                      <w:lang w:val=""/>
                    </w:rPr>
                  </m:ctrlPr>
                </m:dPr>
                <m:e>
                  <m:eqArr>
                    <m:eqArrPr>
                      <m:ctrlPr>
                        <w:rPr>
                          <w:rFonts w:ascii="Cambria Math" w:hAnsi="Cambria Math"/>
                          <w:lang w:val=""/>
                        </w:rPr>
                      </m:ctrlPr>
                    </m:eqArrPr>
                    <m:e>
                      <m:r>
                        <w:rPr>
                          <w:rFonts w:ascii="Cambria Math" w:hAnsi="Cambria Math"/>
                          <w:lang w:val=""/>
                        </w:rPr>
                        <m:t>m</m:t>
                      </m:r>
                    </m:e>
                    <m:e>
                      <m:r>
                        <w:rPr>
                          <w:rFonts w:ascii="Cambria Math" w:hAnsi="Cambria Math"/>
                          <w:lang w:val=""/>
                        </w:rPr>
                        <m:t>b</m:t>
                      </m:r>
                    </m:e>
                    <m:e>
                      <m:r>
                        <w:rPr>
                          <w:rFonts w:ascii="Cambria Math" w:hAnsi="Cambria Math"/>
                          <w:lang w:val=""/>
                        </w:rPr>
                        <m:t>k</m:t>
                      </m:r>
                    </m:e>
                    <m:e>
                      <m:r>
                        <w:rPr>
                          <w:rFonts w:ascii="Cambria Math" w:hAnsi="Cambria Math"/>
                          <w:lang w:val=""/>
                        </w:rPr>
                        <m:t>f</m:t>
                      </m:r>
                    </m:e>
                  </m:eqArr>
                </m:e>
              </m:d>
              <m:r>
                <m:rPr>
                  <m:sty m:val="p"/>
                </m:rPr>
                <w:rPr>
                  <w:rFonts w:ascii="Cambria Math" w:hAnsi="Cambria Math"/>
                  <w:lang w:val=""/>
                </w:rPr>
                <m:t>=</m:t>
              </m:r>
              <m:d>
                <m:dPr>
                  <m:begChr m:val="["/>
                  <m:endChr m:val="]"/>
                  <m:ctrlPr>
                    <w:rPr>
                      <w:rFonts w:ascii="Cambria Math" w:hAnsi="Cambria Math"/>
                      <w:lang w:val=""/>
                    </w:rPr>
                  </m:ctrlPr>
                </m:dPr>
                <m:e>
                  <m:eqArr>
                    <m:eqArrPr>
                      <m:ctrlPr>
                        <w:rPr>
                          <w:rFonts w:ascii="Cambria Math" w:hAnsi="Cambria Math"/>
                          <w:lang w:val=""/>
                        </w:rPr>
                      </m:ctrlPr>
                    </m:eqArrPr>
                    <m:e>
                      <m:r>
                        <w:rPr>
                          <w:rFonts w:ascii="Cambria Math" w:hAnsi="Cambria Math"/>
                          <w:lang w:val=""/>
                        </w:rPr>
                        <m:t>0</m:t>
                      </m:r>
                    </m:e>
                    <m:e>
                      <m:r>
                        <w:rPr>
                          <w:rFonts w:ascii="Cambria Math" w:hAnsi="Cambria Math"/>
                          <w:lang w:val=""/>
                        </w:rPr>
                        <m:t>0</m:t>
                      </m:r>
                    </m:e>
                    <m:e>
                      <m:r>
                        <w:rPr>
                          <w:rFonts w:ascii="Cambria Math" w:hAnsi="Cambria Math"/>
                          <w:lang w:val=""/>
                        </w:rPr>
                        <m:t>0</m:t>
                      </m:r>
                    </m:e>
                    <m:e>
                      <m:r>
                        <w:rPr>
                          <w:rFonts w:ascii="Cambria Math" w:hAnsi="Cambria Math"/>
                          <w:lang w:val=""/>
                        </w:rPr>
                        <m:t>0</m:t>
                      </m:r>
                    </m:e>
                  </m:eqArr>
                </m:e>
              </m:d>
              <m:r>
                <w:rPr>
                  <w:rFonts w:ascii="Cambria Math" w:hAnsi="Cambria Math"/>
                  <w:lang w:val=""/>
                </w:rPr>
                <m:t>#</m:t>
              </m:r>
              <m:d>
                <m:dPr>
                  <m:ctrlPr>
                    <w:rPr>
                      <w:rFonts w:ascii="Cambria Math" w:eastAsiaTheme="minorEastAsia" w:hAnsi="Cambria Math" w:cs="Calibri"/>
                      <w:i/>
                      <w:lang w:val=""/>
                    </w:rPr>
                  </m:ctrlPr>
                </m:dPr>
                <m:e>
                  <m:r>
                    <w:rPr>
                      <w:rFonts w:ascii="Cambria Math" w:eastAsiaTheme="minorEastAsia" w:hAnsi="Cambria Math" w:cs="Calibri"/>
                      <w:lang w:val=""/>
                    </w:rPr>
                    <m:t>S16</m:t>
                  </m:r>
                </m:e>
              </m:d>
              <m:ctrlPr>
                <w:rPr>
                  <w:rFonts w:ascii="Cambria Math" w:hAnsi="Cambria Math"/>
                  <w:i/>
                  <w:lang w:val=""/>
                </w:rPr>
              </m:ctrlPr>
            </m:e>
          </m:eqArr>
        </m:oMath>
      </m:oMathPara>
    </w:p>
    <w:p w14:paraId="53D8299B" w14:textId="77777777" w:rsidR="000822D3" w:rsidRPr="008C7D05" w:rsidRDefault="000822D3" w:rsidP="000822D3">
      <w:r w:rsidRPr="008C7D05">
        <w:t xml:space="preserve">where the measurement matrix </w:t>
      </w:r>
      <m:oMath>
        <m:r>
          <m:rPr>
            <m:scr m:val="script"/>
            <m:sty m:val="bi"/>
          </m:rPr>
          <w:rPr>
            <w:rFonts w:ascii="Cambria Math" w:eastAsiaTheme="minorEastAsia" w:hAnsi="Cambria Math" w:cs="Arial"/>
          </w:rPr>
          <m:t>Z</m:t>
        </m:r>
      </m:oMath>
      <w:r w:rsidRPr="008C7D05">
        <w:t xml:space="preserve"> is calculated from the </w:t>
      </w:r>
      <m:oMath>
        <m:r>
          <w:rPr>
            <w:rFonts w:ascii="Cambria Math" w:hAnsi="Cambria Math" w:cs="Arial"/>
          </w:rPr>
          <m:t>n</m:t>
        </m:r>
      </m:oMath>
      <w:r w:rsidRPr="008C7D05">
        <w:t xml:space="preserve"> spectrum measurements. For the monomer, each frequency contributes two rows to </w:t>
      </w:r>
      <m:oMath>
        <m:r>
          <m:rPr>
            <m:scr m:val="script"/>
            <m:sty m:val="bi"/>
          </m:rPr>
          <w:rPr>
            <w:rFonts w:ascii="Cambria Math" w:eastAsiaTheme="minorEastAsia" w:hAnsi="Cambria Math" w:cs="Arial"/>
          </w:rPr>
          <m:t>Z</m:t>
        </m:r>
      </m:oMath>
      <w:r w:rsidRPr="008C7D05">
        <w:t xml:space="preserve">, so </w:t>
      </w:r>
      <m:oMath>
        <m:r>
          <w:rPr>
            <w:rFonts w:ascii="Cambria Math" w:hAnsi="Cambria Math" w:cs="Arial"/>
          </w:rPr>
          <m:t>n</m:t>
        </m:r>
        <m:r>
          <m:rPr>
            <m:sty m:val="p"/>
          </m:rPr>
          <w:rPr>
            <w:rFonts w:ascii="Cambria Math" w:hAnsi="Cambria Math" w:cs="Arial"/>
          </w:rPr>
          <m:t>=2</m:t>
        </m:r>
      </m:oMath>
      <w:r w:rsidRPr="008C7D05">
        <w:t xml:space="preserve"> frequencies provide a </w:t>
      </w:r>
      <m:oMath>
        <m:r>
          <m:rPr>
            <m:sty m:val="p"/>
          </m:rPr>
          <w:rPr>
            <w:rFonts w:ascii="Cambria Math" w:hAnsi="Cambria Math" w:cs="Arial"/>
          </w:rPr>
          <m:t>4×4</m:t>
        </m:r>
      </m:oMath>
      <w:r w:rsidRPr="008C7D05">
        <w:t xml:space="preserve"> square matrix. We have flexibility in the number of measured frequencies by expanding to a rectangular matrix, where each additional frequency adds an additional two rows to the matrix. We assume an experimenter's measurement of each element of the measurement matrix </w:t>
      </w:r>
      <m:oMath>
        <m:r>
          <m:rPr>
            <m:scr m:val="script"/>
            <m:sty m:val="bi"/>
          </m:rPr>
          <w:rPr>
            <w:rFonts w:ascii="Cambria Math" w:eastAsiaTheme="minorEastAsia" w:hAnsi="Cambria Math" w:cs="Arial"/>
          </w:rPr>
          <m:t>Z</m:t>
        </m:r>
      </m:oMath>
      <w:r w:rsidRPr="008C7D05">
        <w:t xml:space="preserve"> is subject to Gaussian noise affecting </w:t>
      </w:r>
      <m:oMath>
        <m:r>
          <w:rPr>
            <w:rFonts w:ascii="Cambria Math" w:hAnsi="Cambria Math" w:cs="Arial"/>
          </w:rPr>
          <m:t>Z</m:t>
        </m:r>
      </m:oMath>
      <w:r w:rsidRPr="008C7D05">
        <w:t xml:space="preserve"> but that the noise in fr</w:t>
      </w:r>
      <w:proofErr w:type="spellStart"/>
      <w:r w:rsidRPr="008C7D05">
        <w:t>equency</w:t>
      </w:r>
      <w:proofErr w:type="spellEnd"/>
      <w:r w:rsidRPr="008C7D05">
        <w:t xml:space="preserve"> </w:t>
      </w:r>
      <m:oMath>
        <m:sSub>
          <m:sSubPr>
            <m:ctrlPr>
              <w:rPr>
                <w:rFonts w:ascii="Cambria Math" w:hAnsi="Cambria Math" w:cs="Arial"/>
              </w:rPr>
            </m:ctrlPr>
          </m:sSubPr>
          <m:e>
            <m:r>
              <m:rPr>
                <m:sty m:val="p"/>
              </m:rPr>
              <w:rPr>
                <w:rFonts w:ascii="Cambria Math" w:hAnsi="Cambria Math" w:cs="Arial"/>
              </w:rPr>
              <m:t>ω</m:t>
            </m:r>
          </m:e>
          <m:sub>
            <m:r>
              <w:rPr>
                <w:rFonts w:ascii="Cambria Math" w:hAnsi="Cambria Math" w:cs="Arial"/>
              </w:rPr>
              <m:t>i</m:t>
            </m:r>
          </m:sub>
        </m:sSub>
      </m:oMath>
      <w:r w:rsidRPr="008C7D05">
        <w:t xml:space="preserve"> is negligible. In order to algebraically solve the differential equation, we apply singular value decomposition (SVD) to the matrix to obtain its singular values and corresponding 4-dimensional singular vectors. For a square normal matrix with a normal </w:t>
      </w:r>
      <w:proofErr w:type="spellStart"/>
      <w:r w:rsidRPr="008C7D05">
        <w:t>eigenbasis</w:t>
      </w:r>
      <w:proofErr w:type="spellEnd"/>
      <w:r w:rsidRPr="008C7D05">
        <w:t xml:space="preserve">, we may also call these the eigenvalues and eigenvectors. The singular value corresponding to zero has a singular vector corresponding to the parameters vector </w:t>
      </w:r>
      <m:oMath>
        <m:acc>
          <m:accPr>
            <m:chr m:val="⃗"/>
            <m:ctrlPr>
              <w:rPr>
                <w:rFonts w:ascii="Cambria Math" w:hAnsi="Cambria Math" w:cs="Arial"/>
              </w:rPr>
            </m:ctrlPr>
          </m:accPr>
          <m:e>
            <m:r>
              <w:rPr>
                <w:rFonts w:ascii="Cambria Math" w:hAnsi="Cambria Math" w:cs="Arial"/>
              </w:rPr>
              <m:t>p</m:t>
            </m:r>
          </m:e>
        </m:acc>
        <m:r>
          <m:rPr>
            <m:sty m:val="p"/>
          </m:rPr>
          <w:rPr>
            <w:rFonts w:ascii="Cambria Math" w:hAnsi="Cambria Math" w:cs="Arial"/>
          </w:rPr>
          <m:t>.</m:t>
        </m:r>
      </m:oMath>
      <w:r w:rsidRPr="008C7D05">
        <w:t xml:space="preserve"> We use the known force amplitude </w:t>
      </w:r>
      <m:oMath>
        <m:r>
          <w:rPr>
            <w:rFonts w:ascii="Cambria Math" w:hAnsi="Cambria Math" w:cs="Arial"/>
          </w:rPr>
          <m:t>f</m:t>
        </m:r>
      </m:oMath>
      <w:r w:rsidRPr="008C7D05">
        <w:t xml:space="preserve"> to normalize the parameters vector, thereby obtaining the physical parameters </w:t>
      </w:r>
      <m:oMath>
        <m:acc>
          <m:accPr>
            <m:ctrlPr>
              <w:rPr>
                <w:rFonts w:ascii="Cambria Math" w:hAnsi="Cambria Math" w:cs="Arial"/>
              </w:rPr>
            </m:ctrlPr>
          </m:accPr>
          <m:e>
            <m:r>
              <w:rPr>
                <w:rFonts w:ascii="Cambria Math" w:hAnsi="Cambria Math" w:cs="Arial"/>
              </w:rPr>
              <m:t>m</m:t>
            </m:r>
          </m:e>
        </m:acc>
      </m:oMath>
      <w:r w:rsidRPr="008C7D05">
        <w:t xml:space="preserve">, </w:t>
      </w:r>
      <m:oMath>
        <m:acc>
          <m:accPr>
            <m:ctrlPr>
              <w:rPr>
                <w:rFonts w:ascii="Cambria Math" w:hAnsi="Cambria Math" w:cs="Arial"/>
              </w:rPr>
            </m:ctrlPr>
          </m:accPr>
          <m:e>
            <m:r>
              <w:rPr>
                <w:rFonts w:ascii="Cambria Math" w:hAnsi="Cambria Math" w:cs="Arial"/>
              </w:rPr>
              <m:t>b</m:t>
            </m:r>
          </m:e>
        </m:acc>
      </m:oMath>
      <w:r w:rsidRPr="008C7D05">
        <w:t xml:space="preserve">, and </w:t>
      </w:r>
      <m:oMath>
        <m:acc>
          <m:accPr>
            <m:ctrlPr>
              <w:rPr>
                <w:rFonts w:ascii="Cambria Math" w:hAnsi="Cambria Math" w:cs="Arial"/>
              </w:rPr>
            </m:ctrlPr>
          </m:accPr>
          <m:e>
            <m:r>
              <w:rPr>
                <w:rFonts w:ascii="Cambria Math" w:hAnsi="Cambria Math" w:cs="Arial"/>
              </w:rPr>
              <m:t>k</m:t>
            </m:r>
          </m:e>
        </m:acc>
      </m:oMath>
      <w:r w:rsidRPr="008C7D05">
        <w:t>, where the hat symbol indicates that these are calculated from our model of the measured data.</w:t>
      </w:r>
    </w:p>
    <w:p w14:paraId="26C114CC" w14:textId="77777777" w:rsidR="000822D3" w:rsidRPr="008C7D05" w:rsidRDefault="000822D3" w:rsidP="000822D3"/>
    <w:p w14:paraId="5847A8C1" w14:textId="738FB26E" w:rsidR="000822D3" w:rsidRPr="008C7D05" w:rsidRDefault="000822D3" w:rsidP="000A66F0">
      <w:pPr>
        <w:pStyle w:val="Heading3"/>
      </w:pPr>
      <w:bookmarkStart w:id="35" w:name="_Toc136265155"/>
      <w:r w:rsidRPr="008C7D05">
        <w:t>Details for the monomer case shown in Figure 2</w:t>
      </w:r>
      <w:r w:rsidR="00EB2F85">
        <w:t xml:space="preserve"> of the main text</w:t>
      </w:r>
      <w:bookmarkEnd w:id="35"/>
    </w:p>
    <w:p w14:paraId="5021DB5D" w14:textId="77777777" w:rsidR="000822D3" w:rsidRPr="008C7D05" w:rsidRDefault="000822D3" w:rsidP="000A66F0">
      <w:pPr>
        <w:pStyle w:val="Heading4"/>
        <w:numPr>
          <w:ilvl w:val="0"/>
          <w:numId w:val="39"/>
        </w:numPr>
      </w:pPr>
      <w:r w:rsidRPr="008C7D05">
        <w:t>Scaling</w:t>
      </w:r>
    </w:p>
    <w:p w14:paraId="3DE9642A" w14:textId="77777777" w:rsidR="000822D3" w:rsidRPr="008C7D05" w:rsidRDefault="000822D3" w:rsidP="000822D3">
      <w:r w:rsidRPr="008C7D05">
        <w:t>Here we provide details about the 1D and 2D scaling for the monomer shown in Fig 2 of the main text. This monomer has:</w:t>
      </w:r>
    </w:p>
    <w:p w14:paraId="3DB46FE2" w14:textId="77777777" w:rsidR="000822D3" w:rsidRPr="008C7D05" w:rsidRDefault="000822D3" w:rsidP="000822D3">
      <w:pPr>
        <w:spacing w:after="0" w:line="240" w:lineRule="auto"/>
      </w:pPr>
      <w:r w:rsidRPr="008C7D05">
        <w:t>MONOMER</w:t>
      </w:r>
    </w:p>
    <w:p w14:paraId="4E34F5A9" w14:textId="77777777" w:rsidR="000822D3" w:rsidRPr="008C7D05" w:rsidRDefault="000822D3" w:rsidP="000822D3">
      <w:pPr>
        <w:spacing w:after="0" w:line="240" w:lineRule="auto"/>
      </w:pPr>
      <w:r w:rsidRPr="008C7D05">
        <w:t>We set the input values to</w:t>
      </w:r>
      <w:r>
        <w:t xml:space="preserve"> </w:t>
      </w:r>
      <w:r w:rsidRPr="008C7D05">
        <w:t xml:space="preserve">m = 4 kg, b = 0.01 N s/m, k = 16 N/m, and f = 1 N, so </w:t>
      </w:r>
      <m:oMath>
        <m:sSub>
          <m:sSubPr>
            <m:ctrlPr>
              <w:rPr>
                <w:rFonts w:ascii="Cambria Math" w:hAnsi="Cambria Math"/>
                <w:i/>
              </w:rPr>
            </m:ctrlPr>
          </m:sSubPr>
          <m:e>
            <m:r>
              <w:rPr>
                <w:rFonts w:ascii="Cambria Math" w:hAnsi="Cambria Math"/>
              </w:rPr>
              <m:t>ω</m:t>
            </m:r>
          </m:e>
          <m:sub>
            <m:r>
              <m:rPr>
                <m:sty m:val="p"/>
              </m:rPr>
              <w:rPr>
                <w:rFonts w:ascii="Cambria Math" w:hAnsi="Cambria Math"/>
              </w:rPr>
              <m:t>res</m:t>
            </m:r>
          </m:sub>
        </m:sSub>
      </m:oMath>
      <w:r w:rsidRPr="008C7D05">
        <w:rPr>
          <w:rFonts w:eastAsiaTheme="minorEastAsia"/>
        </w:rPr>
        <w:t xml:space="preserve"> </w:t>
      </w:r>
      <m:oMath>
        <m:r>
          <w:rPr>
            <w:rFonts w:ascii="Cambria Math" w:hAnsi="Cambria Math"/>
          </w:rPr>
          <m:t>≈</m:t>
        </m:r>
        <m:r>
          <m:rPr>
            <m:sty m:val="p"/>
          </m:rPr>
          <w:rPr>
            <w:rFonts w:ascii="Cambria Math" w:hAnsi="Cambria Math"/>
          </w:rPr>
          <m:t xml:space="preserve">1.99999922 </m:t>
        </m:r>
      </m:oMath>
      <w:r w:rsidRPr="008C7D05">
        <w:t xml:space="preserve"> rad/s and we approximate the quality factor as Q ~ </w:t>
      </w:r>
      <m:oMath>
        <m:rad>
          <m:radPr>
            <m:degHide m:val="1"/>
            <m:ctrlPr>
              <w:rPr>
                <w:rFonts w:ascii="Cambria Math" w:hAnsi="Cambria Math"/>
                <w:i/>
              </w:rPr>
            </m:ctrlPr>
          </m:radPr>
          <m:deg/>
          <m:e>
            <m:f>
              <m:fPr>
                <m:ctrlPr>
                  <w:rPr>
                    <w:rFonts w:ascii="Cambria Math" w:hAnsi="Cambria Math"/>
                    <w:i/>
                  </w:rPr>
                </m:ctrlPr>
              </m:fPr>
              <m:num>
                <m:r>
                  <w:rPr>
                    <w:rFonts w:ascii="Cambria Math" w:hAnsi="Cambria Math"/>
                  </w:rPr>
                  <m:t>mk</m:t>
                </m:r>
              </m:num>
              <m:den>
                <m:r>
                  <w:rPr>
                    <w:rFonts w:ascii="Cambria Math" w:hAnsi="Cambria Math"/>
                  </w:rPr>
                  <m:t>b</m:t>
                </m:r>
              </m:den>
            </m:f>
          </m:e>
        </m:rad>
        <m:r>
          <w:rPr>
            <w:rFonts w:ascii="Cambria Math" w:hAnsi="Cambria Math"/>
          </w:rPr>
          <m:t>=800</m:t>
        </m:r>
      </m:oMath>
      <w:r w:rsidRPr="008C7D05">
        <w:rPr>
          <w:rFonts w:eastAsiaTheme="minorEastAsia"/>
        </w:rPr>
        <w:t xml:space="preserve">. We set the input noise to have a standard deviation of </w:t>
      </w:r>
      <m:oMath>
        <m:r>
          <w:rPr>
            <w:rFonts w:ascii="Cambria Math" w:hAnsi="Cambria Math"/>
          </w:rPr>
          <m:t>σ=</m:t>
        </m:r>
      </m:oMath>
      <w:r w:rsidRPr="008C7D05">
        <w:t xml:space="preserve">0.005 m. We select 2 frequencies for SVD analysis, namely </w:t>
      </w:r>
      <m:oMath>
        <m:sSub>
          <m:sSubPr>
            <m:ctrlPr>
              <w:rPr>
                <w:rFonts w:ascii="Cambria Math" w:hAnsi="Cambria Math"/>
              </w:rPr>
            </m:ctrlPr>
          </m:sSubPr>
          <m:e>
            <m:r>
              <w:rPr>
                <w:rFonts w:ascii="Cambria Math" w:hAnsi="Cambria Math"/>
              </w:rPr>
              <m:t>ω</m:t>
            </m:r>
          </m:e>
          <m:sub>
            <m:r>
              <w:rPr>
                <w:rFonts w:ascii="Cambria Math" w:hAnsi="Cambria Math"/>
              </w:rPr>
              <m:t>a</m:t>
            </m:r>
          </m:sub>
        </m:sSub>
        <m:r>
          <m:rPr>
            <m:sty m:val="p"/>
          </m:rPr>
          <w:rPr>
            <w:rFonts w:ascii="Cambria Math" w:hAnsi="Cambria Math"/>
          </w:rPr>
          <m:t>=</m:t>
        </m:r>
      </m:oMath>
      <w:r w:rsidRPr="008C7D05">
        <w:t xml:space="preserve">1.99999922 rad/s and </w:t>
      </w:r>
      <m:oMath>
        <m:sSub>
          <m:sSubPr>
            <m:ctrlPr>
              <w:rPr>
                <w:rFonts w:ascii="Cambria Math" w:hAnsi="Cambria Math"/>
              </w:rPr>
            </m:ctrlPr>
          </m:sSubPr>
          <m:e>
            <m:r>
              <w:rPr>
                <w:rFonts w:ascii="Cambria Math" w:hAnsi="Cambria Math"/>
              </w:rPr>
              <m:t>ω</m:t>
            </m:r>
          </m:e>
          <m:sub>
            <m:r>
              <w:rPr>
                <w:rFonts w:ascii="Cambria Math" w:hAnsi="Cambria Math"/>
              </w:rPr>
              <m:t>b</m:t>
            </m:r>
          </m:sub>
        </m:sSub>
        <m:r>
          <m:rPr>
            <m:sty m:val="p"/>
          </m:rPr>
          <w:rPr>
            <w:rFonts w:ascii="Cambria Math" w:hAnsi="Cambria Math"/>
          </w:rPr>
          <m:t>=</m:t>
        </m:r>
      </m:oMath>
      <w:r w:rsidRPr="008C7D05">
        <w:t xml:space="preserve"> 2.00125039 rad/s. These are circled in Fig 2ab.</w:t>
      </w:r>
    </w:p>
    <w:p w14:paraId="60C135F3" w14:textId="77777777" w:rsidR="000822D3" w:rsidRPr="008C7D05" w:rsidRDefault="000822D3" w:rsidP="000822D3">
      <w:pPr>
        <w:pStyle w:val="HTMLPreformatted"/>
        <w:numPr>
          <w:ilvl w:val="0"/>
          <w:numId w:val="8"/>
        </w:numPr>
        <w:rPr>
          <w:rFonts w:ascii="Cambria" w:hAnsi="Cambria"/>
        </w:rPr>
      </w:pPr>
    </w:p>
    <w:p w14:paraId="6F3F9825" w14:textId="77777777" w:rsidR="000822D3" w:rsidRPr="008C7D05" w:rsidRDefault="000822D3" w:rsidP="000822D3">
      <w:r w:rsidRPr="008C7D05">
        <w:t xml:space="preserve">The matrix for SVD analysis is </w:t>
      </w:r>
    </w:p>
    <w:p w14:paraId="75BCC0B8" w14:textId="359D0A23" w:rsidR="000822D3" w:rsidRPr="008C7D05" w:rsidRDefault="000822D3" w:rsidP="000822D3">
      <w:pPr>
        <w:spacing w:after="0"/>
      </w:pPr>
      <m:oMath>
        <m:r>
          <m:rPr>
            <m:scr m:val="script"/>
            <m:sty m:val="bi"/>
          </m:rPr>
          <w:rPr>
            <w:rFonts w:ascii="Cambria Math" w:eastAsiaTheme="minorEastAsia" w:hAnsi="Cambria Math" w:cs="Arial"/>
          </w:rPr>
          <m:t>Z=</m:t>
        </m:r>
      </m:oMath>
      <w:r w:rsidRPr="008C7D05">
        <w:t xml:space="preserve"> </w:t>
      </w:r>
      <w:r w:rsidR="00D3337C">
        <w:tab/>
      </w:r>
      <w:r w:rsidRPr="008C7D05">
        <w:t xml:space="preserve">[[-1.2629* 10^-1 </w:t>
      </w:r>
      <w:r w:rsidRPr="008C7D05">
        <w:tab/>
        <w:t xml:space="preserve">1.00004* 10^2 </w:t>
      </w:r>
      <w:r w:rsidRPr="008C7D05">
        <w:tab/>
        <w:t xml:space="preserve">3.1573* 10^-2 </w:t>
      </w:r>
      <w:r w:rsidRPr="008C7D05">
        <w:tab/>
      </w:r>
      <w:r w:rsidRPr="008C7D05">
        <w:tab/>
        <w:t>-1]</w:t>
      </w:r>
    </w:p>
    <w:p w14:paraId="653A47A8" w14:textId="5342FFAD" w:rsidR="000822D3" w:rsidRPr="008C7D05" w:rsidRDefault="0084183B" w:rsidP="00D3337C">
      <w:pPr>
        <w:spacing w:after="0"/>
        <w:ind w:firstLine="720"/>
      </w:pPr>
      <w:r>
        <w:t xml:space="preserve"> </w:t>
      </w:r>
      <w:r w:rsidR="000822D3" w:rsidRPr="008C7D05">
        <w:t xml:space="preserve">[ 2.00008* 10^2 </w:t>
      </w:r>
      <w:r w:rsidR="000822D3" w:rsidRPr="008C7D05">
        <w:tab/>
        <w:t xml:space="preserve">6.3147* 10^2 </w:t>
      </w:r>
      <w:r w:rsidR="000822D3" w:rsidRPr="008C7D05">
        <w:tab/>
      </w:r>
      <w:r w:rsidR="000822D3" w:rsidRPr="008C7D05">
        <w:tab/>
        <w:t xml:space="preserve">-5.0002* 10^1 </w:t>
      </w:r>
      <w:r w:rsidR="000822D3" w:rsidRPr="008C7D05">
        <w:tab/>
      </w:r>
      <w:r w:rsidR="000822D3" w:rsidRPr="008C7D05">
        <w:tab/>
        <w:t>0]</w:t>
      </w:r>
    </w:p>
    <w:p w14:paraId="07DBD8C4" w14:textId="4C577334" w:rsidR="000822D3" w:rsidRPr="008C7D05" w:rsidRDefault="0084183B" w:rsidP="00D3337C">
      <w:pPr>
        <w:spacing w:after="0"/>
        <w:ind w:firstLine="720"/>
      </w:pPr>
      <w:r>
        <w:t xml:space="preserve"> </w:t>
      </w:r>
      <w:r w:rsidR="000822D3" w:rsidRPr="008C7D05">
        <w:t xml:space="preserve">[ 1.0007* 10^2 </w:t>
      </w:r>
      <w:r w:rsidR="000822D3" w:rsidRPr="008C7D05">
        <w:tab/>
        <w:t xml:space="preserve">5.0011* 10^1 </w:t>
      </w:r>
      <w:r w:rsidR="000822D3" w:rsidRPr="008C7D05">
        <w:tab/>
      </w:r>
      <w:r w:rsidR="000822D3" w:rsidRPr="008C7D05">
        <w:tab/>
        <w:t xml:space="preserve">-2.4985* 10^1 </w:t>
      </w:r>
      <w:r w:rsidR="000822D3" w:rsidRPr="008C7D05">
        <w:tab/>
      </w:r>
      <w:r w:rsidR="000822D3" w:rsidRPr="008C7D05">
        <w:tab/>
        <w:t>-1]</w:t>
      </w:r>
    </w:p>
    <w:p w14:paraId="18179DCA" w14:textId="51EB662F" w:rsidR="000822D3" w:rsidRPr="008C7D05" w:rsidRDefault="0084183B" w:rsidP="00D3337C">
      <w:pPr>
        <w:spacing w:after="0"/>
        <w:ind w:firstLine="720"/>
      </w:pPr>
      <w:r>
        <w:t xml:space="preserve"> </w:t>
      </w:r>
      <w:r w:rsidR="000822D3" w:rsidRPr="008C7D05">
        <w:t xml:space="preserve">[ 1.0009* 10^2 </w:t>
      </w:r>
      <w:r w:rsidR="000822D3" w:rsidRPr="008C7D05">
        <w:tab/>
        <w:t xml:space="preserve">-5.0002* 10^1 </w:t>
      </w:r>
      <w:r w:rsidR="000822D3" w:rsidRPr="008C7D05">
        <w:tab/>
      </w:r>
      <w:r w:rsidR="000822D3" w:rsidRPr="008C7D05">
        <w:tab/>
        <w:t xml:space="preserve">-2.4990* 10^1 </w:t>
      </w:r>
      <w:r w:rsidR="000822D3" w:rsidRPr="008C7D05">
        <w:tab/>
      </w:r>
      <w:r w:rsidR="000822D3" w:rsidRPr="008C7D05">
        <w:tab/>
        <w:t>0]].</w:t>
      </w:r>
    </w:p>
    <w:p w14:paraId="35ECAC8F" w14:textId="77777777" w:rsidR="00E57882" w:rsidRPr="00E57882" w:rsidRDefault="000822D3" w:rsidP="000822D3">
      <w:pPr>
        <w:rPr>
          <w:rFonts w:eastAsiaTheme="minorEastAsia"/>
        </w:rPr>
      </w:pPr>
      <w:r w:rsidRPr="008C7D05">
        <w:t xml:space="preserve">The smallest singular value, </w:t>
      </w:r>
      <m:oMath>
        <m:sSub>
          <m:sSubPr>
            <m:ctrlPr>
              <w:rPr>
                <w:rFonts w:ascii="Cambria Math" w:hAnsi="Cambria Math" w:cs="Arial"/>
                <w:i/>
              </w:rPr>
            </m:ctrlPr>
          </m:sSubPr>
          <m:e>
            <m:r>
              <w:rPr>
                <w:rFonts w:ascii="Cambria Math" w:hAnsi="Cambria Math" w:cs="Arial"/>
              </w:rPr>
              <m:t>λ</m:t>
            </m:r>
          </m:e>
          <m:sub>
            <m:r>
              <w:rPr>
                <w:rFonts w:ascii="Cambria Math" w:hAnsi="Cambria Math" w:cs="Arial"/>
              </w:rPr>
              <m:t>1</m:t>
            </m:r>
          </m:sub>
        </m:sSub>
        <m:r>
          <m:rPr>
            <m:sty m:val="p"/>
          </m:rPr>
          <w:rPr>
            <w:rFonts w:ascii="Cambria Math" w:hAnsi="Cambria Math" w:cs="Arial"/>
          </w:rPr>
          <m:t>=1.0676×</m:t>
        </m:r>
        <m:sSup>
          <m:sSupPr>
            <m:ctrlPr>
              <w:rPr>
                <w:rFonts w:ascii="Cambria Math" w:hAnsi="Cambria Math" w:cs="Arial"/>
              </w:rPr>
            </m:ctrlPr>
          </m:sSupPr>
          <m:e>
            <m:r>
              <m:rPr>
                <m:sty m:val="p"/>
              </m:rPr>
              <w:rPr>
                <w:rFonts w:ascii="Cambria Math" w:hAnsi="Cambria Math" w:cs="Arial"/>
              </w:rPr>
              <m:t>10</m:t>
            </m:r>
          </m:e>
          <m:sup>
            <m:r>
              <m:rPr>
                <m:sty m:val="p"/>
              </m:rPr>
              <w:rPr>
                <w:rFonts w:ascii="Cambria Math" w:hAnsi="Cambria Math" w:cs="Arial"/>
              </w:rPr>
              <m:t>-7</m:t>
            </m:r>
          </m:sup>
        </m:sSup>
      </m:oMath>
      <w:r w:rsidRPr="008C7D05">
        <w:t xml:space="preserve">, corresponds to singular vector </w:t>
      </w:r>
    </w:p>
    <w:p w14:paraId="70A208F4" w14:textId="6860770C" w:rsidR="00E57882" w:rsidRDefault="00EB231E" w:rsidP="00E57882">
      <w:pPr>
        <w:jc w:val="center"/>
        <w:rPr>
          <w:i/>
        </w:rPr>
      </w:pPr>
      <m:oMath>
        <m:acc>
          <m:accPr>
            <m:ctrlPr>
              <w:rPr>
                <w:rFonts w:ascii="Cambria Math" w:hAnsi="Cambria Math" w:cs="Arial"/>
                <w:i/>
              </w:rPr>
            </m:ctrlPr>
          </m:accPr>
          <m:e>
            <m:acc>
              <m:accPr>
                <m:chr m:val="⃗"/>
                <m:ctrlPr>
                  <w:rPr>
                    <w:rFonts w:ascii="Cambria Math" w:hAnsi="Cambria Math" w:cs="Arial"/>
                    <w:i/>
                  </w:rPr>
                </m:ctrlPr>
              </m:accPr>
              <m:e>
                <m:r>
                  <w:rPr>
                    <w:rFonts w:ascii="Cambria Math" w:hAnsi="Cambria Math" w:cs="Arial"/>
                  </w:rPr>
                  <m:t>p</m:t>
                </m:r>
              </m:e>
            </m:acc>
          </m:e>
        </m:acc>
        <m:r>
          <w:rPr>
            <w:rFonts w:ascii="Cambria Math" w:hAnsi="Cambria Math" w:cs="Arial"/>
          </w:rPr>
          <m:t>=</m:t>
        </m:r>
        <m:d>
          <m:dPr>
            <m:ctrlPr>
              <w:rPr>
                <w:rFonts w:ascii="Cambria Math" w:hAnsi="Cambria Math" w:cs="Arial"/>
              </w:rPr>
            </m:ctrlPr>
          </m:dPr>
          <m:e>
            <m:acc>
              <m:accPr>
                <m:ctrlPr>
                  <w:rPr>
                    <w:rFonts w:ascii="Cambria Math" w:hAnsi="Cambria Math" w:cs="Arial"/>
                  </w:rPr>
                </m:ctrlPr>
              </m:accPr>
              <m:e>
                <m:r>
                  <w:rPr>
                    <w:rFonts w:ascii="Cambria Math" w:hAnsi="Cambria Math" w:cs="Arial"/>
                  </w:rPr>
                  <m:t>m</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b</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k</m:t>
                </m:r>
              </m:e>
            </m:acc>
            <m:r>
              <m:rPr>
                <m:sty m:val="p"/>
              </m:rPr>
              <w:rPr>
                <w:rFonts w:ascii="Cambria Math" w:hAnsi="Cambria Math" w:cs="Arial"/>
              </w:rPr>
              <m:t>, </m:t>
            </m:r>
            <m:r>
              <w:rPr>
                <w:rFonts w:ascii="Cambria Math" w:hAnsi="Cambria Math" w:cs="Arial"/>
              </w:rPr>
              <m:t>f</m:t>
            </m:r>
          </m:e>
        </m:d>
        <m:r>
          <m:rPr>
            <m:sty m:val="p"/>
          </m:rPr>
          <w:rPr>
            <w:rFonts w:ascii="Cambria Math" w:hAnsi="Cambria Math" w:cs="Arial"/>
          </w:rPr>
          <m:t>=α</m:t>
        </m:r>
      </m:oMath>
      <w:r w:rsidR="000822D3" w:rsidRPr="008C7D05">
        <w:t xml:space="preserve"> ( </w:t>
      </w:r>
      <m:oMath>
        <m:r>
          <w:rPr>
            <w:rFonts w:ascii="Cambria Math" w:hAnsi="Cambria Math"/>
          </w:rPr>
          <m:t>-0.2421</m:t>
        </m:r>
      </m:oMath>
      <w:r w:rsidR="000822D3" w:rsidRPr="008C7D05">
        <w:t xml:space="preserve"> kg,</w:t>
      </w:r>
      <m:oMath>
        <m:r>
          <w:rPr>
            <w:rFonts w:ascii="Cambria Math" w:hAnsi="Cambria Math"/>
          </w:rPr>
          <m:t xml:space="preserve"> -0.0006053</m:t>
        </m:r>
      </m:oMath>
      <w:r w:rsidR="000822D3" w:rsidRPr="008C7D05">
        <w:t xml:space="preserve"> N/(m/s), </w:t>
      </w:r>
      <m:oMath>
        <m:r>
          <w:rPr>
            <w:rFonts w:ascii="Cambria Math" w:hAnsi="Cambria Math"/>
          </w:rPr>
          <m:t>-0.96836</m:t>
        </m:r>
      </m:oMath>
      <w:r w:rsidR="000822D3" w:rsidRPr="008C7D05">
        <w:t xml:space="preserve"> N/m, </w:t>
      </w:r>
      <m:oMath>
        <m:r>
          <w:rPr>
            <w:rFonts w:ascii="Cambria Math" w:hAnsi="Cambria Math"/>
          </w:rPr>
          <m:t>-0.060536</m:t>
        </m:r>
      </m:oMath>
      <w:r w:rsidR="000822D3" w:rsidRPr="008C7D05">
        <w:t xml:space="preserve"> N)</w:t>
      </w:r>
      <w:r w:rsidR="00E57882">
        <w:rPr>
          <w:i/>
        </w:rPr>
        <w:t>,</w:t>
      </w:r>
    </w:p>
    <w:p w14:paraId="7C5DC88E" w14:textId="53A4B434" w:rsidR="00E57882" w:rsidRPr="00E57882" w:rsidRDefault="000822D3" w:rsidP="000822D3">
      <w:pPr>
        <w:rPr>
          <w:rFonts w:eastAsiaTheme="minorEastAsia"/>
        </w:rPr>
      </w:pPr>
      <w:r w:rsidRPr="008C7D05">
        <w:t xml:space="preserve">where </w:t>
      </w:r>
    </w:p>
    <w:p w14:paraId="268734BC" w14:textId="2BFEE950" w:rsidR="00E57882" w:rsidRDefault="000822D3" w:rsidP="000822D3">
      <m:oMathPara>
        <m:oMath>
          <m:r>
            <w:rPr>
              <w:rFonts w:ascii="Cambria Math" w:hAnsi="Cambria Math" w:cs="Arial"/>
            </w:rPr>
            <m:t>α</m:t>
          </m:r>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F</m:t>
              </m:r>
            </m:e>
            <m:sub>
              <m:r>
                <m:rPr>
                  <m:sty m:val="p"/>
                </m:rPr>
                <w:rPr>
                  <w:rFonts w:ascii="Cambria Math" w:hAnsi="Cambria Math" w:cs="Arial"/>
                </w:rPr>
                <m:t>in</m:t>
              </m:r>
            </m:sub>
          </m:sSub>
          <m:r>
            <m:rPr>
              <m:sty m:val="p"/>
            </m:rPr>
            <w:rPr>
              <w:rFonts w:ascii="Cambria Math" w:hAnsi="Cambria Math" w:cs="Arial"/>
            </w:rPr>
            <m:t>/-0.060536 = 1 / -0.060536 = -16.519</m:t>
          </m:r>
        </m:oMath>
      </m:oMathPara>
    </w:p>
    <w:p w14:paraId="41320DD8" w14:textId="34E3E9A5" w:rsidR="00676117" w:rsidRPr="00676117" w:rsidRDefault="000822D3" w:rsidP="000822D3">
      <w:pPr>
        <w:rPr>
          <w:rFonts w:eastAsiaTheme="minorEastAsia"/>
        </w:rPr>
      </w:pPr>
      <w:r w:rsidRPr="008C7D05">
        <w:t xml:space="preserve">is a scaling coefficient obtained from our knowledge of the force amplitude </w:t>
      </w:r>
      <m:oMath>
        <m:r>
          <w:rPr>
            <w:rFonts w:ascii="Cambria Math" w:hAnsi="Cambria Math" w:cs="Arial"/>
          </w:rPr>
          <m:t>f</m:t>
        </m:r>
      </m:oMath>
      <w:r w:rsidRPr="008C7D05">
        <w:t xml:space="preserve"> for a 1D-SVD </w:t>
      </w:r>
      <w:proofErr w:type="gramStart"/>
      <w:r w:rsidRPr="008C7D05">
        <w:t>analysis.</w:t>
      </w:r>
      <w:proofErr w:type="gramEnd"/>
      <w:r w:rsidRPr="008C7D05">
        <w:t xml:space="preserve"> Dividing by </w:t>
      </w:r>
      <m:oMath>
        <m:r>
          <w:rPr>
            <w:rFonts w:ascii="Cambria Math" w:hAnsi="Cambria Math" w:cs="Arial"/>
          </w:rPr>
          <m:t>α</m:t>
        </m:r>
      </m:oMath>
      <w:r w:rsidRPr="008C7D05">
        <w:t xml:space="preserve"> allows us to scale the singular vector to yield the modeled parameters vector. We thus </w:t>
      </w:r>
      <w:r w:rsidRPr="008C7D05">
        <w:lastRenderedPageBreak/>
        <w:t xml:space="preserve">obtain </w:t>
      </w:r>
      <m:oMath>
        <m:acc>
          <m:accPr>
            <m:ctrlPr>
              <w:rPr>
                <w:rFonts w:ascii="Cambria Math" w:hAnsi="Cambria Math" w:cs="Arial"/>
              </w:rPr>
            </m:ctrlPr>
          </m:accPr>
          <m:e>
            <m:r>
              <w:rPr>
                <w:rFonts w:ascii="Cambria Math" w:hAnsi="Cambria Math" w:cs="Arial"/>
              </w:rPr>
              <m:t>m</m:t>
            </m:r>
          </m:e>
        </m:acc>
        <m:r>
          <m:rPr>
            <m:sty m:val="p"/>
          </m:rPr>
          <w:rPr>
            <w:rFonts w:ascii="Cambria Math" w:hAnsi="Cambria Math" w:cs="Arial"/>
          </w:rPr>
          <m:t>= </m:t>
        </m:r>
      </m:oMath>
      <w:r w:rsidRPr="008C7D05">
        <w:t>3.99912</w:t>
      </w:r>
      <w:r w:rsidRPr="008C7D05">
        <w:rPr>
          <w:i/>
          <w:iCs/>
        </w:rPr>
        <w:t xml:space="preserve"> </w:t>
      </w:r>
      <w:r w:rsidRPr="008C7D05">
        <w:t>kg</w:t>
      </w:r>
      <w:r w:rsidRPr="008C7D05">
        <w:rPr>
          <w:i/>
          <w:iCs/>
        </w:rPr>
        <w:t xml:space="preserve">, </w:t>
      </w:r>
      <m:oMath>
        <m:acc>
          <m:accPr>
            <m:ctrlPr>
              <w:rPr>
                <w:rFonts w:ascii="Cambria Math" w:hAnsi="Cambria Math" w:cs="Arial"/>
              </w:rPr>
            </m:ctrlPr>
          </m:accPr>
          <m:e>
            <m:r>
              <w:rPr>
                <w:rFonts w:ascii="Cambria Math" w:hAnsi="Cambria Math" w:cs="Arial"/>
              </w:rPr>
              <m:t>b</m:t>
            </m:r>
          </m:e>
        </m:acc>
        <m:r>
          <m:rPr>
            <m:sty m:val="p"/>
          </m:rPr>
          <w:rPr>
            <w:rFonts w:ascii="Cambria Math" w:hAnsi="Cambria Math" w:cs="Arial"/>
          </w:rPr>
          <m:t>=0.0099996</m:t>
        </m:r>
        <m:f>
          <m:fPr>
            <m:ctrlPr>
              <w:rPr>
                <w:rFonts w:ascii="Cambria Math" w:hAnsi="Cambria Math" w:cs="Arial"/>
              </w:rPr>
            </m:ctrlPr>
          </m:fPr>
          <m:num>
            <m:r>
              <m:rPr>
                <m:sty m:val="p"/>
              </m:rPr>
              <w:rPr>
                <w:rFonts w:ascii="Cambria Math" w:hAnsi="Cambria Math" w:cs="Arial"/>
              </w:rPr>
              <m:t>N</m:t>
            </m:r>
          </m:num>
          <m:den>
            <m:r>
              <m:rPr>
                <m:sty m:val="p"/>
              </m:rPr>
              <w:rPr>
                <w:rFonts w:ascii="Cambria Math" w:hAnsi="Cambria Math" w:cs="Arial"/>
              </w:rPr>
              <m:t>m/s</m:t>
            </m:r>
          </m:den>
        </m:f>
      </m:oMath>
      <w:r w:rsidRPr="008C7D05">
        <w:t xml:space="preserve">, and </w:t>
      </w:r>
      <m:oMath>
        <m:acc>
          <m:accPr>
            <m:ctrlPr>
              <w:rPr>
                <w:rFonts w:ascii="Cambria Math" w:hAnsi="Cambria Math" w:cs="Arial"/>
              </w:rPr>
            </m:ctrlPr>
          </m:accPr>
          <m:e>
            <m:r>
              <w:rPr>
                <w:rFonts w:ascii="Cambria Math" w:hAnsi="Cambria Math" w:cs="Arial"/>
              </w:rPr>
              <m:t>k</m:t>
            </m:r>
          </m:e>
        </m:acc>
        <m:r>
          <m:rPr>
            <m:sty m:val="p"/>
          </m:rPr>
          <w:rPr>
            <w:rFonts w:ascii="Cambria Math" w:hAnsi="Cambria Math" w:cs="Arial"/>
          </w:rPr>
          <m:t>=</m:t>
        </m:r>
      </m:oMath>
      <w:r w:rsidRPr="008C7D05">
        <w:t xml:space="preserve"> 15.99647 N/m. The percent errors for each of these is </w:t>
      </w:r>
      <m:oMath>
        <m:r>
          <w:rPr>
            <w:rFonts w:ascii="Cambria Math" w:hAnsi="Cambria Math"/>
          </w:rPr>
          <m:t>-0.022%,</m:t>
        </m:r>
      </m:oMath>
      <w:r w:rsidRPr="008C7D05">
        <w:t xml:space="preserve"> </w:t>
      </w:r>
      <m:oMath>
        <m:r>
          <w:rPr>
            <w:rFonts w:ascii="Cambria Math" w:hAnsi="Cambria Math"/>
          </w:rPr>
          <m:t>-0.0040</m:t>
        </m:r>
      </m:oMath>
      <w:r w:rsidRPr="008C7D05">
        <w:t xml:space="preserve">%, and 0.022%, respectively. Each of these is within 0.022% of the correct values for m, b, and k. We also see that the recovered value </w:t>
      </w:r>
    </w:p>
    <w:p w14:paraId="069BC24F" w14:textId="2079F9D6" w:rsidR="00676117" w:rsidRDefault="00EB231E" w:rsidP="000822D3">
      <m:oMathPara>
        <m:oMath>
          <m:rad>
            <m:radPr>
              <m:degHide m:val="1"/>
              <m:ctrlPr>
                <w:rPr>
                  <w:rFonts w:ascii="Cambria Math" w:hAnsi="Cambria Math" w:cs="Arial"/>
                  <w:i/>
                </w:rPr>
              </m:ctrlPr>
            </m:radPr>
            <m:deg/>
            <m:e>
              <m:f>
                <m:fPr>
                  <m:ctrlPr>
                    <w:rPr>
                      <w:rFonts w:ascii="Cambria Math" w:hAnsi="Cambria Math" w:cs="Arial"/>
                      <w:i/>
                    </w:rPr>
                  </m:ctrlPr>
                </m:fPr>
                <m:num>
                  <m:acc>
                    <m:accPr>
                      <m:ctrlPr>
                        <w:rPr>
                          <w:rFonts w:ascii="Cambria Math" w:hAnsi="Cambria Math" w:cs="Arial"/>
                          <w:i/>
                        </w:rPr>
                      </m:ctrlPr>
                    </m:accPr>
                    <m:e>
                      <m:r>
                        <w:rPr>
                          <w:rFonts w:ascii="Cambria Math" w:hAnsi="Cambria Math" w:cs="Arial"/>
                        </w:rPr>
                        <m:t>k</m:t>
                      </m:r>
                    </m:e>
                  </m:acc>
                </m:num>
                <m:den>
                  <m:acc>
                    <m:accPr>
                      <m:ctrlPr>
                        <w:rPr>
                          <w:rFonts w:ascii="Cambria Math" w:hAnsi="Cambria Math" w:cs="Arial"/>
                          <w:i/>
                        </w:rPr>
                      </m:ctrlPr>
                    </m:accPr>
                    <m:e>
                      <m:r>
                        <w:rPr>
                          <w:rFonts w:ascii="Cambria Math" w:hAnsi="Cambria Math" w:cs="Arial"/>
                        </w:rPr>
                        <m:t>m</m:t>
                      </m:r>
                    </m:e>
                  </m:acc>
                </m:den>
              </m:f>
            </m:e>
          </m:rad>
          <m:r>
            <w:rPr>
              <w:rFonts w:ascii="Cambria Math" w:hAnsi="Cambria Math" w:cs="Arial"/>
            </w:rPr>
            <m:t xml:space="preserve">=2.000000008 </m:t>
          </m:r>
          <m:r>
            <m:rPr>
              <m:sty m:val="p"/>
            </m:rPr>
            <w:rPr>
              <w:rFonts w:ascii="Cambria Math" w:hAnsi="Cambria Math" w:cs="Arial"/>
            </w:rPr>
            <m:t>rad/s</m:t>
          </m:r>
        </m:oMath>
      </m:oMathPara>
    </w:p>
    <w:p w14:paraId="5D0D05E7" w14:textId="3849E9D1" w:rsidR="000822D3" w:rsidRPr="008C7D05" w:rsidRDefault="000822D3" w:rsidP="000822D3">
      <w:r w:rsidRPr="008C7D05">
        <w:t>is more accurate than the individually recovered values for mass and spring stiffness. The percent error for</w:t>
      </w:r>
      <m:oMath>
        <m:rad>
          <m:radPr>
            <m:degHide m:val="1"/>
            <m:ctrlPr>
              <w:rPr>
                <w:rFonts w:ascii="Cambria Math" w:hAnsi="Cambria Math" w:cs="Arial"/>
                <w:i/>
              </w:rPr>
            </m:ctrlPr>
          </m:radPr>
          <m:deg/>
          <m:e>
            <m:f>
              <m:fPr>
                <m:ctrlPr>
                  <w:rPr>
                    <w:rFonts w:ascii="Cambria Math" w:hAnsi="Cambria Math" w:cs="Arial"/>
                    <w:i/>
                  </w:rPr>
                </m:ctrlPr>
              </m:fPr>
              <m:num>
                <m:acc>
                  <m:accPr>
                    <m:ctrlPr>
                      <w:rPr>
                        <w:rFonts w:ascii="Cambria Math" w:hAnsi="Cambria Math" w:cs="Arial"/>
                        <w:i/>
                      </w:rPr>
                    </m:ctrlPr>
                  </m:accPr>
                  <m:e>
                    <m:r>
                      <w:rPr>
                        <w:rFonts w:ascii="Cambria Math" w:hAnsi="Cambria Math" w:cs="Arial"/>
                      </w:rPr>
                      <m:t>k</m:t>
                    </m:r>
                  </m:e>
                </m:acc>
              </m:num>
              <m:den>
                <m:acc>
                  <m:accPr>
                    <m:ctrlPr>
                      <w:rPr>
                        <w:rFonts w:ascii="Cambria Math" w:hAnsi="Cambria Math" w:cs="Arial"/>
                        <w:i/>
                      </w:rPr>
                    </m:ctrlPr>
                  </m:accPr>
                  <m:e>
                    <m:r>
                      <w:rPr>
                        <w:rFonts w:ascii="Cambria Math" w:hAnsi="Cambria Math" w:cs="Arial"/>
                      </w:rPr>
                      <m:t>m</m:t>
                    </m:r>
                  </m:e>
                </m:acc>
              </m:den>
            </m:f>
          </m:e>
        </m:rad>
      </m:oMath>
      <w:r w:rsidRPr="008C7D05">
        <w:t xml:space="preserve"> compared to </w:t>
      </w:r>
      <m:oMath>
        <m:rad>
          <m:radPr>
            <m:degHide m:val="1"/>
            <m:ctrlPr>
              <w:rPr>
                <w:rFonts w:ascii="Cambria Math" w:hAnsi="Cambria Math" w:cs="Arial"/>
                <w:i/>
              </w:rPr>
            </m:ctrlPr>
          </m:radPr>
          <m:deg/>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k</m:t>
                    </m:r>
                  </m:e>
                  <m:sub>
                    <m:r>
                      <m:rPr>
                        <m:sty m:val="p"/>
                      </m:rPr>
                      <w:rPr>
                        <w:rFonts w:ascii="Cambria Math" w:hAnsi="Cambria Math" w:cs="Arial"/>
                      </w:rPr>
                      <m:t>in</m:t>
                    </m:r>
                  </m:sub>
                </m:sSub>
              </m:num>
              <m:den>
                <m:sSub>
                  <m:sSubPr>
                    <m:ctrlPr>
                      <w:rPr>
                        <w:rFonts w:ascii="Cambria Math" w:hAnsi="Cambria Math" w:cs="Arial"/>
                        <w:i/>
                      </w:rPr>
                    </m:ctrlPr>
                  </m:sSubPr>
                  <m:e>
                    <m:r>
                      <w:rPr>
                        <w:rFonts w:ascii="Cambria Math" w:hAnsi="Cambria Math" w:cs="Arial"/>
                      </w:rPr>
                      <m:t>m</m:t>
                    </m:r>
                  </m:e>
                  <m:sub>
                    <m:r>
                      <m:rPr>
                        <m:sty m:val="p"/>
                      </m:rPr>
                      <w:rPr>
                        <w:rFonts w:ascii="Cambria Math" w:hAnsi="Cambria Math" w:cs="Arial"/>
                      </w:rPr>
                      <m:t>in</m:t>
                    </m:r>
                  </m:sub>
                </m:sSub>
              </m:den>
            </m:f>
          </m:e>
        </m:rad>
      </m:oMath>
      <w:r w:rsidRPr="008C7D05">
        <w:t xml:space="preserve"> is </w:t>
      </w:r>
      <m:oMath>
        <m:r>
          <w:rPr>
            <w:rFonts w:ascii="Cambria Math" w:hAnsi="Cambria Math" w:cs="Arial"/>
          </w:rPr>
          <m:t>4.1×</m:t>
        </m:r>
        <m:sSup>
          <m:sSupPr>
            <m:ctrlPr>
              <w:rPr>
                <w:rFonts w:ascii="Cambria Math" w:hAnsi="Cambria Math" w:cs="Arial"/>
                <w:i/>
              </w:rPr>
            </m:ctrlPr>
          </m:sSupPr>
          <m:e>
            <m:r>
              <w:rPr>
                <w:rFonts w:ascii="Cambria Math" w:hAnsi="Cambria Math" w:cs="Arial"/>
              </w:rPr>
              <m:t>10</m:t>
            </m:r>
          </m:e>
          <m:sup>
            <m:r>
              <w:rPr>
                <w:rFonts w:ascii="Cambria Math" w:hAnsi="Cambria Math" w:cs="Arial"/>
              </w:rPr>
              <m:t>-7</m:t>
            </m:r>
          </m:sup>
        </m:sSup>
      </m:oMath>
      <w:r w:rsidRPr="008C7D05">
        <w:t xml:space="preserve">%. This high accuracy likely arises because we choose frequency </w:t>
      </w:r>
      <m:oMath>
        <m:sSub>
          <m:sSubPr>
            <m:ctrlPr>
              <w:rPr>
                <w:rFonts w:ascii="Cambria Math" w:hAnsi="Cambria Math" w:cs="Arial"/>
                <w:i/>
              </w:rPr>
            </m:ctrlPr>
          </m:sSubPr>
          <m:e>
            <m:r>
              <w:rPr>
                <w:rFonts w:ascii="Cambria Math" w:hAnsi="Cambria Math" w:cs="Arial"/>
              </w:rPr>
              <m:t>ω</m:t>
            </m:r>
          </m:e>
          <m:sub>
            <m:r>
              <w:rPr>
                <w:rFonts w:ascii="Cambria Math" w:hAnsi="Cambria Math" w:cs="Arial"/>
              </w:rPr>
              <m:t>a</m:t>
            </m:r>
          </m:sub>
        </m:sSub>
      </m:oMath>
      <w:r w:rsidRPr="008C7D05">
        <w:t xml:space="preserve"> at the peak amplitude and the lightly damped monomer has a sharply peaked resonance, so </w:t>
      </w:r>
      <m:oMath>
        <m:rad>
          <m:radPr>
            <m:degHide m:val="1"/>
            <m:ctrlPr>
              <w:rPr>
                <w:rFonts w:ascii="Cambria Math" w:hAnsi="Cambria Math"/>
                <w:i/>
              </w:rPr>
            </m:ctrlPr>
          </m:radPr>
          <m:deg/>
          <m:e>
            <m:r>
              <w:rPr>
                <w:rFonts w:ascii="Cambria Math" w:hAnsi="Cambria Math"/>
              </w:rPr>
              <m:t>k/m</m:t>
            </m:r>
          </m:e>
        </m:rad>
      </m:oMath>
      <w:r w:rsidRPr="008C7D05">
        <w:rPr>
          <w:rFonts w:eastAsiaTheme="minorEastAsia"/>
        </w:rPr>
        <w:t xml:space="preserve"> is well defined</w:t>
      </w:r>
      <w:r w:rsidRPr="008C7D05">
        <w:t>.</w:t>
      </w:r>
    </w:p>
    <w:p w14:paraId="57A85F9C" w14:textId="77777777" w:rsidR="000822D3" w:rsidRPr="008C7D05" w:rsidRDefault="000822D3" w:rsidP="000822D3"/>
    <w:p w14:paraId="7168C4B4" w14:textId="77777777" w:rsidR="000822D3" w:rsidRPr="008C7D05" w:rsidRDefault="000822D3" w:rsidP="000A66F0">
      <w:pPr>
        <w:pStyle w:val="Heading4"/>
      </w:pPr>
      <w:r w:rsidRPr="008C7D05">
        <w:t>2D Solution space for the monomer example</w:t>
      </w:r>
    </w:p>
    <w:p w14:paraId="5B4F0FD8" w14:textId="77777777" w:rsidR="000822D3" w:rsidRPr="008C7D05" w:rsidRDefault="000822D3" w:rsidP="000822D3">
      <w:r w:rsidRPr="008C7D05">
        <w:t xml:space="preserve">In our example, the vector </w:t>
      </w:r>
    </w:p>
    <w:p w14:paraId="2C11217A" w14:textId="577A1582" w:rsidR="00F55B82" w:rsidRDefault="00F55B82" w:rsidP="00F55B82">
      <w:pPr>
        <w:rPr>
          <w:shd w:val="clear" w:color="auto" w:fill="FFFFFF"/>
        </w:rPr>
      </w:pPr>
      <m:oMath>
        <m:r>
          <w:rPr>
            <w:rFonts w:ascii="Cambria Math" w:eastAsiaTheme="minorEastAsia" w:hAnsi="Cambria Math"/>
            <w:shd w:val="clear" w:color="auto" w:fill="FFFFFF"/>
          </w:rPr>
          <m:t xml:space="preserve">     </m:t>
        </m:r>
        <m:r>
          <w:rPr>
            <w:rFonts w:ascii="Cambria Math" w:hAnsi="Cambria Math"/>
            <w:shd w:val="clear" w:color="auto" w:fill="FFFFFF"/>
          </w:rPr>
          <m:t xml:space="preserve">β </m:t>
        </m:r>
        <m:sSub>
          <m:sSubPr>
            <m:ctrlPr>
              <w:rPr>
                <w:rFonts w:ascii="Cambria Math" w:hAnsi="Cambria Math"/>
                <w:i/>
                <w:shd w:val="clear" w:color="auto" w:fill="FFFFFF"/>
              </w:rPr>
            </m:ctrlPr>
          </m:sSubPr>
          <m:e>
            <m:acc>
              <m:accPr>
                <m:chr m:val="⃗"/>
                <m:ctrlPr>
                  <w:rPr>
                    <w:rFonts w:ascii="Cambria Math" w:hAnsi="Cambria Math"/>
                    <w:i/>
                    <w:shd w:val="clear" w:color="auto" w:fill="FFFFFF"/>
                  </w:rPr>
                </m:ctrlPr>
              </m:accPr>
              <m:e>
                <m:r>
                  <w:rPr>
                    <w:rFonts w:ascii="Cambria Math" w:hAnsi="Cambria Math"/>
                    <w:shd w:val="clear" w:color="auto" w:fill="FFFFFF"/>
                  </w:rPr>
                  <m:t>p</m:t>
                </m:r>
              </m:e>
            </m:acc>
          </m:e>
          <m:sub>
            <m:r>
              <m:rPr>
                <m:sty m:val="p"/>
              </m:rPr>
              <w:rPr>
                <w:rFonts w:ascii="Cambria Math" w:hAnsi="Cambria Math"/>
                <w:shd w:val="clear" w:color="auto" w:fill="FFFFFF"/>
              </w:rPr>
              <m:t>2,un</m:t>
            </m:r>
          </m:sub>
        </m:sSub>
        <m:r>
          <w:rPr>
            <w:rFonts w:ascii="Cambria Math" w:hAnsi="Cambria Math"/>
            <w:shd w:val="clear" w:color="auto" w:fill="FFFFFF"/>
          </w:rPr>
          <m:t xml:space="preserve">+α </m:t>
        </m:r>
        <m:sSub>
          <m:sSubPr>
            <m:ctrlPr>
              <w:rPr>
                <w:rFonts w:ascii="Cambria Math" w:hAnsi="Cambria Math"/>
                <w:i/>
                <w:shd w:val="clear" w:color="auto" w:fill="FFFFFF"/>
              </w:rPr>
            </m:ctrlPr>
          </m:sSubPr>
          <m:e>
            <m:acc>
              <m:accPr>
                <m:chr m:val="⃗"/>
                <m:ctrlPr>
                  <w:rPr>
                    <w:rFonts w:ascii="Cambria Math" w:hAnsi="Cambria Math"/>
                    <w:i/>
                    <w:shd w:val="clear" w:color="auto" w:fill="FFFFFF"/>
                  </w:rPr>
                </m:ctrlPr>
              </m:accPr>
              <m:e>
                <m:r>
                  <w:rPr>
                    <w:rFonts w:ascii="Cambria Math" w:hAnsi="Cambria Math"/>
                    <w:shd w:val="clear" w:color="auto" w:fill="FFFFFF"/>
                  </w:rPr>
                  <m:t>p</m:t>
                </m:r>
              </m:e>
            </m:acc>
          </m:e>
          <m:sub>
            <m:r>
              <w:rPr>
                <w:rFonts w:ascii="Cambria Math" w:hAnsi="Cambria Math"/>
                <w:shd w:val="clear" w:color="auto" w:fill="FFFFFF"/>
              </w:rPr>
              <m:t>1,</m:t>
            </m:r>
            <m:r>
              <m:rPr>
                <m:sty m:val="p"/>
              </m:rPr>
              <w:rPr>
                <w:rFonts w:ascii="Cambria Math" w:hAnsi="Cambria Math"/>
                <w:shd w:val="clear" w:color="auto" w:fill="FFFFFF"/>
              </w:rPr>
              <m:t>un</m:t>
            </m:r>
          </m:sub>
        </m:sSub>
        <m:r>
          <w:rPr>
            <w:rFonts w:ascii="Cambria Math" w:hAnsi="Cambria Math"/>
            <w:shd w:val="clear" w:color="auto" w:fill="FFFFFF"/>
          </w:rPr>
          <m:t>=</m:t>
        </m:r>
      </m:oMath>
      <w:r>
        <w:rPr>
          <w:rFonts w:eastAsiaTheme="minorEastAsia"/>
          <w:shd w:val="clear" w:color="auto" w:fill="FFFFFF"/>
        </w:rPr>
        <w:t xml:space="preserve"> </w:t>
      </w:r>
      <w:r>
        <w:rPr>
          <w:rFonts w:eastAsiaTheme="minorEastAsia"/>
          <w:shd w:val="clear" w:color="auto" w:fill="FFFFFF"/>
        </w:rPr>
        <w:tab/>
      </w:r>
      <m:oMath>
        <m:r>
          <w:rPr>
            <w:rFonts w:ascii="Cambria Math" w:eastAsiaTheme="minorEastAsia" w:hAnsi="Cambria Math"/>
            <w:shd w:val="clear" w:color="auto" w:fill="FFFFFF"/>
          </w:rPr>
          <m:t>β</m:t>
        </m:r>
      </m:oMath>
      <w:r w:rsidR="000822D3" w:rsidRPr="008C7D05">
        <w:rPr>
          <w:shd w:val="clear" w:color="auto" w:fill="FFFFFF"/>
        </w:rPr>
        <w:t>[-1.62549828e-02, 9.98136999e-03, -5.83247471e-02, 9.98115410e-01]</w:t>
      </w:r>
      <w:r>
        <w:rPr>
          <w:shd w:val="clear" w:color="auto" w:fill="FFFFFF"/>
        </w:rPr>
        <w:t xml:space="preserve"> +</w:t>
      </w:r>
    </w:p>
    <w:p w14:paraId="031FC563" w14:textId="2E451A5D" w:rsidR="000822D3" w:rsidRPr="008C7D05" w:rsidRDefault="000822D3" w:rsidP="00F55B82">
      <w:pPr>
        <w:ind w:left="1440" w:firstLine="720"/>
        <w:rPr>
          <w:shd w:val="clear" w:color="auto" w:fill="FFFFFF"/>
        </w:rPr>
      </w:pPr>
      <m:oMath>
        <m:r>
          <w:rPr>
            <w:rFonts w:ascii="Cambria Math" w:hAnsi="Cambria Math" w:cs="Arial"/>
          </w:rPr>
          <m:t>α</m:t>
        </m:r>
      </m:oMath>
      <w:r w:rsidRPr="008C7D05">
        <w:rPr>
          <w:shd w:val="clear" w:color="auto" w:fill="FFFFFF"/>
        </w:rPr>
        <w:t xml:space="preserve"> [-2.42090968e-01, -6.05227330e-04, -9.68363873e-01, -6.05227821e-02] </w:t>
      </w:r>
    </w:p>
    <w:p w14:paraId="74E41A5D" w14:textId="03171B2C" w:rsidR="000822D3" w:rsidRDefault="000822D3" w:rsidP="000822D3">
      <w:r w:rsidRPr="008C7D05">
        <w:rPr>
          <w:shd w:val="clear" w:color="auto" w:fill="FFFFFF"/>
        </w:rPr>
        <w:t xml:space="preserve">spans the 2D solution space, but we need to determine both </w:t>
      </w:r>
      <m:oMath>
        <m:r>
          <w:rPr>
            <w:rFonts w:ascii="Cambria Math" w:hAnsi="Cambria Math" w:cs="Arial"/>
            <w:shd w:val="clear" w:color="auto" w:fill="FFFFFF"/>
          </w:rPr>
          <m:t>α</m:t>
        </m:r>
      </m:oMath>
      <w:r w:rsidRPr="008C7D05">
        <w:rPr>
          <w:i/>
          <w:shd w:val="clear" w:color="auto" w:fill="FFFFFF"/>
          <w:lang w:val=""/>
        </w:rPr>
        <w:t xml:space="preserve"> </w:t>
      </w:r>
      <w:r w:rsidRPr="008C7D05">
        <w:rPr>
          <w:shd w:val="clear" w:color="auto" w:fill="FFFFFF"/>
          <w:lang w:val=""/>
        </w:rPr>
        <w:t xml:space="preserve">and </w:t>
      </w:r>
      <m:oMath>
        <m:r>
          <w:rPr>
            <w:rFonts w:ascii="Cambria Math" w:hAnsi="Cambria Math" w:cs="Arial"/>
            <w:shd w:val="clear" w:color="auto" w:fill="FFFFFF"/>
            <w:lang w:val=""/>
          </w:rPr>
          <m:t>β</m:t>
        </m:r>
      </m:oMath>
      <w:r w:rsidRPr="008C7D05">
        <w:rPr>
          <w:shd w:val="clear" w:color="auto" w:fill="FFFFFF"/>
          <w:lang w:val=""/>
        </w:rPr>
        <w:t xml:space="preserve"> to obtain the physical parameters. For example, if we assume the experimenter independently knows both </w:t>
      </w:r>
      <m:oMath>
        <m:sSub>
          <m:sSubPr>
            <m:ctrlPr>
              <w:rPr>
                <w:rFonts w:ascii="Cambria Math" w:hAnsi="Cambria Math" w:cs="Arial"/>
                <w:i/>
              </w:rPr>
            </m:ctrlPr>
          </m:sSubPr>
          <m:e>
            <m:r>
              <w:rPr>
                <w:rFonts w:ascii="Cambria Math" w:hAnsi="Cambria Math" w:cs="Arial"/>
              </w:rPr>
              <m:t>f</m:t>
            </m:r>
          </m:e>
          <m:sub>
            <m:r>
              <w:rPr>
                <w:rFonts w:ascii="Cambria Math" w:hAnsi="Cambria Math" w:cs="Arial"/>
              </w:rPr>
              <m:t>in</m:t>
            </m:r>
          </m:sub>
        </m:sSub>
        <m:r>
          <m:rPr>
            <m:sty m:val="p"/>
          </m:rPr>
          <w:rPr>
            <w:rFonts w:ascii="Cambria Math" w:hAnsi="Cambria Math" w:cs="Arial"/>
          </w:rPr>
          <m:t>=1 N</m:t>
        </m:r>
      </m:oMath>
      <w:r w:rsidRPr="008C7D05">
        <w:rPr>
          <w:i/>
          <w:shd w:val="clear" w:color="auto" w:fill="FFFFFF"/>
          <w:lang w:val=""/>
        </w:rPr>
        <w:t xml:space="preserve"> </w:t>
      </w:r>
      <w:r w:rsidRPr="008C7D05">
        <w:rPr>
          <w:shd w:val="clear" w:color="auto" w:fill="FFFFFF"/>
          <w:lang w:val=""/>
        </w:rPr>
        <w:t xml:space="preserve">and </w:t>
      </w:r>
      <m:oMath>
        <m:sSub>
          <m:sSubPr>
            <m:ctrlPr>
              <w:rPr>
                <w:rFonts w:ascii="Cambria Math" w:hAnsi="Cambria Math" w:cs="Arial"/>
                <w:i/>
              </w:rPr>
            </m:ctrlPr>
          </m:sSubPr>
          <m:e>
            <m:r>
              <w:rPr>
                <w:rFonts w:ascii="Cambria Math" w:hAnsi="Cambria Math" w:cs="Arial"/>
              </w:rPr>
              <m:t>m</m:t>
            </m:r>
          </m:e>
          <m:sub>
            <m:r>
              <m:rPr>
                <m:sty m:val="p"/>
              </m:rPr>
              <w:rPr>
                <w:rFonts w:ascii="Cambria Math" w:hAnsi="Cambria Math" w:cs="Arial"/>
              </w:rPr>
              <m:t>in</m:t>
            </m:r>
          </m:sub>
        </m:sSub>
        <m:r>
          <m:rPr>
            <m:sty m:val="p"/>
          </m:rPr>
          <w:rPr>
            <w:rFonts w:ascii="Cambria Math" w:hAnsi="Cambria Math" w:cs="Arial"/>
          </w:rPr>
          <m:t>=4 kg</m:t>
        </m:r>
      </m:oMath>
      <w:r w:rsidRPr="008C7D05">
        <w:rPr>
          <w:shd w:val="clear" w:color="auto" w:fill="FFFFFF"/>
          <w:lang w:val=""/>
        </w:rPr>
        <w:t xml:space="preserve">, then it is straightforward to obtain the coefficients </w:t>
      </w:r>
      <m:oMath>
        <m:r>
          <w:rPr>
            <w:rFonts w:ascii="Cambria Math" w:hAnsi="Cambria Math" w:cs="Arial"/>
          </w:rPr>
          <m:t>α</m:t>
        </m:r>
        <m:r>
          <w:rPr>
            <w:rFonts w:ascii="Cambria Math" w:eastAsiaTheme="minorEastAsia" w:hAnsi="Cambria Math"/>
          </w:rPr>
          <m:t>=</m:t>
        </m:r>
        <m:r>
          <w:rPr>
            <w:rFonts w:ascii="Cambria Math" w:eastAsiaTheme="minorEastAsia" w:hAnsi="Cambria Math"/>
            <w:shd w:val="clear" w:color="auto" w:fill="FFFFFF"/>
          </w:rPr>
          <m:t>-16.5227</m:t>
        </m:r>
      </m:oMath>
      <w:r w:rsidRPr="008C7D05">
        <w:rPr>
          <w:shd w:val="clear" w:color="auto" w:fill="FFFFFF"/>
        </w:rPr>
        <w:t xml:space="preserve"> </w:t>
      </w:r>
      <w:r w:rsidRPr="008C7D05">
        <w:rPr>
          <w:shd w:val="clear" w:color="auto" w:fill="FFFFFF"/>
          <w:lang w:val=""/>
        </w:rPr>
        <w:t xml:space="preserve">and </w:t>
      </w:r>
      <m:oMath>
        <m:r>
          <w:rPr>
            <w:rFonts w:ascii="Cambria Math" w:eastAsiaTheme="minorEastAsia" w:hAnsi="Cambria Math"/>
            <w:shd w:val="clear" w:color="auto" w:fill="FFFFFF"/>
            <w:lang w:val=""/>
          </w:rPr>
          <m:t xml:space="preserve">β </m:t>
        </m:r>
        <m:r>
          <w:rPr>
            <w:rFonts w:ascii="Cambria Math" w:eastAsiaTheme="minorEastAsia" w:hAnsi="Cambria Math"/>
          </w:rPr>
          <m:t>= </m:t>
        </m:r>
        <m:r>
          <w:rPr>
            <w:rFonts w:ascii="Cambria Math" w:eastAsiaTheme="minorEastAsia" w:hAnsi="Cambria Math"/>
            <w:shd w:val="clear" w:color="auto" w:fill="FFFFFF"/>
          </w:rPr>
          <m:t>-6.60069</m:t>
        </m:r>
      </m:oMath>
      <w:r w:rsidRPr="008C7D05">
        <w:rPr>
          <w:shd w:val="clear" w:color="auto" w:fill="FFFFFF"/>
        </w:rPr>
        <w:t xml:space="preserve">e-7 to then obtain </w:t>
      </w:r>
      <m:oMath>
        <m:acc>
          <m:accPr>
            <m:ctrlPr>
              <w:rPr>
                <w:rFonts w:ascii="Cambria Math" w:hAnsi="Cambria Math" w:cs="Arial"/>
              </w:rPr>
            </m:ctrlPr>
          </m:accPr>
          <m:e>
            <m:r>
              <w:rPr>
                <w:rFonts w:ascii="Cambria Math" w:hAnsi="Cambria Math" w:cs="Arial"/>
              </w:rPr>
              <m:t>b</m:t>
            </m:r>
          </m:e>
        </m:acc>
        <m:r>
          <m:rPr>
            <m:sty m:val="p"/>
          </m:rPr>
          <w:rPr>
            <w:rFonts w:ascii="Cambria Math" w:hAnsi="Cambria Math" w:cs="Arial"/>
          </w:rPr>
          <m:t>=0.009999992 and </m:t>
        </m:r>
      </m:oMath>
      <w:r w:rsidRPr="008C7D05">
        <w:rPr>
          <w:shd w:val="clear" w:color="auto" w:fill="FFFFFF"/>
          <w:lang w:val=""/>
        </w:rPr>
        <w:t xml:space="preserve">k̂ = </w:t>
      </w:r>
      <w:r w:rsidRPr="008C7D05">
        <w:rPr>
          <w:shd w:val="clear" w:color="auto" w:fill="FFFFFF"/>
        </w:rPr>
        <w:t>15.999999993</w:t>
      </w:r>
      <w:r w:rsidRPr="008C7D05">
        <w:rPr>
          <w:shd w:val="clear" w:color="auto" w:fill="FFFFFF"/>
          <w:lang w:val=""/>
        </w:rPr>
        <w:t xml:space="preserve">. Generating the curves from these two recovered parameters yields </w:t>
      </w:r>
      <m:oMath>
        <m:sSubSup>
          <m:sSubSupPr>
            <m:ctrlPr>
              <w:rPr>
                <w:rFonts w:ascii="Cambria Math" w:hAnsi="Cambria Math" w:cs="Arial"/>
              </w:rPr>
            </m:ctrlPr>
          </m:sSubSupPr>
          <m:e>
            <m:r>
              <w:rPr>
                <w:rFonts w:ascii="Cambria Math" w:hAnsi="Cambria Math" w:cs="Arial"/>
              </w:rPr>
              <m:t>R</m:t>
            </m:r>
          </m:e>
          <m:sub>
            <m:r>
              <w:rPr>
                <w:rFonts w:ascii="Cambria Math" w:hAnsi="Cambria Math" w:cs="Arial"/>
              </w:rPr>
              <m:t>A</m:t>
            </m:r>
          </m:sub>
          <m:sup>
            <m:r>
              <m:rPr>
                <m:sty m:val="p"/>
              </m:rPr>
              <w:rPr>
                <w:rFonts w:ascii="Cambria Math" w:hAnsi="Cambria Math" w:cs="Arial"/>
              </w:rPr>
              <m:t>2</m:t>
            </m:r>
          </m:sup>
        </m:sSubSup>
        <m:r>
          <m:rPr>
            <m:sty m:val="p"/>
          </m:rPr>
          <w:rPr>
            <w:rFonts w:ascii="Cambria Math" w:hAnsi="Cambria Math" w:cs="Arial"/>
          </w:rPr>
          <m:t>=1-</m:t>
        </m:r>
        <m:sSup>
          <m:sSupPr>
            <m:ctrlPr>
              <w:rPr>
                <w:rFonts w:ascii="Cambria Math" w:hAnsi="Cambria Math" w:cs="Arial"/>
              </w:rPr>
            </m:ctrlPr>
          </m:sSupPr>
          <m:e>
            <m:r>
              <m:rPr>
                <m:sty m:val="p"/>
              </m:rPr>
              <w:rPr>
                <w:rFonts w:ascii="Cambria Math" w:hAnsi="Cambria Math" w:cs="Arial"/>
              </w:rPr>
              <m:t>1×10</m:t>
            </m:r>
          </m:e>
          <m:sup>
            <m:r>
              <m:rPr>
                <m:sty m:val="p"/>
              </m:rPr>
              <w:rPr>
                <w:rFonts w:ascii="Cambria Math" w:hAnsi="Cambria Math" w:cs="Arial"/>
              </w:rPr>
              <m:t>-11</m:t>
            </m:r>
          </m:sup>
        </m:sSup>
      </m:oMath>
      <w:r w:rsidRPr="008C7D05">
        <w:rPr>
          <w:i/>
          <w:iCs/>
        </w:rPr>
        <w:t xml:space="preserve"> </w:t>
      </w:r>
      <w:r w:rsidRPr="008C7D05">
        <w:t xml:space="preserve">and </w:t>
      </w:r>
      <m:oMath>
        <m:sSubSup>
          <m:sSubSupPr>
            <m:ctrlPr>
              <w:rPr>
                <w:rFonts w:ascii="Cambria Math" w:hAnsi="Cambria Math" w:cs="Arial"/>
              </w:rPr>
            </m:ctrlPr>
          </m:sSubSupPr>
          <m:e>
            <m:r>
              <w:rPr>
                <w:rFonts w:ascii="Cambria Math" w:hAnsi="Cambria Math" w:cs="Arial"/>
              </w:rPr>
              <m:t>R</m:t>
            </m:r>
          </m:e>
          <m:sub>
            <m:r>
              <w:rPr>
                <w:rFonts w:ascii="Cambria Math" w:hAnsi="Cambria Math" w:cs="Arial"/>
              </w:rPr>
              <m:t>ϕ</m:t>
            </m:r>
          </m:sub>
          <m:sup>
            <m:r>
              <m:rPr>
                <m:sty m:val="p"/>
              </m:rPr>
              <w:rPr>
                <w:rFonts w:ascii="Cambria Math" w:hAnsi="Cambria Math" w:cs="Arial"/>
              </w:rPr>
              <m:t>2</m:t>
            </m:r>
          </m:sup>
        </m:sSubSup>
        <m:r>
          <m:rPr>
            <m:sty m:val="p"/>
          </m:rPr>
          <w:rPr>
            <w:rFonts w:ascii="Cambria Math" w:hAnsi="Cambria Math" w:cs="Arial"/>
          </w:rPr>
          <m:t>=1-4× </m:t>
        </m:r>
        <m:sSup>
          <m:sSupPr>
            <m:ctrlPr>
              <w:rPr>
                <w:rFonts w:ascii="Cambria Math" w:hAnsi="Cambria Math" w:cs="Arial"/>
              </w:rPr>
            </m:ctrlPr>
          </m:sSupPr>
          <m:e>
            <m:r>
              <m:rPr>
                <m:sty m:val="p"/>
              </m:rPr>
              <w:rPr>
                <w:rFonts w:ascii="Cambria Math" w:hAnsi="Cambria Math" w:cs="Arial"/>
              </w:rPr>
              <m:t>10</m:t>
            </m:r>
          </m:e>
          <m:sup>
            <m:r>
              <m:rPr>
                <m:sty m:val="p"/>
              </m:rPr>
              <w:rPr>
                <w:rFonts w:ascii="Cambria Math" w:hAnsi="Cambria Math" w:cs="Arial"/>
              </w:rPr>
              <m:t>-7</m:t>
            </m:r>
          </m:sup>
        </m:sSup>
        <m:r>
          <m:rPr>
            <m:sty m:val="p"/>
          </m:rPr>
          <w:rPr>
            <w:rFonts w:ascii="Cambria Math" w:hAnsi="Cambria Math" w:cs="Arial"/>
          </w:rPr>
          <m:t>.</m:t>
        </m:r>
      </m:oMath>
      <w:r w:rsidRPr="008C7D05">
        <w:t xml:space="preserve"> In this case, the 1D solution and 2D solution were almost the same. We note that </w:t>
      </w:r>
      <m:oMath>
        <m:r>
          <w:rPr>
            <w:rFonts w:ascii="Cambria Math" w:hAnsi="Cambria Math" w:cs="Arial"/>
          </w:rPr>
          <m:t>α</m:t>
        </m:r>
        <m:r>
          <w:rPr>
            <w:rFonts w:ascii="Cambria Math" w:eastAsiaTheme="minorEastAsia" w:hAnsi="Cambria Math" w:cs="Arial"/>
          </w:rPr>
          <m:t>≫β</m:t>
        </m:r>
      </m:oMath>
      <w:r w:rsidRPr="008C7D05">
        <w:rPr>
          <w:rFonts w:eastAsiaTheme="minorEastAsia"/>
        </w:rPr>
        <w:t>,</w:t>
      </w:r>
      <w:r w:rsidR="00ED7F3D">
        <w:rPr>
          <w:rFonts w:eastAsiaTheme="minorEastAsia"/>
        </w:rPr>
        <w:t xml:space="preserve"> thus</w:t>
      </w:r>
      <w:r w:rsidRPr="008C7D05">
        <w:rPr>
          <w:rFonts w:eastAsiaTheme="minorEastAsia"/>
        </w:rPr>
        <w:t xml:space="preserve"> selecting a 2D solution almost entirely in the 1D </w:t>
      </w:r>
      <w:r w:rsidR="009F0FC5">
        <w:rPr>
          <w:rFonts w:eastAsiaTheme="minorEastAsia"/>
        </w:rPr>
        <w:t xml:space="preserve">solution </w:t>
      </w:r>
      <w:r w:rsidRPr="008C7D05">
        <w:rPr>
          <w:rFonts w:eastAsiaTheme="minorEastAsia"/>
        </w:rPr>
        <w:t>space.</w:t>
      </w:r>
      <w:r w:rsidRPr="008C7D05">
        <w:t xml:space="preserve"> The 1D solution is preferred because it requires independent knowledge of only 1 parameter, and we find that it is often </w:t>
      </w:r>
      <w:r w:rsidR="007C72E4">
        <w:t>reasonably</w:t>
      </w:r>
      <w:r w:rsidRPr="008C7D05">
        <w:t xml:space="preserve"> accurate, even when the 2D or 3D solution is more accurate.</w:t>
      </w:r>
    </w:p>
    <w:p w14:paraId="6C95C11B" w14:textId="6C375BD5" w:rsidR="00CE1EDA" w:rsidRPr="008C7D05" w:rsidRDefault="00CE1EDA" w:rsidP="00CE1EDA">
      <w:pPr>
        <w:pStyle w:val="Heading3"/>
      </w:pPr>
      <w:bookmarkStart w:id="36" w:name="_Toc136265156"/>
      <w:r w:rsidRPr="008C7D05">
        <w:t xml:space="preserve">Details for the monomer </w:t>
      </w:r>
      <w:r>
        <w:t xml:space="preserve">case </w:t>
      </w:r>
      <w:r w:rsidR="00ED0241">
        <w:t xml:space="preserve">shown </w:t>
      </w:r>
      <w:r>
        <w:t>in Figure 4 of the main text</w:t>
      </w:r>
      <w:bookmarkEnd w:id="36"/>
    </w:p>
    <w:p w14:paraId="47AFE08C" w14:textId="77777777" w:rsidR="00DC232C" w:rsidRPr="00DC232C" w:rsidRDefault="00CE1EDA" w:rsidP="00CE1EDA">
      <w:pPr>
        <w:ind w:firstLine="720"/>
        <w:rPr>
          <w:rFonts w:eastAsia="Calibri" w:cs="Arial"/>
          <w:lang w:val=""/>
        </w:rPr>
      </w:pPr>
      <w:r w:rsidRPr="00CE1EDA">
        <w:t xml:space="preserve">For the monomer in Figure 4, the maximum number of frequencies is </w:t>
      </w:r>
      <m:oMath>
        <m:r>
          <w:rPr>
            <w:rFonts w:ascii="Cambria Math" w:hAnsi="Cambria Math"/>
          </w:rPr>
          <m:t>n=25</m:t>
        </m:r>
      </m:oMath>
      <w:r w:rsidRPr="00CE1EDA">
        <w:t xml:space="preserve">. We set the input values to: </w:t>
      </w:r>
      <m:oMath>
        <m:r>
          <w:rPr>
            <w:rFonts w:ascii="Cambria Math" w:eastAsia="Calibri" w:hAnsi="Cambria Math" w:cs="Arial"/>
            <w:lang w:val=""/>
          </w:rPr>
          <m:t>m</m:t>
        </m:r>
        <m:r>
          <m:rPr>
            <m:sty m:val="p"/>
          </m:rPr>
          <w:rPr>
            <w:rFonts w:ascii="Cambria Math" w:eastAsia="Calibri" w:hAnsi="Cambria Math" w:cs="Arial"/>
            <w:lang w:val=""/>
          </w:rPr>
          <m:t xml:space="preserve"> = 4</m:t>
        </m:r>
      </m:oMath>
      <w:r w:rsidRPr="00CE1EDA">
        <w:rPr>
          <w:rFonts w:eastAsia="Calibri" w:cs="Arial"/>
          <w:lang w:val=""/>
        </w:rPr>
        <w:t xml:space="preserve"> kg, </w:t>
      </w:r>
      <m:oMath>
        <m:r>
          <w:rPr>
            <w:rFonts w:ascii="Cambria Math" w:eastAsia="Calibri" w:hAnsi="Cambria Math" w:cs="Arial"/>
            <w:lang w:val=""/>
          </w:rPr>
          <m:t>b</m:t>
        </m:r>
        <m:r>
          <m:rPr>
            <m:sty m:val="p"/>
          </m:rPr>
          <w:rPr>
            <w:rFonts w:ascii="Cambria Math" w:eastAsia="Calibri" w:hAnsi="Cambria Math" w:cs="Arial"/>
            <w:lang w:val=""/>
          </w:rPr>
          <m:t xml:space="preserve"> = 0.4</m:t>
        </m:r>
      </m:oMath>
      <w:r w:rsidRPr="00CE1EDA">
        <w:rPr>
          <w:rFonts w:eastAsia="Calibri" w:cs="Arial"/>
          <w:lang w:val=""/>
        </w:rPr>
        <w:t xml:space="preserve"> </w:t>
      </w:r>
      <m:oMath>
        <m:f>
          <m:fPr>
            <m:ctrlPr>
              <w:rPr>
                <w:rFonts w:ascii="Cambria Math" w:eastAsia="Times New Roman" w:hAnsi="Cambria Math" w:cs="Arial"/>
                <w:lang w:val=""/>
              </w:rPr>
            </m:ctrlPr>
          </m:fPr>
          <m:num>
            <m:r>
              <m:rPr>
                <m:sty m:val="p"/>
              </m:rPr>
              <w:rPr>
                <w:rFonts w:ascii="Cambria Math" w:eastAsia="Times New Roman" w:hAnsi="Cambria Math" w:cs="Arial"/>
                <w:lang w:val=""/>
              </w:rPr>
              <m:t>N</m:t>
            </m:r>
          </m:num>
          <m:den>
            <m:r>
              <m:rPr>
                <m:sty m:val="p"/>
              </m:rPr>
              <w:rPr>
                <w:rFonts w:ascii="Cambria Math" w:eastAsia="Times New Roman" w:hAnsi="Cambria Math" w:cs="Arial"/>
                <w:lang w:val=""/>
              </w:rPr>
              <m:t>m/s</m:t>
            </m:r>
          </m:den>
        </m:f>
      </m:oMath>
      <w:r w:rsidRPr="00CE1EDA">
        <w:rPr>
          <w:rFonts w:eastAsia="Calibri" w:cs="Arial"/>
          <w:lang w:val=""/>
        </w:rPr>
        <w:t xml:space="preserve">, </w:t>
      </w:r>
      <m:oMath>
        <m:r>
          <w:rPr>
            <w:rFonts w:ascii="Cambria Math" w:eastAsia="Calibri" w:hAnsi="Cambria Math" w:cs="Arial"/>
            <w:lang w:val=""/>
          </w:rPr>
          <m:t>k</m:t>
        </m:r>
        <m:r>
          <m:rPr>
            <m:sty m:val="p"/>
          </m:rPr>
          <w:rPr>
            <w:rFonts w:ascii="Cambria Math" w:eastAsia="Calibri" w:hAnsi="Cambria Math" w:cs="Arial"/>
            <w:lang w:val=""/>
          </w:rPr>
          <m:t xml:space="preserve"> = 10</m:t>
        </m:r>
      </m:oMath>
      <w:r w:rsidRPr="00CE1EDA">
        <w:rPr>
          <w:rFonts w:eastAsia="Calibri" w:cs="Arial"/>
          <w:lang w:val=""/>
        </w:rPr>
        <w:t xml:space="preserve"> N/m, </w:t>
      </w:r>
      <m:oMath>
        <m:r>
          <w:rPr>
            <w:rFonts w:ascii="Cambria Math" w:eastAsia="Calibri" w:hAnsi="Cambria Math" w:cs="Arial"/>
            <w:lang w:val=""/>
          </w:rPr>
          <m:t>f</m:t>
        </m:r>
        <m:r>
          <m:rPr>
            <m:sty m:val="p"/>
          </m:rPr>
          <w:rPr>
            <w:rFonts w:ascii="Cambria Math" w:eastAsia="Calibri" w:hAnsi="Cambria Math" w:cs="Arial"/>
            <w:lang w:val=""/>
          </w:rPr>
          <m:t xml:space="preserve"> = 1</m:t>
        </m:r>
      </m:oMath>
      <w:r w:rsidRPr="00CE1EDA">
        <w:rPr>
          <w:rFonts w:eastAsia="Calibri" w:cs="Arial"/>
          <w:lang w:val=""/>
        </w:rPr>
        <w:t xml:space="preserve"> N. Then the resonance frequency </w:t>
      </w:r>
      <m:oMath>
        <m:sSub>
          <m:sSubPr>
            <m:ctrlPr>
              <w:rPr>
                <w:rFonts w:ascii="Cambria Math" w:eastAsia="Calibri" w:hAnsi="Cambria Math" w:cs="Arial"/>
                <w:i/>
                <w:lang w:val=""/>
              </w:rPr>
            </m:ctrlPr>
          </m:sSubPr>
          <m:e>
            <m:r>
              <w:rPr>
                <w:rFonts w:ascii="Cambria Math" w:eastAsia="Calibri" w:hAnsi="Cambria Math" w:cs="Arial"/>
                <w:lang w:val=""/>
              </w:rPr>
              <m:t>ω</m:t>
            </m:r>
          </m:e>
          <m:sub>
            <m:r>
              <m:rPr>
                <m:sty m:val="p"/>
              </m:rPr>
              <w:rPr>
                <w:rFonts w:ascii="Cambria Math" w:eastAsia="Calibri" w:hAnsi="Cambria Math" w:cs="Arial"/>
                <w:lang w:val=""/>
              </w:rPr>
              <m:t>res</m:t>
            </m:r>
          </m:sub>
        </m:sSub>
        <m:r>
          <m:rPr>
            <m:sty m:val="p"/>
          </m:rPr>
          <w:rPr>
            <w:rFonts w:ascii="Cambria Math" w:eastAsia="Calibri" w:hAnsi="Cambria Math" w:cs="Arial"/>
            <w:lang w:val=""/>
          </w:rPr>
          <m:t>=1.58</m:t>
        </m:r>
      </m:oMath>
      <w:r w:rsidRPr="00CE1EDA">
        <w:rPr>
          <w:rFonts w:eastAsia="Calibri" w:cs="Arial"/>
          <w:lang w:val=""/>
        </w:rPr>
        <w:t xml:space="preserve"> rad/s and </w:t>
      </w:r>
    </w:p>
    <w:p w14:paraId="4612C11D" w14:textId="604AC6D8" w:rsidR="00CE1EDA" w:rsidRPr="00CE1EDA" w:rsidRDefault="00CE1EDA" w:rsidP="00DC232C">
      <m:oMathPara>
        <m:oMath>
          <m:r>
            <w:rPr>
              <w:rFonts w:ascii="Cambria Math" w:eastAsia="Calibri" w:hAnsi="Cambria Math" w:cs="Arial"/>
              <w:lang w:val=""/>
            </w:rPr>
            <m:t>Q=</m:t>
          </m:r>
          <m:rad>
            <m:radPr>
              <m:degHide m:val="1"/>
              <m:ctrlPr>
                <w:rPr>
                  <w:rFonts w:ascii="Cambria Math" w:eastAsia="Calibri" w:hAnsi="Cambria Math" w:cs="Arial"/>
                  <w:i/>
                  <w:lang w:val=""/>
                </w:rPr>
              </m:ctrlPr>
            </m:radPr>
            <m:deg/>
            <m:e>
              <m:f>
                <m:fPr>
                  <m:ctrlPr>
                    <w:rPr>
                      <w:rFonts w:ascii="Cambria Math" w:eastAsia="Calibri" w:hAnsi="Cambria Math" w:cs="Arial"/>
                      <w:i/>
                      <w:lang w:val=""/>
                    </w:rPr>
                  </m:ctrlPr>
                </m:fPr>
                <m:num>
                  <m:r>
                    <w:rPr>
                      <w:rFonts w:ascii="Cambria Math" w:eastAsia="Calibri" w:hAnsi="Cambria Math" w:cs="Arial"/>
                      <w:lang w:val=""/>
                    </w:rPr>
                    <m:t>mk</m:t>
                  </m:r>
                </m:num>
                <m:den>
                  <m:r>
                    <w:rPr>
                      <w:rFonts w:ascii="Cambria Math" w:eastAsia="Calibri" w:hAnsi="Cambria Math" w:cs="Arial"/>
                      <w:lang w:val=""/>
                    </w:rPr>
                    <m:t>b</m:t>
                  </m:r>
                </m:den>
              </m:f>
            </m:e>
          </m:rad>
          <m:r>
            <w:rPr>
              <w:rFonts w:ascii="Cambria Math" w:eastAsia="Calibri" w:hAnsi="Cambria Math" w:cs="Arial"/>
              <w:lang w:val=""/>
            </w:rPr>
            <m:t>=15.8.</m:t>
          </m:r>
          <m:r>
            <m:rPr>
              <m:sty m:val="p"/>
            </m:rPr>
            <w:rPr>
              <w:rFonts w:eastAsia="Calibri" w:cs="Arial"/>
              <w:lang w:val=""/>
            </w:rPr>
            <w:br/>
          </m:r>
        </m:oMath>
      </m:oMathPara>
      <w:r w:rsidRPr="00CE1EDA">
        <w:rPr>
          <w:rFonts w:eastAsia="Calibri" w:cs="Arial"/>
          <w:lang w:val=""/>
        </w:rPr>
        <w:t xml:space="preserve">We set the input noise </w:t>
      </w:r>
      <m:oMath>
        <m:r>
          <w:rPr>
            <w:rFonts w:ascii="Cambria Math" w:eastAsia="Calibri" w:hAnsi="Cambria Math" w:cs="Arial"/>
            <w:lang w:val=""/>
          </w:rPr>
          <m:t>σ</m:t>
        </m:r>
        <m:r>
          <m:rPr>
            <m:sty m:val="p"/>
          </m:rPr>
          <w:rPr>
            <w:rFonts w:ascii="Cambria Math" w:eastAsia="Calibri" w:hAnsi="Cambria Math" w:cs="Arial"/>
            <w:lang w:val=""/>
          </w:rPr>
          <m:t xml:space="preserve"> = 0.0005</m:t>
        </m:r>
      </m:oMath>
      <w:r w:rsidRPr="00CE1EDA">
        <w:rPr>
          <w:rFonts w:eastAsia="Calibri" w:cs="Arial"/>
          <w:lang w:val=""/>
        </w:rPr>
        <w:t xml:space="preserve"> m. We use up to</w:t>
      </w:r>
      <w:r w:rsidRPr="00CE1EDA">
        <w:t xml:space="preserve"> 25 frequencies for SVD analysis, namely [1.5795569 1.5961569 1.5629569 1.6127569 1.5463569 1.6293569 1.5297569 1.6459569 1.5131569 1.6625569 1.4965569 1.6791569 1.4799569 1.6957569  1.4633569 1.7123569 1.4467569 1.7289569 1.4301569 1.7455569 1.4135569 1.7621569 1.3969569 1.7787569 1.3803569] rad/s.</w:t>
      </w:r>
    </w:p>
    <w:p w14:paraId="588762C8" w14:textId="77777777" w:rsidR="00CE1EDA" w:rsidRPr="00CE1EDA" w:rsidRDefault="00CE1EDA" w:rsidP="00CE1EDA">
      <w:pPr>
        <w:pStyle w:val="HTMLPreformatted"/>
        <w:rPr>
          <w:rFonts w:ascii="Cambria" w:hAnsi="Cambria"/>
          <w:sz w:val="22"/>
          <w:szCs w:val="22"/>
        </w:rPr>
      </w:pPr>
    </w:p>
    <w:p w14:paraId="53AFD26B" w14:textId="3B637DDF" w:rsidR="00DC5287" w:rsidRDefault="00CE1EDA" w:rsidP="00CE1EDA">
      <w:pPr>
        <w:pStyle w:val="HTMLPreformatted"/>
        <w:tabs>
          <w:tab w:val="clear" w:pos="916"/>
          <w:tab w:val="left" w:pos="720"/>
        </w:tabs>
        <w:spacing w:line="259" w:lineRule="auto"/>
        <w:rPr>
          <w:rFonts w:ascii="Cambria" w:hAnsi="Cambria"/>
          <w:sz w:val="22"/>
          <w:szCs w:val="22"/>
        </w:rPr>
      </w:pPr>
      <w:r>
        <w:rPr>
          <w:rFonts w:ascii="Cambria" w:hAnsi="Cambria"/>
          <w:sz w:val="22"/>
          <w:szCs w:val="22"/>
        </w:rPr>
        <w:lastRenderedPageBreak/>
        <w:tab/>
      </w:r>
      <w:r w:rsidRPr="00CE1EDA">
        <w:rPr>
          <w:rFonts w:ascii="Cambria" w:hAnsi="Cambria"/>
          <w:sz w:val="22"/>
          <w:szCs w:val="22"/>
        </w:rPr>
        <w:t xml:space="preserve">The spectrum with these 25 frequencies identified is shown in </w:t>
      </w:r>
      <w:r w:rsidRPr="00CE1EDA">
        <w:rPr>
          <w:rFonts w:ascii="Cambria" w:hAnsi="Cambria"/>
          <w:sz w:val="22"/>
          <w:szCs w:val="22"/>
        </w:rPr>
        <w:fldChar w:fldCharType="begin"/>
      </w:r>
      <w:r w:rsidRPr="00CE1EDA">
        <w:rPr>
          <w:rFonts w:ascii="Cambria" w:hAnsi="Cambria"/>
          <w:sz w:val="22"/>
          <w:szCs w:val="22"/>
        </w:rPr>
        <w:instrText xml:space="preserve"> REF _Ref129868455 \h  \* MERGEFORMAT </w:instrText>
      </w:r>
      <w:r w:rsidRPr="00CE1EDA">
        <w:rPr>
          <w:rFonts w:ascii="Cambria" w:hAnsi="Cambria"/>
          <w:sz w:val="22"/>
          <w:szCs w:val="22"/>
        </w:rPr>
      </w:r>
      <w:r w:rsidRPr="00CE1EDA">
        <w:rPr>
          <w:rFonts w:ascii="Cambria" w:hAnsi="Cambria"/>
          <w:sz w:val="22"/>
          <w:szCs w:val="22"/>
        </w:rPr>
        <w:fldChar w:fldCharType="separate"/>
      </w:r>
      <w:r w:rsidR="0045143F" w:rsidRPr="0045143F">
        <w:rPr>
          <w:rFonts w:ascii="Cambria" w:hAnsi="Cambria"/>
          <w:sz w:val="22"/>
          <w:szCs w:val="22"/>
        </w:rPr>
        <w:t xml:space="preserve">Figure </w:t>
      </w:r>
      <w:r w:rsidR="0045143F" w:rsidRPr="0045143F">
        <w:rPr>
          <w:rFonts w:ascii="Cambria" w:hAnsi="Cambria"/>
          <w:noProof/>
          <w:sz w:val="22"/>
          <w:szCs w:val="22"/>
        </w:rPr>
        <w:t>S3</w:t>
      </w:r>
      <w:r w:rsidRPr="00CE1EDA">
        <w:rPr>
          <w:rFonts w:ascii="Cambria" w:hAnsi="Cambria"/>
          <w:sz w:val="22"/>
          <w:szCs w:val="22"/>
        </w:rPr>
        <w:fldChar w:fldCharType="end"/>
      </w:r>
      <w:r w:rsidRPr="00CE1EDA">
        <w:rPr>
          <w:rFonts w:ascii="Cambria" w:hAnsi="Cambria"/>
          <w:sz w:val="22"/>
          <w:szCs w:val="22"/>
        </w:rPr>
        <w:t xml:space="preserve">, left. For </w:t>
      </w:r>
      <m:oMath>
        <m:r>
          <w:rPr>
            <w:rFonts w:ascii="Cambria Math" w:hAnsi="Cambria Math"/>
            <w:sz w:val="22"/>
            <w:szCs w:val="22"/>
          </w:rPr>
          <m:t>n=25</m:t>
        </m:r>
      </m:oMath>
      <w:r w:rsidRPr="00CE1EDA">
        <w:rPr>
          <w:rFonts w:ascii="Cambria" w:hAnsi="Cambria"/>
          <w:sz w:val="22"/>
          <w:szCs w:val="22"/>
        </w:rPr>
        <w:t xml:space="preserve"> frequencies, the </w:t>
      </w:r>
      <m:oMath>
        <m:r>
          <m:rPr>
            <m:scr m:val="script"/>
            <m:sty m:val="bi"/>
          </m:rPr>
          <w:rPr>
            <w:rFonts w:ascii="Cambria Math" w:eastAsiaTheme="minorEastAsia" w:hAnsi="Cambria Math" w:cs="Arial"/>
            <w:sz w:val="22"/>
            <w:szCs w:val="22"/>
          </w:rPr>
          <m:t>Z</m:t>
        </m:r>
      </m:oMath>
      <w:r w:rsidRPr="00CE1EDA">
        <w:rPr>
          <w:rFonts w:ascii="Cambria" w:hAnsi="Cambria"/>
          <w:sz w:val="22"/>
          <w:szCs w:val="22"/>
        </w:rPr>
        <w:t xml:space="preserve"> matrix has 50 rows. Its smallest singular value, </w:t>
      </w:r>
      <m:oMath>
        <m:sSub>
          <m:sSubPr>
            <m:ctrlPr>
              <w:rPr>
                <w:rFonts w:ascii="Cambria Math" w:hAnsi="Cambria Math" w:cs="Arial"/>
                <w:i/>
                <w:sz w:val="22"/>
                <w:szCs w:val="22"/>
              </w:rPr>
            </m:ctrlPr>
          </m:sSubPr>
          <m:e>
            <m:r>
              <w:rPr>
                <w:rFonts w:ascii="Cambria Math" w:hAnsi="Cambria Math" w:cs="Arial"/>
                <w:sz w:val="22"/>
                <w:szCs w:val="22"/>
              </w:rPr>
              <m:t>λ</m:t>
            </m:r>
          </m:e>
          <m:sub>
            <m:r>
              <w:rPr>
                <w:rFonts w:ascii="Cambria Math" w:hAnsi="Cambria Math" w:cs="Arial"/>
                <w:sz w:val="22"/>
                <w:szCs w:val="22"/>
              </w:rPr>
              <m:t>1</m:t>
            </m:r>
          </m:sub>
        </m:sSub>
        <m:r>
          <w:rPr>
            <w:rFonts w:ascii="Cambria Math" w:hAnsi="Cambria Math" w:cs="Arial"/>
            <w:sz w:val="22"/>
            <w:szCs w:val="22"/>
          </w:rPr>
          <m:t>= 0.00059708</m:t>
        </m:r>
      </m:oMath>
      <w:r w:rsidRPr="00CE1EDA">
        <w:rPr>
          <w:rFonts w:ascii="Cambria" w:hAnsi="Cambria"/>
          <w:sz w:val="22"/>
          <w:szCs w:val="22"/>
        </w:rPr>
        <w:t xml:space="preserve"> , corresponds to singular vector </w:t>
      </w:r>
      <m:oMath>
        <m:acc>
          <m:accPr>
            <m:ctrlPr>
              <w:rPr>
                <w:rFonts w:ascii="Cambria Math" w:hAnsi="Cambria Math"/>
                <w:i/>
                <w:sz w:val="22"/>
                <w:szCs w:val="22"/>
              </w:rPr>
            </m:ctrlPr>
          </m:accPr>
          <m:e>
            <m:acc>
              <m:accPr>
                <m:chr m:val="⃗"/>
                <m:ctrlPr>
                  <w:rPr>
                    <w:rFonts w:ascii="Cambria Math" w:hAnsi="Cambria Math"/>
                    <w:i/>
                    <w:sz w:val="22"/>
                    <w:szCs w:val="22"/>
                  </w:rPr>
                </m:ctrlPr>
              </m:accPr>
              <m:e>
                <m:r>
                  <w:rPr>
                    <w:rFonts w:ascii="Cambria Math" w:hAnsi="Cambria Math"/>
                    <w:sz w:val="22"/>
                    <w:szCs w:val="22"/>
                  </w:rPr>
                  <m:t>p</m:t>
                </m:r>
              </m:e>
            </m:acc>
          </m:e>
        </m:acc>
        <m:r>
          <w:rPr>
            <w:rFonts w:ascii="Cambria Math" w:hAnsi="Cambria Math"/>
            <w:sz w:val="22"/>
            <w:szCs w:val="22"/>
          </w:rPr>
          <m:t xml:space="preserve"> =(</m:t>
        </m:r>
        <m:acc>
          <m:accPr>
            <m:ctrlPr>
              <w:rPr>
                <w:rFonts w:ascii="Cambria Math" w:hAnsi="Cambria Math"/>
                <w:i/>
                <w:sz w:val="22"/>
                <w:szCs w:val="22"/>
              </w:rPr>
            </m:ctrlPr>
          </m:accPr>
          <m:e>
            <m:r>
              <w:rPr>
                <w:rFonts w:ascii="Cambria Math" w:hAnsi="Cambria Math"/>
                <w:sz w:val="22"/>
                <w:szCs w:val="22"/>
              </w:rPr>
              <m:t>m</m:t>
            </m:r>
          </m:e>
        </m:acc>
        <m:r>
          <w:rPr>
            <w:rFonts w:ascii="Cambria Math" w:hAnsi="Cambria Math"/>
            <w:sz w:val="22"/>
            <w:szCs w:val="22"/>
          </w:rPr>
          <m:t xml:space="preserve">, </m:t>
        </m:r>
        <m:acc>
          <m:accPr>
            <m:ctrlPr>
              <w:rPr>
                <w:rFonts w:ascii="Cambria Math" w:hAnsi="Cambria Math"/>
                <w:i/>
                <w:sz w:val="22"/>
                <w:szCs w:val="22"/>
              </w:rPr>
            </m:ctrlPr>
          </m:accPr>
          <m:e>
            <m:r>
              <w:rPr>
                <w:rFonts w:ascii="Cambria Math" w:hAnsi="Cambria Math"/>
                <w:sz w:val="22"/>
                <w:szCs w:val="22"/>
              </w:rPr>
              <m:t>b</m:t>
            </m:r>
          </m:e>
        </m:acc>
        <m:r>
          <w:rPr>
            <w:rFonts w:ascii="Cambria Math" w:hAnsi="Cambria Math"/>
            <w:sz w:val="22"/>
            <w:szCs w:val="22"/>
          </w:rPr>
          <m:t xml:space="preserve">, </m:t>
        </m:r>
        <m:acc>
          <m:accPr>
            <m:ctrlPr>
              <w:rPr>
                <w:rFonts w:ascii="Cambria Math" w:hAnsi="Cambria Math"/>
                <w:i/>
                <w:sz w:val="22"/>
                <w:szCs w:val="22"/>
              </w:rPr>
            </m:ctrlPr>
          </m:accPr>
          <m:e>
            <m:r>
              <w:rPr>
                <w:rFonts w:ascii="Cambria Math" w:hAnsi="Cambria Math"/>
                <w:sz w:val="22"/>
                <w:szCs w:val="22"/>
              </w:rPr>
              <m:t>k</m:t>
            </m:r>
          </m:e>
        </m:acc>
        <m:r>
          <w:rPr>
            <w:rFonts w:ascii="Cambria Math" w:hAnsi="Cambria Math"/>
            <w:sz w:val="22"/>
            <w:szCs w:val="22"/>
          </w:rPr>
          <m:t>, f)=</m:t>
        </m:r>
      </m:oMath>
      <w:r w:rsidRPr="00CE1EDA">
        <w:rPr>
          <w:rFonts w:ascii="Cambria" w:hAnsi="Cambria"/>
          <w:sz w:val="22"/>
          <w:szCs w:val="22"/>
        </w:rPr>
        <w:t xml:space="preserve">α( </w:t>
      </w:r>
      <m:oMath>
        <m:r>
          <w:rPr>
            <w:rFonts w:ascii="Cambria Math" w:hAnsi="Cambria Math"/>
            <w:sz w:val="22"/>
            <w:szCs w:val="22"/>
          </w:rPr>
          <m:t xml:space="preserve">-0.36955 </m:t>
        </m:r>
      </m:oMath>
      <w:r w:rsidRPr="00CE1EDA">
        <w:rPr>
          <w:rFonts w:ascii="Cambria" w:hAnsi="Cambria"/>
          <w:sz w:val="22"/>
          <w:szCs w:val="22"/>
        </w:rPr>
        <w:t xml:space="preserve">kg, </w:t>
      </w:r>
      <m:oMath>
        <m:r>
          <w:rPr>
            <w:rFonts w:ascii="Cambria Math" w:hAnsi="Cambria Math"/>
            <w:sz w:val="22"/>
            <w:szCs w:val="22"/>
          </w:rPr>
          <m:t>-0.036957</m:t>
        </m:r>
      </m:oMath>
      <w:r w:rsidRPr="00CE1EDA">
        <w:rPr>
          <w:rFonts w:ascii="Cambria" w:hAnsi="Cambria"/>
          <w:sz w:val="22"/>
          <w:szCs w:val="22"/>
        </w:rPr>
        <w:t xml:space="preserve"> N/(m/s), </w:t>
      </w:r>
      <m:oMath>
        <m:r>
          <w:rPr>
            <w:rFonts w:ascii="Cambria Math" w:hAnsi="Cambria Math"/>
            <w:sz w:val="22"/>
            <w:szCs w:val="22"/>
          </w:rPr>
          <m:t>-0.92387</m:t>
        </m:r>
      </m:oMath>
      <w:r w:rsidRPr="00CE1EDA">
        <w:rPr>
          <w:rFonts w:ascii="Cambria" w:hAnsi="Cambria"/>
          <w:sz w:val="22"/>
          <w:szCs w:val="22"/>
        </w:rPr>
        <w:t xml:space="preserve"> N/m, </w:t>
      </w:r>
      <m:oMath>
        <m:r>
          <w:rPr>
            <w:rFonts w:ascii="Cambria Math" w:hAnsi="Cambria Math"/>
            <w:sz w:val="22"/>
            <w:szCs w:val="22"/>
          </w:rPr>
          <m:t>-0.092383</m:t>
        </m:r>
      </m:oMath>
      <w:r w:rsidRPr="00CE1EDA">
        <w:rPr>
          <w:rFonts w:ascii="Cambria" w:hAnsi="Cambria"/>
          <w:sz w:val="22"/>
          <w:szCs w:val="22"/>
        </w:rPr>
        <w:t xml:space="preserve"> N), where α=</w:t>
      </w:r>
      <m:oMath>
        <m:sSub>
          <m:sSubPr>
            <m:ctrlPr>
              <w:rPr>
                <w:rFonts w:ascii="Cambria Math" w:hAnsi="Cambria Math"/>
                <w:i/>
                <w:sz w:val="22"/>
                <w:szCs w:val="22"/>
              </w:rPr>
            </m:ctrlPr>
          </m:sSubPr>
          <m:e>
            <m:r>
              <w:rPr>
                <w:rFonts w:ascii="Cambria Math" w:hAnsi="Cambria Math"/>
                <w:sz w:val="22"/>
                <w:szCs w:val="22"/>
              </w:rPr>
              <m:t>f</m:t>
            </m:r>
          </m:e>
          <m:sub>
            <m:r>
              <m:rPr>
                <m:sty m:val="p"/>
              </m:rPr>
              <w:rPr>
                <w:rFonts w:ascii="Cambria Math" w:hAnsi="Cambria Math"/>
                <w:sz w:val="22"/>
                <w:szCs w:val="22"/>
              </w:rPr>
              <m:t>in</m:t>
            </m:r>
          </m:sub>
        </m:sSub>
        <m:r>
          <w:rPr>
            <w:rFonts w:ascii="Cambria Math" w:hAnsi="Cambria Math"/>
            <w:sz w:val="22"/>
            <w:szCs w:val="22"/>
          </w:rPr>
          <m:t xml:space="preserve">/ -0.092383 </m:t>
        </m:r>
        <m:r>
          <m:rPr>
            <m:sty m:val="p"/>
          </m:rPr>
          <w:rPr>
            <w:rFonts w:ascii="Cambria Math" w:hAnsi="Cambria Math"/>
            <w:sz w:val="22"/>
            <w:szCs w:val="22"/>
          </w:rPr>
          <m:t>N</m:t>
        </m:r>
      </m:oMath>
      <w:r w:rsidRPr="00CE1EDA">
        <w:rPr>
          <w:rFonts w:ascii="Cambria" w:hAnsi="Cambria"/>
          <w:sz w:val="22"/>
          <w:szCs w:val="22"/>
        </w:rPr>
        <w:t xml:space="preserve"> </w:t>
      </w:r>
      <m:oMath>
        <m:r>
          <w:rPr>
            <w:rFonts w:ascii="Cambria Math" w:hAnsi="Cambria Math"/>
            <w:sz w:val="22"/>
            <w:szCs w:val="22"/>
          </w:rPr>
          <m:t>= 1 / -0.092383 = -10.825</m:t>
        </m:r>
      </m:oMath>
      <w:r w:rsidRPr="00CE1EDA">
        <w:rPr>
          <w:rFonts w:ascii="Cambria" w:hAnsi="Cambria"/>
          <w:sz w:val="22"/>
          <w:szCs w:val="22"/>
        </w:rPr>
        <w:t xml:space="preserve"> is a normalization constant obtained from our knowledge of the force amplitude f for a 1D-SVD analysis. Dividing by α allows us to scale the singular vector to yield the modeled parameters vector. Therefore, we obtain </w:t>
      </w:r>
      <m:oMath>
        <m:acc>
          <m:accPr>
            <m:ctrlPr>
              <w:rPr>
                <w:rFonts w:ascii="Cambria Math" w:hAnsi="Cambria Math"/>
                <w:i/>
                <w:sz w:val="22"/>
                <w:szCs w:val="22"/>
              </w:rPr>
            </m:ctrlPr>
          </m:accPr>
          <m:e>
            <m:r>
              <w:rPr>
                <w:rFonts w:ascii="Cambria Math" w:hAnsi="Cambria Math"/>
                <w:sz w:val="22"/>
                <w:szCs w:val="22"/>
              </w:rPr>
              <m:t>m</m:t>
            </m:r>
          </m:e>
        </m:acc>
        <m:r>
          <w:rPr>
            <w:rFonts w:ascii="Cambria Math" w:hAnsi="Cambria Math"/>
            <w:sz w:val="22"/>
            <w:szCs w:val="22"/>
          </w:rPr>
          <m:t>=</m:t>
        </m:r>
      </m:oMath>
      <w:r w:rsidRPr="00CE1EDA">
        <w:rPr>
          <w:rFonts w:ascii="Cambria" w:hAnsi="Cambria"/>
          <w:sz w:val="22"/>
          <w:szCs w:val="22"/>
        </w:rPr>
        <w:t xml:space="preserve"> 4.00017 kg, </w:t>
      </w:r>
      <m:oMath>
        <m:acc>
          <m:accPr>
            <m:ctrlPr>
              <w:rPr>
                <w:rFonts w:ascii="Cambria Math" w:hAnsi="Cambria Math"/>
                <w:i/>
                <w:sz w:val="22"/>
                <w:szCs w:val="22"/>
              </w:rPr>
            </m:ctrlPr>
          </m:accPr>
          <m:e>
            <m:r>
              <w:rPr>
                <w:rFonts w:ascii="Cambria Math" w:hAnsi="Cambria Math"/>
                <w:sz w:val="22"/>
                <w:szCs w:val="22"/>
              </w:rPr>
              <m:t>b</m:t>
            </m:r>
          </m:e>
        </m:acc>
        <m:r>
          <w:rPr>
            <w:rFonts w:ascii="Cambria Math" w:hAnsi="Cambria Math"/>
            <w:sz w:val="22"/>
            <w:szCs w:val="22"/>
          </w:rPr>
          <m:t>=</m:t>
        </m:r>
      </m:oMath>
      <w:r w:rsidRPr="00CE1EDA">
        <w:rPr>
          <w:rFonts w:ascii="Cambria" w:hAnsi="Cambria"/>
          <w:sz w:val="22"/>
          <w:szCs w:val="22"/>
        </w:rPr>
        <w:t xml:space="preserve"> 0.400043 N/(m/s) and </w:t>
      </w:r>
      <m:oMath>
        <m:acc>
          <m:accPr>
            <m:ctrlPr>
              <w:rPr>
                <w:rFonts w:ascii="Cambria Math" w:hAnsi="Cambria Math"/>
                <w:i/>
                <w:sz w:val="22"/>
                <w:szCs w:val="22"/>
              </w:rPr>
            </m:ctrlPr>
          </m:accPr>
          <m:e>
            <m:r>
              <w:rPr>
                <w:rFonts w:ascii="Cambria Math" w:hAnsi="Cambria Math"/>
                <w:sz w:val="22"/>
                <w:szCs w:val="22"/>
              </w:rPr>
              <m:t>k</m:t>
            </m:r>
          </m:e>
        </m:acc>
      </m:oMath>
      <w:r w:rsidRPr="00CE1EDA">
        <w:rPr>
          <w:rFonts w:ascii="Cambria" w:hAnsi="Cambria"/>
          <w:sz w:val="22"/>
          <w:szCs w:val="22"/>
        </w:rPr>
        <w:t xml:space="preserve"> = 10.00047 N/m. The percent errors for each of these is 0.0041835%, 0.010689%, and 0.0046745%, respectively. Each of these is within 0.010689% of the correct values for m, b, and k. We also see that the recovered value </w:t>
      </w:r>
    </w:p>
    <w:p w14:paraId="70E8E109" w14:textId="1086CED3" w:rsidR="00DC5287" w:rsidRPr="00DC5287" w:rsidRDefault="00EB231E" w:rsidP="00CE1EDA">
      <w:pPr>
        <w:pStyle w:val="HTMLPreformatted"/>
        <w:tabs>
          <w:tab w:val="clear" w:pos="916"/>
          <w:tab w:val="left" w:pos="720"/>
        </w:tabs>
        <w:spacing w:line="259" w:lineRule="auto"/>
        <w:rPr>
          <w:rFonts w:ascii="Cambria" w:hAnsi="Cambria"/>
          <w:sz w:val="22"/>
          <w:szCs w:val="22"/>
        </w:rPr>
      </w:pPr>
      <m:oMathPara>
        <m:oMath>
          <m:rad>
            <m:radPr>
              <m:degHide m:val="1"/>
              <m:ctrlPr>
                <w:rPr>
                  <w:rFonts w:ascii="Cambria Math" w:hAnsi="Cambria Math"/>
                  <w:i/>
                  <w:sz w:val="22"/>
                  <w:szCs w:val="22"/>
                </w:rPr>
              </m:ctrlPr>
            </m:radPr>
            <m:deg/>
            <m:e>
              <m:f>
                <m:fPr>
                  <m:ctrlPr>
                    <w:rPr>
                      <w:rFonts w:ascii="Cambria Math" w:hAnsi="Cambria Math"/>
                      <w:i/>
                      <w:sz w:val="22"/>
                      <w:szCs w:val="22"/>
                    </w:rPr>
                  </m:ctrlPr>
                </m:fPr>
                <m:num>
                  <m:acc>
                    <m:accPr>
                      <m:ctrlPr>
                        <w:rPr>
                          <w:rFonts w:ascii="Cambria Math" w:hAnsi="Cambria Math"/>
                          <w:i/>
                          <w:sz w:val="22"/>
                          <w:szCs w:val="22"/>
                        </w:rPr>
                      </m:ctrlPr>
                    </m:accPr>
                    <m:e>
                      <m:r>
                        <w:rPr>
                          <w:rFonts w:ascii="Cambria Math" w:hAnsi="Cambria Math"/>
                          <w:sz w:val="22"/>
                          <w:szCs w:val="22"/>
                        </w:rPr>
                        <m:t>k</m:t>
                      </m:r>
                    </m:e>
                  </m:acc>
                </m:num>
                <m:den>
                  <m:acc>
                    <m:accPr>
                      <m:ctrlPr>
                        <w:rPr>
                          <w:rFonts w:ascii="Cambria Math" w:hAnsi="Cambria Math"/>
                          <w:i/>
                          <w:sz w:val="22"/>
                          <w:szCs w:val="22"/>
                        </w:rPr>
                      </m:ctrlPr>
                    </m:accPr>
                    <m:e>
                      <m:r>
                        <w:rPr>
                          <w:rFonts w:ascii="Cambria Math" w:hAnsi="Cambria Math"/>
                          <w:sz w:val="22"/>
                          <w:szCs w:val="22"/>
                        </w:rPr>
                        <m:t>m</m:t>
                      </m:r>
                    </m:e>
                  </m:acc>
                </m:den>
              </m:f>
            </m:e>
          </m:rad>
          <m:r>
            <w:rPr>
              <w:rFonts w:ascii="Cambria Math" w:hAnsi="Cambria Math"/>
              <w:sz w:val="22"/>
              <w:szCs w:val="22"/>
            </w:rPr>
            <m:t xml:space="preserve">= 1.5811 </m:t>
          </m:r>
          <m:r>
            <m:rPr>
              <m:sty m:val="p"/>
            </m:rPr>
            <w:rPr>
              <w:rFonts w:ascii="Cambria Math" w:hAnsi="Cambria Math"/>
              <w:sz w:val="22"/>
              <w:szCs w:val="22"/>
            </w:rPr>
            <m:t>rad/s</m:t>
          </m:r>
        </m:oMath>
      </m:oMathPara>
    </w:p>
    <w:p w14:paraId="5CE5660D" w14:textId="3E80D50D" w:rsidR="00CE1EDA" w:rsidRPr="00CE1EDA" w:rsidRDefault="00CE1EDA" w:rsidP="00CE1EDA">
      <w:pPr>
        <w:pStyle w:val="HTMLPreformatted"/>
        <w:tabs>
          <w:tab w:val="clear" w:pos="916"/>
          <w:tab w:val="left" w:pos="720"/>
        </w:tabs>
        <w:spacing w:line="259" w:lineRule="auto"/>
        <w:rPr>
          <w:rFonts w:ascii="Cambria" w:hAnsi="Cambria"/>
          <w:sz w:val="22"/>
          <w:szCs w:val="22"/>
        </w:rPr>
      </w:pPr>
      <w:r w:rsidRPr="00CE1EDA">
        <w:rPr>
          <w:rFonts w:ascii="Cambria" w:hAnsi="Cambria"/>
          <w:sz w:val="22"/>
          <w:szCs w:val="22"/>
        </w:rPr>
        <w:t xml:space="preserve">is more accurate than the individually recovered values for mass and spring stiffness; this is often true for various sharply peaked systems. The percent error for </w:t>
      </w:r>
      <m:oMath>
        <m:rad>
          <m:radPr>
            <m:degHide m:val="1"/>
            <m:ctrlPr>
              <w:rPr>
                <w:rFonts w:ascii="Cambria Math" w:hAnsi="Cambria Math"/>
                <w:i/>
                <w:sz w:val="22"/>
                <w:szCs w:val="22"/>
              </w:rPr>
            </m:ctrlPr>
          </m:radPr>
          <m:deg/>
          <m:e>
            <m:f>
              <m:fPr>
                <m:ctrlPr>
                  <w:rPr>
                    <w:rFonts w:ascii="Cambria Math" w:hAnsi="Cambria Math"/>
                    <w:i/>
                    <w:sz w:val="22"/>
                    <w:szCs w:val="22"/>
                  </w:rPr>
                </m:ctrlPr>
              </m:fPr>
              <m:num>
                <m:acc>
                  <m:accPr>
                    <m:ctrlPr>
                      <w:rPr>
                        <w:rFonts w:ascii="Cambria Math" w:hAnsi="Cambria Math"/>
                        <w:i/>
                        <w:sz w:val="22"/>
                        <w:szCs w:val="22"/>
                      </w:rPr>
                    </m:ctrlPr>
                  </m:accPr>
                  <m:e>
                    <m:r>
                      <w:rPr>
                        <w:rFonts w:ascii="Cambria Math" w:hAnsi="Cambria Math"/>
                        <w:sz w:val="22"/>
                        <w:szCs w:val="22"/>
                      </w:rPr>
                      <m:t>k</m:t>
                    </m:r>
                  </m:e>
                </m:acc>
              </m:num>
              <m:den>
                <m:acc>
                  <m:accPr>
                    <m:ctrlPr>
                      <w:rPr>
                        <w:rFonts w:ascii="Cambria Math" w:hAnsi="Cambria Math"/>
                        <w:i/>
                        <w:sz w:val="22"/>
                        <w:szCs w:val="22"/>
                      </w:rPr>
                    </m:ctrlPr>
                  </m:accPr>
                  <m:e>
                    <m:r>
                      <w:rPr>
                        <w:rFonts w:ascii="Cambria Math" w:hAnsi="Cambria Math"/>
                        <w:sz w:val="22"/>
                        <w:szCs w:val="22"/>
                      </w:rPr>
                      <m:t>m</m:t>
                    </m:r>
                  </m:e>
                </m:acc>
              </m:den>
            </m:f>
          </m:e>
        </m:rad>
      </m:oMath>
      <w:r w:rsidRPr="00CE1EDA">
        <w:rPr>
          <w:rFonts w:ascii="Cambria" w:hAnsi="Cambria"/>
          <w:sz w:val="22"/>
          <w:szCs w:val="22"/>
        </w:rPr>
        <w:t xml:space="preserve"> compared to </w:t>
      </w:r>
      <m:oMath>
        <m:rad>
          <m:radPr>
            <m:degHide m:val="1"/>
            <m:ctrlPr>
              <w:rPr>
                <w:rFonts w:ascii="Cambria Math" w:hAnsi="Cambria Math"/>
                <w:i/>
                <w:sz w:val="22"/>
                <w:szCs w:val="22"/>
              </w:rPr>
            </m:ctrlPr>
          </m:radPr>
          <m:deg/>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k</m:t>
                    </m:r>
                  </m:e>
                  <m:sub>
                    <m:r>
                      <m:rPr>
                        <m:sty m:val="p"/>
                      </m:rPr>
                      <w:rPr>
                        <w:rFonts w:ascii="Cambria Math" w:hAnsi="Cambria Math"/>
                        <w:sz w:val="22"/>
                        <w:szCs w:val="22"/>
                      </w:rPr>
                      <m:t>in</m:t>
                    </m:r>
                  </m:sub>
                </m:sSub>
              </m:num>
              <m:den>
                <m:sSub>
                  <m:sSubPr>
                    <m:ctrlPr>
                      <w:rPr>
                        <w:rFonts w:ascii="Cambria Math" w:hAnsi="Cambria Math"/>
                        <w:i/>
                        <w:sz w:val="22"/>
                        <w:szCs w:val="22"/>
                      </w:rPr>
                    </m:ctrlPr>
                  </m:sSubPr>
                  <m:e>
                    <m:r>
                      <w:rPr>
                        <w:rFonts w:ascii="Cambria Math" w:hAnsi="Cambria Math"/>
                        <w:sz w:val="22"/>
                        <w:szCs w:val="22"/>
                      </w:rPr>
                      <m:t>m</m:t>
                    </m:r>
                  </m:e>
                  <m:sub>
                    <m:r>
                      <m:rPr>
                        <m:sty m:val="p"/>
                      </m:rPr>
                      <w:rPr>
                        <w:rFonts w:ascii="Cambria Math" w:hAnsi="Cambria Math"/>
                        <w:sz w:val="22"/>
                        <w:szCs w:val="22"/>
                      </w:rPr>
                      <m:t>in</m:t>
                    </m:r>
                  </m:sub>
                </m:sSub>
              </m:den>
            </m:f>
          </m:e>
        </m:rad>
      </m:oMath>
      <w:r w:rsidRPr="00CE1EDA">
        <w:rPr>
          <w:rFonts w:ascii="Cambria" w:hAnsi="Cambria"/>
          <w:sz w:val="22"/>
          <w:szCs w:val="22"/>
        </w:rPr>
        <w:t xml:space="preserve"> is 0.00025%. Heatmaps in Figure 4c of the main text show how accurately </w:t>
      </w:r>
      <m:oMath>
        <m:r>
          <w:rPr>
            <w:rFonts w:ascii="Cambria Math" w:hAnsi="Cambria Math"/>
            <w:sz w:val="22"/>
            <w:szCs w:val="22"/>
          </w:rPr>
          <m:t>n=2</m:t>
        </m:r>
      </m:oMath>
      <w:r w:rsidRPr="00CE1EDA">
        <w:rPr>
          <w:rFonts w:ascii="Cambria" w:hAnsi="Cambria"/>
          <w:sz w:val="22"/>
          <w:szCs w:val="22"/>
        </w:rPr>
        <w:t xml:space="preserve">, 1D-SVD and 2D-SVD recover the solution for this monomer. </w:t>
      </w:r>
      <w:r w:rsidRPr="00CE1EDA">
        <w:rPr>
          <w:rFonts w:ascii="Cambria" w:hAnsi="Cambria"/>
          <w:sz w:val="22"/>
          <w:szCs w:val="22"/>
        </w:rPr>
        <w:fldChar w:fldCharType="begin"/>
      </w:r>
      <w:r w:rsidRPr="00CE1EDA">
        <w:rPr>
          <w:rFonts w:ascii="Cambria" w:hAnsi="Cambria"/>
          <w:sz w:val="22"/>
          <w:szCs w:val="22"/>
        </w:rPr>
        <w:instrText xml:space="preserve"> REF _Ref129868455 \h  \* MERGEFORMAT </w:instrText>
      </w:r>
      <w:r w:rsidRPr="00CE1EDA">
        <w:rPr>
          <w:rFonts w:ascii="Cambria" w:hAnsi="Cambria"/>
          <w:sz w:val="22"/>
          <w:szCs w:val="22"/>
        </w:rPr>
      </w:r>
      <w:r w:rsidRPr="00CE1EDA">
        <w:rPr>
          <w:rFonts w:ascii="Cambria" w:hAnsi="Cambria"/>
          <w:sz w:val="22"/>
          <w:szCs w:val="22"/>
        </w:rPr>
        <w:fldChar w:fldCharType="separate"/>
      </w:r>
      <w:r w:rsidR="0045143F" w:rsidRPr="0045143F">
        <w:rPr>
          <w:rFonts w:ascii="Cambria" w:hAnsi="Cambria"/>
          <w:sz w:val="22"/>
          <w:szCs w:val="22"/>
        </w:rPr>
        <w:t xml:space="preserve">Figure </w:t>
      </w:r>
      <w:r w:rsidR="0045143F" w:rsidRPr="0045143F">
        <w:rPr>
          <w:rFonts w:ascii="Cambria" w:hAnsi="Cambria"/>
          <w:noProof/>
          <w:sz w:val="22"/>
          <w:szCs w:val="22"/>
        </w:rPr>
        <w:t>S3</w:t>
      </w:r>
      <w:r w:rsidRPr="00CE1EDA">
        <w:rPr>
          <w:rFonts w:ascii="Cambria" w:hAnsi="Cambria"/>
          <w:sz w:val="22"/>
          <w:szCs w:val="22"/>
        </w:rPr>
        <w:fldChar w:fldCharType="end"/>
      </w:r>
      <w:r w:rsidRPr="00CE1EDA">
        <w:rPr>
          <w:rFonts w:ascii="Cambria" w:hAnsi="Cambria"/>
          <w:sz w:val="22"/>
          <w:szCs w:val="22"/>
        </w:rPr>
        <w:t xml:space="preserve">, right shows a similar heatmap for </w:t>
      </w:r>
      <m:oMath>
        <m:r>
          <w:rPr>
            <w:rFonts w:ascii="Cambria Math" w:hAnsi="Cambria Math"/>
            <w:sz w:val="22"/>
            <w:szCs w:val="22"/>
          </w:rPr>
          <m:t>n=2</m:t>
        </m:r>
      </m:oMath>
      <w:r w:rsidRPr="00CE1EDA">
        <w:rPr>
          <w:rFonts w:ascii="Cambria" w:hAnsi="Cambria"/>
          <w:sz w:val="22"/>
          <w:szCs w:val="22"/>
        </w:rPr>
        <w:t xml:space="preserve">, 3D-SVD. For a monomer, 3D-SVD only recovers damping </w:t>
      </w:r>
      <m:oMath>
        <m:r>
          <w:rPr>
            <w:rFonts w:ascii="Cambria Math" w:hAnsi="Cambria Math"/>
            <w:sz w:val="22"/>
            <w:szCs w:val="22"/>
          </w:rPr>
          <m:t>b</m:t>
        </m:r>
      </m:oMath>
      <w:r w:rsidRPr="00CE1EDA">
        <w:rPr>
          <w:rFonts w:ascii="Cambria" w:hAnsi="Cambria"/>
          <w:sz w:val="22"/>
          <w:szCs w:val="22"/>
        </w:rPr>
        <w:t xml:space="preserve">; all other parameters must be known </w:t>
      </w:r>
      <w:r w:rsidRPr="00CE1EDA">
        <w:rPr>
          <w:rFonts w:ascii="Cambria" w:hAnsi="Cambria"/>
          <w:i/>
          <w:sz w:val="22"/>
          <w:szCs w:val="22"/>
        </w:rPr>
        <w:t>a priori</w:t>
      </w:r>
      <w:r w:rsidRPr="00CE1EDA">
        <w:rPr>
          <w:rFonts w:ascii="Cambria" w:hAnsi="Cambria"/>
          <w:sz w:val="22"/>
          <w:szCs w:val="22"/>
        </w:rPr>
        <w:t xml:space="preserve"> </w:t>
      </w:r>
      <w:bookmarkStart w:id="37" w:name="_Int_xTrZ0O2h"/>
      <w:r w:rsidRPr="00CE1EDA">
        <w:rPr>
          <w:rFonts w:ascii="Cambria" w:hAnsi="Cambria"/>
          <w:sz w:val="22"/>
          <w:szCs w:val="22"/>
        </w:rPr>
        <w:t>in order to</w:t>
      </w:r>
      <w:bookmarkEnd w:id="37"/>
      <w:r w:rsidRPr="00CE1EDA">
        <w:rPr>
          <w:rFonts w:ascii="Cambria" w:hAnsi="Cambria"/>
          <w:sz w:val="22"/>
          <w:szCs w:val="22"/>
        </w:rPr>
        <w:t xml:space="preserve"> find the solution in the 3D solution space, so the average error is showing the error in damping </w:t>
      </w: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e</m:t>
                </m:r>
              </m:e>
            </m:acc>
          </m:e>
          <m:sub>
            <m:r>
              <w:rPr>
                <w:rFonts w:ascii="Cambria Math" w:hAnsi="Cambria Math"/>
                <w:sz w:val="22"/>
                <w:szCs w:val="22"/>
              </w:rPr>
              <m:t>b</m:t>
            </m:r>
          </m:sub>
        </m:sSub>
      </m:oMath>
      <w:r w:rsidRPr="00CE1EDA">
        <w:rPr>
          <w:rFonts w:ascii="Cambria" w:hAnsi="Cambria"/>
          <w:sz w:val="22"/>
          <w:szCs w:val="22"/>
        </w:rPr>
        <w:t xml:space="preserve"> (</w:t>
      </w:r>
      <w:r w:rsidRPr="00CE1EDA">
        <w:rPr>
          <w:rFonts w:ascii="Cambria" w:hAnsi="Cambria"/>
          <w:sz w:val="22"/>
          <w:szCs w:val="22"/>
        </w:rPr>
        <w:fldChar w:fldCharType="begin"/>
      </w:r>
      <w:r w:rsidRPr="00CE1EDA">
        <w:rPr>
          <w:rFonts w:ascii="Cambria" w:hAnsi="Cambria"/>
          <w:sz w:val="22"/>
          <w:szCs w:val="22"/>
        </w:rPr>
        <w:instrText xml:space="preserve"> REF _Ref129868455 \h  \* MERGEFORMAT </w:instrText>
      </w:r>
      <w:r w:rsidRPr="00CE1EDA">
        <w:rPr>
          <w:rFonts w:ascii="Cambria" w:hAnsi="Cambria"/>
          <w:sz w:val="22"/>
          <w:szCs w:val="22"/>
        </w:rPr>
      </w:r>
      <w:r w:rsidRPr="00CE1EDA">
        <w:rPr>
          <w:rFonts w:ascii="Cambria" w:hAnsi="Cambria"/>
          <w:sz w:val="22"/>
          <w:szCs w:val="22"/>
        </w:rPr>
        <w:fldChar w:fldCharType="separate"/>
      </w:r>
      <w:r w:rsidR="0045143F" w:rsidRPr="0045143F">
        <w:rPr>
          <w:rFonts w:ascii="Cambria" w:hAnsi="Cambria"/>
          <w:sz w:val="22"/>
          <w:szCs w:val="22"/>
        </w:rPr>
        <w:t xml:space="preserve">Figure </w:t>
      </w:r>
      <w:r w:rsidR="0045143F" w:rsidRPr="0045143F">
        <w:rPr>
          <w:rFonts w:ascii="Cambria" w:hAnsi="Cambria"/>
          <w:noProof/>
          <w:sz w:val="22"/>
          <w:szCs w:val="22"/>
        </w:rPr>
        <w:t>S3</w:t>
      </w:r>
      <w:r w:rsidRPr="00CE1EDA">
        <w:rPr>
          <w:rFonts w:ascii="Cambria" w:hAnsi="Cambria"/>
          <w:sz w:val="22"/>
          <w:szCs w:val="22"/>
        </w:rPr>
        <w:fldChar w:fldCharType="end"/>
      </w:r>
      <w:r w:rsidRPr="00CE1EDA">
        <w:rPr>
          <w:rFonts w:ascii="Cambria" w:hAnsi="Cambria"/>
          <w:sz w:val="22"/>
          <w:szCs w:val="22"/>
        </w:rPr>
        <w:t>, right).</w:t>
      </w:r>
    </w:p>
    <w:p w14:paraId="6788E0EE" w14:textId="77777777" w:rsidR="00CE1EDA" w:rsidRPr="008C7D05" w:rsidRDefault="00CE1EDA" w:rsidP="00CE1EDA">
      <w:pPr>
        <w:pStyle w:val="HTMLPreformatted"/>
        <w:rPr>
          <w:rFonts w:ascii="Cambria" w:hAnsi="Cambria"/>
        </w:rPr>
      </w:pPr>
    </w:p>
    <w:p w14:paraId="43A0A1A6" w14:textId="77777777" w:rsidR="00CE1EDA" w:rsidRPr="008C7D05" w:rsidRDefault="00CE1EDA" w:rsidP="00CE1EDA">
      <w:pPr>
        <w:ind w:firstLine="1890"/>
      </w:pPr>
      <w:r w:rsidRPr="008C7D05">
        <w:rPr>
          <w:noProof/>
        </w:rPr>
        <w:drawing>
          <wp:anchor distT="0" distB="0" distL="114300" distR="114300" simplePos="0" relativeHeight="251658240" behindDoc="0" locked="0" layoutInCell="1" allowOverlap="1" wp14:anchorId="5EA0284C" wp14:editId="4136D808">
            <wp:simplePos x="0" y="0"/>
            <wp:positionH relativeFrom="column">
              <wp:posOffset>3338424</wp:posOffset>
            </wp:positionH>
            <wp:positionV relativeFrom="paragraph">
              <wp:posOffset>56946</wp:posOffset>
            </wp:positionV>
            <wp:extent cx="1645572" cy="1104750"/>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0186" cy="1107847"/>
                    </a:xfrm>
                    <a:prstGeom prst="rect">
                      <a:avLst/>
                    </a:prstGeom>
                  </pic:spPr>
                </pic:pic>
              </a:graphicData>
            </a:graphic>
            <wp14:sizeRelH relativeFrom="margin">
              <wp14:pctWidth>0</wp14:pctWidth>
            </wp14:sizeRelH>
            <wp14:sizeRelV relativeFrom="margin">
              <wp14:pctHeight>0</wp14:pctHeight>
            </wp14:sizeRelV>
          </wp:anchor>
        </w:drawing>
      </w:r>
      <w:r w:rsidRPr="008C7D05">
        <w:rPr>
          <w:noProof/>
        </w:rPr>
        <w:drawing>
          <wp:inline distT="0" distB="0" distL="0" distR="0" wp14:anchorId="700A7E60" wp14:editId="5D9F100D">
            <wp:extent cx="1836420" cy="1250950"/>
            <wp:effectExtent l="0" t="0" r="0" b="0"/>
            <wp:docPr id="1537333652" name="Picture 153733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333652"/>
                    <pic:cNvPicPr/>
                  </pic:nvPicPr>
                  <pic:blipFill>
                    <a:blip r:embed="rId16">
                      <a:extLst>
                        <a:ext uri="{28A0092B-C50C-407E-A947-70E740481C1C}">
                          <a14:useLocalDpi xmlns:a14="http://schemas.microsoft.com/office/drawing/2010/main" val="0"/>
                        </a:ext>
                      </a:extLst>
                    </a:blip>
                    <a:stretch>
                      <a:fillRect/>
                    </a:stretch>
                  </pic:blipFill>
                  <pic:spPr>
                    <a:xfrm>
                      <a:off x="0" y="0"/>
                      <a:ext cx="1836420" cy="1250950"/>
                    </a:xfrm>
                    <a:prstGeom prst="rect">
                      <a:avLst/>
                    </a:prstGeom>
                  </pic:spPr>
                </pic:pic>
              </a:graphicData>
            </a:graphic>
          </wp:inline>
        </w:drawing>
      </w:r>
      <w:r w:rsidRPr="008C7D05">
        <w:rPr>
          <w:noProof/>
        </w:rPr>
        <w:t xml:space="preserve"> </w:t>
      </w:r>
    </w:p>
    <w:p w14:paraId="046630A1" w14:textId="5997001D" w:rsidR="00CE1EDA" w:rsidRPr="008C7D05" w:rsidRDefault="00CE1EDA" w:rsidP="00DC232C">
      <w:pPr>
        <w:pStyle w:val="Caption"/>
      </w:pPr>
      <w:bookmarkStart w:id="38" w:name="_Ref129868455"/>
      <w:r w:rsidRPr="00521539">
        <w:rPr>
          <w:b/>
        </w:rPr>
        <w:t>Figure S</w:t>
      </w:r>
      <w:r w:rsidRPr="00521539">
        <w:rPr>
          <w:b/>
        </w:rPr>
        <w:fldChar w:fldCharType="begin"/>
      </w:r>
      <w:r w:rsidRPr="00521539">
        <w:rPr>
          <w:b/>
        </w:rPr>
        <w:instrText>SEQ Figure \* ARABIC</w:instrText>
      </w:r>
      <w:r w:rsidRPr="00521539">
        <w:rPr>
          <w:b/>
        </w:rPr>
        <w:fldChar w:fldCharType="separate"/>
      </w:r>
      <w:r w:rsidR="0045143F" w:rsidRPr="00521539">
        <w:rPr>
          <w:b/>
          <w:noProof/>
        </w:rPr>
        <w:t>3</w:t>
      </w:r>
      <w:r w:rsidRPr="00521539">
        <w:rPr>
          <w:b/>
        </w:rPr>
        <w:fldChar w:fldCharType="end"/>
      </w:r>
      <w:bookmarkEnd w:id="38"/>
      <w:r w:rsidR="00521539">
        <w:rPr>
          <w:b/>
        </w:rPr>
        <w:t>.</w:t>
      </w:r>
      <w:r w:rsidRPr="008C7D05">
        <w:t xml:space="preserve"> (left) The spectrum also shown in Fig 4a, with corresponding color scale. Vertical lines and circles show the </w:t>
      </w:r>
      <m:oMath>
        <m:r>
          <m:t>n=25</m:t>
        </m:r>
      </m:oMath>
      <w:r w:rsidRPr="008C7D05">
        <w:t xml:space="preserve"> frequencies used for analysis.</w:t>
      </w:r>
      <w:r>
        <w:t xml:space="preserve"> </w:t>
      </w:r>
      <m:oMath>
        <m:r>
          <m:t>δ</m:t>
        </m:r>
      </m:oMath>
      <w:r>
        <w:t xml:space="preserve"> is the phase.</w:t>
      </w:r>
      <w:r w:rsidRPr="008C7D05">
        <w:t xml:space="preserve"> (right) Heatmap showing the average error for </w:t>
      </w:r>
      <m:oMath>
        <m:r>
          <m:t>D=3</m:t>
        </m:r>
      </m:oMath>
      <w:r w:rsidRPr="008C7D05">
        <w:t xml:space="preserve">, </w:t>
      </w:r>
      <m:oMath>
        <m:r>
          <m:t>n=2</m:t>
        </m:r>
      </m:oMath>
      <w:r w:rsidRPr="008C7D05">
        <w:t xml:space="preserve"> analysis of the same monomer system analyzed in Figure 4. </w:t>
      </w:r>
    </w:p>
    <w:p w14:paraId="5F64435D" w14:textId="5846E7EC" w:rsidR="00CE1EDA" w:rsidRPr="00851406" w:rsidRDefault="00CE1EDA" w:rsidP="00CE1EDA">
      <w:pPr>
        <w:ind w:firstLine="720"/>
        <w:rPr>
          <w:rFonts w:eastAsiaTheme="minorEastAsia"/>
        </w:rPr>
      </w:pPr>
      <w:r w:rsidRPr="008C7D05">
        <w:fldChar w:fldCharType="begin"/>
      </w:r>
      <w:r w:rsidRPr="008C7D05">
        <w:instrText xml:space="preserve"> REF _Ref129711426 \h  \* MERGEFORMAT </w:instrText>
      </w:r>
      <w:r w:rsidRPr="008C7D05">
        <w:fldChar w:fldCharType="separate"/>
      </w:r>
      <w:r w:rsidR="0045143F" w:rsidRPr="008C7D05">
        <w:t xml:space="preserve">Figure </w:t>
      </w:r>
      <w:r w:rsidR="0045143F">
        <w:rPr>
          <w:noProof/>
        </w:rPr>
        <w:t>S4</w:t>
      </w:r>
      <w:r w:rsidRPr="008C7D05">
        <w:fldChar w:fldCharType="end"/>
      </w:r>
      <w:r w:rsidRPr="008C7D05">
        <w:t xml:space="preserve"> shows how the average error for the monomer parameters decreases for 1D-SVD as the number of frequency points increases. A connecting letters report (</w:t>
      </w:r>
      <w:r w:rsidR="00DC232C">
        <w:fldChar w:fldCharType="begin"/>
      </w:r>
      <w:r w:rsidR="00DC232C">
        <w:instrText xml:space="preserve"> REF _Ref136465779 \h </w:instrText>
      </w:r>
      <w:r w:rsidR="00DC232C">
        <w:fldChar w:fldCharType="separate"/>
      </w:r>
      <w:r w:rsidR="0045143F" w:rsidRPr="008C7D05">
        <w:t xml:space="preserve">Table </w:t>
      </w:r>
      <w:r w:rsidR="0045143F">
        <w:t>S</w:t>
      </w:r>
      <w:r w:rsidR="0045143F">
        <w:rPr>
          <w:noProof/>
        </w:rPr>
        <w:t>3</w:t>
      </w:r>
      <w:r w:rsidR="00DC232C">
        <w:fldChar w:fldCharType="end"/>
      </w:r>
      <w:r w:rsidRPr="008C7D05">
        <w:t xml:space="preserve">) shows that there are diminishing returns to increasing the number of frequency points: </w:t>
      </w:r>
      <m:oMath>
        <m:r>
          <w:rPr>
            <w:rFonts w:ascii="Cambria Math" w:hAnsi="Cambria Math"/>
          </w:rPr>
          <m:t>n=25</m:t>
        </m:r>
      </m:oMath>
      <w:r w:rsidRPr="008C7D05">
        <w:rPr>
          <w:rFonts w:eastAsiaTheme="minorEastAsia"/>
        </w:rPr>
        <w:t xml:space="preserve"> is not significantly better t</w:t>
      </w:r>
      <w:proofErr w:type="spellStart"/>
      <w:r w:rsidRPr="008C7D05">
        <w:rPr>
          <w:rFonts w:eastAsiaTheme="minorEastAsia"/>
        </w:rPr>
        <w:t>han</w:t>
      </w:r>
      <w:proofErr w:type="spellEnd"/>
      <w:r w:rsidRPr="008C7D05">
        <w:rPr>
          <w:rFonts w:eastAsiaTheme="minorEastAsia"/>
        </w:rPr>
        <w:t xml:space="preserve"> </w:t>
      </w:r>
      <m:oMath>
        <m:r>
          <w:rPr>
            <w:rFonts w:ascii="Cambria Math" w:eastAsiaTheme="minorEastAsia" w:hAnsi="Cambria Math"/>
          </w:rPr>
          <m:t>n=7</m:t>
        </m:r>
      </m:oMath>
      <w:r w:rsidRPr="008C7D05">
        <w:rPr>
          <w:rFonts w:eastAsiaTheme="minorEastAsia"/>
        </w:rPr>
        <w:t>.</w:t>
      </w:r>
      <w:r>
        <w:rPr>
          <w:rFonts w:eastAsiaTheme="minorEastAsia"/>
        </w:rPr>
        <w:t xml:space="preserve">  </w:t>
      </w:r>
      <w:r>
        <w:rPr>
          <w:rFonts w:eastAsiaTheme="minorEastAsia"/>
        </w:rPr>
        <w:fldChar w:fldCharType="begin"/>
      </w:r>
      <w:r>
        <w:rPr>
          <w:rFonts w:eastAsiaTheme="minorEastAsia"/>
        </w:rPr>
        <w:instrText xml:space="preserve"> REF _Ref136041463 \h </w:instrText>
      </w:r>
      <w:r>
        <w:rPr>
          <w:rFonts w:eastAsiaTheme="minorEastAsia"/>
        </w:rPr>
      </w:r>
      <w:r>
        <w:rPr>
          <w:rFonts w:eastAsiaTheme="minorEastAsia"/>
        </w:rPr>
        <w:fldChar w:fldCharType="separate"/>
      </w:r>
      <w:r w:rsidR="0045143F">
        <w:t>Figure S</w:t>
      </w:r>
      <w:r w:rsidR="0045143F">
        <w:rPr>
          <w:noProof/>
        </w:rPr>
        <w:t>5</w:t>
      </w:r>
      <w:r>
        <w:rPr>
          <w:rFonts w:eastAsiaTheme="minorEastAsia"/>
        </w:rPr>
        <w:fldChar w:fldCharType="end"/>
      </w:r>
      <w:r>
        <w:rPr>
          <w:rFonts w:eastAsiaTheme="minorEastAsia"/>
        </w:rPr>
        <w:t xml:space="preserve"> expands on Fig. 4f, showing the variation of the error for 1D-SVD for both of the smallest two singular values. Since the error varies more with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2</m:t>
            </m:r>
          </m:sub>
        </m:sSub>
      </m:oMath>
      <w:r>
        <w:rPr>
          <w:rFonts w:eastAsiaTheme="minorEastAsia"/>
        </w:rPr>
        <w:t xml:space="preserve"> than with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1</m:t>
            </m:r>
          </m:sub>
        </m:sSub>
      </m:oMath>
      <w:r>
        <w:rPr>
          <w:rFonts w:eastAsiaTheme="minorEastAsia"/>
        </w:rPr>
        <w:t xml:space="preserve">, Figure 4f in the main text shows the variation only with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2</m:t>
            </m:r>
          </m:sub>
        </m:sSub>
      </m:oMath>
      <w:r>
        <w:rPr>
          <w:rFonts w:eastAsiaTheme="minorEastAsia"/>
        </w:rPr>
        <w:t>.</w:t>
      </w:r>
    </w:p>
    <w:p w14:paraId="24792D70" w14:textId="77777777" w:rsidR="00CE1EDA" w:rsidRPr="008C7D05" w:rsidRDefault="00CE1EDA" w:rsidP="00CE1EDA"/>
    <w:p w14:paraId="57D0F5AE" w14:textId="77777777" w:rsidR="00CE1EDA" w:rsidRPr="008C7D05" w:rsidRDefault="00CE1EDA" w:rsidP="00CE1EDA">
      <w:r w:rsidRPr="008C7D05">
        <w:rPr>
          <w:noProof/>
        </w:rPr>
        <w:lastRenderedPageBreak/>
        <w:drawing>
          <wp:inline distT="0" distB="0" distL="0" distR="0" wp14:anchorId="3A37A135" wp14:editId="033049F8">
            <wp:extent cx="5943600" cy="3007637"/>
            <wp:effectExtent l="0" t="0" r="0" b="2540"/>
            <wp:docPr id="16" name="Picture 16" descr="C:\Users\vhorowit\AppData\Local\Microsoft\Windows\INetCache\Content.MSO\21DEA8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horowit\AppData\Local\Microsoft\Windows\INetCache\Content.MSO\21DEA821.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007637"/>
                    </a:xfrm>
                    <a:prstGeom prst="rect">
                      <a:avLst/>
                    </a:prstGeom>
                    <a:noFill/>
                    <a:ln>
                      <a:noFill/>
                    </a:ln>
                  </pic:spPr>
                </pic:pic>
              </a:graphicData>
            </a:graphic>
          </wp:inline>
        </w:drawing>
      </w:r>
    </w:p>
    <w:p w14:paraId="066E05CE" w14:textId="2E25FECD" w:rsidR="00CE1EDA" w:rsidRDefault="00CE1EDA" w:rsidP="00DC232C">
      <w:pPr>
        <w:pStyle w:val="Caption"/>
      </w:pPr>
      <w:bookmarkStart w:id="39" w:name="_Ref129711426"/>
      <w:r w:rsidRPr="00521539">
        <w:rPr>
          <w:b/>
        </w:rPr>
        <w:t>Figure S</w:t>
      </w:r>
      <w:r w:rsidRPr="00521539">
        <w:rPr>
          <w:b/>
        </w:rPr>
        <w:fldChar w:fldCharType="begin"/>
      </w:r>
      <w:r w:rsidRPr="00521539">
        <w:rPr>
          <w:b/>
        </w:rPr>
        <w:instrText>SEQ Figure \* ARABIC</w:instrText>
      </w:r>
      <w:r w:rsidRPr="00521539">
        <w:rPr>
          <w:b/>
        </w:rPr>
        <w:fldChar w:fldCharType="separate"/>
      </w:r>
      <w:r w:rsidR="0045143F" w:rsidRPr="00521539">
        <w:rPr>
          <w:b/>
          <w:noProof/>
        </w:rPr>
        <w:t>4</w:t>
      </w:r>
      <w:r w:rsidRPr="00521539">
        <w:rPr>
          <w:b/>
        </w:rPr>
        <w:fldChar w:fldCharType="end"/>
      </w:r>
      <w:bookmarkEnd w:id="39"/>
      <w:r w:rsidRPr="008C7D05">
        <w:t xml:space="preserve">. Average error </w:t>
      </w:r>
      <m:oMath>
        <m:r>
          <m:t>⟨e⟩</m:t>
        </m:r>
      </m:oMath>
      <w:r w:rsidRPr="008C7D05">
        <w:rPr>
          <w:rFonts w:eastAsiaTheme="minorEastAsia"/>
        </w:rPr>
        <w:t xml:space="preserve"> </w:t>
      </w:r>
      <w:r w:rsidRPr="008C7D05">
        <w:t xml:space="preserve">for </w:t>
      </w:r>
      <m:oMath>
        <m:r>
          <m:t>m,k,b</m:t>
        </m:r>
      </m:oMath>
      <w:r w:rsidRPr="008C7D05">
        <w:t xml:space="preserve"> as a function of the number of frequency points used in the SVD analysis of a monomer. These are the same datapoints as Fig 4b for 1D-SVD in the main text. </w:t>
      </w:r>
    </w:p>
    <w:p w14:paraId="45E17166" w14:textId="77777777" w:rsidR="00CE1EDA" w:rsidRDefault="00CE1EDA" w:rsidP="00CE1EDA">
      <w:pPr>
        <w:jc w:val="center"/>
        <w:rPr>
          <w:lang w:val=""/>
        </w:rPr>
      </w:pPr>
      <w:r>
        <w:rPr>
          <w:noProof/>
          <w:lang w:val=""/>
        </w:rPr>
        <w:drawing>
          <wp:inline distT="0" distB="0" distL="0" distR="0" wp14:anchorId="6E926F28" wp14:editId="6B1B1847">
            <wp:extent cx="3948570" cy="3771900"/>
            <wp:effectExtent l="0" t="0" r="0" b="0"/>
            <wp:docPr id="7" name="Picture 7" descr="C:\Users\vhorowit\AppData\Local\Microsoft\Windows\INetCache\Content.MSO\EE924AF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horowit\AppData\Local\Microsoft\Windows\INetCache\Content.MSO\EE924AF8.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5148" cy="3787736"/>
                    </a:xfrm>
                    <a:prstGeom prst="rect">
                      <a:avLst/>
                    </a:prstGeom>
                    <a:noFill/>
                    <a:ln>
                      <a:noFill/>
                    </a:ln>
                  </pic:spPr>
                </pic:pic>
              </a:graphicData>
            </a:graphic>
          </wp:inline>
        </w:drawing>
      </w:r>
    </w:p>
    <w:p w14:paraId="74C82D6B" w14:textId="74DC4B67" w:rsidR="00CE1EDA" w:rsidRPr="006277D6" w:rsidRDefault="00CE1EDA" w:rsidP="00DC232C">
      <w:pPr>
        <w:pStyle w:val="Caption"/>
      </w:pPr>
      <w:bookmarkStart w:id="40" w:name="_Ref136041463"/>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5</w:t>
      </w:r>
      <w:r w:rsidRPr="00521539">
        <w:rPr>
          <w:b/>
        </w:rPr>
        <w:fldChar w:fldCharType="end"/>
      </w:r>
      <w:bookmarkEnd w:id="40"/>
      <w:r>
        <w:t xml:space="preserve">. The 1D solution is much less accurate when </w:t>
      </w:r>
      <m:oMath>
        <m:sSub>
          <m:sSubPr>
            <m:ctrlPr>
              <w:rPr>
                <w:i/>
              </w:rPr>
            </m:ctrlPr>
          </m:sSubPr>
          <m:e>
            <m:r>
              <m:t>λ</m:t>
            </m:r>
          </m:e>
          <m:sub>
            <m:r>
              <m:t>2</m:t>
            </m:r>
          </m:sub>
        </m:sSub>
      </m:oMath>
      <w:r>
        <w:t xml:space="preserve"> is small. For </w:t>
      </w:r>
      <m:oMath>
        <m:sSub>
          <m:sSubPr>
            <m:ctrlPr>
              <w:rPr>
                <w:i/>
              </w:rPr>
            </m:ctrlPr>
          </m:sSubPr>
          <m:e>
            <m:r>
              <m:t>λ</m:t>
            </m:r>
          </m:e>
          <m:sub>
            <m:r>
              <m:t>2</m:t>
            </m:r>
          </m:sub>
        </m:sSub>
      </m:oMath>
      <w:r>
        <w:t xml:space="preserve"> near zero, the error of the 1D solution rises to 10%, and for larger </w:t>
      </w:r>
      <m:oMath>
        <m:sSub>
          <m:sSubPr>
            <m:ctrlPr>
              <w:rPr>
                <w:i/>
              </w:rPr>
            </m:ctrlPr>
          </m:sSubPr>
          <m:e>
            <m:r>
              <m:t>λ</m:t>
            </m:r>
          </m:e>
          <m:sub>
            <m:r>
              <m:t>2</m:t>
            </m:r>
          </m:sub>
        </m:sSub>
      </m:oMath>
      <w:r>
        <w:t xml:space="preserve">, the 1D solution error is as low as 0.01%. This is the same dataset shown in </w:t>
      </w:r>
      <w:r w:rsidRPr="008D12E4">
        <w:rPr>
          <w:b/>
        </w:rPr>
        <w:t>Fig</w:t>
      </w:r>
      <w:r w:rsidR="008D12E4" w:rsidRPr="008D12E4">
        <w:rPr>
          <w:b/>
        </w:rPr>
        <w:t>.</w:t>
      </w:r>
      <w:r w:rsidRPr="008D12E4">
        <w:rPr>
          <w:b/>
        </w:rPr>
        <w:t xml:space="preserve"> 4f</w:t>
      </w:r>
      <w:r>
        <w:t xml:space="preserve"> of the main text.</w:t>
      </w:r>
    </w:p>
    <w:p w14:paraId="3E835A22" w14:textId="77777777" w:rsidR="00CE1EDA" w:rsidRPr="00D34BC4" w:rsidRDefault="00CE1EDA" w:rsidP="00CE1EDA">
      <w:pPr>
        <w:rPr>
          <w:lang w:val=""/>
        </w:rPr>
      </w:pPr>
    </w:p>
    <w:p w14:paraId="49425BB9" w14:textId="7444EB6B" w:rsidR="000C64D2" w:rsidRPr="008C7D05" w:rsidRDefault="00CE1EDA" w:rsidP="00DC232C">
      <w:pPr>
        <w:pStyle w:val="Caption"/>
      </w:pPr>
      <w:bookmarkStart w:id="41" w:name="_Ref133709287"/>
      <w:bookmarkStart w:id="42" w:name="_Ref136465779"/>
      <w:bookmarkStart w:id="43" w:name="_Ref133709274"/>
      <w:r w:rsidRPr="003D14E5">
        <w:rPr>
          <w:b/>
        </w:rPr>
        <w:t>Table S</w:t>
      </w:r>
      <w:bookmarkEnd w:id="41"/>
      <w:r w:rsidRPr="003D14E5">
        <w:rPr>
          <w:b/>
        </w:rPr>
        <w:fldChar w:fldCharType="begin"/>
      </w:r>
      <w:r w:rsidRPr="003D14E5">
        <w:rPr>
          <w:b/>
        </w:rPr>
        <w:instrText>SEQ Table \* ARABIC</w:instrText>
      </w:r>
      <w:r w:rsidRPr="003D14E5">
        <w:rPr>
          <w:b/>
        </w:rPr>
        <w:fldChar w:fldCharType="separate"/>
      </w:r>
      <w:r w:rsidR="0045143F" w:rsidRPr="003D14E5">
        <w:rPr>
          <w:b/>
          <w:noProof/>
        </w:rPr>
        <w:t>3</w:t>
      </w:r>
      <w:r w:rsidRPr="003D14E5">
        <w:rPr>
          <w:b/>
        </w:rPr>
        <w:fldChar w:fldCharType="end"/>
      </w:r>
      <w:bookmarkEnd w:id="42"/>
      <w:r w:rsidR="003D14E5">
        <w:t>.</w:t>
      </w:r>
      <w:r w:rsidRPr="008C7D05">
        <w:t xml:space="preserve"> Connecting letters report for the data shown in </w:t>
      </w:r>
      <w:r w:rsidRPr="008C7D05">
        <w:fldChar w:fldCharType="begin"/>
      </w:r>
      <w:r w:rsidRPr="008C7D05">
        <w:instrText xml:space="preserve"> REF _Ref129711426 \h  \* MERGEFORMAT </w:instrText>
      </w:r>
      <w:r w:rsidRPr="008C7D05">
        <w:fldChar w:fldCharType="separate"/>
      </w:r>
      <w:r w:rsidR="0045143F" w:rsidRPr="008C7D05">
        <w:t xml:space="preserve">Figure </w:t>
      </w:r>
      <w:r w:rsidR="0045143F">
        <w:t>S4</w:t>
      </w:r>
      <w:r w:rsidRPr="008C7D05">
        <w:fldChar w:fldCharType="end"/>
      </w:r>
      <w:r>
        <w:t>, corresponding to Fig. 4b</w:t>
      </w:r>
      <w:r w:rsidRPr="008C7D05">
        <w:t>.</w:t>
      </w:r>
      <w:bookmarkEnd w:id="43"/>
    </w:p>
    <w:tbl>
      <w:tblPr>
        <w:tblW w:w="3780" w:type="dxa"/>
        <w:tblInd w:w="2520" w:type="dxa"/>
        <w:tblLook w:val="04A0" w:firstRow="1" w:lastRow="0" w:firstColumn="1" w:lastColumn="0" w:noHBand="0" w:noVBand="1"/>
      </w:tblPr>
      <w:tblGrid>
        <w:gridCol w:w="438"/>
        <w:gridCol w:w="341"/>
        <w:gridCol w:w="339"/>
        <w:gridCol w:w="329"/>
        <w:gridCol w:w="349"/>
        <w:gridCol w:w="332"/>
        <w:gridCol w:w="324"/>
        <w:gridCol w:w="1328"/>
      </w:tblGrid>
      <w:tr w:rsidR="000C64D2" w:rsidRPr="000C64D2" w14:paraId="33A61E1D" w14:textId="77777777" w:rsidTr="003D14E5">
        <w:trPr>
          <w:trHeight w:val="180"/>
        </w:trPr>
        <w:tc>
          <w:tcPr>
            <w:tcW w:w="438" w:type="dxa"/>
            <w:tcBorders>
              <w:top w:val="single" w:sz="4" w:space="0" w:color="auto"/>
              <w:left w:val="nil"/>
              <w:bottom w:val="single" w:sz="4" w:space="0" w:color="auto"/>
              <w:right w:val="nil"/>
            </w:tcBorders>
            <w:shd w:val="clear" w:color="auto" w:fill="auto"/>
            <w:noWrap/>
            <w:vAlign w:val="bottom"/>
            <w:hideMark/>
          </w:tcPr>
          <w:p w14:paraId="11C59948" w14:textId="77777777" w:rsidR="000C64D2" w:rsidRPr="000C64D2" w:rsidRDefault="000C64D2" w:rsidP="000C64D2">
            <w:pPr>
              <w:spacing w:after="0" w:line="240" w:lineRule="auto"/>
              <w:jc w:val="right"/>
              <w:rPr>
                <w:rFonts w:eastAsia="Times New Roman" w:cs="Calibri"/>
                <w:i/>
                <w:iCs/>
                <w:color w:val="000000"/>
                <w:sz w:val="20"/>
                <w:szCs w:val="20"/>
              </w:rPr>
            </w:pPr>
            <w:r w:rsidRPr="000C64D2">
              <w:rPr>
                <w:rFonts w:eastAsia="Times New Roman" w:cs="Calibri"/>
                <w:i/>
                <w:iCs/>
                <w:color w:val="000000"/>
                <w:sz w:val="20"/>
                <w:szCs w:val="20"/>
              </w:rPr>
              <w:t>n</w:t>
            </w:r>
          </w:p>
        </w:tc>
        <w:tc>
          <w:tcPr>
            <w:tcW w:w="2014" w:type="dxa"/>
            <w:gridSpan w:val="6"/>
            <w:tcBorders>
              <w:top w:val="single" w:sz="4" w:space="0" w:color="auto"/>
              <w:left w:val="nil"/>
              <w:bottom w:val="single" w:sz="4" w:space="0" w:color="auto"/>
              <w:right w:val="nil"/>
            </w:tcBorders>
            <w:shd w:val="clear" w:color="auto" w:fill="auto"/>
            <w:noWrap/>
            <w:vAlign w:val="bottom"/>
            <w:hideMark/>
          </w:tcPr>
          <w:p w14:paraId="64962729" w14:textId="77777777" w:rsidR="000C64D2" w:rsidRPr="000C64D2" w:rsidRDefault="000C64D2" w:rsidP="000C64D2">
            <w:pPr>
              <w:spacing w:after="0" w:line="240" w:lineRule="auto"/>
              <w:jc w:val="center"/>
              <w:rPr>
                <w:rFonts w:eastAsia="Times New Roman" w:cs="Calibri"/>
                <w:color w:val="000000"/>
                <w:sz w:val="20"/>
                <w:szCs w:val="20"/>
              </w:rPr>
            </w:pPr>
            <w:r w:rsidRPr="000C64D2">
              <w:rPr>
                <w:rFonts w:eastAsia="Times New Roman" w:cs="Calibri"/>
                <w:color w:val="000000"/>
                <w:sz w:val="20"/>
                <w:szCs w:val="20"/>
              </w:rPr>
              <w:t>connecting letters</w:t>
            </w:r>
          </w:p>
        </w:tc>
        <w:tc>
          <w:tcPr>
            <w:tcW w:w="1328" w:type="dxa"/>
            <w:tcBorders>
              <w:top w:val="single" w:sz="4" w:space="0" w:color="auto"/>
              <w:left w:val="nil"/>
              <w:bottom w:val="single" w:sz="4" w:space="0" w:color="auto"/>
              <w:right w:val="nil"/>
            </w:tcBorders>
            <w:shd w:val="clear" w:color="auto" w:fill="auto"/>
            <w:noWrap/>
            <w:vAlign w:val="bottom"/>
            <w:hideMark/>
          </w:tcPr>
          <w:p w14:paraId="6F693F16"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Avg err (%)</w:t>
            </w:r>
          </w:p>
        </w:tc>
      </w:tr>
      <w:tr w:rsidR="000C64D2" w:rsidRPr="000C64D2" w14:paraId="4CD629B2" w14:textId="77777777" w:rsidTr="003D14E5">
        <w:trPr>
          <w:trHeight w:val="180"/>
        </w:trPr>
        <w:tc>
          <w:tcPr>
            <w:tcW w:w="438" w:type="dxa"/>
            <w:tcBorders>
              <w:top w:val="nil"/>
              <w:left w:val="nil"/>
              <w:bottom w:val="nil"/>
              <w:right w:val="nil"/>
            </w:tcBorders>
            <w:shd w:val="clear" w:color="auto" w:fill="auto"/>
            <w:noWrap/>
            <w:vAlign w:val="bottom"/>
            <w:hideMark/>
          </w:tcPr>
          <w:p w14:paraId="06DE0067"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w:t>
            </w:r>
          </w:p>
        </w:tc>
        <w:tc>
          <w:tcPr>
            <w:tcW w:w="341" w:type="dxa"/>
            <w:tcBorders>
              <w:top w:val="nil"/>
              <w:left w:val="nil"/>
              <w:bottom w:val="nil"/>
              <w:right w:val="nil"/>
            </w:tcBorders>
            <w:shd w:val="clear" w:color="auto" w:fill="auto"/>
            <w:noWrap/>
            <w:vAlign w:val="bottom"/>
            <w:hideMark/>
          </w:tcPr>
          <w:p w14:paraId="0DC215EF"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A</w:t>
            </w:r>
          </w:p>
        </w:tc>
        <w:tc>
          <w:tcPr>
            <w:tcW w:w="339" w:type="dxa"/>
            <w:tcBorders>
              <w:top w:val="nil"/>
              <w:left w:val="nil"/>
              <w:bottom w:val="nil"/>
              <w:right w:val="nil"/>
            </w:tcBorders>
            <w:shd w:val="clear" w:color="auto" w:fill="auto"/>
            <w:noWrap/>
            <w:vAlign w:val="bottom"/>
            <w:hideMark/>
          </w:tcPr>
          <w:p w14:paraId="69D0333C" w14:textId="77777777" w:rsidR="000C64D2" w:rsidRPr="000C64D2" w:rsidRDefault="000C64D2" w:rsidP="000C64D2">
            <w:pPr>
              <w:spacing w:after="0" w:line="240" w:lineRule="auto"/>
              <w:rPr>
                <w:rFonts w:eastAsia="Times New Roman" w:cs="Calibri"/>
                <w:color w:val="000000"/>
                <w:sz w:val="20"/>
                <w:szCs w:val="20"/>
              </w:rPr>
            </w:pPr>
          </w:p>
        </w:tc>
        <w:tc>
          <w:tcPr>
            <w:tcW w:w="329" w:type="dxa"/>
            <w:tcBorders>
              <w:top w:val="nil"/>
              <w:left w:val="nil"/>
              <w:bottom w:val="nil"/>
              <w:right w:val="nil"/>
            </w:tcBorders>
            <w:shd w:val="clear" w:color="auto" w:fill="auto"/>
            <w:noWrap/>
            <w:vAlign w:val="bottom"/>
            <w:hideMark/>
          </w:tcPr>
          <w:p w14:paraId="734A749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A679EF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44B63E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B44181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1328" w:type="dxa"/>
            <w:tcBorders>
              <w:top w:val="nil"/>
              <w:left w:val="nil"/>
              <w:bottom w:val="nil"/>
              <w:right w:val="nil"/>
            </w:tcBorders>
            <w:shd w:val="clear" w:color="auto" w:fill="auto"/>
            <w:noWrap/>
            <w:vAlign w:val="bottom"/>
            <w:hideMark/>
          </w:tcPr>
          <w:p w14:paraId="1E5C0FC8"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0.12234</w:t>
            </w:r>
          </w:p>
        </w:tc>
      </w:tr>
      <w:tr w:rsidR="000C64D2" w:rsidRPr="000C64D2" w14:paraId="572D574F" w14:textId="77777777" w:rsidTr="003D14E5">
        <w:trPr>
          <w:trHeight w:val="180"/>
        </w:trPr>
        <w:tc>
          <w:tcPr>
            <w:tcW w:w="438" w:type="dxa"/>
            <w:tcBorders>
              <w:top w:val="nil"/>
              <w:left w:val="nil"/>
              <w:bottom w:val="nil"/>
              <w:right w:val="nil"/>
            </w:tcBorders>
            <w:shd w:val="clear" w:color="auto" w:fill="auto"/>
            <w:noWrap/>
            <w:vAlign w:val="bottom"/>
            <w:hideMark/>
          </w:tcPr>
          <w:p w14:paraId="4F0A7ACA"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3</w:t>
            </w:r>
          </w:p>
        </w:tc>
        <w:tc>
          <w:tcPr>
            <w:tcW w:w="341" w:type="dxa"/>
            <w:tcBorders>
              <w:top w:val="nil"/>
              <w:left w:val="nil"/>
              <w:bottom w:val="nil"/>
              <w:right w:val="nil"/>
            </w:tcBorders>
            <w:shd w:val="clear" w:color="auto" w:fill="auto"/>
            <w:noWrap/>
            <w:vAlign w:val="bottom"/>
            <w:hideMark/>
          </w:tcPr>
          <w:p w14:paraId="60156B27"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0BC93DB"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B</w:t>
            </w:r>
          </w:p>
        </w:tc>
        <w:tc>
          <w:tcPr>
            <w:tcW w:w="329" w:type="dxa"/>
            <w:tcBorders>
              <w:top w:val="nil"/>
              <w:left w:val="nil"/>
              <w:bottom w:val="nil"/>
              <w:right w:val="nil"/>
            </w:tcBorders>
            <w:shd w:val="clear" w:color="auto" w:fill="auto"/>
            <w:noWrap/>
            <w:vAlign w:val="bottom"/>
            <w:hideMark/>
          </w:tcPr>
          <w:p w14:paraId="4D81067C" w14:textId="77777777" w:rsidR="000C64D2" w:rsidRPr="000C64D2" w:rsidRDefault="000C64D2" w:rsidP="000C64D2">
            <w:pPr>
              <w:spacing w:after="0" w:line="240" w:lineRule="auto"/>
              <w:rPr>
                <w:rFonts w:eastAsia="Times New Roman" w:cs="Calibri"/>
                <w:color w:val="000000"/>
                <w:sz w:val="20"/>
                <w:szCs w:val="20"/>
              </w:rPr>
            </w:pPr>
          </w:p>
        </w:tc>
        <w:tc>
          <w:tcPr>
            <w:tcW w:w="349" w:type="dxa"/>
            <w:tcBorders>
              <w:top w:val="nil"/>
              <w:left w:val="nil"/>
              <w:bottom w:val="nil"/>
              <w:right w:val="nil"/>
            </w:tcBorders>
            <w:shd w:val="clear" w:color="auto" w:fill="auto"/>
            <w:noWrap/>
            <w:vAlign w:val="bottom"/>
            <w:hideMark/>
          </w:tcPr>
          <w:p w14:paraId="69E2994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51F885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5BE775B"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1328" w:type="dxa"/>
            <w:tcBorders>
              <w:top w:val="nil"/>
              <w:left w:val="nil"/>
              <w:bottom w:val="nil"/>
              <w:right w:val="nil"/>
            </w:tcBorders>
            <w:shd w:val="clear" w:color="auto" w:fill="auto"/>
            <w:noWrap/>
            <w:vAlign w:val="bottom"/>
            <w:hideMark/>
          </w:tcPr>
          <w:p w14:paraId="46F59A4D"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0.07037</w:t>
            </w:r>
          </w:p>
        </w:tc>
      </w:tr>
      <w:tr w:rsidR="000C64D2" w:rsidRPr="000C64D2" w14:paraId="60D4F456" w14:textId="77777777" w:rsidTr="003D14E5">
        <w:trPr>
          <w:trHeight w:val="180"/>
        </w:trPr>
        <w:tc>
          <w:tcPr>
            <w:tcW w:w="438" w:type="dxa"/>
            <w:tcBorders>
              <w:top w:val="nil"/>
              <w:left w:val="nil"/>
              <w:bottom w:val="nil"/>
              <w:right w:val="nil"/>
            </w:tcBorders>
            <w:shd w:val="clear" w:color="auto" w:fill="auto"/>
            <w:noWrap/>
            <w:vAlign w:val="bottom"/>
            <w:hideMark/>
          </w:tcPr>
          <w:p w14:paraId="017B5BA7"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4</w:t>
            </w:r>
          </w:p>
        </w:tc>
        <w:tc>
          <w:tcPr>
            <w:tcW w:w="341" w:type="dxa"/>
            <w:tcBorders>
              <w:top w:val="nil"/>
              <w:left w:val="nil"/>
              <w:bottom w:val="nil"/>
              <w:right w:val="nil"/>
            </w:tcBorders>
            <w:shd w:val="clear" w:color="auto" w:fill="auto"/>
            <w:noWrap/>
            <w:vAlign w:val="bottom"/>
            <w:hideMark/>
          </w:tcPr>
          <w:p w14:paraId="7477C2FF"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180ACB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06EEC6E"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C</w:t>
            </w:r>
          </w:p>
        </w:tc>
        <w:tc>
          <w:tcPr>
            <w:tcW w:w="349" w:type="dxa"/>
            <w:tcBorders>
              <w:top w:val="nil"/>
              <w:left w:val="nil"/>
              <w:bottom w:val="nil"/>
              <w:right w:val="nil"/>
            </w:tcBorders>
            <w:shd w:val="clear" w:color="auto" w:fill="auto"/>
            <w:noWrap/>
            <w:vAlign w:val="bottom"/>
            <w:hideMark/>
          </w:tcPr>
          <w:p w14:paraId="2A710CC8" w14:textId="77777777" w:rsidR="000C64D2" w:rsidRPr="000C64D2" w:rsidRDefault="000C64D2" w:rsidP="000C64D2">
            <w:pPr>
              <w:spacing w:after="0" w:line="240" w:lineRule="auto"/>
              <w:rPr>
                <w:rFonts w:eastAsia="Times New Roman" w:cs="Calibri"/>
                <w:color w:val="000000"/>
                <w:sz w:val="20"/>
                <w:szCs w:val="20"/>
              </w:rPr>
            </w:pPr>
          </w:p>
        </w:tc>
        <w:tc>
          <w:tcPr>
            <w:tcW w:w="332" w:type="dxa"/>
            <w:tcBorders>
              <w:top w:val="nil"/>
              <w:left w:val="nil"/>
              <w:bottom w:val="nil"/>
              <w:right w:val="nil"/>
            </w:tcBorders>
            <w:shd w:val="clear" w:color="auto" w:fill="auto"/>
            <w:noWrap/>
            <w:vAlign w:val="bottom"/>
            <w:hideMark/>
          </w:tcPr>
          <w:p w14:paraId="4E041FC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F45292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1328" w:type="dxa"/>
            <w:tcBorders>
              <w:top w:val="nil"/>
              <w:left w:val="nil"/>
              <w:bottom w:val="nil"/>
              <w:right w:val="nil"/>
            </w:tcBorders>
            <w:shd w:val="clear" w:color="auto" w:fill="auto"/>
            <w:noWrap/>
            <w:vAlign w:val="bottom"/>
            <w:hideMark/>
          </w:tcPr>
          <w:p w14:paraId="6B48BF04"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0.04724</w:t>
            </w:r>
          </w:p>
        </w:tc>
      </w:tr>
      <w:tr w:rsidR="000C64D2" w:rsidRPr="000C64D2" w14:paraId="210EA9CF" w14:textId="77777777" w:rsidTr="003D14E5">
        <w:trPr>
          <w:trHeight w:val="180"/>
        </w:trPr>
        <w:tc>
          <w:tcPr>
            <w:tcW w:w="438" w:type="dxa"/>
            <w:tcBorders>
              <w:top w:val="nil"/>
              <w:left w:val="nil"/>
              <w:bottom w:val="nil"/>
              <w:right w:val="nil"/>
            </w:tcBorders>
            <w:shd w:val="clear" w:color="auto" w:fill="auto"/>
            <w:noWrap/>
            <w:vAlign w:val="bottom"/>
            <w:hideMark/>
          </w:tcPr>
          <w:p w14:paraId="64AE790E"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5</w:t>
            </w:r>
          </w:p>
        </w:tc>
        <w:tc>
          <w:tcPr>
            <w:tcW w:w="341" w:type="dxa"/>
            <w:tcBorders>
              <w:top w:val="nil"/>
              <w:left w:val="nil"/>
              <w:bottom w:val="nil"/>
              <w:right w:val="nil"/>
            </w:tcBorders>
            <w:shd w:val="clear" w:color="auto" w:fill="auto"/>
            <w:noWrap/>
            <w:vAlign w:val="bottom"/>
            <w:hideMark/>
          </w:tcPr>
          <w:p w14:paraId="14670AEB"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501AA460"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920C9E6"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C</w:t>
            </w:r>
          </w:p>
        </w:tc>
        <w:tc>
          <w:tcPr>
            <w:tcW w:w="349" w:type="dxa"/>
            <w:tcBorders>
              <w:top w:val="nil"/>
              <w:left w:val="nil"/>
              <w:bottom w:val="nil"/>
              <w:right w:val="nil"/>
            </w:tcBorders>
            <w:shd w:val="clear" w:color="auto" w:fill="auto"/>
            <w:noWrap/>
            <w:vAlign w:val="bottom"/>
            <w:hideMark/>
          </w:tcPr>
          <w:p w14:paraId="69EE39EB"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D</w:t>
            </w:r>
          </w:p>
        </w:tc>
        <w:tc>
          <w:tcPr>
            <w:tcW w:w="332" w:type="dxa"/>
            <w:tcBorders>
              <w:top w:val="nil"/>
              <w:left w:val="nil"/>
              <w:bottom w:val="nil"/>
              <w:right w:val="nil"/>
            </w:tcBorders>
            <w:shd w:val="clear" w:color="auto" w:fill="auto"/>
            <w:noWrap/>
            <w:vAlign w:val="bottom"/>
            <w:hideMark/>
          </w:tcPr>
          <w:p w14:paraId="7330E381" w14:textId="77777777" w:rsidR="000C64D2" w:rsidRPr="000C64D2" w:rsidRDefault="000C64D2" w:rsidP="000C64D2">
            <w:pPr>
              <w:spacing w:after="0" w:line="240" w:lineRule="auto"/>
              <w:rPr>
                <w:rFonts w:eastAsia="Times New Roman" w:cs="Calibri"/>
                <w:color w:val="000000"/>
                <w:sz w:val="20"/>
                <w:szCs w:val="20"/>
              </w:rPr>
            </w:pPr>
          </w:p>
        </w:tc>
        <w:tc>
          <w:tcPr>
            <w:tcW w:w="324" w:type="dxa"/>
            <w:tcBorders>
              <w:top w:val="nil"/>
              <w:left w:val="nil"/>
              <w:bottom w:val="nil"/>
              <w:right w:val="nil"/>
            </w:tcBorders>
            <w:shd w:val="clear" w:color="auto" w:fill="auto"/>
            <w:noWrap/>
            <w:vAlign w:val="bottom"/>
            <w:hideMark/>
          </w:tcPr>
          <w:p w14:paraId="3594C4B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1328" w:type="dxa"/>
            <w:tcBorders>
              <w:top w:val="nil"/>
              <w:left w:val="nil"/>
              <w:bottom w:val="nil"/>
              <w:right w:val="nil"/>
            </w:tcBorders>
            <w:shd w:val="clear" w:color="auto" w:fill="auto"/>
            <w:noWrap/>
            <w:vAlign w:val="bottom"/>
            <w:hideMark/>
          </w:tcPr>
          <w:p w14:paraId="274BC699"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0.03635</w:t>
            </w:r>
          </w:p>
        </w:tc>
      </w:tr>
      <w:tr w:rsidR="000C64D2" w:rsidRPr="000C64D2" w14:paraId="40943CB9" w14:textId="77777777" w:rsidTr="003D14E5">
        <w:trPr>
          <w:trHeight w:val="180"/>
        </w:trPr>
        <w:tc>
          <w:tcPr>
            <w:tcW w:w="438" w:type="dxa"/>
            <w:tcBorders>
              <w:top w:val="nil"/>
              <w:left w:val="nil"/>
              <w:bottom w:val="nil"/>
              <w:right w:val="nil"/>
            </w:tcBorders>
            <w:shd w:val="clear" w:color="auto" w:fill="auto"/>
            <w:noWrap/>
            <w:vAlign w:val="bottom"/>
            <w:hideMark/>
          </w:tcPr>
          <w:p w14:paraId="4A9535F4"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6</w:t>
            </w:r>
          </w:p>
        </w:tc>
        <w:tc>
          <w:tcPr>
            <w:tcW w:w="341" w:type="dxa"/>
            <w:tcBorders>
              <w:top w:val="nil"/>
              <w:left w:val="nil"/>
              <w:bottom w:val="nil"/>
              <w:right w:val="nil"/>
            </w:tcBorders>
            <w:shd w:val="clear" w:color="auto" w:fill="auto"/>
            <w:noWrap/>
            <w:vAlign w:val="bottom"/>
            <w:hideMark/>
          </w:tcPr>
          <w:p w14:paraId="59439D9E"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202974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87279AE"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2AB2B77E"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D</w:t>
            </w:r>
          </w:p>
        </w:tc>
        <w:tc>
          <w:tcPr>
            <w:tcW w:w="332" w:type="dxa"/>
            <w:tcBorders>
              <w:top w:val="nil"/>
              <w:left w:val="nil"/>
              <w:bottom w:val="nil"/>
              <w:right w:val="nil"/>
            </w:tcBorders>
            <w:shd w:val="clear" w:color="auto" w:fill="auto"/>
            <w:noWrap/>
            <w:vAlign w:val="bottom"/>
            <w:hideMark/>
          </w:tcPr>
          <w:p w14:paraId="253627DB"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29A3B030" w14:textId="77777777" w:rsidR="000C64D2" w:rsidRPr="000C64D2" w:rsidRDefault="000C64D2" w:rsidP="000C64D2">
            <w:pPr>
              <w:spacing w:after="0" w:line="240" w:lineRule="auto"/>
              <w:rPr>
                <w:rFonts w:eastAsia="Times New Roman" w:cs="Calibri"/>
                <w:color w:val="000000"/>
                <w:sz w:val="20"/>
                <w:szCs w:val="20"/>
              </w:rPr>
            </w:pPr>
          </w:p>
        </w:tc>
        <w:tc>
          <w:tcPr>
            <w:tcW w:w="1328" w:type="dxa"/>
            <w:tcBorders>
              <w:top w:val="nil"/>
              <w:left w:val="nil"/>
              <w:bottom w:val="nil"/>
              <w:right w:val="nil"/>
            </w:tcBorders>
            <w:shd w:val="clear" w:color="auto" w:fill="auto"/>
            <w:noWrap/>
            <w:vAlign w:val="bottom"/>
            <w:hideMark/>
          </w:tcPr>
          <w:p w14:paraId="07AADAB0"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0.02823</w:t>
            </w:r>
          </w:p>
        </w:tc>
      </w:tr>
      <w:tr w:rsidR="000C64D2" w:rsidRPr="000C64D2" w14:paraId="2530824A" w14:textId="77777777" w:rsidTr="003D14E5">
        <w:trPr>
          <w:trHeight w:val="180"/>
        </w:trPr>
        <w:tc>
          <w:tcPr>
            <w:tcW w:w="438" w:type="dxa"/>
            <w:tcBorders>
              <w:top w:val="nil"/>
              <w:left w:val="nil"/>
              <w:bottom w:val="nil"/>
              <w:right w:val="nil"/>
            </w:tcBorders>
            <w:shd w:val="clear" w:color="auto" w:fill="auto"/>
            <w:noWrap/>
            <w:vAlign w:val="bottom"/>
            <w:hideMark/>
          </w:tcPr>
          <w:p w14:paraId="11EA542F"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7</w:t>
            </w:r>
          </w:p>
        </w:tc>
        <w:tc>
          <w:tcPr>
            <w:tcW w:w="341" w:type="dxa"/>
            <w:tcBorders>
              <w:top w:val="nil"/>
              <w:left w:val="nil"/>
              <w:bottom w:val="nil"/>
              <w:right w:val="nil"/>
            </w:tcBorders>
            <w:shd w:val="clear" w:color="auto" w:fill="auto"/>
            <w:noWrap/>
            <w:vAlign w:val="bottom"/>
            <w:hideMark/>
          </w:tcPr>
          <w:p w14:paraId="65AC53C8"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F170F27"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2AD096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534FBEFD"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55EDDAE"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136B3A06"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139DBB8B"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0.02347</w:t>
            </w:r>
          </w:p>
        </w:tc>
      </w:tr>
      <w:tr w:rsidR="000C64D2" w:rsidRPr="000C64D2" w14:paraId="54EB22F4" w14:textId="77777777" w:rsidTr="003D14E5">
        <w:trPr>
          <w:trHeight w:val="180"/>
        </w:trPr>
        <w:tc>
          <w:tcPr>
            <w:tcW w:w="438" w:type="dxa"/>
            <w:tcBorders>
              <w:top w:val="nil"/>
              <w:left w:val="nil"/>
              <w:bottom w:val="nil"/>
              <w:right w:val="nil"/>
            </w:tcBorders>
            <w:shd w:val="clear" w:color="auto" w:fill="auto"/>
            <w:noWrap/>
            <w:vAlign w:val="bottom"/>
            <w:hideMark/>
          </w:tcPr>
          <w:p w14:paraId="51030C9A"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8</w:t>
            </w:r>
          </w:p>
        </w:tc>
        <w:tc>
          <w:tcPr>
            <w:tcW w:w="341" w:type="dxa"/>
            <w:tcBorders>
              <w:top w:val="nil"/>
              <w:left w:val="nil"/>
              <w:bottom w:val="nil"/>
              <w:right w:val="nil"/>
            </w:tcBorders>
            <w:shd w:val="clear" w:color="auto" w:fill="auto"/>
            <w:noWrap/>
            <w:vAlign w:val="bottom"/>
            <w:hideMark/>
          </w:tcPr>
          <w:p w14:paraId="7D0740DD"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A50651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942A7C7"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2D2B4C4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119B7C6"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02AC166D"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1EE511DE"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0.02103</w:t>
            </w:r>
          </w:p>
        </w:tc>
      </w:tr>
      <w:tr w:rsidR="000C64D2" w:rsidRPr="000C64D2" w14:paraId="124105AB" w14:textId="77777777" w:rsidTr="003D14E5">
        <w:trPr>
          <w:trHeight w:val="180"/>
        </w:trPr>
        <w:tc>
          <w:tcPr>
            <w:tcW w:w="438" w:type="dxa"/>
            <w:tcBorders>
              <w:top w:val="nil"/>
              <w:left w:val="nil"/>
              <w:bottom w:val="nil"/>
              <w:right w:val="nil"/>
            </w:tcBorders>
            <w:shd w:val="clear" w:color="auto" w:fill="auto"/>
            <w:noWrap/>
            <w:vAlign w:val="bottom"/>
            <w:hideMark/>
          </w:tcPr>
          <w:p w14:paraId="5BA8C90D"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9</w:t>
            </w:r>
          </w:p>
        </w:tc>
        <w:tc>
          <w:tcPr>
            <w:tcW w:w="341" w:type="dxa"/>
            <w:tcBorders>
              <w:top w:val="nil"/>
              <w:left w:val="nil"/>
              <w:bottom w:val="nil"/>
              <w:right w:val="nil"/>
            </w:tcBorders>
            <w:shd w:val="clear" w:color="auto" w:fill="auto"/>
            <w:noWrap/>
            <w:vAlign w:val="bottom"/>
            <w:hideMark/>
          </w:tcPr>
          <w:p w14:paraId="7535CC77"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2BF1DBC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889468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563455E"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C68F41A"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316951D4"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3074F753"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0.01964</w:t>
            </w:r>
          </w:p>
        </w:tc>
      </w:tr>
      <w:tr w:rsidR="000C64D2" w:rsidRPr="000C64D2" w14:paraId="558598C2" w14:textId="77777777" w:rsidTr="003D14E5">
        <w:trPr>
          <w:trHeight w:val="180"/>
        </w:trPr>
        <w:tc>
          <w:tcPr>
            <w:tcW w:w="438" w:type="dxa"/>
            <w:tcBorders>
              <w:top w:val="nil"/>
              <w:left w:val="nil"/>
              <w:bottom w:val="nil"/>
              <w:right w:val="nil"/>
            </w:tcBorders>
            <w:shd w:val="clear" w:color="auto" w:fill="auto"/>
            <w:noWrap/>
            <w:vAlign w:val="bottom"/>
            <w:hideMark/>
          </w:tcPr>
          <w:p w14:paraId="638334C8"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10</w:t>
            </w:r>
          </w:p>
        </w:tc>
        <w:tc>
          <w:tcPr>
            <w:tcW w:w="341" w:type="dxa"/>
            <w:tcBorders>
              <w:top w:val="nil"/>
              <w:left w:val="nil"/>
              <w:bottom w:val="nil"/>
              <w:right w:val="nil"/>
            </w:tcBorders>
            <w:shd w:val="clear" w:color="auto" w:fill="auto"/>
            <w:noWrap/>
            <w:vAlign w:val="bottom"/>
            <w:hideMark/>
          </w:tcPr>
          <w:p w14:paraId="3B8CB752"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20619663"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AD32662"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174764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BEBA671"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3A5D0CB3"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1EBD0C17"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0.01792</w:t>
            </w:r>
          </w:p>
        </w:tc>
      </w:tr>
      <w:tr w:rsidR="000C64D2" w:rsidRPr="000C64D2" w14:paraId="382497D7" w14:textId="77777777" w:rsidTr="003D14E5">
        <w:trPr>
          <w:trHeight w:val="180"/>
        </w:trPr>
        <w:tc>
          <w:tcPr>
            <w:tcW w:w="438" w:type="dxa"/>
            <w:tcBorders>
              <w:top w:val="nil"/>
              <w:left w:val="nil"/>
              <w:bottom w:val="nil"/>
              <w:right w:val="nil"/>
            </w:tcBorders>
            <w:shd w:val="clear" w:color="auto" w:fill="auto"/>
            <w:noWrap/>
            <w:vAlign w:val="bottom"/>
            <w:hideMark/>
          </w:tcPr>
          <w:p w14:paraId="0142327B"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11</w:t>
            </w:r>
          </w:p>
        </w:tc>
        <w:tc>
          <w:tcPr>
            <w:tcW w:w="341" w:type="dxa"/>
            <w:tcBorders>
              <w:top w:val="nil"/>
              <w:left w:val="nil"/>
              <w:bottom w:val="nil"/>
              <w:right w:val="nil"/>
            </w:tcBorders>
            <w:shd w:val="clear" w:color="auto" w:fill="auto"/>
            <w:noWrap/>
            <w:vAlign w:val="bottom"/>
            <w:hideMark/>
          </w:tcPr>
          <w:p w14:paraId="639750A7"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EFE0AC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2F17AF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50758C7"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5E5BE95"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49CD305F"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5FC588F9"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0.01660</w:t>
            </w:r>
          </w:p>
        </w:tc>
      </w:tr>
      <w:tr w:rsidR="000C64D2" w:rsidRPr="000C64D2" w14:paraId="5E1F0206" w14:textId="77777777" w:rsidTr="003D14E5">
        <w:trPr>
          <w:trHeight w:val="180"/>
        </w:trPr>
        <w:tc>
          <w:tcPr>
            <w:tcW w:w="438" w:type="dxa"/>
            <w:tcBorders>
              <w:top w:val="nil"/>
              <w:left w:val="nil"/>
              <w:bottom w:val="nil"/>
              <w:right w:val="nil"/>
            </w:tcBorders>
            <w:shd w:val="clear" w:color="auto" w:fill="auto"/>
            <w:noWrap/>
            <w:vAlign w:val="bottom"/>
            <w:hideMark/>
          </w:tcPr>
          <w:p w14:paraId="6EE1F5B5"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12</w:t>
            </w:r>
          </w:p>
        </w:tc>
        <w:tc>
          <w:tcPr>
            <w:tcW w:w="341" w:type="dxa"/>
            <w:tcBorders>
              <w:top w:val="nil"/>
              <w:left w:val="nil"/>
              <w:bottom w:val="nil"/>
              <w:right w:val="nil"/>
            </w:tcBorders>
            <w:shd w:val="clear" w:color="auto" w:fill="auto"/>
            <w:noWrap/>
            <w:vAlign w:val="bottom"/>
            <w:hideMark/>
          </w:tcPr>
          <w:p w14:paraId="6D9C2274"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9E2A62B"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70D73F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A27D634"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5515730"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4C8AC585"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02C86D8A"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0.01628</w:t>
            </w:r>
          </w:p>
        </w:tc>
      </w:tr>
      <w:tr w:rsidR="000C64D2" w:rsidRPr="000C64D2" w14:paraId="5F8BC54E" w14:textId="77777777" w:rsidTr="003D14E5">
        <w:trPr>
          <w:trHeight w:val="180"/>
        </w:trPr>
        <w:tc>
          <w:tcPr>
            <w:tcW w:w="438" w:type="dxa"/>
            <w:tcBorders>
              <w:top w:val="nil"/>
              <w:left w:val="nil"/>
              <w:bottom w:val="nil"/>
              <w:right w:val="nil"/>
            </w:tcBorders>
            <w:shd w:val="clear" w:color="auto" w:fill="auto"/>
            <w:noWrap/>
            <w:vAlign w:val="bottom"/>
            <w:hideMark/>
          </w:tcPr>
          <w:p w14:paraId="669D978A"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13</w:t>
            </w:r>
          </w:p>
        </w:tc>
        <w:tc>
          <w:tcPr>
            <w:tcW w:w="341" w:type="dxa"/>
            <w:tcBorders>
              <w:top w:val="nil"/>
              <w:left w:val="nil"/>
              <w:bottom w:val="nil"/>
              <w:right w:val="nil"/>
            </w:tcBorders>
            <w:shd w:val="clear" w:color="auto" w:fill="auto"/>
            <w:noWrap/>
            <w:vAlign w:val="bottom"/>
            <w:hideMark/>
          </w:tcPr>
          <w:p w14:paraId="46CB8789"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91B7D0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E97F20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262C956A"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76CD70E"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582FBDE"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4D054DF0"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0.01543</w:t>
            </w:r>
          </w:p>
        </w:tc>
      </w:tr>
      <w:tr w:rsidR="000C64D2" w:rsidRPr="000C64D2" w14:paraId="44C9D025" w14:textId="77777777" w:rsidTr="003D14E5">
        <w:trPr>
          <w:trHeight w:val="180"/>
        </w:trPr>
        <w:tc>
          <w:tcPr>
            <w:tcW w:w="438" w:type="dxa"/>
            <w:tcBorders>
              <w:top w:val="nil"/>
              <w:left w:val="nil"/>
              <w:bottom w:val="nil"/>
              <w:right w:val="nil"/>
            </w:tcBorders>
            <w:shd w:val="clear" w:color="auto" w:fill="auto"/>
            <w:noWrap/>
            <w:vAlign w:val="bottom"/>
            <w:hideMark/>
          </w:tcPr>
          <w:p w14:paraId="101D285E"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14</w:t>
            </w:r>
          </w:p>
        </w:tc>
        <w:tc>
          <w:tcPr>
            <w:tcW w:w="341" w:type="dxa"/>
            <w:tcBorders>
              <w:top w:val="nil"/>
              <w:left w:val="nil"/>
              <w:bottom w:val="nil"/>
              <w:right w:val="nil"/>
            </w:tcBorders>
            <w:shd w:val="clear" w:color="auto" w:fill="auto"/>
            <w:noWrap/>
            <w:vAlign w:val="bottom"/>
            <w:hideMark/>
          </w:tcPr>
          <w:p w14:paraId="49A24842"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1BAE8F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A880F2B"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0BAAA6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4272933"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D645AD2"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0DFD2D91"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0.01497</w:t>
            </w:r>
          </w:p>
        </w:tc>
      </w:tr>
      <w:tr w:rsidR="000C64D2" w:rsidRPr="000C64D2" w14:paraId="6B1EFDA8" w14:textId="77777777" w:rsidTr="003D14E5">
        <w:trPr>
          <w:trHeight w:val="180"/>
        </w:trPr>
        <w:tc>
          <w:tcPr>
            <w:tcW w:w="438" w:type="dxa"/>
            <w:tcBorders>
              <w:top w:val="nil"/>
              <w:left w:val="nil"/>
              <w:bottom w:val="nil"/>
              <w:right w:val="nil"/>
            </w:tcBorders>
            <w:shd w:val="clear" w:color="auto" w:fill="auto"/>
            <w:noWrap/>
            <w:vAlign w:val="bottom"/>
            <w:hideMark/>
          </w:tcPr>
          <w:p w14:paraId="0D42E553"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15</w:t>
            </w:r>
          </w:p>
        </w:tc>
        <w:tc>
          <w:tcPr>
            <w:tcW w:w="341" w:type="dxa"/>
            <w:tcBorders>
              <w:top w:val="nil"/>
              <w:left w:val="nil"/>
              <w:bottom w:val="nil"/>
              <w:right w:val="nil"/>
            </w:tcBorders>
            <w:shd w:val="clear" w:color="auto" w:fill="auto"/>
            <w:noWrap/>
            <w:vAlign w:val="bottom"/>
            <w:hideMark/>
          </w:tcPr>
          <w:p w14:paraId="5A645860"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569F2FB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3F58AD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DDB54E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2543D9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4CB9B74"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52178390"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0.01373</w:t>
            </w:r>
          </w:p>
        </w:tc>
      </w:tr>
      <w:tr w:rsidR="000C64D2" w:rsidRPr="000C64D2" w14:paraId="47245265" w14:textId="77777777" w:rsidTr="003D14E5">
        <w:trPr>
          <w:trHeight w:val="180"/>
        </w:trPr>
        <w:tc>
          <w:tcPr>
            <w:tcW w:w="438" w:type="dxa"/>
            <w:tcBorders>
              <w:top w:val="nil"/>
              <w:left w:val="nil"/>
              <w:bottom w:val="nil"/>
              <w:right w:val="nil"/>
            </w:tcBorders>
            <w:shd w:val="clear" w:color="auto" w:fill="auto"/>
            <w:noWrap/>
            <w:vAlign w:val="bottom"/>
            <w:hideMark/>
          </w:tcPr>
          <w:p w14:paraId="1EF607C6"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16</w:t>
            </w:r>
          </w:p>
        </w:tc>
        <w:tc>
          <w:tcPr>
            <w:tcW w:w="341" w:type="dxa"/>
            <w:tcBorders>
              <w:top w:val="nil"/>
              <w:left w:val="nil"/>
              <w:bottom w:val="nil"/>
              <w:right w:val="nil"/>
            </w:tcBorders>
            <w:shd w:val="clear" w:color="auto" w:fill="auto"/>
            <w:noWrap/>
            <w:vAlign w:val="bottom"/>
            <w:hideMark/>
          </w:tcPr>
          <w:p w14:paraId="5F950694"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32A38D3"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5D2E76C"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704DBF2"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076B83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5860600"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71A0F6AE"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0.01273</w:t>
            </w:r>
          </w:p>
        </w:tc>
      </w:tr>
      <w:tr w:rsidR="000C64D2" w:rsidRPr="000C64D2" w14:paraId="6F7C2B9D" w14:textId="77777777" w:rsidTr="003D14E5">
        <w:trPr>
          <w:trHeight w:val="180"/>
        </w:trPr>
        <w:tc>
          <w:tcPr>
            <w:tcW w:w="438" w:type="dxa"/>
            <w:tcBorders>
              <w:top w:val="nil"/>
              <w:left w:val="nil"/>
              <w:bottom w:val="nil"/>
              <w:right w:val="nil"/>
            </w:tcBorders>
            <w:shd w:val="clear" w:color="auto" w:fill="auto"/>
            <w:noWrap/>
            <w:vAlign w:val="bottom"/>
            <w:hideMark/>
          </w:tcPr>
          <w:p w14:paraId="5779B6CB"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17</w:t>
            </w:r>
          </w:p>
        </w:tc>
        <w:tc>
          <w:tcPr>
            <w:tcW w:w="341" w:type="dxa"/>
            <w:tcBorders>
              <w:top w:val="nil"/>
              <w:left w:val="nil"/>
              <w:bottom w:val="nil"/>
              <w:right w:val="nil"/>
            </w:tcBorders>
            <w:shd w:val="clear" w:color="auto" w:fill="auto"/>
            <w:noWrap/>
            <w:vAlign w:val="bottom"/>
            <w:hideMark/>
          </w:tcPr>
          <w:p w14:paraId="73667C3C"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DB8F89E"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C2691B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EB2501C"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9B8289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8FA5B1C"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77861FBA"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0.01266</w:t>
            </w:r>
          </w:p>
        </w:tc>
      </w:tr>
      <w:tr w:rsidR="000C64D2" w:rsidRPr="000C64D2" w14:paraId="661FB22C" w14:textId="77777777" w:rsidTr="003D14E5">
        <w:trPr>
          <w:trHeight w:val="180"/>
        </w:trPr>
        <w:tc>
          <w:tcPr>
            <w:tcW w:w="438" w:type="dxa"/>
            <w:tcBorders>
              <w:top w:val="nil"/>
              <w:left w:val="nil"/>
              <w:bottom w:val="nil"/>
              <w:right w:val="nil"/>
            </w:tcBorders>
            <w:shd w:val="clear" w:color="auto" w:fill="auto"/>
            <w:noWrap/>
            <w:vAlign w:val="bottom"/>
            <w:hideMark/>
          </w:tcPr>
          <w:p w14:paraId="09A2086B"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18</w:t>
            </w:r>
          </w:p>
        </w:tc>
        <w:tc>
          <w:tcPr>
            <w:tcW w:w="341" w:type="dxa"/>
            <w:tcBorders>
              <w:top w:val="nil"/>
              <w:left w:val="nil"/>
              <w:bottom w:val="nil"/>
              <w:right w:val="nil"/>
            </w:tcBorders>
            <w:shd w:val="clear" w:color="auto" w:fill="auto"/>
            <w:noWrap/>
            <w:vAlign w:val="bottom"/>
            <w:hideMark/>
          </w:tcPr>
          <w:p w14:paraId="2829B761"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36CDB27"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2205BFB"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E758CD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EA8FA1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38ED9A3"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5A400C2B"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0.01329</w:t>
            </w:r>
          </w:p>
        </w:tc>
      </w:tr>
      <w:tr w:rsidR="000C64D2" w:rsidRPr="000C64D2" w14:paraId="7C9C1003" w14:textId="77777777" w:rsidTr="003D14E5">
        <w:trPr>
          <w:trHeight w:val="180"/>
        </w:trPr>
        <w:tc>
          <w:tcPr>
            <w:tcW w:w="438" w:type="dxa"/>
            <w:tcBorders>
              <w:top w:val="nil"/>
              <w:left w:val="nil"/>
              <w:bottom w:val="nil"/>
              <w:right w:val="nil"/>
            </w:tcBorders>
            <w:shd w:val="clear" w:color="auto" w:fill="auto"/>
            <w:noWrap/>
            <w:vAlign w:val="bottom"/>
            <w:hideMark/>
          </w:tcPr>
          <w:p w14:paraId="6903390B"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19</w:t>
            </w:r>
          </w:p>
        </w:tc>
        <w:tc>
          <w:tcPr>
            <w:tcW w:w="341" w:type="dxa"/>
            <w:tcBorders>
              <w:top w:val="nil"/>
              <w:left w:val="nil"/>
              <w:bottom w:val="nil"/>
              <w:right w:val="nil"/>
            </w:tcBorders>
            <w:shd w:val="clear" w:color="auto" w:fill="auto"/>
            <w:noWrap/>
            <w:vAlign w:val="bottom"/>
            <w:hideMark/>
          </w:tcPr>
          <w:p w14:paraId="3BB04CE3"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5827DE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A24CDCD"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0F80504"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5E5589A"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A84BFDE"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01C1A322"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0.01345</w:t>
            </w:r>
          </w:p>
        </w:tc>
      </w:tr>
      <w:tr w:rsidR="000C64D2" w:rsidRPr="000C64D2" w14:paraId="78237F73" w14:textId="77777777" w:rsidTr="003D14E5">
        <w:trPr>
          <w:trHeight w:val="180"/>
        </w:trPr>
        <w:tc>
          <w:tcPr>
            <w:tcW w:w="438" w:type="dxa"/>
            <w:tcBorders>
              <w:top w:val="nil"/>
              <w:left w:val="nil"/>
              <w:bottom w:val="nil"/>
              <w:right w:val="nil"/>
            </w:tcBorders>
            <w:shd w:val="clear" w:color="auto" w:fill="auto"/>
            <w:noWrap/>
            <w:vAlign w:val="bottom"/>
            <w:hideMark/>
          </w:tcPr>
          <w:p w14:paraId="0A1F39EF"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20</w:t>
            </w:r>
          </w:p>
        </w:tc>
        <w:tc>
          <w:tcPr>
            <w:tcW w:w="341" w:type="dxa"/>
            <w:tcBorders>
              <w:top w:val="nil"/>
              <w:left w:val="nil"/>
              <w:bottom w:val="nil"/>
              <w:right w:val="nil"/>
            </w:tcBorders>
            <w:shd w:val="clear" w:color="auto" w:fill="auto"/>
            <w:noWrap/>
            <w:vAlign w:val="bottom"/>
            <w:hideMark/>
          </w:tcPr>
          <w:p w14:paraId="6AFE2D29"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417659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0A1610C"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A14C14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946C7CA"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B6B41E9"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6CCC63F4"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0.01298</w:t>
            </w:r>
          </w:p>
        </w:tc>
      </w:tr>
      <w:tr w:rsidR="000C64D2" w:rsidRPr="000C64D2" w14:paraId="73B0C65C" w14:textId="77777777" w:rsidTr="003D14E5">
        <w:trPr>
          <w:trHeight w:val="180"/>
        </w:trPr>
        <w:tc>
          <w:tcPr>
            <w:tcW w:w="438" w:type="dxa"/>
            <w:tcBorders>
              <w:top w:val="nil"/>
              <w:left w:val="nil"/>
              <w:bottom w:val="nil"/>
              <w:right w:val="nil"/>
            </w:tcBorders>
            <w:shd w:val="clear" w:color="auto" w:fill="auto"/>
            <w:noWrap/>
            <w:vAlign w:val="bottom"/>
            <w:hideMark/>
          </w:tcPr>
          <w:p w14:paraId="04DD49B4"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21</w:t>
            </w:r>
          </w:p>
        </w:tc>
        <w:tc>
          <w:tcPr>
            <w:tcW w:w="341" w:type="dxa"/>
            <w:tcBorders>
              <w:top w:val="nil"/>
              <w:left w:val="nil"/>
              <w:bottom w:val="nil"/>
              <w:right w:val="nil"/>
            </w:tcBorders>
            <w:shd w:val="clear" w:color="auto" w:fill="auto"/>
            <w:noWrap/>
            <w:vAlign w:val="bottom"/>
            <w:hideMark/>
          </w:tcPr>
          <w:p w14:paraId="386139A9"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4EDD5E0"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3329EC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8033A0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ED5D550"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C6555CD"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76995723"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0.01356</w:t>
            </w:r>
          </w:p>
        </w:tc>
      </w:tr>
      <w:tr w:rsidR="000C64D2" w:rsidRPr="000C64D2" w14:paraId="4AB3CAAC" w14:textId="77777777" w:rsidTr="003D14E5">
        <w:trPr>
          <w:trHeight w:val="180"/>
        </w:trPr>
        <w:tc>
          <w:tcPr>
            <w:tcW w:w="438" w:type="dxa"/>
            <w:tcBorders>
              <w:top w:val="nil"/>
              <w:left w:val="nil"/>
              <w:bottom w:val="nil"/>
              <w:right w:val="nil"/>
            </w:tcBorders>
            <w:shd w:val="clear" w:color="auto" w:fill="auto"/>
            <w:noWrap/>
            <w:vAlign w:val="bottom"/>
            <w:hideMark/>
          </w:tcPr>
          <w:p w14:paraId="5FB69FF2"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22</w:t>
            </w:r>
          </w:p>
        </w:tc>
        <w:tc>
          <w:tcPr>
            <w:tcW w:w="341" w:type="dxa"/>
            <w:tcBorders>
              <w:top w:val="nil"/>
              <w:left w:val="nil"/>
              <w:bottom w:val="nil"/>
              <w:right w:val="nil"/>
            </w:tcBorders>
            <w:shd w:val="clear" w:color="auto" w:fill="auto"/>
            <w:noWrap/>
            <w:vAlign w:val="bottom"/>
            <w:hideMark/>
          </w:tcPr>
          <w:p w14:paraId="7C22EFBC"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35403EB"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9273BB1"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129CFAA"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C1088D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15EA960"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679498B8"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0.01367</w:t>
            </w:r>
          </w:p>
        </w:tc>
      </w:tr>
      <w:tr w:rsidR="000C64D2" w:rsidRPr="000C64D2" w14:paraId="63B09B4E" w14:textId="77777777" w:rsidTr="003D14E5">
        <w:trPr>
          <w:trHeight w:val="180"/>
        </w:trPr>
        <w:tc>
          <w:tcPr>
            <w:tcW w:w="438" w:type="dxa"/>
            <w:tcBorders>
              <w:top w:val="nil"/>
              <w:left w:val="nil"/>
              <w:bottom w:val="nil"/>
              <w:right w:val="nil"/>
            </w:tcBorders>
            <w:shd w:val="clear" w:color="auto" w:fill="auto"/>
            <w:noWrap/>
            <w:vAlign w:val="bottom"/>
            <w:hideMark/>
          </w:tcPr>
          <w:p w14:paraId="6E72FDAD"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23</w:t>
            </w:r>
          </w:p>
        </w:tc>
        <w:tc>
          <w:tcPr>
            <w:tcW w:w="341" w:type="dxa"/>
            <w:tcBorders>
              <w:top w:val="nil"/>
              <w:left w:val="nil"/>
              <w:bottom w:val="nil"/>
              <w:right w:val="nil"/>
            </w:tcBorders>
            <w:shd w:val="clear" w:color="auto" w:fill="auto"/>
            <w:noWrap/>
            <w:vAlign w:val="bottom"/>
            <w:hideMark/>
          </w:tcPr>
          <w:p w14:paraId="4C7AC3D8"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CB801D3"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A2AB2A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314709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22FDBA5"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10A28C6"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2DCB19FC"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0.01361</w:t>
            </w:r>
          </w:p>
        </w:tc>
      </w:tr>
      <w:tr w:rsidR="000C64D2" w:rsidRPr="000C64D2" w14:paraId="205F3497" w14:textId="77777777" w:rsidTr="003D14E5">
        <w:trPr>
          <w:trHeight w:val="180"/>
        </w:trPr>
        <w:tc>
          <w:tcPr>
            <w:tcW w:w="438" w:type="dxa"/>
            <w:tcBorders>
              <w:top w:val="nil"/>
              <w:left w:val="nil"/>
              <w:bottom w:val="nil"/>
              <w:right w:val="nil"/>
            </w:tcBorders>
            <w:shd w:val="clear" w:color="auto" w:fill="auto"/>
            <w:noWrap/>
            <w:vAlign w:val="bottom"/>
            <w:hideMark/>
          </w:tcPr>
          <w:p w14:paraId="0942F979"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24</w:t>
            </w:r>
          </w:p>
        </w:tc>
        <w:tc>
          <w:tcPr>
            <w:tcW w:w="341" w:type="dxa"/>
            <w:tcBorders>
              <w:top w:val="nil"/>
              <w:left w:val="nil"/>
              <w:bottom w:val="nil"/>
              <w:right w:val="nil"/>
            </w:tcBorders>
            <w:shd w:val="clear" w:color="auto" w:fill="auto"/>
            <w:noWrap/>
            <w:vAlign w:val="bottom"/>
            <w:hideMark/>
          </w:tcPr>
          <w:p w14:paraId="69694D47"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7C6911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7B8A8DF"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2334F79"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57CB45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C1F5036"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685502F4"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0.01357</w:t>
            </w:r>
          </w:p>
        </w:tc>
      </w:tr>
      <w:tr w:rsidR="000C64D2" w:rsidRPr="000C64D2" w14:paraId="6860C6D1" w14:textId="77777777" w:rsidTr="003D14E5">
        <w:trPr>
          <w:trHeight w:val="180"/>
        </w:trPr>
        <w:tc>
          <w:tcPr>
            <w:tcW w:w="438" w:type="dxa"/>
            <w:tcBorders>
              <w:top w:val="nil"/>
              <w:left w:val="nil"/>
              <w:bottom w:val="nil"/>
              <w:right w:val="nil"/>
            </w:tcBorders>
            <w:shd w:val="clear" w:color="auto" w:fill="auto"/>
            <w:noWrap/>
            <w:vAlign w:val="bottom"/>
            <w:hideMark/>
          </w:tcPr>
          <w:p w14:paraId="7F71588C"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25</w:t>
            </w:r>
          </w:p>
        </w:tc>
        <w:tc>
          <w:tcPr>
            <w:tcW w:w="341" w:type="dxa"/>
            <w:tcBorders>
              <w:top w:val="nil"/>
              <w:left w:val="nil"/>
              <w:bottom w:val="nil"/>
              <w:right w:val="nil"/>
            </w:tcBorders>
            <w:shd w:val="clear" w:color="auto" w:fill="auto"/>
            <w:noWrap/>
            <w:vAlign w:val="bottom"/>
            <w:hideMark/>
          </w:tcPr>
          <w:p w14:paraId="3A5EEEF1" w14:textId="77777777" w:rsidR="000C64D2" w:rsidRPr="000C64D2" w:rsidRDefault="000C64D2" w:rsidP="000C64D2">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7016598"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BA37473"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8B73FC4"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915E976" w14:textId="77777777" w:rsidR="000C64D2" w:rsidRPr="000C64D2" w:rsidRDefault="000C64D2" w:rsidP="000C64D2">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58AA5AF6"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F</w:t>
            </w:r>
          </w:p>
        </w:tc>
        <w:tc>
          <w:tcPr>
            <w:tcW w:w="1328" w:type="dxa"/>
            <w:tcBorders>
              <w:top w:val="nil"/>
              <w:left w:val="nil"/>
              <w:bottom w:val="nil"/>
              <w:right w:val="nil"/>
            </w:tcBorders>
            <w:shd w:val="clear" w:color="auto" w:fill="auto"/>
            <w:noWrap/>
            <w:vAlign w:val="bottom"/>
            <w:hideMark/>
          </w:tcPr>
          <w:p w14:paraId="1A707C64" w14:textId="77777777" w:rsidR="000C64D2" w:rsidRPr="000C64D2" w:rsidRDefault="000C64D2" w:rsidP="000C64D2">
            <w:pPr>
              <w:spacing w:after="0" w:line="240" w:lineRule="auto"/>
              <w:jc w:val="right"/>
              <w:rPr>
                <w:rFonts w:eastAsia="Times New Roman" w:cs="Calibri"/>
                <w:color w:val="000000"/>
                <w:sz w:val="20"/>
                <w:szCs w:val="20"/>
              </w:rPr>
            </w:pPr>
            <w:r w:rsidRPr="000C64D2">
              <w:rPr>
                <w:rFonts w:eastAsia="Times New Roman" w:cs="Calibri"/>
                <w:color w:val="000000"/>
                <w:sz w:val="20"/>
                <w:szCs w:val="20"/>
              </w:rPr>
              <w:t>0.01406</w:t>
            </w:r>
          </w:p>
        </w:tc>
      </w:tr>
      <w:tr w:rsidR="000C64D2" w:rsidRPr="000C64D2" w14:paraId="2B8FE58C" w14:textId="77777777" w:rsidTr="003D14E5">
        <w:trPr>
          <w:trHeight w:val="555"/>
        </w:trPr>
        <w:tc>
          <w:tcPr>
            <w:tcW w:w="3780" w:type="dxa"/>
            <w:gridSpan w:val="8"/>
            <w:tcBorders>
              <w:top w:val="nil"/>
              <w:left w:val="nil"/>
              <w:bottom w:val="single" w:sz="4" w:space="0" w:color="auto"/>
              <w:right w:val="nil"/>
            </w:tcBorders>
            <w:shd w:val="clear" w:color="auto" w:fill="auto"/>
            <w:vAlign w:val="bottom"/>
            <w:hideMark/>
          </w:tcPr>
          <w:p w14:paraId="63B82C7F" w14:textId="77777777" w:rsidR="000C64D2" w:rsidRPr="000C64D2" w:rsidRDefault="000C64D2" w:rsidP="000C64D2">
            <w:pPr>
              <w:spacing w:after="0" w:line="240" w:lineRule="auto"/>
              <w:rPr>
                <w:rFonts w:eastAsia="Times New Roman" w:cs="Calibri"/>
                <w:color w:val="000000"/>
                <w:sz w:val="20"/>
                <w:szCs w:val="20"/>
              </w:rPr>
            </w:pPr>
            <w:r w:rsidRPr="000C64D2">
              <w:rPr>
                <w:rFonts w:eastAsia="Times New Roman" w:cs="Calibri"/>
                <w:color w:val="000000"/>
                <w:sz w:val="20"/>
                <w:szCs w:val="20"/>
              </w:rPr>
              <w:t>Levels not connected by same letter are significantly different.</w:t>
            </w:r>
          </w:p>
        </w:tc>
      </w:tr>
    </w:tbl>
    <w:p w14:paraId="4C6C9C40" w14:textId="3EA7DFD2" w:rsidR="00CE1EDA" w:rsidRPr="008C7D05" w:rsidRDefault="00CE1EDA" w:rsidP="00DC232C">
      <w:pPr>
        <w:pStyle w:val="Caption"/>
      </w:pPr>
    </w:p>
    <w:p w14:paraId="076F574C" w14:textId="7DB3325D" w:rsidR="00CE1EDA" w:rsidRPr="008C7D05" w:rsidRDefault="00CE1EDA" w:rsidP="00CE1EDA">
      <w:r w:rsidRPr="008C7D05">
        <w:br w:type="page"/>
      </w:r>
    </w:p>
    <w:p w14:paraId="6DD452DA" w14:textId="07DCAB03" w:rsidR="000822D3" w:rsidRPr="008C7D05" w:rsidRDefault="000A66F0" w:rsidP="000A66F0">
      <w:pPr>
        <w:pStyle w:val="Heading1"/>
      </w:pPr>
      <w:bookmarkStart w:id="44" w:name="_Toc136265157"/>
      <w:r>
        <w:lastRenderedPageBreak/>
        <w:t>Dimers</w:t>
      </w:r>
      <w:bookmarkEnd w:id="44"/>
    </w:p>
    <w:p w14:paraId="057B69B6" w14:textId="77777777" w:rsidR="000822D3" w:rsidRPr="008C7D05" w:rsidRDefault="000822D3" w:rsidP="000A66F0">
      <w:pPr>
        <w:pStyle w:val="Heading3"/>
        <w:rPr>
          <w:rStyle w:val="Heading2Char"/>
        </w:rPr>
      </w:pPr>
      <w:bookmarkStart w:id="45" w:name="_Toc136265158"/>
      <w:r w:rsidRPr="008C7D05">
        <w:rPr>
          <w:rStyle w:val="Heading2Char"/>
        </w:rPr>
        <w:t>Simulating the dimer</w:t>
      </w:r>
      <w:bookmarkEnd w:id="45"/>
    </w:p>
    <w:p w14:paraId="6A932FF9" w14:textId="2FBF2E7C" w:rsidR="000822D3" w:rsidRPr="008C7D05" w:rsidRDefault="000822D3" w:rsidP="000822D3">
      <w:pPr>
        <w:rPr>
          <w:rFonts w:eastAsiaTheme="minorEastAsia"/>
        </w:rPr>
      </w:pPr>
      <w:r w:rsidRPr="008C7D05">
        <w:t xml:space="preserve">We consider how the algebraic approach presented here applies to a dimer system of damped driven oscillators: two masses </w:t>
      </w:r>
      <m:oMath>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2</m:t>
            </m:r>
          </m:sub>
        </m:sSub>
      </m:oMath>
      <w:r w:rsidRPr="008C7D05">
        <w:t xml:space="preserve">, with damping </w:t>
      </w:r>
      <m:oMath>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2</m:t>
            </m:r>
          </m:sub>
        </m:sSub>
      </m:oMath>
      <w:r w:rsidRPr="008C7D05">
        <w:t xml:space="preserve">, respectively, each coupled to a wall by a spring of stiffness </w:t>
      </w:r>
      <m:oMath>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2</m:t>
            </m:r>
          </m:sub>
        </m:sSub>
      </m:oMath>
      <w:r w:rsidRPr="008C7D05">
        <w:t xml:space="preserve">, respectively, and coupled to each other with a spring of stiffness </w:t>
      </w:r>
      <m:oMath>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12</m:t>
            </m:r>
          </m:sub>
        </m:sSub>
      </m:oMath>
      <w:r w:rsidRPr="008C7D05">
        <w:t xml:space="preserve"> (</w:t>
      </w:r>
      <w:r w:rsidRPr="008C7D05">
        <w:fldChar w:fldCharType="begin"/>
      </w:r>
      <w:r w:rsidRPr="008C7D05">
        <w:instrText xml:space="preserve"> REF _Ref133242535 \h  \* MERGEFORMAT </w:instrText>
      </w:r>
      <w:r w:rsidRPr="008C7D05">
        <w:fldChar w:fldCharType="separate"/>
      </w:r>
      <w:r w:rsidR="0045143F" w:rsidRPr="008C7D05">
        <w:t xml:space="preserve">Figure </w:t>
      </w:r>
      <w:r w:rsidR="0045143F">
        <w:rPr>
          <w:noProof/>
        </w:rPr>
        <w:t>S2</w:t>
      </w:r>
      <w:r w:rsidRPr="008C7D05">
        <w:fldChar w:fldCharType="end"/>
      </w:r>
      <w:r w:rsidRPr="008C7D05">
        <w:t xml:space="preserve">b). The equations of motion of the damped driven dimer in complex form are the coupled differential equations </w:t>
      </w:r>
    </w:p>
    <w:p w14:paraId="2BA460E3" w14:textId="77777777" w:rsidR="000822D3" w:rsidRPr="008C7D05" w:rsidRDefault="00EB231E" w:rsidP="000822D3">
      <w:pPr>
        <w:jc w:val="center"/>
        <w:rPr>
          <w:rFonts w:eastAsiaTheme="minorEastAsia"/>
        </w:rPr>
      </w:pPr>
      <m:oMath>
        <m:sSub>
          <m:sSubPr>
            <m:ctrlPr>
              <w:rPr>
                <w:rFonts w:ascii="Cambria Math" w:hAnsi="Cambria Math" w:cs="Arial"/>
                <w:i/>
              </w:rPr>
            </m:ctrlPr>
          </m:sSubPr>
          <m:e>
            <m:r>
              <w:rPr>
                <w:rFonts w:ascii="Cambria Math" w:hAnsi="Cambria Math" w:cs="Arial"/>
              </w:rPr>
              <m:t>m</m:t>
            </m:r>
          </m:e>
          <m:sub>
            <m:r>
              <w:rPr>
                <w:rFonts w:ascii="Cambria Math" w:hAnsi="Cambria Math" w:cs="Arial"/>
              </w:rPr>
              <m:t>1</m:t>
            </m:r>
          </m:sub>
        </m:sSub>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sSup>
          <m:sSupPr>
            <m:ctrlPr>
              <w:rPr>
                <w:rFonts w:ascii="Cambria Math" w:hAnsi="Cambria Math" w:cs="Arial"/>
                <w:i/>
              </w:rPr>
            </m:ctrlPr>
          </m:sSupPr>
          <m:e>
            <m:r>
              <w:rPr>
                <w:rFonts w:ascii="Cambria Math" w:hAnsi="Cambria Math" w:cs="Arial"/>
              </w:rPr>
              <m:t>e</m:t>
            </m:r>
          </m:e>
          <m:sup>
            <m:r>
              <m:rPr>
                <m:sty m:val="p"/>
              </m:rPr>
              <w:rPr>
                <w:rFonts w:ascii="Cambria Math" w:hAnsi="Cambria Math" w:cs="Arial"/>
              </w:rPr>
              <m:t>i</m:t>
            </m:r>
            <m:r>
              <w:rPr>
                <w:rFonts w:ascii="Cambria Math" w:hAnsi="Cambria Math" w:cs="Arial"/>
              </w:rPr>
              <m:t>ωt</m:t>
            </m:r>
          </m:sup>
        </m:sSup>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1</m:t>
            </m:r>
          </m:sub>
        </m:sSub>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x</m:t>
                </m:r>
              </m:e>
            </m:acc>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1</m:t>
            </m:r>
          </m:sub>
        </m:sSub>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 -</m:t>
        </m:r>
        <m:sSub>
          <m:sSubPr>
            <m:ctrlPr>
              <w:rPr>
                <w:rFonts w:ascii="Cambria Math" w:hAnsi="Cambria Math" w:cs="Arial"/>
                <w:i/>
              </w:rPr>
            </m:ctrlPr>
          </m:sSubPr>
          <m:e>
            <m:r>
              <w:rPr>
                <w:rFonts w:ascii="Cambria Math" w:hAnsi="Cambria Math" w:cs="Arial"/>
              </w:rPr>
              <m:t>k</m:t>
            </m:r>
          </m:e>
          <m:sub>
            <m:r>
              <w:rPr>
                <w:rFonts w:ascii="Cambria Math" w:hAnsi="Cambria Math" w:cs="Arial"/>
              </w:rPr>
              <m:t>12</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x</m:t>
            </m:r>
          </m:e>
          <m:sub>
            <m:r>
              <w:rPr>
                <w:rFonts w:ascii="Cambria Math" w:hAnsi="Cambria Math" w:cs="Arial"/>
              </w:rPr>
              <m:t>2</m:t>
            </m:r>
          </m:sub>
        </m:sSub>
        <m:r>
          <w:rPr>
            <w:rFonts w:ascii="Cambria Math" w:hAnsi="Cambria Math" w:cs="Arial"/>
          </w:rPr>
          <m:t>)</m:t>
        </m:r>
      </m:oMath>
      <w:r w:rsidR="000822D3" w:rsidRPr="008C7D05">
        <w:t xml:space="preserve"> and</w:t>
      </w:r>
    </w:p>
    <w:p w14:paraId="5C25C0DA" w14:textId="77777777" w:rsidR="000822D3" w:rsidRPr="008C7D05" w:rsidRDefault="00EB231E" w:rsidP="000822D3">
      <w:pPr>
        <w:rPr>
          <w:rFonts w:eastAsiaTheme="minorEastAsia"/>
        </w:rPr>
      </w:pPr>
      <m:oMathPara>
        <m:oMath>
          <m:eqArr>
            <m:eqArrPr>
              <m:maxDist m:val="1"/>
              <m:ctrlPr>
                <w:rPr>
                  <w:rFonts w:ascii="Cambria Math" w:hAnsi="Cambria Math" w:cs="Arial"/>
                  <w:i/>
                </w:rPr>
              </m:ctrlPr>
            </m:eqArrPr>
            <m:e>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2</m:t>
                  </m:r>
                </m:sub>
              </m:sSub>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x</m:t>
                      </m:r>
                    </m:e>
                  </m:acc>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2</m:t>
                  </m:r>
                </m:sub>
              </m:sSub>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r>
                    <w:rPr>
                      <w:rFonts w:ascii="Cambria Math" w:hAnsi="Cambria Math" w:cs="Arial"/>
                    </w:rPr>
                    <m:t>ωt</m:t>
                  </m:r>
                </m:sup>
              </m:sSup>
              <m:r>
                <m:rPr>
                  <m:sty m:val="p"/>
                </m:rPr>
                <w:rPr>
                  <w:rFonts w:ascii="Cambria Math" w:hAnsi="Cambria Math" w:cs="Arial"/>
                </w:rPr>
                <m:t>-</m:t>
              </m:r>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2</m:t>
                  </m:r>
                </m:sub>
              </m:sSub>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x</m:t>
                      </m:r>
                    </m:e>
                  </m:acc>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2</m:t>
                  </m:r>
                </m:sub>
              </m:sSub>
              <m:sSub>
                <m:sSubPr>
                  <m:ctrlPr>
                    <w:rPr>
                      <w:rFonts w:ascii="Cambria Math" w:hAnsi="Cambria Math" w:cs="Arial"/>
                    </w:rPr>
                  </m:ctrlPr>
                </m:sSubPr>
                <m:e>
                  <m:r>
                    <w:rPr>
                      <w:rFonts w:ascii="Cambria Math" w:hAnsi="Cambria Math" w:cs="Arial"/>
                    </w:rPr>
                    <m:t>x</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12</m:t>
                  </m:r>
                </m:sub>
              </m:sSub>
              <m:d>
                <m:dPr>
                  <m:ctrlPr>
                    <w:rPr>
                      <w:rFonts w:ascii="Cambria Math" w:hAnsi="Cambria Math" w:cs="Arial"/>
                    </w:rPr>
                  </m:ctrlPr>
                </m:dPr>
                <m:e>
                  <m:sSub>
                    <m:sSubPr>
                      <m:ctrlPr>
                        <w:rPr>
                          <w:rFonts w:ascii="Cambria Math" w:hAnsi="Cambria Math" w:cs="Arial"/>
                        </w:rPr>
                      </m:ctrlPr>
                    </m:sSubPr>
                    <m:e>
                      <m:r>
                        <w:rPr>
                          <w:rFonts w:ascii="Cambria Math" w:hAnsi="Cambria Math" w:cs="Arial"/>
                        </w:rPr>
                        <m:t>x</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x</m:t>
                      </m:r>
                    </m:e>
                    <m:sub>
                      <m:r>
                        <m:rPr>
                          <m:sty m:val="p"/>
                        </m:rPr>
                        <w:rPr>
                          <w:rFonts w:ascii="Cambria Math" w:hAnsi="Cambria Math" w:cs="Arial"/>
                        </w:rPr>
                        <m:t>1</m:t>
                      </m:r>
                    </m:sub>
                  </m:sSub>
                </m:e>
              </m:d>
              <m:r>
                <w:rPr>
                  <w:rFonts w:ascii="Cambria Math" w:hAnsi="Cambria Math" w:cs="Arial"/>
                </w:rPr>
                <m:t>,#</m:t>
              </m:r>
              <m:d>
                <m:dPr>
                  <m:ctrlPr>
                    <w:rPr>
                      <w:rFonts w:ascii="Cambria Math" w:hAnsi="Cambria Math" w:cs="Arial"/>
                    </w:rPr>
                  </m:ctrlPr>
                </m:dPr>
                <m:e>
                  <m:r>
                    <m:rPr>
                      <m:sty m:val="p"/>
                    </m:rPr>
                    <w:rPr>
                      <w:rFonts w:ascii="Cambria Math" w:hAnsi="Cambria Math" w:cs="Arial"/>
                    </w:rPr>
                    <m:t>S17</m:t>
                  </m:r>
                </m:e>
              </m:d>
            </m:e>
          </m:eqArr>
        </m:oMath>
      </m:oMathPara>
    </w:p>
    <w:p w14:paraId="2F64439D" w14:textId="77777777" w:rsidR="000822D3" w:rsidRPr="008C7D05" w:rsidRDefault="000822D3" w:rsidP="000822D3">
      <w:r w:rsidRPr="008C7D05">
        <w:t xml:space="preserve">where </w:t>
      </w:r>
      <m:oMath>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1</m:t>
            </m:r>
          </m:sub>
        </m:sSub>
      </m:oMath>
      <w:r w:rsidRPr="008C7D05">
        <w:t xml:space="preserve"> is the amplitude of the driving force applied to the first oscillator and </w:t>
      </w:r>
      <m:oMath>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2</m:t>
            </m:r>
          </m:sub>
        </m:sSub>
      </m:oMath>
      <w:r w:rsidRPr="008C7D05">
        <w:t xml:space="preserve"> is the amplitude of the oscillating driving force applied to the second oscillator. The two forces are assumed to have the same frequency and phase, such that the force amplitudes </w:t>
      </w:r>
      <m:oMath>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1</m:t>
            </m:r>
          </m:sub>
        </m:sSub>
      </m:oMath>
      <w:r w:rsidRPr="008C7D05">
        <w:t xml:space="preserve"> and </w:t>
      </w:r>
      <m:oMath>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2</m:t>
            </m:r>
          </m:sub>
        </m:sSub>
      </m:oMath>
      <w:r w:rsidRPr="008C7D05">
        <w:t xml:space="preserve"> are each real </w:t>
      </w:r>
      <w:proofErr w:type="gramStart"/>
      <w:r w:rsidRPr="008C7D05">
        <w:t>constants</w:t>
      </w:r>
      <w:proofErr w:type="gramEnd"/>
      <w:r w:rsidRPr="008C7D05">
        <w:t xml:space="preserve">, or one of the two is assumed to be zero. We guess a steady-state solution of the form </w:t>
      </w:r>
      <m:oMath>
        <m:sSub>
          <m:sSubPr>
            <m:ctrlPr>
              <w:rPr>
                <w:rFonts w:ascii="Cambria Math" w:hAnsi="Cambria Math" w:cs="Arial"/>
              </w:rPr>
            </m:ctrlPr>
          </m:sSubPr>
          <m:e>
            <m:r>
              <w:rPr>
                <w:rFonts w:ascii="Cambria Math" w:hAnsi="Cambria Math" w:cs="Arial"/>
              </w:rPr>
              <m:t>x</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Z</m:t>
            </m:r>
          </m:e>
          <m:sub>
            <m:r>
              <m:rPr>
                <m:sty m:val="p"/>
              </m:rPr>
              <w:rPr>
                <w:rFonts w:ascii="Cambria Math" w:hAnsi="Cambria Math" w:cs="Arial"/>
              </w:rPr>
              <m:t>1</m:t>
            </m:r>
          </m:sub>
        </m:sSub>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r>
              <w:rPr>
                <w:rFonts w:ascii="Cambria Math" w:hAnsi="Cambria Math" w:cs="Arial"/>
              </w:rPr>
              <m:t>ωt</m:t>
            </m:r>
          </m:sup>
        </m:sSup>
      </m:oMath>
      <w:r w:rsidRPr="008C7D05">
        <w:t xml:space="preserve">, </w:t>
      </w:r>
      <m:oMath>
        <m:sSub>
          <m:sSubPr>
            <m:ctrlPr>
              <w:rPr>
                <w:rFonts w:ascii="Cambria Math" w:hAnsi="Cambria Math" w:cs="Arial"/>
              </w:rPr>
            </m:ctrlPr>
          </m:sSubPr>
          <m:e>
            <m:r>
              <w:rPr>
                <w:rFonts w:ascii="Cambria Math" w:hAnsi="Cambria Math" w:cs="Arial"/>
              </w:rPr>
              <m:t>x</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Z</m:t>
            </m:r>
          </m:e>
          <m:sub>
            <m:r>
              <m:rPr>
                <m:sty m:val="p"/>
              </m:rPr>
              <w:rPr>
                <w:rFonts w:ascii="Cambria Math" w:hAnsi="Cambria Math" w:cs="Arial"/>
              </w:rPr>
              <m:t>2</m:t>
            </m:r>
          </m:sub>
        </m:sSub>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r>
              <w:rPr>
                <w:rFonts w:ascii="Cambria Math" w:hAnsi="Cambria Math" w:cs="Arial"/>
              </w:rPr>
              <m:t>ωt</m:t>
            </m:r>
          </m:sup>
        </m:sSup>
      </m:oMath>
      <w:r w:rsidRPr="008C7D05">
        <w:t xml:space="preserve">, where </w:t>
      </w:r>
      <m:oMath>
        <m:sSub>
          <m:sSubPr>
            <m:ctrlPr>
              <w:rPr>
                <w:rFonts w:ascii="Cambria Math" w:hAnsi="Cambria Math" w:cs="Arial"/>
              </w:rPr>
            </m:ctrlPr>
          </m:sSubPr>
          <m:e>
            <m:r>
              <w:rPr>
                <w:rFonts w:ascii="Cambria Math" w:hAnsi="Cambria Math" w:cs="Arial"/>
              </w:rPr>
              <m:t>Z</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m:rPr>
                <m:sty m:val="p"/>
              </m:rPr>
              <w:rPr>
                <w:rFonts w:ascii="Cambria Math" w:hAnsi="Cambria Math" w:cs="Arial"/>
              </w:rPr>
              <m:t>1</m:t>
            </m:r>
          </m:sub>
        </m:sSub>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sSub>
              <m:sSubPr>
                <m:ctrlPr>
                  <w:rPr>
                    <w:rFonts w:ascii="Cambria Math" w:hAnsi="Cambria Math" w:cs="Arial"/>
                  </w:rPr>
                </m:ctrlPr>
              </m:sSubPr>
              <m:e>
                <m:r>
                  <w:rPr>
                    <w:rFonts w:ascii="Cambria Math" w:hAnsi="Cambria Math" w:cs="Arial"/>
                  </w:rPr>
                  <m:t>ϕ</m:t>
                </m:r>
              </m:e>
              <m:sub>
                <m:r>
                  <m:rPr>
                    <m:sty m:val="p"/>
                  </m:rPr>
                  <w:rPr>
                    <w:rFonts w:ascii="Cambria Math" w:hAnsi="Cambria Math" w:cs="Arial"/>
                  </w:rPr>
                  <m:t>1</m:t>
                </m:r>
              </m:sub>
            </m:sSub>
          </m:sup>
        </m:sSup>
      </m:oMath>
      <w:r w:rsidRPr="008C7D05">
        <w:t xml:space="preserve"> and </w:t>
      </w:r>
      <m:oMath>
        <m:sSub>
          <m:sSubPr>
            <m:ctrlPr>
              <w:rPr>
                <w:rFonts w:ascii="Cambria Math" w:hAnsi="Cambria Math" w:cs="Arial"/>
              </w:rPr>
            </m:ctrlPr>
          </m:sSubPr>
          <m:e>
            <m:r>
              <w:rPr>
                <w:rFonts w:ascii="Cambria Math" w:hAnsi="Cambria Math" w:cs="Arial"/>
              </w:rPr>
              <m:t>Z</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m:rPr>
                <m:sty m:val="p"/>
              </m:rPr>
              <w:rPr>
                <w:rFonts w:ascii="Cambria Math" w:hAnsi="Cambria Math" w:cs="Arial"/>
              </w:rPr>
              <m:t>2</m:t>
            </m:r>
          </m:sub>
        </m:sSub>
        <m:sSup>
          <m:sSupPr>
            <m:ctrlPr>
              <w:rPr>
                <w:rFonts w:ascii="Cambria Math" w:hAnsi="Cambria Math" w:cs="Arial"/>
              </w:rPr>
            </m:ctrlPr>
          </m:sSupPr>
          <m:e>
            <m:r>
              <w:rPr>
                <w:rFonts w:ascii="Cambria Math" w:hAnsi="Cambria Math" w:cs="Arial"/>
              </w:rPr>
              <m:t>e</m:t>
            </m:r>
          </m:e>
          <m:sup>
            <m:r>
              <m:rPr>
                <m:sty m:val="p"/>
              </m:rPr>
              <w:rPr>
                <w:rFonts w:ascii="Cambria Math" w:hAnsi="Cambria Math" w:cs="Arial"/>
              </w:rPr>
              <m:t>i</m:t>
            </m:r>
            <m:sSub>
              <m:sSubPr>
                <m:ctrlPr>
                  <w:rPr>
                    <w:rFonts w:ascii="Cambria Math" w:hAnsi="Cambria Math" w:cs="Arial"/>
                  </w:rPr>
                </m:ctrlPr>
              </m:sSubPr>
              <m:e>
                <m:r>
                  <w:rPr>
                    <w:rFonts w:ascii="Cambria Math" w:hAnsi="Cambria Math" w:cs="Arial"/>
                  </w:rPr>
                  <m:t>ϕ</m:t>
                </m:r>
              </m:e>
              <m:sub>
                <m:r>
                  <m:rPr>
                    <m:sty m:val="p"/>
                  </m:rPr>
                  <w:rPr>
                    <w:rFonts w:ascii="Cambria Math" w:hAnsi="Cambria Math" w:cs="Arial"/>
                  </w:rPr>
                  <m:t>2</m:t>
                </m:r>
              </m:sub>
            </m:sSub>
          </m:sup>
        </m:sSup>
      </m:oMath>
      <w:r w:rsidRPr="008C7D05">
        <w:t xml:space="preserve"> are the complex amplitudes of the respective oscillating masses. Then the equations of motion (B1) give us </w:t>
      </w:r>
    </w:p>
    <w:p w14:paraId="34829E66" w14:textId="77777777" w:rsidR="000822D3" w:rsidRPr="008C7D05" w:rsidRDefault="00EB231E" w:rsidP="000822D3">
      <w:pPr>
        <w:rPr>
          <w:rFonts w:cs="Calibri"/>
        </w:rPr>
      </w:pPr>
      <m:oMathPara>
        <m:oMath>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sSup>
                <m:sSupPr>
                  <m:ctrlPr>
                    <w:rPr>
                      <w:rFonts w:ascii="Cambria Math" w:hAnsi="Cambria Math"/>
                    </w:rPr>
                  </m:ctrlPr>
                </m:sSupPr>
                <m:e>
                  <m:r>
                    <m:rPr>
                      <m:sty m:val="p"/>
                    </m:rPr>
                    <w:rPr>
                      <w:rFonts w:ascii="Cambria Math" w:hAnsi="Cambria Math"/>
                    </w:rPr>
                    <m:t>ω</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12</m:t>
                  </m:r>
                </m:sub>
              </m:sSub>
              <m:r>
                <m:rPr>
                  <m:sty m:val="p"/>
                </m:rPr>
                <w:rPr>
                  <w:rFonts w:ascii="Cambria Math" w:hAnsi="Cambria Math"/>
                </w:rPr>
                <m:t>+i</m:t>
              </m:r>
              <m:r>
                <w:rPr>
                  <w:rFonts w:ascii="Cambria Math" w:hAnsi="Cambria Math"/>
                </w:rPr>
                <m:t>ω</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e>
          </m:d>
          <m:sSub>
            <m:sSubPr>
              <m:ctrlPr>
                <w:rPr>
                  <w:rFonts w:ascii="Cambria Math" w:hAnsi="Cambria Math"/>
                </w:rPr>
              </m:ctrlPr>
            </m:sSubPr>
            <m:e>
              <m:r>
                <w:rPr>
                  <w:rFonts w:ascii="Cambria Math" w:hAnsi="Cambria Math"/>
                </w:rPr>
                <m:t>Z</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12</m:t>
              </m:r>
            </m:sub>
          </m:sSub>
          <m:sSub>
            <m:sSubPr>
              <m:ctrlPr>
                <w:rPr>
                  <w:rFonts w:ascii="Cambria Math" w:hAnsi="Cambria Math"/>
                </w:rPr>
              </m:ctrlPr>
            </m:sSubPr>
            <m:e>
              <m:r>
                <w:rPr>
                  <w:rFonts w:ascii="Cambria Math" w:hAnsi="Cambria Math"/>
                </w:rPr>
                <m:t>Z</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1</m:t>
              </m:r>
            </m:sub>
          </m:sSub>
          <m:r>
            <w:rPr>
              <w:rFonts w:ascii="Cambria Math" w:hAnsi="Cambria Math" w:cs="Calibri"/>
            </w:rPr>
            <m:t xml:space="preserve"> </m:t>
          </m:r>
          <m:r>
            <m:rPr>
              <m:sty m:val="p"/>
            </m:rPr>
            <w:rPr>
              <w:rFonts w:ascii="Cambria Math" w:hAnsi="Cambria Math" w:cs="Calibri"/>
            </w:rPr>
            <m:t>and</m:t>
          </m:r>
        </m:oMath>
      </m:oMathPara>
    </w:p>
    <w:p w14:paraId="12038A05" w14:textId="77777777" w:rsidR="000822D3" w:rsidRPr="008C7D05" w:rsidRDefault="00EB231E" w:rsidP="000822D3">
      <w:pPr>
        <w:rPr>
          <w:rFonts w:cs="Calibri"/>
        </w:rPr>
      </w:pPr>
      <m:oMathPara>
        <m:oMath>
          <m:eqArr>
            <m:eqArrPr>
              <m:maxDist m:val="1"/>
              <m:ctrlPr>
                <w:rPr>
                  <w:rFonts w:ascii="Cambria Math" w:hAnsi="Cambria Math" w:cs="Calibri"/>
                  <w:i/>
                </w:rPr>
              </m:ctrlPr>
            </m:eqArrPr>
            <m:e>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12</m:t>
                  </m:r>
                </m:sub>
              </m:sSub>
              <m:sSub>
                <m:sSubPr>
                  <m:ctrlPr>
                    <w:rPr>
                      <w:rFonts w:ascii="Cambria Math" w:hAnsi="Cambria Math"/>
                    </w:rPr>
                  </m:ctrlPr>
                </m:sSubPr>
                <m:e>
                  <m:r>
                    <w:rPr>
                      <w:rFonts w:ascii="Cambria Math" w:hAnsi="Cambria Math"/>
                    </w:rPr>
                    <m:t>Z</m:t>
                  </m:r>
                </m:e>
                <m:sub>
                  <m:r>
                    <m:rPr>
                      <m:sty m:val="p"/>
                    </m:rPr>
                    <w:rPr>
                      <w:rFonts w:ascii="Cambria Math" w:hAnsi="Cambria Math"/>
                    </w:rPr>
                    <m:t>1</m:t>
                  </m:r>
                </m:sub>
              </m:sSub>
              <m:r>
                <m:rPr>
                  <m:sty m:val="p"/>
                </m:rPr>
                <w:rPr>
                  <w:rFonts w:ascii="Cambria Math" w:hAnsi="Cambria Math"/>
                </w:rPr>
                <m:t>+ </m:t>
              </m:r>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2</m:t>
                      </m:r>
                    </m:sub>
                  </m:sSub>
                  <m:sSup>
                    <m:sSupPr>
                      <m:ctrlPr>
                        <w:rPr>
                          <w:rFonts w:ascii="Cambria Math" w:hAnsi="Cambria Math"/>
                        </w:rPr>
                      </m:ctrlPr>
                    </m:sSupPr>
                    <m:e>
                      <m:r>
                        <m:rPr>
                          <m:sty m:val="p"/>
                        </m:rPr>
                        <w:rPr>
                          <w:rFonts w:ascii="Cambria Math" w:hAnsi="Cambria Math"/>
                        </w:rPr>
                        <m:t>ω</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+i</m:t>
                  </m:r>
                  <m:r>
                    <w:rPr>
                      <w:rFonts w:ascii="Cambria Math" w:hAnsi="Cambria Math"/>
                    </w:rPr>
                    <m:t>ω</m:t>
                  </m:r>
                  <m:sSub>
                    <m:sSubPr>
                      <m:ctrlPr>
                        <w:rPr>
                          <w:rFonts w:ascii="Cambria Math" w:hAnsi="Cambria Math"/>
                        </w:rPr>
                      </m:ctrlPr>
                    </m:sSubPr>
                    <m:e>
                      <m:r>
                        <w:rPr>
                          <w:rFonts w:ascii="Cambria Math" w:hAnsi="Cambria Math"/>
                        </w:rPr>
                        <m:t>b</m:t>
                      </m:r>
                    </m:e>
                    <m:sub>
                      <m:r>
                        <m:rPr>
                          <m:sty m:val="p"/>
                        </m:rPr>
                        <w:rPr>
                          <w:rFonts w:ascii="Cambria Math" w:hAnsi="Cambria Math"/>
                        </w:rPr>
                        <m:t>2</m:t>
                      </m:r>
                    </m:sub>
                  </m:sSub>
                </m:e>
              </m:d>
              <m:sSub>
                <m:sSubPr>
                  <m:ctrlPr>
                    <w:rPr>
                      <w:rFonts w:ascii="Cambria Math" w:hAnsi="Cambria Math"/>
                    </w:rPr>
                  </m:ctrlPr>
                </m:sSubPr>
                <m:e>
                  <m:r>
                    <w:rPr>
                      <w:rFonts w:ascii="Cambria Math" w:hAnsi="Cambria Math"/>
                    </w:rPr>
                    <m:t>Z</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2</m:t>
                  </m:r>
                </m:sub>
              </m:sSub>
              <m:r>
                <m:rPr>
                  <m:sty m:val="p"/>
                </m:rPr>
                <w:rPr>
                  <w:rFonts w:ascii="Cambria Math" w:hAnsi="Cambria Math"/>
                </w:rPr>
                <m:t>.</m:t>
              </m:r>
              <m:r>
                <w:rPr>
                  <w:rFonts w:ascii="Cambria Math" w:hAnsi="Cambria Math"/>
                </w:rPr>
                <m:t>#</m:t>
              </m:r>
              <m:d>
                <m:dPr>
                  <m:ctrlPr>
                    <w:rPr>
                      <w:rFonts w:ascii="Cambria Math" w:hAnsi="Cambria Math" w:cs="Calibri"/>
                    </w:rPr>
                  </m:ctrlPr>
                </m:dPr>
                <m:e>
                  <m:r>
                    <m:rPr>
                      <m:sty m:val="p"/>
                    </m:rPr>
                    <w:rPr>
                      <w:rFonts w:ascii="Cambria Math" w:hAnsi="Cambria Math" w:cs="Calibri"/>
                    </w:rPr>
                    <m:t>S18</m:t>
                  </m:r>
                </m:e>
              </m:d>
              <m:ctrlPr>
                <w:rPr>
                  <w:rFonts w:ascii="Cambria Math" w:hAnsi="Cambria Math"/>
                  <w:i/>
                </w:rPr>
              </m:ctrlPr>
            </m:e>
          </m:eqArr>
        </m:oMath>
      </m:oMathPara>
    </w:p>
    <w:p w14:paraId="2CD2A8ED" w14:textId="77777777" w:rsidR="000822D3" w:rsidRPr="008C7D05" w:rsidRDefault="000822D3" w:rsidP="000822D3">
      <w:r w:rsidRPr="008C7D05">
        <w:t>In order to simulate the spectra, we organize these two equations into a matrix equation,</w:t>
      </w:r>
    </w:p>
    <w:p w14:paraId="28A74E09" w14:textId="77777777" w:rsidR="000822D3" w:rsidRPr="008C7D05" w:rsidRDefault="00EB231E" w:rsidP="000822D3">
      <w:pPr>
        <w:rPr>
          <w:rFonts w:eastAsiaTheme="minorEastAsia"/>
          <w:lang w:val=""/>
        </w:rPr>
      </w:pPr>
      <m:oMathPara>
        <m:oMath>
          <m:eqArr>
            <m:eqArrPr>
              <m:maxDist m:val="1"/>
              <m:ctrlPr>
                <w:rPr>
                  <w:rFonts w:ascii="Cambria Math" w:eastAsiaTheme="minorEastAsia" w:hAnsi="Cambria Math" w:cs="Calibri"/>
                  <w:i/>
                  <w:lang w:val=""/>
                </w:rPr>
              </m:ctrlPr>
            </m:eqArrPr>
            <m:e>
              <m:d>
                <m:dPr>
                  <m:begChr m:val="["/>
                  <m:endChr m:val="]"/>
                  <m:ctrlPr>
                    <w:rPr>
                      <w:rFonts w:ascii="Cambria Math" w:hAnsi="Cambria Math"/>
                      <w:lang w:val=""/>
                    </w:rPr>
                  </m:ctrlPr>
                </m:dPr>
                <m:e>
                  <m:m>
                    <m:mPr>
                      <m:mcs>
                        <m:mc>
                          <m:mcPr>
                            <m:count m:val="2"/>
                            <m:mcJc m:val="center"/>
                          </m:mcPr>
                        </m:mc>
                      </m:mcs>
                      <m:ctrlPr>
                        <w:rPr>
                          <w:rFonts w:ascii="Cambria Math" w:hAnsi="Cambria Math"/>
                          <w:lang w:val=""/>
                        </w:rPr>
                      </m:ctrlPr>
                    </m:mPr>
                    <m:mr>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m</m:t>
                            </m:r>
                          </m:e>
                          <m:sub>
                            <m:r>
                              <m:rPr>
                                <m:sty m:val="p"/>
                              </m:rPr>
                              <w:rPr>
                                <w:rFonts w:ascii="Cambria Math" w:hAnsi="Cambria Math"/>
                                <w:lang w:val=""/>
                              </w:rPr>
                              <m:t>1</m:t>
                            </m:r>
                          </m:sub>
                        </m:sSub>
                        <m:sSup>
                          <m:sSupPr>
                            <m:ctrlPr>
                              <w:rPr>
                                <w:rFonts w:ascii="Cambria Math" w:hAnsi="Cambria Math"/>
                                <w:lang w:val=""/>
                              </w:rPr>
                            </m:ctrlPr>
                          </m:sSupPr>
                          <m:e>
                            <m:r>
                              <w:rPr>
                                <w:rFonts w:ascii="Cambria Math" w:hAnsi="Cambria Math"/>
                                <w:lang w:val=""/>
                              </w:rPr>
                              <m:t>ω</m:t>
                            </m:r>
                          </m:e>
                          <m:sup>
                            <m:r>
                              <m:rPr>
                                <m:sty m:val="p"/>
                              </m:rPr>
                              <w:rPr>
                                <w:rFonts w:ascii="Cambria Math" w:hAnsi="Cambria Math"/>
                                <w:lang w:val=""/>
                              </w:rPr>
                              <m:t>2</m:t>
                            </m:r>
                          </m:sup>
                        </m:sSup>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m:t>
                            </m:r>
                          </m:sub>
                        </m:sSub>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12</m:t>
                            </m:r>
                          </m:sub>
                        </m:sSub>
                        <m:r>
                          <m:rPr>
                            <m:sty m:val="p"/>
                          </m:rPr>
                          <w:rPr>
                            <w:rFonts w:ascii="Cambria Math" w:hAnsi="Cambria Math"/>
                            <w:lang w:val=""/>
                          </w:rPr>
                          <m:t>+i</m:t>
                        </m:r>
                        <m:r>
                          <w:rPr>
                            <w:rFonts w:ascii="Cambria Math" w:hAnsi="Cambria Math"/>
                            <w:lang w:val=""/>
                          </w:rPr>
                          <m:t>ω</m:t>
                        </m:r>
                        <m:sSub>
                          <m:sSubPr>
                            <m:ctrlPr>
                              <w:rPr>
                                <w:rFonts w:ascii="Cambria Math" w:hAnsi="Cambria Math"/>
                                <w:lang w:val=""/>
                              </w:rPr>
                            </m:ctrlPr>
                          </m:sSubPr>
                          <m:e>
                            <m:r>
                              <w:rPr>
                                <w:rFonts w:ascii="Cambria Math" w:hAnsi="Cambria Math"/>
                                <w:lang w:val=""/>
                              </w:rPr>
                              <m:t>b</m:t>
                            </m:r>
                          </m:e>
                          <m:sub>
                            <m:r>
                              <m:rPr>
                                <m:sty m:val="p"/>
                              </m:rPr>
                              <w:rPr>
                                <w:rFonts w:ascii="Cambria Math" w:hAnsi="Cambria Math"/>
                                <w:lang w:val=""/>
                              </w:rPr>
                              <m:t>1</m:t>
                            </m:r>
                          </m:sub>
                        </m:sSub>
                      </m:e>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12</m:t>
                            </m:r>
                          </m:sub>
                        </m:sSub>
                      </m:e>
                    </m:mr>
                    <m:mr>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12</m:t>
                            </m:r>
                          </m:sub>
                        </m:sSub>
                      </m:e>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m</m:t>
                            </m:r>
                          </m:e>
                          <m:sub>
                            <m:r>
                              <m:rPr>
                                <m:sty m:val="p"/>
                              </m:rPr>
                              <w:rPr>
                                <w:rFonts w:ascii="Cambria Math" w:hAnsi="Cambria Math"/>
                                <w:lang w:val=""/>
                              </w:rPr>
                              <m:t>2</m:t>
                            </m:r>
                          </m:sub>
                        </m:sSub>
                        <m:sSup>
                          <m:sSupPr>
                            <m:ctrlPr>
                              <w:rPr>
                                <w:rFonts w:ascii="Cambria Math" w:hAnsi="Cambria Math"/>
                                <w:lang w:val=""/>
                              </w:rPr>
                            </m:ctrlPr>
                          </m:sSupPr>
                          <m:e>
                            <m:r>
                              <w:rPr>
                                <w:rFonts w:ascii="Cambria Math" w:hAnsi="Cambria Math"/>
                                <w:lang w:val=""/>
                              </w:rPr>
                              <m:t>ω</m:t>
                            </m:r>
                          </m:e>
                          <m:sup>
                            <m:r>
                              <m:rPr>
                                <m:sty m:val="p"/>
                              </m:rPr>
                              <w:rPr>
                                <w:rFonts w:ascii="Cambria Math" w:hAnsi="Cambria Math"/>
                                <w:lang w:val=""/>
                              </w:rPr>
                              <m:t>2</m:t>
                            </m:r>
                          </m:sup>
                        </m:sSup>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12</m:t>
                            </m:r>
                          </m:sub>
                        </m:sSub>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2</m:t>
                            </m:r>
                          </m:sub>
                        </m:sSub>
                        <m:r>
                          <m:rPr>
                            <m:sty m:val="p"/>
                          </m:rPr>
                          <w:rPr>
                            <w:rFonts w:ascii="Cambria Math" w:hAnsi="Cambria Math"/>
                            <w:lang w:val=""/>
                          </w:rPr>
                          <m:t>+i</m:t>
                        </m:r>
                        <m:r>
                          <w:rPr>
                            <w:rFonts w:ascii="Cambria Math" w:hAnsi="Cambria Math"/>
                            <w:lang w:val=""/>
                          </w:rPr>
                          <m:t>ω</m:t>
                        </m:r>
                        <m:sSub>
                          <m:sSubPr>
                            <m:ctrlPr>
                              <w:rPr>
                                <w:rFonts w:ascii="Cambria Math" w:hAnsi="Cambria Math"/>
                                <w:lang w:val=""/>
                              </w:rPr>
                            </m:ctrlPr>
                          </m:sSubPr>
                          <m:e>
                            <m:r>
                              <w:rPr>
                                <w:rFonts w:ascii="Cambria Math" w:hAnsi="Cambria Math"/>
                                <w:lang w:val=""/>
                              </w:rPr>
                              <m:t>b</m:t>
                            </m:r>
                          </m:e>
                          <m:sub>
                            <m:r>
                              <m:rPr>
                                <m:sty m:val="p"/>
                              </m:rPr>
                              <w:rPr>
                                <w:rFonts w:ascii="Cambria Math" w:hAnsi="Cambria Math"/>
                                <w:lang w:val=""/>
                              </w:rPr>
                              <m:t>2</m:t>
                            </m:r>
                          </m:sub>
                        </m:sSub>
                      </m:e>
                    </m:mr>
                  </m:m>
                </m:e>
              </m:d>
              <m:d>
                <m:dPr>
                  <m:begChr m:val="["/>
                  <m:endChr m:val="]"/>
                  <m:ctrlPr>
                    <w:rPr>
                      <w:rFonts w:ascii="Cambria Math" w:hAnsi="Cambria Math"/>
                      <w:lang w:val=""/>
                    </w:rPr>
                  </m:ctrlPr>
                </m:dPr>
                <m:e>
                  <m:m>
                    <m:mPr>
                      <m:mcs>
                        <m:mc>
                          <m:mcPr>
                            <m:count m:val="1"/>
                            <m:mcJc m:val="center"/>
                          </m:mcPr>
                        </m:mc>
                      </m:mcs>
                      <m:ctrlPr>
                        <w:rPr>
                          <w:rFonts w:ascii="Cambria Math" w:hAnsi="Cambria Math"/>
                          <w:lang w:val=""/>
                        </w:rPr>
                      </m:ctrlPr>
                    </m:mPr>
                    <m:mr>
                      <m:e>
                        <m:sSub>
                          <m:sSubPr>
                            <m:ctrlPr>
                              <w:rPr>
                                <w:rFonts w:ascii="Cambria Math" w:hAnsi="Cambria Math"/>
                                <w:lang w:val=""/>
                              </w:rPr>
                            </m:ctrlPr>
                          </m:sSubPr>
                          <m:e>
                            <m:r>
                              <w:rPr>
                                <w:rFonts w:ascii="Cambria Math" w:hAnsi="Cambria Math"/>
                                <w:lang w:val=""/>
                              </w:rPr>
                              <m:t>Z</m:t>
                            </m:r>
                          </m:e>
                          <m:sub>
                            <m:r>
                              <m:rPr>
                                <m:sty m:val="p"/>
                              </m:rPr>
                              <w:rPr>
                                <w:rFonts w:ascii="Cambria Math" w:hAnsi="Cambria Math"/>
                                <w:lang w:val=""/>
                              </w:rPr>
                              <m:t>1</m:t>
                            </m:r>
                          </m:sub>
                        </m:sSub>
                      </m:e>
                    </m:mr>
                    <m:mr>
                      <m:e>
                        <m:sSub>
                          <m:sSubPr>
                            <m:ctrlPr>
                              <w:rPr>
                                <w:rFonts w:ascii="Cambria Math" w:hAnsi="Cambria Math"/>
                                <w:lang w:val=""/>
                              </w:rPr>
                            </m:ctrlPr>
                          </m:sSubPr>
                          <m:e>
                            <m:r>
                              <w:rPr>
                                <w:rFonts w:ascii="Cambria Math" w:hAnsi="Cambria Math"/>
                                <w:lang w:val=""/>
                              </w:rPr>
                              <m:t>Z</m:t>
                            </m:r>
                          </m:e>
                          <m:sub>
                            <m:r>
                              <m:rPr>
                                <m:sty m:val="p"/>
                              </m:rPr>
                              <w:rPr>
                                <w:rFonts w:ascii="Cambria Math" w:hAnsi="Cambria Math"/>
                                <w:lang w:val=""/>
                              </w:rPr>
                              <m:t>2</m:t>
                            </m:r>
                          </m:sub>
                        </m:sSub>
                      </m:e>
                    </m:mr>
                  </m:m>
                </m:e>
              </m:d>
              <m:r>
                <m:rPr>
                  <m:sty m:val="p"/>
                </m:rPr>
                <w:rPr>
                  <w:rFonts w:ascii="Cambria Math" w:hAnsi="Cambria Math"/>
                  <w:lang w:val=""/>
                </w:rPr>
                <m:t>=</m:t>
              </m:r>
              <m:d>
                <m:dPr>
                  <m:begChr m:val="["/>
                  <m:endChr m:val="]"/>
                  <m:ctrlPr>
                    <w:rPr>
                      <w:rFonts w:ascii="Cambria Math" w:hAnsi="Cambria Math"/>
                      <w:lang w:val=""/>
                    </w:rPr>
                  </m:ctrlPr>
                </m:dPr>
                <m:e>
                  <m:m>
                    <m:mPr>
                      <m:mcs>
                        <m:mc>
                          <m:mcPr>
                            <m:count m:val="1"/>
                            <m:mcJc m:val="center"/>
                          </m:mcPr>
                        </m:mc>
                      </m:mcs>
                      <m:ctrlPr>
                        <w:rPr>
                          <w:rFonts w:ascii="Cambria Math" w:hAnsi="Cambria Math"/>
                          <w:lang w:val=""/>
                        </w:rPr>
                      </m:ctrlPr>
                    </m:mPr>
                    <m:mr>
                      <m:e>
                        <m:sSub>
                          <m:sSubPr>
                            <m:ctrlPr>
                              <w:rPr>
                                <w:rFonts w:ascii="Cambria Math" w:hAnsi="Cambria Math"/>
                                <w:lang w:val=""/>
                              </w:rPr>
                            </m:ctrlPr>
                          </m:sSubPr>
                          <m:e>
                            <m:r>
                              <w:rPr>
                                <w:rFonts w:ascii="Cambria Math" w:hAnsi="Cambria Math"/>
                                <w:lang w:val=""/>
                              </w:rPr>
                              <m:t>f</m:t>
                            </m:r>
                          </m:e>
                          <m:sub>
                            <m:r>
                              <m:rPr>
                                <m:sty m:val="p"/>
                              </m:rPr>
                              <w:rPr>
                                <w:rFonts w:ascii="Cambria Math" w:hAnsi="Cambria Math"/>
                                <w:lang w:val=""/>
                              </w:rPr>
                              <m:t>1</m:t>
                            </m:r>
                          </m:sub>
                        </m:sSub>
                      </m:e>
                    </m:mr>
                    <m:mr>
                      <m:e>
                        <m:sSub>
                          <m:sSubPr>
                            <m:ctrlPr>
                              <w:rPr>
                                <w:rFonts w:ascii="Cambria Math" w:hAnsi="Cambria Math"/>
                                <w:lang w:val=""/>
                              </w:rPr>
                            </m:ctrlPr>
                          </m:sSubPr>
                          <m:e>
                            <m:r>
                              <w:rPr>
                                <w:rFonts w:ascii="Cambria Math" w:hAnsi="Cambria Math"/>
                                <w:lang w:val=""/>
                              </w:rPr>
                              <m:t>f</m:t>
                            </m:r>
                          </m:e>
                          <m:sub>
                            <m:r>
                              <m:rPr>
                                <m:sty m:val="p"/>
                              </m:rPr>
                              <w:rPr>
                                <w:rFonts w:ascii="Cambria Math" w:hAnsi="Cambria Math"/>
                                <w:lang w:val=""/>
                              </w:rPr>
                              <m:t>2</m:t>
                            </m:r>
                          </m:sub>
                        </m:sSub>
                      </m:e>
                    </m:mr>
                  </m:m>
                </m:e>
              </m:d>
              <m:r>
                <w:rPr>
                  <w:rFonts w:ascii="Cambria Math" w:hAnsi="Cambria Math"/>
                  <w:lang w:val=""/>
                </w:rPr>
                <m:t>#</m:t>
              </m:r>
              <m:d>
                <m:dPr>
                  <m:ctrlPr>
                    <w:rPr>
                      <w:rFonts w:ascii="Cambria Math" w:eastAsiaTheme="minorEastAsia" w:hAnsi="Cambria Math" w:cs="Calibri"/>
                      <w:lang w:val=""/>
                    </w:rPr>
                  </m:ctrlPr>
                </m:dPr>
                <m:e>
                  <m:r>
                    <m:rPr>
                      <m:sty m:val="p"/>
                    </m:rPr>
                    <w:rPr>
                      <w:rFonts w:ascii="Cambria Math" w:eastAsiaTheme="minorEastAsia" w:hAnsi="Cambria Math" w:cs="Calibri"/>
                      <w:lang w:val=""/>
                    </w:rPr>
                    <m:t>S19</m:t>
                  </m:r>
                </m:e>
              </m:d>
              <m:ctrlPr>
                <w:rPr>
                  <w:rFonts w:ascii="Cambria Math" w:hAnsi="Cambria Math"/>
                  <w:i/>
                  <w:lang w:val=""/>
                </w:rPr>
              </m:ctrlPr>
            </m:e>
          </m:eqArr>
        </m:oMath>
      </m:oMathPara>
    </w:p>
    <w:p w14:paraId="3569831E" w14:textId="77777777" w:rsidR="000822D3" w:rsidRPr="008C7D05" w:rsidRDefault="000822D3" w:rsidP="000822D3">
      <w:pPr>
        <w:rPr>
          <w:lang w:val=""/>
        </w:rPr>
      </w:pPr>
      <w:r w:rsidRPr="008C7D05">
        <w:t xml:space="preserve">and use Cramer's rule to calculate the spectra </w:t>
      </w:r>
      <m:oMath>
        <m:sSub>
          <m:sSubPr>
            <m:ctrlPr>
              <w:rPr>
                <w:rFonts w:ascii="Cambria Math" w:hAnsi="Cambria Math" w:cs="Arial"/>
              </w:rPr>
            </m:ctrlPr>
          </m:sSubPr>
          <m:e>
            <m:r>
              <w:rPr>
                <w:rFonts w:ascii="Cambria Math" w:hAnsi="Cambria Math" w:cs="Arial"/>
              </w:rPr>
              <m:t>z</m:t>
            </m:r>
          </m:e>
          <m:sub>
            <m:r>
              <m:rPr>
                <m:sty m:val="p"/>
              </m:rPr>
              <w:rPr>
                <w:rFonts w:ascii="Cambria Math" w:hAnsi="Cambria Math" w:cs="Arial"/>
              </w:rPr>
              <m:t>1</m:t>
            </m:r>
          </m:sub>
        </m:sSub>
        <m:d>
          <m:dPr>
            <m:ctrlPr>
              <w:rPr>
                <w:rFonts w:ascii="Cambria Math" w:hAnsi="Cambria Math" w:cs="Arial"/>
              </w:rPr>
            </m:ctrlPr>
          </m:dPr>
          <m:e>
            <m:r>
              <m:rPr>
                <m:sty m:val="p"/>
              </m:rPr>
              <w:rPr>
                <w:rFonts w:ascii="Cambria Math" w:hAnsi="Cambria Math" w:cs="Arial"/>
              </w:rPr>
              <m:t>ω</m:t>
            </m:r>
          </m:e>
        </m:d>
      </m:oMath>
      <w:r w:rsidRPr="008C7D05">
        <w:t xml:space="preserve"> and </w:t>
      </w:r>
      <m:oMath>
        <m:sSub>
          <m:sSubPr>
            <m:ctrlPr>
              <w:rPr>
                <w:rFonts w:ascii="Cambria Math" w:hAnsi="Cambria Math" w:cs="Arial"/>
              </w:rPr>
            </m:ctrlPr>
          </m:sSubPr>
          <m:e>
            <m:r>
              <w:rPr>
                <w:rFonts w:ascii="Cambria Math" w:hAnsi="Cambria Math" w:cs="Arial"/>
              </w:rPr>
              <m:t>z</m:t>
            </m:r>
          </m:e>
          <m:sub>
            <m:r>
              <m:rPr>
                <m:sty m:val="p"/>
              </m:rPr>
              <w:rPr>
                <w:rFonts w:ascii="Cambria Math" w:hAnsi="Cambria Math" w:cs="Arial"/>
              </w:rPr>
              <m:t>2</m:t>
            </m:r>
          </m:sub>
        </m:sSub>
        <m:r>
          <m:rPr>
            <m:sty m:val="p"/>
          </m:rPr>
          <w:rPr>
            <w:rFonts w:ascii="Cambria Math" w:hAnsi="Cambria Math" w:cs="Arial"/>
          </w:rPr>
          <m:t>(ω)</m:t>
        </m:r>
      </m:oMath>
      <w:r w:rsidRPr="008C7D05">
        <w:t xml:space="preserve"> for a given set of physical parameters </w:t>
      </w:r>
      <m:oMath>
        <m:sSub>
          <m:sSubPr>
            <m:ctrlPr>
              <w:rPr>
                <w:rFonts w:ascii="Cambria Math" w:hAnsi="Cambria Math" w:cs="Arial"/>
              </w:rPr>
            </m:ctrlPr>
          </m:sSubPr>
          <m:e>
            <m:acc>
              <m:accPr>
                <m:chr m:val="⃗"/>
                <m:ctrlPr>
                  <w:rPr>
                    <w:rFonts w:ascii="Cambria Math" w:hAnsi="Cambria Math" w:cs="Arial"/>
                  </w:rPr>
                </m:ctrlPr>
              </m:accPr>
              <m:e>
                <m:r>
                  <w:rPr>
                    <w:rFonts w:ascii="Cambria Math" w:hAnsi="Cambria Math" w:cs="Arial"/>
                  </w:rPr>
                  <m:t>p</m:t>
                </m:r>
              </m:e>
            </m:acc>
          </m:e>
          <m:sub>
            <m:r>
              <m:rPr>
                <m:sty m:val="p"/>
              </m:rPr>
              <w:rPr>
                <w:rFonts w:ascii="Cambria Math" w:hAnsi="Cambria Math" w:cs="Arial"/>
              </w:rPr>
              <m:t>in</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2</m:t>
            </m:r>
          </m:sub>
        </m:sSub>
        <m:r>
          <m:rPr>
            <m:sty m:val="p"/>
          </m:rPr>
          <w:rPr>
            <w:rFonts w:ascii="Cambria Math" w:hAnsi="Cambria Math" w:cs="Arial"/>
          </w:rPr>
          <m:t>, </m:t>
        </m:r>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1</m:t>
            </m:r>
          </m:sub>
        </m:sSub>
        <m:r>
          <m:rPr>
            <m:sty m:val="p"/>
          </m:rPr>
          <w:rPr>
            <w:rFonts w:ascii="Cambria Math" w:hAnsi="Cambria Math" w:cs="Arial"/>
          </w:rPr>
          <m:t>, </m:t>
        </m:r>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r>
          <m:rPr>
            <m:sty m:val="p"/>
          </m:rPr>
          <w:rPr>
            <w:rFonts w:ascii="Cambria Math" w:hAnsi="Cambria Math" w:cs="Arial"/>
          </w:rPr>
          <m:t>)</m:t>
        </m:r>
      </m:oMath>
      <w:r w:rsidRPr="008C7D05">
        <w:t xml:space="preserve">. As before, we add random Gaussian noise </w:t>
      </w:r>
      <m:oMath>
        <m:sSub>
          <m:sSubPr>
            <m:ctrlPr>
              <w:rPr>
                <w:rFonts w:ascii="Cambria Math" w:hAnsi="Cambria Math" w:cs="Arial"/>
              </w:rPr>
            </m:ctrlPr>
          </m:sSubPr>
          <m:e>
            <m:r>
              <m:rPr>
                <m:sty m:val="p"/>
              </m:rPr>
              <w:rPr>
                <w:rFonts w:ascii="Cambria Math" w:hAnsi="Cambria Math" w:cs="Arial"/>
              </w:rPr>
              <m:t>Γ</m:t>
            </m:r>
          </m:e>
          <m:sub>
            <m:r>
              <w:rPr>
                <w:rFonts w:ascii="Cambria Math" w:hAnsi="Cambria Math" w:cs="Arial"/>
              </w:rPr>
              <m:t>x,i</m:t>
            </m:r>
          </m:sub>
        </m:sSub>
        <m:d>
          <m:dPr>
            <m:ctrlPr>
              <w:rPr>
                <w:rFonts w:ascii="Cambria Math" w:hAnsi="Cambria Math" w:cs="Arial"/>
              </w:rPr>
            </m:ctrlPr>
          </m:dPr>
          <m:e>
            <m:r>
              <w:rPr>
                <w:rFonts w:ascii="Cambria Math" w:hAnsi="Cambria Math" w:cs="Arial"/>
              </w:rPr>
              <m:t>σ, ω</m:t>
            </m:r>
          </m:e>
        </m:d>
        <m:r>
          <m:rPr>
            <m:sty m:val="p"/>
          </m:rPr>
          <w:rPr>
            <w:rFonts w:ascii="Cambria Math" w:hAnsi="Cambria Math" w:cs="Arial"/>
          </w:rPr>
          <m:t>+i</m:t>
        </m:r>
        <m:sSub>
          <m:sSubPr>
            <m:ctrlPr>
              <w:rPr>
                <w:rFonts w:ascii="Cambria Math" w:hAnsi="Cambria Math" w:cs="Arial"/>
              </w:rPr>
            </m:ctrlPr>
          </m:sSubPr>
          <m:e>
            <m:r>
              <m:rPr>
                <m:sty m:val="p"/>
              </m:rPr>
              <w:rPr>
                <w:rFonts w:ascii="Cambria Math" w:hAnsi="Cambria Math" w:cs="Arial"/>
              </w:rPr>
              <m:t>Γ</m:t>
            </m:r>
          </m:e>
          <m:sub>
            <m:r>
              <w:rPr>
                <w:rFonts w:ascii="Cambria Math" w:hAnsi="Cambria Math" w:cs="Arial"/>
              </w:rPr>
              <m:t>y,i</m:t>
            </m:r>
          </m:sub>
        </m:sSub>
        <m:r>
          <m:rPr>
            <m:sty m:val="p"/>
          </m:rPr>
          <w:rPr>
            <w:rFonts w:ascii="Cambria Math" w:hAnsi="Cambria Math" w:cs="Arial"/>
          </w:rPr>
          <m:t>(</m:t>
        </m:r>
        <m:r>
          <w:rPr>
            <w:rFonts w:ascii="Cambria Math" w:hAnsi="Cambria Math" w:cs="Arial"/>
          </w:rPr>
          <m:t>σ,ω</m:t>
        </m:r>
        <m:r>
          <m:rPr>
            <m:sty m:val="p"/>
          </m:rPr>
          <w:rPr>
            <w:rFonts w:ascii="Cambria Math" w:hAnsi="Cambria Math" w:cs="Arial"/>
          </w:rPr>
          <m:t>)</m:t>
        </m:r>
      </m:oMath>
      <w:r w:rsidRPr="008C7D05">
        <w:rPr>
          <w:lang w:val=""/>
        </w:rPr>
        <w:t xml:space="preserve"> to the spectra to simulate noisy experimental conditions.</w:t>
      </w:r>
    </w:p>
    <w:p w14:paraId="2BD7D331" w14:textId="77777777" w:rsidR="000822D3" w:rsidRPr="008C7D05" w:rsidRDefault="000822D3" w:rsidP="000822D3"/>
    <w:p w14:paraId="11CDC89C" w14:textId="77777777" w:rsidR="000822D3" w:rsidRPr="008C7D05" w:rsidRDefault="000822D3" w:rsidP="000A66F0">
      <w:pPr>
        <w:pStyle w:val="Heading3"/>
      </w:pPr>
      <w:bookmarkStart w:id="46" w:name="_Toc136265159"/>
      <w:r w:rsidRPr="008C7D05">
        <w:t>Recovering the dimer parameters with SVD</w:t>
      </w:r>
      <w:bookmarkEnd w:id="46"/>
    </w:p>
    <w:p w14:paraId="1E95B8EE" w14:textId="77777777" w:rsidR="000822D3" w:rsidRPr="008C7D05" w:rsidRDefault="000822D3" w:rsidP="000822D3">
      <w:pPr>
        <w:rPr>
          <w:lang w:val=""/>
        </w:rPr>
      </w:pPr>
      <w:r w:rsidRPr="008C7D05">
        <w:rPr>
          <w:lang w:val=""/>
        </w:rPr>
        <w:t xml:space="preserve">Having now simulated an experiment, we consider how we can recover the physical parameters from the noisy spectra </w:t>
      </w:r>
      <m:oMath>
        <m:sSub>
          <m:sSubPr>
            <m:ctrlPr>
              <w:rPr>
                <w:rFonts w:ascii="Cambria Math" w:hAnsi="Cambria Math" w:cs="Arial"/>
                <w:lang w:val=""/>
              </w:rPr>
            </m:ctrlPr>
          </m:sSubPr>
          <m:e>
            <m:r>
              <w:rPr>
                <w:rFonts w:ascii="Cambria Math" w:hAnsi="Cambria Math" w:cs="Arial"/>
                <w:lang w:val=""/>
              </w:rPr>
              <m:t>Z</m:t>
            </m:r>
          </m:e>
          <m:sub>
            <m:r>
              <m:rPr>
                <m:sty m:val="p"/>
              </m:rPr>
              <w:rPr>
                <w:rFonts w:ascii="Cambria Math" w:hAnsi="Cambria Math" w:cs="Arial"/>
                <w:lang w:val=""/>
              </w:rPr>
              <m:t>1</m:t>
            </m:r>
          </m:sub>
        </m:sSub>
        <m:d>
          <m:dPr>
            <m:ctrlPr>
              <w:rPr>
                <w:rFonts w:ascii="Cambria Math" w:hAnsi="Cambria Math" w:cs="Arial"/>
                <w:lang w:val=""/>
              </w:rPr>
            </m:ctrlPr>
          </m:dPr>
          <m:e>
            <m:r>
              <m:rPr>
                <m:sty m:val="p"/>
              </m:rPr>
              <w:rPr>
                <w:rFonts w:ascii="Cambria Math" w:hAnsi="Cambria Math" w:cs="Arial"/>
                <w:lang w:val=""/>
              </w:rPr>
              <m:t>ω</m:t>
            </m:r>
          </m:e>
        </m:d>
      </m:oMath>
      <w:r w:rsidRPr="008C7D05">
        <w:rPr>
          <w:lang w:val=""/>
        </w:rPr>
        <w:t xml:space="preserve"> and </w:t>
      </w:r>
      <m:oMath>
        <m:sSub>
          <m:sSubPr>
            <m:ctrlPr>
              <w:rPr>
                <w:rFonts w:ascii="Cambria Math" w:hAnsi="Cambria Math" w:cs="Arial"/>
                <w:lang w:val=""/>
              </w:rPr>
            </m:ctrlPr>
          </m:sSubPr>
          <m:e>
            <m:r>
              <w:rPr>
                <w:rFonts w:ascii="Cambria Math" w:hAnsi="Cambria Math" w:cs="Arial"/>
                <w:lang w:val=""/>
              </w:rPr>
              <m:t>Z</m:t>
            </m:r>
          </m:e>
          <m:sub>
            <m:r>
              <m:rPr>
                <m:sty m:val="p"/>
              </m:rPr>
              <w:rPr>
                <w:rFonts w:ascii="Cambria Math" w:hAnsi="Cambria Math" w:cs="Arial"/>
                <w:lang w:val=""/>
              </w:rPr>
              <m:t>2</m:t>
            </m:r>
          </m:sub>
        </m:sSub>
        <m:d>
          <m:dPr>
            <m:ctrlPr>
              <w:rPr>
                <w:rFonts w:ascii="Cambria Math" w:hAnsi="Cambria Math" w:cs="Arial"/>
                <w:lang w:val=""/>
              </w:rPr>
            </m:ctrlPr>
          </m:dPr>
          <m:e>
            <m:r>
              <m:rPr>
                <m:sty m:val="p"/>
              </m:rPr>
              <w:rPr>
                <w:rFonts w:ascii="Cambria Math" w:hAnsi="Cambria Math" w:cs="Arial"/>
                <w:lang w:val=""/>
              </w:rPr>
              <m:t>ω</m:t>
            </m:r>
          </m:e>
        </m:d>
      </m:oMath>
      <w:r w:rsidRPr="008C7D05">
        <w:rPr>
          <w:lang w:val=""/>
        </w:rPr>
        <w:t xml:space="preserve"> </w:t>
      </w:r>
      <w:bookmarkStart w:id="47" w:name="_Int_B79cRHyt"/>
      <w:r w:rsidRPr="008C7D05">
        <w:rPr>
          <w:lang w:val=""/>
        </w:rPr>
        <w:t>and</w:t>
      </w:r>
      <w:bookmarkEnd w:id="47"/>
      <w:r w:rsidRPr="008C7D05">
        <w:rPr>
          <w:lang w:val=""/>
        </w:rPr>
        <w:t xml:space="preserve"> knowledge of the driving forces </w:t>
      </w:r>
      <m:oMath>
        <m:sSub>
          <m:sSubPr>
            <m:ctrlPr>
              <w:rPr>
                <w:rFonts w:ascii="Cambria Math" w:hAnsi="Cambria Math" w:cs="Arial"/>
                <w:lang w:val=""/>
              </w:rPr>
            </m:ctrlPr>
          </m:sSubPr>
          <m:e>
            <m:sSub>
              <m:sSubPr>
                <m:ctrlPr>
                  <w:rPr>
                    <w:rFonts w:ascii="Cambria Math" w:hAnsi="Cambria Math" w:cs="Arial"/>
                    <w:i/>
                    <w:lang w:val=""/>
                  </w:rPr>
                </m:ctrlPr>
              </m:sSubPr>
              <m:e>
                <m:r>
                  <w:rPr>
                    <w:rFonts w:ascii="Cambria Math" w:hAnsi="Cambria Math" w:cs="Arial"/>
                    <w:lang w:val=""/>
                  </w:rPr>
                  <m:t>F</m:t>
                </m:r>
              </m:e>
              <m:sub>
                <m:r>
                  <w:rPr>
                    <w:rFonts w:ascii="Cambria Math" w:hAnsi="Cambria Math" w:cs="Arial"/>
                    <w:lang w:val=""/>
                  </w:rPr>
                  <m:t>1</m:t>
                </m:r>
              </m:sub>
            </m:sSub>
            <m:r>
              <w:rPr>
                <w:rFonts w:ascii="Cambria Math" w:hAnsi="Cambria Math" w:cs="Arial"/>
                <w:lang w:val=""/>
              </w:rPr>
              <m:t>=f</m:t>
            </m:r>
          </m:e>
          <m:sub>
            <m:r>
              <m:rPr>
                <m:sty m:val="p"/>
              </m:rPr>
              <w:rPr>
                <w:rFonts w:ascii="Cambria Math" w:hAnsi="Cambria Math" w:cs="Arial"/>
                <w:lang w:val=""/>
              </w:rPr>
              <m:t>1</m:t>
            </m:r>
          </m:sub>
        </m:sSub>
        <m:sSup>
          <m:sSupPr>
            <m:ctrlPr>
              <w:rPr>
                <w:rFonts w:ascii="Cambria Math" w:hAnsi="Cambria Math" w:cs="Arial"/>
                <w:lang w:val=""/>
              </w:rPr>
            </m:ctrlPr>
          </m:sSupPr>
          <m:e>
            <m:r>
              <w:rPr>
                <w:rFonts w:ascii="Cambria Math" w:hAnsi="Cambria Math" w:cs="Arial"/>
                <w:lang w:val=""/>
              </w:rPr>
              <m:t>e</m:t>
            </m:r>
          </m:e>
          <m:sup>
            <m:r>
              <m:rPr>
                <m:sty m:val="p"/>
              </m:rPr>
              <w:rPr>
                <w:rFonts w:ascii="Cambria Math" w:hAnsi="Cambria Math" w:cs="Arial"/>
                <w:lang w:val=""/>
              </w:rPr>
              <m:t>i</m:t>
            </m:r>
            <m:r>
              <w:rPr>
                <w:rFonts w:ascii="Cambria Math" w:hAnsi="Cambria Math" w:cs="Arial"/>
                <w:lang w:val=""/>
              </w:rPr>
              <m:t>ωt</m:t>
            </m:r>
          </m:sup>
        </m:sSup>
      </m:oMath>
      <w:r w:rsidRPr="008C7D05">
        <w:rPr>
          <w:lang w:val=""/>
        </w:rPr>
        <w:t xml:space="preserve"> and </w:t>
      </w:r>
      <m:oMath>
        <m:sSub>
          <m:sSubPr>
            <m:ctrlPr>
              <w:rPr>
                <w:rFonts w:ascii="Cambria Math" w:hAnsi="Cambria Math" w:cs="Arial"/>
                <w:lang w:val=""/>
              </w:rPr>
            </m:ctrlPr>
          </m:sSubPr>
          <m:e>
            <m:sSub>
              <m:sSubPr>
                <m:ctrlPr>
                  <w:rPr>
                    <w:rFonts w:ascii="Cambria Math" w:hAnsi="Cambria Math" w:cs="Arial"/>
                    <w:i/>
                    <w:lang w:val=""/>
                  </w:rPr>
                </m:ctrlPr>
              </m:sSubPr>
              <m:e>
                <m:r>
                  <w:rPr>
                    <w:rFonts w:ascii="Cambria Math" w:hAnsi="Cambria Math" w:cs="Arial"/>
                    <w:lang w:val=""/>
                  </w:rPr>
                  <m:t>F</m:t>
                </m:r>
              </m:e>
              <m:sub>
                <m:r>
                  <w:rPr>
                    <w:rFonts w:ascii="Cambria Math" w:hAnsi="Cambria Math" w:cs="Arial"/>
                    <w:lang w:val=""/>
                  </w:rPr>
                  <m:t>2</m:t>
                </m:r>
              </m:sub>
            </m:sSub>
            <m:r>
              <w:rPr>
                <w:rFonts w:ascii="Cambria Math" w:hAnsi="Cambria Math" w:cs="Arial"/>
                <w:lang w:val=""/>
              </w:rPr>
              <m:t>=f</m:t>
            </m:r>
          </m:e>
          <m:sub>
            <m:r>
              <m:rPr>
                <m:sty m:val="p"/>
              </m:rPr>
              <w:rPr>
                <w:rFonts w:ascii="Cambria Math" w:hAnsi="Cambria Math" w:cs="Arial"/>
                <w:lang w:val=""/>
              </w:rPr>
              <m:t>2</m:t>
            </m:r>
          </m:sub>
        </m:sSub>
        <m:sSup>
          <m:sSupPr>
            <m:ctrlPr>
              <w:rPr>
                <w:rFonts w:ascii="Cambria Math" w:hAnsi="Cambria Math" w:cs="Arial"/>
                <w:lang w:val=""/>
              </w:rPr>
            </m:ctrlPr>
          </m:sSupPr>
          <m:e>
            <m:r>
              <w:rPr>
                <w:rFonts w:ascii="Cambria Math" w:hAnsi="Cambria Math" w:cs="Arial"/>
                <w:lang w:val=""/>
              </w:rPr>
              <m:t>e</m:t>
            </m:r>
          </m:e>
          <m:sup>
            <m:r>
              <w:rPr>
                <w:rFonts w:ascii="Cambria Math" w:hAnsi="Cambria Math" w:cs="Arial"/>
                <w:lang w:val=""/>
              </w:rPr>
              <m:t>iωt</m:t>
            </m:r>
          </m:sup>
        </m:sSup>
      </m:oMath>
      <w:r w:rsidRPr="008C7D05">
        <w:rPr>
          <w:lang w:val=""/>
        </w:rPr>
        <w:t xml:space="preserve">. We reorganize Eq (B2) into a different matrix equation than we used for Cramer's rule by creating a vector </w:t>
      </w:r>
      <m:oMath>
        <m:acc>
          <m:accPr>
            <m:chr m:val="⃗"/>
            <m:ctrlPr>
              <w:rPr>
                <w:rFonts w:ascii="Cambria Math" w:hAnsi="Cambria Math"/>
                <w:i/>
                <w:lang w:val=""/>
              </w:rPr>
            </m:ctrlPr>
          </m:accPr>
          <m:e>
            <m:r>
              <w:rPr>
                <w:rFonts w:ascii="Cambria Math" w:hAnsi="Cambria Math"/>
                <w:lang w:val=""/>
              </w:rPr>
              <m:t>p</m:t>
            </m:r>
          </m:e>
        </m:acc>
      </m:oMath>
      <w:r w:rsidRPr="008C7D05">
        <w:rPr>
          <w:rFonts w:eastAsiaTheme="minorEastAsia"/>
          <w:lang w:val=""/>
        </w:rPr>
        <w:t xml:space="preserve"> of parameters and a matrix </w:t>
      </w:r>
      <m:oMath>
        <m:r>
          <m:rPr>
            <m:scr m:val="script"/>
            <m:sty m:val="b"/>
          </m:rPr>
          <w:rPr>
            <w:rFonts w:ascii="Cambria Math" w:eastAsiaTheme="minorEastAsia" w:hAnsi="Cambria Math"/>
          </w:rPr>
          <m:t>Z</m:t>
        </m:r>
      </m:oMath>
      <w:r w:rsidRPr="008C7D05">
        <w:rPr>
          <w:rFonts w:eastAsiaTheme="minorEastAsia"/>
          <w:lang w:val=""/>
        </w:rPr>
        <w:t xml:space="preserve"> of measurements such that:</w:t>
      </w:r>
      <w:r w:rsidRPr="008C7D05">
        <w:rPr>
          <w:lang w:val=""/>
        </w:rPr>
        <w:t xml:space="preserve"> </w:t>
      </w:r>
    </w:p>
    <w:p w14:paraId="70E43509" w14:textId="77777777" w:rsidR="000822D3" w:rsidRPr="008C7D05" w:rsidRDefault="000822D3" w:rsidP="000822D3">
      <w:pPr>
        <w:rPr>
          <w:rFonts w:cs="Calibri"/>
          <w:lang w:val=""/>
        </w:rPr>
      </w:pPr>
      <m:oMathPara>
        <m:oMath>
          <m:r>
            <m:rPr>
              <m:scr m:val="script"/>
              <m:sty m:val="b"/>
            </m:rPr>
            <w:rPr>
              <w:rFonts w:ascii="Cambria Math" w:eastAsiaTheme="minorEastAsia" w:hAnsi="Cambria Math"/>
            </w:rPr>
            <m:t>Z</m:t>
          </m:r>
          <m:r>
            <m:rPr>
              <m:sty m:val="p"/>
            </m:rPr>
            <w:rPr>
              <w:rFonts w:ascii="Cambria Math" w:hAnsi="Cambria Math"/>
              <w:lang w:val=""/>
            </w:rPr>
            <m:t> </m:t>
          </m:r>
          <m:acc>
            <m:accPr>
              <m:chr m:val="⃗"/>
              <m:ctrlPr>
                <w:rPr>
                  <w:rFonts w:ascii="Cambria Math" w:hAnsi="Cambria Math"/>
                  <w:lang w:val=""/>
                </w:rPr>
              </m:ctrlPr>
            </m:accPr>
            <m:e>
              <m:r>
                <w:rPr>
                  <w:rFonts w:ascii="Cambria Math" w:hAnsi="Cambria Math"/>
                  <w:lang w:val=""/>
                </w:rPr>
                <m:t>p</m:t>
              </m:r>
            </m:e>
          </m:acc>
          <m:r>
            <m:rPr>
              <m:sty m:val="p"/>
            </m:rPr>
            <w:rPr>
              <w:rFonts w:ascii="Cambria Math" w:hAnsi="Cambria Math"/>
              <w:lang w:val=""/>
            </w:rPr>
            <m:t>=</m:t>
          </m:r>
          <m:acc>
            <m:accPr>
              <m:chr m:val="⃗"/>
              <m:ctrlPr>
                <w:rPr>
                  <w:rFonts w:ascii="Cambria Math" w:hAnsi="Cambria Math"/>
                  <w:lang w:val=""/>
                </w:rPr>
              </m:ctrlPr>
            </m:accPr>
            <m:e>
              <m:r>
                <m:rPr>
                  <m:sty m:val="p"/>
                </m:rPr>
                <w:rPr>
                  <w:rFonts w:ascii="Cambria Math" w:hAnsi="Cambria Math"/>
                  <w:lang w:val=""/>
                </w:rPr>
                <m:t>0</m:t>
              </m:r>
            </m:e>
          </m:acc>
        </m:oMath>
      </m:oMathPara>
    </w:p>
    <w:p w14:paraId="7DD38B68" w14:textId="77777777" w:rsidR="000822D3" w:rsidRPr="008C7D05" w:rsidRDefault="00EB231E" w:rsidP="000822D3">
      <w:pPr>
        <w:rPr>
          <w:rFonts w:cs="Calibri"/>
          <w:lang w:val=""/>
        </w:rPr>
      </w:pPr>
      <m:oMathPara>
        <m:oMath>
          <m:d>
            <m:dPr>
              <m:begChr m:val="["/>
              <m:endChr m:val="]"/>
              <m:ctrlPr>
                <w:rPr>
                  <w:rFonts w:ascii="Cambria Math" w:hAnsi="Cambria Math"/>
                  <w:lang w:val=""/>
                </w:rPr>
              </m:ctrlPr>
            </m:dPr>
            <m:e>
              <m:m>
                <m:mPr>
                  <m:mcs>
                    <m:mc>
                      <m:mcPr>
                        <m:count m:val="9"/>
                        <m:mcJc m:val="center"/>
                      </m:mcPr>
                    </m:mc>
                  </m:mcs>
                  <m:ctrlPr>
                    <w:rPr>
                      <w:rFonts w:ascii="Cambria Math" w:hAnsi="Cambria Math"/>
                      <w:lang w:val=""/>
                    </w:rPr>
                  </m:ctrlPr>
                </m:mPr>
                <m:mr>
                  <m:e>
                    <m:r>
                      <m:rPr>
                        <m:sty m:val="p"/>
                      </m:rPr>
                      <w:rPr>
                        <w:rFonts w:ascii="Cambria Math" w:hAnsi="Cambria Math"/>
                        <w:lang w:val=""/>
                      </w:rPr>
                      <m:t>-</m:t>
                    </m:r>
                    <m:sSubSup>
                      <m:sSubSupPr>
                        <m:ctrlPr>
                          <w:rPr>
                            <w:rFonts w:ascii="Cambria Math" w:hAnsi="Cambria Math"/>
                            <w:lang w:val=""/>
                          </w:rPr>
                        </m:ctrlPr>
                      </m:sSubSupPr>
                      <m:e>
                        <m: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sSub>
                      <m:sSubPr>
                        <m:ctrlPr>
                          <w:rPr>
                            <w:rFonts w:ascii="Cambria Math" w:hAnsi="Cambria Math"/>
                            <w:lang w:val=""/>
                          </w:rPr>
                        </m:ctrlPr>
                      </m:sSubPr>
                      <m:e>
                        <m:r>
                          <m:rPr>
                            <m:sty m:val="p"/>
                          </m:rPr>
                          <w:rPr>
                            <w:rFonts w:ascii="Cambria Math" w:hAnsi="Cambria Math"/>
                            <w:lang w:val=""/>
                          </w:rPr>
                          <m:t> </m:t>
                        </m:r>
                        <m:r>
                          <w:rPr>
                            <w:rFonts w:ascii="Cambria Math" w:hAnsi="Cambria Math"/>
                            <w:lang w:val=""/>
                          </w:rPr>
                          <m:t>X</m:t>
                        </m:r>
                      </m:e>
                      <m:sub>
                        <m:r>
                          <m:rPr>
                            <m:sty m:val="p"/>
                          </m:rPr>
                          <w:rPr>
                            <w:rFonts w:ascii="Cambria Math" w:hAnsi="Cambria Math"/>
                            <w:lang w:val=""/>
                          </w:rPr>
                          <m:t>11</m:t>
                        </m:r>
                      </m:sub>
                    </m:sSub>
                  </m:e>
                  <m:e>
                    <m:r>
                      <m:rPr>
                        <m:sty m:val="p"/>
                      </m:rPr>
                      <w:rPr>
                        <w:rFonts w:ascii="Cambria Math" w:hAnsi="Cambria Math"/>
                        <w:lang w:val=""/>
                      </w:rPr>
                      <m:t>0</m:t>
                    </m:r>
                  </m:e>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ω</m:t>
                        </m:r>
                      </m:e>
                      <m:sub>
                        <m:r>
                          <m:rPr>
                            <m:sty m:val="p"/>
                          </m:rPr>
                          <w:rPr>
                            <w:rFonts w:ascii="Cambria Math" w:hAnsi="Cambria Math"/>
                            <w:lang w:val=""/>
                          </w:rPr>
                          <m:t>1</m:t>
                        </m:r>
                      </m:sub>
                    </m:sSub>
                    <m:sSub>
                      <m:sSubPr>
                        <m:ctrlPr>
                          <w:rPr>
                            <w:rFonts w:ascii="Cambria Math" w:hAnsi="Cambria Math"/>
                            <w:lang w:val=""/>
                          </w:rPr>
                        </m:ctrlPr>
                      </m:sSubPr>
                      <m:e>
                        <m:r>
                          <m:rPr>
                            <m:sty m:val="p"/>
                          </m:rPr>
                          <w:rPr>
                            <w:rFonts w:ascii="Cambria Math" w:hAnsi="Cambria Math"/>
                            <w:lang w:val=""/>
                          </w:rPr>
                          <m:t>Y</m:t>
                        </m:r>
                      </m:e>
                      <m:sub>
                        <m:r>
                          <m:rPr>
                            <m:sty m:val="p"/>
                          </m:rPr>
                          <w:rPr>
                            <w:rFonts w:ascii="Cambria Math" w:hAnsi="Cambria Math"/>
                            <w:lang w:val=""/>
                          </w:rPr>
                          <m:t>11</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11</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11</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X</m:t>
                        </m:r>
                        <m:ctrlPr>
                          <w:rPr>
                            <w:rFonts w:ascii="Cambria Math" w:hAnsi="Cambria Math"/>
                            <w:lang w:val=""/>
                          </w:rPr>
                        </m:ctrlPr>
                      </m:e>
                      <m:sub>
                        <m:r>
                          <w:rPr>
                            <w:rFonts w:ascii="Cambria Math" w:hAnsi="Cambria Math"/>
                            <w:lang w:val=""/>
                          </w:rPr>
                          <m:t>21</m:t>
                        </m:r>
                      </m:sub>
                    </m:sSub>
                  </m:e>
                  <m:e>
                    <m:r>
                      <m:rPr>
                        <m:sty m:val="p"/>
                      </m:rPr>
                      <w:rPr>
                        <w:rFonts w:ascii="Cambria Math" w:hAnsi="Cambria Math"/>
                        <w:lang w:val=""/>
                      </w:rPr>
                      <m:t>-1</m:t>
                    </m:r>
                  </m:e>
                  <m:e>
                    <m:r>
                      <m:rPr>
                        <m:sty m:val="p"/>
                      </m:rPr>
                      <w:rPr>
                        <w:rFonts w:ascii="Cambria Math" w:hAnsi="Cambria Math"/>
                        <w:lang w:val=""/>
                      </w:rPr>
                      <m:t>0</m:t>
                    </m:r>
                  </m:e>
                </m:mr>
                <m:mr>
                  <m:e>
                    <m:r>
                      <m:rPr>
                        <m:sty m:val="p"/>
                      </m:rPr>
                      <w:rPr>
                        <w:rFonts w:ascii="Cambria Math" w:hAnsi="Cambria Math"/>
                        <w:lang w:val=""/>
                      </w:rPr>
                      <m:t>-</m:t>
                    </m:r>
                    <m:sSubSup>
                      <m:sSubSupPr>
                        <m:ctrlPr>
                          <w:rPr>
                            <w:rFonts w:ascii="Cambria Math" w:hAnsi="Cambria Math"/>
                            <w:lang w:val=""/>
                          </w:rPr>
                        </m:ctrlPr>
                      </m:sSubSupPr>
                      <m:e>
                        <m: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sSub>
                      <m:sSubPr>
                        <m:ctrlPr>
                          <w:rPr>
                            <w:rFonts w:ascii="Cambria Math" w:hAnsi="Cambria Math"/>
                            <w:lang w:val=""/>
                          </w:rPr>
                        </m:ctrlPr>
                      </m:sSubPr>
                      <m:e>
                        <m:r>
                          <w:rPr>
                            <w:rFonts w:ascii="Cambria Math" w:hAnsi="Cambria Math"/>
                            <w:lang w:val=""/>
                          </w:rPr>
                          <m:t>Y</m:t>
                        </m:r>
                      </m:e>
                      <m:sub>
                        <m:r>
                          <m:rPr>
                            <m:sty m:val="p"/>
                          </m:rPr>
                          <w:rPr>
                            <w:rFonts w:ascii="Cambria Math" w:hAnsi="Cambria Math"/>
                            <w:lang w:val=""/>
                          </w:rPr>
                          <m:t>11</m:t>
                        </m:r>
                      </m:sub>
                    </m:sSub>
                  </m:e>
                  <m:e>
                    <m:r>
                      <m:rPr>
                        <m:sty m:val="p"/>
                      </m:rPr>
                      <w:rPr>
                        <w:rFonts w:ascii="Cambria Math" w:hAnsi="Cambria Math"/>
                        <w:lang w:val=""/>
                      </w:rPr>
                      <m:t>0</m:t>
                    </m:r>
                  </m:e>
                  <m:e>
                    <m:sSub>
                      <m:sSubPr>
                        <m:ctrlPr>
                          <w:rPr>
                            <w:rFonts w:ascii="Cambria Math" w:hAnsi="Cambria Math"/>
                            <w:lang w:val=""/>
                          </w:rPr>
                        </m:ctrlPr>
                      </m:sSubPr>
                      <m:e>
                        <m:r>
                          <w:rPr>
                            <w:rFonts w:ascii="Cambria Math" w:hAnsi="Cambria Math"/>
                            <w:lang w:val=""/>
                          </w:rPr>
                          <m:t>ω</m:t>
                        </m:r>
                      </m:e>
                      <m:sub>
                        <m:r>
                          <m:rPr>
                            <m:sty m:val="p"/>
                          </m:rPr>
                          <w:rPr>
                            <w:rFonts w:ascii="Cambria Math" w:hAnsi="Cambria Math"/>
                            <w:lang w:val=""/>
                          </w:rPr>
                          <m:t>1</m:t>
                        </m:r>
                      </m:sub>
                    </m:sSub>
                    <m:sSub>
                      <m:sSubPr>
                        <m:ctrlPr>
                          <w:rPr>
                            <w:rFonts w:ascii="Cambria Math" w:hAnsi="Cambria Math"/>
                            <w:i/>
                            <w:iCs/>
                            <w:lang w:val=""/>
                          </w:rPr>
                        </m:ctrlPr>
                      </m:sSubPr>
                      <m:e>
                        <m:r>
                          <w:rPr>
                            <w:rFonts w:ascii="Cambria Math" w:hAnsi="Cambria Math"/>
                            <w:lang w:val=""/>
                          </w:rPr>
                          <m:t>X</m:t>
                        </m:r>
                      </m:e>
                      <m:sub>
                        <m:r>
                          <w:rPr>
                            <w:rFonts w:ascii="Cambria Math" w:hAnsi="Cambria Math"/>
                            <w:lang w:val=""/>
                          </w:rPr>
                          <m:t>11</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11</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11</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Y</m:t>
                        </m:r>
                        <m:ctrlPr>
                          <w:rPr>
                            <w:rFonts w:ascii="Cambria Math" w:hAnsi="Cambria Math"/>
                            <w:lang w:val=""/>
                          </w:rPr>
                        </m:ctrlPr>
                      </m:e>
                      <m:sub>
                        <m:r>
                          <w:rPr>
                            <w:rFonts w:ascii="Cambria Math" w:hAnsi="Cambria Math"/>
                            <w:lang w:val=""/>
                          </w:rPr>
                          <m:t>21</m:t>
                        </m:r>
                      </m:sub>
                    </m:sSub>
                  </m:e>
                  <m:e>
                    <m:r>
                      <m:rPr>
                        <m:sty m:val="p"/>
                      </m:rPr>
                      <w:rPr>
                        <w:rFonts w:ascii="Cambria Math" w:hAnsi="Cambria Math"/>
                        <w:lang w:val=""/>
                      </w:rPr>
                      <m:t>0</m:t>
                    </m:r>
                  </m:e>
                  <m:e>
                    <m:r>
                      <m:rPr>
                        <m:sty m:val="p"/>
                      </m:rPr>
                      <w:rPr>
                        <w:rFonts w:ascii="Cambria Math" w:hAnsi="Cambria Math"/>
                        <w:lang w:val=""/>
                      </w:rPr>
                      <m:t>0</m:t>
                    </m:r>
                  </m:e>
                </m:mr>
                <m:mr>
                  <m:e>
                    <m:r>
                      <m:rPr>
                        <m:sty m:val="p"/>
                      </m:rPr>
                      <w:rPr>
                        <w:rFonts w:ascii="Cambria Math" w:hAnsi="Cambria Math"/>
                        <w:lang w:val=""/>
                      </w:rPr>
                      <m:t>0</m:t>
                    </m:r>
                  </m:e>
                  <m:e>
                    <m:r>
                      <m:rPr>
                        <m:sty m:val="p"/>
                      </m:rPr>
                      <w:rPr>
                        <w:rFonts w:ascii="Cambria Math" w:hAnsi="Cambria Math"/>
                        <w:lang w:val=""/>
                      </w:rPr>
                      <m:t>-</m:t>
                    </m:r>
                    <m:sSubSup>
                      <m:sSubSupPr>
                        <m:ctrlPr>
                          <w:rPr>
                            <w:rFonts w:ascii="Cambria Math" w:hAnsi="Cambria Math"/>
                            <w:lang w:val=""/>
                          </w:rPr>
                        </m:ctrlPr>
                      </m:sSubSupPr>
                      <m:e>
                        <m: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sSub>
                      <m:sSubPr>
                        <m:ctrlPr>
                          <w:rPr>
                            <w:rFonts w:ascii="Cambria Math" w:hAnsi="Cambria Math"/>
                            <w:i/>
                            <w:iCs/>
                            <w:lang w:val=""/>
                          </w:rPr>
                        </m:ctrlPr>
                      </m:sSubPr>
                      <m:e>
                        <m:r>
                          <w:rPr>
                            <w:rFonts w:ascii="Cambria Math" w:hAnsi="Cambria Math"/>
                            <w:lang w:val=""/>
                          </w:rPr>
                          <m:t>X</m:t>
                        </m:r>
                      </m:e>
                      <m:sub>
                        <m:r>
                          <w:rPr>
                            <w:rFonts w:ascii="Cambria Math" w:hAnsi="Cambria Math"/>
                            <w:lang w:val=""/>
                          </w:rPr>
                          <m:t>21</m:t>
                        </m:r>
                      </m:sub>
                    </m:sSub>
                  </m:e>
                  <m:e>
                    <m:r>
                      <m:rPr>
                        <m:sty m:val="p"/>
                      </m:rPr>
                      <w:rPr>
                        <w:rFonts w:ascii="Cambria Math" w:hAnsi="Cambria Math"/>
                        <w:lang w:val=""/>
                      </w:rPr>
                      <m:t>0</m:t>
                    </m:r>
                  </m:e>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ω</m:t>
                        </m:r>
                      </m:e>
                      <m:sub>
                        <m:r>
                          <m:rPr>
                            <m:sty m:val="p"/>
                          </m:rPr>
                          <w:rPr>
                            <w:rFonts w:ascii="Cambria Math" w:hAnsi="Cambria Math"/>
                            <w:lang w:val=""/>
                          </w:rPr>
                          <m:t>1</m:t>
                        </m:r>
                      </m:sub>
                    </m:sSub>
                    <m:sSub>
                      <m:sSubPr>
                        <m:ctrlPr>
                          <w:rPr>
                            <w:rFonts w:ascii="Cambria Math" w:hAnsi="Cambria Math"/>
                            <w:i/>
                            <w:iCs/>
                            <w:lang w:val=""/>
                          </w:rPr>
                        </m:ctrlPr>
                      </m:sSubPr>
                      <m:e>
                        <m:r>
                          <w:rPr>
                            <w:rFonts w:ascii="Cambria Math" w:hAnsi="Cambria Math"/>
                            <w:lang w:val=""/>
                          </w:rPr>
                          <m:t>Y</m:t>
                        </m:r>
                      </m:e>
                      <m:sub>
                        <m:r>
                          <w:rPr>
                            <w:rFonts w:ascii="Cambria Math" w:hAnsi="Cambria Math"/>
                            <w:lang w:val=""/>
                          </w:rPr>
                          <m:t>21</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21</m:t>
                        </m:r>
                      </m:sub>
                    </m:sSub>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21</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X</m:t>
                        </m:r>
                        <m:ctrlPr>
                          <w:rPr>
                            <w:rFonts w:ascii="Cambria Math" w:hAnsi="Cambria Math"/>
                            <w:lang w:val=""/>
                          </w:rPr>
                        </m:ctrlPr>
                      </m:e>
                      <m:sub>
                        <m:r>
                          <w:rPr>
                            <w:rFonts w:ascii="Cambria Math" w:hAnsi="Cambria Math"/>
                            <w:lang w:val=""/>
                          </w:rPr>
                          <m:t>11</m:t>
                        </m:r>
                      </m:sub>
                    </m:sSub>
                  </m:e>
                  <m:e>
                    <m:r>
                      <m:rPr>
                        <m:sty m:val="p"/>
                      </m:rPr>
                      <w:rPr>
                        <w:rFonts w:ascii="Cambria Math" w:hAnsi="Cambria Math"/>
                        <w:lang w:val=""/>
                      </w:rPr>
                      <m:t>0</m:t>
                    </m:r>
                  </m:e>
                  <m:e>
                    <m:r>
                      <m:rPr>
                        <m:sty m:val="p"/>
                      </m:rPr>
                      <w:rPr>
                        <w:rFonts w:ascii="Cambria Math" w:hAnsi="Cambria Math"/>
                        <w:lang w:val=""/>
                      </w:rPr>
                      <m:t>-1</m:t>
                    </m:r>
                  </m:e>
                </m:mr>
                <m:mr>
                  <m:e>
                    <m:r>
                      <m:rPr>
                        <m:sty m:val="p"/>
                      </m:rPr>
                      <w:rPr>
                        <w:rFonts w:ascii="Cambria Math" w:hAnsi="Cambria Math"/>
                        <w:lang w:val=""/>
                      </w:rPr>
                      <m:t>0</m:t>
                    </m:r>
                  </m:e>
                  <m:e>
                    <m:r>
                      <m:rPr>
                        <m:sty m:val="p"/>
                      </m:rPr>
                      <w:rPr>
                        <w:rFonts w:ascii="Cambria Math" w:hAnsi="Cambria Math"/>
                        <w:lang w:val=""/>
                      </w:rPr>
                      <m:t>-</m:t>
                    </m:r>
                    <m:sSubSup>
                      <m:sSubSupPr>
                        <m:ctrlPr>
                          <w:rPr>
                            <w:rFonts w:ascii="Cambria Math" w:hAnsi="Cambria Math"/>
                            <w:lang w:val=""/>
                          </w:rPr>
                        </m:ctrlPr>
                      </m:sSubSupPr>
                      <m:e>
                        <m: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sSub>
                      <m:sSubPr>
                        <m:ctrlPr>
                          <w:rPr>
                            <w:rFonts w:ascii="Cambria Math" w:hAnsi="Cambria Math"/>
                            <w:i/>
                            <w:iCs/>
                            <w:lang w:val=""/>
                          </w:rPr>
                        </m:ctrlPr>
                      </m:sSubPr>
                      <m:e>
                        <m:r>
                          <w:rPr>
                            <w:rFonts w:ascii="Cambria Math" w:hAnsi="Cambria Math"/>
                            <w:lang w:val=""/>
                          </w:rPr>
                          <m:t>Y</m:t>
                        </m:r>
                      </m:e>
                      <m:sub>
                        <m:r>
                          <w:rPr>
                            <w:rFonts w:ascii="Cambria Math" w:hAnsi="Cambria Math"/>
                            <w:lang w:val=""/>
                          </w:rPr>
                          <m:t>21</m:t>
                        </m:r>
                      </m:sub>
                    </m:sSub>
                  </m:e>
                  <m:e>
                    <m:r>
                      <m:rPr>
                        <m:sty m:val="p"/>
                      </m:rPr>
                      <w:rPr>
                        <w:rFonts w:ascii="Cambria Math" w:hAnsi="Cambria Math"/>
                        <w:lang w:val=""/>
                      </w:rPr>
                      <m:t>0</m:t>
                    </m:r>
                  </m:e>
                  <m:e>
                    <m:sSub>
                      <m:sSubPr>
                        <m:ctrlPr>
                          <w:rPr>
                            <w:rFonts w:ascii="Cambria Math" w:hAnsi="Cambria Math"/>
                            <w:lang w:val=""/>
                          </w:rPr>
                        </m:ctrlPr>
                      </m:sSubPr>
                      <m:e>
                        <m:r>
                          <w:rPr>
                            <w:rFonts w:ascii="Cambria Math" w:hAnsi="Cambria Math"/>
                            <w:lang w:val=""/>
                          </w:rPr>
                          <m:t>ω</m:t>
                        </m:r>
                      </m:e>
                      <m:sub>
                        <m:r>
                          <m:rPr>
                            <m:sty m:val="p"/>
                          </m:rPr>
                          <w:rPr>
                            <w:rFonts w:ascii="Cambria Math" w:hAnsi="Cambria Math"/>
                            <w:lang w:val=""/>
                          </w:rPr>
                          <m:t>1</m:t>
                        </m:r>
                      </m:sub>
                    </m:sSub>
                    <m:sSub>
                      <m:sSubPr>
                        <m:ctrlPr>
                          <w:rPr>
                            <w:rFonts w:ascii="Cambria Math" w:hAnsi="Cambria Math"/>
                            <w:i/>
                            <w:iCs/>
                            <w:lang w:val=""/>
                          </w:rPr>
                        </m:ctrlPr>
                      </m:sSubPr>
                      <m:e>
                        <m:r>
                          <w:rPr>
                            <w:rFonts w:ascii="Cambria Math" w:hAnsi="Cambria Math"/>
                            <w:lang w:val=""/>
                          </w:rPr>
                          <m:t>X</m:t>
                        </m:r>
                      </m:e>
                      <m:sub>
                        <m:r>
                          <w:rPr>
                            <w:rFonts w:ascii="Cambria Math" w:hAnsi="Cambria Math"/>
                            <w:lang w:val=""/>
                          </w:rPr>
                          <m:t>21</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21</m:t>
                        </m:r>
                      </m:sub>
                    </m:sSub>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21</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Y</m:t>
                        </m:r>
                        <m:ctrlPr>
                          <w:rPr>
                            <w:rFonts w:ascii="Cambria Math" w:hAnsi="Cambria Math"/>
                            <w:lang w:val=""/>
                          </w:rPr>
                        </m:ctrlPr>
                      </m:e>
                      <m:sub>
                        <m:r>
                          <w:rPr>
                            <w:rFonts w:ascii="Cambria Math" w:hAnsi="Cambria Math"/>
                            <w:lang w:val=""/>
                          </w:rPr>
                          <m:t>11</m:t>
                        </m:r>
                      </m:sub>
                    </m:sSub>
                  </m:e>
                  <m:e>
                    <m:r>
                      <m:rPr>
                        <m:sty m:val="p"/>
                      </m:rPr>
                      <w:rPr>
                        <w:rFonts w:ascii="Cambria Math" w:hAnsi="Cambria Math"/>
                        <w:lang w:val=""/>
                      </w:rPr>
                      <m:t>0</m:t>
                    </m:r>
                  </m:e>
                  <m:e>
                    <m:r>
                      <m:rPr>
                        <m:sty m:val="p"/>
                      </m:rPr>
                      <w:rPr>
                        <w:rFonts w:ascii="Cambria Math" w:hAnsi="Cambria Math"/>
                        <w:lang w:val=""/>
                      </w:rPr>
                      <m:t>0</m:t>
                    </m:r>
                  </m:e>
                </m:mr>
                <m:mr>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e>
                    <m:r>
                      <m:rPr>
                        <m:sty m:val="p"/>
                      </m:rPr>
                      <w:rPr>
                        <w:rFonts w:ascii="Cambria Math" w:hAnsi="Cambria Math"/>
                        <w:lang w:val=""/>
                      </w:rPr>
                      <m:t>⋮</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w:rPr>
                            <w:rFonts w:ascii="Cambria Math" w:hAnsi="Cambria Math"/>
                            <w:lang w:val=""/>
                          </w:rPr>
                          <m:t>n</m:t>
                        </m:r>
                      </m:sub>
                      <m:sup>
                        <m:r>
                          <m:rPr>
                            <m:sty m:val="p"/>
                          </m:rPr>
                          <w:rPr>
                            <w:rFonts w:ascii="Cambria Math" w:hAnsi="Cambria Math"/>
                            <w:lang w:val=""/>
                          </w:rPr>
                          <m:t>2</m:t>
                        </m:r>
                      </m:sup>
                    </m:sSubSup>
                    <m:sSub>
                      <m:sSubPr>
                        <m:ctrlPr>
                          <w:rPr>
                            <w:rFonts w:ascii="Cambria Math" w:hAnsi="Cambria Math"/>
                            <w:i/>
                            <w:iCs/>
                            <w:lang w:val=""/>
                          </w:rPr>
                        </m:ctrlPr>
                      </m:sSubPr>
                      <m:e>
                        <m:r>
                          <w:rPr>
                            <w:rFonts w:ascii="Cambria Math" w:hAnsi="Cambria Math"/>
                            <w:lang w:val=""/>
                          </w:rPr>
                          <m:t>X</m:t>
                        </m:r>
                      </m:e>
                      <m:sub>
                        <m:r>
                          <w:rPr>
                            <w:rFonts w:ascii="Cambria Math" w:hAnsi="Cambria Math"/>
                            <w:lang w:val=""/>
                          </w:rPr>
                          <m:t>1n</m:t>
                        </m:r>
                      </m:sub>
                    </m:sSub>
                  </m:e>
                  <m:e>
                    <m:r>
                      <m:rPr>
                        <m:sty m:val="p"/>
                      </m:rPr>
                      <w:rPr>
                        <w:rFonts w:ascii="Cambria Math" w:hAnsi="Cambria Math"/>
                        <w:lang w:val=""/>
                      </w:rPr>
                      <m:t>0</m:t>
                    </m:r>
                  </m:e>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w:rPr>
                            <w:rFonts w:ascii="Cambria Math" w:hAnsi="Cambria Math"/>
                            <w:lang w:val=""/>
                          </w:rPr>
                          <m:t>n</m:t>
                        </m:r>
                      </m:sub>
                    </m:sSub>
                    <m:sSub>
                      <m:sSubPr>
                        <m:ctrlPr>
                          <w:rPr>
                            <w:rFonts w:ascii="Cambria Math" w:hAnsi="Cambria Math"/>
                            <w:i/>
                            <w:iCs/>
                            <w:lang w:val=""/>
                          </w:rPr>
                        </m:ctrlPr>
                      </m:sSubPr>
                      <m:e>
                        <m:r>
                          <w:rPr>
                            <w:rFonts w:ascii="Cambria Math" w:hAnsi="Cambria Math"/>
                            <w:lang w:val=""/>
                          </w:rPr>
                          <m:t>Y</m:t>
                        </m:r>
                      </m:e>
                      <m:sub>
                        <m:r>
                          <w:rPr>
                            <w:rFonts w:ascii="Cambria Math" w:hAnsi="Cambria Math"/>
                            <w:lang w:val=""/>
                          </w:rPr>
                          <m:t>1n</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1n</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1n</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X</m:t>
                        </m:r>
                        <m:ctrlPr>
                          <w:rPr>
                            <w:rFonts w:ascii="Cambria Math" w:hAnsi="Cambria Math"/>
                            <w:lang w:val=""/>
                          </w:rPr>
                        </m:ctrlPr>
                      </m:e>
                      <m:sub>
                        <m:r>
                          <w:rPr>
                            <w:rFonts w:ascii="Cambria Math" w:hAnsi="Cambria Math"/>
                            <w:lang w:val=""/>
                          </w:rPr>
                          <m:t>2n</m:t>
                        </m:r>
                      </m:sub>
                    </m:sSub>
                  </m:e>
                  <m:e>
                    <m:r>
                      <m:rPr>
                        <m:sty m:val="p"/>
                      </m:rPr>
                      <w:rPr>
                        <w:rFonts w:ascii="Cambria Math" w:hAnsi="Cambria Math"/>
                        <w:lang w:val=""/>
                      </w:rPr>
                      <m:t>-1</m:t>
                    </m:r>
                  </m:e>
                  <m:e>
                    <m:r>
                      <m:rPr>
                        <m:sty m:val="p"/>
                      </m:rPr>
                      <w:rPr>
                        <w:rFonts w:ascii="Cambria Math" w:hAnsi="Cambria Math"/>
                        <w:lang w:val=""/>
                      </w:rPr>
                      <m:t>0</m:t>
                    </m:r>
                  </m:e>
                </m:mr>
                <m:mr>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w:rPr>
                            <w:rFonts w:ascii="Cambria Math" w:hAnsi="Cambria Math"/>
                            <w:lang w:val=""/>
                          </w:rPr>
                          <m:t>n</m:t>
                        </m:r>
                      </m:sub>
                    </m:sSub>
                    <m:sSub>
                      <m:sSubPr>
                        <m:ctrlPr>
                          <w:rPr>
                            <w:rFonts w:ascii="Cambria Math" w:hAnsi="Cambria Math"/>
                            <w:i/>
                            <w:iCs/>
                            <w:lang w:val=""/>
                          </w:rPr>
                        </m:ctrlPr>
                      </m:sSubPr>
                      <m:e>
                        <m:r>
                          <w:rPr>
                            <w:rFonts w:ascii="Cambria Math" w:hAnsi="Cambria Math"/>
                            <w:lang w:val=""/>
                          </w:rPr>
                          <m:t>Y</m:t>
                        </m:r>
                      </m:e>
                      <m:sub>
                        <m:r>
                          <w:rPr>
                            <w:rFonts w:ascii="Cambria Math" w:hAnsi="Cambria Math"/>
                            <w:lang w:val=""/>
                          </w:rPr>
                          <m:t>1n</m:t>
                        </m:r>
                      </m:sub>
                    </m:sSub>
                  </m:e>
                  <m:e>
                    <m:r>
                      <m:rPr>
                        <m:sty m:val="p"/>
                      </m:rPr>
                      <w:rPr>
                        <w:rFonts w:ascii="Cambria Math" w:hAnsi="Cambria Math"/>
                        <w:lang w:val=""/>
                      </w:rPr>
                      <m:t>0</m:t>
                    </m:r>
                  </m:e>
                  <m:e>
                    <m:sSub>
                      <m:sSubPr>
                        <m:ctrlPr>
                          <w:rPr>
                            <w:rFonts w:ascii="Cambria Math" w:hAnsi="Cambria Math"/>
                            <w:lang w:val=""/>
                          </w:rPr>
                        </m:ctrlPr>
                      </m:sSubPr>
                      <m:e>
                        <m:r>
                          <w:rPr>
                            <w:rFonts w:ascii="Cambria Math" w:hAnsi="Cambria Math"/>
                            <w:lang w:val=""/>
                          </w:rPr>
                          <m:t>ω</m:t>
                        </m:r>
                      </m:e>
                      <m:sub>
                        <m:r>
                          <w:rPr>
                            <w:rFonts w:ascii="Cambria Math" w:hAnsi="Cambria Math"/>
                            <w:lang w:val=""/>
                          </w:rPr>
                          <m:t>n</m:t>
                        </m:r>
                      </m:sub>
                    </m:sSub>
                    <m:sSub>
                      <m:sSubPr>
                        <m:ctrlPr>
                          <w:rPr>
                            <w:rFonts w:ascii="Cambria Math" w:hAnsi="Cambria Math"/>
                            <w:i/>
                            <w:iCs/>
                            <w:lang w:val=""/>
                          </w:rPr>
                        </m:ctrlPr>
                      </m:sSubPr>
                      <m:e>
                        <m:r>
                          <w:rPr>
                            <w:rFonts w:ascii="Cambria Math" w:hAnsi="Cambria Math"/>
                            <w:lang w:val=""/>
                          </w:rPr>
                          <m:t>X</m:t>
                        </m:r>
                      </m:e>
                      <m:sub>
                        <m:r>
                          <w:rPr>
                            <w:rFonts w:ascii="Cambria Math" w:hAnsi="Cambria Math"/>
                            <w:lang w:val=""/>
                          </w:rPr>
                          <m:t>1n</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1n</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1n</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Y</m:t>
                        </m:r>
                        <m:ctrlPr>
                          <w:rPr>
                            <w:rFonts w:ascii="Cambria Math" w:hAnsi="Cambria Math"/>
                            <w:lang w:val=""/>
                          </w:rPr>
                        </m:ctrlPr>
                      </m:e>
                      <m:sub>
                        <m:r>
                          <w:rPr>
                            <w:rFonts w:ascii="Cambria Math" w:hAnsi="Cambria Math"/>
                            <w:lang w:val=""/>
                          </w:rPr>
                          <m:t>2n</m:t>
                        </m:r>
                      </m:sub>
                    </m:sSub>
                  </m:e>
                  <m:e>
                    <m:r>
                      <m:rPr>
                        <m:sty m:val="p"/>
                      </m:rPr>
                      <w:rPr>
                        <w:rFonts w:ascii="Cambria Math" w:hAnsi="Cambria Math"/>
                        <w:lang w:val=""/>
                      </w:rPr>
                      <m:t>0</m:t>
                    </m:r>
                  </m:e>
                  <m:e>
                    <m:r>
                      <m:rPr>
                        <m:sty m:val="p"/>
                      </m:rPr>
                      <w:rPr>
                        <w:rFonts w:ascii="Cambria Math" w:hAnsi="Cambria Math"/>
                        <w:lang w:val=""/>
                      </w:rPr>
                      <m:t>0</m:t>
                    </m:r>
                  </m:e>
                </m:mr>
                <m:mr>
                  <m:e>
                    <m:r>
                      <m:rPr>
                        <m:sty m:val="p"/>
                      </m:rPr>
                      <w:rPr>
                        <w:rFonts w:ascii="Cambria Math" w:hAnsi="Cambria Math"/>
                        <w:lang w:val=""/>
                      </w:rPr>
                      <m:t>0</m:t>
                    </m:r>
                  </m:e>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w:rPr>
                            <w:rFonts w:ascii="Cambria Math" w:hAnsi="Cambria Math"/>
                            <w:lang w:val=""/>
                          </w:rPr>
                          <m:t>n</m:t>
                        </m:r>
                      </m:sub>
                      <m:sup>
                        <m:r>
                          <m:rPr>
                            <m:sty m:val="p"/>
                          </m:rPr>
                          <w:rPr>
                            <w:rFonts w:ascii="Cambria Math" w:hAnsi="Cambria Math"/>
                            <w:lang w:val=""/>
                          </w:rPr>
                          <m:t>2</m:t>
                        </m:r>
                      </m:sup>
                    </m:sSubSup>
                    <m:sSub>
                      <m:sSubPr>
                        <m:ctrlPr>
                          <w:rPr>
                            <w:rFonts w:ascii="Cambria Math" w:hAnsi="Cambria Math"/>
                            <w:i/>
                            <w:iCs/>
                            <w:lang w:val=""/>
                          </w:rPr>
                        </m:ctrlPr>
                      </m:sSubPr>
                      <m:e>
                        <m:r>
                          <w:rPr>
                            <w:rFonts w:ascii="Cambria Math" w:hAnsi="Cambria Math"/>
                            <w:lang w:val=""/>
                          </w:rPr>
                          <m:t>X</m:t>
                        </m:r>
                      </m:e>
                      <m:sub>
                        <m:r>
                          <w:rPr>
                            <w:rFonts w:ascii="Cambria Math" w:hAnsi="Cambria Math"/>
                            <w:lang w:val=""/>
                          </w:rPr>
                          <m:t>2n</m:t>
                        </m:r>
                      </m:sub>
                    </m:sSub>
                  </m:e>
                  <m:e>
                    <m:r>
                      <m:rPr>
                        <m:sty m:val="p"/>
                      </m:rPr>
                      <w:rPr>
                        <w:rFonts w:ascii="Cambria Math" w:hAnsi="Cambria Math"/>
                        <w:lang w:val=""/>
                      </w:rPr>
                      <m:t>0</m:t>
                    </m:r>
                  </m:e>
                  <m:e>
                    <m:r>
                      <m:rPr>
                        <m:sty m:val="p"/>
                      </m:rPr>
                      <w:rPr>
                        <w:rFonts w:ascii="Cambria Math" w:hAnsi="Cambria Math"/>
                        <w:lang w:val=""/>
                      </w:rPr>
                      <m:t>-</m:t>
                    </m:r>
                    <m:sSub>
                      <m:sSubPr>
                        <m:ctrlPr>
                          <w:rPr>
                            <w:rFonts w:ascii="Cambria Math" w:hAnsi="Cambria Math"/>
                            <w:lang w:val=""/>
                          </w:rPr>
                        </m:ctrlPr>
                      </m:sSubPr>
                      <m:e>
                        <m:r>
                          <w:rPr>
                            <w:rFonts w:ascii="Cambria Math" w:hAnsi="Cambria Math"/>
                            <w:lang w:val=""/>
                          </w:rPr>
                          <m:t>ω</m:t>
                        </m:r>
                      </m:e>
                      <m:sub>
                        <m:r>
                          <w:rPr>
                            <w:rFonts w:ascii="Cambria Math" w:hAnsi="Cambria Math"/>
                            <w:lang w:val=""/>
                          </w:rPr>
                          <m:t>n</m:t>
                        </m:r>
                      </m:sub>
                    </m:sSub>
                    <m:sSub>
                      <m:sSubPr>
                        <m:ctrlPr>
                          <w:rPr>
                            <w:rFonts w:ascii="Cambria Math" w:hAnsi="Cambria Math"/>
                            <w:i/>
                            <w:iCs/>
                            <w:lang w:val=""/>
                          </w:rPr>
                        </m:ctrlPr>
                      </m:sSubPr>
                      <m:e>
                        <m:r>
                          <w:rPr>
                            <w:rFonts w:ascii="Cambria Math" w:hAnsi="Cambria Math"/>
                            <w:lang w:val=""/>
                          </w:rPr>
                          <m:t>Y</m:t>
                        </m:r>
                      </m:e>
                      <m:sub>
                        <m:r>
                          <w:rPr>
                            <w:rFonts w:ascii="Cambria Math" w:hAnsi="Cambria Math"/>
                            <w:lang w:val=""/>
                          </w:rPr>
                          <m:t>2n</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2n</m:t>
                        </m:r>
                      </m:sub>
                    </m:sSub>
                  </m:e>
                  <m:e>
                    <m:sSub>
                      <m:sSubPr>
                        <m:ctrlPr>
                          <w:rPr>
                            <w:rFonts w:ascii="Cambria Math" w:hAnsi="Cambria Math"/>
                            <w:i/>
                            <w:iCs/>
                            <w:lang w:val=""/>
                          </w:rPr>
                        </m:ctrlPr>
                      </m:sSubPr>
                      <m:e>
                        <m:r>
                          <w:rPr>
                            <w:rFonts w:ascii="Cambria Math" w:hAnsi="Cambria Math"/>
                            <w:lang w:val=""/>
                          </w:rPr>
                          <m:t>X</m:t>
                        </m:r>
                      </m:e>
                      <m:sub>
                        <m:r>
                          <w:rPr>
                            <w:rFonts w:ascii="Cambria Math" w:hAnsi="Cambria Math"/>
                            <w:lang w:val=""/>
                          </w:rPr>
                          <m:t>2n</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X</m:t>
                        </m:r>
                        <m:ctrlPr>
                          <w:rPr>
                            <w:rFonts w:ascii="Cambria Math" w:hAnsi="Cambria Math"/>
                            <w:lang w:val=""/>
                          </w:rPr>
                        </m:ctrlPr>
                      </m:e>
                      <m:sub>
                        <m:r>
                          <w:rPr>
                            <w:rFonts w:ascii="Cambria Math" w:hAnsi="Cambria Math"/>
                            <w:lang w:val=""/>
                          </w:rPr>
                          <m:t>1n</m:t>
                        </m:r>
                      </m:sub>
                    </m:sSub>
                  </m:e>
                  <m:e>
                    <m:r>
                      <m:rPr>
                        <m:sty m:val="p"/>
                      </m:rPr>
                      <w:rPr>
                        <w:rFonts w:ascii="Cambria Math" w:hAnsi="Cambria Math"/>
                        <w:lang w:val=""/>
                      </w:rPr>
                      <m:t>0</m:t>
                    </m:r>
                  </m:e>
                  <m:e>
                    <m:r>
                      <m:rPr>
                        <m:sty m:val="p"/>
                      </m:rPr>
                      <w:rPr>
                        <w:rFonts w:ascii="Cambria Math" w:hAnsi="Cambria Math"/>
                        <w:lang w:val=""/>
                      </w:rPr>
                      <m:t>-1</m:t>
                    </m:r>
                  </m:e>
                </m:mr>
                <m:mr>
                  <m:e>
                    <m:r>
                      <m:rPr>
                        <m:sty m:val="p"/>
                      </m:rPr>
                      <w:rPr>
                        <w:rFonts w:ascii="Cambria Math" w:hAnsi="Cambria Math"/>
                        <w:lang w:val=""/>
                      </w:rPr>
                      <m:t>0</m:t>
                    </m:r>
                  </m:e>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w:rPr>
                            <w:rFonts w:ascii="Cambria Math" w:hAnsi="Cambria Math"/>
                            <w:lang w:val=""/>
                          </w:rPr>
                          <m:t>n</m:t>
                        </m:r>
                      </m:sub>
                      <m:sup>
                        <m:r>
                          <m:rPr>
                            <m:sty m:val="p"/>
                          </m:rPr>
                          <w:rPr>
                            <w:rFonts w:ascii="Cambria Math" w:hAnsi="Cambria Math"/>
                            <w:lang w:val=""/>
                          </w:rPr>
                          <m:t>2</m:t>
                        </m:r>
                      </m:sup>
                    </m:sSubSup>
                    <m:sSub>
                      <m:sSubPr>
                        <m:ctrlPr>
                          <w:rPr>
                            <w:rFonts w:ascii="Cambria Math" w:hAnsi="Cambria Math"/>
                            <w:i/>
                            <w:iCs/>
                            <w:lang w:val=""/>
                          </w:rPr>
                        </m:ctrlPr>
                      </m:sSubPr>
                      <m:e>
                        <m:r>
                          <w:rPr>
                            <w:rFonts w:ascii="Cambria Math" w:hAnsi="Cambria Math"/>
                            <w:lang w:val=""/>
                          </w:rPr>
                          <m:t>Y</m:t>
                        </m:r>
                      </m:e>
                      <m:sub>
                        <m:r>
                          <w:rPr>
                            <w:rFonts w:ascii="Cambria Math" w:hAnsi="Cambria Math"/>
                            <w:lang w:val=""/>
                          </w:rPr>
                          <m:t>2n</m:t>
                        </m:r>
                      </m:sub>
                    </m:sSub>
                  </m:e>
                  <m:e>
                    <m:r>
                      <m:rPr>
                        <m:sty m:val="p"/>
                      </m:rPr>
                      <w:rPr>
                        <w:rFonts w:ascii="Cambria Math" w:hAnsi="Cambria Math"/>
                        <w:lang w:val=""/>
                      </w:rPr>
                      <m:t>0</m:t>
                    </m:r>
                  </m:e>
                  <m:e>
                    <m:sSub>
                      <m:sSubPr>
                        <m:ctrlPr>
                          <w:rPr>
                            <w:rFonts w:ascii="Cambria Math" w:hAnsi="Cambria Math"/>
                            <w:lang w:val=""/>
                          </w:rPr>
                        </m:ctrlPr>
                      </m:sSubPr>
                      <m:e>
                        <m:r>
                          <w:rPr>
                            <w:rFonts w:ascii="Cambria Math" w:hAnsi="Cambria Math"/>
                            <w:lang w:val=""/>
                          </w:rPr>
                          <m:t>ω</m:t>
                        </m:r>
                      </m:e>
                      <m:sub>
                        <m:r>
                          <w:rPr>
                            <w:rFonts w:ascii="Cambria Math" w:hAnsi="Cambria Math"/>
                            <w:lang w:val=""/>
                          </w:rPr>
                          <m:t>n</m:t>
                        </m:r>
                      </m:sub>
                    </m:sSub>
                    <m:sSub>
                      <m:sSubPr>
                        <m:ctrlPr>
                          <w:rPr>
                            <w:rFonts w:ascii="Cambria Math" w:hAnsi="Cambria Math"/>
                            <w:i/>
                            <w:iCs/>
                            <w:lang w:val=""/>
                          </w:rPr>
                        </m:ctrlPr>
                      </m:sSubPr>
                      <m:e>
                        <m:r>
                          <w:rPr>
                            <w:rFonts w:ascii="Cambria Math" w:hAnsi="Cambria Math"/>
                            <w:lang w:val=""/>
                          </w:rPr>
                          <m:t>X</m:t>
                        </m:r>
                      </m:e>
                      <m:sub>
                        <m:r>
                          <w:rPr>
                            <w:rFonts w:ascii="Cambria Math" w:hAnsi="Cambria Math"/>
                            <w:lang w:val=""/>
                          </w:rPr>
                          <m:t>2n</m:t>
                        </m:r>
                      </m:sub>
                    </m:sSub>
                  </m:e>
                  <m:e>
                    <m:r>
                      <m:rPr>
                        <m:sty m:val="p"/>
                      </m:rPr>
                      <w:rPr>
                        <w:rFonts w:ascii="Cambria Math" w:hAnsi="Cambria Math"/>
                        <w:lang w:val=""/>
                      </w:rPr>
                      <m:t>0</m:t>
                    </m:r>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2n</m:t>
                        </m:r>
                      </m:sub>
                    </m:sSub>
                  </m:e>
                  <m:e>
                    <m:sSub>
                      <m:sSubPr>
                        <m:ctrlPr>
                          <w:rPr>
                            <w:rFonts w:ascii="Cambria Math" w:hAnsi="Cambria Math"/>
                            <w:i/>
                            <w:iCs/>
                            <w:lang w:val=""/>
                          </w:rPr>
                        </m:ctrlPr>
                      </m:sSubPr>
                      <m:e>
                        <m:r>
                          <w:rPr>
                            <w:rFonts w:ascii="Cambria Math" w:hAnsi="Cambria Math"/>
                            <w:lang w:val=""/>
                          </w:rPr>
                          <m:t>Y</m:t>
                        </m:r>
                      </m:e>
                      <m:sub>
                        <m:r>
                          <w:rPr>
                            <w:rFonts w:ascii="Cambria Math" w:hAnsi="Cambria Math"/>
                            <w:lang w:val=""/>
                          </w:rPr>
                          <m:t>2n</m:t>
                        </m:r>
                      </m:sub>
                    </m:sSub>
                    <m:r>
                      <m:rPr>
                        <m:sty m:val="p"/>
                      </m:rPr>
                      <w:rPr>
                        <w:rFonts w:ascii="Cambria Math" w:hAnsi="Cambria Math"/>
                        <w:lang w:val=""/>
                      </w:rPr>
                      <m:t>-</m:t>
                    </m:r>
                    <m:sSub>
                      <m:sSubPr>
                        <m:ctrlPr>
                          <w:rPr>
                            <w:rFonts w:ascii="Cambria Math" w:hAnsi="Cambria Math"/>
                            <w:i/>
                            <w:iCs/>
                            <w:lang w:val=""/>
                          </w:rPr>
                        </m:ctrlPr>
                      </m:sSubPr>
                      <m:e>
                        <m:r>
                          <w:rPr>
                            <w:rFonts w:ascii="Cambria Math" w:hAnsi="Cambria Math"/>
                            <w:lang w:val=""/>
                          </w:rPr>
                          <m:t>Y</m:t>
                        </m:r>
                        <m:ctrlPr>
                          <w:rPr>
                            <w:rFonts w:ascii="Cambria Math" w:hAnsi="Cambria Math"/>
                            <w:lang w:val=""/>
                          </w:rPr>
                        </m:ctrlPr>
                      </m:e>
                      <m:sub>
                        <m:r>
                          <w:rPr>
                            <w:rFonts w:ascii="Cambria Math" w:hAnsi="Cambria Math"/>
                            <w:lang w:val=""/>
                          </w:rPr>
                          <m:t>1n</m:t>
                        </m:r>
                      </m:sub>
                    </m:sSub>
                  </m:e>
                  <m:e>
                    <m:r>
                      <m:rPr>
                        <m:sty m:val="p"/>
                      </m:rPr>
                      <w:rPr>
                        <w:rFonts w:ascii="Cambria Math" w:hAnsi="Cambria Math"/>
                        <w:lang w:val=""/>
                      </w:rPr>
                      <m:t>0</m:t>
                    </m:r>
                  </m:e>
                  <m:e>
                    <m:r>
                      <m:rPr>
                        <m:sty m:val="p"/>
                      </m:rPr>
                      <w:rPr>
                        <w:rFonts w:ascii="Cambria Math" w:hAnsi="Cambria Math"/>
                        <w:lang w:val=""/>
                      </w:rPr>
                      <m:t>0</m:t>
                    </m:r>
                  </m:e>
                </m:mr>
              </m:m>
            </m:e>
          </m:d>
          <m:d>
            <m:dPr>
              <m:begChr m:val="["/>
              <m:endChr m:val="]"/>
              <m:ctrlPr>
                <w:rPr>
                  <w:rFonts w:ascii="Cambria Math" w:hAnsi="Cambria Math"/>
                  <w:lang w:val=""/>
                </w:rPr>
              </m:ctrlPr>
            </m:dPr>
            <m:e>
              <m:m>
                <m:mPr>
                  <m:mcs>
                    <m:mc>
                      <m:mcPr>
                        <m:count m:val="1"/>
                        <m:mcJc m:val="center"/>
                      </m:mcPr>
                    </m:mc>
                  </m:mcs>
                  <m:ctrlPr>
                    <w:rPr>
                      <w:rFonts w:ascii="Cambria Math" w:hAnsi="Cambria Math"/>
                      <w:lang w:val=""/>
                    </w:rPr>
                  </m:ctrlPr>
                </m:mPr>
                <m:mr>
                  <m:e>
                    <m:sSub>
                      <m:sSubPr>
                        <m:ctrlPr>
                          <w:rPr>
                            <w:rFonts w:ascii="Cambria Math" w:hAnsi="Cambria Math"/>
                            <w:lang w:val=""/>
                          </w:rPr>
                        </m:ctrlPr>
                      </m:sSubPr>
                      <m:e>
                        <m:r>
                          <w:rPr>
                            <w:rFonts w:ascii="Cambria Math" w:hAnsi="Cambria Math"/>
                            <w:lang w:val=""/>
                          </w:rPr>
                          <m:t>m</m:t>
                        </m:r>
                      </m:e>
                      <m:sub>
                        <m:r>
                          <m:rPr>
                            <m:sty m:val="p"/>
                          </m:rPr>
                          <w:rPr>
                            <w:rFonts w:ascii="Cambria Math" w:hAnsi="Cambria Math"/>
                            <w:lang w:val=""/>
                          </w:rPr>
                          <m:t>1</m:t>
                        </m:r>
                      </m:sub>
                    </m:sSub>
                  </m:e>
                </m:mr>
                <m:mr>
                  <m:e>
                    <m:sSub>
                      <m:sSubPr>
                        <m:ctrlPr>
                          <w:rPr>
                            <w:rFonts w:ascii="Cambria Math" w:hAnsi="Cambria Math"/>
                            <w:lang w:val=""/>
                          </w:rPr>
                        </m:ctrlPr>
                      </m:sSubPr>
                      <m:e>
                        <m:r>
                          <w:rPr>
                            <w:rFonts w:ascii="Cambria Math" w:hAnsi="Cambria Math"/>
                            <w:lang w:val=""/>
                          </w:rPr>
                          <m:t>m</m:t>
                        </m:r>
                      </m:e>
                      <m:sub>
                        <m:r>
                          <m:rPr>
                            <m:sty m:val="p"/>
                          </m:rPr>
                          <w:rPr>
                            <w:rFonts w:ascii="Cambria Math" w:hAnsi="Cambria Math"/>
                            <w:lang w:val=""/>
                          </w:rPr>
                          <m:t>2</m:t>
                        </m:r>
                      </m:sub>
                    </m:sSub>
                  </m:e>
                </m:mr>
                <m:mr>
                  <m:e>
                    <m:sSub>
                      <m:sSubPr>
                        <m:ctrlPr>
                          <w:rPr>
                            <w:rFonts w:ascii="Cambria Math" w:hAnsi="Cambria Math"/>
                            <w:lang w:val=""/>
                          </w:rPr>
                        </m:ctrlPr>
                      </m:sSubPr>
                      <m:e>
                        <m:r>
                          <w:rPr>
                            <w:rFonts w:ascii="Cambria Math" w:hAnsi="Cambria Math"/>
                            <w:lang w:val=""/>
                          </w:rPr>
                          <m:t>b</m:t>
                        </m:r>
                      </m:e>
                      <m:sub>
                        <m:r>
                          <m:rPr>
                            <m:sty m:val="p"/>
                          </m:rPr>
                          <w:rPr>
                            <w:rFonts w:ascii="Cambria Math" w:hAnsi="Cambria Math"/>
                            <w:lang w:val=""/>
                          </w:rPr>
                          <m:t>1</m:t>
                        </m:r>
                      </m:sub>
                    </m:sSub>
                  </m:e>
                </m:mr>
                <m:mr>
                  <m:e>
                    <m:sSub>
                      <m:sSubPr>
                        <m:ctrlPr>
                          <w:rPr>
                            <w:rFonts w:ascii="Cambria Math" w:hAnsi="Cambria Math"/>
                            <w:lang w:val=""/>
                          </w:rPr>
                        </m:ctrlPr>
                      </m:sSubPr>
                      <m:e>
                        <m:r>
                          <w:rPr>
                            <w:rFonts w:ascii="Cambria Math" w:hAnsi="Cambria Math"/>
                            <w:lang w:val=""/>
                          </w:rPr>
                          <m:t>b</m:t>
                        </m:r>
                      </m:e>
                      <m:sub>
                        <m:r>
                          <m:rPr>
                            <m:sty m:val="p"/>
                          </m:rPr>
                          <w:rPr>
                            <w:rFonts w:ascii="Cambria Math" w:hAnsi="Cambria Math"/>
                            <w:lang w:val=""/>
                          </w:rPr>
                          <m:t>2</m:t>
                        </m:r>
                      </m:sub>
                    </m:sSub>
                  </m:e>
                </m:mr>
                <m:mr>
                  <m:e>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m:t>
                        </m:r>
                      </m:sub>
                    </m:sSub>
                  </m:e>
                </m:mr>
                <m:mr>
                  <m:e>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2</m:t>
                        </m:r>
                      </m:sub>
                    </m:sSub>
                  </m:e>
                </m:mr>
                <m:mr>
                  <m:e>
                    <m:sSub>
                      <m:sSubPr>
                        <m:ctrlPr>
                          <w:rPr>
                            <w:rFonts w:ascii="Cambria Math" w:hAnsi="Cambria Math"/>
                            <w:lang w:val=""/>
                          </w:rPr>
                        </m:ctrlPr>
                      </m:sSubPr>
                      <m:e>
                        <m:r>
                          <w:rPr>
                            <w:rFonts w:ascii="Cambria Math" w:hAnsi="Cambria Math"/>
                            <w:lang w:val=""/>
                          </w:rPr>
                          <m:t>k</m:t>
                        </m:r>
                      </m:e>
                      <m:sub>
                        <m:r>
                          <m:rPr>
                            <m:sty m:val="p"/>
                          </m:rPr>
                          <w:rPr>
                            <w:rFonts w:ascii="Cambria Math" w:hAnsi="Cambria Math"/>
                            <w:lang w:val=""/>
                          </w:rPr>
                          <m:t>12</m:t>
                        </m:r>
                      </m:sub>
                    </m:sSub>
                  </m:e>
                </m:mr>
                <m:mr>
                  <m:e>
                    <m:sSub>
                      <m:sSubPr>
                        <m:ctrlPr>
                          <w:rPr>
                            <w:rFonts w:ascii="Cambria Math" w:hAnsi="Cambria Math"/>
                            <w:lang w:val=""/>
                          </w:rPr>
                        </m:ctrlPr>
                      </m:sSubPr>
                      <m:e>
                        <m:r>
                          <w:rPr>
                            <w:rFonts w:ascii="Cambria Math" w:hAnsi="Cambria Math"/>
                            <w:lang w:val=""/>
                          </w:rPr>
                          <m:t>f</m:t>
                        </m:r>
                      </m:e>
                      <m:sub>
                        <m:r>
                          <m:rPr>
                            <m:sty m:val="p"/>
                          </m:rPr>
                          <w:rPr>
                            <w:rFonts w:ascii="Cambria Math" w:hAnsi="Cambria Math"/>
                            <w:lang w:val=""/>
                          </w:rPr>
                          <m:t>1</m:t>
                        </m:r>
                      </m:sub>
                    </m:sSub>
                  </m:e>
                </m:mr>
                <m:mr>
                  <m:e>
                    <m:sSub>
                      <m:sSubPr>
                        <m:ctrlPr>
                          <w:rPr>
                            <w:rFonts w:ascii="Cambria Math" w:hAnsi="Cambria Math"/>
                            <w:lang w:val=""/>
                          </w:rPr>
                        </m:ctrlPr>
                      </m:sSubPr>
                      <m:e>
                        <m:r>
                          <w:rPr>
                            <w:rFonts w:ascii="Cambria Math" w:hAnsi="Cambria Math"/>
                            <w:lang w:val=""/>
                          </w:rPr>
                          <m:t>f</m:t>
                        </m:r>
                      </m:e>
                      <m:sub>
                        <m:r>
                          <m:rPr>
                            <m:sty m:val="p"/>
                          </m:rPr>
                          <w:rPr>
                            <w:rFonts w:ascii="Cambria Math" w:hAnsi="Cambria Math"/>
                            <w:lang w:val=""/>
                          </w:rPr>
                          <m:t>2</m:t>
                        </m:r>
                      </m:sub>
                    </m:sSub>
                  </m:e>
                </m:mr>
              </m:m>
            </m:e>
          </m:d>
          <m:r>
            <m:rPr>
              <m:sty m:val="p"/>
            </m:rPr>
            <w:rPr>
              <w:rFonts w:ascii="Cambria Math" w:hAnsi="Cambria Math"/>
              <w:lang w:val=""/>
            </w:rPr>
            <m:t>=</m:t>
          </m:r>
          <m:d>
            <m:dPr>
              <m:begChr m:val="["/>
              <m:endChr m:val="]"/>
              <m:ctrlPr>
                <w:rPr>
                  <w:rFonts w:ascii="Cambria Math" w:hAnsi="Cambria Math"/>
                  <w:lang w:val=""/>
                </w:rPr>
              </m:ctrlPr>
            </m:dPr>
            <m:e>
              <m:m>
                <m:mPr>
                  <m:mcs>
                    <m:mc>
                      <m:mcPr>
                        <m:count m:val="1"/>
                        <m:mcJc m:val="center"/>
                      </m:mcPr>
                    </m:mc>
                  </m:mcs>
                  <m:ctrlPr>
                    <w:rPr>
                      <w:rFonts w:ascii="Cambria Math" w:hAnsi="Cambria Math"/>
                      <w:lang w:val=""/>
                    </w:rPr>
                  </m:ctrlPr>
                </m:mP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r>
                  <m:e>
                    <m:r>
                      <m:rPr>
                        <m:sty m:val="p"/>
                      </m:rPr>
                      <w:rPr>
                        <w:rFonts w:ascii="Cambria Math" w:hAnsi="Cambria Math"/>
                        <w:lang w:val=""/>
                      </w:rPr>
                      <m:t>0</m:t>
                    </m:r>
                  </m:e>
                </m:mr>
              </m:m>
            </m:e>
          </m:d>
        </m:oMath>
      </m:oMathPara>
    </w:p>
    <w:p w14:paraId="37981FC6" w14:textId="77777777" w:rsidR="000822D3" w:rsidRPr="008C7D05" w:rsidRDefault="000822D3" w:rsidP="000822D3">
      <w:r w:rsidRPr="008C7D05">
        <w:t xml:space="preserve">where </w:t>
      </w:r>
      <m:oMath>
        <m:sSub>
          <m:sSubPr>
            <m:ctrlPr>
              <w:rPr>
                <w:rFonts w:ascii="Cambria Math" w:hAnsi="Cambria Math"/>
                <w:i/>
                <w:lang w:val=""/>
              </w:rPr>
            </m:ctrlPr>
          </m:sSubPr>
          <m:e>
            <m:r>
              <w:rPr>
                <w:rFonts w:ascii="Cambria Math" w:hAnsi="Cambria Math"/>
                <w:lang w:val=""/>
              </w:rPr>
              <m:t>X</m:t>
            </m:r>
          </m:e>
          <m:sub>
            <m:r>
              <w:rPr>
                <w:rFonts w:ascii="Cambria Math" w:hAnsi="Cambria Math"/>
                <w:lang w:val=""/>
              </w:rPr>
              <m:t>ji</m:t>
            </m:r>
          </m:sub>
        </m:sSub>
        <m:r>
          <w:rPr>
            <w:rFonts w:ascii="Cambria Math" w:hAnsi="Cambria Math"/>
            <w:lang w:val=""/>
          </w:rPr>
          <m:t>=</m:t>
        </m:r>
        <m:r>
          <m:rPr>
            <m:sty m:val="p"/>
          </m:rPr>
          <w:rPr>
            <w:rFonts w:ascii="Cambria Math" w:hAnsi="Cambria Math"/>
            <w:lang w:val=""/>
          </w:rPr>
          <m:t>Re</m:t>
        </m:r>
        <m:d>
          <m:dPr>
            <m:ctrlPr>
              <w:rPr>
                <w:rFonts w:ascii="Cambria Math" w:eastAsiaTheme="minorEastAsia" w:hAnsi="Cambria Math"/>
                <w:i/>
                <w:lang w:val=""/>
              </w:rPr>
            </m:ctrlPr>
          </m:dPr>
          <m:e>
            <m:sSub>
              <m:sSubPr>
                <m:ctrlPr>
                  <w:rPr>
                    <w:rFonts w:ascii="Cambria Math" w:eastAsiaTheme="minorEastAsia" w:hAnsi="Cambria Math"/>
                    <w:i/>
                    <w:lang w:val=""/>
                  </w:rPr>
                </m:ctrlPr>
              </m:sSubPr>
              <m:e>
                <m:r>
                  <w:rPr>
                    <w:rFonts w:ascii="Cambria Math" w:eastAsiaTheme="minorEastAsia" w:hAnsi="Cambria Math"/>
                    <w:lang w:val=""/>
                  </w:rPr>
                  <m:t>Z</m:t>
                </m:r>
              </m:e>
              <m:sub>
                <m:r>
                  <w:rPr>
                    <w:rFonts w:ascii="Cambria Math" w:eastAsiaTheme="minorEastAsia" w:hAnsi="Cambria Math"/>
                    <w:lang w:val=""/>
                  </w:rPr>
                  <m:t>j</m:t>
                </m:r>
              </m:sub>
            </m:sSub>
            <m:d>
              <m:dPr>
                <m:ctrlPr>
                  <w:rPr>
                    <w:rFonts w:ascii="Cambria Math" w:eastAsiaTheme="minorEastAsia" w:hAnsi="Cambria Math"/>
                    <w:i/>
                    <w:lang w:val=""/>
                  </w:rPr>
                </m:ctrlPr>
              </m:dPr>
              <m:e>
                <m:sSub>
                  <m:sSubPr>
                    <m:ctrlPr>
                      <w:rPr>
                        <w:rFonts w:ascii="Cambria Math" w:eastAsiaTheme="minorEastAsia" w:hAnsi="Cambria Math"/>
                        <w:i/>
                        <w:lang w:val=""/>
                      </w:rPr>
                    </m:ctrlPr>
                  </m:sSubPr>
                  <m:e>
                    <m:r>
                      <w:rPr>
                        <w:rFonts w:ascii="Cambria Math" w:eastAsiaTheme="minorEastAsia" w:hAnsi="Cambria Math"/>
                        <w:lang w:val=""/>
                      </w:rPr>
                      <m:t>ω</m:t>
                    </m:r>
                  </m:e>
                  <m:sub>
                    <m:r>
                      <w:rPr>
                        <w:rFonts w:ascii="Cambria Math" w:eastAsiaTheme="minorEastAsia" w:hAnsi="Cambria Math"/>
                        <w:lang w:val=""/>
                      </w:rPr>
                      <m:t>i</m:t>
                    </m:r>
                  </m:sub>
                </m:sSub>
              </m:e>
            </m:d>
          </m:e>
        </m:d>
      </m:oMath>
      <w:r w:rsidRPr="008C7D05">
        <w:rPr>
          <w:rFonts w:eastAsiaTheme="minorEastAsia"/>
          <w:lang w:val=""/>
        </w:rPr>
        <w:t xml:space="preserve"> and </w:t>
      </w:r>
      <m:oMath>
        <m:sSub>
          <m:sSubPr>
            <m:ctrlPr>
              <w:rPr>
                <w:rFonts w:ascii="Cambria Math" w:eastAsiaTheme="minorEastAsia" w:hAnsi="Cambria Math"/>
                <w:i/>
                <w:lang w:val=""/>
              </w:rPr>
            </m:ctrlPr>
          </m:sSubPr>
          <m:e>
            <m:r>
              <w:rPr>
                <w:rFonts w:ascii="Cambria Math" w:eastAsiaTheme="minorEastAsia" w:hAnsi="Cambria Math"/>
                <w:lang w:val=""/>
              </w:rPr>
              <m:t>Y</m:t>
            </m:r>
          </m:e>
          <m:sub>
            <m:r>
              <w:rPr>
                <w:rFonts w:ascii="Cambria Math" w:eastAsiaTheme="minorEastAsia" w:hAnsi="Cambria Math"/>
                <w:lang w:val=""/>
              </w:rPr>
              <m:t>ji</m:t>
            </m:r>
          </m:sub>
        </m:sSub>
        <m:r>
          <w:rPr>
            <w:rFonts w:ascii="Cambria Math" w:eastAsiaTheme="minorEastAsia" w:hAnsi="Cambria Math"/>
            <w:lang w:val=""/>
          </w:rPr>
          <m:t>=</m:t>
        </m:r>
        <m:r>
          <m:rPr>
            <m:sty m:val="p"/>
          </m:rPr>
          <w:rPr>
            <w:rFonts w:ascii="Cambria Math" w:eastAsiaTheme="minorEastAsia" w:hAnsi="Cambria Math"/>
            <w:lang w:val=""/>
          </w:rPr>
          <m:t>Im</m:t>
        </m:r>
        <m:d>
          <m:dPr>
            <m:ctrlPr>
              <w:rPr>
                <w:rFonts w:ascii="Cambria Math" w:eastAsiaTheme="minorEastAsia" w:hAnsi="Cambria Math"/>
                <w:i/>
                <w:lang w:val=""/>
              </w:rPr>
            </m:ctrlPr>
          </m:dPr>
          <m:e>
            <m:sSub>
              <m:sSubPr>
                <m:ctrlPr>
                  <w:rPr>
                    <w:rFonts w:ascii="Cambria Math" w:eastAsiaTheme="minorEastAsia" w:hAnsi="Cambria Math"/>
                    <w:i/>
                    <w:lang w:val=""/>
                  </w:rPr>
                </m:ctrlPr>
              </m:sSubPr>
              <m:e>
                <m:r>
                  <w:rPr>
                    <w:rFonts w:ascii="Cambria Math" w:eastAsiaTheme="minorEastAsia" w:hAnsi="Cambria Math"/>
                    <w:lang w:val=""/>
                  </w:rPr>
                  <m:t>Z</m:t>
                </m:r>
              </m:e>
              <m:sub>
                <m:r>
                  <w:rPr>
                    <w:rFonts w:ascii="Cambria Math" w:eastAsiaTheme="minorEastAsia" w:hAnsi="Cambria Math"/>
                    <w:lang w:val=""/>
                  </w:rPr>
                  <m:t>j</m:t>
                </m:r>
              </m:sub>
            </m:sSub>
            <m:d>
              <m:dPr>
                <m:ctrlPr>
                  <w:rPr>
                    <w:rFonts w:ascii="Cambria Math" w:eastAsiaTheme="minorEastAsia" w:hAnsi="Cambria Math"/>
                    <w:i/>
                    <w:lang w:val=""/>
                  </w:rPr>
                </m:ctrlPr>
              </m:dPr>
              <m:e>
                <m:sSub>
                  <m:sSubPr>
                    <m:ctrlPr>
                      <w:rPr>
                        <w:rFonts w:ascii="Cambria Math" w:eastAsiaTheme="minorEastAsia" w:hAnsi="Cambria Math"/>
                        <w:i/>
                        <w:lang w:val=""/>
                      </w:rPr>
                    </m:ctrlPr>
                  </m:sSubPr>
                  <m:e>
                    <m:r>
                      <w:rPr>
                        <w:rFonts w:ascii="Cambria Math" w:eastAsiaTheme="minorEastAsia" w:hAnsi="Cambria Math"/>
                        <w:lang w:val=""/>
                      </w:rPr>
                      <m:t>ω</m:t>
                    </m:r>
                  </m:e>
                  <m:sub>
                    <m:r>
                      <w:rPr>
                        <w:rFonts w:ascii="Cambria Math" w:eastAsiaTheme="minorEastAsia" w:hAnsi="Cambria Math"/>
                        <w:lang w:val=""/>
                      </w:rPr>
                      <m:t>i</m:t>
                    </m:r>
                  </m:sub>
                </m:sSub>
              </m:e>
            </m:d>
          </m:e>
        </m:d>
      </m:oMath>
      <w:r w:rsidRPr="008C7D05">
        <w:rPr>
          <w:rFonts w:eastAsiaTheme="minorEastAsia"/>
          <w:lang w:val=""/>
        </w:rPr>
        <w:t xml:space="preserve"> provide information about measurements of each resonator at each of the discrete frequency points.</w:t>
      </w:r>
    </w:p>
    <w:p w14:paraId="6207C6AB" w14:textId="77777777" w:rsidR="000822D3" w:rsidRPr="008C7D05" w:rsidRDefault="000822D3" w:rsidP="000822D3"/>
    <w:p w14:paraId="5F5D82DC" w14:textId="77777777" w:rsidR="000822D3" w:rsidRDefault="000822D3" w:rsidP="000822D3">
      <w:r w:rsidRPr="008C7D05">
        <w:t xml:space="preserve">The measurement matrix </w:t>
      </w:r>
      <m:oMath>
        <m:r>
          <m:rPr>
            <m:scr m:val="script"/>
            <m:sty m:val="bi"/>
          </m:rPr>
          <w:rPr>
            <w:rFonts w:ascii="Cambria Math" w:eastAsiaTheme="minorEastAsia" w:hAnsi="Cambria Math" w:cs="Arial"/>
          </w:rPr>
          <m:t>Z</m:t>
        </m:r>
      </m:oMath>
      <w:r w:rsidRPr="008C7D05">
        <w:rPr>
          <w:b/>
          <w:bCs/>
        </w:rPr>
        <w:t xml:space="preserve"> </w:t>
      </w:r>
      <w:r w:rsidRPr="008C7D05">
        <w:rPr>
          <w:lang w:val=""/>
        </w:rPr>
        <w:t>has dim(</w:t>
      </w:r>
      <m:oMath>
        <m:acc>
          <m:accPr>
            <m:chr m:val="⃗"/>
            <m:ctrlPr>
              <w:rPr>
                <w:rFonts w:ascii="Cambria Math" w:hAnsi="Cambria Math" w:cs="Arial"/>
                <w:i/>
                <w:lang w:val=""/>
              </w:rPr>
            </m:ctrlPr>
          </m:accPr>
          <m:e>
            <m:r>
              <w:rPr>
                <w:rFonts w:ascii="Cambria Math" w:hAnsi="Cambria Math" w:cs="Arial"/>
                <w:lang w:val=""/>
              </w:rPr>
              <m:t>p</m:t>
            </m:r>
          </m:e>
        </m:acc>
      </m:oMath>
      <w:r w:rsidRPr="008C7D05">
        <w:rPr>
          <w:lang w:val=""/>
        </w:rPr>
        <w:t>)=9 columns and 4</w:t>
      </w:r>
      <m:oMath>
        <m:r>
          <w:rPr>
            <w:rFonts w:ascii="Cambria Math" w:hAnsi="Cambria Math" w:cs="Arial"/>
          </w:rPr>
          <m:t>n</m:t>
        </m:r>
      </m:oMath>
      <w:r w:rsidRPr="008C7D05">
        <w:rPr>
          <w:lang w:val=""/>
        </w:rPr>
        <w:t xml:space="preserve"> rows for the dimer, where </w:t>
      </w:r>
      <m:oMath>
        <m:r>
          <w:rPr>
            <w:rFonts w:ascii="Cambria Math" w:hAnsi="Cambria Math" w:cs="Arial"/>
          </w:rPr>
          <m:t>n</m:t>
        </m:r>
      </m:oMath>
      <w:r w:rsidRPr="008C7D05">
        <w:rPr>
          <w:lang w:val=""/>
        </w:rPr>
        <w:t xml:space="preserve"> is the number of frequency points used for the analysis. In general we have </w:t>
      </w:r>
      <m:oMath>
        <m:sSub>
          <m:sSubPr>
            <m:ctrlPr>
              <w:rPr>
                <w:rFonts w:ascii="Cambria Math" w:hAnsi="Cambria Math"/>
                <w:i/>
                <w:lang w:val=""/>
              </w:rPr>
            </m:ctrlPr>
          </m:sSubPr>
          <m:e>
            <m:r>
              <w:rPr>
                <w:rFonts w:ascii="Cambria Math" w:hAnsi="Cambria Math"/>
                <w:lang w:val=""/>
              </w:rPr>
              <m:t>N</m:t>
            </m:r>
          </m:e>
          <m:sub>
            <m:r>
              <m:rPr>
                <m:sty m:val="p"/>
              </m:rPr>
              <w:rPr>
                <w:rFonts w:ascii="Cambria Math" w:hAnsi="Cambria Math"/>
                <w:lang w:val=""/>
              </w:rPr>
              <m:t>cluster</m:t>
            </m:r>
          </m:sub>
        </m:sSub>
      </m:oMath>
      <w:r w:rsidRPr="008C7D05">
        <w:t xml:space="preserve"> complex equations describing the system. Taking the real and imaginary parts, we rewrite these as 2</w:t>
      </w:r>
      <m:oMath>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oMath>
      <w:r w:rsidRPr="008C7D05">
        <w:t xml:space="preserve"> real equations and thus the real measurement matrix </w:t>
      </w:r>
      <m:oMath>
        <m:r>
          <m:rPr>
            <m:scr m:val="script"/>
            <m:sty m:val="bi"/>
          </m:rPr>
          <w:rPr>
            <w:rFonts w:ascii="Cambria Math" w:eastAsiaTheme="minorEastAsia" w:hAnsi="Cambria Math" w:cs="Arial"/>
          </w:rPr>
          <m:t>Z</m:t>
        </m:r>
      </m:oMath>
      <w:r w:rsidRPr="008C7D05">
        <w:rPr>
          <w:b/>
        </w:rPr>
        <w:t xml:space="preserve"> </w:t>
      </w:r>
      <w:r w:rsidRPr="008C7D05">
        <w:t xml:space="preserve">has </w:t>
      </w:r>
      <m:oMath>
        <m:r>
          <m:rPr>
            <m:sty m:val="p"/>
          </m:rPr>
          <w:rPr>
            <w:rFonts w:ascii="Cambria Math" w:hAnsi="Cambria Math" w:cs="Arial"/>
          </w:rPr>
          <m:t>2</m:t>
        </m:r>
        <m:r>
          <w:rPr>
            <w:rFonts w:ascii="Cambria Math" w:hAnsi="Cambria Math" w:cs="Arial"/>
          </w:rPr>
          <m:t>n</m:t>
        </m:r>
        <m:sSub>
          <m:sSubPr>
            <m:ctrlPr>
              <w:rPr>
                <w:rFonts w:ascii="Cambria Math" w:hAnsi="Cambria Math" w:cs="Arial"/>
                <w:i/>
              </w:rPr>
            </m:ctrlPr>
          </m:sSubPr>
          <m:e>
            <m:r>
              <w:rPr>
                <w:rFonts w:ascii="Cambria Math" w:hAnsi="Cambria Math" w:cs="Arial"/>
              </w:rPr>
              <m:t>N</m:t>
            </m:r>
          </m:e>
          <m:sub>
            <m:r>
              <m:rPr>
                <m:sty m:val="p"/>
              </m:rPr>
              <w:rPr>
                <w:rFonts w:ascii="Cambria Math" w:hAnsi="Cambria Math" w:cs="Arial"/>
              </w:rPr>
              <m:t>cluster</m:t>
            </m:r>
          </m:sub>
        </m:sSub>
      </m:oMath>
      <w:r w:rsidRPr="008C7D05">
        <w:t xml:space="preserve"> rows. For example, using measurements from two frequencies to describe a dimer would require an </w:t>
      </w:r>
      <m:oMath>
        <m:r>
          <m:rPr>
            <m:sty m:val="p"/>
          </m:rPr>
          <w:rPr>
            <w:rFonts w:ascii="Cambria Math" w:hAnsi="Cambria Math" w:cs="Arial"/>
          </w:rPr>
          <m:t>8×9</m:t>
        </m:r>
      </m:oMath>
      <w:r w:rsidRPr="008C7D05">
        <w:t xml:space="preserve"> matrix whereas using 30 frequencies would require a </w:t>
      </w:r>
      <m:oMath>
        <m:r>
          <m:rPr>
            <m:sty m:val="p"/>
          </m:rPr>
          <w:rPr>
            <w:rFonts w:ascii="Cambria Math" w:hAnsi="Cambria Math" w:cs="Arial"/>
          </w:rPr>
          <m:t>120×9</m:t>
        </m:r>
      </m:oMath>
      <w:r w:rsidRPr="008C7D05">
        <w:t xml:space="preserve"> matrix </w:t>
      </w:r>
      <m:oMath>
        <m:r>
          <m:rPr>
            <m:scr m:val="script"/>
            <m:sty m:val="bi"/>
          </m:rPr>
          <w:rPr>
            <w:rFonts w:ascii="Cambria Math" w:eastAsiaTheme="minorEastAsia" w:hAnsi="Cambria Math" w:cs="Arial"/>
          </w:rPr>
          <m:t>Z</m:t>
        </m:r>
        <m:r>
          <m:rPr>
            <m:sty m:val="p"/>
          </m:rPr>
          <w:rPr>
            <w:rFonts w:ascii="Cambria Math" w:hAnsi="Cambria Math" w:cs="Arial"/>
          </w:rPr>
          <m:t>.</m:t>
        </m:r>
      </m:oMath>
      <w:r w:rsidRPr="008C7D05">
        <w:t xml:space="preserve"> We then analyze the measurement matrix </w:t>
      </w:r>
      <m:oMath>
        <m:r>
          <m:rPr>
            <m:scr m:val="script"/>
            <m:sty m:val="bi"/>
          </m:rPr>
          <w:rPr>
            <w:rFonts w:ascii="Cambria Math" w:eastAsiaTheme="minorEastAsia" w:hAnsi="Cambria Math" w:cs="Arial"/>
          </w:rPr>
          <m:t>Z</m:t>
        </m:r>
      </m:oMath>
      <w:r w:rsidRPr="008C7D05">
        <w:t xml:space="preserve"> using SVD to identify the singular vectors and identify 1 or more singular vectors corresponding to the singular value of zero. The dimension of the solution space may be open to interpretation because the measurements are noisy, so the smallest singular values do not precisely equal zero. If we interpret the solution space to be 1-dimensional then there is one singular vector corresponding to the null singular value. We therefore scale the singular vector using our knowledge of one element of the parameters vector </w:t>
      </w:r>
      <m:oMath>
        <m:acc>
          <m:accPr>
            <m:chr m:val="⃗"/>
            <m:ctrlPr>
              <w:rPr>
                <w:rFonts w:ascii="Cambria Math" w:hAnsi="Cambria Math" w:cs="Arial"/>
              </w:rPr>
            </m:ctrlPr>
          </m:accPr>
          <m:e>
            <m:r>
              <w:rPr>
                <w:rFonts w:ascii="Cambria Math" w:hAnsi="Cambria Math" w:cs="Arial"/>
              </w:rPr>
              <m:t>p</m:t>
            </m:r>
          </m:e>
        </m:acc>
      </m:oMath>
      <w:r w:rsidRPr="008C7D05">
        <w:t xml:space="preserve">. In particular, here we assume we know force amplitude </w:t>
      </w:r>
      <m:oMath>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1</m:t>
            </m:r>
          </m:sub>
        </m:sSub>
      </m:oMath>
      <w:r w:rsidRPr="008C7D05">
        <w:t xml:space="preserve"> pushing the first mass. Hence the analysis recovers all but one of the elements of the parameters vector </w:t>
      </w:r>
      <m:oMath>
        <m:acc>
          <m:accPr>
            <m:chr m:val="⃗"/>
            <m:ctrlPr>
              <w:rPr>
                <w:rFonts w:ascii="Cambria Math" w:hAnsi="Cambria Math" w:cs="Arial"/>
              </w:rPr>
            </m:ctrlPr>
          </m:accPr>
          <m:e>
            <m:r>
              <w:rPr>
                <w:rFonts w:ascii="Cambria Math" w:hAnsi="Cambria Math" w:cs="Arial"/>
              </w:rPr>
              <m:t>p</m:t>
            </m:r>
          </m:e>
        </m:acc>
        <m:r>
          <m:rPr>
            <m:sty m:val="p"/>
          </m:rPr>
          <w:rPr>
            <w:rFonts w:ascii="Cambria Math" w:hAnsi="Cambria Math" w:cs="Arial"/>
          </w:rPr>
          <m:t>=</m:t>
        </m:r>
        <m:d>
          <m:dPr>
            <m:ctrlPr>
              <w:rPr>
                <w:rFonts w:ascii="Cambria Math" w:hAnsi="Cambria Math" w:cs="Arial"/>
              </w:rPr>
            </m:ctrlPr>
          </m:dPr>
          <m:e>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m</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b</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k</m:t>
                </m:r>
              </m:e>
              <m:sub>
                <m:r>
                  <m:rPr>
                    <m:sty m:val="p"/>
                  </m:rPr>
                  <w:rPr>
                    <w:rFonts w:ascii="Cambria Math" w:hAnsi="Cambria Math" w:cs="Arial"/>
                  </w:rPr>
                  <m:t>12</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1</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f</m:t>
                </m:r>
              </m:e>
              <m:sub>
                <m:r>
                  <m:rPr>
                    <m:sty m:val="p"/>
                  </m:rPr>
                  <w:rPr>
                    <w:rFonts w:ascii="Cambria Math" w:hAnsi="Cambria Math" w:cs="Arial"/>
                  </w:rPr>
                  <m:t>2</m:t>
                </m:r>
              </m:sub>
            </m:sSub>
          </m:e>
        </m:d>
        <m:r>
          <m:rPr>
            <m:sty m:val="p"/>
          </m:rPr>
          <w:rPr>
            <w:rFonts w:ascii="Cambria Math" w:hAnsi="Cambria Math" w:cs="Arial"/>
          </w:rPr>
          <m:t>.</m:t>
        </m:r>
      </m:oMath>
      <w:r w:rsidRPr="008C7D05">
        <w:t xml:space="preserve"> The resulting output parameters </w:t>
      </w:r>
      <m:oMath>
        <m:sSub>
          <m:sSubPr>
            <m:ctrlPr>
              <w:rPr>
                <w:rFonts w:ascii="Cambria Math" w:hAnsi="Cambria Math" w:cs="Arial"/>
                <w:i/>
              </w:rPr>
            </m:ctrlPr>
          </m:sSubPr>
          <m:e>
            <m:acc>
              <m:accPr>
                <m:ctrlPr>
                  <w:rPr>
                    <w:rFonts w:ascii="Cambria Math" w:hAnsi="Cambria Math" w:cs="Arial"/>
                    <w:i/>
                  </w:rPr>
                </m:ctrlPr>
              </m:accPr>
              <m:e>
                <m:r>
                  <w:rPr>
                    <w:rFonts w:ascii="Cambria Math" w:hAnsi="Cambria Math" w:cs="Arial"/>
                  </w:rPr>
                  <m:t>p</m:t>
                </m:r>
              </m:e>
            </m:acc>
          </m:e>
          <m:sub>
            <m:r>
              <w:rPr>
                <w:rFonts w:ascii="Cambria Math" w:hAnsi="Cambria Math" w:cs="Arial"/>
              </w:rPr>
              <m:t>i</m:t>
            </m:r>
          </m:sub>
        </m:sSub>
      </m:oMath>
      <w:r w:rsidRPr="008C7D05">
        <w:t xml:space="preserve"> are not exactly equal to the input parameters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r>
              <m:rPr>
                <m:sty m:val="p"/>
              </m:rPr>
              <w:rPr>
                <w:rFonts w:ascii="Cambria Math" w:hAnsi="Cambria Math" w:cs="Arial"/>
              </w:rPr>
              <m:t>in</m:t>
            </m:r>
          </m:sub>
        </m:sSub>
      </m:oMath>
      <w:r w:rsidRPr="008C7D05">
        <w:t xml:space="preserve"> due to noise in the measurements. If we do not add noise, the recovered parameters are exactly equal to the input parameters, within computer precision. Therefore, we add noise </w:t>
      </w:r>
      <w:bookmarkStart w:id="48" w:name="_Int_GDBlArmD"/>
      <w:r w:rsidRPr="008C7D05">
        <w:t>in order to</w:t>
      </w:r>
      <w:bookmarkEnd w:id="48"/>
      <w:r w:rsidRPr="008C7D05">
        <w:t xml:space="preserve"> validate NetMAP with noise.</w:t>
      </w:r>
    </w:p>
    <w:p w14:paraId="65C9AF28" w14:textId="77777777" w:rsidR="000822D3" w:rsidRPr="008C7D05" w:rsidRDefault="000822D3" w:rsidP="000822D3"/>
    <w:p w14:paraId="055186B9" w14:textId="72D51A92" w:rsidR="000822D3" w:rsidRPr="008C7D05" w:rsidRDefault="000822D3" w:rsidP="000A66F0">
      <w:pPr>
        <w:pStyle w:val="Heading3"/>
      </w:pPr>
      <w:bookmarkStart w:id="49" w:name="_Toc136265160"/>
      <w:r>
        <w:t>Statistical comparison tests for dimer</w:t>
      </w:r>
      <w:r w:rsidR="000A66F0">
        <w:t xml:space="preserve"> case</w:t>
      </w:r>
      <w:bookmarkEnd w:id="49"/>
    </w:p>
    <w:p w14:paraId="23AA1DFB" w14:textId="61CCE9E1" w:rsidR="000822D3" w:rsidRPr="00C610D5" w:rsidRDefault="00C610D5" w:rsidP="000822D3">
      <w:r w:rsidRPr="00B970C4">
        <w:rPr>
          <w:b/>
        </w:rPr>
        <w:fldChar w:fldCharType="begin"/>
      </w:r>
      <w:r w:rsidRPr="00B970C4">
        <w:rPr>
          <w:b/>
        </w:rPr>
        <w:instrText xml:space="preserve"> REF _Ref136475830 \h </w:instrText>
      </w:r>
      <w:r w:rsidRPr="00B970C4">
        <w:rPr>
          <w:b/>
        </w:rPr>
      </w:r>
      <w:r w:rsidR="00B970C4">
        <w:rPr>
          <w:b/>
        </w:rPr>
        <w:instrText xml:space="preserve"> \* MERGEFORMAT </w:instrText>
      </w:r>
      <w:r w:rsidRPr="00B970C4">
        <w:rPr>
          <w:b/>
        </w:rPr>
        <w:fldChar w:fldCharType="separate"/>
      </w:r>
      <w:r w:rsidR="0045143F" w:rsidRPr="00B970C4">
        <w:rPr>
          <w:b/>
        </w:rPr>
        <w:t>Table S</w:t>
      </w:r>
      <w:r w:rsidR="0045143F" w:rsidRPr="00B970C4">
        <w:rPr>
          <w:b/>
          <w:noProof/>
        </w:rPr>
        <w:t>4</w:t>
      </w:r>
      <w:r w:rsidRPr="00B970C4">
        <w:rPr>
          <w:b/>
        </w:rPr>
        <w:fldChar w:fldCharType="end"/>
      </w:r>
      <w:r>
        <w:t xml:space="preserve"> </w:t>
      </w:r>
      <w:r w:rsidR="000822D3">
        <w:t>shows the statistical comparison tests for the dimer case shown in Figure 3 of the main text.</w:t>
      </w:r>
    </w:p>
    <w:p w14:paraId="504CF78E" w14:textId="77777777" w:rsidR="000822D3" w:rsidRPr="0005570C" w:rsidRDefault="000822D3" w:rsidP="000822D3">
      <w:pPr>
        <w:spacing w:after="200" w:line="276" w:lineRule="auto"/>
        <w:jc w:val="both"/>
        <w:rPr>
          <w:rFonts w:eastAsiaTheme="minorEastAsia"/>
        </w:rPr>
      </w:pPr>
    </w:p>
    <w:p w14:paraId="775C2A97" w14:textId="77777777" w:rsidR="00E275A9" w:rsidRDefault="00E275A9">
      <w:bookmarkStart w:id="50" w:name="_Ref135165736"/>
      <w:bookmarkStart w:id="51" w:name="_Ref135165732"/>
      <w:r>
        <w:br w:type="page"/>
      </w:r>
    </w:p>
    <w:p w14:paraId="33C1E677" w14:textId="3FC2865B" w:rsidR="000822D3" w:rsidRPr="00E275A9" w:rsidRDefault="000822D3" w:rsidP="00E275A9">
      <w:pPr>
        <w:rPr>
          <w:rFonts w:ascii="Cambria Math" w:hAnsi="Cambria Math"/>
          <w:iCs/>
          <w:color w:val="000000" w:themeColor="text1"/>
          <w:lang w:val=""/>
        </w:rPr>
      </w:pPr>
      <w:bookmarkStart w:id="52" w:name="_Ref136475830"/>
      <w:r w:rsidRPr="00521539">
        <w:rPr>
          <w:b/>
        </w:rPr>
        <w:lastRenderedPageBreak/>
        <w:t>Table S</w:t>
      </w:r>
      <w:r w:rsidR="00087B6E" w:rsidRPr="00521539">
        <w:rPr>
          <w:b/>
        </w:rPr>
        <w:fldChar w:fldCharType="begin"/>
      </w:r>
      <w:r w:rsidR="00087B6E" w:rsidRPr="00521539">
        <w:rPr>
          <w:b/>
        </w:rPr>
        <w:instrText xml:space="preserve"> SEQ Table \* ARABIC </w:instrText>
      </w:r>
      <w:r w:rsidR="00087B6E" w:rsidRPr="00521539">
        <w:rPr>
          <w:b/>
        </w:rPr>
        <w:fldChar w:fldCharType="separate"/>
      </w:r>
      <w:r w:rsidR="0045143F" w:rsidRPr="00521539">
        <w:rPr>
          <w:b/>
          <w:noProof/>
        </w:rPr>
        <w:t>4</w:t>
      </w:r>
      <w:r w:rsidR="00087B6E" w:rsidRPr="00521539">
        <w:rPr>
          <w:b/>
          <w:noProof/>
        </w:rPr>
        <w:fldChar w:fldCharType="end"/>
      </w:r>
      <w:bookmarkEnd w:id="50"/>
      <w:bookmarkEnd w:id="52"/>
      <w:r>
        <w:t xml:space="preserve">. </w:t>
      </w:r>
      <w:r w:rsidRPr="0005570C">
        <w:t xml:space="preserve">Observed </w:t>
      </w:r>
      <m:oMath>
        <m:r>
          <w:rPr>
            <w:rFonts w:ascii="Cambria Math" w:hAnsi="Cambria Math"/>
          </w:rPr>
          <m:t>t</m:t>
        </m:r>
      </m:oMath>
      <w:r w:rsidRPr="0005570C">
        <w:t xml:space="preserve">-statistics and associated </w:t>
      </w:r>
      <m:oMath>
        <m:r>
          <w:rPr>
            <w:rFonts w:ascii="Cambria Math" w:hAnsi="Cambria Math"/>
          </w:rPr>
          <m:t>p</m:t>
        </m:r>
      </m:oMath>
      <w:r w:rsidRPr="0005570C">
        <w:t>-values for network parameters</w:t>
      </w:r>
      <w:r>
        <w:t xml:space="preserve"> of</w:t>
      </w:r>
      <w:r w:rsidRPr="0005570C">
        <w:t xml:space="preserve"> the </w:t>
      </w:r>
      <w:r>
        <w:t>dimer</w:t>
      </w:r>
      <w:r w:rsidRPr="0005570C">
        <w:t xml:space="preserve"> shown</w:t>
      </w:r>
      <w:r>
        <w:t xml:space="preserve"> in Fig. 3 of the main text</w:t>
      </w:r>
      <w:r w:rsidRPr="0005570C">
        <w:t>.</w:t>
      </w:r>
      <w:bookmarkEnd w:id="51"/>
    </w:p>
    <w:tbl>
      <w:tblPr>
        <w:tblStyle w:val="PlainTable4"/>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00"/>
        <w:gridCol w:w="1800"/>
        <w:gridCol w:w="1890"/>
        <w:gridCol w:w="1710"/>
      </w:tblGrid>
      <w:tr w:rsidR="000822D3" w:rsidRPr="0005570C" w14:paraId="0A521762" w14:textId="77777777" w:rsidTr="00334C9E">
        <w:trPr>
          <w:cnfStyle w:val="100000000000" w:firstRow="1" w:lastRow="0" w:firstColumn="0" w:lastColumn="0" w:oddVBand="0" w:evenVBand="0" w:oddHBand="0" w:evenHBand="0" w:firstRowFirstColumn="0" w:firstRowLastColumn="0" w:lastRowFirstColumn="0" w:lastRowLastColumn="0"/>
          <w:trHeight w:val="709"/>
          <w:jc w:val="center"/>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left w:val="nil"/>
              <w:bottom w:val="single" w:sz="4" w:space="0" w:color="auto"/>
            </w:tcBorders>
          </w:tcPr>
          <w:p w14:paraId="30B341F1" w14:textId="77777777" w:rsidR="000822D3" w:rsidRDefault="000822D3" w:rsidP="00334C9E">
            <w:pPr>
              <w:jc w:val="center"/>
              <w:rPr>
                <w:rFonts w:eastAsia="Times New Roman" w:cs="Times New Roman"/>
              </w:rPr>
            </w:pPr>
            <w:r>
              <w:rPr>
                <w:rFonts w:eastAsia="Times New Roman" w:cs="Times New Roman"/>
              </w:rPr>
              <w:t>Null-space Dimension</w:t>
            </w:r>
          </w:p>
        </w:tc>
        <w:tc>
          <w:tcPr>
            <w:tcW w:w="1800" w:type="dxa"/>
            <w:tcBorders>
              <w:top w:val="single" w:sz="4" w:space="0" w:color="auto"/>
              <w:left w:val="nil"/>
              <w:bottom w:val="single" w:sz="4" w:space="0" w:color="auto"/>
            </w:tcBorders>
            <w:vAlign w:val="center"/>
          </w:tcPr>
          <w:p w14:paraId="67F584CD" w14:textId="77777777" w:rsidR="000822D3" w:rsidRPr="00C90D61" w:rsidRDefault="00EB231E" w:rsidP="00334C9E">
            <w:pPr>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rPr>
            </w:pPr>
            <m:oMathPara>
              <m:oMath>
                <m:sSub>
                  <m:sSubPr>
                    <m:ctrlPr>
                      <w:rPr>
                        <w:rFonts w:ascii="Cambria Math" w:eastAsiaTheme="minorEastAsia" w:hAnsi="Cambria Math"/>
                        <w:b w:val="0"/>
                        <w:bCs w:val="0"/>
                        <w:i/>
                      </w:rPr>
                    </m:ctrlPr>
                  </m:sSubPr>
                  <m:e>
                    <m:acc>
                      <m:accPr>
                        <m:ctrlPr>
                          <w:rPr>
                            <w:rFonts w:ascii="Cambria Math" w:eastAsiaTheme="minorEastAsia" w:hAnsi="Cambria Math"/>
                            <w:b w:val="0"/>
                            <w:bCs w:val="0"/>
                            <w:i/>
                          </w:rPr>
                        </m:ctrlPr>
                      </m:accPr>
                      <m:e>
                        <m:r>
                          <m:rPr>
                            <m:sty m:val="bi"/>
                          </m:rPr>
                          <w:rPr>
                            <w:rFonts w:ascii="Cambria Math" w:eastAsiaTheme="minorEastAsia" w:hAnsi="Cambria Math"/>
                          </w:rPr>
                          <m:t>p</m:t>
                        </m:r>
                      </m:e>
                    </m:acc>
                  </m:e>
                  <m:sub>
                    <m:r>
                      <m:rPr>
                        <m:sty m:val="bi"/>
                      </m:rPr>
                      <w:rPr>
                        <w:rFonts w:ascii="Cambria Math" w:eastAsiaTheme="minorEastAsia" w:hAnsi="Cambria Math"/>
                      </w:rPr>
                      <m:t>j</m:t>
                    </m:r>
                  </m:sub>
                </m:sSub>
              </m:oMath>
            </m:oMathPara>
          </w:p>
        </w:tc>
        <w:tc>
          <w:tcPr>
            <w:tcW w:w="1890" w:type="dxa"/>
            <w:tcBorders>
              <w:top w:val="single" w:sz="4" w:space="0" w:color="auto"/>
              <w:bottom w:val="single" w:sz="4" w:space="0" w:color="auto"/>
            </w:tcBorders>
            <w:vAlign w:val="center"/>
          </w:tcPr>
          <w:p w14:paraId="50F4ACE6" w14:textId="77777777" w:rsidR="000822D3" w:rsidRPr="00C90D61" w:rsidRDefault="00EB231E" w:rsidP="00334C9E">
            <w:pPr>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rPr>
            </w:pPr>
            <m:oMathPara>
              <m:oMath>
                <m:sSub>
                  <m:sSubPr>
                    <m:ctrlPr>
                      <w:rPr>
                        <w:rFonts w:ascii="Cambria Math" w:eastAsiaTheme="minorEastAsia" w:hAnsi="Cambria Math"/>
                        <w:b w:val="0"/>
                        <w:bCs w:val="0"/>
                        <w:i/>
                      </w:rPr>
                    </m:ctrlPr>
                  </m:sSubPr>
                  <m:e>
                    <m:r>
                      <m:rPr>
                        <m:sty m:val="bi"/>
                      </m:rPr>
                      <w:rPr>
                        <w:rFonts w:ascii="Cambria Math" w:eastAsiaTheme="minorEastAsia" w:hAnsi="Cambria Math"/>
                      </w:rPr>
                      <m:t>t</m:t>
                    </m:r>
                  </m:e>
                  <m:sub>
                    <m:r>
                      <m:rPr>
                        <m:sty m:val="bi"/>
                      </m:rPr>
                      <w:rPr>
                        <w:rFonts w:ascii="Cambria Math" w:eastAsiaTheme="minorEastAsia" w:hAnsi="Cambria Math"/>
                      </w:rPr>
                      <m:t>0</m:t>
                    </m:r>
                  </m:sub>
                </m:sSub>
                <m:r>
                  <m:rPr>
                    <m:sty m:val="bi"/>
                  </m:rPr>
                  <w:rPr>
                    <w:rFonts w:ascii="Cambria Math" w:eastAsiaTheme="minorEastAsia" w:hAnsi="Cambria Math"/>
                  </w:rPr>
                  <m:t>≡</m:t>
                </m:r>
                <m:f>
                  <m:fPr>
                    <m:ctrlPr>
                      <w:rPr>
                        <w:rFonts w:ascii="Cambria Math" w:eastAsiaTheme="minorEastAsia" w:hAnsi="Cambria Math"/>
                        <w:b w:val="0"/>
                        <w:bCs w:val="0"/>
                        <w:i/>
                      </w:rPr>
                    </m:ctrlPr>
                  </m:fPr>
                  <m:num>
                    <m:d>
                      <m:dPr>
                        <m:begChr m:val="|"/>
                        <m:endChr m:val="|"/>
                        <m:ctrlPr>
                          <w:rPr>
                            <w:rFonts w:ascii="Cambria Math" w:eastAsiaTheme="minorEastAsia" w:hAnsi="Cambria Math"/>
                            <w:b w:val="0"/>
                            <w:bCs w:val="0"/>
                            <w:i/>
                          </w:rPr>
                        </m:ctrlPr>
                      </m:dPr>
                      <m:e>
                        <m:sSub>
                          <m:sSubPr>
                            <m:ctrlPr>
                              <w:rPr>
                                <w:rFonts w:ascii="Cambria Math" w:eastAsiaTheme="minorEastAsia" w:hAnsi="Cambria Math"/>
                                <w:b w:val="0"/>
                                <w:bCs w:val="0"/>
                                <w:i/>
                              </w:rPr>
                            </m:ctrlPr>
                          </m:sSubPr>
                          <m:e>
                            <m:d>
                              <m:dPr>
                                <m:ctrlPr>
                                  <w:rPr>
                                    <w:rFonts w:ascii="Cambria Math" w:eastAsiaTheme="minorEastAsia" w:hAnsi="Cambria Math"/>
                                    <w:b w:val="0"/>
                                    <w:bCs w:val="0"/>
                                    <w:i/>
                                  </w:rPr>
                                </m:ctrlPr>
                              </m:dPr>
                              <m:e>
                                <m:sSub>
                                  <m:sSubPr>
                                    <m:ctrlPr>
                                      <w:rPr>
                                        <w:rFonts w:ascii="Cambria Math" w:eastAsiaTheme="minorEastAsia" w:hAnsi="Cambria Math"/>
                                        <w:b w:val="0"/>
                                        <w:bCs w:val="0"/>
                                        <w:i/>
                                      </w:rPr>
                                    </m:ctrlPr>
                                  </m:sSubPr>
                                  <m:e>
                                    <m:r>
                                      <m:rPr>
                                        <m:sty m:val="bi"/>
                                      </m:rPr>
                                      <w:rPr>
                                        <w:rFonts w:ascii="Cambria Math" w:eastAsiaTheme="minorEastAsia" w:hAnsi="Cambria Math"/>
                                      </w:rPr>
                                      <m:t>p</m:t>
                                    </m:r>
                                  </m:e>
                                  <m:sub>
                                    <m:r>
                                      <m:rPr>
                                        <m:sty m:val="b"/>
                                      </m:rPr>
                                      <w:rPr>
                                        <w:rFonts w:ascii="Cambria Math" w:eastAsiaTheme="minorEastAsia" w:hAnsi="Cambria Math"/>
                                      </w:rPr>
                                      <m:t>in</m:t>
                                    </m:r>
                                  </m:sub>
                                </m:sSub>
                              </m:e>
                            </m:d>
                          </m:e>
                          <m:sub>
                            <m:r>
                              <m:rPr>
                                <m:sty m:val="bi"/>
                              </m:rPr>
                              <w:rPr>
                                <w:rFonts w:ascii="Cambria Math" w:eastAsiaTheme="minorEastAsia" w:hAnsi="Cambria Math"/>
                              </w:rPr>
                              <m:t>j</m:t>
                            </m:r>
                          </m:sub>
                        </m:sSub>
                        <m:r>
                          <m:rPr>
                            <m:sty m:val="bi"/>
                          </m:rPr>
                          <w:rPr>
                            <w:rFonts w:ascii="Cambria Math" w:eastAsiaTheme="minorEastAsia" w:hAnsi="Cambria Math"/>
                          </w:rPr>
                          <m:t>-</m:t>
                        </m:r>
                        <m:sSub>
                          <m:sSubPr>
                            <m:ctrlPr>
                              <w:rPr>
                                <w:rFonts w:ascii="Cambria Math" w:eastAsiaTheme="minorEastAsia" w:hAnsi="Cambria Math"/>
                                <w:b w:val="0"/>
                                <w:bCs w:val="0"/>
                                <w:i/>
                              </w:rPr>
                            </m:ctrlPr>
                          </m:sSubPr>
                          <m:e>
                            <m:acc>
                              <m:accPr>
                                <m:ctrlPr>
                                  <w:rPr>
                                    <w:rFonts w:ascii="Cambria Math" w:eastAsiaTheme="minorEastAsia" w:hAnsi="Cambria Math"/>
                                    <w:b w:val="0"/>
                                    <w:bCs w:val="0"/>
                                    <w:i/>
                                  </w:rPr>
                                </m:ctrlPr>
                              </m:accPr>
                              <m:e>
                                <m:r>
                                  <m:rPr>
                                    <m:sty m:val="bi"/>
                                  </m:rPr>
                                  <w:rPr>
                                    <w:rFonts w:ascii="Cambria Math" w:eastAsiaTheme="minorEastAsia" w:hAnsi="Cambria Math"/>
                                  </w:rPr>
                                  <m:t>p</m:t>
                                </m:r>
                              </m:e>
                            </m:acc>
                          </m:e>
                          <m:sub>
                            <m:r>
                              <m:rPr>
                                <m:sty m:val="bi"/>
                              </m:rPr>
                              <w:rPr>
                                <w:rFonts w:ascii="Cambria Math" w:eastAsiaTheme="minorEastAsia" w:hAnsi="Cambria Math"/>
                              </w:rPr>
                              <m:t>j</m:t>
                            </m:r>
                          </m:sub>
                        </m:sSub>
                      </m:e>
                    </m:d>
                  </m:num>
                  <m:den>
                    <m:r>
                      <m:rPr>
                        <m:sty m:val="bi"/>
                      </m:rPr>
                      <w:rPr>
                        <w:rFonts w:ascii="Cambria Math" w:eastAsiaTheme="minorEastAsia" w:hAnsi="Cambria Math"/>
                      </w:rPr>
                      <m:t>s.</m:t>
                    </m:r>
                    <m:sSub>
                      <m:sSubPr>
                        <m:ctrlPr>
                          <w:rPr>
                            <w:rFonts w:ascii="Cambria Math" w:eastAsiaTheme="minorEastAsia" w:hAnsi="Cambria Math"/>
                            <w:b w:val="0"/>
                            <w:bCs w:val="0"/>
                            <w:i/>
                          </w:rPr>
                        </m:ctrlPr>
                      </m:sSubPr>
                      <m:e>
                        <m:r>
                          <m:rPr>
                            <m:sty m:val="bi"/>
                          </m:rPr>
                          <w:rPr>
                            <w:rFonts w:ascii="Cambria Math" w:eastAsiaTheme="minorEastAsia" w:hAnsi="Cambria Math"/>
                          </w:rPr>
                          <m:t>e.</m:t>
                        </m:r>
                      </m:e>
                      <m:sub>
                        <m:r>
                          <m:rPr>
                            <m:sty m:val="bi"/>
                          </m:rPr>
                          <w:rPr>
                            <w:rFonts w:ascii="Cambria Math" w:eastAsiaTheme="minorEastAsia" w:hAnsi="Cambria Math"/>
                          </w:rPr>
                          <m:t>j</m:t>
                        </m:r>
                      </m:sub>
                    </m:sSub>
                  </m:den>
                </m:f>
              </m:oMath>
            </m:oMathPara>
          </w:p>
        </w:tc>
        <w:tc>
          <w:tcPr>
            <w:tcW w:w="1710" w:type="dxa"/>
            <w:tcBorders>
              <w:top w:val="single" w:sz="4" w:space="0" w:color="auto"/>
              <w:bottom w:val="single" w:sz="4" w:space="0" w:color="auto"/>
              <w:right w:val="nil"/>
            </w:tcBorders>
            <w:vAlign w:val="center"/>
          </w:tcPr>
          <w:p w14:paraId="5599DA21" w14:textId="77777777" w:rsidR="000822D3" w:rsidRPr="00C90D61" w:rsidRDefault="000822D3" w:rsidP="00334C9E">
            <w:pPr>
              <w:jc w:val="center"/>
              <w:cnfStyle w:val="100000000000" w:firstRow="1" w:lastRow="0" w:firstColumn="0" w:lastColumn="0" w:oddVBand="0" w:evenVBand="0" w:oddHBand="0" w:evenHBand="0" w:firstRowFirstColumn="0" w:firstRowLastColumn="0" w:lastRowFirstColumn="0" w:lastRowLastColumn="0"/>
              <w:rPr>
                <w:rFonts w:eastAsiaTheme="minorEastAsia"/>
                <w:b w:val="0"/>
                <w:bCs w:val="0"/>
              </w:rPr>
            </w:pPr>
            <m:oMath>
              <m:r>
                <m:rPr>
                  <m:sty m:val="bi"/>
                </m:rPr>
                <w:rPr>
                  <w:rFonts w:ascii="Cambria Math" w:eastAsiaTheme="minorEastAsia" w:hAnsi="Cambria Math"/>
                </w:rPr>
                <m:t>p</m:t>
              </m:r>
            </m:oMath>
            <w:r w:rsidRPr="00C90D61">
              <w:rPr>
                <w:rFonts w:eastAsiaTheme="minorEastAsia"/>
                <w:b w:val="0"/>
                <w:bCs w:val="0"/>
              </w:rPr>
              <w:t>-</w:t>
            </w:r>
            <w:r w:rsidRPr="00C90D61">
              <w:rPr>
                <w:rFonts w:eastAsiaTheme="minorEastAsia"/>
                <w:bCs w:val="0"/>
              </w:rPr>
              <w:t>value</w:t>
            </w:r>
          </w:p>
        </w:tc>
      </w:tr>
      <w:tr w:rsidR="000822D3" w:rsidRPr="0005570C" w14:paraId="6BFAC15D" w14:textId="77777777" w:rsidTr="00334C9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600" w:type="dxa"/>
            <w:tcBorders>
              <w:top w:val="single" w:sz="4" w:space="0" w:color="auto"/>
              <w:left w:val="nil"/>
            </w:tcBorders>
          </w:tcPr>
          <w:p w14:paraId="0A57B397" w14:textId="77777777" w:rsidR="000822D3" w:rsidRDefault="000822D3" w:rsidP="00334C9E">
            <w:pPr>
              <w:jc w:val="center"/>
              <w:rPr>
                <w:rFonts w:eastAsia="Times New Roman" w:cs="Times New Roman"/>
              </w:rPr>
            </w:pPr>
            <w:r w:rsidRPr="00CB5F53">
              <w:rPr>
                <w:rFonts w:eastAsia="Times New Roman" w:cs="Times New Roman"/>
              </w:rPr>
              <w:t>1D</w:t>
            </w:r>
          </w:p>
        </w:tc>
        <w:tc>
          <w:tcPr>
            <w:tcW w:w="1800" w:type="dxa"/>
            <w:tcBorders>
              <w:top w:val="single" w:sz="4" w:space="0" w:color="auto"/>
              <w:left w:val="nil"/>
            </w:tcBorders>
            <w:vAlign w:val="center"/>
          </w:tcPr>
          <w:p w14:paraId="6191690B" w14:textId="6CB12DC2" w:rsidR="000822D3" w:rsidRPr="00FA3084"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Theme="minorEastAsia"/>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1</m:t>
                    </m:r>
                  </m:sub>
                </m:sSub>
              </m:oMath>
            </m:oMathPara>
          </w:p>
        </w:tc>
        <w:tc>
          <w:tcPr>
            <w:tcW w:w="1890" w:type="dxa"/>
            <w:tcBorders>
              <w:top w:val="single" w:sz="4" w:space="0" w:color="auto"/>
            </w:tcBorders>
            <w:vAlign w:val="center"/>
          </w:tcPr>
          <w:p w14:paraId="2277A5E3" w14:textId="77777777" w:rsidR="000822D3" w:rsidRPr="00C90D61" w:rsidRDefault="00FA3084" w:rsidP="00334C9E">
            <w:pPr>
              <w:jc w:val="cente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1.8867</m:t>
                </m:r>
              </m:oMath>
            </m:oMathPara>
          </w:p>
        </w:tc>
        <w:tc>
          <w:tcPr>
            <w:tcW w:w="1710" w:type="dxa"/>
            <w:tcBorders>
              <w:top w:val="single" w:sz="4" w:space="0" w:color="auto"/>
              <w:right w:val="nil"/>
            </w:tcBorders>
            <w:vAlign w:val="center"/>
          </w:tcPr>
          <w:p w14:paraId="6323B59A" w14:textId="77777777" w:rsidR="000822D3" w:rsidRPr="00C90D61" w:rsidRDefault="00FA3084" w:rsidP="00334C9E">
            <w:pPr>
              <w:jc w:val="cente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0.0595</m:t>
                </m:r>
              </m:oMath>
            </m:oMathPara>
          </w:p>
        </w:tc>
      </w:tr>
      <w:tr w:rsidR="000822D3" w:rsidRPr="0005570C" w14:paraId="6C12D25D" w14:textId="77777777" w:rsidTr="00334C9E">
        <w:trPr>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0DD9069F" w14:textId="77777777" w:rsidR="000822D3" w:rsidRDefault="000822D3" w:rsidP="00334C9E">
            <w:pPr>
              <w:jc w:val="center"/>
              <w:rPr>
                <w:rFonts w:eastAsia="Calibri" w:cs="Times New Roman"/>
              </w:rPr>
            </w:pPr>
            <w:r w:rsidRPr="00CB5F53">
              <w:rPr>
                <w:rFonts w:eastAsia="Times New Roman" w:cs="Times New Roman"/>
              </w:rPr>
              <w:t>1D</w:t>
            </w:r>
          </w:p>
        </w:tc>
        <w:tc>
          <w:tcPr>
            <w:tcW w:w="1800" w:type="dxa"/>
            <w:tcBorders>
              <w:left w:val="nil"/>
            </w:tcBorders>
            <w:vAlign w:val="center"/>
          </w:tcPr>
          <w:p w14:paraId="59DFC2B9" w14:textId="0CB40393" w:rsidR="000822D3" w:rsidRPr="00FA3084" w:rsidRDefault="00EB231E" w:rsidP="00334C9E">
            <w:pPr>
              <w:jc w:val="center"/>
              <w:cnfStyle w:val="000000000000" w:firstRow="0" w:lastRow="0" w:firstColumn="0" w:lastColumn="0" w:oddVBand="0" w:evenVBand="0" w:oddHBand="0" w:evenHBand="0" w:firstRowFirstColumn="0" w:firstRowLastColumn="0" w:lastRowFirstColumn="0" w:lastRowLastColumn="0"/>
              <w:rPr>
                <w:rFonts w:eastAsiaTheme="minorEastAsia"/>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b</m:t>
                        </m:r>
                      </m:e>
                    </m:acc>
                  </m:e>
                  <m:sub>
                    <m:r>
                      <w:rPr>
                        <w:rFonts w:ascii="Cambria Math" w:eastAsiaTheme="minorEastAsia" w:hAnsi="Cambria Math"/>
                      </w:rPr>
                      <m:t>1</m:t>
                    </m:r>
                  </m:sub>
                </m:sSub>
              </m:oMath>
            </m:oMathPara>
          </w:p>
        </w:tc>
        <w:tc>
          <w:tcPr>
            <w:tcW w:w="1890" w:type="dxa"/>
            <w:vAlign w:val="center"/>
          </w:tcPr>
          <w:p w14:paraId="783E1F8D" w14:textId="77777777" w:rsidR="000822D3" w:rsidRPr="00C90D61" w:rsidRDefault="00FA3084" w:rsidP="00334C9E">
            <w:pPr>
              <w:jc w:val="center"/>
              <w:cnfStyle w:val="000000000000" w:firstRow="0" w:lastRow="0" w:firstColumn="0" w:lastColumn="0" w:oddVBand="0" w:evenVBand="0" w:oddHBand="0"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0.3242</m:t>
                </m:r>
              </m:oMath>
            </m:oMathPara>
          </w:p>
        </w:tc>
        <w:tc>
          <w:tcPr>
            <w:tcW w:w="1710" w:type="dxa"/>
            <w:tcBorders>
              <w:right w:val="nil"/>
            </w:tcBorders>
            <w:vAlign w:val="center"/>
          </w:tcPr>
          <w:p w14:paraId="024D5718" w14:textId="77777777" w:rsidR="000822D3" w:rsidRPr="00C90D61" w:rsidRDefault="00FA3084" w:rsidP="00334C9E">
            <w:pPr>
              <w:jc w:val="center"/>
              <w:cnfStyle w:val="000000000000" w:firstRow="0" w:lastRow="0" w:firstColumn="0" w:lastColumn="0" w:oddVBand="0" w:evenVBand="0" w:oddHBand="0"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0.7458</m:t>
                </m:r>
              </m:oMath>
            </m:oMathPara>
          </w:p>
        </w:tc>
      </w:tr>
      <w:tr w:rsidR="000822D3" w:rsidRPr="0005570C" w14:paraId="7B648CC0" w14:textId="77777777" w:rsidTr="00334C9E">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tcBorders>
              <w:left w:val="nil"/>
            </w:tcBorders>
          </w:tcPr>
          <w:p w14:paraId="291D1ECB" w14:textId="77777777" w:rsidR="000822D3" w:rsidRDefault="000822D3" w:rsidP="00334C9E">
            <w:pPr>
              <w:jc w:val="center"/>
              <w:rPr>
                <w:rFonts w:eastAsia="Calibri" w:cs="Times New Roman"/>
              </w:rPr>
            </w:pPr>
            <w:r w:rsidRPr="00CB5F53">
              <w:rPr>
                <w:rFonts w:eastAsia="Times New Roman" w:cs="Times New Roman"/>
              </w:rPr>
              <w:t>1D</w:t>
            </w:r>
          </w:p>
        </w:tc>
        <w:tc>
          <w:tcPr>
            <w:tcW w:w="1800" w:type="dxa"/>
            <w:tcBorders>
              <w:left w:val="nil"/>
            </w:tcBorders>
            <w:vAlign w:val="center"/>
          </w:tcPr>
          <w:p w14:paraId="5D33169B" w14:textId="59481D8A" w:rsidR="000822D3" w:rsidRPr="00FA3084"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Theme="minorEastAsia"/>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1</m:t>
                    </m:r>
                  </m:sub>
                </m:sSub>
              </m:oMath>
            </m:oMathPara>
          </w:p>
        </w:tc>
        <w:tc>
          <w:tcPr>
            <w:tcW w:w="1890" w:type="dxa"/>
            <w:vAlign w:val="center"/>
          </w:tcPr>
          <w:p w14:paraId="0BF70F61" w14:textId="77777777" w:rsidR="000822D3" w:rsidRPr="00C90D61" w:rsidRDefault="00FA3084" w:rsidP="00334C9E">
            <w:pPr>
              <w:jc w:val="cente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1.7826</m:t>
                </m:r>
              </m:oMath>
            </m:oMathPara>
          </w:p>
        </w:tc>
        <w:tc>
          <w:tcPr>
            <w:tcW w:w="1710" w:type="dxa"/>
            <w:tcBorders>
              <w:right w:val="nil"/>
            </w:tcBorders>
            <w:vAlign w:val="center"/>
          </w:tcPr>
          <w:p w14:paraId="2015B244" w14:textId="77777777" w:rsidR="000822D3" w:rsidRPr="00C90D61" w:rsidRDefault="00FA3084" w:rsidP="00334C9E">
            <w:pPr>
              <w:jc w:val="cente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0.0750</m:t>
                </m:r>
              </m:oMath>
            </m:oMathPara>
          </w:p>
        </w:tc>
      </w:tr>
      <w:tr w:rsidR="000822D3" w:rsidRPr="0005570C" w14:paraId="66D6B692" w14:textId="77777777" w:rsidTr="00334C9E">
        <w:trPr>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5B78AED7" w14:textId="77777777" w:rsidR="000822D3" w:rsidRDefault="000822D3" w:rsidP="00334C9E">
            <w:pPr>
              <w:jc w:val="center"/>
              <w:rPr>
                <w:rFonts w:eastAsia="Calibri" w:cs="Times New Roman"/>
              </w:rPr>
            </w:pPr>
            <w:r w:rsidRPr="00CB5F53">
              <w:rPr>
                <w:rFonts w:eastAsia="Times New Roman" w:cs="Times New Roman"/>
              </w:rPr>
              <w:t>1D</w:t>
            </w:r>
          </w:p>
        </w:tc>
        <w:tc>
          <w:tcPr>
            <w:tcW w:w="1800" w:type="dxa"/>
            <w:tcBorders>
              <w:left w:val="nil"/>
            </w:tcBorders>
            <w:vAlign w:val="center"/>
          </w:tcPr>
          <w:p w14:paraId="3FD84925" w14:textId="77777777" w:rsidR="000822D3" w:rsidRPr="00FA3084" w:rsidRDefault="00EB231E" w:rsidP="00334C9E">
            <w:pPr>
              <w:jc w:val="center"/>
              <w:cnfStyle w:val="000000000000" w:firstRow="0" w:lastRow="0" w:firstColumn="0" w:lastColumn="0" w:oddVBand="0" w:evenVBand="0" w:oddHBand="0" w:evenHBand="0" w:firstRowFirstColumn="0" w:firstRowLastColumn="0" w:lastRowFirstColumn="0" w:lastRowLastColumn="0"/>
              <w:rPr>
                <w:rFonts w:eastAsiaTheme="minorEastAsia"/>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2</m:t>
                    </m:r>
                  </m:sub>
                </m:sSub>
              </m:oMath>
            </m:oMathPara>
          </w:p>
        </w:tc>
        <w:tc>
          <w:tcPr>
            <w:tcW w:w="1890" w:type="dxa"/>
            <w:vAlign w:val="center"/>
          </w:tcPr>
          <w:p w14:paraId="677ADE84" w14:textId="77777777" w:rsidR="000822D3" w:rsidRPr="00C90D61" w:rsidRDefault="00FA3084" w:rsidP="00334C9E">
            <w:pPr>
              <w:jc w:val="center"/>
              <w:cnfStyle w:val="000000000000" w:firstRow="0" w:lastRow="0" w:firstColumn="0" w:lastColumn="0" w:oddVBand="0" w:evenVBand="0" w:oddHBand="0"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1.2347</m:t>
                </m:r>
              </m:oMath>
            </m:oMathPara>
          </w:p>
        </w:tc>
        <w:tc>
          <w:tcPr>
            <w:tcW w:w="1710" w:type="dxa"/>
            <w:tcBorders>
              <w:right w:val="nil"/>
            </w:tcBorders>
            <w:vAlign w:val="center"/>
          </w:tcPr>
          <w:p w14:paraId="6FB75221" w14:textId="77777777" w:rsidR="000822D3" w:rsidRPr="00C90D61" w:rsidRDefault="00FA3084" w:rsidP="00334C9E">
            <w:pPr>
              <w:jc w:val="center"/>
              <w:cnfStyle w:val="000000000000" w:firstRow="0" w:lastRow="0" w:firstColumn="0" w:lastColumn="0" w:oddVBand="0" w:evenVBand="0" w:oddHBand="0"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0.2172</m:t>
                </m:r>
              </m:oMath>
            </m:oMathPara>
          </w:p>
        </w:tc>
      </w:tr>
      <w:tr w:rsidR="000822D3" w:rsidRPr="0005570C" w14:paraId="68B49062" w14:textId="77777777" w:rsidTr="00334C9E">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600" w:type="dxa"/>
            <w:tcBorders>
              <w:left w:val="nil"/>
            </w:tcBorders>
          </w:tcPr>
          <w:p w14:paraId="5626DF2C" w14:textId="77777777" w:rsidR="000822D3" w:rsidRDefault="000822D3" w:rsidP="00334C9E">
            <w:pPr>
              <w:jc w:val="center"/>
              <w:rPr>
                <w:rFonts w:eastAsia="Calibri" w:cs="Times New Roman"/>
              </w:rPr>
            </w:pPr>
            <w:r w:rsidRPr="00CB5F53">
              <w:rPr>
                <w:rFonts w:eastAsia="Times New Roman" w:cs="Times New Roman"/>
              </w:rPr>
              <w:t>1D</w:t>
            </w:r>
          </w:p>
        </w:tc>
        <w:tc>
          <w:tcPr>
            <w:tcW w:w="1800" w:type="dxa"/>
            <w:tcBorders>
              <w:left w:val="nil"/>
            </w:tcBorders>
            <w:vAlign w:val="center"/>
          </w:tcPr>
          <w:p w14:paraId="2C4C768C" w14:textId="77777777" w:rsidR="000822D3" w:rsidRPr="00FA3084"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Theme="minorEastAsia"/>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b</m:t>
                        </m:r>
                      </m:e>
                    </m:acc>
                  </m:e>
                  <m:sub>
                    <m:r>
                      <w:rPr>
                        <w:rFonts w:ascii="Cambria Math" w:eastAsiaTheme="minorEastAsia" w:hAnsi="Cambria Math"/>
                      </w:rPr>
                      <m:t>2</m:t>
                    </m:r>
                  </m:sub>
                </m:sSub>
              </m:oMath>
            </m:oMathPara>
          </w:p>
        </w:tc>
        <w:tc>
          <w:tcPr>
            <w:tcW w:w="1890" w:type="dxa"/>
            <w:vAlign w:val="center"/>
          </w:tcPr>
          <w:p w14:paraId="0C6CB15A" w14:textId="77777777" w:rsidR="000822D3" w:rsidRPr="00C90D61" w:rsidRDefault="00FA3084" w:rsidP="00334C9E">
            <w:pPr>
              <w:jc w:val="cente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0.4928</m:t>
                </m:r>
              </m:oMath>
            </m:oMathPara>
          </w:p>
        </w:tc>
        <w:tc>
          <w:tcPr>
            <w:tcW w:w="1710" w:type="dxa"/>
            <w:tcBorders>
              <w:right w:val="nil"/>
            </w:tcBorders>
            <w:vAlign w:val="center"/>
          </w:tcPr>
          <w:p w14:paraId="40DC9107" w14:textId="77777777" w:rsidR="000822D3" w:rsidRPr="00C90D61" w:rsidRDefault="00FA3084" w:rsidP="00334C9E">
            <w:pPr>
              <w:jc w:val="center"/>
              <w:cnfStyle w:val="000000100000" w:firstRow="0" w:lastRow="0" w:firstColumn="0" w:lastColumn="0" w:oddVBand="0" w:evenVBand="0" w:oddHBand="1"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0.6223</m:t>
                </m:r>
              </m:oMath>
            </m:oMathPara>
          </w:p>
        </w:tc>
      </w:tr>
      <w:tr w:rsidR="000822D3" w:rsidRPr="0005570C" w14:paraId="15AC5FDE" w14:textId="77777777" w:rsidTr="00334C9E">
        <w:trPr>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7213ED72" w14:textId="77777777" w:rsidR="000822D3" w:rsidRDefault="000822D3" w:rsidP="00334C9E">
            <w:pPr>
              <w:jc w:val="center"/>
              <w:rPr>
                <w:rFonts w:eastAsia="Calibri" w:cs="Times New Roman"/>
              </w:rPr>
            </w:pPr>
            <w:r w:rsidRPr="00CB5F53">
              <w:rPr>
                <w:rFonts w:eastAsia="Times New Roman" w:cs="Times New Roman"/>
              </w:rPr>
              <w:t>1D</w:t>
            </w:r>
          </w:p>
        </w:tc>
        <w:tc>
          <w:tcPr>
            <w:tcW w:w="1800" w:type="dxa"/>
            <w:tcBorders>
              <w:left w:val="nil"/>
            </w:tcBorders>
            <w:vAlign w:val="center"/>
          </w:tcPr>
          <w:p w14:paraId="01891332" w14:textId="77777777" w:rsidR="000822D3" w:rsidRPr="00FA3084" w:rsidRDefault="00EB231E" w:rsidP="00334C9E">
            <w:pPr>
              <w:jc w:val="center"/>
              <w:cnfStyle w:val="000000000000" w:firstRow="0" w:lastRow="0" w:firstColumn="0" w:lastColumn="0" w:oddVBand="0" w:evenVBand="0" w:oddHBand="0" w:evenHBand="0" w:firstRowFirstColumn="0" w:firstRowLastColumn="0" w:lastRowFirstColumn="0" w:lastRowLastColumn="0"/>
              <w:rPr>
                <w:rFonts w:eastAsiaTheme="minorEastAsia"/>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2</m:t>
                    </m:r>
                  </m:sub>
                </m:sSub>
              </m:oMath>
            </m:oMathPara>
          </w:p>
        </w:tc>
        <w:tc>
          <w:tcPr>
            <w:tcW w:w="1890" w:type="dxa"/>
            <w:vAlign w:val="center"/>
          </w:tcPr>
          <w:p w14:paraId="02B2247C" w14:textId="77777777" w:rsidR="000822D3" w:rsidRPr="00C90D61" w:rsidRDefault="00FA3084" w:rsidP="00334C9E">
            <w:pPr>
              <w:jc w:val="center"/>
              <w:cnfStyle w:val="000000000000" w:firstRow="0" w:lastRow="0" w:firstColumn="0" w:lastColumn="0" w:oddVBand="0" w:evenVBand="0" w:oddHBand="0"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1.2431</m:t>
                </m:r>
              </m:oMath>
            </m:oMathPara>
          </w:p>
        </w:tc>
        <w:tc>
          <w:tcPr>
            <w:tcW w:w="1710" w:type="dxa"/>
            <w:tcBorders>
              <w:right w:val="nil"/>
            </w:tcBorders>
            <w:vAlign w:val="center"/>
          </w:tcPr>
          <w:p w14:paraId="072E48D2" w14:textId="77777777" w:rsidR="000822D3" w:rsidRPr="00C90D61" w:rsidRDefault="00FA3084" w:rsidP="00334C9E">
            <w:pPr>
              <w:jc w:val="center"/>
              <w:cnfStyle w:val="000000000000" w:firstRow="0" w:lastRow="0" w:firstColumn="0" w:lastColumn="0" w:oddVBand="0" w:evenVBand="0" w:oddHBand="0" w:evenHBand="0" w:firstRowFirstColumn="0" w:firstRowLastColumn="0" w:lastRowFirstColumn="0" w:lastRowLastColumn="0"/>
              <w:rPr>
                <w:rFonts w:ascii="Cambria Math" w:eastAsiaTheme="minorEastAsia" w:hAnsi="Cambria Math"/>
                <w:oMath/>
              </w:rPr>
            </w:pPr>
            <m:oMathPara>
              <m:oMath>
                <m:r>
                  <w:rPr>
                    <w:rFonts w:ascii="Cambria Math" w:eastAsiaTheme="minorEastAsia" w:hAnsi="Cambria Math"/>
                  </w:rPr>
                  <m:t>0.2141</m:t>
                </m:r>
              </m:oMath>
            </m:oMathPara>
          </w:p>
        </w:tc>
      </w:tr>
      <w:tr w:rsidR="000822D3" w:rsidRPr="0005570C" w14:paraId="78B2B133" w14:textId="77777777" w:rsidTr="00334C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3600" w:type="dxa"/>
            <w:tcBorders>
              <w:left w:val="nil"/>
            </w:tcBorders>
          </w:tcPr>
          <w:p w14:paraId="10E67C00" w14:textId="77777777" w:rsidR="000822D3" w:rsidRDefault="000822D3" w:rsidP="00334C9E">
            <w:pPr>
              <w:jc w:val="center"/>
              <w:rPr>
                <w:rFonts w:eastAsia="Calibri" w:cs="Times New Roman"/>
              </w:rPr>
            </w:pPr>
            <w:r w:rsidRPr="00CB5F53">
              <w:rPr>
                <w:rFonts w:eastAsia="Times New Roman" w:cs="Times New Roman"/>
              </w:rPr>
              <w:t>1D</w:t>
            </w:r>
          </w:p>
        </w:tc>
        <w:tc>
          <w:tcPr>
            <w:tcW w:w="1800" w:type="dxa"/>
            <w:tcBorders>
              <w:left w:val="nil"/>
            </w:tcBorders>
            <w:vAlign w:val="center"/>
          </w:tcPr>
          <w:p w14:paraId="752FB6C8" w14:textId="77777777" w:rsidR="000822D3" w:rsidRPr="00FA3084"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12</m:t>
                    </m:r>
                  </m:sub>
                </m:sSub>
              </m:oMath>
            </m:oMathPara>
          </w:p>
        </w:tc>
        <w:tc>
          <w:tcPr>
            <w:tcW w:w="1890" w:type="dxa"/>
            <w:vAlign w:val="center"/>
          </w:tcPr>
          <w:p w14:paraId="42840BFE" w14:textId="77777777" w:rsidR="000822D3" w:rsidRDefault="00FA3084" w:rsidP="00334C9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m:oMathPara>
              <m:oMath>
                <m:r>
                  <w:rPr>
                    <w:rFonts w:ascii="Cambria Math" w:eastAsiaTheme="minorEastAsia" w:hAnsi="Cambria Math"/>
                  </w:rPr>
                  <m:t>1.9109</m:t>
                </m:r>
              </m:oMath>
            </m:oMathPara>
          </w:p>
        </w:tc>
        <w:tc>
          <w:tcPr>
            <w:tcW w:w="1710" w:type="dxa"/>
            <w:tcBorders>
              <w:right w:val="nil"/>
            </w:tcBorders>
            <w:vAlign w:val="center"/>
          </w:tcPr>
          <w:p w14:paraId="5ECCFA7F" w14:textId="77777777" w:rsidR="000822D3" w:rsidRDefault="00FA3084" w:rsidP="00334C9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m:oMathPara>
              <m:oMath>
                <m:r>
                  <w:rPr>
                    <w:rFonts w:ascii="Cambria Math" w:eastAsiaTheme="minorEastAsia" w:hAnsi="Cambria Math"/>
                  </w:rPr>
                  <m:t>0.0563</m:t>
                </m:r>
              </m:oMath>
            </m:oMathPara>
          </w:p>
        </w:tc>
      </w:tr>
      <w:tr w:rsidR="000822D3" w:rsidRPr="0005570C" w14:paraId="1FAF3A02" w14:textId="77777777" w:rsidTr="00334C9E">
        <w:trPr>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7A44F446" w14:textId="77777777" w:rsidR="000822D3" w:rsidRPr="00CB5F53" w:rsidRDefault="000822D3" w:rsidP="00334C9E">
            <w:pPr>
              <w:jc w:val="center"/>
              <w:rPr>
                <w:rFonts w:eastAsia="Times New Roman" w:cs="Times New Roman"/>
              </w:rPr>
            </w:pPr>
            <w:r w:rsidRPr="004372F2">
              <w:rPr>
                <w:rFonts w:eastAsia="Times New Roman" w:cs="Times New Roman"/>
              </w:rPr>
              <w:t>2D</w:t>
            </w:r>
          </w:p>
        </w:tc>
        <w:tc>
          <w:tcPr>
            <w:tcW w:w="1800" w:type="dxa"/>
            <w:tcBorders>
              <w:left w:val="nil"/>
            </w:tcBorders>
            <w:vAlign w:val="center"/>
          </w:tcPr>
          <w:p w14:paraId="425C2049" w14:textId="0AEE64C8" w:rsidR="000822D3" w:rsidRPr="00FA3084" w:rsidRDefault="00EB231E" w:rsidP="00334C9E">
            <w:pPr>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b</m:t>
                        </m:r>
                      </m:e>
                    </m:acc>
                  </m:e>
                  <m:sub>
                    <m:r>
                      <w:rPr>
                        <w:rFonts w:ascii="Cambria Math" w:eastAsiaTheme="minorEastAsia" w:hAnsi="Cambria Math"/>
                      </w:rPr>
                      <m:t>1</m:t>
                    </m:r>
                  </m:sub>
                </m:sSub>
              </m:oMath>
            </m:oMathPara>
          </w:p>
        </w:tc>
        <w:tc>
          <w:tcPr>
            <w:tcW w:w="1890" w:type="dxa"/>
            <w:vAlign w:val="center"/>
          </w:tcPr>
          <w:p w14:paraId="634F57ED" w14:textId="77777777" w:rsidR="000822D3" w:rsidRDefault="00FA3084" w:rsidP="00334C9E">
            <w:pPr>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m:oMathPara>
              <m:oMath>
                <m:r>
                  <w:rPr>
                    <w:rFonts w:ascii="Cambria Math" w:eastAsiaTheme="minorEastAsia" w:hAnsi="Cambria Math"/>
                  </w:rPr>
                  <m:t>0.9078</m:t>
                </m:r>
              </m:oMath>
            </m:oMathPara>
          </w:p>
        </w:tc>
        <w:tc>
          <w:tcPr>
            <w:tcW w:w="1710" w:type="dxa"/>
            <w:tcBorders>
              <w:right w:val="nil"/>
            </w:tcBorders>
            <w:vAlign w:val="center"/>
          </w:tcPr>
          <w:p w14:paraId="75ECFCE8" w14:textId="77777777" w:rsidR="000822D3" w:rsidRDefault="00FA3084" w:rsidP="00334C9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m:oMathPara>
              <m:oMath>
                <m:r>
                  <w:rPr>
                    <w:rFonts w:ascii="Cambria Math" w:eastAsiaTheme="minorEastAsia" w:hAnsi="Cambria Math"/>
                  </w:rPr>
                  <m:t>0.3642</m:t>
                </m:r>
              </m:oMath>
            </m:oMathPara>
          </w:p>
        </w:tc>
      </w:tr>
      <w:tr w:rsidR="000822D3" w:rsidRPr="0005570C" w14:paraId="50D6F73D" w14:textId="77777777" w:rsidTr="00334C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20511D98" w14:textId="77777777" w:rsidR="000822D3" w:rsidRPr="00CB5F53" w:rsidRDefault="000822D3" w:rsidP="00334C9E">
            <w:pPr>
              <w:jc w:val="center"/>
              <w:rPr>
                <w:rFonts w:eastAsia="Times New Roman" w:cs="Times New Roman"/>
              </w:rPr>
            </w:pPr>
            <w:r w:rsidRPr="004372F2">
              <w:rPr>
                <w:rFonts w:eastAsia="Times New Roman" w:cs="Times New Roman"/>
              </w:rPr>
              <w:t>2D</w:t>
            </w:r>
          </w:p>
        </w:tc>
        <w:tc>
          <w:tcPr>
            <w:tcW w:w="1800" w:type="dxa"/>
            <w:tcBorders>
              <w:left w:val="nil"/>
            </w:tcBorders>
            <w:vAlign w:val="center"/>
          </w:tcPr>
          <w:p w14:paraId="62E912E7" w14:textId="4AE7E078" w:rsidR="000822D3" w:rsidRPr="00FA3084"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1</m:t>
                    </m:r>
                  </m:sub>
                </m:sSub>
              </m:oMath>
            </m:oMathPara>
          </w:p>
        </w:tc>
        <w:tc>
          <w:tcPr>
            <w:tcW w:w="1890" w:type="dxa"/>
            <w:vAlign w:val="center"/>
          </w:tcPr>
          <w:p w14:paraId="22871B16" w14:textId="77777777" w:rsidR="000822D3" w:rsidRDefault="00FA3084"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r>
                  <w:rPr>
                    <w:rFonts w:ascii="Cambria Math" w:eastAsiaTheme="minorEastAsia" w:hAnsi="Cambria Math"/>
                  </w:rPr>
                  <m:t>0.9317</m:t>
                </m:r>
              </m:oMath>
            </m:oMathPara>
          </w:p>
        </w:tc>
        <w:tc>
          <w:tcPr>
            <w:tcW w:w="1710" w:type="dxa"/>
            <w:tcBorders>
              <w:right w:val="nil"/>
            </w:tcBorders>
            <w:vAlign w:val="center"/>
          </w:tcPr>
          <w:p w14:paraId="3426D570" w14:textId="77777777" w:rsidR="000822D3" w:rsidRDefault="00FA3084" w:rsidP="00334C9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m:oMathPara>
              <m:oMath>
                <m:r>
                  <w:rPr>
                    <w:rFonts w:ascii="Cambria Math" w:eastAsiaTheme="minorEastAsia" w:hAnsi="Cambria Math"/>
                  </w:rPr>
                  <m:t>0.0750</m:t>
                </m:r>
              </m:oMath>
            </m:oMathPara>
          </w:p>
        </w:tc>
      </w:tr>
      <w:tr w:rsidR="000822D3" w:rsidRPr="0005570C" w14:paraId="66408054" w14:textId="77777777" w:rsidTr="00334C9E">
        <w:trPr>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61D7B8EC" w14:textId="77777777" w:rsidR="000822D3" w:rsidRPr="00CB5F53" w:rsidRDefault="000822D3" w:rsidP="00334C9E">
            <w:pPr>
              <w:jc w:val="center"/>
              <w:rPr>
                <w:rFonts w:eastAsia="Times New Roman" w:cs="Times New Roman"/>
              </w:rPr>
            </w:pPr>
            <w:r w:rsidRPr="004372F2">
              <w:rPr>
                <w:rFonts w:eastAsia="Times New Roman" w:cs="Times New Roman"/>
              </w:rPr>
              <w:t>2D</w:t>
            </w:r>
          </w:p>
        </w:tc>
        <w:tc>
          <w:tcPr>
            <w:tcW w:w="1800" w:type="dxa"/>
            <w:tcBorders>
              <w:left w:val="nil"/>
            </w:tcBorders>
            <w:vAlign w:val="center"/>
          </w:tcPr>
          <w:p w14:paraId="2BDE26CD" w14:textId="77777777" w:rsidR="000822D3" w:rsidRDefault="00EB231E" w:rsidP="00334C9E">
            <w:pPr>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m</m:t>
                        </m:r>
                      </m:e>
                    </m:acc>
                  </m:e>
                  <m:sub>
                    <m:r>
                      <w:rPr>
                        <w:rFonts w:ascii="Cambria Math" w:eastAsiaTheme="minorEastAsia" w:hAnsi="Cambria Math"/>
                      </w:rPr>
                      <m:t>2</m:t>
                    </m:r>
                  </m:sub>
                </m:sSub>
              </m:oMath>
            </m:oMathPara>
          </w:p>
        </w:tc>
        <w:tc>
          <w:tcPr>
            <w:tcW w:w="1890" w:type="dxa"/>
            <w:vAlign w:val="center"/>
          </w:tcPr>
          <w:p w14:paraId="048363FD" w14:textId="77777777" w:rsidR="000822D3" w:rsidRDefault="000822D3" w:rsidP="00334C9E">
            <w:pPr>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m:oMathPara>
              <m:oMath>
                <m:r>
                  <w:rPr>
                    <w:rFonts w:ascii="Cambria Math" w:eastAsiaTheme="minorEastAsia" w:hAnsi="Cambria Math"/>
                  </w:rPr>
                  <m:t>1.1388</m:t>
                </m:r>
              </m:oMath>
            </m:oMathPara>
          </w:p>
        </w:tc>
        <w:tc>
          <w:tcPr>
            <w:tcW w:w="1710" w:type="dxa"/>
            <w:tcBorders>
              <w:right w:val="nil"/>
            </w:tcBorders>
            <w:vAlign w:val="center"/>
          </w:tcPr>
          <w:p w14:paraId="3F9F8866" w14:textId="77777777" w:rsidR="000822D3" w:rsidRDefault="000822D3" w:rsidP="00334C9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m:oMathPara>
              <m:oMath>
                <m:r>
                  <w:rPr>
                    <w:rFonts w:ascii="Cambria Math" w:eastAsiaTheme="minorEastAsia" w:hAnsi="Cambria Math"/>
                  </w:rPr>
                  <m:t>0.2551</m:t>
                </m:r>
              </m:oMath>
            </m:oMathPara>
          </w:p>
        </w:tc>
      </w:tr>
      <w:tr w:rsidR="000822D3" w:rsidRPr="0005570C" w14:paraId="196FDD34" w14:textId="77777777" w:rsidTr="00334C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5387F719" w14:textId="77777777" w:rsidR="000822D3" w:rsidRPr="00CB5F53" w:rsidRDefault="000822D3" w:rsidP="00334C9E">
            <w:pPr>
              <w:jc w:val="center"/>
              <w:rPr>
                <w:rFonts w:eastAsia="Times New Roman" w:cs="Times New Roman"/>
              </w:rPr>
            </w:pPr>
            <w:r w:rsidRPr="004372F2">
              <w:rPr>
                <w:rFonts w:eastAsia="Times New Roman" w:cs="Times New Roman"/>
              </w:rPr>
              <w:t>2D</w:t>
            </w:r>
          </w:p>
        </w:tc>
        <w:tc>
          <w:tcPr>
            <w:tcW w:w="1800" w:type="dxa"/>
            <w:tcBorders>
              <w:left w:val="nil"/>
            </w:tcBorders>
            <w:vAlign w:val="center"/>
          </w:tcPr>
          <w:p w14:paraId="221F5918" w14:textId="77777777" w:rsidR="000822D3"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b</m:t>
                        </m:r>
                      </m:e>
                    </m:acc>
                  </m:e>
                  <m:sub>
                    <m:r>
                      <w:rPr>
                        <w:rFonts w:ascii="Cambria Math" w:eastAsiaTheme="minorEastAsia" w:hAnsi="Cambria Math"/>
                      </w:rPr>
                      <m:t>2</m:t>
                    </m:r>
                  </m:sub>
                </m:sSub>
              </m:oMath>
            </m:oMathPara>
          </w:p>
        </w:tc>
        <w:tc>
          <w:tcPr>
            <w:tcW w:w="1890" w:type="dxa"/>
            <w:vAlign w:val="center"/>
          </w:tcPr>
          <w:p w14:paraId="27A9AD7C" w14:textId="77777777" w:rsidR="000822D3" w:rsidRDefault="000822D3"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r>
                  <w:rPr>
                    <w:rFonts w:ascii="Cambria Math" w:eastAsiaTheme="minorEastAsia" w:hAnsi="Cambria Math"/>
                  </w:rPr>
                  <m:t>0.7423</m:t>
                </m:r>
              </m:oMath>
            </m:oMathPara>
          </w:p>
        </w:tc>
        <w:tc>
          <w:tcPr>
            <w:tcW w:w="1710" w:type="dxa"/>
            <w:tcBorders>
              <w:right w:val="nil"/>
            </w:tcBorders>
            <w:vAlign w:val="center"/>
          </w:tcPr>
          <w:p w14:paraId="337137A1" w14:textId="77777777" w:rsidR="000822D3" w:rsidRDefault="000822D3" w:rsidP="00334C9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m:oMathPara>
              <m:oMath>
                <m:r>
                  <w:rPr>
                    <w:rFonts w:ascii="Cambria Math" w:eastAsiaTheme="minorEastAsia" w:hAnsi="Cambria Math"/>
                  </w:rPr>
                  <m:t>0.4581</m:t>
                </m:r>
              </m:oMath>
            </m:oMathPara>
          </w:p>
        </w:tc>
      </w:tr>
      <w:tr w:rsidR="000822D3" w:rsidRPr="0005570C" w14:paraId="12ECE5A9" w14:textId="77777777" w:rsidTr="00334C9E">
        <w:trPr>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tcBorders>
          </w:tcPr>
          <w:p w14:paraId="7385D2D4" w14:textId="77777777" w:rsidR="000822D3" w:rsidRPr="00CB5F53" w:rsidRDefault="000822D3" w:rsidP="00334C9E">
            <w:pPr>
              <w:jc w:val="center"/>
              <w:rPr>
                <w:rFonts w:eastAsia="Times New Roman" w:cs="Times New Roman"/>
              </w:rPr>
            </w:pPr>
            <w:r w:rsidRPr="004372F2">
              <w:rPr>
                <w:rFonts w:eastAsia="Times New Roman" w:cs="Times New Roman"/>
              </w:rPr>
              <w:t>2D</w:t>
            </w:r>
          </w:p>
        </w:tc>
        <w:tc>
          <w:tcPr>
            <w:tcW w:w="1800" w:type="dxa"/>
            <w:tcBorders>
              <w:left w:val="nil"/>
            </w:tcBorders>
            <w:vAlign w:val="center"/>
          </w:tcPr>
          <w:p w14:paraId="6FF5FF08" w14:textId="77777777" w:rsidR="000822D3" w:rsidRDefault="00EB231E" w:rsidP="00334C9E">
            <w:pPr>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2</m:t>
                    </m:r>
                  </m:sub>
                </m:sSub>
              </m:oMath>
            </m:oMathPara>
          </w:p>
        </w:tc>
        <w:tc>
          <w:tcPr>
            <w:tcW w:w="1890" w:type="dxa"/>
            <w:vAlign w:val="center"/>
          </w:tcPr>
          <w:p w14:paraId="4B45C506" w14:textId="77777777" w:rsidR="000822D3" w:rsidRDefault="000822D3" w:rsidP="00334C9E">
            <w:pPr>
              <w:jc w:val="center"/>
              <w:cnfStyle w:val="000000000000" w:firstRow="0" w:lastRow="0" w:firstColumn="0" w:lastColumn="0" w:oddVBand="0" w:evenVBand="0" w:oddHBand="0" w:evenHBand="0" w:firstRowFirstColumn="0" w:firstRowLastColumn="0" w:lastRowFirstColumn="0" w:lastRowLastColumn="0"/>
              <w:rPr>
                <w:rFonts w:eastAsia="Calibri" w:cs="Times New Roman"/>
              </w:rPr>
            </w:pPr>
            <m:oMathPara>
              <m:oMath>
                <m:r>
                  <w:rPr>
                    <w:rFonts w:ascii="Cambria Math" w:eastAsiaTheme="minorEastAsia" w:hAnsi="Cambria Math"/>
                  </w:rPr>
                  <m:t>1.1114</m:t>
                </m:r>
              </m:oMath>
            </m:oMathPara>
          </w:p>
        </w:tc>
        <w:tc>
          <w:tcPr>
            <w:tcW w:w="1710" w:type="dxa"/>
            <w:tcBorders>
              <w:right w:val="nil"/>
            </w:tcBorders>
            <w:vAlign w:val="center"/>
          </w:tcPr>
          <w:p w14:paraId="4EA45F68" w14:textId="77777777" w:rsidR="000822D3" w:rsidRDefault="000822D3" w:rsidP="00334C9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rPr>
            </w:pPr>
            <m:oMathPara>
              <m:oMath>
                <m:r>
                  <w:rPr>
                    <w:rFonts w:ascii="Cambria Math" w:eastAsiaTheme="minorEastAsia" w:hAnsi="Cambria Math"/>
                  </w:rPr>
                  <m:t>0.2667</m:t>
                </m:r>
              </m:oMath>
            </m:oMathPara>
          </w:p>
        </w:tc>
      </w:tr>
      <w:tr w:rsidR="000822D3" w:rsidRPr="0005570C" w14:paraId="3EDC1F64" w14:textId="77777777" w:rsidTr="00334C9E">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1800" w:type="dxa"/>
            <w:tcBorders>
              <w:left w:val="nil"/>
              <w:bottom w:val="single" w:sz="4" w:space="0" w:color="auto"/>
            </w:tcBorders>
          </w:tcPr>
          <w:p w14:paraId="253345CF" w14:textId="77777777" w:rsidR="000822D3" w:rsidRPr="00CB5F53" w:rsidRDefault="000822D3" w:rsidP="00334C9E">
            <w:pPr>
              <w:jc w:val="center"/>
              <w:rPr>
                <w:rFonts w:eastAsia="Times New Roman" w:cs="Times New Roman"/>
              </w:rPr>
            </w:pPr>
            <w:r w:rsidRPr="004372F2">
              <w:rPr>
                <w:rFonts w:eastAsia="Times New Roman" w:cs="Times New Roman"/>
              </w:rPr>
              <w:t>2D</w:t>
            </w:r>
          </w:p>
        </w:tc>
        <w:tc>
          <w:tcPr>
            <w:tcW w:w="1800" w:type="dxa"/>
            <w:tcBorders>
              <w:left w:val="nil"/>
              <w:bottom w:val="single" w:sz="4" w:space="0" w:color="auto"/>
            </w:tcBorders>
            <w:vAlign w:val="center"/>
          </w:tcPr>
          <w:p w14:paraId="3B09DFA1" w14:textId="77777777" w:rsidR="000822D3" w:rsidRDefault="00EB231E"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sSub>
                  <m:sSubPr>
                    <m:ctrlPr>
                      <w:rPr>
                        <w:rFonts w:ascii="Cambria Math" w:eastAsiaTheme="minorEastAsia" w:hAnsi="Cambria Math"/>
                        <w:i/>
                      </w:rPr>
                    </m:ctrlPr>
                  </m:sSubPr>
                  <m:e>
                    <m:acc>
                      <m:accPr>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12</m:t>
                    </m:r>
                  </m:sub>
                </m:sSub>
              </m:oMath>
            </m:oMathPara>
          </w:p>
        </w:tc>
        <w:tc>
          <w:tcPr>
            <w:tcW w:w="1890" w:type="dxa"/>
            <w:vAlign w:val="center"/>
          </w:tcPr>
          <w:p w14:paraId="04D4FDA2" w14:textId="77777777" w:rsidR="000822D3" w:rsidRDefault="000822D3" w:rsidP="00334C9E">
            <w:pPr>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m:oMathPara>
              <m:oMath>
                <m:r>
                  <w:rPr>
                    <w:rFonts w:ascii="Cambria Math" w:eastAsiaTheme="minorEastAsia" w:hAnsi="Cambria Math"/>
                  </w:rPr>
                  <m:t>0.1713</m:t>
                </m:r>
              </m:oMath>
            </m:oMathPara>
          </w:p>
        </w:tc>
        <w:tc>
          <w:tcPr>
            <w:tcW w:w="1710" w:type="dxa"/>
            <w:tcBorders>
              <w:bottom w:val="single" w:sz="4" w:space="0" w:color="auto"/>
              <w:right w:val="nil"/>
            </w:tcBorders>
            <w:vAlign w:val="center"/>
          </w:tcPr>
          <w:p w14:paraId="7A12D0AB" w14:textId="77777777" w:rsidR="000822D3" w:rsidRDefault="000822D3" w:rsidP="00334C9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rPr>
            </w:pPr>
            <m:oMathPara>
              <m:oMath>
                <m:r>
                  <w:rPr>
                    <w:rFonts w:ascii="Cambria Math" w:eastAsiaTheme="minorEastAsia" w:hAnsi="Cambria Math"/>
                  </w:rPr>
                  <m:t>0.8640</m:t>
                </m:r>
              </m:oMath>
            </m:oMathPara>
          </w:p>
        </w:tc>
      </w:tr>
    </w:tbl>
    <w:p w14:paraId="1DAD0F21" w14:textId="77777777" w:rsidR="000822D3" w:rsidRPr="008C7D05" w:rsidRDefault="000822D3" w:rsidP="000822D3"/>
    <w:p w14:paraId="132A29A0" w14:textId="77777777" w:rsidR="000822D3" w:rsidRPr="008C7D05" w:rsidRDefault="000822D3" w:rsidP="000A66F0">
      <w:pPr>
        <w:pStyle w:val="Heading3"/>
      </w:pPr>
      <w:bookmarkStart w:id="53" w:name="_Toc136265161"/>
      <w:r w:rsidRPr="008C7D05">
        <w:t>Error is inversely proportional to the SNR</w:t>
      </w:r>
      <w:bookmarkEnd w:id="53"/>
    </w:p>
    <w:p w14:paraId="538BA149" w14:textId="21408E6A" w:rsidR="000822D3" w:rsidRPr="008C7D05" w:rsidRDefault="000822D3" w:rsidP="000822D3">
      <w:r w:rsidRPr="008C7D05">
        <w:t xml:space="preserve">Since the error is proportional to the input noise </w:t>
      </w:r>
      <m:oMath>
        <m:r>
          <w:rPr>
            <w:rFonts w:ascii="Cambria Math" w:hAnsi="Cambria Math"/>
          </w:rPr>
          <m:t>σ</m:t>
        </m:r>
      </m:oMath>
      <w:r w:rsidRPr="008C7D05">
        <w:rPr>
          <w:rFonts w:eastAsiaTheme="minorEastAsia"/>
        </w:rPr>
        <w:t xml:space="preserve">, the error is also inversely proportional to the SNR, as shown in </w:t>
      </w:r>
      <w:r w:rsidRPr="008C7D05">
        <w:rPr>
          <w:rFonts w:eastAsiaTheme="minorEastAsia"/>
        </w:rPr>
        <w:fldChar w:fldCharType="begin"/>
      </w:r>
      <w:r w:rsidRPr="008C7D05">
        <w:rPr>
          <w:rFonts w:eastAsiaTheme="minorEastAsia"/>
        </w:rPr>
        <w:instrText xml:space="preserve"> REF _Ref133787529 \h  \* MERGEFORMAT </w:instrText>
      </w:r>
      <w:r w:rsidRPr="008C7D05">
        <w:rPr>
          <w:rFonts w:eastAsiaTheme="minorEastAsia"/>
        </w:rPr>
      </w:r>
      <w:r w:rsidRPr="008C7D05">
        <w:rPr>
          <w:rFonts w:eastAsiaTheme="minorEastAsia"/>
        </w:rPr>
        <w:fldChar w:fldCharType="separate"/>
      </w:r>
      <w:r w:rsidR="0045143F" w:rsidRPr="008C7D05">
        <w:t xml:space="preserve">Figure </w:t>
      </w:r>
      <w:r w:rsidR="0045143F">
        <w:rPr>
          <w:noProof/>
        </w:rPr>
        <w:t>S6</w:t>
      </w:r>
      <w:r w:rsidRPr="008C7D05">
        <w:rPr>
          <w:rFonts w:eastAsiaTheme="minorEastAsia"/>
        </w:rPr>
        <w:fldChar w:fldCharType="end"/>
      </w:r>
      <w:r w:rsidRPr="008C7D05">
        <w:rPr>
          <w:rFonts w:eastAsiaTheme="minorEastAsia"/>
        </w:rPr>
        <w:t>.</w:t>
      </w:r>
    </w:p>
    <w:p w14:paraId="2EB75645" w14:textId="77777777" w:rsidR="000822D3" w:rsidRPr="008C7D05" w:rsidRDefault="000822D3" w:rsidP="000822D3">
      <w:pPr>
        <w:keepNext/>
        <w:jc w:val="center"/>
      </w:pPr>
      <w:r w:rsidRPr="008C7D05">
        <w:rPr>
          <w:noProof/>
        </w:rPr>
        <w:drawing>
          <wp:inline distT="0" distB="0" distL="0" distR="0" wp14:anchorId="5A770A8F" wp14:editId="23DCF986">
            <wp:extent cx="2393343" cy="159332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99445" cy="1597383"/>
                    </a:xfrm>
                    <a:prstGeom prst="rect">
                      <a:avLst/>
                    </a:prstGeom>
                  </pic:spPr>
                </pic:pic>
              </a:graphicData>
            </a:graphic>
          </wp:inline>
        </w:drawing>
      </w:r>
    </w:p>
    <w:p w14:paraId="4A756C5C" w14:textId="10EC329A" w:rsidR="000822D3" w:rsidRPr="008C7D05" w:rsidRDefault="000822D3" w:rsidP="00DC232C">
      <w:pPr>
        <w:pStyle w:val="Caption"/>
      </w:pPr>
      <w:bookmarkStart w:id="54" w:name="_Ref133787529"/>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6</w:t>
      </w:r>
      <w:r w:rsidRPr="00521539">
        <w:rPr>
          <w:b/>
          <w:noProof/>
        </w:rPr>
        <w:fldChar w:fldCharType="end"/>
      </w:r>
      <w:bookmarkEnd w:id="54"/>
      <w:r w:rsidR="00521539">
        <w:rPr>
          <w:b/>
          <w:noProof/>
        </w:rPr>
        <w:t>.</w:t>
      </w:r>
      <w:r w:rsidRPr="008C7D05">
        <w:t xml:space="preserve"> For the dimer shown in Fig. 3 of the main text, error is inversely proportional to the SNR. This is another view of the data shown in Fig. 3h of the main text, where input noise is varied. The average SNR for </w:t>
      </w:r>
      <w:r w:rsidRPr="353AE5D6">
        <w:t>resonator 1 (</w:t>
      </w:r>
      <w:r w:rsidRPr="008C7D05">
        <w:t>R1</w:t>
      </w:r>
      <w:r w:rsidRPr="353AE5D6">
        <w:t>)</w:t>
      </w:r>
      <w:r w:rsidRPr="008C7D05">
        <w:t xml:space="preserve"> and </w:t>
      </w:r>
      <w:r w:rsidRPr="353AE5D6">
        <w:t>resonator 2 (</w:t>
      </w:r>
      <w:r w:rsidRPr="008C7D05">
        <w:t>R2</w:t>
      </w:r>
      <w:r w:rsidRPr="353AE5D6">
        <w:t>)</w:t>
      </w:r>
      <w:r w:rsidRPr="008C7D05">
        <w:t xml:space="preserve"> also varies, and the error of the recovered parameters is proportional to the input noise. The lines here are noisy but linear.</w:t>
      </w:r>
    </w:p>
    <w:p w14:paraId="15CAD05A" w14:textId="4077528A" w:rsidR="000822D3" w:rsidRDefault="000822D3" w:rsidP="000822D3"/>
    <w:p w14:paraId="58A5E7FD" w14:textId="13C820E8" w:rsidR="00DE3C66" w:rsidRPr="008C7D05" w:rsidRDefault="00DE3C66" w:rsidP="00DE3C66">
      <w:pPr>
        <w:pStyle w:val="Heading3"/>
      </w:pPr>
      <w:bookmarkStart w:id="55" w:name="_Toc136265162"/>
      <w:r>
        <w:t xml:space="preserve">Details for the dimer case </w:t>
      </w:r>
      <w:r w:rsidR="00ED0241">
        <w:t xml:space="preserve">shown </w:t>
      </w:r>
      <w:r>
        <w:t>in Figure 5 of the main text</w:t>
      </w:r>
      <w:bookmarkEnd w:id="55"/>
    </w:p>
    <w:p w14:paraId="6FC1B304" w14:textId="3018CA9E" w:rsidR="00DE3C66" w:rsidRPr="001B5C23" w:rsidRDefault="00DE3C66" w:rsidP="00DE3C66">
      <w:pPr>
        <w:rPr>
          <w:rFonts w:ascii="Cambria Math" w:hAnsi="Cambria Math"/>
          <w:iCs/>
          <w:color w:val="000000" w:themeColor="text1"/>
          <w:lang w:val=""/>
        </w:rPr>
      </w:pPr>
      <w:r>
        <w:rPr>
          <w:rFonts w:eastAsiaTheme="minorEastAsia"/>
        </w:rPr>
        <w:t xml:space="preserve">Here we provide details relating to the dimer case shown in Figure 5 of the main text. </w:t>
      </w:r>
      <w:r>
        <w:rPr>
          <w:rFonts w:eastAsiaTheme="minorEastAsia"/>
        </w:rPr>
        <w:fldChar w:fldCharType="begin"/>
      </w:r>
      <w:r>
        <w:rPr>
          <w:rFonts w:eastAsiaTheme="minorEastAsia"/>
        </w:rPr>
        <w:instrText xml:space="preserve"> REF _Ref129803600 \h </w:instrText>
      </w:r>
      <w:r>
        <w:rPr>
          <w:rFonts w:eastAsiaTheme="minorEastAsia"/>
        </w:rPr>
      </w:r>
      <w:r>
        <w:rPr>
          <w:rFonts w:eastAsiaTheme="minorEastAsia"/>
        </w:rPr>
        <w:fldChar w:fldCharType="separate"/>
      </w:r>
      <w:r w:rsidR="0045143F" w:rsidRPr="008C7D05">
        <w:t xml:space="preserve">Figure </w:t>
      </w:r>
      <w:r w:rsidR="0045143F">
        <w:t>S</w:t>
      </w:r>
      <w:r w:rsidR="0045143F">
        <w:rPr>
          <w:noProof/>
        </w:rPr>
        <w:t>7</w:t>
      </w:r>
      <w:r>
        <w:rPr>
          <w:rFonts w:eastAsiaTheme="minorEastAsia"/>
        </w:rPr>
        <w:fldChar w:fldCharType="end"/>
      </w:r>
      <w:r>
        <w:rPr>
          <w:rFonts w:eastAsiaTheme="minorEastAsia"/>
        </w:rPr>
        <w:t xml:space="preserve"> shows the R1 and R2 spectra for this dimer. The second resonance peak in (a), near </w:t>
      </w:r>
      <m:oMath>
        <m:r>
          <m:rPr>
            <m:sty m:val="p"/>
          </m:rPr>
          <w:rPr>
            <w:rFonts w:ascii="Cambria Math" w:hAnsi="Cambria Math"/>
          </w:rPr>
          <m:t>3.501</m:t>
        </m:r>
        <m:r>
          <w:rPr>
            <w:rFonts w:ascii="Cambria Math" w:hAnsi="Cambria Math"/>
          </w:rPr>
          <m:t xml:space="preserve"> </m:t>
        </m:r>
        <m:r>
          <m:rPr>
            <m:sty m:val="p"/>
          </m:rPr>
          <w:rPr>
            <w:rFonts w:ascii="Cambria Math" w:hAnsi="Cambria Math"/>
          </w:rPr>
          <m:t>rad/s</m:t>
        </m:r>
      </m:oMath>
      <w:r>
        <w:rPr>
          <w:rFonts w:eastAsiaTheme="minorEastAsia"/>
        </w:rPr>
        <w:t xml:space="preserve">, is imperceptible on the amplitude spectrum but does show an effect in the phase spectrum. Figure 5c of the main text shows how the accuracy of the 1D solution improves as additional response vectors </w:t>
      </w:r>
      <w:r>
        <w:rPr>
          <w:rFonts w:eastAsiaTheme="minorEastAsia"/>
        </w:rPr>
        <w:lastRenderedPageBreak/>
        <w:t>are incorporated into the analysis. The improvement shows diminishing benefits as the number of response vectors becomes large. A connecting letters report (</w:t>
      </w:r>
      <w:r w:rsidR="00C610D5">
        <w:rPr>
          <w:rFonts w:eastAsiaTheme="minorEastAsia"/>
        </w:rPr>
        <w:t xml:space="preserve">see </w:t>
      </w:r>
      <w:r w:rsidR="00C610D5">
        <w:rPr>
          <w:rFonts w:eastAsiaTheme="minorEastAsia"/>
        </w:rPr>
        <w:fldChar w:fldCharType="begin"/>
      </w:r>
      <w:r w:rsidR="00C610D5">
        <w:rPr>
          <w:rFonts w:eastAsiaTheme="minorEastAsia"/>
        </w:rPr>
        <w:instrText xml:space="preserve"> REF _Ref136475800 \h </w:instrText>
      </w:r>
      <w:r w:rsidR="00C610D5">
        <w:rPr>
          <w:rFonts w:eastAsiaTheme="minorEastAsia"/>
        </w:rPr>
      </w:r>
      <w:r w:rsidR="00C610D5">
        <w:rPr>
          <w:rFonts w:eastAsiaTheme="minorEastAsia"/>
        </w:rPr>
        <w:fldChar w:fldCharType="separate"/>
      </w:r>
      <w:r w:rsidR="0045143F">
        <w:t>Table S</w:t>
      </w:r>
      <w:r w:rsidR="0045143F">
        <w:rPr>
          <w:noProof/>
        </w:rPr>
        <w:t>5</w:t>
      </w:r>
      <w:r w:rsidR="00C610D5">
        <w:rPr>
          <w:rFonts w:eastAsiaTheme="minorEastAsia"/>
        </w:rPr>
        <w:fldChar w:fldCharType="end"/>
      </w:r>
      <w:r>
        <w:rPr>
          <w:rFonts w:eastAsiaTheme="minorEastAsia"/>
        </w:rPr>
        <w:t>) shows which of the errors are significantly different from each other. Levels sharing a letter are not significantly different from each other.</w:t>
      </w:r>
    </w:p>
    <w:p w14:paraId="74FDA60C" w14:textId="77777777" w:rsidR="00DE3C66" w:rsidRPr="008C7D05" w:rsidRDefault="00DE3C66" w:rsidP="00DC232C">
      <w:pPr>
        <w:pStyle w:val="Caption"/>
      </w:pPr>
    </w:p>
    <w:p w14:paraId="41D81577" w14:textId="77777777" w:rsidR="00DE3C66" w:rsidRPr="008C7D05" w:rsidRDefault="00DE3C66" w:rsidP="00DE3C66">
      <w:pPr>
        <w:jc w:val="center"/>
      </w:pPr>
      <w:r>
        <w:rPr>
          <w:noProof/>
        </w:rPr>
        <w:drawing>
          <wp:inline distT="0" distB="0" distL="0" distR="0" wp14:anchorId="2F050973" wp14:editId="6F483DEB">
            <wp:extent cx="3223130" cy="16839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3-05-27 22;32;28spectrum1D.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23130" cy="1683952"/>
                    </a:xfrm>
                    <a:prstGeom prst="rect">
                      <a:avLst/>
                    </a:prstGeom>
                  </pic:spPr>
                </pic:pic>
              </a:graphicData>
            </a:graphic>
          </wp:inline>
        </w:drawing>
      </w:r>
    </w:p>
    <w:p w14:paraId="19BC60DB" w14:textId="06A5E72A" w:rsidR="00DE3C66" w:rsidRDefault="00DE3C66" w:rsidP="00DC232C">
      <w:pPr>
        <w:pStyle w:val="Caption"/>
      </w:pPr>
      <w:bookmarkStart w:id="56" w:name="_Ref129803600"/>
      <w:r w:rsidRPr="00521539">
        <w:rPr>
          <w:b/>
        </w:rPr>
        <w:t>Figure S</w:t>
      </w:r>
      <w:r w:rsidRPr="00521539">
        <w:rPr>
          <w:b/>
        </w:rPr>
        <w:fldChar w:fldCharType="begin"/>
      </w:r>
      <w:r w:rsidRPr="00521539">
        <w:rPr>
          <w:b/>
        </w:rPr>
        <w:instrText>SEQ Figure \* ARABIC</w:instrText>
      </w:r>
      <w:r w:rsidRPr="00521539">
        <w:rPr>
          <w:b/>
        </w:rPr>
        <w:fldChar w:fldCharType="separate"/>
      </w:r>
      <w:r w:rsidR="0045143F" w:rsidRPr="00521539">
        <w:rPr>
          <w:b/>
          <w:noProof/>
        </w:rPr>
        <w:t>7</w:t>
      </w:r>
      <w:r w:rsidRPr="00521539">
        <w:rPr>
          <w:b/>
        </w:rPr>
        <w:fldChar w:fldCharType="end"/>
      </w:r>
      <w:bookmarkEnd w:id="56"/>
      <w:r w:rsidRPr="008C7D05">
        <w:t xml:space="preserve">. Spectra corresponding to Fig. </w:t>
      </w:r>
      <w:r>
        <w:t>5</w:t>
      </w:r>
      <w:r w:rsidRPr="008C7D05">
        <w:t xml:space="preserve"> of the main text. </w:t>
      </w:r>
      <w:r w:rsidRPr="00D72CBA">
        <w:rPr>
          <w:b/>
        </w:rPr>
        <w:t>a)</w:t>
      </w:r>
      <w:r>
        <w:t> </w:t>
      </w:r>
      <w:r w:rsidRPr="008C7D05">
        <w:t xml:space="preserve">Amplitude </w:t>
      </w:r>
      <m:oMath>
        <m:sSub>
          <m:sSubPr>
            <m:ctrlPr>
              <w:rPr>
                <w:i/>
              </w:rPr>
            </m:ctrlPr>
          </m:sSubPr>
          <m:e>
            <m:r>
              <m:t>A</m:t>
            </m:r>
          </m:e>
          <m:sub>
            <m:r>
              <m:t>1</m:t>
            </m:r>
          </m:sub>
        </m:sSub>
        <m:r>
          <m:t>(ω</m:t>
        </m:r>
        <m:r>
          <m:rPr>
            <m:sty m:val="bi"/>
          </m:rPr>
          <m:t>)</m:t>
        </m:r>
      </m:oMath>
      <w:r w:rsidRPr="008C7D05">
        <w:t xml:space="preserve">, </w:t>
      </w:r>
      <w:r w:rsidRPr="00D72CBA">
        <w:rPr>
          <w:b/>
        </w:rPr>
        <w:t>b)</w:t>
      </w:r>
      <w:r>
        <w:t> </w:t>
      </w:r>
      <w:r w:rsidRPr="008C7D05">
        <w:t xml:space="preserve">Phase </w:t>
      </w:r>
      <m:oMath>
        <m:sSub>
          <m:sSubPr>
            <m:ctrlPr>
              <w:rPr>
                <w:i/>
              </w:rPr>
            </m:ctrlPr>
          </m:sSubPr>
          <m:e>
            <m:r>
              <m:t>ϕ</m:t>
            </m:r>
          </m:e>
          <m:sub>
            <m:r>
              <m:t>1</m:t>
            </m:r>
          </m:sub>
        </m:sSub>
        <m:r>
          <m:t>(ω</m:t>
        </m:r>
        <m:r>
          <m:rPr>
            <m:sty m:val="bi"/>
          </m:rPr>
          <m:t>)</m:t>
        </m:r>
      </m:oMath>
      <w:r w:rsidRPr="008C7D05">
        <w:t xml:space="preserve">, </w:t>
      </w:r>
      <w:r w:rsidRPr="00D72CBA">
        <w:rPr>
          <w:b/>
        </w:rPr>
        <w:t>c)</w:t>
      </w:r>
      <w:r>
        <w:t> </w:t>
      </w:r>
      <w:r w:rsidRPr="008C7D05">
        <w:t xml:space="preserve">Amplitude </w:t>
      </w:r>
      <m:oMath>
        <m:sSub>
          <m:sSubPr>
            <m:ctrlPr>
              <w:rPr>
                <w:i/>
              </w:rPr>
            </m:ctrlPr>
          </m:sSubPr>
          <m:e>
            <m:r>
              <m:t>A</m:t>
            </m:r>
          </m:e>
          <m:sub>
            <m:r>
              <m:t>2</m:t>
            </m:r>
          </m:sub>
        </m:sSub>
        <m:r>
          <m:t>(ω</m:t>
        </m:r>
        <m:r>
          <m:rPr>
            <m:sty m:val="bi"/>
          </m:rPr>
          <m:t>)</m:t>
        </m:r>
      </m:oMath>
      <w:r w:rsidRPr="008C7D05">
        <w:t xml:space="preserve">, </w:t>
      </w:r>
      <w:r w:rsidRPr="00D72CBA">
        <w:rPr>
          <w:b/>
        </w:rPr>
        <w:t>d)</w:t>
      </w:r>
      <w:r>
        <w:t> </w:t>
      </w:r>
      <w:r w:rsidRPr="008C7D05">
        <w:t xml:space="preserve">Phase </w:t>
      </w:r>
      <m:oMath>
        <m:sSub>
          <m:sSubPr>
            <m:ctrlPr>
              <w:rPr>
                <w:i/>
              </w:rPr>
            </m:ctrlPr>
          </m:sSubPr>
          <m:e>
            <m:r>
              <m:t>ϕ</m:t>
            </m:r>
          </m:e>
          <m:sub>
            <m:r>
              <m:t>2</m:t>
            </m:r>
          </m:sub>
        </m:sSub>
        <m:r>
          <m:t>(ω)</m:t>
        </m:r>
      </m:oMath>
      <w:r w:rsidRPr="008C7D05">
        <w:t xml:space="preserve">. The black circles and vertical grey lines indicate the two input frequencies </w:t>
      </w:r>
      <m:oMath>
        <m:sSub>
          <m:sSubPr>
            <m:ctrlPr>
              <w:rPr>
                <w:i/>
              </w:rPr>
            </m:ctrlPr>
          </m:sSubPr>
          <m:e>
            <m:r>
              <m:t>ω</m:t>
            </m:r>
          </m:e>
          <m:sub>
            <m:r>
              <m:t>a</m:t>
            </m:r>
          </m:sub>
        </m:sSub>
        <m:r>
          <m:t xml:space="preserve">=0.774 </m:t>
        </m:r>
        <m:r>
          <m:rPr>
            <m:sty m:val="p"/>
          </m:rPr>
          <m:t>rad/s</m:t>
        </m:r>
      </m:oMath>
      <w:r w:rsidRPr="008C7D05">
        <w:t xml:space="preserve"> and </w:t>
      </w:r>
      <m:oMath>
        <m:sSub>
          <m:sSubPr>
            <m:ctrlPr>
              <w:rPr>
                <w:i/>
              </w:rPr>
            </m:ctrlPr>
          </m:sSubPr>
          <m:e>
            <m:r>
              <m:t>ω</m:t>
            </m:r>
          </m:e>
          <m:sub>
            <m:r>
              <m:t>b</m:t>
            </m:r>
          </m:sub>
        </m:sSub>
        <m:r>
          <m:t xml:space="preserve">=3.501 </m:t>
        </m:r>
        <m:r>
          <m:rPr>
            <m:sty m:val="p"/>
          </m:rPr>
          <m:t>rad/s</m:t>
        </m:r>
      </m:oMath>
      <w:r w:rsidRPr="008C7D05">
        <w:t>, each at a resonant peak, used for the SVD analysis (</w:t>
      </w:r>
      <m:oMath>
        <m:r>
          <m:t>n=2</m:t>
        </m:r>
      </m:oMath>
      <w:r w:rsidRPr="008C7D05">
        <w:t xml:space="preserve">. The subtle grey curves show the exact spectra calculated from input parameters using Cramer’s rule. The colorful datapoints show simulated spectra with added noise </w:t>
      </w:r>
      <m:oMath>
        <m:r>
          <m:t>σ=5×</m:t>
        </m:r>
        <m:sSup>
          <m:sSupPr>
            <m:ctrlPr>
              <w:rPr>
                <w:i/>
              </w:rPr>
            </m:ctrlPr>
          </m:sSupPr>
          <m:e>
            <m:r>
              <m:t>10</m:t>
            </m:r>
          </m:e>
          <m:sup>
            <m:r>
              <m:t>-5</m:t>
            </m:r>
          </m:sup>
        </m:sSup>
        <m:r>
          <m:rPr>
            <m:sty m:val="p"/>
          </m:rPr>
          <m:t xml:space="preserve"> m</m:t>
        </m:r>
      </m:oMath>
      <w:r w:rsidRPr="008C7D05">
        <w:t xml:space="preserve">. The dashed black line shows the output spectra </w:t>
      </w:r>
      <m:oMath>
        <m:acc>
          <m:accPr>
            <m:ctrlPr>
              <w:rPr>
                <w:i/>
              </w:rPr>
            </m:ctrlPr>
          </m:accPr>
          <m:e>
            <m:r>
              <m:t>A</m:t>
            </m:r>
          </m:e>
        </m:acc>
      </m:oMath>
      <w:r w:rsidRPr="008C7D05">
        <w:t xml:space="preserve"> and </w:t>
      </w:r>
      <m:oMath>
        <m:acc>
          <m:accPr>
            <m:ctrlPr>
              <w:rPr>
                <w:i/>
              </w:rPr>
            </m:ctrlPr>
          </m:accPr>
          <m:e>
            <m:r>
              <m:t>ϕ</m:t>
            </m:r>
          </m:e>
        </m:acc>
      </m:oMath>
      <w:r w:rsidRPr="008C7D05">
        <w:t xml:space="preserve"> calculated from the 1D-SVD recovered parameters </w:t>
      </w:r>
      <m:oMath>
        <m:acc>
          <m:accPr>
            <m:ctrlPr>
              <w:rPr>
                <w:i/>
              </w:rPr>
            </m:ctrlPr>
          </m:accPr>
          <m:e>
            <m:acc>
              <m:accPr>
                <m:chr m:val="⃗"/>
                <m:ctrlPr>
                  <w:rPr>
                    <w:i/>
                  </w:rPr>
                </m:ctrlPr>
              </m:accPr>
              <m:e>
                <m:r>
                  <m:t>p</m:t>
                </m:r>
              </m:e>
            </m:acc>
          </m:e>
        </m:acc>
      </m:oMath>
      <w:r>
        <w:rPr>
          <w:rFonts w:eastAsiaTheme="minorEastAsia"/>
        </w:rPr>
        <w:t xml:space="preserve"> for one trial</w:t>
      </w:r>
      <w:r w:rsidRPr="008C7D05">
        <w:t>, showing agreement with the exact spectra in grey and with the noisy simulated spectra in rainbow colors</w:t>
      </w:r>
      <w:r>
        <w:t>.</w:t>
      </w:r>
    </w:p>
    <w:p w14:paraId="6C0B1B29" w14:textId="77777777" w:rsidR="008E6167" w:rsidRDefault="008E6167">
      <w:pPr>
        <w:rPr>
          <w:rFonts w:ascii="Cambria Math" w:hAnsi="Cambria Math"/>
          <w:iCs/>
          <w:color w:val="000000" w:themeColor="text1"/>
          <w:lang w:val=""/>
        </w:rPr>
      </w:pPr>
      <w:bookmarkStart w:id="57" w:name="_Ref136262691"/>
      <w:r>
        <w:br w:type="page"/>
      </w:r>
    </w:p>
    <w:p w14:paraId="6ADC773D" w14:textId="505DFE28" w:rsidR="00DE3C66" w:rsidRDefault="00DE3C66" w:rsidP="00DC232C">
      <w:pPr>
        <w:pStyle w:val="Caption"/>
      </w:pPr>
      <w:bookmarkStart w:id="58" w:name="_Ref136475800"/>
      <w:r w:rsidRPr="00521539">
        <w:rPr>
          <w:b/>
        </w:rPr>
        <w:lastRenderedPageBreak/>
        <w:t>Table S</w:t>
      </w:r>
      <w:r w:rsidRPr="00521539">
        <w:rPr>
          <w:b/>
        </w:rPr>
        <w:fldChar w:fldCharType="begin"/>
      </w:r>
      <w:r w:rsidRPr="00521539">
        <w:rPr>
          <w:b/>
        </w:rPr>
        <w:instrText xml:space="preserve"> SEQ Table \* ARABIC </w:instrText>
      </w:r>
      <w:r w:rsidRPr="00521539">
        <w:rPr>
          <w:b/>
        </w:rPr>
        <w:fldChar w:fldCharType="separate"/>
      </w:r>
      <w:r w:rsidR="0045143F" w:rsidRPr="00521539">
        <w:rPr>
          <w:b/>
          <w:noProof/>
        </w:rPr>
        <w:t>5</w:t>
      </w:r>
      <w:r w:rsidRPr="00521539">
        <w:rPr>
          <w:b/>
        </w:rPr>
        <w:fldChar w:fldCharType="end"/>
      </w:r>
      <w:bookmarkEnd w:id="57"/>
      <w:bookmarkEnd w:id="58"/>
      <w:r w:rsidR="00521539">
        <w:rPr>
          <w:b/>
        </w:rPr>
        <w:t>.</w:t>
      </w:r>
      <w:r>
        <w:t xml:space="preserve"> Connecting letters report for the 1D solutions shown in </w:t>
      </w:r>
      <w:r w:rsidRPr="00521539">
        <w:rPr>
          <w:b/>
        </w:rPr>
        <w:t>Fig 5c</w:t>
      </w:r>
      <w:r>
        <w:t xml:space="preserve"> of the main text.</w:t>
      </w:r>
    </w:p>
    <w:tbl>
      <w:tblPr>
        <w:tblW w:w="6395" w:type="dxa"/>
        <w:tblInd w:w="1080" w:type="dxa"/>
        <w:tblLook w:val="04A0" w:firstRow="1" w:lastRow="0" w:firstColumn="1" w:lastColumn="0" w:noHBand="0" w:noVBand="1"/>
      </w:tblPr>
      <w:tblGrid>
        <w:gridCol w:w="438"/>
        <w:gridCol w:w="341"/>
        <w:gridCol w:w="339"/>
        <w:gridCol w:w="329"/>
        <w:gridCol w:w="349"/>
        <w:gridCol w:w="332"/>
        <w:gridCol w:w="324"/>
        <w:gridCol w:w="339"/>
        <w:gridCol w:w="359"/>
        <w:gridCol w:w="281"/>
        <w:gridCol w:w="278"/>
        <w:gridCol w:w="342"/>
        <w:gridCol w:w="324"/>
        <w:gridCol w:w="380"/>
        <w:gridCol w:w="353"/>
        <w:gridCol w:w="1287"/>
      </w:tblGrid>
      <w:tr w:rsidR="00EB231E" w:rsidRPr="00853B8C" w14:paraId="2F7E3DC3" w14:textId="77777777" w:rsidTr="00EB231E">
        <w:trPr>
          <w:trHeight w:val="180"/>
        </w:trPr>
        <w:tc>
          <w:tcPr>
            <w:tcW w:w="438" w:type="dxa"/>
            <w:tcBorders>
              <w:top w:val="single" w:sz="4" w:space="0" w:color="auto"/>
              <w:left w:val="nil"/>
              <w:bottom w:val="single" w:sz="4" w:space="0" w:color="auto"/>
              <w:right w:val="nil"/>
            </w:tcBorders>
            <w:shd w:val="clear" w:color="auto" w:fill="auto"/>
            <w:noWrap/>
            <w:vAlign w:val="bottom"/>
            <w:hideMark/>
          </w:tcPr>
          <w:p w14:paraId="73D98722" w14:textId="77777777" w:rsidR="00EB231E" w:rsidRPr="00853B8C" w:rsidRDefault="00EB231E" w:rsidP="00853B8C">
            <w:pPr>
              <w:spacing w:after="0" w:line="240" w:lineRule="auto"/>
              <w:jc w:val="right"/>
              <w:rPr>
                <w:rFonts w:eastAsia="Times New Roman" w:cs="Calibri"/>
                <w:i/>
                <w:iCs/>
                <w:color w:val="000000"/>
                <w:sz w:val="20"/>
                <w:szCs w:val="20"/>
              </w:rPr>
            </w:pPr>
            <w:r w:rsidRPr="00853B8C">
              <w:rPr>
                <w:rFonts w:eastAsia="Times New Roman" w:cs="Calibri"/>
                <w:i/>
                <w:iCs/>
                <w:color w:val="000000"/>
                <w:sz w:val="20"/>
                <w:szCs w:val="20"/>
              </w:rPr>
              <w:t>n</w:t>
            </w:r>
          </w:p>
        </w:tc>
        <w:tc>
          <w:tcPr>
            <w:tcW w:w="4669" w:type="dxa"/>
            <w:gridSpan w:val="14"/>
            <w:tcBorders>
              <w:top w:val="single" w:sz="4" w:space="0" w:color="auto"/>
              <w:left w:val="nil"/>
              <w:bottom w:val="single" w:sz="4" w:space="0" w:color="auto"/>
              <w:right w:val="nil"/>
            </w:tcBorders>
            <w:shd w:val="clear" w:color="auto" w:fill="auto"/>
            <w:noWrap/>
            <w:vAlign w:val="bottom"/>
            <w:hideMark/>
          </w:tcPr>
          <w:p w14:paraId="327D696E" w14:textId="2A87A9CB" w:rsidR="00EB231E" w:rsidRPr="00853B8C" w:rsidRDefault="00EB231E" w:rsidP="00EB231E">
            <w:pPr>
              <w:spacing w:after="0" w:line="240" w:lineRule="auto"/>
              <w:jc w:val="center"/>
              <w:rPr>
                <w:rFonts w:eastAsia="Times New Roman" w:cs="Calibri"/>
                <w:color w:val="000000"/>
                <w:sz w:val="20"/>
                <w:szCs w:val="20"/>
              </w:rPr>
            </w:pPr>
            <w:r>
              <w:rPr>
                <w:rFonts w:eastAsia="Times New Roman" w:cs="Calibri"/>
                <w:color w:val="000000"/>
                <w:sz w:val="20"/>
                <w:szCs w:val="20"/>
              </w:rPr>
              <w:t>Connecting letters</w:t>
            </w:r>
          </w:p>
          <w:p w14:paraId="499A9391" w14:textId="3728BE7D" w:rsidR="00EB231E" w:rsidRPr="00853B8C" w:rsidRDefault="00EB231E" w:rsidP="00853B8C">
            <w:pPr>
              <w:spacing w:after="0" w:line="240" w:lineRule="auto"/>
              <w:rPr>
                <w:rFonts w:eastAsia="Times New Roman" w:cs="Calibri"/>
                <w:color w:val="000000"/>
                <w:sz w:val="20"/>
                <w:szCs w:val="20"/>
              </w:rPr>
            </w:pPr>
          </w:p>
        </w:tc>
        <w:tc>
          <w:tcPr>
            <w:tcW w:w="1287" w:type="dxa"/>
            <w:tcBorders>
              <w:top w:val="single" w:sz="4" w:space="0" w:color="auto"/>
              <w:left w:val="nil"/>
              <w:bottom w:val="single" w:sz="4" w:space="0" w:color="auto"/>
              <w:right w:val="nil"/>
            </w:tcBorders>
            <w:shd w:val="clear" w:color="auto" w:fill="auto"/>
            <w:noWrap/>
            <w:vAlign w:val="bottom"/>
            <w:hideMark/>
          </w:tcPr>
          <w:p w14:paraId="4A1C01CF" w14:textId="77777777" w:rsidR="00EB231E" w:rsidRPr="00853B8C" w:rsidRDefault="00EB231E"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Avg err (%)</w:t>
            </w:r>
          </w:p>
        </w:tc>
      </w:tr>
      <w:tr w:rsidR="00853B8C" w:rsidRPr="00853B8C" w14:paraId="4C4F0F80" w14:textId="77777777" w:rsidTr="00EB231E">
        <w:trPr>
          <w:trHeight w:val="180"/>
        </w:trPr>
        <w:tc>
          <w:tcPr>
            <w:tcW w:w="438" w:type="dxa"/>
            <w:tcBorders>
              <w:top w:val="nil"/>
              <w:left w:val="nil"/>
              <w:bottom w:val="nil"/>
              <w:right w:val="nil"/>
            </w:tcBorders>
            <w:shd w:val="clear" w:color="auto" w:fill="auto"/>
            <w:noWrap/>
            <w:vAlign w:val="bottom"/>
            <w:hideMark/>
          </w:tcPr>
          <w:p w14:paraId="19143A55"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w:t>
            </w:r>
          </w:p>
        </w:tc>
        <w:tc>
          <w:tcPr>
            <w:tcW w:w="341" w:type="dxa"/>
            <w:tcBorders>
              <w:top w:val="nil"/>
              <w:left w:val="nil"/>
              <w:bottom w:val="nil"/>
              <w:right w:val="nil"/>
            </w:tcBorders>
            <w:shd w:val="clear" w:color="auto" w:fill="auto"/>
            <w:noWrap/>
            <w:vAlign w:val="bottom"/>
            <w:hideMark/>
          </w:tcPr>
          <w:p w14:paraId="380E963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A</w:t>
            </w:r>
          </w:p>
        </w:tc>
        <w:tc>
          <w:tcPr>
            <w:tcW w:w="339" w:type="dxa"/>
            <w:tcBorders>
              <w:top w:val="nil"/>
              <w:left w:val="nil"/>
              <w:bottom w:val="nil"/>
              <w:right w:val="nil"/>
            </w:tcBorders>
            <w:shd w:val="clear" w:color="auto" w:fill="auto"/>
            <w:noWrap/>
            <w:vAlign w:val="bottom"/>
            <w:hideMark/>
          </w:tcPr>
          <w:p w14:paraId="22A56C76" w14:textId="77777777" w:rsidR="00853B8C" w:rsidRPr="00853B8C" w:rsidRDefault="00853B8C" w:rsidP="00853B8C">
            <w:pPr>
              <w:spacing w:after="0" w:line="240" w:lineRule="auto"/>
              <w:rPr>
                <w:rFonts w:eastAsia="Times New Roman" w:cs="Calibri"/>
                <w:color w:val="000000"/>
                <w:sz w:val="20"/>
                <w:szCs w:val="20"/>
              </w:rPr>
            </w:pPr>
          </w:p>
        </w:tc>
        <w:tc>
          <w:tcPr>
            <w:tcW w:w="329" w:type="dxa"/>
            <w:tcBorders>
              <w:top w:val="nil"/>
              <w:left w:val="nil"/>
              <w:bottom w:val="nil"/>
              <w:right w:val="nil"/>
            </w:tcBorders>
            <w:shd w:val="clear" w:color="auto" w:fill="auto"/>
            <w:noWrap/>
            <w:vAlign w:val="bottom"/>
            <w:hideMark/>
          </w:tcPr>
          <w:p w14:paraId="3F3EB25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34CE51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7FE48C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13AB97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14E99C1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6114F47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7BF4681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6A49AD1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278245D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BBF087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7AB4037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66F59DF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77BA9766"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0.50053</w:t>
            </w:r>
          </w:p>
        </w:tc>
      </w:tr>
      <w:tr w:rsidR="00853B8C" w:rsidRPr="00853B8C" w14:paraId="7899FA53" w14:textId="77777777" w:rsidTr="00EB231E">
        <w:trPr>
          <w:trHeight w:val="180"/>
        </w:trPr>
        <w:tc>
          <w:tcPr>
            <w:tcW w:w="438" w:type="dxa"/>
            <w:tcBorders>
              <w:top w:val="nil"/>
              <w:left w:val="nil"/>
              <w:bottom w:val="nil"/>
              <w:right w:val="nil"/>
            </w:tcBorders>
            <w:shd w:val="clear" w:color="auto" w:fill="auto"/>
            <w:noWrap/>
            <w:vAlign w:val="bottom"/>
            <w:hideMark/>
          </w:tcPr>
          <w:p w14:paraId="10128DA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w:t>
            </w:r>
          </w:p>
        </w:tc>
        <w:tc>
          <w:tcPr>
            <w:tcW w:w="341" w:type="dxa"/>
            <w:tcBorders>
              <w:top w:val="nil"/>
              <w:left w:val="nil"/>
              <w:bottom w:val="nil"/>
              <w:right w:val="nil"/>
            </w:tcBorders>
            <w:shd w:val="clear" w:color="auto" w:fill="auto"/>
            <w:noWrap/>
            <w:vAlign w:val="bottom"/>
            <w:hideMark/>
          </w:tcPr>
          <w:p w14:paraId="32CFEAB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A</w:t>
            </w:r>
          </w:p>
        </w:tc>
        <w:tc>
          <w:tcPr>
            <w:tcW w:w="339" w:type="dxa"/>
            <w:tcBorders>
              <w:top w:val="nil"/>
              <w:left w:val="nil"/>
              <w:bottom w:val="nil"/>
              <w:right w:val="nil"/>
            </w:tcBorders>
            <w:shd w:val="clear" w:color="auto" w:fill="auto"/>
            <w:noWrap/>
            <w:vAlign w:val="bottom"/>
            <w:hideMark/>
          </w:tcPr>
          <w:p w14:paraId="6D6C8C80" w14:textId="77777777" w:rsidR="00853B8C" w:rsidRPr="00853B8C" w:rsidRDefault="00853B8C" w:rsidP="00853B8C">
            <w:pPr>
              <w:spacing w:after="0" w:line="240" w:lineRule="auto"/>
              <w:rPr>
                <w:rFonts w:eastAsia="Times New Roman" w:cs="Calibri"/>
                <w:color w:val="000000"/>
                <w:sz w:val="20"/>
                <w:szCs w:val="20"/>
              </w:rPr>
            </w:pPr>
          </w:p>
        </w:tc>
        <w:tc>
          <w:tcPr>
            <w:tcW w:w="329" w:type="dxa"/>
            <w:tcBorders>
              <w:top w:val="nil"/>
              <w:left w:val="nil"/>
              <w:bottom w:val="nil"/>
              <w:right w:val="nil"/>
            </w:tcBorders>
            <w:shd w:val="clear" w:color="auto" w:fill="auto"/>
            <w:noWrap/>
            <w:vAlign w:val="bottom"/>
            <w:hideMark/>
          </w:tcPr>
          <w:p w14:paraId="78570DC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EB847C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EA5CDC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9D4C94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33B5FA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7D2151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617FD17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7F93D8A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65ECA79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2E602A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0CFFABD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4770FAC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5452692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0.48953</w:t>
            </w:r>
          </w:p>
        </w:tc>
      </w:tr>
      <w:tr w:rsidR="00853B8C" w:rsidRPr="00853B8C" w14:paraId="3C7C7CE1" w14:textId="77777777" w:rsidTr="00EB231E">
        <w:trPr>
          <w:trHeight w:val="180"/>
        </w:trPr>
        <w:tc>
          <w:tcPr>
            <w:tcW w:w="438" w:type="dxa"/>
            <w:tcBorders>
              <w:top w:val="nil"/>
              <w:left w:val="nil"/>
              <w:bottom w:val="nil"/>
              <w:right w:val="nil"/>
            </w:tcBorders>
            <w:shd w:val="clear" w:color="auto" w:fill="auto"/>
            <w:noWrap/>
            <w:vAlign w:val="bottom"/>
            <w:hideMark/>
          </w:tcPr>
          <w:p w14:paraId="46254294"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w:t>
            </w:r>
          </w:p>
        </w:tc>
        <w:tc>
          <w:tcPr>
            <w:tcW w:w="341" w:type="dxa"/>
            <w:tcBorders>
              <w:top w:val="nil"/>
              <w:left w:val="nil"/>
              <w:bottom w:val="nil"/>
              <w:right w:val="nil"/>
            </w:tcBorders>
            <w:shd w:val="clear" w:color="auto" w:fill="auto"/>
            <w:noWrap/>
            <w:vAlign w:val="bottom"/>
            <w:hideMark/>
          </w:tcPr>
          <w:p w14:paraId="1E780E7F"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ED0D2B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B</w:t>
            </w:r>
          </w:p>
        </w:tc>
        <w:tc>
          <w:tcPr>
            <w:tcW w:w="329" w:type="dxa"/>
            <w:tcBorders>
              <w:top w:val="nil"/>
              <w:left w:val="nil"/>
              <w:bottom w:val="nil"/>
              <w:right w:val="nil"/>
            </w:tcBorders>
            <w:shd w:val="clear" w:color="auto" w:fill="auto"/>
            <w:noWrap/>
            <w:vAlign w:val="bottom"/>
            <w:hideMark/>
          </w:tcPr>
          <w:p w14:paraId="2C3163C5" w14:textId="77777777" w:rsidR="00853B8C" w:rsidRPr="00853B8C" w:rsidRDefault="00853B8C" w:rsidP="00853B8C">
            <w:pPr>
              <w:spacing w:after="0" w:line="240" w:lineRule="auto"/>
              <w:rPr>
                <w:rFonts w:eastAsia="Times New Roman" w:cs="Calibri"/>
                <w:color w:val="000000"/>
                <w:sz w:val="20"/>
                <w:szCs w:val="20"/>
              </w:rPr>
            </w:pPr>
          </w:p>
        </w:tc>
        <w:tc>
          <w:tcPr>
            <w:tcW w:w="349" w:type="dxa"/>
            <w:tcBorders>
              <w:top w:val="nil"/>
              <w:left w:val="nil"/>
              <w:bottom w:val="nil"/>
              <w:right w:val="nil"/>
            </w:tcBorders>
            <w:shd w:val="clear" w:color="auto" w:fill="auto"/>
            <w:noWrap/>
            <w:vAlign w:val="bottom"/>
            <w:hideMark/>
          </w:tcPr>
          <w:p w14:paraId="7DCD3E9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5E68E9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8F8A34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359D8B2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77F02A4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5392370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2B56474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27F98E6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BD8681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281F464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52D7E38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3F41057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0.38672</w:t>
            </w:r>
          </w:p>
        </w:tc>
      </w:tr>
      <w:tr w:rsidR="00853B8C" w:rsidRPr="00853B8C" w14:paraId="33A623CD" w14:textId="77777777" w:rsidTr="00EB231E">
        <w:trPr>
          <w:trHeight w:val="180"/>
        </w:trPr>
        <w:tc>
          <w:tcPr>
            <w:tcW w:w="438" w:type="dxa"/>
            <w:tcBorders>
              <w:top w:val="nil"/>
              <w:left w:val="nil"/>
              <w:bottom w:val="nil"/>
              <w:right w:val="nil"/>
            </w:tcBorders>
            <w:shd w:val="clear" w:color="auto" w:fill="auto"/>
            <w:noWrap/>
            <w:vAlign w:val="bottom"/>
            <w:hideMark/>
          </w:tcPr>
          <w:p w14:paraId="0ECF8FD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5</w:t>
            </w:r>
          </w:p>
        </w:tc>
        <w:tc>
          <w:tcPr>
            <w:tcW w:w="341" w:type="dxa"/>
            <w:tcBorders>
              <w:top w:val="nil"/>
              <w:left w:val="nil"/>
              <w:bottom w:val="nil"/>
              <w:right w:val="nil"/>
            </w:tcBorders>
            <w:shd w:val="clear" w:color="auto" w:fill="auto"/>
            <w:noWrap/>
            <w:vAlign w:val="bottom"/>
            <w:hideMark/>
          </w:tcPr>
          <w:p w14:paraId="4BCF001B"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5F43D81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B</w:t>
            </w:r>
          </w:p>
        </w:tc>
        <w:tc>
          <w:tcPr>
            <w:tcW w:w="329" w:type="dxa"/>
            <w:tcBorders>
              <w:top w:val="nil"/>
              <w:left w:val="nil"/>
              <w:bottom w:val="nil"/>
              <w:right w:val="nil"/>
            </w:tcBorders>
            <w:shd w:val="clear" w:color="auto" w:fill="auto"/>
            <w:noWrap/>
            <w:vAlign w:val="bottom"/>
            <w:hideMark/>
          </w:tcPr>
          <w:p w14:paraId="48C59A6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C</w:t>
            </w:r>
          </w:p>
        </w:tc>
        <w:tc>
          <w:tcPr>
            <w:tcW w:w="349" w:type="dxa"/>
            <w:tcBorders>
              <w:top w:val="nil"/>
              <w:left w:val="nil"/>
              <w:bottom w:val="nil"/>
              <w:right w:val="nil"/>
            </w:tcBorders>
            <w:shd w:val="clear" w:color="auto" w:fill="auto"/>
            <w:noWrap/>
            <w:vAlign w:val="bottom"/>
            <w:hideMark/>
          </w:tcPr>
          <w:p w14:paraId="5FC08C00" w14:textId="77777777" w:rsidR="00853B8C" w:rsidRPr="00853B8C" w:rsidRDefault="00853B8C" w:rsidP="00853B8C">
            <w:pPr>
              <w:spacing w:after="0" w:line="240" w:lineRule="auto"/>
              <w:rPr>
                <w:rFonts w:eastAsia="Times New Roman" w:cs="Calibri"/>
                <w:color w:val="000000"/>
                <w:sz w:val="20"/>
                <w:szCs w:val="20"/>
              </w:rPr>
            </w:pPr>
          </w:p>
        </w:tc>
        <w:tc>
          <w:tcPr>
            <w:tcW w:w="332" w:type="dxa"/>
            <w:tcBorders>
              <w:top w:val="nil"/>
              <w:left w:val="nil"/>
              <w:bottom w:val="nil"/>
              <w:right w:val="nil"/>
            </w:tcBorders>
            <w:shd w:val="clear" w:color="auto" w:fill="auto"/>
            <w:noWrap/>
            <w:vAlign w:val="bottom"/>
            <w:hideMark/>
          </w:tcPr>
          <w:p w14:paraId="78C7B32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0304F6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86429C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35A3393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51D7CED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F28289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22A8F73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720460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3C2B66F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6819E53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447ABCB4"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0.37370</w:t>
            </w:r>
          </w:p>
        </w:tc>
      </w:tr>
      <w:tr w:rsidR="00853B8C" w:rsidRPr="00853B8C" w14:paraId="675C5300" w14:textId="77777777" w:rsidTr="00EB231E">
        <w:trPr>
          <w:trHeight w:val="180"/>
        </w:trPr>
        <w:tc>
          <w:tcPr>
            <w:tcW w:w="438" w:type="dxa"/>
            <w:tcBorders>
              <w:top w:val="nil"/>
              <w:left w:val="nil"/>
              <w:bottom w:val="nil"/>
              <w:right w:val="nil"/>
            </w:tcBorders>
            <w:shd w:val="clear" w:color="auto" w:fill="auto"/>
            <w:noWrap/>
            <w:vAlign w:val="bottom"/>
            <w:hideMark/>
          </w:tcPr>
          <w:p w14:paraId="07B84438"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6</w:t>
            </w:r>
          </w:p>
        </w:tc>
        <w:tc>
          <w:tcPr>
            <w:tcW w:w="341" w:type="dxa"/>
            <w:tcBorders>
              <w:top w:val="nil"/>
              <w:left w:val="nil"/>
              <w:bottom w:val="nil"/>
              <w:right w:val="nil"/>
            </w:tcBorders>
            <w:shd w:val="clear" w:color="auto" w:fill="auto"/>
            <w:noWrap/>
            <w:vAlign w:val="bottom"/>
            <w:hideMark/>
          </w:tcPr>
          <w:p w14:paraId="431DDC87"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BA20C1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B</w:t>
            </w:r>
          </w:p>
        </w:tc>
        <w:tc>
          <w:tcPr>
            <w:tcW w:w="329" w:type="dxa"/>
            <w:tcBorders>
              <w:top w:val="nil"/>
              <w:left w:val="nil"/>
              <w:bottom w:val="nil"/>
              <w:right w:val="nil"/>
            </w:tcBorders>
            <w:shd w:val="clear" w:color="auto" w:fill="auto"/>
            <w:noWrap/>
            <w:vAlign w:val="bottom"/>
            <w:hideMark/>
          </w:tcPr>
          <w:p w14:paraId="42B7DC6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C</w:t>
            </w:r>
          </w:p>
        </w:tc>
        <w:tc>
          <w:tcPr>
            <w:tcW w:w="349" w:type="dxa"/>
            <w:tcBorders>
              <w:top w:val="nil"/>
              <w:left w:val="nil"/>
              <w:bottom w:val="nil"/>
              <w:right w:val="nil"/>
            </w:tcBorders>
            <w:shd w:val="clear" w:color="auto" w:fill="auto"/>
            <w:noWrap/>
            <w:vAlign w:val="bottom"/>
            <w:hideMark/>
          </w:tcPr>
          <w:p w14:paraId="228E23E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D</w:t>
            </w:r>
          </w:p>
        </w:tc>
        <w:tc>
          <w:tcPr>
            <w:tcW w:w="332" w:type="dxa"/>
            <w:tcBorders>
              <w:top w:val="nil"/>
              <w:left w:val="nil"/>
              <w:bottom w:val="nil"/>
              <w:right w:val="nil"/>
            </w:tcBorders>
            <w:shd w:val="clear" w:color="auto" w:fill="auto"/>
            <w:noWrap/>
            <w:vAlign w:val="bottom"/>
            <w:hideMark/>
          </w:tcPr>
          <w:p w14:paraId="4204CE6E" w14:textId="77777777" w:rsidR="00853B8C" w:rsidRPr="00853B8C" w:rsidRDefault="00853B8C" w:rsidP="00853B8C">
            <w:pPr>
              <w:spacing w:after="0" w:line="240" w:lineRule="auto"/>
              <w:rPr>
                <w:rFonts w:eastAsia="Times New Roman" w:cs="Calibri"/>
                <w:color w:val="000000"/>
                <w:sz w:val="20"/>
                <w:szCs w:val="20"/>
              </w:rPr>
            </w:pPr>
          </w:p>
        </w:tc>
        <w:tc>
          <w:tcPr>
            <w:tcW w:w="324" w:type="dxa"/>
            <w:tcBorders>
              <w:top w:val="nil"/>
              <w:left w:val="nil"/>
              <w:bottom w:val="nil"/>
              <w:right w:val="nil"/>
            </w:tcBorders>
            <w:shd w:val="clear" w:color="auto" w:fill="auto"/>
            <w:noWrap/>
            <w:vAlign w:val="bottom"/>
            <w:hideMark/>
          </w:tcPr>
          <w:p w14:paraId="4D70268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6283F23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7AEF557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AAF506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42ACA86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4C4821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1BF283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0D77601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37AE011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296D763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0.31921</w:t>
            </w:r>
          </w:p>
        </w:tc>
      </w:tr>
      <w:tr w:rsidR="00853B8C" w:rsidRPr="00853B8C" w14:paraId="6C1F5531" w14:textId="77777777" w:rsidTr="00EB231E">
        <w:trPr>
          <w:trHeight w:val="180"/>
        </w:trPr>
        <w:tc>
          <w:tcPr>
            <w:tcW w:w="438" w:type="dxa"/>
            <w:tcBorders>
              <w:top w:val="nil"/>
              <w:left w:val="nil"/>
              <w:bottom w:val="nil"/>
              <w:right w:val="nil"/>
            </w:tcBorders>
            <w:shd w:val="clear" w:color="auto" w:fill="auto"/>
            <w:noWrap/>
            <w:vAlign w:val="bottom"/>
            <w:hideMark/>
          </w:tcPr>
          <w:p w14:paraId="5BE903FC"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7</w:t>
            </w:r>
          </w:p>
        </w:tc>
        <w:tc>
          <w:tcPr>
            <w:tcW w:w="341" w:type="dxa"/>
            <w:tcBorders>
              <w:top w:val="nil"/>
              <w:left w:val="nil"/>
              <w:bottom w:val="nil"/>
              <w:right w:val="nil"/>
            </w:tcBorders>
            <w:shd w:val="clear" w:color="auto" w:fill="auto"/>
            <w:noWrap/>
            <w:vAlign w:val="bottom"/>
            <w:hideMark/>
          </w:tcPr>
          <w:p w14:paraId="154AC459"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05B501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A1C605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C</w:t>
            </w:r>
          </w:p>
        </w:tc>
        <w:tc>
          <w:tcPr>
            <w:tcW w:w="349" w:type="dxa"/>
            <w:tcBorders>
              <w:top w:val="nil"/>
              <w:left w:val="nil"/>
              <w:bottom w:val="nil"/>
              <w:right w:val="nil"/>
            </w:tcBorders>
            <w:shd w:val="clear" w:color="auto" w:fill="auto"/>
            <w:noWrap/>
            <w:vAlign w:val="bottom"/>
            <w:hideMark/>
          </w:tcPr>
          <w:p w14:paraId="2DA7D4E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D</w:t>
            </w:r>
          </w:p>
        </w:tc>
        <w:tc>
          <w:tcPr>
            <w:tcW w:w="332" w:type="dxa"/>
            <w:tcBorders>
              <w:top w:val="nil"/>
              <w:left w:val="nil"/>
              <w:bottom w:val="nil"/>
              <w:right w:val="nil"/>
            </w:tcBorders>
            <w:shd w:val="clear" w:color="auto" w:fill="auto"/>
            <w:noWrap/>
            <w:vAlign w:val="bottom"/>
            <w:hideMark/>
          </w:tcPr>
          <w:p w14:paraId="1A9E59F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47ED0761" w14:textId="77777777" w:rsidR="00853B8C" w:rsidRPr="00853B8C" w:rsidRDefault="00853B8C" w:rsidP="00853B8C">
            <w:pPr>
              <w:spacing w:after="0" w:line="240" w:lineRule="auto"/>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B41011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37D4661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6A5D4EC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18A5157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103668C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25D6FC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25952F6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6749738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07E15FA8"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0.31322</w:t>
            </w:r>
          </w:p>
        </w:tc>
      </w:tr>
      <w:tr w:rsidR="00853B8C" w:rsidRPr="00853B8C" w14:paraId="0BAEC078" w14:textId="77777777" w:rsidTr="00EB231E">
        <w:trPr>
          <w:trHeight w:val="180"/>
        </w:trPr>
        <w:tc>
          <w:tcPr>
            <w:tcW w:w="438" w:type="dxa"/>
            <w:tcBorders>
              <w:top w:val="nil"/>
              <w:left w:val="nil"/>
              <w:bottom w:val="nil"/>
              <w:right w:val="nil"/>
            </w:tcBorders>
            <w:shd w:val="clear" w:color="auto" w:fill="auto"/>
            <w:noWrap/>
            <w:vAlign w:val="bottom"/>
            <w:hideMark/>
          </w:tcPr>
          <w:p w14:paraId="09143C9A"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8</w:t>
            </w:r>
          </w:p>
        </w:tc>
        <w:tc>
          <w:tcPr>
            <w:tcW w:w="341" w:type="dxa"/>
            <w:tcBorders>
              <w:top w:val="nil"/>
              <w:left w:val="nil"/>
              <w:bottom w:val="nil"/>
              <w:right w:val="nil"/>
            </w:tcBorders>
            <w:shd w:val="clear" w:color="auto" w:fill="auto"/>
            <w:noWrap/>
            <w:vAlign w:val="bottom"/>
            <w:hideMark/>
          </w:tcPr>
          <w:p w14:paraId="6865A6E6"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EC0C64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483943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26DAF16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D</w:t>
            </w:r>
          </w:p>
        </w:tc>
        <w:tc>
          <w:tcPr>
            <w:tcW w:w="332" w:type="dxa"/>
            <w:tcBorders>
              <w:top w:val="nil"/>
              <w:left w:val="nil"/>
              <w:bottom w:val="nil"/>
              <w:right w:val="nil"/>
            </w:tcBorders>
            <w:shd w:val="clear" w:color="auto" w:fill="auto"/>
            <w:noWrap/>
            <w:vAlign w:val="bottom"/>
            <w:hideMark/>
          </w:tcPr>
          <w:p w14:paraId="386CD9C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42ECB3AA"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F</w:t>
            </w:r>
          </w:p>
        </w:tc>
        <w:tc>
          <w:tcPr>
            <w:tcW w:w="339" w:type="dxa"/>
            <w:tcBorders>
              <w:top w:val="nil"/>
              <w:left w:val="nil"/>
              <w:bottom w:val="nil"/>
              <w:right w:val="nil"/>
            </w:tcBorders>
            <w:shd w:val="clear" w:color="auto" w:fill="auto"/>
            <w:noWrap/>
            <w:vAlign w:val="bottom"/>
            <w:hideMark/>
          </w:tcPr>
          <w:p w14:paraId="0DB555F4" w14:textId="77777777" w:rsidR="00853B8C" w:rsidRPr="00853B8C" w:rsidRDefault="00853B8C" w:rsidP="00853B8C">
            <w:pPr>
              <w:spacing w:after="0" w:line="240" w:lineRule="auto"/>
              <w:rPr>
                <w:rFonts w:eastAsia="Times New Roman" w:cs="Calibri"/>
                <w:color w:val="000000"/>
                <w:sz w:val="20"/>
                <w:szCs w:val="20"/>
              </w:rPr>
            </w:pPr>
          </w:p>
        </w:tc>
        <w:tc>
          <w:tcPr>
            <w:tcW w:w="359" w:type="dxa"/>
            <w:tcBorders>
              <w:top w:val="nil"/>
              <w:left w:val="nil"/>
              <w:bottom w:val="nil"/>
              <w:right w:val="nil"/>
            </w:tcBorders>
            <w:shd w:val="clear" w:color="auto" w:fill="auto"/>
            <w:noWrap/>
            <w:vAlign w:val="bottom"/>
            <w:hideMark/>
          </w:tcPr>
          <w:p w14:paraId="00AF394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5D34FEC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51F1C0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2582B73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2BAC8A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72B0F0E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0915E0C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275BE6B7"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0.27451</w:t>
            </w:r>
          </w:p>
        </w:tc>
      </w:tr>
      <w:tr w:rsidR="00853B8C" w:rsidRPr="00853B8C" w14:paraId="1C42E6C3" w14:textId="77777777" w:rsidTr="00EB231E">
        <w:trPr>
          <w:trHeight w:val="180"/>
        </w:trPr>
        <w:tc>
          <w:tcPr>
            <w:tcW w:w="438" w:type="dxa"/>
            <w:tcBorders>
              <w:top w:val="nil"/>
              <w:left w:val="nil"/>
              <w:bottom w:val="nil"/>
              <w:right w:val="nil"/>
            </w:tcBorders>
            <w:shd w:val="clear" w:color="auto" w:fill="auto"/>
            <w:noWrap/>
            <w:vAlign w:val="bottom"/>
            <w:hideMark/>
          </w:tcPr>
          <w:p w14:paraId="4A1A61BB"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9</w:t>
            </w:r>
          </w:p>
        </w:tc>
        <w:tc>
          <w:tcPr>
            <w:tcW w:w="341" w:type="dxa"/>
            <w:tcBorders>
              <w:top w:val="nil"/>
              <w:left w:val="nil"/>
              <w:bottom w:val="nil"/>
              <w:right w:val="nil"/>
            </w:tcBorders>
            <w:shd w:val="clear" w:color="auto" w:fill="auto"/>
            <w:noWrap/>
            <w:vAlign w:val="bottom"/>
            <w:hideMark/>
          </w:tcPr>
          <w:p w14:paraId="71242E3A"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40E6B7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83DB2F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2065A9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D</w:t>
            </w:r>
          </w:p>
        </w:tc>
        <w:tc>
          <w:tcPr>
            <w:tcW w:w="332" w:type="dxa"/>
            <w:tcBorders>
              <w:top w:val="nil"/>
              <w:left w:val="nil"/>
              <w:bottom w:val="nil"/>
              <w:right w:val="nil"/>
            </w:tcBorders>
            <w:shd w:val="clear" w:color="auto" w:fill="auto"/>
            <w:noWrap/>
            <w:vAlign w:val="bottom"/>
            <w:hideMark/>
          </w:tcPr>
          <w:p w14:paraId="08CDE53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5DDF35B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F</w:t>
            </w:r>
          </w:p>
        </w:tc>
        <w:tc>
          <w:tcPr>
            <w:tcW w:w="339" w:type="dxa"/>
            <w:tcBorders>
              <w:top w:val="nil"/>
              <w:left w:val="nil"/>
              <w:bottom w:val="nil"/>
              <w:right w:val="nil"/>
            </w:tcBorders>
            <w:shd w:val="clear" w:color="auto" w:fill="auto"/>
            <w:noWrap/>
            <w:vAlign w:val="bottom"/>
            <w:hideMark/>
          </w:tcPr>
          <w:p w14:paraId="571C72F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G</w:t>
            </w:r>
          </w:p>
        </w:tc>
        <w:tc>
          <w:tcPr>
            <w:tcW w:w="359" w:type="dxa"/>
            <w:tcBorders>
              <w:top w:val="nil"/>
              <w:left w:val="nil"/>
              <w:bottom w:val="nil"/>
              <w:right w:val="nil"/>
            </w:tcBorders>
            <w:shd w:val="clear" w:color="auto" w:fill="auto"/>
            <w:noWrap/>
            <w:vAlign w:val="bottom"/>
            <w:hideMark/>
          </w:tcPr>
          <w:p w14:paraId="797249A2" w14:textId="77777777" w:rsidR="00853B8C" w:rsidRPr="00853B8C" w:rsidRDefault="00853B8C" w:rsidP="00853B8C">
            <w:pPr>
              <w:spacing w:after="0" w:line="240" w:lineRule="auto"/>
              <w:rPr>
                <w:rFonts w:eastAsia="Times New Roman" w:cs="Calibri"/>
                <w:color w:val="000000"/>
                <w:sz w:val="20"/>
                <w:szCs w:val="20"/>
              </w:rPr>
            </w:pPr>
          </w:p>
        </w:tc>
        <w:tc>
          <w:tcPr>
            <w:tcW w:w="281" w:type="dxa"/>
            <w:tcBorders>
              <w:top w:val="nil"/>
              <w:left w:val="nil"/>
              <w:bottom w:val="nil"/>
              <w:right w:val="nil"/>
            </w:tcBorders>
            <w:shd w:val="clear" w:color="auto" w:fill="auto"/>
            <w:noWrap/>
            <w:vAlign w:val="bottom"/>
            <w:hideMark/>
          </w:tcPr>
          <w:p w14:paraId="307FD3F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32F4B92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16ED22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380C74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3E69058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5E05914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16A392C9"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0.26418</w:t>
            </w:r>
          </w:p>
        </w:tc>
      </w:tr>
      <w:tr w:rsidR="00853B8C" w:rsidRPr="00853B8C" w14:paraId="7C57E4C2" w14:textId="77777777" w:rsidTr="00EB231E">
        <w:trPr>
          <w:trHeight w:val="180"/>
        </w:trPr>
        <w:tc>
          <w:tcPr>
            <w:tcW w:w="438" w:type="dxa"/>
            <w:tcBorders>
              <w:top w:val="nil"/>
              <w:left w:val="nil"/>
              <w:bottom w:val="nil"/>
              <w:right w:val="nil"/>
            </w:tcBorders>
            <w:shd w:val="clear" w:color="auto" w:fill="auto"/>
            <w:noWrap/>
            <w:vAlign w:val="bottom"/>
            <w:hideMark/>
          </w:tcPr>
          <w:p w14:paraId="4D9B9417"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10</w:t>
            </w:r>
          </w:p>
        </w:tc>
        <w:tc>
          <w:tcPr>
            <w:tcW w:w="341" w:type="dxa"/>
            <w:tcBorders>
              <w:top w:val="nil"/>
              <w:left w:val="nil"/>
              <w:bottom w:val="nil"/>
              <w:right w:val="nil"/>
            </w:tcBorders>
            <w:shd w:val="clear" w:color="auto" w:fill="auto"/>
            <w:noWrap/>
            <w:vAlign w:val="bottom"/>
            <w:hideMark/>
          </w:tcPr>
          <w:p w14:paraId="648D1A9C"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442ADD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D14ACE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D3B28C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19795C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E</w:t>
            </w:r>
          </w:p>
        </w:tc>
        <w:tc>
          <w:tcPr>
            <w:tcW w:w="324" w:type="dxa"/>
            <w:tcBorders>
              <w:top w:val="nil"/>
              <w:left w:val="nil"/>
              <w:bottom w:val="nil"/>
              <w:right w:val="nil"/>
            </w:tcBorders>
            <w:shd w:val="clear" w:color="auto" w:fill="auto"/>
            <w:noWrap/>
            <w:vAlign w:val="bottom"/>
            <w:hideMark/>
          </w:tcPr>
          <w:p w14:paraId="0F5AFF7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F</w:t>
            </w:r>
          </w:p>
        </w:tc>
        <w:tc>
          <w:tcPr>
            <w:tcW w:w="339" w:type="dxa"/>
            <w:tcBorders>
              <w:top w:val="nil"/>
              <w:left w:val="nil"/>
              <w:bottom w:val="nil"/>
              <w:right w:val="nil"/>
            </w:tcBorders>
            <w:shd w:val="clear" w:color="auto" w:fill="auto"/>
            <w:noWrap/>
            <w:vAlign w:val="bottom"/>
            <w:hideMark/>
          </w:tcPr>
          <w:p w14:paraId="3106525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G</w:t>
            </w:r>
          </w:p>
        </w:tc>
        <w:tc>
          <w:tcPr>
            <w:tcW w:w="359" w:type="dxa"/>
            <w:tcBorders>
              <w:top w:val="nil"/>
              <w:left w:val="nil"/>
              <w:bottom w:val="nil"/>
              <w:right w:val="nil"/>
            </w:tcBorders>
            <w:shd w:val="clear" w:color="auto" w:fill="auto"/>
            <w:noWrap/>
            <w:vAlign w:val="bottom"/>
            <w:hideMark/>
          </w:tcPr>
          <w:p w14:paraId="5A91A79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20D78A2D" w14:textId="77777777" w:rsidR="00853B8C" w:rsidRPr="00853B8C" w:rsidRDefault="00853B8C" w:rsidP="00853B8C">
            <w:pPr>
              <w:spacing w:after="0" w:line="240" w:lineRule="auto"/>
              <w:rPr>
                <w:rFonts w:eastAsia="Times New Roman" w:cs="Calibri"/>
                <w:color w:val="000000"/>
                <w:sz w:val="20"/>
                <w:szCs w:val="20"/>
              </w:rPr>
            </w:pPr>
          </w:p>
        </w:tc>
        <w:tc>
          <w:tcPr>
            <w:tcW w:w="278" w:type="dxa"/>
            <w:tcBorders>
              <w:top w:val="nil"/>
              <w:left w:val="nil"/>
              <w:bottom w:val="nil"/>
              <w:right w:val="nil"/>
            </w:tcBorders>
            <w:shd w:val="clear" w:color="auto" w:fill="auto"/>
            <w:noWrap/>
            <w:vAlign w:val="bottom"/>
            <w:hideMark/>
          </w:tcPr>
          <w:p w14:paraId="07DCA1E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363C3F0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04A27F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77ECDCD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54E10C5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58A2E5D4"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0.24554</w:t>
            </w:r>
          </w:p>
        </w:tc>
      </w:tr>
      <w:tr w:rsidR="00853B8C" w:rsidRPr="00853B8C" w14:paraId="04C72C65" w14:textId="77777777" w:rsidTr="00EB231E">
        <w:trPr>
          <w:trHeight w:val="180"/>
        </w:trPr>
        <w:tc>
          <w:tcPr>
            <w:tcW w:w="438" w:type="dxa"/>
            <w:tcBorders>
              <w:top w:val="nil"/>
              <w:left w:val="nil"/>
              <w:bottom w:val="nil"/>
              <w:right w:val="nil"/>
            </w:tcBorders>
            <w:shd w:val="clear" w:color="auto" w:fill="auto"/>
            <w:noWrap/>
            <w:vAlign w:val="bottom"/>
            <w:hideMark/>
          </w:tcPr>
          <w:p w14:paraId="52EFD226"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11</w:t>
            </w:r>
          </w:p>
        </w:tc>
        <w:tc>
          <w:tcPr>
            <w:tcW w:w="341" w:type="dxa"/>
            <w:tcBorders>
              <w:top w:val="nil"/>
              <w:left w:val="nil"/>
              <w:bottom w:val="nil"/>
              <w:right w:val="nil"/>
            </w:tcBorders>
            <w:shd w:val="clear" w:color="auto" w:fill="auto"/>
            <w:noWrap/>
            <w:vAlign w:val="bottom"/>
            <w:hideMark/>
          </w:tcPr>
          <w:p w14:paraId="555DD664"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BF6AB5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1173F5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3E571D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44D871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D4487D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F</w:t>
            </w:r>
          </w:p>
        </w:tc>
        <w:tc>
          <w:tcPr>
            <w:tcW w:w="339" w:type="dxa"/>
            <w:tcBorders>
              <w:top w:val="nil"/>
              <w:left w:val="nil"/>
              <w:bottom w:val="nil"/>
              <w:right w:val="nil"/>
            </w:tcBorders>
            <w:shd w:val="clear" w:color="auto" w:fill="auto"/>
            <w:noWrap/>
            <w:vAlign w:val="bottom"/>
            <w:hideMark/>
          </w:tcPr>
          <w:p w14:paraId="091B76E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G</w:t>
            </w:r>
          </w:p>
        </w:tc>
        <w:tc>
          <w:tcPr>
            <w:tcW w:w="359" w:type="dxa"/>
            <w:tcBorders>
              <w:top w:val="nil"/>
              <w:left w:val="nil"/>
              <w:bottom w:val="nil"/>
              <w:right w:val="nil"/>
            </w:tcBorders>
            <w:shd w:val="clear" w:color="auto" w:fill="auto"/>
            <w:noWrap/>
            <w:vAlign w:val="bottom"/>
            <w:hideMark/>
          </w:tcPr>
          <w:p w14:paraId="7DAD602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7F4F532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21369B13" w14:textId="77777777" w:rsidR="00853B8C" w:rsidRPr="00853B8C" w:rsidRDefault="00853B8C" w:rsidP="00853B8C">
            <w:pPr>
              <w:spacing w:after="0" w:line="240" w:lineRule="auto"/>
              <w:rPr>
                <w:rFonts w:eastAsia="Times New Roman" w:cs="Calibri"/>
                <w:color w:val="000000"/>
                <w:sz w:val="20"/>
                <w:szCs w:val="20"/>
              </w:rPr>
            </w:pPr>
          </w:p>
        </w:tc>
        <w:tc>
          <w:tcPr>
            <w:tcW w:w="342" w:type="dxa"/>
            <w:tcBorders>
              <w:top w:val="nil"/>
              <w:left w:val="nil"/>
              <w:bottom w:val="nil"/>
              <w:right w:val="nil"/>
            </w:tcBorders>
            <w:shd w:val="clear" w:color="auto" w:fill="auto"/>
            <w:noWrap/>
            <w:vAlign w:val="bottom"/>
            <w:hideMark/>
          </w:tcPr>
          <w:p w14:paraId="46E7E48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9369A2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4EC3DFB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4B69853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2A2912E9"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0.24172</w:t>
            </w:r>
          </w:p>
        </w:tc>
      </w:tr>
      <w:tr w:rsidR="00853B8C" w:rsidRPr="00853B8C" w14:paraId="04183050" w14:textId="77777777" w:rsidTr="00EB231E">
        <w:trPr>
          <w:trHeight w:val="180"/>
        </w:trPr>
        <w:tc>
          <w:tcPr>
            <w:tcW w:w="438" w:type="dxa"/>
            <w:tcBorders>
              <w:top w:val="nil"/>
              <w:left w:val="nil"/>
              <w:bottom w:val="nil"/>
              <w:right w:val="nil"/>
            </w:tcBorders>
            <w:shd w:val="clear" w:color="auto" w:fill="auto"/>
            <w:noWrap/>
            <w:vAlign w:val="bottom"/>
            <w:hideMark/>
          </w:tcPr>
          <w:p w14:paraId="67FED78F"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12</w:t>
            </w:r>
          </w:p>
        </w:tc>
        <w:tc>
          <w:tcPr>
            <w:tcW w:w="341" w:type="dxa"/>
            <w:tcBorders>
              <w:top w:val="nil"/>
              <w:left w:val="nil"/>
              <w:bottom w:val="nil"/>
              <w:right w:val="nil"/>
            </w:tcBorders>
            <w:shd w:val="clear" w:color="auto" w:fill="auto"/>
            <w:noWrap/>
            <w:vAlign w:val="bottom"/>
            <w:hideMark/>
          </w:tcPr>
          <w:p w14:paraId="36A083FB"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6F417C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D407D0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E09C35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798EC1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0A5899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F</w:t>
            </w:r>
          </w:p>
        </w:tc>
        <w:tc>
          <w:tcPr>
            <w:tcW w:w="339" w:type="dxa"/>
            <w:tcBorders>
              <w:top w:val="nil"/>
              <w:left w:val="nil"/>
              <w:bottom w:val="nil"/>
              <w:right w:val="nil"/>
            </w:tcBorders>
            <w:shd w:val="clear" w:color="auto" w:fill="auto"/>
            <w:noWrap/>
            <w:vAlign w:val="bottom"/>
            <w:hideMark/>
          </w:tcPr>
          <w:p w14:paraId="199B526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G</w:t>
            </w:r>
          </w:p>
        </w:tc>
        <w:tc>
          <w:tcPr>
            <w:tcW w:w="359" w:type="dxa"/>
            <w:tcBorders>
              <w:top w:val="nil"/>
              <w:left w:val="nil"/>
              <w:bottom w:val="nil"/>
              <w:right w:val="nil"/>
            </w:tcBorders>
            <w:shd w:val="clear" w:color="auto" w:fill="auto"/>
            <w:noWrap/>
            <w:vAlign w:val="bottom"/>
            <w:hideMark/>
          </w:tcPr>
          <w:p w14:paraId="76B4DAE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133EFDE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729F581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66025326" w14:textId="77777777" w:rsidR="00853B8C" w:rsidRPr="00853B8C" w:rsidRDefault="00853B8C" w:rsidP="00853B8C">
            <w:pPr>
              <w:spacing w:after="0" w:line="240" w:lineRule="auto"/>
              <w:rPr>
                <w:rFonts w:eastAsia="Times New Roman" w:cs="Calibri"/>
                <w:color w:val="000000"/>
                <w:sz w:val="20"/>
                <w:szCs w:val="20"/>
              </w:rPr>
            </w:pPr>
          </w:p>
        </w:tc>
        <w:tc>
          <w:tcPr>
            <w:tcW w:w="324" w:type="dxa"/>
            <w:tcBorders>
              <w:top w:val="nil"/>
              <w:left w:val="nil"/>
              <w:bottom w:val="nil"/>
              <w:right w:val="nil"/>
            </w:tcBorders>
            <w:shd w:val="clear" w:color="auto" w:fill="auto"/>
            <w:noWrap/>
            <w:vAlign w:val="bottom"/>
            <w:hideMark/>
          </w:tcPr>
          <w:p w14:paraId="023CC40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7039179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594B980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441566D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0.22021</w:t>
            </w:r>
          </w:p>
        </w:tc>
      </w:tr>
      <w:tr w:rsidR="00853B8C" w:rsidRPr="00853B8C" w14:paraId="05051277" w14:textId="77777777" w:rsidTr="00EB231E">
        <w:trPr>
          <w:trHeight w:val="180"/>
        </w:trPr>
        <w:tc>
          <w:tcPr>
            <w:tcW w:w="438" w:type="dxa"/>
            <w:tcBorders>
              <w:top w:val="nil"/>
              <w:left w:val="nil"/>
              <w:bottom w:val="nil"/>
              <w:right w:val="nil"/>
            </w:tcBorders>
            <w:shd w:val="clear" w:color="auto" w:fill="auto"/>
            <w:noWrap/>
            <w:vAlign w:val="bottom"/>
            <w:hideMark/>
          </w:tcPr>
          <w:p w14:paraId="2F02227D"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13</w:t>
            </w:r>
          </w:p>
        </w:tc>
        <w:tc>
          <w:tcPr>
            <w:tcW w:w="341" w:type="dxa"/>
            <w:tcBorders>
              <w:top w:val="nil"/>
              <w:left w:val="nil"/>
              <w:bottom w:val="nil"/>
              <w:right w:val="nil"/>
            </w:tcBorders>
            <w:shd w:val="clear" w:color="auto" w:fill="auto"/>
            <w:noWrap/>
            <w:vAlign w:val="bottom"/>
            <w:hideMark/>
          </w:tcPr>
          <w:p w14:paraId="7FF1DC70"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CA2BC6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A21D3A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EC124E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2B1821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ED893D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F</w:t>
            </w:r>
          </w:p>
        </w:tc>
        <w:tc>
          <w:tcPr>
            <w:tcW w:w="339" w:type="dxa"/>
            <w:tcBorders>
              <w:top w:val="nil"/>
              <w:left w:val="nil"/>
              <w:bottom w:val="nil"/>
              <w:right w:val="nil"/>
            </w:tcBorders>
            <w:shd w:val="clear" w:color="auto" w:fill="auto"/>
            <w:noWrap/>
            <w:vAlign w:val="bottom"/>
            <w:hideMark/>
          </w:tcPr>
          <w:p w14:paraId="65AC264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G</w:t>
            </w:r>
          </w:p>
        </w:tc>
        <w:tc>
          <w:tcPr>
            <w:tcW w:w="359" w:type="dxa"/>
            <w:tcBorders>
              <w:top w:val="nil"/>
              <w:left w:val="nil"/>
              <w:bottom w:val="nil"/>
              <w:right w:val="nil"/>
            </w:tcBorders>
            <w:shd w:val="clear" w:color="auto" w:fill="auto"/>
            <w:noWrap/>
            <w:vAlign w:val="bottom"/>
            <w:hideMark/>
          </w:tcPr>
          <w:p w14:paraId="18461C3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54B5EF7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62B118A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3F0C7A4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5CBB5F3D" w14:textId="77777777" w:rsidR="00853B8C" w:rsidRPr="00853B8C" w:rsidRDefault="00853B8C" w:rsidP="00853B8C">
            <w:pPr>
              <w:spacing w:after="0" w:line="240" w:lineRule="auto"/>
              <w:rPr>
                <w:rFonts w:eastAsia="Times New Roman" w:cs="Calibri"/>
                <w:color w:val="000000"/>
                <w:sz w:val="20"/>
                <w:szCs w:val="20"/>
              </w:rPr>
            </w:pPr>
          </w:p>
        </w:tc>
        <w:tc>
          <w:tcPr>
            <w:tcW w:w="380" w:type="dxa"/>
            <w:tcBorders>
              <w:top w:val="nil"/>
              <w:left w:val="nil"/>
              <w:bottom w:val="nil"/>
              <w:right w:val="nil"/>
            </w:tcBorders>
            <w:shd w:val="clear" w:color="auto" w:fill="auto"/>
            <w:noWrap/>
            <w:vAlign w:val="bottom"/>
            <w:hideMark/>
          </w:tcPr>
          <w:p w14:paraId="1B418D8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3" w:type="dxa"/>
            <w:tcBorders>
              <w:top w:val="nil"/>
              <w:left w:val="nil"/>
              <w:bottom w:val="nil"/>
              <w:right w:val="nil"/>
            </w:tcBorders>
            <w:shd w:val="clear" w:color="auto" w:fill="auto"/>
            <w:noWrap/>
            <w:vAlign w:val="bottom"/>
            <w:hideMark/>
          </w:tcPr>
          <w:p w14:paraId="3CDEB91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476EE99D"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0.21480</w:t>
            </w:r>
          </w:p>
        </w:tc>
      </w:tr>
      <w:tr w:rsidR="00853B8C" w:rsidRPr="00853B8C" w14:paraId="0AE5B695" w14:textId="77777777" w:rsidTr="00EB231E">
        <w:trPr>
          <w:trHeight w:val="180"/>
        </w:trPr>
        <w:tc>
          <w:tcPr>
            <w:tcW w:w="438" w:type="dxa"/>
            <w:tcBorders>
              <w:top w:val="nil"/>
              <w:left w:val="nil"/>
              <w:bottom w:val="nil"/>
              <w:right w:val="nil"/>
            </w:tcBorders>
            <w:shd w:val="clear" w:color="auto" w:fill="auto"/>
            <w:noWrap/>
            <w:vAlign w:val="bottom"/>
            <w:hideMark/>
          </w:tcPr>
          <w:p w14:paraId="2EA21E52"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14</w:t>
            </w:r>
          </w:p>
        </w:tc>
        <w:tc>
          <w:tcPr>
            <w:tcW w:w="341" w:type="dxa"/>
            <w:tcBorders>
              <w:top w:val="nil"/>
              <w:left w:val="nil"/>
              <w:bottom w:val="nil"/>
              <w:right w:val="nil"/>
            </w:tcBorders>
            <w:shd w:val="clear" w:color="auto" w:fill="auto"/>
            <w:noWrap/>
            <w:vAlign w:val="bottom"/>
            <w:hideMark/>
          </w:tcPr>
          <w:p w14:paraId="1C720762"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5D91FB0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4458909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14AECDA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114B51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27343D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AFF445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G</w:t>
            </w:r>
          </w:p>
        </w:tc>
        <w:tc>
          <w:tcPr>
            <w:tcW w:w="359" w:type="dxa"/>
            <w:tcBorders>
              <w:top w:val="nil"/>
              <w:left w:val="nil"/>
              <w:bottom w:val="nil"/>
              <w:right w:val="nil"/>
            </w:tcBorders>
            <w:shd w:val="clear" w:color="auto" w:fill="auto"/>
            <w:noWrap/>
            <w:vAlign w:val="bottom"/>
            <w:hideMark/>
          </w:tcPr>
          <w:p w14:paraId="2DED62E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06F8BCE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0F7369C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59AD767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6EA6B38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0C415ADF" w14:textId="77777777" w:rsidR="00853B8C" w:rsidRPr="00853B8C" w:rsidRDefault="00853B8C" w:rsidP="00853B8C">
            <w:pPr>
              <w:spacing w:after="0" w:line="240" w:lineRule="auto"/>
              <w:rPr>
                <w:rFonts w:eastAsia="Times New Roman" w:cs="Calibri"/>
                <w:color w:val="000000"/>
                <w:sz w:val="20"/>
                <w:szCs w:val="20"/>
              </w:rPr>
            </w:pPr>
          </w:p>
        </w:tc>
        <w:tc>
          <w:tcPr>
            <w:tcW w:w="353" w:type="dxa"/>
            <w:tcBorders>
              <w:top w:val="nil"/>
              <w:left w:val="nil"/>
              <w:bottom w:val="nil"/>
              <w:right w:val="nil"/>
            </w:tcBorders>
            <w:shd w:val="clear" w:color="auto" w:fill="auto"/>
            <w:noWrap/>
            <w:vAlign w:val="bottom"/>
            <w:hideMark/>
          </w:tcPr>
          <w:p w14:paraId="4247CBF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1287" w:type="dxa"/>
            <w:tcBorders>
              <w:top w:val="nil"/>
              <w:left w:val="nil"/>
              <w:bottom w:val="nil"/>
              <w:right w:val="nil"/>
            </w:tcBorders>
            <w:shd w:val="clear" w:color="auto" w:fill="auto"/>
            <w:noWrap/>
            <w:vAlign w:val="bottom"/>
            <w:hideMark/>
          </w:tcPr>
          <w:p w14:paraId="5769A4D7"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0.19807</w:t>
            </w:r>
          </w:p>
        </w:tc>
      </w:tr>
      <w:tr w:rsidR="00853B8C" w:rsidRPr="00853B8C" w14:paraId="7E880351" w14:textId="77777777" w:rsidTr="00EB231E">
        <w:trPr>
          <w:trHeight w:val="180"/>
        </w:trPr>
        <w:tc>
          <w:tcPr>
            <w:tcW w:w="438" w:type="dxa"/>
            <w:tcBorders>
              <w:top w:val="nil"/>
              <w:left w:val="nil"/>
              <w:bottom w:val="nil"/>
              <w:right w:val="nil"/>
            </w:tcBorders>
            <w:shd w:val="clear" w:color="auto" w:fill="auto"/>
            <w:noWrap/>
            <w:vAlign w:val="bottom"/>
            <w:hideMark/>
          </w:tcPr>
          <w:p w14:paraId="299A29E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15</w:t>
            </w:r>
          </w:p>
        </w:tc>
        <w:tc>
          <w:tcPr>
            <w:tcW w:w="341" w:type="dxa"/>
            <w:tcBorders>
              <w:top w:val="nil"/>
              <w:left w:val="nil"/>
              <w:bottom w:val="nil"/>
              <w:right w:val="nil"/>
            </w:tcBorders>
            <w:shd w:val="clear" w:color="auto" w:fill="auto"/>
            <w:noWrap/>
            <w:vAlign w:val="bottom"/>
            <w:hideMark/>
          </w:tcPr>
          <w:p w14:paraId="1A45559D"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0F2165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24FEB3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1EFE535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DD05F0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5DDAD71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F79E8F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72EA34B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1DF6835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151A69E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315E1BC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025BD4F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804F7D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11A5E315" w14:textId="77777777" w:rsidR="00853B8C" w:rsidRPr="00853B8C" w:rsidRDefault="00853B8C" w:rsidP="00853B8C">
            <w:pPr>
              <w:spacing w:after="0" w:line="240" w:lineRule="auto"/>
              <w:rPr>
                <w:rFonts w:eastAsia="Times New Roman" w:cs="Calibri"/>
                <w:color w:val="000000"/>
                <w:sz w:val="20"/>
                <w:szCs w:val="20"/>
              </w:rPr>
            </w:pPr>
          </w:p>
        </w:tc>
        <w:tc>
          <w:tcPr>
            <w:tcW w:w="1287" w:type="dxa"/>
            <w:tcBorders>
              <w:top w:val="nil"/>
              <w:left w:val="nil"/>
              <w:bottom w:val="nil"/>
              <w:right w:val="nil"/>
            </w:tcBorders>
            <w:shd w:val="clear" w:color="auto" w:fill="auto"/>
            <w:noWrap/>
            <w:vAlign w:val="bottom"/>
            <w:hideMark/>
          </w:tcPr>
          <w:p w14:paraId="24056889"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0.19438</w:t>
            </w:r>
          </w:p>
        </w:tc>
      </w:tr>
      <w:tr w:rsidR="00853B8C" w:rsidRPr="00853B8C" w14:paraId="5346036F" w14:textId="77777777" w:rsidTr="00EB231E">
        <w:trPr>
          <w:trHeight w:val="180"/>
        </w:trPr>
        <w:tc>
          <w:tcPr>
            <w:tcW w:w="438" w:type="dxa"/>
            <w:tcBorders>
              <w:top w:val="nil"/>
              <w:left w:val="nil"/>
              <w:bottom w:val="nil"/>
              <w:right w:val="nil"/>
            </w:tcBorders>
            <w:shd w:val="clear" w:color="auto" w:fill="auto"/>
            <w:noWrap/>
            <w:vAlign w:val="bottom"/>
            <w:hideMark/>
          </w:tcPr>
          <w:p w14:paraId="42F4396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16</w:t>
            </w:r>
          </w:p>
        </w:tc>
        <w:tc>
          <w:tcPr>
            <w:tcW w:w="341" w:type="dxa"/>
            <w:tcBorders>
              <w:top w:val="nil"/>
              <w:left w:val="nil"/>
              <w:bottom w:val="nil"/>
              <w:right w:val="nil"/>
            </w:tcBorders>
            <w:shd w:val="clear" w:color="auto" w:fill="auto"/>
            <w:noWrap/>
            <w:vAlign w:val="bottom"/>
            <w:hideMark/>
          </w:tcPr>
          <w:p w14:paraId="2E4C064E"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59AB3E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AF48F6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32DCD7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F2F20E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E0ED26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19AA9D2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15B8BA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70095F2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3293708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5D51729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18A4F80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0BCACAE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DD5DA0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101A128A"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0.19215</w:t>
            </w:r>
          </w:p>
        </w:tc>
      </w:tr>
      <w:tr w:rsidR="00853B8C" w:rsidRPr="00853B8C" w14:paraId="64B764BA" w14:textId="77777777" w:rsidTr="00EB231E">
        <w:trPr>
          <w:trHeight w:val="180"/>
        </w:trPr>
        <w:tc>
          <w:tcPr>
            <w:tcW w:w="438" w:type="dxa"/>
            <w:tcBorders>
              <w:top w:val="nil"/>
              <w:left w:val="nil"/>
              <w:bottom w:val="nil"/>
              <w:right w:val="nil"/>
            </w:tcBorders>
            <w:shd w:val="clear" w:color="auto" w:fill="auto"/>
            <w:noWrap/>
            <w:vAlign w:val="bottom"/>
            <w:hideMark/>
          </w:tcPr>
          <w:p w14:paraId="3FFEA838"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17</w:t>
            </w:r>
          </w:p>
        </w:tc>
        <w:tc>
          <w:tcPr>
            <w:tcW w:w="341" w:type="dxa"/>
            <w:tcBorders>
              <w:top w:val="nil"/>
              <w:left w:val="nil"/>
              <w:bottom w:val="nil"/>
              <w:right w:val="nil"/>
            </w:tcBorders>
            <w:shd w:val="clear" w:color="auto" w:fill="auto"/>
            <w:noWrap/>
            <w:vAlign w:val="bottom"/>
            <w:hideMark/>
          </w:tcPr>
          <w:p w14:paraId="27883F97"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0FC562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B80F46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D2CC0A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8E87B9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9DA72D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5C73E51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652968E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00AAE1F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36AC0F2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01CE5B7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64985CD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442E982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4A90A85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2A9657EA"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0.18881</w:t>
            </w:r>
          </w:p>
        </w:tc>
      </w:tr>
      <w:tr w:rsidR="00853B8C" w:rsidRPr="00853B8C" w14:paraId="6831C57D" w14:textId="77777777" w:rsidTr="00EB231E">
        <w:trPr>
          <w:trHeight w:val="180"/>
        </w:trPr>
        <w:tc>
          <w:tcPr>
            <w:tcW w:w="438" w:type="dxa"/>
            <w:tcBorders>
              <w:top w:val="nil"/>
              <w:left w:val="nil"/>
              <w:bottom w:val="nil"/>
              <w:right w:val="nil"/>
            </w:tcBorders>
            <w:shd w:val="clear" w:color="auto" w:fill="auto"/>
            <w:noWrap/>
            <w:vAlign w:val="bottom"/>
            <w:hideMark/>
          </w:tcPr>
          <w:p w14:paraId="6AA020AA"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18</w:t>
            </w:r>
          </w:p>
        </w:tc>
        <w:tc>
          <w:tcPr>
            <w:tcW w:w="341" w:type="dxa"/>
            <w:tcBorders>
              <w:top w:val="nil"/>
              <w:left w:val="nil"/>
              <w:bottom w:val="nil"/>
              <w:right w:val="nil"/>
            </w:tcBorders>
            <w:shd w:val="clear" w:color="auto" w:fill="auto"/>
            <w:noWrap/>
            <w:vAlign w:val="bottom"/>
            <w:hideMark/>
          </w:tcPr>
          <w:p w14:paraId="1C120595"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A6CE73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EEF0AC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37CB65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126B860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201F91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60BD977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646854D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118CC20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5FFC90A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77458DF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4264F56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3627702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207163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04EBE16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0.18362</w:t>
            </w:r>
          </w:p>
        </w:tc>
      </w:tr>
      <w:tr w:rsidR="00853B8C" w:rsidRPr="00853B8C" w14:paraId="6349F3AE" w14:textId="77777777" w:rsidTr="00EB231E">
        <w:trPr>
          <w:trHeight w:val="180"/>
        </w:trPr>
        <w:tc>
          <w:tcPr>
            <w:tcW w:w="438" w:type="dxa"/>
            <w:tcBorders>
              <w:top w:val="nil"/>
              <w:left w:val="nil"/>
              <w:bottom w:val="nil"/>
              <w:right w:val="nil"/>
            </w:tcBorders>
            <w:shd w:val="clear" w:color="auto" w:fill="auto"/>
            <w:noWrap/>
            <w:vAlign w:val="bottom"/>
            <w:hideMark/>
          </w:tcPr>
          <w:p w14:paraId="58722D4B"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19</w:t>
            </w:r>
          </w:p>
        </w:tc>
        <w:tc>
          <w:tcPr>
            <w:tcW w:w="341" w:type="dxa"/>
            <w:tcBorders>
              <w:top w:val="nil"/>
              <w:left w:val="nil"/>
              <w:bottom w:val="nil"/>
              <w:right w:val="nil"/>
            </w:tcBorders>
            <w:shd w:val="clear" w:color="auto" w:fill="auto"/>
            <w:noWrap/>
            <w:vAlign w:val="bottom"/>
            <w:hideMark/>
          </w:tcPr>
          <w:p w14:paraId="2F406AC4"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554CB6D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B0F6DE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19F85DA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82CEF8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EEE32E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3322F95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FC383D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H</w:t>
            </w:r>
          </w:p>
        </w:tc>
        <w:tc>
          <w:tcPr>
            <w:tcW w:w="281" w:type="dxa"/>
            <w:tcBorders>
              <w:top w:val="nil"/>
              <w:left w:val="nil"/>
              <w:bottom w:val="nil"/>
              <w:right w:val="nil"/>
            </w:tcBorders>
            <w:shd w:val="clear" w:color="auto" w:fill="auto"/>
            <w:noWrap/>
            <w:vAlign w:val="bottom"/>
            <w:hideMark/>
          </w:tcPr>
          <w:p w14:paraId="6AA6EDF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2104AC9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4B5D369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5203A7ED"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14E18F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5C20D52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729F45E9"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0.18024</w:t>
            </w:r>
          </w:p>
        </w:tc>
      </w:tr>
      <w:tr w:rsidR="00853B8C" w:rsidRPr="00853B8C" w14:paraId="1B8C28C6" w14:textId="77777777" w:rsidTr="00EB231E">
        <w:trPr>
          <w:trHeight w:val="180"/>
        </w:trPr>
        <w:tc>
          <w:tcPr>
            <w:tcW w:w="438" w:type="dxa"/>
            <w:tcBorders>
              <w:top w:val="nil"/>
              <w:left w:val="nil"/>
              <w:bottom w:val="nil"/>
              <w:right w:val="nil"/>
            </w:tcBorders>
            <w:shd w:val="clear" w:color="auto" w:fill="auto"/>
            <w:noWrap/>
            <w:vAlign w:val="bottom"/>
            <w:hideMark/>
          </w:tcPr>
          <w:p w14:paraId="271633C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20</w:t>
            </w:r>
          </w:p>
        </w:tc>
        <w:tc>
          <w:tcPr>
            <w:tcW w:w="341" w:type="dxa"/>
            <w:tcBorders>
              <w:top w:val="nil"/>
              <w:left w:val="nil"/>
              <w:bottom w:val="nil"/>
              <w:right w:val="nil"/>
            </w:tcBorders>
            <w:shd w:val="clear" w:color="auto" w:fill="auto"/>
            <w:noWrap/>
            <w:vAlign w:val="bottom"/>
            <w:hideMark/>
          </w:tcPr>
          <w:p w14:paraId="19CC28EA"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84A5C8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7CC270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1E02AAD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760A56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1B6ACE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5813C1C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08FDE16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0EBD5C2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I</w:t>
            </w:r>
          </w:p>
        </w:tc>
        <w:tc>
          <w:tcPr>
            <w:tcW w:w="278" w:type="dxa"/>
            <w:tcBorders>
              <w:top w:val="nil"/>
              <w:left w:val="nil"/>
              <w:bottom w:val="nil"/>
              <w:right w:val="nil"/>
            </w:tcBorders>
            <w:shd w:val="clear" w:color="auto" w:fill="auto"/>
            <w:noWrap/>
            <w:vAlign w:val="bottom"/>
            <w:hideMark/>
          </w:tcPr>
          <w:p w14:paraId="11840F7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1251376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50C6F34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B6F157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6F96BAE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048C75B4"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0.17379</w:t>
            </w:r>
          </w:p>
        </w:tc>
      </w:tr>
      <w:tr w:rsidR="00853B8C" w:rsidRPr="00853B8C" w14:paraId="6978FE15" w14:textId="77777777" w:rsidTr="00EB231E">
        <w:trPr>
          <w:trHeight w:val="180"/>
        </w:trPr>
        <w:tc>
          <w:tcPr>
            <w:tcW w:w="438" w:type="dxa"/>
            <w:tcBorders>
              <w:top w:val="nil"/>
              <w:left w:val="nil"/>
              <w:bottom w:val="nil"/>
              <w:right w:val="nil"/>
            </w:tcBorders>
            <w:shd w:val="clear" w:color="auto" w:fill="auto"/>
            <w:noWrap/>
            <w:vAlign w:val="bottom"/>
            <w:hideMark/>
          </w:tcPr>
          <w:p w14:paraId="6B04F81D"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21</w:t>
            </w:r>
          </w:p>
        </w:tc>
        <w:tc>
          <w:tcPr>
            <w:tcW w:w="341" w:type="dxa"/>
            <w:tcBorders>
              <w:top w:val="nil"/>
              <w:left w:val="nil"/>
              <w:bottom w:val="nil"/>
              <w:right w:val="nil"/>
            </w:tcBorders>
            <w:shd w:val="clear" w:color="auto" w:fill="auto"/>
            <w:noWrap/>
            <w:vAlign w:val="bottom"/>
            <w:hideMark/>
          </w:tcPr>
          <w:p w14:paraId="38AF559D"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974433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C43BDB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DD217C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FE728A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20E5B3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BCE25B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1E88F9E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07E7DD6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65255AA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6513DF9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467631D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3F62307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34E908C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B02E786"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0.17000</w:t>
            </w:r>
          </w:p>
        </w:tc>
      </w:tr>
      <w:tr w:rsidR="00853B8C" w:rsidRPr="00853B8C" w14:paraId="32844B99" w14:textId="77777777" w:rsidTr="00EB231E">
        <w:trPr>
          <w:trHeight w:val="180"/>
        </w:trPr>
        <w:tc>
          <w:tcPr>
            <w:tcW w:w="438" w:type="dxa"/>
            <w:tcBorders>
              <w:top w:val="nil"/>
              <w:left w:val="nil"/>
              <w:bottom w:val="nil"/>
              <w:right w:val="nil"/>
            </w:tcBorders>
            <w:shd w:val="clear" w:color="auto" w:fill="auto"/>
            <w:noWrap/>
            <w:vAlign w:val="bottom"/>
            <w:hideMark/>
          </w:tcPr>
          <w:p w14:paraId="61B855F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22</w:t>
            </w:r>
          </w:p>
        </w:tc>
        <w:tc>
          <w:tcPr>
            <w:tcW w:w="341" w:type="dxa"/>
            <w:tcBorders>
              <w:top w:val="nil"/>
              <w:left w:val="nil"/>
              <w:bottom w:val="nil"/>
              <w:right w:val="nil"/>
            </w:tcBorders>
            <w:shd w:val="clear" w:color="auto" w:fill="auto"/>
            <w:noWrap/>
            <w:vAlign w:val="bottom"/>
            <w:hideMark/>
          </w:tcPr>
          <w:p w14:paraId="77C641D0"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BD7B00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C8943A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8F442B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DB04E6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FBCC32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37975AD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485332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507ACA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277E5A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5CB10C3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0F2F1CD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D72ED3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5D02B01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4B2A5824"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0.16381</w:t>
            </w:r>
          </w:p>
        </w:tc>
      </w:tr>
      <w:tr w:rsidR="00853B8C" w:rsidRPr="00853B8C" w14:paraId="4FD82A2F" w14:textId="77777777" w:rsidTr="00EB231E">
        <w:trPr>
          <w:trHeight w:val="180"/>
        </w:trPr>
        <w:tc>
          <w:tcPr>
            <w:tcW w:w="438" w:type="dxa"/>
            <w:tcBorders>
              <w:top w:val="nil"/>
              <w:left w:val="nil"/>
              <w:bottom w:val="nil"/>
              <w:right w:val="nil"/>
            </w:tcBorders>
            <w:shd w:val="clear" w:color="auto" w:fill="auto"/>
            <w:noWrap/>
            <w:vAlign w:val="bottom"/>
            <w:hideMark/>
          </w:tcPr>
          <w:p w14:paraId="1855035A"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23</w:t>
            </w:r>
          </w:p>
        </w:tc>
        <w:tc>
          <w:tcPr>
            <w:tcW w:w="341" w:type="dxa"/>
            <w:tcBorders>
              <w:top w:val="nil"/>
              <w:left w:val="nil"/>
              <w:bottom w:val="nil"/>
              <w:right w:val="nil"/>
            </w:tcBorders>
            <w:shd w:val="clear" w:color="auto" w:fill="auto"/>
            <w:noWrap/>
            <w:vAlign w:val="bottom"/>
            <w:hideMark/>
          </w:tcPr>
          <w:p w14:paraId="106E5436"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3A15E2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0A5E36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71182D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5D45FB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F680C5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15AEA6A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683AF80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39491AD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4496F00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6D836BD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65CE4BB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363B6F2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12392B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CC1549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0.16226</w:t>
            </w:r>
          </w:p>
        </w:tc>
      </w:tr>
      <w:tr w:rsidR="00853B8C" w:rsidRPr="00853B8C" w14:paraId="593C4693" w14:textId="77777777" w:rsidTr="00EB231E">
        <w:trPr>
          <w:trHeight w:val="180"/>
        </w:trPr>
        <w:tc>
          <w:tcPr>
            <w:tcW w:w="438" w:type="dxa"/>
            <w:tcBorders>
              <w:top w:val="nil"/>
              <w:left w:val="nil"/>
              <w:bottom w:val="nil"/>
              <w:right w:val="nil"/>
            </w:tcBorders>
            <w:shd w:val="clear" w:color="auto" w:fill="auto"/>
            <w:noWrap/>
            <w:vAlign w:val="bottom"/>
            <w:hideMark/>
          </w:tcPr>
          <w:p w14:paraId="32D71F6C"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24</w:t>
            </w:r>
          </w:p>
        </w:tc>
        <w:tc>
          <w:tcPr>
            <w:tcW w:w="341" w:type="dxa"/>
            <w:tcBorders>
              <w:top w:val="nil"/>
              <w:left w:val="nil"/>
              <w:bottom w:val="nil"/>
              <w:right w:val="nil"/>
            </w:tcBorders>
            <w:shd w:val="clear" w:color="auto" w:fill="auto"/>
            <w:noWrap/>
            <w:vAlign w:val="bottom"/>
            <w:hideMark/>
          </w:tcPr>
          <w:p w14:paraId="01DD3D9E"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F917F8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BD679E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5E0F2FD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7AB294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C5BE21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BFD368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3C22301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069BA1D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1B9BC95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4288A09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0E86B13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6048EFA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691DE83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3B62D2C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0.15636</w:t>
            </w:r>
          </w:p>
        </w:tc>
      </w:tr>
      <w:tr w:rsidR="00853B8C" w:rsidRPr="00853B8C" w14:paraId="5C7FD115" w14:textId="77777777" w:rsidTr="00EB231E">
        <w:trPr>
          <w:trHeight w:val="180"/>
        </w:trPr>
        <w:tc>
          <w:tcPr>
            <w:tcW w:w="438" w:type="dxa"/>
            <w:tcBorders>
              <w:top w:val="nil"/>
              <w:left w:val="nil"/>
              <w:bottom w:val="nil"/>
              <w:right w:val="nil"/>
            </w:tcBorders>
            <w:shd w:val="clear" w:color="auto" w:fill="auto"/>
            <w:noWrap/>
            <w:vAlign w:val="bottom"/>
            <w:hideMark/>
          </w:tcPr>
          <w:p w14:paraId="786C5708"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25</w:t>
            </w:r>
          </w:p>
        </w:tc>
        <w:tc>
          <w:tcPr>
            <w:tcW w:w="341" w:type="dxa"/>
            <w:tcBorders>
              <w:top w:val="nil"/>
              <w:left w:val="nil"/>
              <w:bottom w:val="nil"/>
              <w:right w:val="nil"/>
            </w:tcBorders>
            <w:shd w:val="clear" w:color="auto" w:fill="auto"/>
            <w:noWrap/>
            <w:vAlign w:val="bottom"/>
            <w:hideMark/>
          </w:tcPr>
          <w:p w14:paraId="6F53C1BE"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B3C8F5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D538CB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94A246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C63F1D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1419E3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4D5EBCE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680DFF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591D4FC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489D2CA"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46687F4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31E69B5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6E2DB7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80AED5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563F7BD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0.15441</w:t>
            </w:r>
          </w:p>
        </w:tc>
      </w:tr>
      <w:tr w:rsidR="00853B8C" w:rsidRPr="00853B8C" w14:paraId="30C002C4" w14:textId="77777777" w:rsidTr="00EB231E">
        <w:trPr>
          <w:trHeight w:val="180"/>
        </w:trPr>
        <w:tc>
          <w:tcPr>
            <w:tcW w:w="438" w:type="dxa"/>
            <w:tcBorders>
              <w:top w:val="nil"/>
              <w:left w:val="nil"/>
              <w:bottom w:val="nil"/>
              <w:right w:val="nil"/>
            </w:tcBorders>
            <w:shd w:val="clear" w:color="auto" w:fill="auto"/>
            <w:noWrap/>
            <w:vAlign w:val="bottom"/>
            <w:hideMark/>
          </w:tcPr>
          <w:p w14:paraId="2E84FFE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26</w:t>
            </w:r>
          </w:p>
        </w:tc>
        <w:tc>
          <w:tcPr>
            <w:tcW w:w="341" w:type="dxa"/>
            <w:tcBorders>
              <w:top w:val="nil"/>
              <w:left w:val="nil"/>
              <w:bottom w:val="nil"/>
              <w:right w:val="nil"/>
            </w:tcBorders>
            <w:shd w:val="clear" w:color="auto" w:fill="auto"/>
            <w:noWrap/>
            <w:vAlign w:val="bottom"/>
            <w:hideMark/>
          </w:tcPr>
          <w:p w14:paraId="3F5907C5"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558BF0C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4A0BE7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55B7893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D18B10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74BC7B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139624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17B99A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3DC36D1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0D3C229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J</w:t>
            </w:r>
          </w:p>
        </w:tc>
        <w:tc>
          <w:tcPr>
            <w:tcW w:w="342" w:type="dxa"/>
            <w:tcBorders>
              <w:top w:val="nil"/>
              <w:left w:val="nil"/>
              <w:bottom w:val="nil"/>
              <w:right w:val="nil"/>
            </w:tcBorders>
            <w:shd w:val="clear" w:color="auto" w:fill="auto"/>
            <w:noWrap/>
            <w:vAlign w:val="bottom"/>
            <w:hideMark/>
          </w:tcPr>
          <w:p w14:paraId="570870B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79D8351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67926FD"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0D9B95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5BA70036"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0.15141</w:t>
            </w:r>
          </w:p>
        </w:tc>
      </w:tr>
      <w:tr w:rsidR="00853B8C" w:rsidRPr="00853B8C" w14:paraId="495B326B" w14:textId="77777777" w:rsidTr="00EB231E">
        <w:trPr>
          <w:trHeight w:val="180"/>
        </w:trPr>
        <w:tc>
          <w:tcPr>
            <w:tcW w:w="438" w:type="dxa"/>
            <w:tcBorders>
              <w:top w:val="nil"/>
              <w:left w:val="nil"/>
              <w:bottom w:val="nil"/>
              <w:right w:val="nil"/>
            </w:tcBorders>
            <w:shd w:val="clear" w:color="auto" w:fill="auto"/>
            <w:noWrap/>
            <w:vAlign w:val="bottom"/>
            <w:hideMark/>
          </w:tcPr>
          <w:p w14:paraId="5136E94D"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27</w:t>
            </w:r>
          </w:p>
        </w:tc>
        <w:tc>
          <w:tcPr>
            <w:tcW w:w="341" w:type="dxa"/>
            <w:tcBorders>
              <w:top w:val="nil"/>
              <w:left w:val="nil"/>
              <w:bottom w:val="nil"/>
              <w:right w:val="nil"/>
            </w:tcBorders>
            <w:shd w:val="clear" w:color="auto" w:fill="auto"/>
            <w:noWrap/>
            <w:vAlign w:val="bottom"/>
            <w:hideMark/>
          </w:tcPr>
          <w:p w14:paraId="42A10F7B"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7DBB9B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370D87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1B2CC9B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043105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7D7203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2FCB24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35134A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6D5CB33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1855388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186749C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4D85EE8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261C49F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64F81C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53323D0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0.15042</w:t>
            </w:r>
          </w:p>
        </w:tc>
      </w:tr>
      <w:tr w:rsidR="00853B8C" w:rsidRPr="00853B8C" w14:paraId="4A0FF8C3" w14:textId="77777777" w:rsidTr="00EB231E">
        <w:trPr>
          <w:trHeight w:val="180"/>
        </w:trPr>
        <w:tc>
          <w:tcPr>
            <w:tcW w:w="438" w:type="dxa"/>
            <w:tcBorders>
              <w:top w:val="nil"/>
              <w:left w:val="nil"/>
              <w:bottom w:val="nil"/>
              <w:right w:val="nil"/>
            </w:tcBorders>
            <w:shd w:val="clear" w:color="auto" w:fill="auto"/>
            <w:noWrap/>
            <w:vAlign w:val="bottom"/>
            <w:hideMark/>
          </w:tcPr>
          <w:p w14:paraId="4AAA11A8"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28</w:t>
            </w:r>
          </w:p>
        </w:tc>
        <w:tc>
          <w:tcPr>
            <w:tcW w:w="341" w:type="dxa"/>
            <w:tcBorders>
              <w:top w:val="nil"/>
              <w:left w:val="nil"/>
              <w:bottom w:val="nil"/>
              <w:right w:val="nil"/>
            </w:tcBorders>
            <w:shd w:val="clear" w:color="auto" w:fill="auto"/>
            <w:noWrap/>
            <w:vAlign w:val="bottom"/>
            <w:hideMark/>
          </w:tcPr>
          <w:p w14:paraId="79742B40"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8AC328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11C589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7804F9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079EB1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03C75C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5A7EEB0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20BF52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2FC922E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24BC45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3FB7223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6FA8095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C7C4B3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675F592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4FECCA0B"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0.14758</w:t>
            </w:r>
          </w:p>
        </w:tc>
      </w:tr>
      <w:tr w:rsidR="00853B8C" w:rsidRPr="00853B8C" w14:paraId="1DA23B47" w14:textId="77777777" w:rsidTr="00EB231E">
        <w:trPr>
          <w:trHeight w:val="180"/>
        </w:trPr>
        <w:tc>
          <w:tcPr>
            <w:tcW w:w="438" w:type="dxa"/>
            <w:tcBorders>
              <w:top w:val="nil"/>
              <w:left w:val="nil"/>
              <w:bottom w:val="nil"/>
              <w:right w:val="nil"/>
            </w:tcBorders>
            <w:shd w:val="clear" w:color="auto" w:fill="auto"/>
            <w:noWrap/>
            <w:vAlign w:val="bottom"/>
            <w:hideMark/>
          </w:tcPr>
          <w:p w14:paraId="61C738D7"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29</w:t>
            </w:r>
          </w:p>
        </w:tc>
        <w:tc>
          <w:tcPr>
            <w:tcW w:w="341" w:type="dxa"/>
            <w:tcBorders>
              <w:top w:val="nil"/>
              <w:left w:val="nil"/>
              <w:bottom w:val="nil"/>
              <w:right w:val="nil"/>
            </w:tcBorders>
            <w:shd w:val="clear" w:color="auto" w:fill="auto"/>
            <w:noWrap/>
            <w:vAlign w:val="bottom"/>
            <w:hideMark/>
          </w:tcPr>
          <w:p w14:paraId="32DC6E71"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D85B2D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D2A375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799297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49D9A56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DAB708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507EA0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BA97D8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041C1C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35B3639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3E00FE4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K</w:t>
            </w:r>
          </w:p>
        </w:tc>
        <w:tc>
          <w:tcPr>
            <w:tcW w:w="324" w:type="dxa"/>
            <w:tcBorders>
              <w:top w:val="nil"/>
              <w:left w:val="nil"/>
              <w:bottom w:val="nil"/>
              <w:right w:val="nil"/>
            </w:tcBorders>
            <w:shd w:val="clear" w:color="auto" w:fill="auto"/>
            <w:noWrap/>
            <w:vAlign w:val="bottom"/>
            <w:hideMark/>
          </w:tcPr>
          <w:p w14:paraId="472718B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41EC368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1DF4407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3E59FF4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0.14581</w:t>
            </w:r>
          </w:p>
        </w:tc>
      </w:tr>
      <w:tr w:rsidR="00853B8C" w:rsidRPr="00853B8C" w14:paraId="0ED39A78" w14:textId="77777777" w:rsidTr="00EB231E">
        <w:trPr>
          <w:trHeight w:val="180"/>
        </w:trPr>
        <w:tc>
          <w:tcPr>
            <w:tcW w:w="438" w:type="dxa"/>
            <w:tcBorders>
              <w:top w:val="nil"/>
              <w:left w:val="nil"/>
              <w:bottom w:val="nil"/>
              <w:right w:val="nil"/>
            </w:tcBorders>
            <w:shd w:val="clear" w:color="auto" w:fill="auto"/>
            <w:noWrap/>
            <w:vAlign w:val="bottom"/>
            <w:hideMark/>
          </w:tcPr>
          <w:p w14:paraId="73C8E46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30</w:t>
            </w:r>
          </w:p>
        </w:tc>
        <w:tc>
          <w:tcPr>
            <w:tcW w:w="341" w:type="dxa"/>
            <w:tcBorders>
              <w:top w:val="nil"/>
              <w:left w:val="nil"/>
              <w:bottom w:val="nil"/>
              <w:right w:val="nil"/>
            </w:tcBorders>
            <w:shd w:val="clear" w:color="auto" w:fill="auto"/>
            <w:noWrap/>
            <w:vAlign w:val="bottom"/>
            <w:hideMark/>
          </w:tcPr>
          <w:p w14:paraId="7CEEA2BF"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9E6721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48B3F48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AB9023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697A92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341834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63561E8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79DDCB7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CD2F3A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3D98D9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5C1A418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650F08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A2810A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0E13DE1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2B3AEE45"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0.14003</w:t>
            </w:r>
          </w:p>
        </w:tc>
      </w:tr>
      <w:tr w:rsidR="00853B8C" w:rsidRPr="00853B8C" w14:paraId="4CBD3157" w14:textId="77777777" w:rsidTr="00EB231E">
        <w:trPr>
          <w:trHeight w:val="180"/>
        </w:trPr>
        <w:tc>
          <w:tcPr>
            <w:tcW w:w="438" w:type="dxa"/>
            <w:tcBorders>
              <w:top w:val="nil"/>
              <w:left w:val="nil"/>
              <w:bottom w:val="nil"/>
              <w:right w:val="nil"/>
            </w:tcBorders>
            <w:shd w:val="clear" w:color="auto" w:fill="auto"/>
            <w:noWrap/>
            <w:vAlign w:val="bottom"/>
            <w:hideMark/>
          </w:tcPr>
          <w:p w14:paraId="66D9B96B"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31</w:t>
            </w:r>
          </w:p>
        </w:tc>
        <w:tc>
          <w:tcPr>
            <w:tcW w:w="341" w:type="dxa"/>
            <w:tcBorders>
              <w:top w:val="nil"/>
              <w:left w:val="nil"/>
              <w:bottom w:val="nil"/>
              <w:right w:val="nil"/>
            </w:tcBorders>
            <w:shd w:val="clear" w:color="auto" w:fill="auto"/>
            <w:noWrap/>
            <w:vAlign w:val="bottom"/>
            <w:hideMark/>
          </w:tcPr>
          <w:p w14:paraId="49AB372E"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870BC7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7FB42D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D40775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D2E3B4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51A4554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86859C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64866E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62A1912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6B4B479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42060FF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D9F8C3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6CD2DBC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045DA9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42E0FFAC"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0.13893</w:t>
            </w:r>
          </w:p>
        </w:tc>
      </w:tr>
      <w:tr w:rsidR="00853B8C" w:rsidRPr="00853B8C" w14:paraId="6FD842CA" w14:textId="77777777" w:rsidTr="00EB231E">
        <w:trPr>
          <w:trHeight w:val="180"/>
        </w:trPr>
        <w:tc>
          <w:tcPr>
            <w:tcW w:w="438" w:type="dxa"/>
            <w:tcBorders>
              <w:top w:val="nil"/>
              <w:left w:val="nil"/>
              <w:bottom w:val="nil"/>
              <w:right w:val="nil"/>
            </w:tcBorders>
            <w:shd w:val="clear" w:color="auto" w:fill="auto"/>
            <w:noWrap/>
            <w:vAlign w:val="bottom"/>
            <w:hideMark/>
          </w:tcPr>
          <w:p w14:paraId="111AB7DE"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32</w:t>
            </w:r>
          </w:p>
        </w:tc>
        <w:tc>
          <w:tcPr>
            <w:tcW w:w="341" w:type="dxa"/>
            <w:tcBorders>
              <w:top w:val="nil"/>
              <w:left w:val="nil"/>
              <w:bottom w:val="nil"/>
              <w:right w:val="nil"/>
            </w:tcBorders>
            <w:shd w:val="clear" w:color="auto" w:fill="auto"/>
            <w:noWrap/>
            <w:vAlign w:val="bottom"/>
            <w:hideMark/>
          </w:tcPr>
          <w:p w14:paraId="490C6A48"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C56338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1204C1E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5B8F835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BAFC62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1519C9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02F0045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CE3A17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53B6825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1BB2225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1BDD017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88DBDC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40B6075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245114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4EB4240F"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0.13846</w:t>
            </w:r>
          </w:p>
        </w:tc>
      </w:tr>
      <w:tr w:rsidR="00853B8C" w:rsidRPr="00853B8C" w14:paraId="3174AAAE" w14:textId="77777777" w:rsidTr="00EB231E">
        <w:trPr>
          <w:trHeight w:val="180"/>
        </w:trPr>
        <w:tc>
          <w:tcPr>
            <w:tcW w:w="438" w:type="dxa"/>
            <w:tcBorders>
              <w:top w:val="nil"/>
              <w:left w:val="nil"/>
              <w:bottom w:val="nil"/>
              <w:right w:val="nil"/>
            </w:tcBorders>
            <w:shd w:val="clear" w:color="auto" w:fill="auto"/>
            <w:noWrap/>
            <w:vAlign w:val="bottom"/>
            <w:hideMark/>
          </w:tcPr>
          <w:p w14:paraId="56873C7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33</w:t>
            </w:r>
          </w:p>
        </w:tc>
        <w:tc>
          <w:tcPr>
            <w:tcW w:w="341" w:type="dxa"/>
            <w:tcBorders>
              <w:top w:val="nil"/>
              <w:left w:val="nil"/>
              <w:bottom w:val="nil"/>
              <w:right w:val="nil"/>
            </w:tcBorders>
            <w:shd w:val="clear" w:color="auto" w:fill="auto"/>
            <w:noWrap/>
            <w:vAlign w:val="bottom"/>
            <w:hideMark/>
          </w:tcPr>
          <w:p w14:paraId="1D2674AC"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6756B81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4E1EAE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9FD8CD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F11D82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A9EDA5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B2A101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07B84B2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428CAC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6BF6F39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BEB47B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C2AEDF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65F7859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63CC53B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30B52C6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0.13749</w:t>
            </w:r>
          </w:p>
        </w:tc>
      </w:tr>
      <w:tr w:rsidR="00853B8C" w:rsidRPr="00853B8C" w14:paraId="5212B96E" w14:textId="77777777" w:rsidTr="00EB231E">
        <w:trPr>
          <w:trHeight w:val="180"/>
        </w:trPr>
        <w:tc>
          <w:tcPr>
            <w:tcW w:w="438" w:type="dxa"/>
            <w:tcBorders>
              <w:top w:val="nil"/>
              <w:left w:val="nil"/>
              <w:bottom w:val="nil"/>
              <w:right w:val="nil"/>
            </w:tcBorders>
            <w:shd w:val="clear" w:color="auto" w:fill="auto"/>
            <w:noWrap/>
            <w:vAlign w:val="bottom"/>
            <w:hideMark/>
          </w:tcPr>
          <w:p w14:paraId="63C4B172"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34</w:t>
            </w:r>
          </w:p>
        </w:tc>
        <w:tc>
          <w:tcPr>
            <w:tcW w:w="341" w:type="dxa"/>
            <w:tcBorders>
              <w:top w:val="nil"/>
              <w:left w:val="nil"/>
              <w:bottom w:val="nil"/>
              <w:right w:val="nil"/>
            </w:tcBorders>
            <w:shd w:val="clear" w:color="auto" w:fill="auto"/>
            <w:noWrap/>
            <w:vAlign w:val="bottom"/>
            <w:hideMark/>
          </w:tcPr>
          <w:p w14:paraId="0BD85342"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4FED39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F07D55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2A905F1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F9DED0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89BB57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388D2A1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1A946D0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B267F2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1EE7DE9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405248C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FBDD30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205689B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32EF06B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16E1089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0.13644</w:t>
            </w:r>
          </w:p>
        </w:tc>
      </w:tr>
      <w:tr w:rsidR="00853B8C" w:rsidRPr="00853B8C" w14:paraId="1BEC134D" w14:textId="77777777" w:rsidTr="00EB231E">
        <w:trPr>
          <w:trHeight w:val="180"/>
        </w:trPr>
        <w:tc>
          <w:tcPr>
            <w:tcW w:w="438" w:type="dxa"/>
            <w:tcBorders>
              <w:top w:val="nil"/>
              <w:left w:val="nil"/>
              <w:bottom w:val="nil"/>
              <w:right w:val="nil"/>
            </w:tcBorders>
            <w:shd w:val="clear" w:color="auto" w:fill="auto"/>
            <w:noWrap/>
            <w:vAlign w:val="bottom"/>
            <w:hideMark/>
          </w:tcPr>
          <w:p w14:paraId="33609C7C"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35</w:t>
            </w:r>
          </w:p>
        </w:tc>
        <w:tc>
          <w:tcPr>
            <w:tcW w:w="341" w:type="dxa"/>
            <w:tcBorders>
              <w:top w:val="nil"/>
              <w:left w:val="nil"/>
              <w:bottom w:val="nil"/>
              <w:right w:val="nil"/>
            </w:tcBorders>
            <w:shd w:val="clear" w:color="auto" w:fill="auto"/>
            <w:noWrap/>
            <w:vAlign w:val="bottom"/>
            <w:hideMark/>
          </w:tcPr>
          <w:p w14:paraId="1C600DA0"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2BF77F0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0D1097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E64A62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646AEB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0A94AD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49A9FCE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1957934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FBA5D4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3B98DC4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2489E0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6E3A93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46DF9D3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0B9E1E1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4BF54886"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0.13581</w:t>
            </w:r>
          </w:p>
        </w:tc>
      </w:tr>
      <w:tr w:rsidR="00853B8C" w:rsidRPr="00853B8C" w14:paraId="7B2D259A" w14:textId="77777777" w:rsidTr="00EB231E">
        <w:trPr>
          <w:trHeight w:val="180"/>
        </w:trPr>
        <w:tc>
          <w:tcPr>
            <w:tcW w:w="438" w:type="dxa"/>
            <w:tcBorders>
              <w:top w:val="nil"/>
              <w:left w:val="nil"/>
              <w:bottom w:val="nil"/>
              <w:right w:val="nil"/>
            </w:tcBorders>
            <w:shd w:val="clear" w:color="auto" w:fill="auto"/>
            <w:noWrap/>
            <w:vAlign w:val="bottom"/>
            <w:hideMark/>
          </w:tcPr>
          <w:p w14:paraId="4AAD238D"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36</w:t>
            </w:r>
          </w:p>
        </w:tc>
        <w:tc>
          <w:tcPr>
            <w:tcW w:w="341" w:type="dxa"/>
            <w:tcBorders>
              <w:top w:val="nil"/>
              <w:left w:val="nil"/>
              <w:bottom w:val="nil"/>
              <w:right w:val="nil"/>
            </w:tcBorders>
            <w:shd w:val="clear" w:color="auto" w:fill="auto"/>
            <w:noWrap/>
            <w:vAlign w:val="bottom"/>
            <w:hideMark/>
          </w:tcPr>
          <w:p w14:paraId="6F39A300"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12F1B7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73E077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1B21D0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9106E7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66B55D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0EC87B2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3C28AE6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7FB68FB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19B4161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2CC0CD5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B918F8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A3B94C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AC8017D"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5EE1F2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0.13500</w:t>
            </w:r>
          </w:p>
        </w:tc>
      </w:tr>
      <w:tr w:rsidR="00853B8C" w:rsidRPr="00853B8C" w14:paraId="3C87A43D" w14:textId="77777777" w:rsidTr="00EB231E">
        <w:trPr>
          <w:trHeight w:val="180"/>
        </w:trPr>
        <w:tc>
          <w:tcPr>
            <w:tcW w:w="438" w:type="dxa"/>
            <w:tcBorders>
              <w:top w:val="nil"/>
              <w:left w:val="nil"/>
              <w:bottom w:val="nil"/>
              <w:right w:val="nil"/>
            </w:tcBorders>
            <w:shd w:val="clear" w:color="auto" w:fill="auto"/>
            <w:noWrap/>
            <w:vAlign w:val="bottom"/>
            <w:hideMark/>
          </w:tcPr>
          <w:p w14:paraId="0E08856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37</w:t>
            </w:r>
          </w:p>
        </w:tc>
        <w:tc>
          <w:tcPr>
            <w:tcW w:w="341" w:type="dxa"/>
            <w:tcBorders>
              <w:top w:val="nil"/>
              <w:left w:val="nil"/>
              <w:bottom w:val="nil"/>
              <w:right w:val="nil"/>
            </w:tcBorders>
            <w:shd w:val="clear" w:color="auto" w:fill="auto"/>
            <w:noWrap/>
            <w:vAlign w:val="bottom"/>
            <w:hideMark/>
          </w:tcPr>
          <w:p w14:paraId="77F1743C"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505232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312149E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51C32F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5DC6C6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4384FA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F54095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45F7227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34F1796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2ECC612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1B7059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55EE44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467361A"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36936EE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51120CF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0.13462</w:t>
            </w:r>
          </w:p>
        </w:tc>
      </w:tr>
      <w:tr w:rsidR="00853B8C" w:rsidRPr="00853B8C" w14:paraId="674801AF" w14:textId="77777777" w:rsidTr="00EB231E">
        <w:trPr>
          <w:trHeight w:val="180"/>
        </w:trPr>
        <w:tc>
          <w:tcPr>
            <w:tcW w:w="438" w:type="dxa"/>
            <w:tcBorders>
              <w:top w:val="nil"/>
              <w:left w:val="nil"/>
              <w:bottom w:val="nil"/>
              <w:right w:val="nil"/>
            </w:tcBorders>
            <w:shd w:val="clear" w:color="auto" w:fill="auto"/>
            <w:noWrap/>
            <w:vAlign w:val="bottom"/>
            <w:hideMark/>
          </w:tcPr>
          <w:p w14:paraId="3AB48975"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38</w:t>
            </w:r>
          </w:p>
        </w:tc>
        <w:tc>
          <w:tcPr>
            <w:tcW w:w="341" w:type="dxa"/>
            <w:tcBorders>
              <w:top w:val="nil"/>
              <w:left w:val="nil"/>
              <w:bottom w:val="nil"/>
              <w:right w:val="nil"/>
            </w:tcBorders>
            <w:shd w:val="clear" w:color="auto" w:fill="auto"/>
            <w:noWrap/>
            <w:vAlign w:val="bottom"/>
            <w:hideMark/>
          </w:tcPr>
          <w:p w14:paraId="3B0A2A6A"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00A075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BC85E7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0DD98A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03553B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8DA988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65199B8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22705DE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BCEB11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36DBC1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33D4AEC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1427AB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6E697CB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5FE25CF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0A151EB7"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0.13143</w:t>
            </w:r>
          </w:p>
        </w:tc>
      </w:tr>
      <w:tr w:rsidR="00853B8C" w:rsidRPr="00853B8C" w14:paraId="36158078" w14:textId="77777777" w:rsidTr="00EB231E">
        <w:trPr>
          <w:trHeight w:val="180"/>
        </w:trPr>
        <w:tc>
          <w:tcPr>
            <w:tcW w:w="438" w:type="dxa"/>
            <w:tcBorders>
              <w:top w:val="nil"/>
              <w:left w:val="nil"/>
              <w:bottom w:val="nil"/>
              <w:right w:val="nil"/>
            </w:tcBorders>
            <w:shd w:val="clear" w:color="auto" w:fill="auto"/>
            <w:noWrap/>
            <w:vAlign w:val="bottom"/>
            <w:hideMark/>
          </w:tcPr>
          <w:p w14:paraId="5075810C"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39</w:t>
            </w:r>
          </w:p>
        </w:tc>
        <w:tc>
          <w:tcPr>
            <w:tcW w:w="341" w:type="dxa"/>
            <w:tcBorders>
              <w:top w:val="nil"/>
              <w:left w:val="nil"/>
              <w:bottom w:val="nil"/>
              <w:right w:val="nil"/>
            </w:tcBorders>
            <w:shd w:val="clear" w:color="auto" w:fill="auto"/>
            <w:noWrap/>
            <w:vAlign w:val="bottom"/>
            <w:hideMark/>
          </w:tcPr>
          <w:p w14:paraId="46E48778"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82DE5D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23D6CAB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22A7F2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35CE45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0DB1C4E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7DB280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2D9BA68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74F766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4E7E61E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617F9B6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778FA1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71EDEA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650A39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0EA048CC"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0.13085</w:t>
            </w:r>
          </w:p>
        </w:tc>
      </w:tr>
      <w:tr w:rsidR="00853B8C" w:rsidRPr="00853B8C" w14:paraId="307A5ECC" w14:textId="77777777" w:rsidTr="00EB231E">
        <w:trPr>
          <w:trHeight w:val="180"/>
        </w:trPr>
        <w:tc>
          <w:tcPr>
            <w:tcW w:w="438" w:type="dxa"/>
            <w:tcBorders>
              <w:top w:val="nil"/>
              <w:left w:val="nil"/>
              <w:bottom w:val="nil"/>
              <w:right w:val="nil"/>
            </w:tcBorders>
            <w:shd w:val="clear" w:color="auto" w:fill="auto"/>
            <w:noWrap/>
            <w:vAlign w:val="bottom"/>
            <w:hideMark/>
          </w:tcPr>
          <w:p w14:paraId="71EE4492"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40</w:t>
            </w:r>
          </w:p>
        </w:tc>
        <w:tc>
          <w:tcPr>
            <w:tcW w:w="341" w:type="dxa"/>
            <w:tcBorders>
              <w:top w:val="nil"/>
              <w:left w:val="nil"/>
              <w:bottom w:val="nil"/>
              <w:right w:val="nil"/>
            </w:tcBorders>
            <w:shd w:val="clear" w:color="auto" w:fill="auto"/>
            <w:noWrap/>
            <w:vAlign w:val="bottom"/>
            <w:hideMark/>
          </w:tcPr>
          <w:p w14:paraId="5CC99218"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BF682B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B01010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090D72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F9C131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19564A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B43018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49F88D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07517B7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5BF987F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0EE33BB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3E75F16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4DBA0EA6"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5D0CC2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63593F7"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0.13187</w:t>
            </w:r>
          </w:p>
        </w:tc>
      </w:tr>
      <w:tr w:rsidR="00853B8C" w:rsidRPr="00853B8C" w14:paraId="4067E280" w14:textId="77777777" w:rsidTr="00EB231E">
        <w:trPr>
          <w:trHeight w:val="180"/>
        </w:trPr>
        <w:tc>
          <w:tcPr>
            <w:tcW w:w="438" w:type="dxa"/>
            <w:tcBorders>
              <w:top w:val="nil"/>
              <w:left w:val="nil"/>
              <w:bottom w:val="nil"/>
              <w:right w:val="nil"/>
            </w:tcBorders>
            <w:shd w:val="clear" w:color="auto" w:fill="auto"/>
            <w:noWrap/>
            <w:vAlign w:val="bottom"/>
            <w:hideMark/>
          </w:tcPr>
          <w:p w14:paraId="61937972"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41</w:t>
            </w:r>
          </w:p>
        </w:tc>
        <w:tc>
          <w:tcPr>
            <w:tcW w:w="341" w:type="dxa"/>
            <w:tcBorders>
              <w:top w:val="nil"/>
              <w:left w:val="nil"/>
              <w:bottom w:val="nil"/>
              <w:right w:val="nil"/>
            </w:tcBorders>
            <w:shd w:val="clear" w:color="auto" w:fill="auto"/>
            <w:noWrap/>
            <w:vAlign w:val="bottom"/>
            <w:hideMark/>
          </w:tcPr>
          <w:p w14:paraId="71A6F33C"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2CCE496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0E37B3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31F9E12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A3FE45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027F26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78A2C5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0AD3A27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740C136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0E52544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07770DA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D541A9B"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E8DA313"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3AB5BFA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985786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0.13145</w:t>
            </w:r>
          </w:p>
        </w:tc>
      </w:tr>
      <w:tr w:rsidR="00853B8C" w:rsidRPr="00853B8C" w14:paraId="0890E052" w14:textId="77777777" w:rsidTr="00EB231E">
        <w:trPr>
          <w:trHeight w:val="180"/>
        </w:trPr>
        <w:tc>
          <w:tcPr>
            <w:tcW w:w="438" w:type="dxa"/>
            <w:tcBorders>
              <w:top w:val="nil"/>
              <w:left w:val="nil"/>
              <w:bottom w:val="nil"/>
              <w:right w:val="nil"/>
            </w:tcBorders>
            <w:shd w:val="clear" w:color="auto" w:fill="auto"/>
            <w:noWrap/>
            <w:vAlign w:val="bottom"/>
            <w:hideMark/>
          </w:tcPr>
          <w:p w14:paraId="6C692A5B"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42</w:t>
            </w:r>
          </w:p>
        </w:tc>
        <w:tc>
          <w:tcPr>
            <w:tcW w:w="341" w:type="dxa"/>
            <w:tcBorders>
              <w:top w:val="nil"/>
              <w:left w:val="nil"/>
              <w:bottom w:val="nil"/>
              <w:right w:val="nil"/>
            </w:tcBorders>
            <w:shd w:val="clear" w:color="auto" w:fill="auto"/>
            <w:noWrap/>
            <w:vAlign w:val="bottom"/>
            <w:hideMark/>
          </w:tcPr>
          <w:p w14:paraId="198AC771"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7C12008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9AC44D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0DAC71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2414EAB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517E3AA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729C613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744A91A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6BC2E50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2ED8EEE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5352A22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424C5BC"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31C27CEA"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0D3ED8A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3F0A489F"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0.13282</w:t>
            </w:r>
          </w:p>
        </w:tc>
      </w:tr>
      <w:tr w:rsidR="00853B8C" w:rsidRPr="00853B8C" w14:paraId="51FD1905" w14:textId="77777777" w:rsidTr="00EB231E">
        <w:trPr>
          <w:trHeight w:val="180"/>
        </w:trPr>
        <w:tc>
          <w:tcPr>
            <w:tcW w:w="438" w:type="dxa"/>
            <w:tcBorders>
              <w:top w:val="nil"/>
              <w:left w:val="nil"/>
              <w:bottom w:val="nil"/>
              <w:right w:val="nil"/>
            </w:tcBorders>
            <w:shd w:val="clear" w:color="auto" w:fill="auto"/>
            <w:noWrap/>
            <w:vAlign w:val="bottom"/>
            <w:hideMark/>
          </w:tcPr>
          <w:p w14:paraId="38FA5420"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43</w:t>
            </w:r>
          </w:p>
        </w:tc>
        <w:tc>
          <w:tcPr>
            <w:tcW w:w="341" w:type="dxa"/>
            <w:tcBorders>
              <w:top w:val="nil"/>
              <w:left w:val="nil"/>
              <w:bottom w:val="nil"/>
              <w:right w:val="nil"/>
            </w:tcBorders>
            <w:shd w:val="clear" w:color="auto" w:fill="auto"/>
            <w:noWrap/>
            <w:vAlign w:val="bottom"/>
            <w:hideMark/>
          </w:tcPr>
          <w:p w14:paraId="767A1B26"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570849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089BF54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621D0C1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F64C44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7CA213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106A3EB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6F58BC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24FF8D0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7AD259E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2CFBF4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26E9978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6A65F6D1"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64BAB0A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917D2C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0.13217</w:t>
            </w:r>
          </w:p>
        </w:tc>
      </w:tr>
      <w:tr w:rsidR="00853B8C" w:rsidRPr="00853B8C" w14:paraId="784EFAAD" w14:textId="77777777" w:rsidTr="00EB231E">
        <w:trPr>
          <w:trHeight w:val="180"/>
        </w:trPr>
        <w:tc>
          <w:tcPr>
            <w:tcW w:w="438" w:type="dxa"/>
            <w:tcBorders>
              <w:top w:val="nil"/>
              <w:left w:val="nil"/>
              <w:bottom w:val="nil"/>
              <w:right w:val="nil"/>
            </w:tcBorders>
            <w:shd w:val="clear" w:color="auto" w:fill="auto"/>
            <w:noWrap/>
            <w:vAlign w:val="bottom"/>
            <w:hideMark/>
          </w:tcPr>
          <w:p w14:paraId="75B5A5A9"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44</w:t>
            </w:r>
          </w:p>
        </w:tc>
        <w:tc>
          <w:tcPr>
            <w:tcW w:w="341" w:type="dxa"/>
            <w:tcBorders>
              <w:top w:val="nil"/>
              <w:left w:val="nil"/>
              <w:bottom w:val="nil"/>
              <w:right w:val="nil"/>
            </w:tcBorders>
            <w:shd w:val="clear" w:color="auto" w:fill="auto"/>
            <w:noWrap/>
            <w:vAlign w:val="bottom"/>
            <w:hideMark/>
          </w:tcPr>
          <w:p w14:paraId="54A14439"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9C3140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BE50C4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D155D5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7AB4A2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14932D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3030D03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BB124A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35D7DD8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3559789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4474848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50C63E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0760F48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D928D1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A3B1985"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0.13148</w:t>
            </w:r>
          </w:p>
        </w:tc>
      </w:tr>
      <w:tr w:rsidR="00853B8C" w:rsidRPr="00853B8C" w14:paraId="38B17FBF" w14:textId="77777777" w:rsidTr="00EB231E">
        <w:trPr>
          <w:trHeight w:val="180"/>
        </w:trPr>
        <w:tc>
          <w:tcPr>
            <w:tcW w:w="438" w:type="dxa"/>
            <w:tcBorders>
              <w:top w:val="nil"/>
              <w:left w:val="nil"/>
              <w:bottom w:val="nil"/>
              <w:right w:val="nil"/>
            </w:tcBorders>
            <w:shd w:val="clear" w:color="auto" w:fill="auto"/>
            <w:noWrap/>
            <w:vAlign w:val="bottom"/>
            <w:hideMark/>
          </w:tcPr>
          <w:p w14:paraId="08F3A64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45</w:t>
            </w:r>
          </w:p>
        </w:tc>
        <w:tc>
          <w:tcPr>
            <w:tcW w:w="341" w:type="dxa"/>
            <w:tcBorders>
              <w:top w:val="nil"/>
              <w:left w:val="nil"/>
              <w:bottom w:val="nil"/>
              <w:right w:val="nil"/>
            </w:tcBorders>
            <w:shd w:val="clear" w:color="auto" w:fill="auto"/>
            <w:noWrap/>
            <w:vAlign w:val="bottom"/>
            <w:hideMark/>
          </w:tcPr>
          <w:p w14:paraId="063DB235"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07EA3D4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403D6BB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F5B0C2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32EEDE0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0C7CD6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5C1F46E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36F0C48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4DAFF4A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7249E92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1881B33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2C5142E"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1DA4025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37FA0D49"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0EDC68EA"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0.13103</w:t>
            </w:r>
          </w:p>
        </w:tc>
      </w:tr>
      <w:tr w:rsidR="00853B8C" w:rsidRPr="00853B8C" w14:paraId="67FFE253" w14:textId="77777777" w:rsidTr="00EB231E">
        <w:trPr>
          <w:trHeight w:val="180"/>
        </w:trPr>
        <w:tc>
          <w:tcPr>
            <w:tcW w:w="438" w:type="dxa"/>
            <w:tcBorders>
              <w:top w:val="nil"/>
              <w:left w:val="nil"/>
              <w:bottom w:val="nil"/>
              <w:right w:val="nil"/>
            </w:tcBorders>
            <w:shd w:val="clear" w:color="auto" w:fill="auto"/>
            <w:noWrap/>
            <w:vAlign w:val="bottom"/>
            <w:hideMark/>
          </w:tcPr>
          <w:p w14:paraId="0C7E98B5"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46</w:t>
            </w:r>
          </w:p>
        </w:tc>
        <w:tc>
          <w:tcPr>
            <w:tcW w:w="341" w:type="dxa"/>
            <w:tcBorders>
              <w:top w:val="nil"/>
              <w:left w:val="nil"/>
              <w:bottom w:val="nil"/>
              <w:right w:val="nil"/>
            </w:tcBorders>
            <w:shd w:val="clear" w:color="auto" w:fill="auto"/>
            <w:noWrap/>
            <w:vAlign w:val="bottom"/>
            <w:hideMark/>
          </w:tcPr>
          <w:p w14:paraId="6FB514D1"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10EC978E"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5F7EDF5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214B657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647FB9E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30AC30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1EE9D38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0B644A3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218002F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46FE6F2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29FC336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4B4D657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7339642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BC4570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364AA099"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0.12903</w:t>
            </w:r>
          </w:p>
        </w:tc>
      </w:tr>
      <w:tr w:rsidR="00853B8C" w:rsidRPr="00853B8C" w14:paraId="1BB71A87" w14:textId="77777777" w:rsidTr="00EB231E">
        <w:trPr>
          <w:trHeight w:val="180"/>
        </w:trPr>
        <w:tc>
          <w:tcPr>
            <w:tcW w:w="438" w:type="dxa"/>
            <w:tcBorders>
              <w:top w:val="nil"/>
              <w:left w:val="nil"/>
              <w:bottom w:val="nil"/>
              <w:right w:val="nil"/>
            </w:tcBorders>
            <w:shd w:val="clear" w:color="auto" w:fill="auto"/>
            <w:noWrap/>
            <w:vAlign w:val="bottom"/>
            <w:hideMark/>
          </w:tcPr>
          <w:p w14:paraId="5E9A74B3"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47</w:t>
            </w:r>
          </w:p>
        </w:tc>
        <w:tc>
          <w:tcPr>
            <w:tcW w:w="341" w:type="dxa"/>
            <w:tcBorders>
              <w:top w:val="nil"/>
              <w:left w:val="nil"/>
              <w:bottom w:val="nil"/>
              <w:right w:val="nil"/>
            </w:tcBorders>
            <w:shd w:val="clear" w:color="auto" w:fill="auto"/>
            <w:noWrap/>
            <w:vAlign w:val="bottom"/>
            <w:hideMark/>
          </w:tcPr>
          <w:p w14:paraId="667BDC1B"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38B7D2E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7F237CC6"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0F76BE5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5971577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6C344E3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DAA38E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7654C48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2D05A453"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4C7DE017"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140AA75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7C1F43D"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L</w:t>
            </w:r>
          </w:p>
        </w:tc>
        <w:tc>
          <w:tcPr>
            <w:tcW w:w="380" w:type="dxa"/>
            <w:tcBorders>
              <w:top w:val="nil"/>
              <w:left w:val="nil"/>
              <w:bottom w:val="nil"/>
              <w:right w:val="nil"/>
            </w:tcBorders>
            <w:shd w:val="clear" w:color="auto" w:fill="auto"/>
            <w:noWrap/>
            <w:vAlign w:val="bottom"/>
            <w:hideMark/>
          </w:tcPr>
          <w:p w14:paraId="66C3C73D"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7FBF4B6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8BC5288"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0.12864</w:t>
            </w:r>
          </w:p>
        </w:tc>
      </w:tr>
      <w:tr w:rsidR="00853B8C" w:rsidRPr="00853B8C" w14:paraId="75366167" w14:textId="77777777" w:rsidTr="00EB231E">
        <w:trPr>
          <w:trHeight w:val="180"/>
        </w:trPr>
        <w:tc>
          <w:tcPr>
            <w:tcW w:w="438" w:type="dxa"/>
            <w:tcBorders>
              <w:top w:val="nil"/>
              <w:left w:val="nil"/>
              <w:bottom w:val="nil"/>
              <w:right w:val="nil"/>
            </w:tcBorders>
            <w:shd w:val="clear" w:color="auto" w:fill="auto"/>
            <w:noWrap/>
            <w:vAlign w:val="bottom"/>
            <w:hideMark/>
          </w:tcPr>
          <w:p w14:paraId="5A816ED4"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48</w:t>
            </w:r>
          </w:p>
        </w:tc>
        <w:tc>
          <w:tcPr>
            <w:tcW w:w="341" w:type="dxa"/>
            <w:tcBorders>
              <w:top w:val="nil"/>
              <w:left w:val="nil"/>
              <w:bottom w:val="nil"/>
              <w:right w:val="nil"/>
            </w:tcBorders>
            <w:shd w:val="clear" w:color="auto" w:fill="auto"/>
            <w:noWrap/>
            <w:vAlign w:val="bottom"/>
            <w:hideMark/>
          </w:tcPr>
          <w:p w14:paraId="3285A74A"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C6F876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6DAADCE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4EEA4DC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0DB5E76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167BA27B"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2014FB6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FFDC3DC"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254FAB29"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7C660E5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7242417A"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72D6E5F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394156A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1AA60C6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6F359231"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0.12781</w:t>
            </w:r>
          </w:p>
        </w:tc>
      </w:tr>
      <w:tr w:rsidR="00853B8C" w:rsidRPr="00853B8C" w14:paraId="1E3200CF" w14:textId="77777777" w:rsidTr="00EB231E">
        <w:trPr>
          <w:trHeight w:val="180"/>
        </w:trPr>
        <w:tc>
          <w:tcPr>
            <w:tcW w:w="438" w:type="dxa"/>
            <w:tcBorders>
              <w:top w:val="nil"/>
              <w:left w:val="nil"/>
              <w:bottom w:val="nil"/>
              <w:right w:val="nil"/>
            </w:tcBorders>
            <w:shd w:val="clear" w:color="auto" w:fill="auto"/>
            <w:noWrap/>
            <w:vAlign w:val="bottom"/>
            <w:hideMark/>
          </w:tcPr>
          <w:p w14:paraId="42439325"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49</w:t>
            </w:r>
          </w:p>
        </w:tc>
        <w:tc>
          <w:tcPr>
            <w:tcW w:w="341" w:type="dxa"/>
            <w:tcBorders>
              <w:top w:val="nil"/>
              <w:left w:val="nil"/>
              <w:bottom w:val="nil"/>
              <w:right w:val="nil"/>
            </w:tcBorders>
            <w:shd w:val="clear" w:color="auto" w:fill="auto"/>
            <w:noWrap/>
            <w:vAlign w:val="bottom"/>
            <w:hideMark/>
          </w:tcPr>
          <w:p w14:paraId="3570CD7B" w14:textId="77777777" w:rsidR="00853B8C" w:rsidRPr="00853B8C" w:rsidRDefault="00853B8C" w:rsidP="00853B8C">
            <w:pPr>
              <w:spacing w:after="0" w:line="240" w:lineRule="auto"/>
              <w:jc w:val="right"/>
              <w:rPr>
                <w:rFonts w:eastAsia="Times New Roman" w:cs="Calibri"/>
                <w:color w:val="000000"/>
                <w:sz w:val="20"/>
                <w:szCs w:val="20"/>
              </w:rPr>
            </w:pPr>
          </w:p>
        </w:tc>
        <w:tc>
          <w:tcPr>
            <w:tcW w:w="339" w:type="dxa"/>
            <w:tcBorders>
              <w:top w:val="nil"/>
              <w:left w:val="nil"/>
              <w:bottom w:val="nil"/>
              <w:right w:val="nil"/>
            </w:tcBorders>
            <w:shd w:val="clear" w:color="auto" w:fill="auto"/>
            <w:noWrap/>
            <w:vAlign w:val="bottom"/>
            <w:hideMark/>
          </w:tcPr>
          <w:p w14:paraId="4387B5C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9" w:type="dxa"/>
            <w:tcBorders>
              <w:top w:val="nil"/>
              <w:left w:val="nil"/>
              <w:bottom w:val="nil"/>
              <w:right w:val="nil"/>
            </w:tcBorders>
            <w:shd w:val="clear" w:color="auto" w:fill="auto"/>
            <w:noWrap/>
            <w:vAlign w:val="bottom"/>
            <w:hideMark/>
          </w:tcPr>
          <w:p w14:paraId="4854B7A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9" w:type="dxa"/>
            <w:tcBorders>
              <w:top w:val="nil"/>
              <w:left w:val="nil"/>
              <w:bottom w:val="nil"/>
              <w:right w:val="nil"/>
            </w:tcBorders>
            <w:shd w:val="clear" w:color="auto" w:fill="auto"/>
            <w:noWrap/>
            <w:vAlign w:val="bottom"/>
            <w:hideMark/>
          </w:tcPr>
          <w:p w14:paraId="75167C3F"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2" w:type="dxa"/>
            <w:tcBorders>
              <w:top w:val="nil"/>
              <w:left w:val="nil"/>
              <w:bottom w:val="nil"/>
              <w:right w:val="nil"/>
            </w:tcBorders>
            <w:shd w:val="clear" w:color="auto" w:fill="auto"/>
            <w:noWrap/>
            <w:vAlign w:val="bottom"/>
            <w:hideMark/>
          </w:tcPr>
          <w:p w14:paraId="7AA98361"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5422223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39" w:type="dxa"/>
            <w:tcBorders>
              <w:top w:val="nil"/>
              <w:left w:val="nil"/>
              <w:bottom w:val="nil"/>
              <w:right w:val="nil"/>
            </w:tcBorders>
            <w:shd w:val="clear" w:color="auto" w:fill="auto"/>
            <w:noWrap/>
            <w:vAlign w:val="bottom"/>
            <w:hideMark/>
          </w:tcPr>
          <w:p w14:paraId="3C885DB2"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59" w:type="dxa"/>
            <w:tcBorders>
              <w:top w:val="nil"/>
              <w:left w:val="nil"/>
              <w:bottom w:val="nil"/>
              <w:right w:val="nil"/>
            </w:tcBorders>
            <w:shd w:val="clear" w:color="auto" w:fill="auto"/>
            <w:noWrap/>
            <w:vAlign w:val="bottom"/>
            <w:hideMark/>
          </w:tcPr>
          <w:p w14:paraId="567F3FD8"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81" w:type="dxa"/>
            <w:tcBorders>
              <w:top w:val="nil"/>
              <w:left w:val="nil"/>
              <w:bottom w:val="nil"/>
              <w:right w:val="nil"/>
            </w:tcBorders>
            <w:shd w:val="clear" w:color="auto" w:fill="auto"/>
            <w:noWrap/>
            <w:vAlign w:val="bottom"/>
            <w:hideMark/>
          </w:tcPr>
          <w:p w14:paraId="6AC11490"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278" w:type="dxa"/>
            <w:tcBorders>
              <w:top w:val="nil"/>
              <w:left w:val="nil"/>
              <w:bottom w:val="nil"/>
              <w:right w:val="nil"/>
            </w:tcBorders>
            <w:shd w:val="clear" w:color="auto" w:fill="auto"/>
            <w:noWrap/>
            <w:vAlign w:val="bottom"/>
            <w:hideMark/>
          </w:tcPr>
          <w:p w14:paraId="0C3EC304"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42" w:type="dxa"/>
            <w:tcBorders>
              <w:top w:val="nil"/>
              <w:left w:val="nil"/>
              <w:bottom w:val="nil"/>
              <w:right w:val="nil"/>
            </w:tcBorders>
            <w:shd w:val="clear" w:color="auto" w:fill="auto"/>
            <w:noWrap/>
            <w:vAlign w:val="bottom"/>
            <w:hideMark/>
          </w:tcPr>
          <w:p w14:paraId="5ECC16BD"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24" w:type="dxa"/>
            <w:tcBorders>
              <w:top w:val="nil"/>
              <w:left w:val="nil"/>
              <w:bottom w:val="nil"/>
              <w:right w:val="nil"/>
            </w:tcBorders>
            <w:shd w:val="clear" w:color="auto" w:fill="auto"/>
            <w:noWrap/>
            <w:vAlign w:val="bottom"/>
            <w:hideMark/>
          </w:tcPr>
          <w:p w14:paraId="569149E5" w14:textId="77777777" w:rsidR="00853B8C" w:rsidRPr="00853B8C" w:rsidRDefault="00853B8C" w:rsidP="00853B8C">
            <w:pPr>
              <w:spacing w:after="0" w:line="240" w:lineRule="auto"/>
              <w:rPr>
                <w:rFonts w:ascii="Times New Roman" w:eastAsia="Times New Roman" w:hAnsi="Times New Roman" w:cs="Times New Roman"/>
                <w:sz w:val="20"/>
                <w:szCs w:val="20"/>
              </w:rPr>
            </w:pPr>
          </w:p>
        </w:tc>
        <w:tc>
          <w:tcPr>
            <w:tcW w:w="380" w:type="dxa"/>
            <w:tcBorders>
              <w:top w:val="nil"/>
              <w:left w:val="nil"/>
              <w:bottom w:val="nil"/>
              <w:right w:val="nil"/>
            </w:tcBorders>
            <w:shd w:val="clear" w:color="auto" w:fill="auto"/>
            <w:noWrap/>
            <w:vAlign w:val="bottom"/>
            <w:hideMark/>
          </w:tcPr>
          <w:p w14:paraId="1ECCABFD"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M</w:t>
            </w:r>
          </w:p>
        </w:tc>
        <w:tc>
          <w:tcPr>
            <w:tcW w:w="353" w:type="dxa"/>
            <w:tcBorders>
              <w:top w:val="nil"/>
              <w:left w:val="nil"/>
              <w:bottom w:val="nil"/>
              <w:right w:val="nil"/>
            </w:tcBorders>
            <w:shd w:val="clear" w:color="auto" w:fill="auto"/>
            <w:noWrap/>
            <w:vAlign w:val="bottom"/>
            <w:hideMark/>
          </w:tcPr>
          <w:p w14:paraId="2CEEBB9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nil"/>
              <w:right w:val="nil"/>
            </w:tcBorders>
            <w:shd w:val="clear" w:color="auto" w:fill="auto"/>
            <w:noWrap/>
            <w:vAlign w:val="bottom"/>
            <w:hideMark/>
          </w:tcPr>
          <w:p w14:paraId="5D9E550F"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0.12709</w:t>
            </w:r>
          </w:p>
        </w:tc>
      </w:tr>
      <w:tr w:rsidR="00853B8C" w:rsidRPr="00853B8C" w14:paraId="1CB1680E" w14:textId="77777777" w:rsidTr="00EB231E">
        <w:trPr>
          <w:trHeight w:val="180"/>
        </w:trPr>
        <w:tc>
          <w:tcPr>
            <w:tcW w:w="438" w:type="dxa"/>
            <w:tcBorders>
              <w:top w:val="nil"/>
              <w:left w:val="nil"/>
              <w:bottom w:val="single" w:sz="4" w:space="0" w:color="auto"/>
              <w:right w:val="nil"/>
            </w:tcBorders>
            <w:shd w:val="clear" w:color="auto" w:fill="auto"/>
            <w:noWrap/>
            <w:vAlign w:val="bottom"/>
            <w:hideMark/>
          </w:tcPr>
          <w:p w14:paraId="7F55CF4D"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50</w:t>
            </w:r>
          </w:p>
        </w:tc>
        <w:tc>
          <w:tcPr>
            <w:tcW w:w="341" w:type="dxa"/>
            <w:tcBorders>
              <w:top w:val="nil"/>
              <w:left w:val="nil"/>
              <w:bottom w:val="single" w:sz="4" w:space="0" w:color="auto"/>
              <w:right w:val="nil"/>
            </w:tcBorders>
            <w:shd w:val="clear" w:color="auto" w:fill="auto"/>
            <w:noWrap/>
            <w:vAlign w:val="bottom"/>
            <w:hideMark/>
          </w:tcPr>
          <w:p w14:paraId="19FEAF7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39" w:type="dxa"/>
            <w:tcBorders>
              <w:top w:val="nil"/>
              <w:left w:val="nil"/>
              <w:bottom w:val="single" w:sz="4" w:space="0" w:color="auto"/>
              <w:right w:val="nil"/>
            </w:tcBorders>
            <w:shd w:val="clear" w:color="auto" w:fill="auto"/>
            <w:noWrap/>
            <w:vAlign w:val="bottom"/>
            <w:hideMark/>
          </w:tcPr>
          <w:p w14:paraId="5A9E30A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29" w:type="dxa"/>
            <w:tcBorders>
              <w:top w:val="nil"/>
              <w:left w:val="nil"/>
              <w:bottom w:val="single" w:sz="4" w:space="0" w:color="auto"/>
              <w:right w:val="nil"/>
            </w:tcBorders>
            <w:shd w:val="clear" w:color="auto" w:fill="auto"/>
            <w:noWrap/>
            <w:vAlign w:val="bottom"/>
            <w:hideMark/>
          </w:tcPr>
          <w:p w14:paraId="01BE9C3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49" w:type="dxa"/>
            <w:tcBorders>
              <w:top w:val="nil"/>
              <w:left w:val="nil"/>
              <w:bottom w:val="single" w:sz="4" w:space="0" w:color="auto"/>
              <w:right w:val="nil"/>
            </w:tcBorders>
            <w:shd w:val="clear" w:color="auto" w:fill="auto"/>
            <w:noWrap/>
            <w:vAlign w:val="bottom"/>
            <w:hideMark/>
          </w:tcPr>
          <w:p w14:paraId="087BC06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32" w:type="dxa"/>
            <w:tcBorders>
              <w:top w:val="nil"/>
              <w:left w:val="nil"/>
              <w:bottom w:val="single" w:sz="4" w:space="0" w:color="auto"/>
              <w:right w:val="nil"/>
            </w:tcBorders>
            <w:shd w:val="clear" w:color="auto" w:fill="auto"/>
            <w:noWrap/>
            <w:vAlign w:val="bottom"/>
            <w:hideMark/>
          </w:tcPr>
          <w:p w14:paraId="0E8FE6EA"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24" w:type="dxa"/>
            <w:tcBorders>
              <w:top w:val="nil"/>
              <w:left w:val="nil"/>
              <w:bottom w:val="single" w:sz="4" w:space="0" w:color="auto"/>
              <w:right w:val="nil"/>
            </w:tcBorders>
            <w:shd w:val="clear" w:color="auto" w:fill="auto"/>
            <w:noWrap/>
            <w:vAlign w:val="bottom"/>
            <w:hideMark/>
          </w:tcPr>
          <w:p w14:paraId="419A66C8"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39" w:type="dxa"/>
            <w:tcBorders>
              <w:top w:val="nil"/>
              <w:left w:val="nil"/>
              <w:bottom w:val="single" w:sz="4" w:space="0" w:color="auto"/>
              <w:right w:val="nil"/>
            </w:tcBorders>
            <w:shd w:val="clear" w:color="auto" w:fill="auto"/>
            <w:noWrap/>
            <w:vAlign w:val="bottom"/>
            <w:hideMark/>
          </w:tcPr>
          <w:p w14:paraId="5B65D1B2"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59" w:type="dxa"/>
            <w:tcBorders>
              <w:top w:val="nil"/>
              <w:left w:val="nil"/>
              <w:bottom w:val="single" w:sz="4" w:space="0" w:color="auto"/>
              <w:right w:val="nil"/>
            </w:tcBorders>
            <w:shd w:val="clear" w:color="auto" w:fill="auto"/>
            <w:noWrap/>
            <w:vAlign w:val="bottom"/>
            <w:hideMark/>
          </w:tcPr>
          <w:p w14:paraId="6C2A835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281" w:type="dxa"/>
            <w:tcBorders>
              <w:top w:val="nil"/>
              <w:left w:val="nil"/>
              <w:bottom w:val="single" w:sz="4" w:space="0" w:color="auto"/>
              <w:right w:val="nil"/>
            </w:tcBorders>
            <w:shd w:val="clear" w:color="auto" w:fill="auto"/>
            <w:noWrap/>
            <w:vAlign w:val="bottom"/>
            <w:hideMark/>
          </w:tcPr>
          <w:p w14:paraId="35FC7240"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278" w:type="dxa"/>
            <w:tcBorders>
              <w:top w:val="nil"/>
              <w:left w:val="nil"/>
              <w:bottom w:val="single" w:sz="4" w:space="0" w:color="auto"/>
              <w:right w:val="nil"/>
            </w:tcBorders>
            <w:shd w:val="clear" w:color="auto" w:fill="auto"/>
            <w:noWrap/>
            <w:vAlign w:val="bottom"/>
            <w:hideMark/>
          </w:tcPr>
          <w:p w14:paraId="30B7C12A"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42" w:type="dxa"/>
            <w:tcBorders>
              <w:top w:val="nil"/>
              <w:left w:val="nil"/>
              <w:bottom w:val="single" w:sz="4" w:space="0" w:color="auto"/>
              <w:right w:val="nil"/>
            </w:tcBorders>
            <w:shd w:val="clear" w:color="auto" w:fill="auto"/>
            <w:noWrap/>
            <w:vAlign w:val="bottom"/>
            <w:hideMark/>
          </w:tcPr>
          <w:p w14:paraId="147A3FC7"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24" w:type="dxa"/>
            <w:tcBorders>
              <w:top w:val="nil"/>
              <w:left w:val="nil"/>
              <w:bottom w:val="single" w:sz="4" w:space="0" w:color="auto"/>
              <w:right w:val="nil"/>
            </w:tcBorders>
            <w:shd w:val="clear" w:color="auto" w:fill="auto"/>
            <w:noWrap/>
            <w:vAlign w:val="bottom"/>
            <w:hideMark/>
          </w:tcPr>
          <w:p w14:paraId="30ED6EC4"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80" w:type="dxa"/>
            <w:tcBorders>
              <w:top w:val="nil"/>
              <w:left w:val="nil"/>
              <w:bottom w:val="single" w:sz="4" w:space="0" w:color="auto"/>
              <w:right w:val="nil"/>
            </w:tcBorders>
            <w:shd w:val="clear" w:color="auto" w:fill="auto"/>
            <w:noWrap/>
            <w:vAlign w:val="bottom"/>
            <w:hideMark/>
          </w:tcPr>
          <w:p w14:paraId="1FBF14E5"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 </w:t>
            </w:r>
          </w:p>
        </w:tc>
        <w:tc>
          <w:tcPr>
            <w:tcW w:w="353" w:type="dxa"/>
            <w:tcBorders>
              <w:top w:val="nil"/>
              <w:left w:val="nil"/>
              <w:bottom w:val="single" w:sz="4" w:space="0" w:color="auto"/>
              <w:right w:val="nil"/>
            </w:tcBorders>
            <w:shd w:val="clear" w:color="auto" w:fill="auto"/>
            <w:noWrap/>
            <w:vAlign w:val="bottom"/>
            <w:hideMark/>
          </w:tcPr>
          <w:p w14:paraId="009157CF" w14:textId="77777777" w:rsidR="00853B8C" w:rsidRPr="00853B8C" w:rsidRDefault="00853B8C" w:rsidP="00853B8C">
            <w:pPr>
              <w:spacing w:after="0" w:line="240" w:lineRule="auto"/>
              <w:rPr>
                <w:rFonts w:eastAsia="Times New Roman" w:cs="Calibri"/>
                <w:color w:val="000000"/>
                <w:sz w:val="20"/>
                <w:szCs w:val="20"/>
              </w:rPr>
            </w:pPr>
            <w:r w:rsidRPr="00853B8C">
              <w:rPr>
                <w:rFonts w:eastAsia="Times New Roman" w:cs="Calibri"/>
                <w:color w:val="000000"/>
                <w:sz w:val="20"/>
                <w:szCs w:val="20"/>
              </w:rPr>
              <w:t>N</w:t>
            </w:r>
          </w:p>
        </w:tc>
        <w:tc>
          <w:tcPr>
            <w:tcW w:w="1287" w:type="dxa"/>
            <w:tcBorders>
              <w:top w:val="nil"/>
              <w:left w:val="nil"/>
              <w:bottom w:val="single" w:sz="4" w:space="0" w:color="auto"/>
              <w:right w:val="nil"/>
            </w:tcBorders>
            <w:shd w:val="clear" w:color="auto" w:fill="auto"/>
            <w:noWrap/>
            <w:vAlign w:val="bottom"/>
            <w:hideMark/>
          </w:tcPr>
          <w:p w14:paraId="62E23FAB" w14:textId="77777777" w:rsidR="00853B8C" w:rsidRPr="00853B8C" w:rsidRDefault="00853B8C" w:rsidP="00853B8C">
            <w:pPr>
              <w:spacing w:after="0" w:line="240" w:lineRule="auto"/>
              <w:jc w:val="right"/>
              <w:rPr>
                <w:rFonts w:eastAsia="Times New Roman" w:cs="Calibri"/>
                <w:color w:val="000000"/>
                <w:sz w:val="20"/>
                <w:szCs w:val="20"/>
              </w:rPr>
            </w:pPr>
            <w:r w:rsidRPr="00853B8C">
              <w:rPr>
                <w:rFonts w:eastAsia="Times New Roman" w:cs="Calibri"/>
                <w:color w:val="000000"/>
                <w:sz w:val="20"/>
                <w:szCs w:val="20"/>
              </w:rPr>
              <w:t>0.12471</w:t>
            </w:r>
          </w:p>
        </w:tc>
      </w:tr>
    </w:tbl>
    <w:p w14:paraId="26D75C84" w14:textId="50788CD1" w:rsidR="00DE3C66" w:rsidRDefault="00DE3C66" w:rsidP="234AC037"/>
    <w:p w14:paraId="3CA64FF3" w14:textId="77777777" w:rsidR="00DE3C66" w:rsidRPr="008C7D05" w:rsidRDefault="00DE3C66" w:rsidP="000822D3"/>
    <w:p w14:paraId="20A7D8C0" w14:textId="77777777" w:rsidR="000822D3" w:rsidRPr="008C7D05" w:rsidRDefault="000822D3" w:rsidP="000A66F0">
      <w:pPr>
        <w:pStyle w:val="Heading1"/>
      </w:pPr>
      <w:bookmarkStart w:id="59" w:name="_Toc136265163"/>
      <w:r w:rsidRPr="008C7D05">
        <w:lastRenderedPageBreak/>
        <w:t>Experimental considerations for measuring absolute phase</w:t>
      </w:r>
      <w:bookmarkEnd w:id="59"/>
    </w:p>
    <w:p w14:paraId="6232FF3C" w14:textId="791DB6D8" w:rsidR="000822D3" w:rsidRPr="008C7D05" w:rsidRDefault="000822D3" w:rsidP="000822D3">
      <w:r w:rsidRPr="008C7D05">
        <w:t xml:space="preserve">Measuring the absolute phase requires some experimental consideration because the time elapsing between the driving force and the response usually is measured by a lock-in amplifier, and the electronics and optics will introduce delays before the driving force arrives at the resonator system and additional delays before the measurement can be read, creating a phase delay </w:t>
      </w:r>
      <m:oMath>
        <m:r>
          <m:rPr>
            <m:sty m:val="p"/>
          </m:rPr>
          <w:rPr>
            <w:rFonts w:ascii="Cambria Math" w:hAnsi="Cambria Math" w:cs="Arial"/>
          </w:rPr>
          <m:t>θ=</m:t>
        </m:r>
        <m:r>
          <w:rPr>
            <w:rFonts w:ascii="Cambria Math" w:hAnsi="Cambria Math" w:cs="Arial"/>
          </w:rPr>
          <m:t>ω</m:t>
        </m:r>
        <m:sSub>
          <m:sSubPr>
            <m:ctrlPr>
              <w:rPr>
                <w:rFonts w:ascii="Cambria Math" w:hAnsi="Cambria Math" w:cs="Arial"/>
              </w:rPr>
            </m:ctrlPr>
          </m:sSubPr>
          <m:e>
            <m:r>
              <w:rPr>
                <w:rFonts w:ascii="Cambria Math" w:hAnsi="Cambria Math" w:cs="Arial"/>
              </w:rPr>
              <m:t>t</m:t>
            </m:r>
          </m:e>
          <m:sub>
            <m:r>
              <m:rPr>
                <m:sty m:val="p"/>
              </m:rPr>
              <w:rPr>
                <w:rFonts w:ascii="Cambria Math" w:hAnsi="Cambria Math" w:cs="Arial"/>
              </w:rPr>
              <m:t>delay</m:t>
            </m:r>
          </m:sub>
        </m:sSub>
      </m:oMath>
      <w:r w:rsidRPr="008C7D05">
        <w:t xml:space="preserve">, which is added onto the absolute phase </w:t>
      </w:r>
      <m:oMath>
        <m:r>
          <w:rPr>
            <w:rFonts w:ascii="Cambria Math" w:hAnsi="Cambria Math" w:cs="Arial"/>
          </w:rPr>
          <m:t>ϕ</m:t>
        </m:r>
      </m:oMath>
      <w:r w:rsidRPr="008C7D05">
        <w:t>. We assume that this time delay can be measured and subtracted to obtain an absolute phase, as follows</w:t>
      </w:r>
      <w:r>
        <w:t xml:space="preserve"> </w:t>
      </w:r>
      <w:r w:rsidRPr="008C7D05">
        <w:fldChar w:fldCharType="begin"/>
      </w:r>
      <w:r w:rsidR="003A2300">
        <w:instrText xml:space="preserve"> ADDIN ZOTERO_ITEM CSL_CITATION {"citationID":"fbpa70Dl","properties":{"formattedCitation":"\\super 2\\nosupersub{}","plainCitation":"2","noteIndex":0},"citationItems":[{"id":1846,"uris":["http://zotero.org/groups/2528830/items/JDXG85VL"],"itemData":{"id":1846,"type":"article","abstract":"Nanoelectromechanical (NEMS) resonator networks have drawn increasing interest due to their potential applications in emergent behavior, sensing, phononics, and mechanical information processing. A challenge toward realizing these large-scale networks is the ability to controllably tune and reconfigure the collective, macroscopic properties of the network, which relies directly on the development of methods to characterize the constituent NEMS resonator building blocks and their coupling. In this work, we demonstrate a scalable optical technique to spatially map graphene NEMS networks and read out the fixed-frequency collective response as a single vector. Using the response vectors, we introduce an efficient algebraic approach to quantify the site-specific elasticity, mass, damping, and coupling parameters of network clusters. We apply this technique to accurately characterize single uncoupled resonators and coupled resonator pairs by sampling them at just two frequencies, and without the use of curve fitting or the associated a priori parameter estimates. Our technique may be applied to a range of classical and quantum resonator systems and fills in a vital gap for programming NEMS networks.","DOI":"10.48550/arXiv.2302.03680","note":"arXiv:2302.03680 [cond-mat, physics:physics]","number":"arXiv:2302.03680","publisher":"arXiv","source":"arXiv.org","title":"Spatial mapping and analysis of graphene nanomechanical resonator networks","URL":"http://arxiv.org/abs/2302.03680","author":[{"family":"Carter","given":"Brittany"},{"family":"Horowitz","given":"Viva R."},{"family":"Hernandez","given":"Uriel"},{"family":"Miller","given":"David J."},{"family":"Blaikie","given":"Andrew"},{"family":"Alemán","given":"Benjamín J."}],"accessed":{"date-parts":[["2023",3,14]]},"issued":{"date-parts":[["2023",2,7]]}}}],"schema":"https://github.com/citation-style-language/schema/raw/master/csl-citation.json"} </w:instrText>
      </w:r>
      <w:r w:rsidRPr="008C7D05">
        <w:fldChar w:fldCharType="separate"/>
      </w:r>
      <w:r w:rsidR="003A2300" w:rsidRPr="003A2300">
        <w:rPr>
          <w:rFonts w:cs="Times New Roman"/>
          <w:szCs w:val="24"/>
          <w:vertAlign w:val="superscript"/>
        </w:rPr>
        <w:t>2</w:t>
      </w:r>
      <w:r w:rsidRPr="008C7D05">
        <w:fldChar w:fldCharType="end"/>
      </w:r>
      <w:r w:rsidRPr="008C7D05">
        <w:t xml:space="preserve">. An experimenter may obtain the time delay by measuring the spectra at lower frequencies, where the force and response are expected to be in phase such that the absolute phase </w:t>
      </w:r>
      <m:oMath>
        <m:r>
          <w:rPr>
            <w:rFonts w:ascii="Cambria Math" w:hAnsi="Cambria Math" w:cs="Arial"/>
          </w:rPr>
          <m:t>ϕ</m:t>
        </m:r>
      </m:oMath>
      <w:r w:rsidRPr="008C7D05">
        <w:t xml:space="preserve"> is zero. Then the total phase </w:t>
      </w:r>
      <m:oMath>
        <m:r>
          <m:rPr>
            <m:sty m:val="p"/>
          </m:rPr>
          <w:rPr>
            <w:rFonts w:ascii="Cambria Math" w:hAnsi="Cambria Math" w:cs="Arial"/>
          </w:rPr>
          <m:t>θ+</m:t>
        </m:r>
        <m:r>
          <w:rPr>
            <w:rFonts w:ascii="Cambria Math" w:hAnsi="Cambria Math" w:cs="Arial"/>
          </w:rPr>
          <m:t>ϕ</m:t>
        </m:r>
        <m:r>
          <m:rPr>
            <m:sty m:val="p"/>
          </m:rPr>
          <w:rPr>
            <w:rFonts w:ascii="Cambria Math" w:hAnsi="Cambria Math" w:cs="Arial"/>
          </w:rPr>
          <m:t>=</m:t>
        </m:r>
        <m:r>
          <w:rPr>
            <w:rFonts w:ascii="Cambria Math" w:hAnsi="Cambria Math" w:cs="Arial"/>
          </w:rPr>
          <m:t>ω</m:t>
        </m:r>
        <m:sSub>
          <m:sSubPr>
            <m:ctrlPr>
              <w:rPr>
                <w:rFonts w:ascii="Cambria Math" w:hAnsi="Cambria Math" w:cs="Arial"/>
              </w:rPr>
            </m:ctrlPr>
          </m:sSubPr>
          <m:e>
            <m:r>
              <w:rPr>
                <w:rFonts w:ascii="Cambria Math" w:hAnsi="Cambria Math" w:cs="Arial"/>
              </w:rPr>
              <m:t>t</m:t>
            </m:r>
          </m:e>
          <m:sub>
            <m:r>
              <m:rPr>
                <m:sty m:val="p"/>
              </m:rPr>
              <w:rPr>
                <w:rFonts w:ascii="Cambria Math" w:hAnsi="Cambria Math" w:cs="Arial"/>
              </w:rPr>
              <m:t>delay</m:t>
            </m:r>
          </m:sub>
        </m:sSub>
        <m:r>
          <m:rPr>
            <m:sty m:val="p"/>
          </m:rPr>
          <w:rPr>
            <w:rFonts w:ascii="Cambria Math" w:hAnsi="Cambria Math" w:cs="Arial"/>
          </w:rPr>
          <m:t>+0</m:t>
        </m:r>
      </m:oMath>
      <w:r w:rsidRPr="008C7D05">
        <w:t xml:space="preserve">, such that a linear fit of the phase versus frequency provides the slope </w:t>
      </w:r>
      <m:oMath>
        <m:sSub>
          <m:sSubPr>
            <m:ctrlPr>
              <w:rPr>
                <w:rFonts w:ascii="Cambria Math" w:hAnsi="Cambria Math" w:cs="Arial"/>
              </w:rPr>
            </m:ctrlPr>
          </m:sSubPr>
          <m:e>
            <m:r>
              <w:rPr>
                <w:rFonts w:ascii="Cambria Math" w:hAnsi="Cambria Math" w:cs="Arial"/>
              </w:rPr>
              <m:t>t</m:t>
            </m:r>
          </m:e>
          <m:sub>
            <m:r>
              <m:rPr>
                <m:sty m:val="p"/>
              </m:rPr>
              <w:rPr>
                <w:rFonts w:ascii="Cambria Math" w:hAnsi="Cambria Math" w:cs="Arial"/>
              </w:rPr>
              <m:t>delay</m:t>
            </m:r>
          </m:sub>
        </m:sSub>
      </m:oMath>
      <w:r w:rsidRPr="008C7D05">
        <w:t xml:space="preserve">. The phase delay </w:t>
      </w:r>
      <m:oMath>
        <m:r>
          <w:rPr>
            <w:rFonts w:ascii="Cambria Math" w:hAnsi="Cambria Math" w:cs="Arial"/>
          </w:rPr>
          <m:t>θ</m:t>
        </m:r>
        <m:r>
          <m:rPr>
            <m:sty m:val="p"/>
          </m:rPr>
          <w:rPr>
            <w:rFonts w:ascii="Cambria Math" w:hAnsi="Cambria Math" w:cs="Arial"/>
          </w:rPr>
          <m:t> </m:t>
        </m:r>
      </m:oMath>
      <w:r w:rsidRPr="008C7D05">
        <w:t xml:space="preserve">is subtracted for each frequency </w:t>
      </w:r>
      <m:oMath>
        <m:r>
          <w:rPr>
            <w:rFonts w:ascii="Cambria Math" w:hAnsi="Cambria Math" w:cs="Arial"/>
          </w:rPr>
          <m:t>ω</m:t>
        </m:r>
      </m:oMath>
      <w:r w:rsidRPr="008C7D05">
        <w:t xml:space="preserve"> to obtain the absolute phase </w:t>
      </w:r>
      <m:oMath>
        <m:r>
          <w:rPr>
            <w:rFonts w:ascii="Cambria Math" w:hAnsi="Cambria Math" w:cs="Arial"/>
          </w:rPr>
          <m:t>ϕ</m:t>
        </m:r>
      </m:oMath>
      <w:r w:rsidRPr="008C7D05">
        <w:t xml:space="preserve">. </w:t>
      </w:r>
    </w:p>
    <w:p w14:paraId="5976978F" w14:textId="77777777" w:rsidR="000822D3" w:rsidRPr="008C7D05" w:rsidRDefault="000822D3" w:rsidP="000822D3">
      <w:pPr>
        <w:pStyle w:val="Heading2"/>
      </w:pPr>
    </w:p>
    <w:p w14:paraId="35A11EF8" w14:textId="77777777" w:rsidR="000822D3" w:rsidRPr="008C7D05" w:rsidRDefault="000822D3" w:rsidP="000A66F0">
      <w:pPr>
        <w:pStyle w:val="Heading1"/>
      </w:pPr>
      <w:bookmarkStart w:id="60" w:name="_Toc136265164"/>
      <w:r w:rsidRPr="008C7D05">
        <w:t>Additional Cases</w:t>
      </w:r>
      <w:bookmarkEnd w:id="60"/>
    </w:p>
    <w:p w14:paraId="012DD7A8" w14:textId="77777777" w:rsidR="000822D3" w:rsidRPr="008C7D05" w:rsidRDefault="000822D3" w:rsidP="000822D3">
      <w:pPr>
        <w:pStyle w:val="Heading3"/>
      </w:pPr>
      <w:bookmarkStart w:id="61" w:name="_Toc136265165"/>
      <w:r w:rsidRPr="008C7D05">
        <w:t>Heavily damped monomer</w:t>
      </w:r>
      <w:bookmarkEnd w:id="61"/>
    </w:p>
    <w:p w14:paraId="683126F9" w14:textId="77777777" w:rsidR="00381087" w:rsidRDefault="000822D3" w:rsidP="000822D3">
      <w:pPr>
        <w:rPr>
          <w:sz w:val="21"/>
          <w:szCs w:val="21"/>
          <w:shd w:val="clear" w:color="auto" w:fill="FFFFFF"/>
        </w:rPr>
      </w:pPr>
      <w:r w:rsidRPr="008C7D05">
        <w:t xml:space="preserve">As an additional example, we consider a heavily damped monomer (step 1). We simulate a spectrum for a mass-and-spring where we set </w:t>
      </w:r>
      <m:oMath>
        <m:r>
          <w:rPr>
            <w:rFonts w:ascii="Cambria Math" w:hAnsi="Cambria Math" w:cs="Arial"/>
            <w:sz w:val="21"/>
            <w:szCs w:val="21"/>
            <w:shd w:val="clear" w:color="auto" w:fill="FFFFFF"/>
          </w:rPr>
          <m:t>m= 4</m:t>
        </m:r>
      </m:oMath>
      <w:r w:rsidRPr="008C7D05">
        <w:rPr>
          <w:sz w:val="21"/>
          <w:szCs w:val="21"/>
          <w:shd w:val="clear" w:color="auto" w:fill="FFFFFF"/>
        </w:rPr>
        <w:t xml:space="preserve"> kg, </w:t>
      </w:r>
      <m:oMath>
        <m:r>
          <w:rPr>
            <w:rFonts w:ascii="Cambria Math" w:hAnsi="Cambria Math" w:cs="Arial"/>
            <w:sz w:val="21"/>
            <w:szCs w:val="21"/>
            <w:shd w:val="clear" w:color="auto" w:fill="FFFFFF"/>
          </w:rPr>
          <m:t>b = 8</m:t>
        </m:r>
      </m:oMath>
      <w:r w:rsidRPr="008C7D05">
        <w:rPr>
          <w:sz w:val="21"/>
          <w:szCs w:val="21"/>
          <w:shd w:val="clear" w:color="auto" w:fill="FFFFFF"/>
        </w:rPr>
        <w:t xml:space="preserve"> N/(m/s), </w:t>
      </w:r>
      <m:oMath>
        <m:r>
          <w:rPr>
            <w:rFonts w:ascii="Cambria Math" w:hAnsi="Cambria Math" w:cs="Arial"/>
            <w:sz w:val="21"/>
            <w:szCs w:val="21"/>
            <w:shd w:val="clear" w:color="auto" w:fill="FFFFFF"/>
          </w:rPr>
          <m:t>k= 9</m:t>
        </m:r>
      </m:oMath>
      <w:r w:rsidRPr="008C7D05">
        <w:rPr>
          <w:sz w:val="21"/>
          <w:szCs w:val="21"/>
          <w:shd w:val="clear" w:color="auto" w:fill="FFFFFF"/>
        </w:rPr>
        <w:t xml:space="preserve"> N/m, </w:t>
      </w:r>
      <m:oMath>
        <m:r>
          <w:rPr>
            <w:rFonts w:ascii="Cambria Math" w:hAnsi="Cambria Math" w:cs="Arial"/>
            <w:sz w:val="21"/>
            <w:szCs w:val="21"/>
            <w:shd w:val="clear" w:color="auto" w:fill="FFFFFF"/>
          </w:rPr>
          <m:t>f=1</m:t>
        </m:r>
      </m:oMath>
      <w:r w:rsidRPr="008C7D05">
        <w:rPr>
          <w:sz w:val="21"/>
          <w:szCs w:val="21"/>
          <w:shd w:val="clear" w:color="auto" w:fill="FFFFFF"/>
        </w:rPr>
        <w:t xml:space="preserve"> N, and Gaussian noise with standard deviation </w:t>
      </w:r>
      <m:oMath>
        <m:r>
          <m:rPr>
            <m:sty m:val="p"/>
          </m:rPr>
          <w:rPr>
            <w:rFonts w:ascii="Cambria Math" w:hAnsi="Cambria Math" w:cs="Arial"/>
          </w:rPr>
          <m:t>σ= </m:t>
        </m:r>
      </m:oMath>
      <w:r w:rsidRPr="008C7D05">
        <w:rPr>
          <w:sz w:val="21"/>
          <w:szCs w:val="21"/>
          <w:shd w:val="clear" w:color="auto" w:fill="FFFFFF"/>
        </w:rPr>
        <w:t xml:space="preserve">0.0005 m (step 2). With these input parameters, the quality factor is </w:t>
      </w:r>
      <m:oMath>
        <m:r>
          <w:rPr>
            <w:rFonts w:ascii="Cambria Math" w:hAnsi="Cambria Math" w:cs="Arial"/>
          </w:rPr>
          <m:t>Q</m:t>
        </m:r>
        <m:r>
          <m:rPr>
            <m:sty m:val="p"/>
          </m:rPr>
          <w:rPr>
            <w:rFonts w:ascii="Cambria Math" w:hAnsi="Cambria Math" w:cs="Arial"/>
          </w:rPr>
          <m:t>≈</m:t>
        </m:r>
        <m:f>
          <m:fPr>
            <m:ctrlPr>
              <w:rPr>
                <w:rFonts w:ascii="Cambria Math" w:hAnsi="Cambria Math" w:cs="Arial"/>
              </w:rPr>
            </m:ctrlPr>
          </m:fPr>
          <m:num>
            <m:rad>
              <m:radPr>
                <m:degHide m:val="1"/>
                <m:ctrlPr>
                  <w:rPr>
                    <w:rFonts w:ascii="Cambria Math" w:hAnsi="Cambria Math" w:cs="Arial"/>
                  </w:rPr>
                </m:ctrlPr>
              </m:radPr>
              <m:deg/>
              <m:e>
                <m:r>
                  <w:rPr>
                    <w:rFonts w:ascii="Cambria Math" w:hAnsi="Cambria Math" w:cs="Arial"/>
                  </w:rPr>
                  <m:t>km</m:t>
                </m:r>
              </m:e>
            </m:rad>
          </m:num>
          <m:den>
            <m:r>
              <w:rPr>
                <w:rFonts w:ascii="Cambria Math" w:hAnsi="Cambria Math" w:cs="Arial"/>
              </w:rPr>
              <m:t>b</m:t>
            </m:r>
          </m:den>
        </m:f>
        <m:r>
          <m:rPr>
            <m:sty m:val="p"/>
          </m:rPr>
          <w:rPr>
            <w:rFonts w:ascii="Cambria Math" w:hAnsi="Cambria Math" w:cs="Arial"/>
          </w:rPr>
          <m:t>=0.75</m:t>
        </m:r>
      </m:oMath>
      <w:r w:rsidRPr="008C7D05">
        <w:rPr>
          <w:sz w:val="21"/>
          <w:szCs w:val="21"/>
          <w:shd w:val="clear" w:color="auto" w:fill="FFFFFF"/>
        </w:rPr>
        <w:t xml:space="preserve"> and the resonant frequency is </w:t>
      </w:r>
    </w:p>
    <w:p w14:paraId="6082C9A9" w14:textId="3260F4D2" w:rsidR="00381087" w:rsidRDefault="00EB231E" w:rsidP="00381087">
      <w:pPr>
        <w:jc w:val="center"/>
        <w:rPr>
          <w:sz w:val="21"/>
          <w:szCs w:val="21"/>
          <w:shd w:val="clear" w:color="auto" w:fill="FFFFFF"/>
        </w:rPr>
      </w:pPr>
      <m:oMathPara>
        <m:oMath>
          <m:sSub>
            <m:sSubPr>
              <m:ctrlPr>
                <w:rPr>
                  <w:rFonts w:ascii="Cambria Math" w:hAnsi="Cambria Math" w:cs="Arial"/>
                </w:rPr>
              </m:ctrlPr>
            </m:sSubPr>
            <m:e>
              <m:r>
                <m:rPr>
                  <m:sty m:val="p"/>
                </m:rPr>
                <w:rPr>
                  <w:rFonts w:ascii="Cambria Math" w:hAnsi="Cambria Math" w:cs="Arial"/>
                </w:rPr>
                <m:t>ω</m:t>
              </m:r>
            </m:e>
            <m:sub>
              <m:r>
                <w:rPr>
                  <w:rFonts w:ascii="Cambria Math" w:hAnsi="Cambria Math" w:cs="Arial"/>
                </w:rPr>
                <m:t>r</m:t>
              </m:r>
            </m:sub>
          </m:sSub>
          <m:r>
            <m:rPr>
              <m:sty m:val="p"/>
            </m:rPr>
            <w:rPr>
              <w:rFonts w:ascii="Cambria Math" w:hAnsi="Cambria Math" w:cs="Arial"/>
            </w:rPr>
            <m:t>=</m:t>
          </m:r>
          <m:rad>
            <m:radPr>
              <m:degHide m:val="1"/>
              <m:ctrlPr>
                <w:rPr>
                  <w:rFonts w:ascii="Cambria Math" w:hAnsi="Cambria Math" w:cs="Arial"/>
                </w:rPr>
              </m:ctrlPr>
            </m:radPr>
            <m:deg/>
            <m:e>
              <m:f>
                <m:fPr>
                  <m:ctrlPr>
                    <w:rPr>
                      <w:rFonts w:ascii="Cambria Math" w:hAnsi="Cambria Math" w:cs="Arial"/>
                    </w:rPr>
                  </m:ctrlPr>
                </m:fPr>
                <m:num>
                  <m:r>
                    <w:rPr>
                      <w:rFonts w:ascii="Cambria Math" w:hAnsi="Cambria Math" w:cs="Arial"/>
                    </w:rPr>
                    <m:t>k</m:t>
                  </m:r>
                </m:num>
                <m:den>
                  <m:r>
                    <w:rPr>
                      <w:rFonts w:ascii="Cambria Math" w:hAnsi="Cambria Math" w:cs="Arial"/>
                    </w:rPr>
                    <m:t>m</m:t>
                  </m:r>
                </m:den>
              </m:f>
              <m:r>
                <m:rPr>
                  <m:sty m:val="p"/>
                </m:rP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b</m:t>
                      </m:r>
                    </m:e>
                    <m:sup>
                      <m:r>
                        <m:rPr>
                          <m:sty m:val="p"/>
                        </m:rPr>
                        <w:rPr>
                          <w:rFonts w:ascii="Cambria Math" w:hAnsi="Cambria Math" w:cs="Arial"/>
                        </w:rPr>
                        <m:t>2</m:t>
                      </m:r>
                    </m:sup>
                  </m:sSup>
                </m:num>
                <m:den>
                  <m:r>
                    <m:rPr>
                      <m:sty m:val="p"/>
                    </m:rPr>
                    <w:rPr>
                      <w:rFonts w:ascii="Cambria Math" w:hAnsi="Cambria Math" w:cs="Arial"/>
                    </w:rPr>
                    <m:t>2</m:t>
                  </m:r>
                  <m:sSup>
                    <m:sSupPr>
                      <m:ctrlPr>
                        <w:rPr>
                          <w:rFonts w:ascii="Cambria Math" w:hAnsi="Cambria Math" w:cs="Arial"/>
                        </w:rPr>
                      </m:ctrlPr>
                    </m:sSupPr>
                    <m:e>
                      <m:r>
                        <w:rPr>
                          <w:rFonts w:ascii="Cambria Math" w:hAnsi="Cambria Math" w:cs="Arial"/>
                        </w:rPr>
                        <m:t>m</m:t>
                      </m:r>
                    </m:e>
                    <m:sup>
                      <m:r>
                        <m:rPr>
                          <m:sty m:val="p"/>
                        </m:rPr>
                        <w:rPr>
                          <w:rFonts w:ascii="Cambria Math" w:hAnsi="Cambria Math" w:cs="Arial"/>
                        </w:rPr>
                        <m:t>2</m:t>
                      </m:r>
                    </m:sup>
                  </m:sSup>
                </m:den>
              </m:f>
            </m:e>
          </m:rad>
          <m:r>
            <m:rPr>
              <m:sty m:val="p"/>
            </m:rPr>
            <w:rPr>
              <w:rFonts w:ascii="Cambria Math" w:hAnsi="Cambria Math" w:cs="Arial"/>
            </w:rPr>
            <m:t>=0.5 rad/s</m:t>
          </m:r>
          <m:r>
            <w:rPr>
              <w:rFonts w:ascii="Cambria Math" w:hAnsi="Cambria Math"/>
              <w:sz w:val="21"/>
              <w:szCs w:val="21"/>
              <w:shd w:val="clear" w:color="auto" w:fill="FFFFFF"/>
            </w:rPr>
            <m:t>.</m:t>
          </m:r>
        </m:oMath>
      </m:oMathPara>
    </w:p>
    <w:p w14:paraId="56B6E70D" w14:textId="049911DB" w:rsidR="000822D3" w:rsidRPr="008C7D05" w:rsidRDefault="000822D3" w:rsidP="000822D3">
      <w:r w:rsidRPr="008C7D05">
        <w:rPr>
          <w:sz w:val="21"/>
          <w:szCs w:val="21"/>
          <w:shd w:val="clear" w:color="auto" w:fill="FFFFFF"/>
        </w:rPr>
        <w:t xml:space="preserve"> (The approximate equation </w:t>
      </w:r>
      <m:oMath>
        <m:rad>
          <m:radPr>
            <m:degHide m:val="1"/>
            <m:ctrlPr>
              <w:rPr>
                <w:rFonts w:ascii="Cambria Math" w:hAnsi="Cambria Math" w:cs="Arial"/>
              </w:rPr>
            </m:ctrlPr>
          </m:radPr>
          <m:deg/>
          <m:e>
            <m:f>
              <m:fPr>
                <m:ctrlPr>
                  <w:rPr>
                    <w:rFonts w:ascii="Cambria Math" w:hAnsi="Cambria Math" w:cs="Arial"/>
                  </w:rPr>
                </m:ctrlPr>
              </m:fPr>
              <m:num>
                <m:r>
                  <w:rPr>
                    <w:rFonts w:ascii="Cambria Math" w:hAnsi="Cambria Math" w:cs="Arial"/>
                  </w:rPr>
                  <m:t>k</m:t>
                </m:r>
              </m:num>
              <m:den>
                <m:r>
                  <w:rPr>
                    <w:rFonts w:ascii="Cambria Math" w:hAnsi="Cambria Math" w:cs="Arial"/>
                  </w:rPr>
                  <m:t>m</m:t>
                </m:r>
              </m:den>
            </m:f>
          </m:e>
        </m:rad>
        <m:r>
          <m:rPr>
            <m:sty m:val="p"/>
          </m:rPr>
          <w:rPr>
            <w:rFonts w:ascii="Cambria Math" w:hAnsi="Cambria Math" w:cs="Arial"/>
          </w:rPr>
          <m:t>=1.5 rad/s</m:t>
        </m:r>
      </m:oMath>
      <w:r w:rsidRPr="008C7D05">
        <w:rPr>
          <w:sz w:val="21"/>
          <w:szCs w:val="21"/>
          <w:shd w:val="clear" w:color="auto" w:fill="FFFFFF"/>
        </w:rPr>
        <w:t xml:space="preserve"> greatly overestimates the resonant frequency for the heavily damped case.) We mimic an experiment by simulating the spectrum with noise. W</w:t>
      </w:r>
      <w:r w:rsidRPr="008C7D05">
        <w:t xml:space="preserve">e can use any frequency points for the analysis with SVD, and to demonstrate this we choose </w:t>
      </w:r>
      <m:oMath>
        <m:r>
          <w:rPr>
            <w:rFonts w:ascii="Cambria Math" w:hAnsi="Cambria Math"/>
          </w:rPr>
          <m:t>n=3</m:t>
        </m:r>
      </m:oMath>
      <w:r w:rsidRPr="008C7D05">
        <w:t xml:space="preserve"> frequencies at random, </w:t>
      </w:r>
      <m:oMath>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1</m:t>
            </m:r>
          </m:sub>
        </m:sSub>
        <m:r>
          <m:rPr>
            <m:sty m:val="p"/>
          </m:rPr>
          <w:rPr>
            <w:rFonts w:ascii="Cambria Math" w:hAnsi="Cambria Math" w:cs="Arial"/>
          </w:rPr>
          <m:t>=</m:t>
        </m:r>
      </m:oMath>
      <w:r w:rsidRPr="00B240E3">
        <w:rPr>
          <w:iCs/>
        </w:rPr>
        <w:t>0.183389</w:t>
      </w:r>
      <w:r w:rsidRPr="008C7D05">
        <w:t xml:space="preserve"> rad/s, </w:t>
      </w:r>
      <m:oMath>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2</m:t>
            </m:r>
          </m:sub>
        </m:sSub>
        <m:r>
          <m:rPr>
            <m:sty m:val="p"/>
          </m:rPr>
          <w:rPr>
            <w:rFonts w:ascii="Cambria Math" w:hAnsi="Cambria Math" w:cs="Arial"/>
          </w:rPr>
          <m:t>=</m:t>
        </m:r>
      </m:oMath>
      <w:r w:rsidRPr="00B240E3">
        <w:rPr>
          <w:iCs/>
        </w:rPr>
        <w:t>0.545455</w:t>
      </w:r>
      <w:r w:rsidRPr="008C7D05">
        <w:t xml:space="preserve"> rad/s, and </w:t>
      </w:r>
      <m:oMath>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2</m:t>
            </m:r>
          </m:sub>
        </m:sSub>
        <m:r>
          <m:rPr>
            <m:sty m:val="p"/>
          </m:rPr>
          <w:rPr>
            <w:rFonts w:ascii="Cambria Math" w:hAnsi="Cambria Math" w:cs="Arial"/>
          </w:rPr>
          <m:t>= </m:t>
        </m:r>
      </m:oMath>
      <w:r w:rsidRPr="00B240E3">
        <w:rPr>
          <w:iCs/>
        </w:rPr>
        <w:t>1.481318</w:t>
      </w:r>
      <w:r w:rsidRPr="008C7D05">
        <w:t xml:space="preserve"> rad/s</w:t>
      </w:r>
      <w:r>
        <w:t xml:space="preserve">, as shown in </w:t>
      </w:r>
      <w:r>
        <w:fldChar w:fldCharType="begin"/>
      </w:r>
      <w:r>
        <w:instrText xml:space="preserve"> REF _Ref135162345 \h </w:instrText>
      </w:r>
      <w:r w:rsidR="00B970C4">
        <w:instrText xml:space="preserve"> \* MERGEFORMAT </w:instrText>
      </w:r>
      <w:r>
        <w:fldChar w:fldCharType="separate"/>
      </w:r>
      <w:r w:rsidR="0045143F" w:rsidRPr="00B970C4">
        <w:rPr>
          <w:b/>
        </w:rPr>
        <w:t>Figure</w:t>
      </w:r>
      <w:r w:rsidR="0045143F" w:rsidRPr="008C7D05">
        <w:t xml:space="preserve"> </w:t>
      </w:r>
      <w:r w:rsidR="0045143F" w:rsidRPr="00B970C4">
        <w:rPr>
          <w:b/>
        </w:rPr>
        <w:t>S</w:t>
      </w:r>
      <w:r w:rsidR="0045143F" w:rsidRPr="00B970C4">
        <w:rPr>
          <w:b/>
          <w:noProof/>
        </w:rPr>
        <w:t>8</w:t>
      </w:r>
      <w:r>
        <w:fldChar w:fldCharType="end"/>
      </w:r>
      <w:r w:rsidRPr="008C7D05">
        <w:t xml:space="preserve">. At these three measurement frequencies, we obtain amplitude </w:t>
      </w:r>
      <m:oMath>
        <m:r>
          <w:rPr>
            <w:rFonts w:ascii="Cambria Math" w:hAnsi="Cambria Math" w:cs="Arial"/>
          </w:rPr>
          <m:t>A</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1</m:t>
                </m:r>
              </m:sub>
            </m:sSub>
          </m:e>
        </m:d>
        <m:r>
          <m:rPr>
            <m:sty m:val="p"/>
          </m:rPr>
          <w:rPr>
            <w:rFonts w:ascii="Cambria Math" w:hAnsi="Cambria Math" w:cs="Arial"/>
          </w:rPr>
          <m:t>=</m:t>
        </m:r>
      </m:oMath>
      <w:r w:rsidRPr="008C7D05">
        <w:rPr>
          <w:iCs/>
        </w:rPr>
        <w:t>0.111738 m</w:t>
      </w:r>
      <w:r w:rsidRPr="008C7D05">
        <w:rPr>
          <w:i/>
          <w:iCs/>
        </w:rPr>
        <w:t xml:space="preserve">, </w:t>
      </w:r>
      <m:oMath>
        <m:r>
          <w:rPr>
            <w:rFonts w:ascii="Cambria Math" w:hAnsi="Cambria Math" w:cs="Arial"/>
          </w:rPr>
          <m:t>A</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2</m:t>
                </m:r>
              </m:sub>
            </m:sSub>
          </m:e>
        </m:d>
        <m:r>
          <m:rPr>
            <m:sty m:val="p"/>
          </m:rPr>
          <w:rPr>
            <w:rFonts w:ascii="Cambria Math" w:hAnsi="Cambria Math" w:cs="Arial"/>
          </w:rPr>
          <m:t>=</m:t>
        </m:r>
      </m:oMath>
      <w:r w:rsidRPr="008C7D05">
        <w:rPr>
          <w:i/>
          <w:iCs/>
        </w:rPr>
        <w:t xml:space="preserve"> </w:t>
      </w:r>
      <w:r w:rsidRPr="008C7D05">
        <w:t>0.112556</w:t>
      </w:r>
      <w:r>
        <w:t xml:space="preserve"> </w:t>
      </w:r>
      <w:r w:rsidRPr="008C7D05">
        <w:t xml:space="preserve">m, </w:t>
      </w:r>
      <m:oMath>
        <m:r>
          <w:rPr>
            <w:rFonts w:ascii="Cambria Math" w:hAnsi="Cambria Math" w:cs="Arial"/>
          </w:rPr>
          <m:t>A</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3</m:t>
                </m:r>
              </m:sub>
            </m:sSub>
          </m:e>
        </m:d>
        <m:r>
          <m:rPr>
            <m:sty m:val="p"/>
          </m:rPr>
          <w:rPr>
            <w:rFonts w:ascii="Cambria Math" w:hAnsi="Cambria Math" w:cs="Arial"/>
          </w:rPr>
          <m:t>=</m:t>
        </m:r>
      </m:oMath>
      <w:r w:rsidRPr="008C7D05">
        <w:t>0.083927 m</w:t>
      </w:r>
      <w:r w:rsidRPr="008C7D05">
        <w:rPr>
          <w:i/>
        </w:rPr>
        <w:t xml:space="preserve"> </w:t>
      </w:r>
      <w:r w:rsidRPr="008C7D05">
        <w:t xml:space="preserve">and phase </w:t>
      </w:r>
      <m:oMath>
        <m:r>
          <m:rPr>
            <m:sty m:val="p"/>
          </m:rPr>
          <w:rPr>
            <w:rFonts w:ascii="Cambria Math" w:hAnsi="Cambria Math" w:cs="Arial"/>
          </w:rPr>
          <m:t>ϕ</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1</m:t>
                </m:r>
              </m:sub>
            </m:sSub>
          </m:e>
        </m:d>
        <m:r>
          <m:rPr>
            <m:sty m:val="p"/>
          </m:rPr>
          <w:rPr>
            <w:rFonts w:ascii="Cambria Math" w:hAnsi="Cambria Math" w:cs="Arial"/>
          </w:rPr>
          <m:t>=</m:t>
        </m:r>
        <m:r>
          <m:rPr>
            <m:sty m:val="p"/>
          </m:rPr>
          <w:rPr>
            <w:rFonts w:ascii="Cambria Math" w:hAnsi="Cambria Math" w:cs="Arial"/>
          </w:rPr>
          <m:t>-</m:t>
        </m:r>
      </m:oMath>
      <w:r w:rsidRPr="008C7D05">
        <w:t xml:space="preserve">0.155537 rad, </w:t>
      </w:r>
      <m:oMath>
        <m:r>
          <m:rPr>
            <m:sty m:val="p"/>
          </m:rPr>
          <w:rPr>
            <w:rFonts w:ascii="Cambria Math" w:hAnsi="Cambria Math" w:cs="Arial"/>
          </w:rPr>
          <m:t>ϕ</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2</m:t>
                </m:r>
              </m:sub>
            </m:sSub>
          </m:e>
        </m:d>
        <m:r>
          <m:rPr>
            <m:sty m:val="p"/>
          </m:rPr>
          <w:rPr>
            <w:rFonts w:ascii="Cambria Math" w:hAnsi="Cambria Math" w:cs="Arial"/>
          </w:rPr>
          <m:t>=</m:t>
        </m:r>
        <m:r>
          <m:rPr>
            <m:sty m:val="p"/>
          </m:rPr>
          <w:rPr>
            <w:rFonts w:ascii="Cambria Math" w:hAnsi="Cambria Math" w:cs="Arial"/>
          </w:rPr>
          <m:t>-</m:t>
        </m:r>
        <m:r>
          <m:rPr>
            <m:sty m:val="p"/>
          </m:rPr>
          <w:rPr>
            <w:rFonts w:ascii="Cambria Math" w:hAnsi="Cambria Math" w:cs="Arial"/>
          </w:rPr>
          <m:t> </m:t>
        </m:r>
      </m:oMath>
      <w:r w:rsidRPr="008C7D05">
        <w:t xml:space="preserve">0.507897 rad, and </w:t>
      </w:r>
      <m:oMath>
        <m:r>
          <m:rPr>
            <m:sty m:val="p"/>
          </m:rPr>
          <w:rPr>
            <w:rFonts w:ascii="Cambria Math" w:hAnsi="Cambria Math" w:cs="Arial"/>
          </w:rPr>
          <m:t>ϕ</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3</m:t>
                </m:r>
              </m:sub>
            </m:sSub>
          </m:e>
        </m:d>
        <m:r>
          <m:rPr>
            <m:sty m:val="p"/>
          </m:rPr>
          <w:rPr>
            <w:rFonts w:ascii="Cambria Math" w:hAnsi="Cambria Math" w:cs="Arial"/>
          </w:rPr>
          <m:t>=</m:t>
        </m:r>
        <m:r>
          <m:rPr>
            <m:sty m:val="p"/>
          </m:rPr>
          <w:rPr>
            <w:rFonts w:ascii="Cambria Math" w:hAnsi="Cambria Math" w:cs="Arial"/>
          </w:rPr>
          <m:t>-</m:t>
        </m:r>
      </m:oMath>
      <w:r w:rsidRPr="008C7D05">
        <w:t xml:space="preserve">1.542800 rad </w:t>
      </w:r>
      <w:r w:rsidRPr="008C7D05">
        <w:rPr>
          <w:sz w:val="21"/>
          <w:szCs w:val="21"/>
          <w:shd w:val="clear" w:color="auto" w:fill="FFFFFF"/>
        </w:rPr>
        <w:t>(step 3)</w:t>
      </w:r>
      <w:r w:rsidRPr="008C7D05">
        <w:t xml:space="preserve">. The signal to noise ratio for each measurement is </w:t>
      </w:r>
      <m:oMath>
        <m:f>
          <m:fPr>
            <m:ctrlPr>
              <w:rPr>
                <w:rFonts w:ascii="Cambria Math" w:hAnsi="Cambria Math" w:cs="Arial"/>
              </w:rPr>
            </m:ctrlPr>
          </m:fPr>
          <m:num>
            <m:r>
              <w:rPr>
                <w:rFonts w:ascii="Cambria Math" w:hAnsi="Cambria Math" w:cs="Arial"/>
              </w:rPr>
              <m:t>A</m:t>
            </m:r>
            <m:d>
              <m:dPr>
                <m:ctrlPr>
                  <w:rPr>
                    <w:rFonts w:ascii="Cambria Math" w:hAnsi="Cambria Math" w:cs="Arial"/>
                  </w:rPr>
                </m:ctrlPr>
              </m:dPr>
              <m:e>
                <m:sSub>
                  <m:sSubPr>
                    <m:ctrlPr>
                      <w:rPr>
                        <w:rFonts w:ascii="Cambria Math" w:hAnsi="Cambria Math" w:cs="Arial"/>
                      </w:rPr>
                    </m:ctrlPr>
                  </m:sSubPr>
                  <m:e>
                    <m:r>
                      <w:rPr>
                        <w:rFonts w:ascii="Cambria Math" w:hAnsi="Cambria Math" w:cs="Arial"/>
                      </w:rPr>
                      <m:t>ω</m:t>
                    </m:r>
                  </m:e>
                  <m:sub>
                    <m:r>
                      <m:rPr>
                        <m:sty m:val="p"/>
                      </m:rPr>
                      <w:rPr>
                        <w:rFonts w:ascii="Cambria Math" w:hAnsi="Cambria Math" w:cs="Arial"/>
                      </w:rPr>
                      <m:t>1</m:t>
                    </m:r>
                  </m:sub>
                </m:sSub>
              </m:e>
            </m:d>
          </m:num>
          <m:den>
            <m:r>
              <w:rPr>
                <w:rFonts w:ascii="Cambria Math" w:hAnsi="Cambria Math" w:cs="Arial"/>
              </w:rPr>
              <m:t>σ</m:t>
            </m:r>
          </m:den>
        </m:f>
        <m:r>
          <m:rPr>
            <m:sty m:val="p"/>
          </m:rPr>
          <w:rPr>
            <w:rFonts w:ascii="Cambria Math" w:hAnsi="Cambria Math" w:cs="Arial"/>
          </w:rPr>
          <m:t>=</m:t>
        </m:r>
      </m:oMath>
      <w:r w:rsidRPr="008C7D05">
        <w:t xml:space="preserve">223, </w:t>
      </w:r>
      <m:oMath>
        <m:f>
          <m:fPr>
            <m:ctrlPr>
              <w:rPr>
                <w:rFonts w:ascii="Cambria Math" w:hAnsi="Cambria Math" w:cs="Arial"/>
              </w:rPr>
            </m:ctrlPr>
          </m:fPr>
          <m:num>
            <m:r>
              <w:rPr>
                <w:rFonts w:ascii="Cambria Math" w:hAnsi="Cambria Math" w:cs="Arial"/>
              </w:rPr>
              <m:t>A</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ω</m:t>
                    </m:r>
                  </m:e>
                  <m:sub>
                    <m:r>
                      <m:rPr>
                        <m:sty m:val="p"/>
                      </m:rPr>
                      <w:rPr>
                        <w:rFonts w:ascii="Cambria Math" w:hAnsi="Cambria Math" w:cs="Arial"/>
                      </w:rPr>
                      <m:t>2</m:t>
                    </m:r>
                  </m:sub>
                </m:sSub>
              </m:e>
            </m:d>
          </m:num>
          <m:den>
            <m:r>
              <w:rPr>
                <w:rFonts w:ascii="Cambria Math" w:hAnsi="Cambria Math" w:cs="Arial"/>
              </w:rPr>
              <m:t>σ</m:t>
            </m:r>
          </m:den>
        </m:f>
        <m:r>
          <m:rPr>
            <m:sty m:val="p"/>
          </m:rPr>
          <w:rPr>
            <w:rFonts w:ascii="Cambria Math" w:hAnsi="Cambria Math" w:cs="Arial"/>
          </w:rPr>
          <m:t>=224</m:t>
        </m:r>
      </m:oMath>
      <w:r w:rsidRPr="008C7D05">
        <w:t xml:space="preserve"> and </w:t>
      </w:r>
      <m:oMath>
        <m:f>
          <m:fPr>
            <m:ctrlPr>
              <w:rPr>
                <w:rFonts w:ascii="Cambria Math" w:hAnsi="Cambria Math" w:cs="Arial"/>
              </w:rPr>
            </m:ctrlPr>
          </m:fPr>
          <m:num>
            <m:r>
              <w:rPr>
                <w:rFonts w:ascii="Cambria Math" w:hAnsi="Cambria Math" w:cs="Arial"/>
              </w:rPr>
              <m:t>A</m:t>
            </m:r>
            <m:d>
              <m:dPr>
                <m:ctrlPr>
                  <w:rPr>
                    <w:rFonts w:ascii="Cambria Math" w:hAnsi="Cambria Math" w:cs="Arial"/>
                  </w:rPr>
                </m:ctrlPr>
              </m:dPr>
              <m:e>
                <m:sSub>
                  <m:sSubPr>
                    <m:ctrlPr>
                      <w:rPr>
                        <w:rFonts w:ascii="Cambria Math" w:hAnsi="Cambria Math" w:cs="Arial"/>
                      </w:rPr>
                    </m:ctrlPr>
                  </m:sSubPr>
                  <m:e>
                    <m:r>
                      <w:rPr>
                        <w:rFonts w:ascii="Cambria Math" w:hAnsi="Cambria Math" w:cs="Arial"/>
                      </w:rPr>
                      <m:t>ω</m:t>
                    </m:r>
                  </m:e>
                  <m:sub>
                    <m:r>
                      <m:rPr>
                        <m:sty m:val="p"/>
                      </m:rPr>
                      <w:rPr>
                        <w:rFonts w:ascii="Cambria Math" w:hAnsi="Cambria Math" w:cs="Arial"/>
                      </w:rPr>
                      <m:t>3</m:t>
                    </m:r>
                  </m:sub>
                </m:sSub>
              </m:e>
            </m:d>
          </m:num>
          <m:den>
            <m:r>
              <w:rPr>
                <w:rFonts w:ascii="Cambria Math" w:hAnsi="Cambria Math" w:cs="Arial"/>
              </w:rPr>
              <m:t>σ</m:t>
            </m:r>
          </m:den>
        </m:f>
        <m:r>
          <m:rPr>
            <m:sty m:val="p"/>
          </m:rPr>
          <w:rPr>
            <w:rFonts w:ascii="Cambria Math" w:hAnsi="Cambria Math" w:cs="Arial"/>
          </w:rPr>
          <m:t>=169</m:t>
        </m:r>
      </m:oMath>
      <w:r w:rsidRPr="008C7D05">
        <w:t xml:space="preserve">, and the mean SNR is 205. We use a parameters vector </w:t>
      </w:r>
      <m:oMath>
        <m:acc>
          <m:accPr>
            <m:chr m:val="⃗"/>
            <m:ctrlPr>
              <w:rPr>
                <w:rFonts w:ascii="Cambria Math" w:hAnsi="Cambria Math" w:cs="Arial"/>
              </w:rPr>
            </m:ctrlPr>
          </m:accPr>
          <m:e>
            <m:r>
              <w:rPr>
                <w:rFonts w:ascii="Cambria Math" w:hAnsi="Cambria Math" w:cs="Arial"/>
              </w:rPr>
              <m:t>p</m:t>
            </m:r>
          </m:e>
        </m:acc>
        <m:r>
          <m:rPr>
            <m:sty m:val="p"/>
          </m:rPr>
          <w:rPr>
            <w:rFonts w:ascii="Cambria Math" w:hAnsi="Cambria Math" w:cs="Arial"/>
          </w:rPr>
          <m:t>=(</m:t>
        </m:r>
        <m:r>
          <w:rPr>
            <w:rFonts w:ascii="Cambria Math" w:hAnsi="Cambria Math" w:cs="Arial"/>
          </w:rPr>
          <m:t>m</m:t>
        </m:r>
        <m:r>
          <m:rPr>
            <m:sty m:val="p"/>
          </m:rPr>
          <w:rPr>
            <w:rFonts w:ascii="Cambria Math" w:hAnsi="Cambria Math" w:cs="Arial"/>
          </w:rPr>
          <m:t>,</m:t>
        </m:r>
        <m:r>
          <w:rPr>
            <w:rFonts w:ascii="Cambria Math" w:hAnsi="Cambria Math" w:cs="Arial"/>
          </w:rPr>
          <m:t>k</m:t>
        </m:r>
        <m:r>
          <m:rPr>
            <m:sty m:val="p"/>
          </m:rPr>
          <w:rPr>
            <w:rFonts w:ascii="Cambria Math" w:hAnsi="Cambria Math" w:cs="Arial"/>
          </w:rPr>
          <m:t>,</m:t>
        </m:r>
        <m:r>
          <w:rPr>
            <w:rFonts w:ascii="Cambria Math" w:hAnsi="Cambria Math" w:cs="Arial"/>
          </w:rPr>
          <m:t>b</m:t>
        </m:r>
        <m:r>
          <m:rPr>
            <m:sty m:val="p"/>
          </m:rPr>
          <w:rPr>
            <w:rFonts w:ascii="Cambria Math" w:hAnsi="Cambria Math" w:cs="Arial"/>
          </w:rPr>
          <m:t>,</m:t>
        </m:r>
        <m:r>
          <w:rPr>
            <w:rFonts w:ascii="Cambria Math" w:hAnsi="Cambria Math" w:cs="Arial"/>
          </w:rPr>
          <m:t>f</m:t>
        </m:r>
        <m:r>
          <m:rPr>
            <m:sty m:val="p"/>
          </m:rPr>
          <w:rPr>
            <w:rFonts w:ascii="Cambria Math" w:hAnsi="Cambria Math" w:cs="Arial"/>
          </w:rPr>
          <m:t>)</m:t>
        </m:r>
      </m:oMath>
      <w:r w:rsidRPr="008C7D05">
        <w:t xml:space="preserve"> and thus construct the </w:t>
      </w:r>
      <w:bookmarkStart w:id="62" w:name="_Int_w97k2T3F"/>
      <w:r w:rsidRPr="008C7D05">
        <w:t>real rectangular</w:t>
      </w:r>
      <w:bookmarkEnd w:id="62"/>
      <w:r w:rsidRPr="008C7D05">
        <w:t xml:space="preserve"> </w:t>
      </w:r>
      <m:oMath>
        <m:r>
          <m:rPr>
            <m:sty m:val="p"/>
          </m:rPr>
          <w:rPr>
            <w:rFonts w:ascii="Cambria Math" w:hAnsi="Cambria Math" w:cs="Arial"/>
          </w:rPr>
          <m:t>6×4</m:t>
        </m:r>
      </m:oMath>
      <w:r w:rsidRPr="008C7D05">
        <w:t xml:space="preserve"> matrix (step 4)</w:t>
      </w:r>
    </w:p>
    <w:p w14:paraId="41CABF35" w14:textId="77777777" w:rsidR="000822D3" w:rsidRPr="008C7D05" w:rsidRDefault="00EB231E" w:rsidP="000822D3">
      <w:pPr>
        <w:rPr>
          <w:rFonts w:eastAsiaTheme="minorEastAsia"/>
          <w:b/>
        </w:rPr>
      </w:pPr>
      <m:oMathPara>
        <m:oMath>
          <m:eqArr>
            <m:eqArrPr>
              <m:maxDist m:val="1"/>
              <m:ctrlPr>
                <w:rPr>
                  <w:rFonts w:ascii="Cambria Math" w:eastAsiaTheme="minorEastAsia" w:hAnsi="Cambria Math" w:cs="Calibri"/>
                  <w:i/>
                  <w:lang w:val=""/>
                </w:rPr>
              </m:ctrlPr>
            </m:eqArrPr>
            <m:e>
              <m:r>
                <m:rPr>
                  <m:scr m:val="script"/>
                  <m:sty m:val="bi"/>
                </m:rPr>
                <w:rPr>
                  <w:rFonts w:ascii="Cambria Math" w:eastAsiaTheme="minorEastAsia" w:hAnsi="Cambria Math"/>
                </w:rPr>
                <m:t>Z</m:t>
              </m:r>
              <m:r>
                <m:rPr>
                  <m:sty m:val="p"/>
                </m:rPr>
                <w:rPr>
                  <w:rFonts w:ascii="Cambria Math" w:hAnsi="Cambria Math"/>
                  <w:lang w:val=""/>
                </w:rPr>
                <m:t>=</m:t>
              </m:r>
              <m:d>
                <m:dPr>
                  <m:begChr m:val="["/>
                  <m:endChr m:val="]"/>
                  <m:ctrlPr>
                    <w:rPr>
                      <w:rFonts w:ascii="Cambria Math" w:hAnsi="Cambria Math"/>
                      <w:lang w:val=""/>
                    </w:rPr>
                  </m:ctrlPr>
                </m:dPr>
                <m:e>
                  <m:m>
                    <m:mPr>
                      <m:plcHide m:val="1"/>
                      <m:mcs>
                        <m:mc>
                          <m:mcPr>
                            <m:count m:val="4"/>
                            <m:mcJc m:val="center"/>
                          </m:mcPr>
                        </m:mc>
                      </m:mcs>
                      <m:ctrlPr>
                        <w:rPr>
                          <w:rFonts w:ascii="Cambria Math" w:hAnsi="Cambria Math"/>
                          <w:lang w:val=""/>
                        </w:rPr>
                      </m:ctrlPr>
                    </m:mP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r>
                          <m:rPr>
                            <m:sty m:val="p"/>
                          </m:rPr>
                          <w:rPr>
                            <w:rFonts w:ascii="Cambria Math" w:hAnsi="Cambria Math"/>
                            <w:lang w:val=""/>
                          </w:rPr>
                          <m:t> 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r>
                          <m:rPr>
                            <m:sty m:val="p"/>
                          </m:rPr>
                          <w:rPr>
                            <w:rFonts w:ascii="Cambria Math" w:hAnsi="Cambria Math"/>
                            <w:lang w:val=""/>
                          </w:rPr>
                          <m:t>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-1</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1</m:t>
                            </m:r>
                          </m:sub>
                          <m:sup>
                            <m:r>
                              <m:rPr>
                                <m:sty m:val="p"/>
                              </m:rPr>
                              <w:rPr>
                                <w:rFonts w:ascii="Cambria Math" w:hAnsi="Cambria Math"/>
                                <w:lang w:val=""/>
                              </w:rPr>
                              <m:t>2</m:t>
                            </m:r>
                          </m:sup>
                        </m:sSubSup>
                        <m:r>
                          <m:rPr>
                            <m:sty m:val="p"/>
                          </m:rPr>
                          <w:rPr>
                            <w:rFonts w:ascii="Cambria Math" w:hAnsi="Cambria Math"/>
                            <w:lang w:val=""/>
                          </w:rPr>
                          <m:t> 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r>
                          <m:rPr>
                            <m:sty m:val="p"/>
                          </m:rPr>
                          <w:rPr>
                            <w:rFonts w:ascii="Cambria Math" w:hAnsi="Cambria Math"/>
                            <w:lang w:val=""/>
                          </w:rPr>
                          <m:t>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1</m:t>
                                    </m:r>
                                  </m:sub>
                                </m:sSub>
                              </m:e>
                            </m:d>
                          </m:e>
                        </m:d>
                      </m:e>
                      <m:e>
                        <m:r>
                          <m:rPr>
                            <m:sty m:val="p"/>
                          </m:rPr>
                          <w:rPr>
                            <w:rFonts w:ascii="Cambria Math" w:hAnsi="Cambria Math"/>
                            <w:lang w:val=""/>
                          </w:rPr>
                          <m:t>0</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2</m:t>
                            </m:r>
                          </m:sub>
                          <m:sup>
                            <m:r>
                              <m:rPr>
                                <m:sty m:val="p"/>
                              </m:rPr>
                              <w:rPr>
                                <w:rFonts w:ascii="Cambria Math" w:hAnsi="Cambria Math"/>
                                <w:lang w:val=""/>
                              </w:rPr>
                              <m:t>2</m:t>
                            </m:r>
                          </m:sup>
                        </m:sSubSup>
                        <m:r>
                          <m:rPr>
                            <m:sty m:val="p"/>
                          </m:rPr>
                          <w:rPr>
                            <w:rFonts w:ascii="Cambria Math" w:hAnsi="Cambria Math"/>
                            <w:lang w:val=""/>
                          </w:rPr>
                          <m:t> 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r>
                          <m:rPr>
                            <m:sty m:val="p"/>
                          </m:rPr>
                          <w:rPr>
                            <w:rFonts w:ascii="Cambria Math" w:hAnsi="Cambria Math"/>
                            <w:lang w:val=""/>
                          </w:rPr>
                          <m:t>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-1</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2</m:t>
                            </m:r>
                          </m:sub>
                          <m:sup>
                            <m:r>
                              <m:rPr>
                                <m:sty m:val="p"/>
                              </m:rPr>
                              <w:rPr>
                                <w:rFonts w:ascii="Cambria Math" w:hAnsi="Cambria Math"/>
                                <w:lang w:val=""/>
                              </w:rPr>
                              <m:t>2</m:t>
                            </m:r>
                          </m:sup>
                        </m:sSubSup>
                        <m:r>
                          <m:rPr>
                            <m:sty m:val="p"/>
                          </m:rPr>
                          <w:rPr>
                            <w:rFonts w:ascii="Cambria Math" w:hAnsi="Cambria Math"/>
                            <w:lang w:val=""/>
                          </w:rPr>
                          <m:t> 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r>
                          <m:rPr>
                            <m:sty m:val="p"/>
                          </m:rPr>
                          <w:rPr>
                            <w:rFonts w:ascii="Cambria Math" w:hAnsi="Cambria Math"/>
                            <w:lang w:val=""/>
                          </w:rPr>
                          <m:t>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2</m:t>
                                    </m:r>
                                  </m:sub>
                                </m:sSub>
                              </m:e>
                            </m:d>
                          </m:e>
                        </m:d>
                      </m:e>
                      <m:e>
                        <m:r>
                          <m:rPr>
                            <m:sty m:val="p"/>
                          </m:rPr>
                          <w:rPr>
                            <w:rFonts w:ascii="Cambria Math" w:hAnsi="Cambria Math"/>
                            <w:lang w:val=""/>
                          </w:rPr>
                          <m:t>0</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3</m:t>
                            </m:r>
                          </m:sub>
                          <m:sup>
                            <m:r>
                              <m:rPr>
                                <m:sty m:val="p"/>
                              </m:rPr>
                              <w:rPr>
                                <w:rFonts w:ascii="Cambria Math" w:hAnsi="Cambria Math"/>
                                <w:lang w:val=""/>
                              </w:rPr>
                              <m:t>2</m:t>
                            </m:r>
                          </m:sup>
                        </m:sSubSup>
                        <m:r>
                          <m:rPr>
                            <m:sty m:val="p"/>
                          </m:rPr>
                          <w:rPr>
                            <w:rFonts w:ascii="Cambria Math" w:hAnsi="Cambria Math"/>
                            <w:lang w:val=""/>
                          </w:rPr>
                          <m:t> 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e>
                            </m:d>
                          </m:e>
                        </m:d>
                      </m:e>
                      <m:e>
                        <m:r>
                          <m:rPr>
                            <m:sty m:val="p"/>
                          </m:rPr>
                          <w:rPr>
                            <w:rFonts w:ascii="Cambria Math" w:hAnsi="Cambria Math"/>
                            <w:lang w:val=""/>
                          </w:rPr>
                          <m:t>-</m:t>
                        </m:r>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r>
                          <m:rPr>
                            <m:sty m:val="p"/>
                          </m:rPr>
                          <w:rPr>
                            <w:rFonts w:ascii="Cambria Math" w:hAnsi="Cambria Math"/>
                            <w:lang w:val=""/>
                          </w:rPr>
                          <m:t>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e>
                            </m:d>
                          </m:e>
                        </m:d>
                      </m:e>
                      <m:e>
                        <m:r>
                          <m:rPr>
                            <m:sty m:val="p"/>
                          </m:rPr>
                          <w:rPr>
                            <w:rFonts w:ascii="Cambria Math" w:hAnsi="Cambria Math"/>
                            <w:lang w:val=""/>
                          </w:rPr>
                          <m:t>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e>
                            </m:d>
                          </m:e>
                        </m:d>
                      </m:e>
                      <m:e>
                        <m:r>
                          <m:rPr>
                            <m:sty m:val="p"/>
                          </m:rPr>
                          <w:rPr>
                            <w:rFonts w:ascii="Cambria Math" w:hAnsi="Cambria Math"/>
                            <w:lang w:val=""/>
                          </w:rPr>
                          <m:t>-1</m:t>
                        </m:r>
                      </m:e>
                    </m:mr>
                    <m:mr>
                      <m:e>
                        <m:r>
                          <m:rPr>
                            <m:sty m:val="p"/>
                          </m:rPr>
                          <w:rPr>
                            <w:rFonts w:ascii="Cambria Math" w:hAnsi="Cambria Math"/>
                            <w:lang w:val=""/>
                          </w:rPr>
                          <m:t>-</m:t>
                        </m:r>
                        <m:sSubSup>
                          <m:sSubSupPr>
                            <m:ctrlPr>
                              <w:rPr>
                                <w:rFonts w:ascii="Cambria Math" w:hAnsi="Cambria Math"/>
                                <w:lang w:val=""/>
                              </w:rPr>
                            </m:ctrlPr>
                          </m:sSubSupPr>
                          <m:e>
                            <m:r>
                              <m:rPr>
                                <m:sty m:val="p"/>
                              </m:rPr>
                              <w:rPr>
                                <w:rFonts w:ascii="Cambria Math" w:hAnsi="Cambria Math"/>
                                <w:lang w:val=""/>
                              </w:rPr>
                              <m:t>ω</m:t>
                            </m:r>
                          </m:e>
                          <m:sub>
                            <m:r>
                              <m:rPr>
                                <m:sty m:val="p"/>
                              </m:rPr>
                              <w:rPr>
                                <w:rFonts w:ascii="Cambria Math" w:hAnsi="Cambria Math"/>
                                <w:lang w:val=""/>
                              </w:rPr>
                              <m:t>3</m:t>
                            </m:r>
                          </m:sub>
                          <m:sup>
                            <m:r>
                              <m:rPr>
                                <m:sty m:val="p"/>
                              </m:rPr>
                              <w:rPr>
                                <w:rFonts w:ascii="Cambria Math" w:hAnsi="Cambria Math"/>
                                <w:lang w:val=""/>
                              </w:rPr>
                              <m:t>2</m:t>
                            </m:r>
                          </m:sup>
                        </m:sSubSup>
                        <m:r>
                          <m:rPr>
                            <m:sty m:val="p"/>
                          </m:rPr>
                          <w:rPr>
                            <w:rFonts w:ascii="Cambria Math" w:hAnsi="Cambria Math"/>
                            <w:lang w:val=""/>
                          </w:rPr>
                          <m:t> 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e>
                            </m:d>
                          </m:e>
                        </m:d>
                      </m:e>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r>
                          <m:rPr>
                            <m:sty m:val="p"/>
                          </m:rPr>
                          <w:rPr>
                            <w:rFonts w:ascii="Cambria Math" w:hAnsi="Cambria Math"/>
                            <w:lang w:val=""/>
                          </w:rPr>
                          <m:t>Re</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e>
                            </m:d>
                          </m:e>
                        </m:d>
                      </m:e>
                      <m:e>
                        <m:r>
                          <m:rPr>
                            <m:sty m:val="p"/>
                          </m:rPr>
                          <w:rPr>
                            <w:rFonts w:ascii="Cambria Math" w:hAnsi="Cambria Math"/>
                            <w:lang w:val=""/>
                          </w:rPr>
                          <m:t>Im</m:t>
                        </m:r>
                        <m:d>
                          <m:dPr>
                            <m:ctrlPr>
                              <w:rPr>
                                <w:rFonts w:ascii="Cambria Math" w:hAnsi="Cambria Math"/>
                                <w:lang w:val=""/>
                              </w:rPr>
                            </m:ctrlPr>
                          </m:dPr>
                          <m:e>
                            <m:r>
                              <m:rPr>
                                <m:sty m:val="p"/>
                              </m:rPr>
                              <w:rPr>
                                <w:rFonts w:ascii="Cambria Math" w:hAnsi="Cambria Math"/>
                                <w:lang w:val=""/>
                              </w:rPr>
                              <m:t>Z</m:t>
                            </m:r>
                            <m:d>
                              <m:dPr>
                                <m:ctrlPr>
                                  <w:rPr>
                                    <w:rFonts w:ascii="Cambria Math" w:hAnsi="Cambria Math"/>
                                    <w:lang w:val=""/>
                                  </w:rPr>
                                </m:ctrlPr>
                              </m:dPr>
                              <m:e>
                                <m:sSub>
                                  <m:sSubPr>
                                    <m:ctrlPr>
                                      <w:rPr>
                                        <w:rFonts w:ascii="Cambria Math" w:hAnsi="Cambria Math"/>
                                        <w:lang w:val=""/>
                                      </w:rPr>
                                    </m:ctrlPr>
                                  </m:sSubPr>
                                  <m:e>
                                    <m:r>
                                      <m:rPr>
                                        <m:sty m:val="p"/>
                                      </m:rPr>
                                      <w:rPr>
                                        <w:rFonts w:ascii="Cambria Math" w:hAnsi="Cambria Math"/>
                                        <w:lang w:val=""/>
                                      </w:rPr>
                                      <m:t>ω</m:t>
                                    </m:r>
                                  </m:e>
                                  <m:sub>
                                    <m:r>
                                      <m:rPr>
                                        <m:sty m:val="p"/>
                                      </m:rPr>
                                      <w:rPr>
                                        <w:rFonts w:ascii="Cambria Math" w:hAnsi="Cambria Math"/>
                                        <w:lang w:val=""/>
                                      </w:rPr>
                                      <m:t>3</m:t>
                                    </m:r>
                                  </m:sub>
                                </m:sSub>
                              </m:e>
                            </m:d>
                          </m:e>
                        </m:d>
                      </m:e>
                      <m:e>
                        <m:r>
                          <m:rPr>
                            <m:sty m:val="p"/>
                          </m:rPr>
                          <w:rPr>
                            <w:rFonts w:ascii="Cambria Math" w:hAnsi="Cambria Math"/>
                            <w:lang w:val=""/>
                          </w:rPr>
                          <m:t>0</m:t>
                        </m:r>
                      </m:e>
                    </m:mr>
                  </m:m>
                </m:e>
              </m:d>
              <m:r>
                <m:rPr>
                  <m:sty m:val="bi"/>
                </m:rPr>
                <w:rPr>
                  <w:rFonts w:ascii="Cambria Math" w:eastAsiaTheme="minorEastAsia" w:hAnsi="Cambria Math"/>
                </w:rPr>
                <m:t>#</m:t>
              </m:r>
              <m:d>
                <m:dPr>
                  <m:ctrlPr>
                    <w:rPr>
                      <w:rFonts w:ascii="Cambria Math" w:eastAsiaTheme="minorEastAsia" w:hAnsi="Cambria Math" w:cs="Calibri"/>
                      <w:lang w:val=""/>
                    </w:rPr>
                  </m:ctrlPr>
                </m:dPr>
                <m:e>
                  <m:r>
                    <m:rPr>
                      <m:sty m:val="p"/>
                    </m:rPr>
                    <w:rPr>
                      <w:rFonts w:ascii="Cambria Math" w:eastAsiaTheme="minorEastAsia" w:hAnsi="Cambria Math" w:cs="Calibri"/>
                      <w:lang w:val=""/>
                    </w:rPr>
                    <m:t>S20</m:t>
                  </m:r>
                </m:e>
              </m:d>
              <m:ctrlPr>
                <w:rPr>
                  <w:rFonts w:ascii="Cambria Math" w:eastAsiaTheme="minorEastAsia" w:hAnsi="Cambria Math"/>
                  <w:b/>
                  <w:i/>
                </w:rPr>
              </m:ctrlPr>
            </m:e>
          </m:eqArr>
        </m:oMath>
      </m:oMathPara>
    </w:p>
    <w:p w14:paraId="1A161F43" w14:textId="77777777" w:rsidR="000822D3" w:rsidRPr="008C7D05" w:rsidRDefault="000822D3" w:rsidP="000822D3">
      <w:r w:rsidRPr="008C7D05">
        <w:t>and obtain the singular vector (step 5)</w:t>
      </w:r>
    </w:p>
    <w:p w14:paraId="5DB9F9FF" w14:textId="77777777" w:rsidR="000822D3" w:rsidRPr="008C7D05" w:rsidRDefault="00EB231E" w:rsidP="000822D3">
      <m:oMathPara>
        <m:oMath>
          <m:sSub>
            <m:sSubPr>
              <m:ctrlPr>
                <w:rPr>
                  <w:rFonts w:ascii="Cambria Math" w:hAnsi="Cambria Math"/>
                </w:rPr>
              </m:ctrlPr>
            </m:sSubPr>
            <m:e>
              <m:acc>
                <m:accPr>
                  <m:ctrlPr>
                    <w:rPr>
                      <w:rFonts w:ascii="Cambria Math" w:hAnsi="Cambria Math"/>
                    </w:rPr>
                  </m:ctrlPr>
                </m:accPr>
                <m:e>
                  <m:acc>
                    <m:accPr>
                      <m:chr m:val="⃗"/>
                      <m:ctrlPr>
                        <w:rPr>
                          <w:rFonts w:ascii="Cambria Math" w:hAnsi="Cambria Math"/>
                        </w:rPr>
                      </m:ctrlPr>
                    </m:accPr>
                    <m:e>
                      <m:r>
                        <w:rPr>
                          <w:rFonts w:ascii="Cambria Math" w:hAnsi="Cambria Math"/>
                        </w:rPr>
                        <m:t>p</m:t>
                      </m:r>
                    </m:e>
                  </m:acc>
                </m:e>
              </m:acc>
            </m:e>
            <m:sub>
              <m:r>
                <m:rPr>
                  <m:sty m:val="p"/>
                </m:rPr>
                <w:rPr>
                  <w:rFonts w:ascii="Cambria Math" w:hAnsi="Cambria Math"/>
                </w:rPr>
                <m:t>1</m:t>
              </m:r>
              <m:r>
                <w:rPr>
                  <w:rFonts w:ascii="Cambria Math" w:hAnsi="Cambria Math"/>
                </w:rPr>
                <m:t>D</m:t>
              </m:r>
            </m:sub>
          </m:sSub>
          <m:r>
            <m:rPr>
              <m:sty m:val="p"/>
            </m:rPr>
            <w:rPr>
              <w:rFonts w:ascii="Cambria Math" w:hAnsi="Cambria Math"/>
            </w:rPr>
            <m:t>=</m:t>
          </m:r>
          <m:d>
            <m:dPr>
              <m:ctrlPr>
                <w:rPr>
                  <w:rFonts w:ascii="Cambria Math" w:hAnsi="Cambria Math" w:cs="Arial"/>
                </w:rPr>
              </m:ctrlPr>
            </m:dPr>
            <m:e>
              <m:acc>
                <m:accPr>
                  <m:ctrlPr>
                    <w:rPr>
                      <w:rFonts w:ascii="Cambria Math" w:hAnsi="Cambria Math" w:cs="Arial"/>
                    </w:rPr>
                  </m:ctrlPr>
                </m:accPr>
                <m:e>
                  <m:r>
                    <w:rPr>
                      <w:rFonts w:ascii="Cambria Math" w:hAnsi="Cambria Math" w:cs="Arial"/>
                    </w:rPr>
                    <m:t>m</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b</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k</m:t>
                  </m:r>
                </m:e>
              </m:acc>
              <m:r>
                <m:rPr>
                  <m:sty m:val="p"/>
                </m:rPr>
                <w:rPr>
                  <w:rFonts w:ascii="Cambria Math" w:hAnsi="Cambria Math" w:cs="Arial"/>
                </w:rPr>
                <m:t>, </m:t>
              </m:r>
              <m:r>
                <w:rPr>
                  <w:rFonts w:ascii="Cambria Math" w:hAnsi="Cambria Math" w:cs="Arial"/>
                </w:rPr>
                <m:t>f</m:t>
              </m:r>
            </m:e>
          </m:d>
          <m:r>
            <m:rPr>
              <m:sty m:val="p"/>
            </m:rPr>
            <w:rPr>
              <w:rFonts w:ascii="Cambria Math" w:hAnsi="Cambria Math" w:cs="Arial"/>
            </w:rPr>
            <m:t>=α</m:t>
          </m:r>
          <m:d>
            <m:dPr>
              <m:ctrlPr>
                <w:rPr>
                  <w:rFonts w:ascii="Cambria Math" w:hAnsi="Cambria Math"/>
                </w:rPr>
              </m:ctrlPr>
            </m:dPr>
            <m:e>
              <m:r>
                <m:rPr>
                  <m:sty m:val="p"/>
                </m:rPr>
                <w:rPr>
                  <w:rFonts w:ascii="Cambria Math" w:hAnsi="Cambria Math"/>
                </w:rPr>
                <m:t>-0.21709 kg, -0.50854</m:t>
              </m:r>
              <m:f>
                <m:fPr>
                  <m:ctrlPr>
                    <w:rPr>
                      <w:rFonts w:ascii="Cambria Math" w:hAnsi="Cambria Math"/>
                    </w:rPr>
                  </m:ctrlPr>
                </m:fPr>
                <m:num>
                  <m:r>
                    <m:rPr>
                      <m:sty m:val="p"/>
                    </m:rPr>
                    <w:rPr>
                      <w:rFonts w:ascii="Cambria Math" w:hAnsi="Cambria Math"/>
                    </w:rPr>
                    <m:t>N</m:t>
                  </m:r>
                </m:num>
                <m:den>
                  <m:r>
                    <m:rPr>
                      <m:sty m:val="p"/>
                    </m:rPr>
                    <w:rPr>
                      <w:rFonts w:ascii="Cambria Math" w:hAnsi="Cambria Math"/>
                    </w:rPr>
                    <m:t>m/s</m:t>
                  </m:r>
                </m:den>
              </m:f>
              <m:r>
                <m:rPr>
                  <m:sty m:val="p"/>
                </m:rPr>
                <w:rPr>
                  <w:rFonts w:ascii="Cambria Math" w:hAnsi="Cambria Math"/>
                </w:rPr>
                <m:t>, -0.83167</m:t>
              </m:r>
              <m:f>
                <m:fPr>
                  <m:ctrlPr>
                    <w:rPr>
                      <w:rFonts w:ascii="Cambria Math" w:hAnsi="Cambria Math"/>
                    </w:rPr>
                  </m:ctrlPr>
                </m:fPr>
                <m:num>
                  <m:r>
                    <m:rPr>
                      <m:sty m:val="p"/>
                    </m:rPr>
                    <w:rPr>
                      <w:rFonts w:ascii="Cambria Math" w:hAnsi="Cambria Math"/>
                    </w:rPr>
                    <m:t>N</m:t>
                  </m:r>
                </m:num>
                <m:den>
                  <m:r>
                    <m:rPr>
                      <m:sty m:val="p"/>
                    </m:rPr>
                    <w:rPr>
                      <w:rFonts w:ascii="Cambria Math" w:hAnsi="Cambria Math"/>
                    </w:rPr>
                    <m:t>m</m:t>
                  </m:r>
                </m:den>
              </m:f>
              <m:r>
                <m:rPr>
                  <m:sty m:val="p"/>
                </m:rPr>
                <w:rPr>
                  <w:rFonts w:ascii="Cambria Math" w:hAnsi="Cambria Math"/>
                </w:rPr>
                <m:t xml:space="preserve">, -0.05080 N </m:t>
              </m:r>
            </m:e>
          </m:d>
          <m:r>
            <m:rPr>
              <m:sty m:val="p"/>
            </m:rPr>
            <w:rPr>
              <w:rFonts w:ascii="Cambria Math" w:hAnsi="Cambria Math"/>
            </w:rPr>
            <m:t>,</m:t>
          </m:r>
        </m:oMath>
      </m:oMathPara>
    </w:p>
    <w:p w14:paraId="42B88F5E" w14:textId="77777777" w:rsidR="000822D3" w:rsidRPr="008C7D05" w:rsidRDefault="000822D3" w:rsidP="000822D3">
      <w:r w:rsidRPr="008C7D05">
        <w:t xml:space="preserve">which we scale with the known input force amplitude </w:t>
      </w:r>
      <m:oMath>
        <m:r>
          <w:rPr>
            <w:rFonts w:ascii="Cambria Math" w:hAnsi="Cambria Math" w:cs="Arial"/>
          </w:rPr>
          <m:t>f</m:t>
        </m:r>
        <m:r>
          <m:rPr>
            <m:sty m:val="p"/>
          </m:rPr>
          <w:rPr>
            <w:rFonts w:ascii="Cambria Math" w:hAnsi="Cambria Math" w:cs="Arial"/>
          </w:rPr>
          <m:t>=1 N</m:t>
        </m:r>
      </m:oMath>
      <w:r w:rsidRPr="008C7D05">
        <w:t xml:space="preserve"> such that </w:t>
      </w:r>
      <m:oMath>
        <m:r>
          <w:rPr>
            <w:rFonts w:ascii="Cambria Math" w:hAnsi="Cambria Math"/>
          </w:rPr>
          <m:t>α=-0.05080</m:t>
        </m:r>
        <m:r>
          <m:rPr>
            <m:sty m:val="p"/>
          </m:rPr>
          <w:rPr>
            <w:rFonts w:ascii="Cambria Math" w:hAnsi="Cambria Math"/>
          </w:rPr>
          <m:t xml:space="preserve"> </m:t>
        </m:r>
      </m:oMath>
      <w:r w:rsidRPr="008C7D05">
        <w:t xml:space="preserve">to obtain </w:t>
      </w:r>
    </w:p>
    <w:p w14:paraId="3D60D9EC" w14:textId="15CAF92E" w:rsidR="000822D3" w:rsidRPr="008C7D05" w:rsidRDefault="00EB231E" w:rsidP="000822D3">
      <m:oMathPara>
        <m:oMath>
          <m:d>
            <m:dPr>
              <m:ctrlPr>
                <w:rPr>
                  <w:rFonts w:ascii="Cambria Math" w:hAnsi="Cambria Math"/>
                </w:rPr>
              </m:ctrlPr>
            </m:dPr>
            <m:e>
              <m:acc>
                <m:accPr>
                  <m:ctrlPr>
                    <w:rPr>
                      <w:rFonts w:ascii="Cambria Math" w:hAnsi="Cambria Math" w:cs="Arial"/>
                    </w:rPr>
                  </m:ctrlPr>
                </m:accPr>
                <m:e>
                  <m:r>
                    <w:rPr>
                      <w:rFonts w:ascii="Cambria Math" w:hAnsi="Cambria Math" w:cs="Arial"/>
                    </w:rPr>
                    <m:t>m</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b</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k</m:t>
                  </m:r>
                </m:e>
              </m:acc>
              <m:r>
                <m:rPr>
                  <m:sty m:val="p"/>
                </m:rPr>
                <w:rPr>
                  <w:rFonts w:ascii="Cambria Math" w:hAnsi="Cambria Math" w:cs="Arial"/>
                </w:rPr>
                <m:t>,</m:t>
              </m:r>
              <m:r>
                <w:rPr>
                  <w:rFonts w:ascii="Cambria Math" w:hAnsi="Cambria Math" w:cs="Arial"/>
                </w:rPr>
                <m:t>f</m:t>
              </m:r>
            </m:e>
          </m:d>
          <m:r>
            <m:rPr>
              <m:sty m:val="p"/>
            </m:rPr>
            <w:rPr>
              <w:rFonts w:ascii="Cambria Math" w:hAnsi="Cambria Math"/>
            </w:rPr>
            <m:t>=</m:t>
          </m:r>
          <m:d>
            <m:dPr>
              <m:ctrlPr>
                <w:rPr>
                  <w:rFonts w:ascii="Cambria Math" w:hAnsi="Cambria Math"/>
                </w:rPr>
              </m:ctrlPr>
            </m:dPr>
            <m:e>
              <m:r>
                <m:rPr>
                  <m:sty m:val="p"/>
                </m:rPr>
                <w:rPr>
                  <w:rFonts w:ascii="Cambria Math" w:hAnsi="Cambria Math"/>
                </w:rPr>
                <m:t>4.2734 kg,10.010</m:t>
              </m:r>
              <m:f>
                <m:fPr>
                  <m:ctrlPr>
                    <w:rPr>
                      <w:rFonts w:ascii="Cambria Math" w:hAnsi="Cambria Math"/>
                    </w:rPr>
                  </m:ctrlPr>
                </m:fPr>
                <m:num>
                  <m:r>
                    <m:rPr>
                      <m:sty m:val="p"/>
                    </m:rPr>
                    <w:rPr>
                      <w:rFonts w:ascii="Cambria Math" w:hAnsi="Cambria Math"/>
                    </w:rPr>
                    <m:t xml:space="preserve"> N</m:t>
                  </m:r>
                </m:num>
                <m:den>
                  <m:r>
                    <m:rPr>
                      <m:sty m:val="p"/>
                    </m:rPr>
                    <w:rPr>
                      <w:rFonts w:ascii="Cambria Math" w:hAnsi="Cambria Math"/>
                    </w:rPr>
                    <m:t>m/s</m:t>
                  </m:r>
                </m:den>
              </m:f>
              <m:r>
                <m:rPr>
                  <m:sty m:val="p"/>
                </m:rPr>
                <w:rPr>
                  <w:rFonts w:ascii="Cambria Math" w:hAnsi="Cambria Math"/>
                </w:rPr>
                <m:t>,16.371</m:t>
              </m:r>
              <m:f>
                <m:fPr>
                  <m:ctrlPr>
                    <w:rPr>
                      <w:rFonts w:ascii="Cambria Math" w:hAnsi="Cambria Math"/>
                    </w:rPr>
                  </m:ctrlPr>
                </m:fPr>
                <m:num>
                  <m:r>
                    <m:rPr>
                      <m:sty m:val="p"/>
                    </m:rPr>
                    <w:rPr>
                      <w:rFonts w:ascii="Cambria Math" w:hAnsi="Cambria Math"/>
                    </w:rPr>
                    <m:t>N</m:t>
                  </m:r>
                </m:num>
                <m:den>
                  <m:r>
                    <m:rPr>
                      <m:sty m:val="p"/>
                    </m:rPr>
                    <w:rPr>
                      <w:rFonts w:ascii="Cambria Math" w:hAnsi="Cambria Math"/>
                    </w:rPr>
                    <m:t>m</m:t>
                  </m:r>
                </m:den>
              </m:f>
              <m:r>
                <m:rPr>
                  <m:sty m:val="p"/>
                </m:rPr>
                <w:rPr>
                  <w:rFonts w:ascii="Cambria Math" w:hAnsi="Cambria Math"/>
                </w:rPr>
                <m:t>,1N</m:t>
              </m:r>
            </m:e>
          </m:d>
          <m:r>
            <m:rPr>
              <m:sty m:val="p"/>
            </m:rPr>
            <w:rPr>
              <w:rFonts w:ascii="Cambria Math" w:hAnsi="Cambria Math"/>
            </w:rPr>
            <m:t>.</m:t>
          </m:r>
        </m:oMath>
      </m:oMathPara>
    </w:p>
    <w:p w14:paraId="4795053B" w14:textId="77777777" w:rsidR="000822D3" w:rsidRPr="008C7D05" w:rsidRDefault="000822D3" w:rsidP="000822D3">
      <w:r w:rsidRPr="008C7D05">
        <w:t xml:space="preserve">Comparing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p</m:t>
                </m:r>
              </m:e>
            </m:acc>
          </m:e>
          <m:sub>
            <m:r>
              <m:rPr>
                <m:sty m:val="p"/>
              </m:rPr>
              <w:rPr>
                <w:rFonts w:ascii="Cambria Math" w:hAnsi="Cambria Math"/>
              </w:rPr>
              <m:t>in</m:t>
            </m:r>
          </m:sub>
        </m:sSub>
      </m:oMath>
      <w:r w:rsidRPr="008C7D05">
        <w:t xml:space="preserve"> and </w:t>
      </w:r>
      <m:oMath>
        <m:acc>
          <m:accPr>
            <m:ctrlPr>
              <w:rPr>
                <w:rFonts w:ascii="Cambria Math" w:hAnsi="Cambria Math"/>
                <w:i/>
              </w:rPr>
            </m:ctrlPr>
          </m:accPr>
          <m:e>
            <m:acc>
              <m:accPr>
                <m:chr m:val="⃗"/>
                <m:ctrlPr>
                  <w:rPr>
                    <w:rFonts w:ascii="Cambria Math" w:hAnsi="Cambria Math"/>
                    <w:i/>
                  </w:rPr>
                </m:ctrlPr>
              </m:accPr>
              <m:e>
                <m:r>
                  <w:rPr>
                    <w:rFonts w:ascii="Cambria Math" w:hAnsi="Cambria Math"/>
                  </w:rPr>
                  <m:t>p</m:t>
                </m:r>
              </m:e>
            </m:acc>
          </m:e>
        </m:acc>
      </m:oMath>
      <w:r w:rsidRPr="008C7D05">
        <w:t xml:space="preserve">, the error for each parameter is </w:t>
      </w:r>
      <m:oMath>
        <m:sSub>
          <m:sSubPr>
            <m:ctrlPr>
              <w:rPr>
                <w:rFonts w:ascii="Cambria Math" w:hAnsi="Cambria Math"/>
                <w:i/>
              </w:rPr>
            </m:ctrlPr>
          </m:sSubPr>
          <m:e>
            <m:r>
              <w:rPr>
                <w:rFonts w:ascii="Cambria Math" w:hAnsi="Cambria Math"/>
              </w:rPr>
              <m:t>e</m:t>
            </m:r>
          </m:e>
          <m:sub>
            <m:r>
              <w:rPr>
                <w:rFonts w:ascii="Cambria Math" w:hAnsi="Cambria Math"/>
              </w:rPr>
              <m:t>m</m:t>
            </m:r>
          </m:sub>
        </m:sSub>
        <m:r>
          <w:rPr>
            <w:rFonts w:ascii="Cambria Math" w:hAnsi="Cambria Math"/>
          </w:rPr>
          <m:t>=6.8%</m:t>
        </m:r>
      </m:oMath>
      <w:r w:rsidRPr="008C7D05">
        <w:t xml:space="preserve">, </w:t>
      </w:r>
      <m:oMath>
        <m:sSub>
          <m:sSubPr>
            <m:ctrlPr>
              <w:rPr>
                <w:rFonts w:ascii="Cambria Math" w:hAnsi="Cambria Math"/>
                <w:i/>
              </w:rPr>
            </m:ctrlPr>
          </m:sSubPr>
          <m:e>
            <m:r>
              <w:rPr>
                <w:rFonts w:ascii="Cambria Math" w:hAnsi="Cambria Math"/>
              </w:rPr>
              <m:t>e</m:t>
            </m:r>
          </m:e>
          <m:sub>
            <m:r>
              <w:rPr>
                <w:rFonts w:ascii="Cambria Math" w:hAnsi="Cambria Math"/>
              </w:rPr>
              <m:t>b</m:t>
            </m:r>
          </m:sub>
        </m:sSub>
        <m:r>
          <w:rPr>
            <w:rFonts w:ascii="Cambria Math" w:hAnsi="Cambria Math"/>
          </w:rPr>
          <m:t>=0.10%</m:t>
        </m:r>
      </m:oMath>
      <w:r w:rsidRPr="008C7D05">
        <w:t xml:space="preserve">, and </w:t>
      </w:r>
      <m:oMath>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=2.3%</m:t>
        </m:r>
      </m:oMath>
      <w:r w:rsidRPr="008C7D05">
        <w:t xml:space="preserve">, for an average of </w:t>
      </w:r>
      <m:oMath>
        <m:d>
          <m:dPr>
            <m:begChr m:val="⟨"/>
            <m:endChr m:val="⟩"/>
            <m:ctrlPr>
              <w:rPr>
                <w:rFonts w:ascii="Cambria Math" w:hAnsi="Cambria Math"/>
                <w:i/>
              </w:rPr>
            </m:ctrlPr>
          </m:dPr>
          <m:e>
            <m:r>
              <w:rPr>
                <w:rFonts w:ascii="Cambria Math" w:hAnsi="Cambria Math"/>
              </w:rPr>
              <m:t>e</m:t>
            </m:r>
          </m:e>
        </m:d>
        <m:r>
          <w:rPr>
            <w:rFonts w:ascii="Cambria Math" w:hAnsi="Cambria Math"/>
          </w:rPr>
          <m:t xml:space="preserve">=3.1% </m:t>
        </m:r>
      </m:oMath>
      <w:r w:rsidRPr="008C7D05">
        <w:t>(step 6).</w:t>
      </w:r>
    </w:p>
    <w:p w14:paraId="6B62F165" w14:textId="77777777" w:rsidR="00381087" w:rsidRPr="00381087" w:rsidRDefault="000822D3" w:rsidP="000822D3">
      <w:pPr>
        <w:rPr>
          <w:rFonts w:eastAsiaTheme="minorEastAsia"/>
        </w:rPr>
      </w:pPr>
      <w:r w:rsidRPr="008C7D05">
        <w:t>Calculating the resonance frequency from the recovered parameters is not very accurate when the resonance frequency is so broadened by the heavy damping. Whereas the lightly damped monomer in the main text has high accuracy for recovering</w:t>
      </w:r>
      <m:oMath>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k</m:t>
                    </m:r>
                  </m:e>
                </m:acc>
              </m:num>
              <m:den>
                <m:acc>
                  <m:accPr>
                    <m:ctrlPr>
                      <w:rPr>
                        <w:rFonts w:ascii="Cambria Math" w:hAnsi="Cambria Math"/>
                        <w:i/>
                      </w:rPr>
                    </m:ctrlPr>
                  </m:accPr>
                  <m:e>
                    <m:r>
                      <w:rPr>
                        <w:rFonts w:ascii="Cambria Math" w:hAnsi="Cambria Math"/>
                      </w:rPr>
                      <m:t>m</m:t>
                    </m:r>
                  </m:e>
                </m:acc>
              </m:den>
            </m:f>
          </m:e>
        </m:rad>
      </m:oMath>
      <w:r w:rsidRPr="008C7D05">
        <w:t xml:space="preserve">, for this heavily damped monomer, the calculation is less accurate. We have </w:t>
      </w:r>
      <m:oMath>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k</m:t>
                    </m:r>
                  </m:e>
                </m:acc>
              </m:num>
              <m:den>
                <m:acc>
                  <m:accPr>
                    <m:ctrlPr>
                      <w:rPr>
                        <w:rFonts w:ascii="Cambria Math" w:hAnsi="Cambria Math"/>
                        <w:i/>
                      </w:rPr>
                    </m:ctrlPr>
                  </m:accPr>
                  <m:e>
                    <m:r>
                      <w:rPr>
                        <w:rFonts w:ascii="Cambria Math" w:hAnsi="Cambria Math"/>
                      </w:rPr>
                      <m:t>m</m:t>
                    </m:r>
                  </m:e>
                </m:acc>
              </m:den>
            </m:f>
          </m:e>
        </m:rad>
        <m:r>
          <w:rPr>
            <w:rFonts w:ascii="Cambria Math" w:hAnsi="Cambria Math"/>
          </w:rPr>
          <m:t>=1.9573</m:t>
        </m:r>
      </m:oMath>
      <w:r w:rsidRPr="008C7D05">
        <w:t xml:space="preserve"> rad/s with error </w:t>
      </w:r>
      <m:oMath>
        <m:sSub>
          <m:sSubPr>
            <m:ctrlPr>
              <w:rPr>
                <w:rFonts w:ascii="Cambria Math" w:hAnsi="Cambria Math"/>
                <w:i/>
              </w:rPr>
            </m:ctrlPr>
          </m:sSubPr>
          <m:e>
            <m:r>
              <w:rPr>
                <w:rFonts w:ascii="Cambria Math" w:hAnsi="Cambria Math"/>
              </w:rPr>
              <m:t>e</m:t>
            </m:r>
          </m:e>
          <m:sub>
            <m:rad>
              <m:radPr>
                <m:degHide m:val="1"/>
                <m:ctrlPr>
                  <w:rPr>
                    <w:rFonts w:ascii="Cambria Math" w:hAnsi="Cambria Math"/>
                    <w:i/>
                  </w:rPr>
                </m:ctrlPr>
              </m:radPr>
              <m:deg/>
              <m:e>
                <m:r>
                  <w:rPr>
                    <w:rFonts w:ascii="Cambria Math" w:hAnsi="Cambria Math"/>
                  </w:rPr>
                  <m:t>k/m</m:t>
                </m:r>
              </m:e>
            </m:rad>
          </m:sub>
        </m:sSub>
        <m:r>
          <w:rPr>
            <w:rFonts w:ascii="Cambria Math" w:hAnsi="Cambria Math"/>
          </w:rPr>
          <m:t>=30%</m:t>
        </m:r>
      </m:oMath>
      <w:r w:rsidRPr="008C7D05">
        <w:t xml:space="preserve">, and </w:t>
      </w:r>
    </w:p>
    <w:p w14:paraId="19FF374C" w14:textId="1C498B6F" w:rsidR="00381087" w:rsidRPr="00381087" w:rsidRDefault="00EB231E" w:rsidP="000822D3">
      <m:oMathPara>
        <m:oMath>
          <m:rad>
            <m:radPr>
              <m:degHide m:val="1"/>
              <m:ctrlPr>
                <w:rPr>
                  <w:rFonts w:ascii="Cambria Math" w:hAnsi="Cambria Math"/>
                  <w:i/>
                </w:rPr>
              </m:ctrlPr>
            </m:radPr>
            <m:deg/>
            <m:e>
              <m:f>
                <m:fPr>
                  <m:ctrlPr>
                    <w:rPr>
                      <w:rFonts w:ascii="Cambria Math" w:hAnsi="Cambria Math"/>
                      <w:i/>
                    </w:rPr>
                  </m:ctrlPr>
                </m:fPr>
                <m:num>
                  <m:acc>
                    <m:accPr>
                      <m:ctrlPr>
                        <w:rPr>
                          <w:rFonts w:ascii="Cambria Math" w:hAnsi="Cambria Math"/>
                          <w:i/>
                        </w:rPr>
                      </m:ctrlPr>
                    </m:accPr>
                    <m:e>
                      <m:r>
                        <w:rPr>
                          <w:rFonts w:ascii="Cambria Math" w:hAnsi="Cambria Math"/>
                        </w:rPr>
                        <m:t>k</m:t>
                      </m:r>
                    </m:e>
                  </m:acc>
                </m:num>
                <m:den>
                  <m:acc>
                    <m:accPr>
                      <m:ctrlPr>
                        <w:rPr>
                          <w:rFonts w:ascii="Cambria Math" w:hAnsi="Cambria Math"/>
                          <w:i/>
                        </w:rPr>
                      </m:ctrlPr>
                    </m:accPr>
                    <m:e>
                      <m:r>
                        <w:rPr>
                          <w:rFonts w:ascii="Cambria Math" w:hAnsi="Cambria Math"/>
                        </w:rPr>
                        <m:t>m</m:t>
                      </m:r>
                    </m:e>
                  </m:acc>
                </m:den>
              </m:f>
              <m:r>
                <w:rPr>
                  <w:rFonts w:ascii="Cambria Math" w:hAnsi="Cambria Math"/>
                </w:rPr>
                <m:t>-</m:t>
              </m:r>
              <m:f>
                <m:fPr>
                  <m:ctrlPr>
                    <w:rPr>
                      <w:rFonts w:ascii="Cambria Math" w:hAnsi="Cambria Math"/>
                      <w:i/>
                    </w:rPr>
                  </m:ctrlPr>
                </m:fPr>
                <m:num>
                  <m:sSup>
                    <m:sSupPr>
                      <m:ctrlPr>
                        <w:rPr>
                          <w:rFonts w:ascii="Cambria Math" w:hAnsi="Cambria Math"/>
                          <w:i/>
                        </w:rPr>
                      </m:ctrlPr>
                    </m:sSupPr>
                    <m:e>
                      <m:acc>
                        <m:accPr>
                          <m:ctrlPr>
                            <w:rPr>
                              <w:rFonts w:ascii="Cambria Math" w:hAnsi="Cambria Math"/>
                              <w:i/>
                            </w:rPr>
                          </m:ctrlPr>
                        </m:accPr>
                        <m:e>
                          <m:r>
                            <w:rPr>
                              <w:rFonts w:ascii="Cambria Math" w:hAnsi="Cambria Math"/>
                            </w:rPr>
                            <m:t>b</m:t>
                          </m:r>
                        </m:e>
                      </m:acc>
                    </m:e>
                    <m:sup>
                      <m:r>
                        <w:rPr>
                          <w:rFonts w:ascii="Cambria Math" w:hAnsi="Cambria Math"/>
                        </w:rPr>
                        <m:t>2</m:t>
                      </m:r>
                    </m:sup>
                  </m:sSup>
                </m:num>
                <m:den>
                  <m:r>
                    <w:rPr>
                      <w:rFonts w:ascii="Cambria Math" w:hAnsi="Cambria Math"/>
                    </w:rPr>
                    <m:t>2</m:t>
                  </m:r>
                  <m:sSup>
                    <m:sSupPr>
                      <m:ctrlPr>
                        <w:rPr>
                          <w:rFonts w:ascii="Cambria Math" w:hAnsi="Cambria Math"/>
                          <w:i/>
                        </w:rPr>
                      </m:ctrlPr>
                    </m:sSupPr>
                    <m:e>
                      <m:acc>
                        <m:accPr>
                          <m:ctrlPr>
                            <w:rPr>
                              <w:rFonts w:ascii="Cambria Math" w:hAnsi="Cambria Math"/>
                              <w:i/>
                            </w:rPr>
                          </m:ctrlPr>
                        </m:accPr>
                        <m:e>
                          <m:r>
                            <w:rPr>
                              <w:rFonts w:ascii="Cambria Math" w:hAnsi="Cambria Math"/>
                            </w:rPr>
                            <m:t>m</m:t>
                          </m:r>
                        </m:e>
                      </m:acc>
                    </m:e>
                    <m:sup>
                      <m:r>
                        <w:rPr>
                          <w:rFonts w:ascii="Cambria Math" w:hAnsi="Cambria Math"/>
                        </w:rPr>
                        <m:t>2</m:t>
                      </m:r>
                    </m:sup>
                  </m:sSup>
                </m:den>
              </m:f>
            </m:e>
          </m:rad>
          <m:r>
            <w:rPr>
              <w:rFonts w:ascii="Cambria Math" w:hAnsi="Cambria Math"/>
            </w:rPr>
            <m:t xml:space="preserve">=1.0427 </m:t>
          </m:r>
          <m:r>
            <m:rPr>
              <m:sty m:val="p"/>
            </m:rPr>
            <w:rPr>
              <w:rFonts w:ascii="Cambria Math" w:hAnsi="Cambria Math"/>
            </w:rPr>
            <m:t>rad/s</m:t>
          </m:r>
        </m:oMath>
      </m:oMathPara>
    </w:p>
    <w:p w14:paraId="3AF681C0" w14:textId="4C76ED14" w:rsidR="000822D3" w:rsidRPr="008C7D05" w:rsidRDefault="000822D3" w:rsidP="000822D3">
      <w:r w:rsidRPr="008C7D05">
        <w:t xml:space="preserve">with error 109%. These errors for estimated resonance frequency are much higher than the error for the individual parameters, suggesting that we do not have correlation errors for this case. </w:t>
      </w:r>
    </w:p>
    <w:p w14:paraId="1DDC6A02" w14:textId="77777777" w:rsidR="000822D3" w:rsidRPr="008C7D05" w:rsidRDefault="000822D3" w:rsidP="000822D3">
      <w:r w:rsidRPr="008C7D05">
        <w:t xml:space="preserve">Hence a hypothetical experimenter would obtain </w:t>
      </w:r>
      <m:oMath>
        <m:acc>
          <m:accPr>
            <m:ctrlPr>
              <w:rPr>
                <w:rFonts w:ascii="Cambria Math" w:hAnsi="Cambria Math" w:cs="Arial"/>
              </w:rPr>
            </m:ctrlPr>
          </m:accPr>
          <m:e>
            <m:r>
              <w:rPr>
                <w:rFonts w:ascii="Cambria Math" w:hAnsi="Cambria Math" w:cs="Arial"/>
              </w:rPr>
              <m:t>m</m:t>
            </m:r>
          </m:e>
        </m:acc>
        <m:r>
          <m:rPr>
            <m:sty m:val="p"/>
          </m:rPr>
          <w:rPr>
            <w:rFonts w:ascii="Cambria Math" w:hAnsi="Cambria Math" w:cs="Arial"/>
          </w:rPr>
          <m:t>, </m:t>
        </m:r>
        <m:acc>
          <m:accPr>
            <m:ctrlPr>
              <w:rPr>
                <w:rFonts w:ascii="Cambria Math" w:hAnsi="Cambria Math" w:cs="Arial"/>
              </w:rPr>
            </m:ctrlPr>
          </m:accPr>
          <m:e>
            <m:r>
              <w:rPr>
                <w:rFonts w:ascii="Cambria Math" w:hAnsi="Cambria Math" w:cs="Arial"/>
              </w:rPr>
              <m:t>b</m:t>
            </m:r>
          </m:e>
        </m:acc>
      </m:oMath>
      <w:r w:rsidRPr="008C7D05">
        <w:rPr>
          <w:lang w:val=""/>
        </w:rPr>
        <w:t xml:space="preserve">, and </w:t>
      </w:r>
      <m:oMath>
        <m:acc>
          <m:accPr>
            <m:ctrlPr>
              <w:rPr>
                <w:rFonts w:ascii="Cambria Math" w:hAnsi="Cambria Math" w:cs="Arial"/>
              </w:rPr>
            </m:ctrlPr>
          </m:accPr>
          <m:e>
            <m:r>
              <w:rPr>
                <w:rFonts w:ascii="Cambria Math" w:hAnsi="Cambria Math" w:cs="Arial"/>
              </w:rPr>
              <m:t>k</m:t>
            </m:r>
          </m:e>
        </m:acc>
      </m:oMath>
      <w:r w:rsidRPr="008C7D05">
        <w:rPr>
          <w:lang w:val=""/>
        </w:rPr>
        <w:t xml:space="preserve"> with an </w:t>
      </w:r>
      <w:r w:rsidRPr="008C7D05">
        <w:t xml:space="preserve">average error </w:t>
      </w:r>
      <m:oMath>
        <m:r>
          <w:rPr>
            <w:rFonts w:ascii="Cambria Math" w:hAnsi="Cambria Math" w:cs="Arial"/>
          </w:rPr>
          <m:t>e</m:t>
        </m:r>
      </m:oMath>
      <w:r w:rsidRPr="008C7D05">
        <w:t xml:space="preserve"> of 3.1% using just three randomly selected measurements of </w:t>
      </w:r>
      <m:oMath>
        <m:r>
          <w:rPr>
            <w:rFonts w:ascii="Cambria Math" w:hAnsi="Cambria Math" w:cs="Arial"/>
          </w:rPr>
          <m:t>Z</m:t>
        </m:r>
      </m:oMath>
      <w:r w:rsidRPr="008C7D05">
        <w:t xml:space="preserve"> with an average signal to noise ratio of 205.</w:t>
      </w:r>
    </w:p>
    <w:p w14:paraId="2BDB9E9A" w14:textId="77777777" w:rsidR="000822D3" w:rsidRPr="008C7D05" w:rsidRDefault="000822D3" w:rsidP="000822D3"/>
    <w:p w14:paraId="2360458D" w14:textId="3FE1222A" w:rsidR="000822D3" w:rsidRPr="008C7D05" w:rsidRDefault="000822D3" w:rsidP="00332A2E">
      <w:pPr>
        <w:jc w:val="center"/>
      </w:pPr>
      <w:r w:rsidRPr="008C7D05">
        <w:rPr>
          <w:noProof/>
        </w:rPr>
        <w:lastRenderedPageBreak/>
        <w:drawing>
          <wp:inline distT="0" distB="0" distL="0" distR="0" wp14:anchorId="7E3B6733" wp14:editId="3AE88158">
            <wp:extent cx="1960473" cy="3253626"/>
            <wp:effectExtent l="0" t="0" r="1905" b="4445"/>
            <wp:docPr id="12" name="Picture 12" descr="Machine generated alternative text:&#10;Simulated RI S ectrum &#10;0.10 &#10;0.05 &#10;0.0 &#10;-0.5 &#10;Freq (rad/s) &#10;Complex Amplitude Zl &#10;0.00 &#10;-0.05 &#10;-0.10 &#10;0.0 &#10;0.1 &#10;Real Amplitude Re(Z) (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hine generated alternative text:&#10;Simulated RI S ectrum &#10;0.10 &#10;0.05 &#10;0.0 &#10;-0.5 &#10;Freq (rad/s) &#10;Complex Amplitude Zl &#10;0.00 &#10;-0.05 &#10;-0.10 &#10;0.0 &#10;0.1 &#10;Real Amplitude Re(Z) (m) "/>
                    <pic:cNvPicPr>
                      <a:picLocks noChangeAspect="1" noChangeArrowheads="1"/>
                    </pic:cNvPicPr>
                  </pic:nvPicPr>
                  <pic:blipFill rotWithShape="1">
                    <a:blip r:embed="rId21">
                      <a:extLst>
                        <a:ext uri="{28A0092B-C50C-407E-A947-70E740481C1C}">
                          <a14:useLocalDpi xmlns:a14="http://schemas.microsoft.com/office/drawing/2010/main" val="0"/>
                        </a:ext>
                      </a:extLst>
                    </a:blip>
                    <a:srcRect r="3028"/>
                    <a:stretch/>
                  </pic:blipFill>
                  <pic:spPr bwMode="auto">
                    <a:xfrm>
                      <a:off x="0" y="0"/>
                      <a:ext cx="1967447" cy="3265200"/>
                    </a:xfrm>
                    <a:prstGeom prst="rect">
                      <a:avLst/>
                    </a:prstGeom>
                    <a:noFill/>
                    <a:ln>
                      <a:noFill/>
                    </a:ln>
                    <a:extLst>
                      <a:ext uri="{53640926-AAD7-44D8-BBD7-CCE9431645EC}">
                        <a14:shadowObscured xmlns:a14="http://schemas.microsoft.com/office/drawing/2010/main"/>
                      </a:ext>
                    </a:extLst>
                  </pic:spPr>
                </pic:pic>
              </a:graphicData>
            </a:graphic>
          </wp:inline>
        </w:drawing>
      </w:r>
    </w:p>
    <w:p w14:paraId="3F58F043" w14:textId="40EC37EC" w:rsidR="000822D3" w:rsidRPr="008C7D05" w:rsidRDefault="000822D3" w:rsidP="00DC232C">
      <w:pPr>
        <w:pStyle w:val="Caption"/>
        <w:rPr>
          <w:rFonts w:eastAsia="Times New Roman" w:cs="Calibri"/>
        </w:rPr>
      </w:pPr>
      <w:bookmarkStart w:id="63" w:name="_Ref135162345"/>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8</w:t>
      </w:r>
      <w:r w:rsidRPr="00521539">
        <w:rPr>
          <w:b/>
          <w:noProof/>
        </w:rPr>
        <w:fldChar w:fldCharType="end"/>
      </w:r>
      <w:bookmarkEnd w:id="63"/>
      <w:r w:rsidR="00521539">
        <w:t>.</w:t>
      </w:r>
      <w:r w:rsidRPr="008C7D05">
        <w:t xml:space="preserve"> An example of a heavily damped monomer and 1D-SVD results. In each plot, a</w:t>
      </w:r>
      <w:r w:rsidRPr="008C7D05">
        <w:rPr>
          <w:rFonts w:eastAsiaTheme="minorEastAsia"/>
        </w:rPr>
        <w:t xml:space="preserve"> subtle grey curve shows the simulated spectrum </w:t>
      </w:r>
      <m:oMath>
        <m:r>
          <w:rPr>
            <w:rFonts w:eastAsiaTheme="minorEastAsia"/>
          </w:rPr>
          <m:t>z(ω)</m:t>
        </m:r>
      </m:oMath>
      <w:r w:rsidRPr="008C7D05">
        <w:rPr>
          <w:rFonts w:eastAsiaTheme="minorEastAsia"/>
        </w:rPr>
        <w:t xml:space="preserve"> without noise.</w:t>
      </w:r>
      <w:r w:rsidRPr="008C7D05">
        <w:t xml:space="preserve"> Colorful datapoints show the simulated noisy spectrum </w:t>
      </w:r>
      <m:oMath>
        <m:r>
          <m:t>Z</m:t>
        </m:r>
        <m:d>
          <m:dPr>
            <m:ctrlPr>
              <w:rPr>
                <w:i/>
              </w:rPr>
            </m:ctrlPr>
          </m:dPr>
          <m:e>
            <m:r>
              <m:t>ω</m:t>
            </m:r>
          </m:e>
        </m:d>
        <m:r>
          <m:t>=A</m:t>
        </m:r>
        <m:sSup>
          <m:sSupPr>
            <m:ctrlPr>
              <w:rPr>
                <w:i/>
              </w:rPr>
            </m:ctrlPr>
          </m:sSupPr>
          <m:e>
            <m:r>
              <m:t>e</m:t>
            </m:r>
          </m:e>
          <m:sup>
            <m:r>
              <m:t>iδ</m:t>
            </m:r>
          </m:sup>
        </m:sSup>
      </m:oMath>
      <w:r w:rsidRPr="008C7D05">
        <w:rPr>
          <w:rFonts w:eastAsiaTheme="minorEastAsia"/>
        </w:rPr>
        <w:t xml:space="preserve">, with color indicating frequency. The three circled points in each plot represent the three randomly selected frequencies that are used for analysis. The black dashed curves show the recovered spectrum </w:t>
      </w:r>
      <m:oMath>
        <m:acc>
          <m:accPr>
            <m:ctrlPr>
              <w:rPr>
                <w:rFonts w:eastAsiaTheme="minorEastAsia"/>
                <w:i/>
              </w:rPr>
            </m:ctrlPr>
          </m:accPr>
          <m:e>
            <m:r>
              <w:rPr>
                <w:rFonts w:eastAsiaTheme="minorEastAsia"/>
              </w:rPr>
              <m:t>Z</m:t>
            </m:r>
          </m:e>
        </m:acc>
        <m:d>
          <m:dPr>
            <m:ctrlPr>
              <w:rPr>
                <w:rFonts w:eastAsiaTheme="minorEastAsia"/>
                <w:i/>
              </w:rPr>
            </m:ctrlPr>
          </m:dPr>
          <m:e>
            <m:r>
              <w:rPr>
                <w:rFonts w:eastAsiaTheme="minorEastAsia"/>
              </w:rPr>
              <m:t>ω</m:t>
            </m:r>
          </m:e>
        </m:d>
        <m:r>
          <w:rPr>
            <w:rFonts w:eastAsiaTheme="minorEastAsia"/>
          </w:rPr>
          <m:t>.</m:t>
        </m:r>
      </m:oMath>
      <w:r w:rsidRPr="008C7D05">
        <w:rPr>
          <w:rFonts w:eastAsiaTheme="minorEastAsia"/>
        </w:rPr>
        <w:t xml:space="preserve"> </w:t>
      </w:r>
    </w:p>
    <w:p w14:paraId="52062377" w14:textId="77777777" w:rsidR="000822D3" w:rsidRPr="008C7D05" w:rsidRDefault="000822D3" w:rsidP="000822D3"/>
    <w:p w14:paraId="508B6000" w14:textId="77777777" w:rsidR="000822D3" w:rsidRPr="008C7D05" w:rsidRDefault="000822D3" w:rsidP="000822D3"/>
    <w:p w14:paraId="0DEEBCB1" w14:textId="77777777" w:rsidR="000822D3" w:rsidRPr="008C7D05" w:rsidRDefault="000822D3" w:rsidP="000822D3">
      <w:pPr>
        <w:pStyle w:val="Heading3"/>
      </w:pPr>
      <w:bookmarkStart w:id="64" w:name="_Toc136265166"/>
      <w:r w:rsidRPr="008C7D05">
        <w:t>Medium-coupled dimer</w:t>
      </w:r>
      <w:bookmarkEnd w:id="64"/>
    </w:p>
    <w:p w14:paraId="48B83BA1" w14:textId="77777777" w:rsidR="00676117" w:rsidRDefault="000822D3" w:rsidP="000822D3">
      <w:r w:rsidRPr="00C338CB">
        <w:t xml:space="preserve">As an additional example, we consider a dimer with medium coupling, and consider applying an oscillating force to resonator 1 (R1). We set the input values to </w:t>
      </w:r>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 11</m:t>
        </m:r>
      </m:oMath>
      <w:r w:rsidRPr="00C338CB">
        <w:t xml:space="preserve"> kg,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 xml:space="preserve"> = 0.5</m:t>
        </m:r>
      </m:oMath>
      <w:r w:rsidRPr="00C338CB">
        <w:t xml:space="preserve"> N s/m, </w:t>
      </w: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 xml:space="preserve"> = 9</m:t>
        </m:r>
      </m:oMath>
      <w:r w:rsidRPr="00C338CB">
        <w:t xml:space="preserve"> N/m,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sidRPr="00C338CB">
        <w:t xml:space="preserve"> = 1 N, </w:t>
      </w:r>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 5</m:t>
        </m:r>
      </m:oMath>
      <w:r w:rsidRPr="00C338CB">
        <w:t xml:space="preserve"> kg, </w:t>
      </w:r>
      <m:oMath>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 xml:space="preserve"> = 0.1</m:t>
        </m:r>
      </m:oMath>
      <w:r w:rsidRPr="00C338CB">
        <w:t xml:space="preserve"> N s/m, </w:t>
      </w:r>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 xml:space="preserve"> = 20</m:t>
        </m:r>
      </m:oMath>
      <w:r w:rsidRPr="00C338CB">
        <w:t xml:space="preserve"> N/m, and </w:t>
      </w:r>
      <m:oMath>
        <m:sSub>
          <m:sSubPr>
            <m:ctrlPr>
              <w:rPr>
                <w:rFonts w:ascii="Cambria Math" w:hAnsi="Cambria Math"/>
                <w:i/>
              </w:rPr>
            </m:ctrlPr>
          </m:sSubPr>
          <m:e>
            <m:r>
              <w:rPr>
                <w:rFonts w:ascii="Cambria Math" w:hAnsi="Cambria Math"/>
              </w:rPr>
              <m:t>k</m:t>
            </m:r>
          </m:e>
          <m:sub>
            <m:r>
              <w:rPr>
                <w:rFonts w:ascii="Cambria Math" w:hAnsi="Cambria Math"/>
              </w:rPr>
              <m:t>12</m:t>
            </m:r>
          </m:sub>
        </m:sSub>
        <m:r>
          <w:rPr>
            <w:rFonts w:ascii="Cambria Math" w:hAnsi="Cambria Math"/>
          </w:rPr>
          <m:t>=4</m:t>
        </m:r>
      </m:oMath>
      <w:r w:rsidRPr="00C338CB">
        <w:t xml:space="preserve">. The quality factors </w:t>
      </w:r>
      <w:bookmarkStart w:id="65" w:name="_Int_87l8sLfb"/>
      <w:r w:rsidRPr="00C338CB">
        <w:t>are</w:t>
      </w:r>
      <w:bookmarkEnd w:id="65"/>
      <w:r w:rsidRPr="00C338CB">
        <w:t xml:space="preserve"> </w:t>
      </w:r>
    </w:p>
    <w:p w14:paraId="14557EA6" w14:textId="0EC6EA97" w:rsidR="00676117" w:rsidRDefault="00EB231E" w:rsidP="000822D3">
      <m:oMathPara>
        <m:oMath>
          <m:sSub>
            <m:sSubPr>
              <m:ctrlPr>
                <w:rPr>
                  <w:rFonts w:ascii="Cambria Math" w:hAnsi="Cambria Math"/>
                  <w:i/>
                </w:rPr>
              </m:ctrlPr>
            </m:sSubPr>
            <m:e>
              <m:r>
                <w:rPr>
                  <w:rFonts w:ascii="Cambria Math" w:hAnsi="Cambria Math"/>
                </w:rPr>
                <m:t>Q</m:t>
              </m:r>
            </m:e>
            <m:sub>
              <m:r>
                <w:rPr>
                  <w:rFonts w:ascii="Cambria Math" w:hAnsi="Cambria Math"/>
                </w:rPr>
                <m:t>1</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sSub>
                    <m:sSubPr>
                      <m:ctrlPr>
                        <w:rPr>
                          <w:rFonts w:ascii="Cambria Math" w:hAnsi="Cambria Math"/>
                          <w:i/>
                        </w:rPr>
                      </m:ctrlPr>
                    </m:sSubPr>
                    <m:e>
                      <m:r>
                        <w:rPr>
                          <w:rFonts w:ascii="Cambria Math" w:hAnsi="Cambria Math"/>
                        </w:rPr>
                        <m:t>k</m:t>
                      </m:r>
                    </m:e>
                    <m:sub>
                      <m:r>
                        <w:rPr>
                          <w:rFonts w:ascii="Cambria Math" w:hAnsi="Cambria Math"/>
                        </w:rPr>
                        <m:t>1</m:t>
                      </m:r>
                    </m:sub>
                  </m:sSub>
                </m:num>
                <m:den>
                  <m:sSub>
                    <m:sSubPr>
                      <m:ctrlPr>
                        <w:rPr>
                          <w:rFonts w:ascii="Cambria Math" w:hAnsi="Cambria Math"/>
                          <w:i/>
                        </w:rPr>
                      </m:ctrlPr>
                    </m:sSubPr>
                    <m:e>
                      <m:r>
                        <w:rPr>
                          <w:rFonts w:ascii="Cambria Math" w:hAnsi="Cambria Math"/>
                        </w:rPr>
                        <m:t>b</m:t>
                      </m:r>
                    </m:e>
                    <m:sub>
                      <m:r>
                        <w:rPr>
                          <w:rFonts w:ascii="Cambria Math" w:hAnsi="Cambria Math"/>
                        </w:rPr>
                        <m:t>1</m:t>
                      </m:r>
                    </m:sub>
                  </m:sSub>
                </m:den>
              </m:f>
            </m:e>
          </m:rad>
          <m:r>
            <w:rPr>
              <w:rFonts w:ascii="Cambria Math" w:hAnsi="Cambria Math"/>
            </w:rPr>
            <m:t>=20</m:t>
          </m:r>
          <m:r>
            <w:rPr>
              <w:rFonts w:ascii="Cambria Math" w:eastAsiaTheme="minorEastAsia" w:hAnsi="Cambria Math"/>
            </w:rPr>
            <m:t xml:space="preserve"> </m:t>
          </m:r>
          <m:r>
            <m:rPr>
              <m:sty m:val="p"/>
            </m:rPr>
            <w:rPr>
              <w:rFonts w:ascii="Cambria Math" w:hAnsi="Cambria Math"/>
            </w:rPr>
            <m:t>and</m:t>
          </m:r>
          <m:sSub>
            <m:sSubPr>
              <m:ctrlPr>
                <w:rPr>
                  <w:rFonts w:ascii="Cambria Math" w:hAnsi="Cambria Math"/>
                  <w:i/>
                </w:rPr>
              </m:ctrlPr>
            </m:sSubPr>
            <m:e>
              <m:r>
                <w:rPr>
                  <w:rFonts w:ascii="Cambria Math" w:hAnsi="Cambria Math"/>
                </w:rPr>
                <m:t xml:space="preserve"> Q</m:t>
              </m:r>
            </m:e>
            <m:sub>
              <m:r>
                <w:rPr>
                  <w:rFonts w:ascii="Cambria Math" w:hAnsi="Cambria Math"/>
                </w:rPr>
                <m:t>2</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2</m:t>
                      </m:r>
                    </m:sub>
                  </m:sSub>
                  <m:sSub>
                    <m:sSubPr>
                      <m:ctrlPr>
                        <w:rPr>
                          <w:rFonts w:ascii="Cambria Math" w:hAnsi="Cambria Math"/>
                          <w:i/>
                        </w:rPr>
                      </m:ctrlPr>
                    </m:sSubPr>
                    <m:e>
                      <m:r>
                        <w:rPr>
                          <w:rFonts w:ascii="Cambria Math" w:hAnsi="Cambria Math"/>
                        </w:rPr>
                        <m:t>k</m:t>
                      </m:r>
                    </m:e>
                    <m:sub>
                      <m:r>
                        <w:rPr>
                          <w:rFonts w:ascii="Cambria Math" w:hAnsi="Cambria Math"/>
                        </w:rPr>
                        <m:t>2</m:t>
                      </m:r>
                    </m:sub>
                  </m:sSub>
                </m:num>
                <m:den>
                  <m:sSub>
                    <m:sSubPr>
                      <m:ctrlPr>
                        <w:rPr>
                          <w:rFonts w:ascii="Cambria Math" w:hAnsi="Cambria Math"/>
                          <w:i/>
                        </w:rPr>
                      </m:ctrlPr>
                    </m:sSubPr>
                    <m:e>
                      <m:r>
                        <w:rPr>
                          <w:rFonts w:ascii="Cambria Math" w:hAnsi="Cambria Math"/>
                        </w:rPr>
                        <m:t>b</m:t>
                      </m:r>
                    </m:e>
                    <m:sub>
                      <m:r>
                        <w:rPr>
                          <w:rFonts w:ascii="Cambria Math" w:hAnsi="Cambria Math"/>
                        </w:rPr>
                        <m:t>2</m:t>
                      </m:r>
                    </m:sub>
                  </m:sSub>
                </m:den>
              </m:f>
            </m:e>
          </m:rad>
          <m:r>
            <w:rPr>
              <w:rFonts w:ascii="Cambria Math" w:hAnsi="Cambria Math"/>
            </w:rPr>
            <m:t>=100.</m:t>
          </m:r>
        </m:oMath>
      </m:oMathPara>
    </w:p>
    <w:p w14:paraId="1AC979DE" w14:textId="4E5B078E" w:rsidR="000822D3" w:rsidRPr="008C7D05" w:rsidRDefault="000822D3" w:rsidP="000822D3">
      <w:r w:rsidRPr="00C338CB">
        <w:t xml:space="preserve">We set the input noise to </w:t>
      </w:r>
      <m:oMath>
        <m:r>
          <w:rPr>
            <w:rFonts w:ascii="Cambria Math" w:hAnsi="Cambria Math"/>
          </w:rPr>
          <m:t>σ=</m:t>
        </m:r>
      </m:oMath>
      <w:r w:rsidRPr="00C338CB">
        <w:t>0.0005 m. We measure at the two resonance frequencies, 1.05 and 2.21 rad/s. Then the mean SNR for resonator 1 measurements is 193 and for resonator 2 measurements is 83.3.</w:t>
      </w:r>
      <w:r>
        <w:t xml:space="preserve"> The spectra, histogram, and error versus noise are shown in </w:t>
      </w:r>
      <w:r>
        <w:fldChar w:fldCharType="begin"/>
      </w:r>
      <w:r>
        <w:instrText xml:space="preserve"> REF _Ref135161034 \h </w:instrText>
      </w:r>
      <w:r>
        <w:fldChar w:fldCharType="separate"/>
      </w:r>
      <w:r w:rsidR="0045143F" w:rsidRPr="008C7D05">
        <w:t xml:space="preserve">Figure </w:t>
      </w:r>
      <w:r w:rsidR="0045143F">
        <w:t>S</w:t>
      </w:r>
      <w:r w:rsidR="0045143F">
        <w:rPr>
          <w:noProof/>
        </w:rPr>
        <w:t>9</w:t>
      </w:r>
      <w:r>
        <w:fldChar w:fldCharType="end"/>
      </w:r>
      <w:r>
        <w:t xml:space="preserve">. </w:t>
      </w:r>
      <w:r w:rsidRPr="008C7D05">
        <w:t xml:space="preserve">For this dimer system, we find that the 3D solution is slightly more accurate than the 1D solution, and the 2D solution is significantly less accurate. </w:t>
      </w:r>
    </w:p>
    <w:p w14:paraId="3E54E987" w14:textId="77777777" w:rsidR="000822D3" w:rsidRPr="00C338CB" w:rsidRDefault="000822D3" w:rsidP="000822D3">
      <w:pPr>
        <w:rPr>
          <w:rFonts w:cs="Times New Roman"/>
        </w:rPr>
      </w:pPr>
    </w:p>
    <w:p w14:paraId="5A8FBC81" w14:textId="77777777" w:rsidR="000822D3" w:rsidRPr="008C7D05" w:rsidRDefault="000822D3" w:rsidP="000822D3">
      <w:pPr>
        <w:rPr>
          <w:rFonts w:eastAsia="Times New Roman" w:cs="Calibri"/>
        </w:rPr>
      </w:pPr>
      <w:r w:rsidRPr="008C7D05">
        <w:rPr>
          <w:noProof/>
        </w:rPr>
        <w:lastRenderedPageBreak/>
        <w:drawing>
          <wp:inline distT="0" distB="0" distL="0" distR="0" wp14:anchorId="5008E933" wp14:editId="1770560A">
            <wp:extent cx="4981575" cy="425216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1108"/>
                    <a:stretch/>
                  </pic:blipFill>
                  <pic:spPr bwMode="auto">
                    <a:xfrm>
                      <a:off x="0" y="0"/>
                      <a:ext cx="4993032" cy="4261945"/>
                    </a:xfrm>
                    <a:prstGeom prst="rect">
                      <a:avLst/>
                    </a:prstGeom>
                    <a:ln>
                      <a:noFill/>
                    </a:ln>
                    <a:extLst>
                      <a:ext uri="{53640926-AAD7-44D8-BBD7-CCE9431645EC}">
                        <a14:shadowObscured xmlns:a14="http://schemas.microsoft.com/office/drawing/2010/main"/>
                      </a:ext>
                    </a:extLst>
                  </pic:spPr>
                </pic:pic>
              </a:graphicData>
            </a:graphic>
          </wp:inline>
        </w:drawing>
      </w:r>
    </w:p>
    <w:p w14:paraId="573F803F" w14:textId="0F5F26DA" w:rsidR="000822D3" w:rsidRPr="008C7D05" w:rsidRDefault="00454E83" w:rsidP="000822D3">
      <w:pPr>
        <w:rPr>
          <w:rFonts w:eastAsia="Times New Roman" w:cs="Calibri"/>
        </w:rPr>
      </w:pPr>
      <w:r>
        <w:rPr>
          <w:noProof/>
        </w:rPr>
        <mc:AlternateContent>
          <mc:Choice Requires="wps">
            <w:drawing>
              <wp:anchor distT="0" distB="0" distL="114300" distR="114300" simplePos="0" relativeHeight="251658245" behindDoc="0" locked="0" layoutInCell="1" allowOverlap="1" wp14:anchorId="3FA24912" wp14:editId="05D7D50E">
                <wp:simplePos x="0" y="0"/>
                <wp:positionH relativeFrom="column">
                  <wp:posOffset>1790700</wp:posOffset>
                </wp:positionH>
                <wp:positionV relativeFrom="paragraph">
                  <wp:posOffset>329565</wp:posOffset>
                </wp:positionV>
                <wp:extent cx="361931" cy="252073"/>
                <wp:effectExtent l="0" t="0" r="0" b="0"/>
                <wp:wrapNone/>
                <wp:docPr id="46" name="Text Box 46"/>
                <wp:cNvGraphicFramePr/>
                <a:graphic xmlns:a="http://schemas.openxmlformats.org/drawingml/2006/main">
                  <a:graphicData uri="http://schemas.microsoft.com/office/word/2010/wordprocessingShape">
                    <wps:wsp>
                      <wps:cNvSpPr txBox="1"/>
                      <wps:spPr>
                        <a:xfrm>
                          <a:off x="0" y="0"/>
                          <a:ext cx="361931" cy="252073"/>
                        </a:xfrm>
                        <a:prstGeom prst="rect">
                          <a:avLst/>
                        </a:prstGeom>
                        <a:noFill/>
                      </wps:spPr>
                      <wps:txbx>
                        <w:txbxContent>
                          <w:p w14:paraId="0517007D" w14:textId="77777777" w:rsidR="00EB231E" w:rsidRDefault="00EB231E" w:rsidP="00454E83">
                            <w:pPr>
                              <w:pStyle w:val="NormalWeb"/>
                              <w:spacing w:before="0" w:beforeAutospacing="0" w:after="0" w:afterAutospacing="0"/>
                            </w:pPr>
                            <w:r>
                              <w:rPr>
                                <w:rFonts w:ascii="Arial" w:hAnsi="Arial" w:cs="Arial"/>
                                <w:color w:val="000000" w:themeColor="text1"/>
                                <w:kern w:val="24"/>
                                <w:sz w:val="22"/>
                                <w:szCs w:val="22"/>
                              </w:rPr>
                              <w:t>1D</w:t>
                            </w:r>
                          </w:p>
                        </w:txbxContent>
                      </wps:txbx>
                      <wps:bodyPr wrap="none" rtlCol="0">
                        <a:spAutoFit/>
                      </wps:bodyPr>
                    </wps:wsp>
                  </a:graphicData>
                </a:graphic>
              </wp:anchor>
            </w:drawing>
          </mc:Choice>
          <mc:Fallback>
            <w:pict>
              <v:shapetype w14:anchorId="3FA24912" id="_x0000_t202" coordsize="21600,21600" o:spt="202" path="m,l,21600r21600,l21600,xe">
                <v:stroke joinstyle="miter"/>
                <v:path gradientshapeok="t" o:connecttype="rect"/>
              </v:shapetype>
              <v:shape id="Text Box 46" o:spid="_x0000_s1026" type="#_x0000_t202" style="position:absolute;margin-left:141pt;margin-top:25.95pt;width:28.5pt;height:19.85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" filled="f" stroked="f">
                <v:textbox style="mso-fit-shape-to-text:t">
                  <w:txbxContent>
                    <w:p w14:paraId="0517007D" w14:textId="77777777" w:rsidR="00EB231E" w:rsidRDefault="00EB231E" w:rsidP="00454E83">
                      <w:pPr>
                        <w:pStyle w:val="NormalWeb"/>
                        <w:spacing w:before="0" w:beforeAutospacing="0" w:after="0" w:afterAutospacing="0"/>
                      </w:pPr>
                      <w:r>
                        <w:rPr>
                          <w:rFonts w:ascii="Arial" w:hAnsi="Arial" w:cs="Arial"/>
                          <w:color w:val="000000" w:themeColor="text1"/>
                          <w:kern w:val="24"/>
                          <w:sz w:val="22"/>
                          <w:szCs w:val="22"/>
                        </w:rPr>
                        <w:t>1D</w:t>
                      </w:r>
                    </w:p>
                  </w:txbxContent>
                </v:textbox>
              </v:shape>
            </w:pict>
          </mc:Fallback>
        </mc:AlternateContent>
      </w:r>
      <w:r w:rsidR="00E275A9">
        <w:rPr>
          <w:noProof/>
        </w:rPr>
        <mc:AlternateContent>
          <mc:Choice Requires="wps">
            <w:drawing>
              <wp:anchor distT="0" distB="0" distL="114300" distR="114300" simplePos="0" relativeHeight="251658241" behindDoc="0" locked="0" layoutInCell="1" allowOverlap="1" wp14:anchorId="3400572B" wp14:editId="5BA11439">
                <wp:simplePos x="0" y="0"/>
                <wp:positionH relativeFrom="leftMargin">
                  <wp:posOffset>424498</wp:posOffset>
                </wp:positionH>
                <wp:positionV relativeFrom="paragraph">
                  <wp:posOffset>781367</wp:posOffset>
                </wp:positionV>
                <wp:extent cx="975309" cy="252073"/>
                <wp:effectExtent l="0" t="0" r="0" b="0"/>
                <wp:wrapNone/>
                <wp:docPr id="42" name="Text Box 42"/>
                <wp:cNvGraphicFramePr/>
                <a:graphic xmlns:a="http://schemas.openxmlformats.org/drawingml/2006/main">
                  <a:graphicData uri="http://schemas.microsoft.com/office/word/2010/wordprocessingShape">
                    <wps:wsp>
                      <wps:cNvSpPr txBox="1"/>
                      <wps:spPr>
                        <a:xfrm rot="16200000">
                          <a:off x="0" y="0"/>
                          <a:ext cx="975309" cy="252073"/>
                        </a:xfrm>
                        <a:prstGeom prst="rect">
                          <a:avLst/>
                        </a:prstGeom>
                        <a:noFill/>
                      </wps:spPr>
                      <wps:txbx>
                        <w:txbxContent>
                          <w:p w14:paraId="652EB475"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Occurrences</w:t>
                            </w:r>
                          </w:p>
                        </w:txbxContent>
                      </wps:txbx>
                      <wps:bodyPr wrap="none" rtlCol="0">
                        <a:spAutoFit/>
                      </wps:bodyPr>
                    </wps:wsp>
                  </a:graphicData>
                </a:graphic>
              </wp:anchor>
            </w:drawing>
          </mc:Choice>
          <mc:Fallback>
            <w:pict>
              <v:shape w14:anchorId="3400572B" id="Text Box 42" o:spid="_x0000_s1027" type="#_x0000_t202" style="position:absolute;margin-left:33.45pt;margin-top:61.5pt;width:76.8pt;height:19.85pt;rotation:-90;z-index:251658241;visibility:visible;mso-wrap-style:non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" filled="f" stroked="f">
                <v:textbox style="mso-fit-shape-to-text:t">
                  <w:txbxContent>
                    <w:p w14:paraId="652EB475"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Occurrences</w:t>
                      </w:r>
                    </w:p>
                  </w:txbxContent>
                </v:textbox>
                <w10:wrap anchorx="margin"/>
              </v:shape>
            </w:pict>
          </mc:Fallback>
        </mc:AlternateContent>
      </w:r>
      <w:r w:rsidR="00E275A9">
        <w:rPr>
          <w:noProof/>
        </w:rPr>
        <mc:AlternateContent>
          <mc:Choice Requires="wps">
            <w:drawing>
              <wp:anchor distT="0" distB="0" distL="114300" distR="114300" simplePos="0" relativeHeight="251658243" behindDoc="0" locked="0" layoutInCell="1" allowOverlap="1" wp14:anchorId="28115D04" wp14:editId="76A6229A">
                <wp:simplePos x="0" y="0"/>
                <wp:positionH relativeFrom="column">
                  <wp:posOffset>1898651</wp:posOffset>
                </wp:positionH>
                <wp:positionV relativeFrom="paragraph">
                  <wp:posOffset>724535</wp:posOffset>
                </wp:positionV>
                <wp:extent cx="1260409" cy="252073"/>
                <wp:effectExtent l="0" t="0" r="0" b="0"/>
                <wp:wrapNone/>
                <wp:docPr id="44" name="Text Box 44"/>
                <wp:cNvGraphicFramePr/>
                <a:graphic xmlns:a="http://schemas.openxmlformats.org/drawingml/2006/main">
                  <a:graphicData uri="http://schemas.microsoft.com/office/word/2010/wordprocessingShape">
                    <wps:wsp>
                      <wps:cNvSpPr txBox="1"/>
                      <wps:spPr>
                        <a:xfrm rot="16200000">
                          <a:off x="0" y="0"/>
                          <a:ext cx="1260409" cy="252073"/>
                        </a:xfrm>
                        <a:prstGeom prst="rect">
                          <a:avLst/>
                        </a:prstGeom>
                        <a:noFill/>
                      </wps:spPr>
                      <wps:txbx>
                        <w:txbxContent>
                          <w:p w14:paraId="29DA5AB0"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Log</w:t>
                            </w:r>
                            <w:r w:rsidRPr="000F0F67">
                              <w:rPr>
                                <w:rFonts w:ascii="Arial" w:hAnsi="Arial" w:cs="Arial"/>
                                <w:color w:val="000000" w:themeColor="text1"/>
                                <w:kern w:val="24"/>
                                <w:sz w:val="22"/>
                                <w:szCs w:val="22"/>
                                <w:vertAlign w:val="subscript"/>
                              </w:rPr>
                              <w:t>10</w:t>
                            </w:r>
                            <w:r>
                              <w:rPr>
                                <w:rFonts w:ascii="Arial" w:hAnsi="Arial" w:cs="Arial"/>
                                <w:color w:val="000000" w:themeColor="text1"/>
                                <w:kern w:val="24"/>
                                <w:sz w:val="22"/>
                                <w:szCs w:val="22"/>
                              </w:rPr>
                              <w:t xml:space="preserve"> Avg err (%)</w:t>
                            </w:r>
                          </w:p>
                        </w:txbxContent>
                      </wps:txbx>
                      <wps:bodyPr wrap="none" rtlCol="0">
                        <a:spAutoFit/>
                      </wps:bodyPr>
                    </wps:wsp>
                  </a:graphicData>
                </a:graphic>
              </wp:anchor>
            </w:drawing>
          </mc:Choice>
          <mc:Fallback>
            <w:pict>
              <v:shape w14:anchorId="28115D04" id="Text Box 44" o:spid="_x0000_s1028" type="#_x0000_t202" style="position:absolute;margin-left:149.5pt;margin-top:57.05pt;width:99.25pt;height:19.85pt;rotation:-90;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" filled="f" stroked="f">
                <v:textbox style="mso-fit-shape-to-text:t">
                  <w:txbxContent>
                    <w:p w14:paraId="29DA5AB0"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Log</w:t>
                      </w:r>
                      <w:r w:rsidRPr="000F0F67">
                        <w:rPr>
                          <w:rFonts w:ascii="Arial" w:hAnsi="Arial" w:cs="Arial"/>
                          <w:color w:val="000000" w:themeColor="text1"/>
                          <w:kern w:val="24"/>
                          <w:sz w:val="22"/>
                          <w:szCs w:val="22"/>
                          <w:vertAlign w:val="subscript"/>
                        </w:rPr>
                        <w:t>10</w:t>
                      </w:r>
                      <w:r>
                        <w:rPr>
                          <w:rFonts w:ascii="Arial" w:hAnsi="Arial" w:cs="Arial"/>
                          <w:color w:val="000000" w:themeColor="text1"/>
                          <w:kern w:val="24"/>
                          <w:sz w:val="22"/>
                          <w:szCs w:val="22"/>
                        </w:rPr>
                        <w:t xml:space="preserve"> Avg err (%)</w:t>
                      </w:r>
                    </w:p>
                  </w:txbxContent>
                </v:textbox>
              </v:shape>
            </w:pict>
          </mc:Fallback>
        </mc:AlternateContent>
      </w:r>
      <w:r w:rsidR="00E275A9">
        <w:rPr>
          <w:noProof/>
        </w:rPr>
        <w:t xml:space="preserve">      </w:t>
      </w:r>
      <w:r w:rsidR="000822D3" w:rsidRPr="008C7D05">
        <w:rPr>
          <w:noProof/>
        </w:rPr>
        <w:drawing>
          <wp:inline distT="0" distB="0" distL="0" distR="0" wp14:anchorId="41441C4A" wp14:editId="6CFE287C">
            <wp:extent cx="2120900" cy="165323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 r="3165" b="1730"/>
                    <a:stretch/>
                  </pic:blipFill>
                  <pic:spPr bwMode="auto">
                    <a:xfrm>
                      <a:off x="0" y="0"/>
                      <a:ext cx="2130166" cy="1660458"/>
                    </a:xfrm>
                    <a:prstGeom prst="rect">
                      <a:avLst/>
                    </a:prstGeom>
                    <a:ln>
                      <a:noFill/>
                    </a:ln>
                    <a:extLst>
                      <a:ext uri="{53640926-AAD7-44D8-BBD7-CCE9431645EC}">
                        <a14:shadowObscured xmlns:a14="http://schemas.microsoft.com/office/drawing/2010/main"/>
                      </a:ext>
                    </a:extLst>
                  </pic:spPr>
                </pic:pic>
              </a:graphicData>
            </a:graphic>
          </wp:inline>
        </w:drawing>
      </w:r>
      <w:r w:rsidR="00E275A9">
        <w:rPr>
          <w:rFonts w:eastAsia="Times New Roman" w:cs="Calibri"/>
        </w:rPr>
        <w:tab/>
      </w:r>
      <w:r w:rsidR="000822D3" w:rsidRPr="008C7D05">
        <w:rPr>
          <w:noProof/>
        </w:rPr>
        <w:drawing>
          <wp:inline distT="0" distB="0" distL="0" distR="0" wp14:anchorId="6D640E09" wp14:editId="2811CF10">
            <wp:extent cx="2024657" cy="17938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365" r="2730"/>
                    <a:stretch/>
                  </pic:blipFill>
                  <pic:spPr bwMode="auto">
                    <a:xfrm>
                      <a:off x="0" y="0"/>
                      <a:ext cx="2078313" cy="1841415"/>
                    </a:xfrm>
                    <a:prstGeom prst="rect">
                      <a:avLst/>
                    </a:prstGeom>
                    <a:ln>
                      <a:noFill/>
                    </a:ln>
                    <a:extLst>
                      <a:ext uri="{53640926-AAD7-44D8-BBD7-CCE9431645EC}">
                        <a14:shadowObscured xmlns:a14="http://schemas.microsoft.com/office/drawing/2010/main"/>
                      </a:ext>
                    </a:extLst>
                  </pic:spPr>
                </pic:pic>
              </a:graphicData>
            </a:graphic>
          </wp:inline>
        </w:drawing>
      </w:r>
    </w:p>
    <w:p w14:paraId="3A27D37E" w14:textId="5D064A01" w:rsidR="000822D3" w:rsidRPr="008C7D05" w:rsidRDefault="000822D3" w:rsidP="00DC232C">
      <w:pPr>
        <w:pStyle w:val="Caption"/>
      </w:pPr>
      <w:bookmarkStart w:id="66" w:name="_Ref135161034"/>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9</w:t>
      </w:r>
      <w:r w:rsidRPr="00521539">
        <w:rPr>
          <w:b/>
          <w:noProof/>
        </w:rPr>
        <w:fldChar w:fldCharType="end"/>
      </w:r>
      <w:bookmarkEnd w:id="66"/>
      <w:r w:rsidRPr="008C7D05">
        <w:t>. A medium-damped dimer. Resonator 1 has one strong resonance peak and one weak resonance peak, while the two resonance peaks for resonator 2 are equally strong and appear as two loops on the complex plane. The two</w:t>
      </w:r>
      <w:r w:rsidRPr="008C7D05">
        <w:rPr>
          <w:rFonts w:eastAsiaTheme="minorEastAsia"/>
        </w:rPr>
        <w:t xml:space="preserve"> peak frequencies (circled) are identified for SVD analysis. The 1D-SVD output spectra </w:t>
      </w:r>
      <m:oMath>
        <m:acc>
          <m:accPr>
            <m:ctrlPr>
              <w:rPr>
                <w:rFonts w:eastAsiaTheme="minorEastAsia"/>
                <w:i/>
              </w:rPr>
            </m:ctrlPr>
          </m:accPr>
          <m:e>
            <m:acc>
              <m:accPr>
                <m:chr m:val="⃗"/>
                <m:ctrlPr>
                  <w:rPr>
                    <w:rFonts w:eastAsiaTheme="minorEastAsia"/>
                    <w:i/>
                  </w:rPr>
                </m:ctrlPr>
              </m:accPr>
              <m:e>
                <m:r>
                  <w:rPr>
                    <w:rFonts w:eastAsiaTheme="minorEastAsia"/>
                  </w:rPr>
                  <m:t>Z</m:t>
                </m:r>
              </m:e>
            </m:acc>
            <m:ctrlPr>
              <w:rPr>
                <w:i/>
              </w:rPr>
            </m:ctrlPr>
          </m:e>
        </m:acc>
        <m:r>
          <m:t>(ω)</m:t>
        </m:r>
      </m:oMath>
      <w:r w:rsidRPr="008C7D05">
        <w:rPr>
          <w:rFonts w:eastAsiaTheme="minorEastAsia"/>
        </w:rPr>
        <w:t xml:space="preserve"> are shown as dashed black lines, and we see that the amplitude of the 2.2 rad/s peak for resonator 2 is not perfectly recovered.</w:t>
      </w:r>
      <w:r>
        <w:rPr>
          <w:rFonts w:eastAsiaTheme="minorEastAsia"/>
        </w:rPr>
        <w:t xml:space="preserve"> The histogram shows the distribution of </w:t>
      </w:r>
      <m:oMath>
        <m:r>
          <w:rPr>
            <w:rFonts w:eastAsiaTheme="minorEastAsia"/>
          </w:rPr>
          <m:t>⟨e⟩</m:t>
        </m:r>
      </m:oMath>
      <w:r>
        <w:rPr>
          <w:rFonts w:eastAsiaTheme="minorEastAsia"/>
        </w:rPr>
        <w:t xml:space="preserve"> for 1D-SVD.</w:t>
      </w:r>
    </w:p>
    <w:p w14:paraId="24E9641D" w14:textId="66CEC7D8" w:rsidR="000822D3" w:rsidRPr="008C7D05" w:rsidRDefault="000822D3" w:rsidP="000822D3"/>
    <w:p w14:paraId="28B2701F" w14:textId="6980731E" w:rsidR="000822D3" w:rsidRPr="008C7D05" w:rsidRDefault="000822D3" w:rsidP="000822D3"/>
    <w:p w14:paraId="608428F4" w14:textId="11D408BB" w:rsidR="000822D3" w:rsidRPr="008C7D05" w:rsidRDefault="000822D3" w:rsidP="000822D3">
      <w:pPr>
        <w:pStyle w:val="Heading3"/>
        <w:pageBreakBefore/>
      </w:pPr>
      <w:bookmarkStart w:id="67" w:name="_Toc136265167"/>
      <w:r w:rsidRPr="008C7D05">
        <w:lastRenderedPageBreak/>
        <w:t>Strongly coupled dimer</w:t>
      </w:r>
      <w:bookmarkEnd w:id="67"/>
    </w:p>
    <w:p w14:paraId="492414B9" w14:textId="5CC51262" w:rsidR="000822D3" w:rsidRPr="008C7D05" w:rsidRDefault="000F0F67" w:rsidP="000822D3">
      <w:pPr>
        <w:rPr>
          <w:rFonts w:eastAsia="Times New Roman" w:cs="Calibri"/>
        </w:rPr>
      </w:pPr>
      <w:r w:rsidRPr="000F0F67">
        <w:rPr>
          <w:rFonts w:eastAsia="Times New Roman" w:cs="Calibri"/>
          <w:noProof/>
        </w:rPr>
        <mc:AlternateContent>
          <mc:Choice Requires="wpg">
            <w:drawing>
              <wp:inline distT="0" distB="0" distL="0" distR="0" wp14:anchorId="2AC58A51" wp14:editId="471D7BF8">
                <wp:extent cx="5720384" cy="6696033"/>
                <wp:effectExtent l="0" t="0" r="0" b="10160"/>
                <wp:docPr id="14" name="Group 14"/>
                <wp:cNvGraphicFramePr/>
                <a:graphic xmlns:a="http://schemas.openxmlformats.org/drawingml/2006/main">
                  <a:graphicData uri="http://schemas.microsoft.com/office/word/2010/wordprocessingGroup">
                    <wpg:wgp>
                      <wpg:cNvGrpSpPr/>
                      <wpg:grpSpPr>
                        <a:xfrm>
                          <a:off x="0" y="0"/>
                          <a:ext cx="5720384" cy="6696033"/>
                          <a:chOff x="0" y="28575"/>
                          <a:chExt cx="5720384" cy="6696033"/>
                        </a:xfrm>
                      </wpg:grpSpPr>
                      <pic:pic xmlns:pic="http://schemas.openxmlformats.org/drawingml/2006/picture">
                        <pic:nvPicPr>
                          <pic:cNvPr id="19" name="Picture 19"/>
                          <pic:cNvPicPr>
                            <a:picLocks noChangeAspect="1" noChangeArrowheads="1"/>
                          </pic:cNvPicPr>
                        </pic:nvPicPr>
                        <pic:blipFill>
                          <a:blip r:embed="rId25">
                            <a:extLst>
                              <a:ext uri="{28A0092B-C50C-407E-A947-70E740481C1C}">
                                <a14:useLocalDpi xmlns:a14="http://schemas.microsoft.com/office/drawing/2010/main" val="0"/>
                              </a:ext>
                            </a:extLst>
                          </a:blip>
                          <a:srcRect t="3465"/>
                          <a:stretch>
                            <a:fillRect/>
                          </a:stretch>
                        </pic:blipFill>
                        <pic:spPr bwMode="auto">
                          <a:xfrm>
                            <a:off x="406262" y="28575"/>
                            <a:ext cx="5314122" cy="46563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0"/>
                          <pic:cNvPicPr>
                            <a:picLocks noChangeAspect="1" noChangeArrowheads="1"/>
                          </pic:cNvPicPr>
                        </pic:nvPicPr>
                        <pic:blipFill>
                          <a:blip r:embed="rId26">
                            <a:extLst>
                              <a:ext uri="{28A0092B-C50C-407E-A947-70E740481C1C}">
                                <a14:useLocalDpi xmlns:a14="http://schemas.microsoft.com/office/drawing/2010/main" val="0"/>
                              </a:ext>
                            </a:extLst>
                          </a:blip>
                          <a:srcRect b="2359"/>
                          <a:stretch>
                            <a:fillRect/>
                          </a:stretch>
                        </pic:blipFill>
                        <pic:spPr bwMode="auto">
                          <a:xfrm>
                            <a:off x="530087" y="4697169"/>
                            <a:ext cx="2552700" cy="19716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465" r="1680" b="329"/>
                          <a:stretch/>
                        </pic:blipFill>
                        <pic:spPr bwMode="auto">
                          <a:xfrm>
                            <a:off x="3452120" y="4697170"/>
                            <a:ext cx="2234306" cy="1851268"/>
                          </a:xfrm>
                          <a:prstGeom prst="rect">
                            <a:avLst/>
                          </a:prstGeom>
                          <a:noFill/>
                          <a:extLst>
                            <a:ext uri="{909E8E84-426E-40DD-AFC4-6F175D3DCCD1}">
                              <a14:hiddenFill xmlns:a14="http://schemas.microsoft.com/office/drawing/2010/main">
                                <a:solidFill>
                                  <a:srgbClr val="FFFFFF"/>
                                </a:solidFill>
                              </a14:hiddenFill>
                            </a:ext>
                          </a:extLst>
                        </pic:spPr>
                      </pic:pic>
                      <wps:wsp>
                        <wps:cNvPr id="22" name="Rectangle 22"/>
                        <wps:cNvSpPr>
                          <a:spLocks noChangeArrowheads="1"/>
                        </wps:cNvSpPr>
                        <wps:spPr bwMode="auto">
                          <a:xfrm>
                            <a:off x="0" y="4545970"/>
                            <a:ext cx="184731" cy="2616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wps:wsp>
                        <wps:cNvPr id="23" name="TextBox 5"/>
                        <wps:cNvSpPr txBox="1"/>
                        <wps:spPr>
                          <a:xfrm rot="16200000">
                            <a:off x="-146052" y="5363575"/>
                            <a:ext cx="975360" cy="252095"/>
                          </a:xfrm>
                          <a:prstGeom prst="rect">
                            <a:avLst/>
                          </a:prstGeom>
                          <a:noFill/>
                        </wps:spPr>
                        <wps:txbx>
                          <w:txbxContent>
                            <w:p w14:paraId="72AE16DA"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Occurrences</w:t>
                              </w:r>
                            </w:p>
                          </w:txbxContent>
                        </wps:txbx>
                        <wps:bodyPr wrap="none" rtlCol="0">
                          <a:spAutoFit/>
                        </wps:bodyPr>
                      </wps:wsp>
                      <wps:wsp>
                        <wps:cNvPr id="24" name="TextBox 6"/>
                        <wps:cNvSpPr txBox="1"/>
                        <wps:spPr>
                          <a:xfrm>
                            <a:off x="2500190" y="4876362"/>
                            <a:ext cx="361950" cy="252095"/>
                          </a:xfrm>
                          <a:prstGeom prst="rect">
                            <a:avLst/>
                          </a:prstGeom>
                          <a:noFill/>
                        </wps:spPr>
                        <wps:txbx>
                          <w:txbxContent>
                            <w:p w14:paraId="3DD7363B"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1D</w:t>
                              </w:r>
                            </w:p>
                          </w:txbxContent>
                        </wps:txbx>
                        <wps:bodyPr wrap="none" rtlCol="0">
                          <a:spAutoFit/>
                        </wps:bodyPr>
                      </wps:wsp>
                      <wps:wsp>
                        <wps:cNvPr id="25" name="TextBox 10"/>
                        <wps:cNvSpPr txBox="1"/>
                        <wps:spPr>
                          <a:xfrm rot="16200000">
                            <a:off x="2649109" y="5444491"/>
                            <a:ext cx="1260475" cy="252095"/>
                          </a:xfrm>
                          <a:prstGeom prst="rect">
                            <a:avLst/>
                          </a:prstGeom>
                          <a:noFill/>
                        </wps:spPr>
                        <wps:txbx>
                          <w:txbxContent>
                            <w:p w14:paraId="665AD37C" w14:textId="0BCEBCE9" w:rsidR="00EB231E" w:rsidRDefault="00EB231E" w:rsidP="000F0F67">
                              <w:pPr>
                                <w:pStyle w:val="NormalWeb"/>
                                <w:spacing w:before="0" w:beforeAutospacing="0" w:after="0" w:afterAutospacing="0"/>
                              </w:pPr>
                              <w:r>
                                <w:rPr>
                                  <w:rFonts w:ascii="Arial" w:hAnsi="Arial" w:cs="Arial"/>
                                  <w:color w:val="000000" w:themeColor="text1"/>
                                  <w:kern w:val="24"/>
                                  <w:sz w:val="22"/>
                                  <w:szCs w:val="22"/>
                                </w:rPr>
                                <w:t>Log</w:t>
                              </w:r>
                              <w:r w:rsidRPr="000F0F67">
                                <w:rPr>
                                  <w:rFonts w:ascii="Arial" w:hAnsi="Arial" w:cs="Arial"/>
                                  <w:color w:val="000000" w:themeColor="text1"/>
                                  <w:kern w:val="24"/>
                                  <w:sz w:val="22"/>
                                  <w:szCs w:val="22"/>
                                  <w:vertAlign w:val="subscript"/>
                                </w:rPr>
                                <w:t>10</w:t>
                              </w:r>
                              <w:r>
                                <w:rPr>
                                  <w:rFonts w:ascii="Arial" w:hAnsi="Arial" w:cs="Arial"/>
                                  <w:color w:val="000000" w:themeColor="text1"/>
                                  <w:kern w:val="24"/>
                                  <w:sz w:val="22"/>
                                  <w:szCs w:val="22"/>
                                </w:rPr>
                                <w:t xml:space="preserve"> Avg err (%)</w:t>
                              </w:r>
                            </w:p>
                          </w:txbxContent>
                        </wps:txbx>
                        <wps:bodyPr wrap="none" rtlCol="0">
                          <a:spAutoFit/>
                        </wps:bodyPr>
                      </wps:wsp>
                      <wps:wsp>
                        <wps:cNvPr id="26" name="Rectangle 26"/>
                        <wps:cNvSpPr/>
                        <wps:spPr>
                          <a:xfrm>
                            <a:off x="1215960" y="2206432"/>
                            <a:ext cx="393700" cy="1589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2581138" y="2209607"/>
                            <a:ext cx="423863" cy="21291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TextBox 9"/>
                        <wps:cNvSpPr txBox="1"/>
                        <wps:spPr>
                          <a:xfrm>
                            <a:off x="2549247" y="2181676"/>
                            <a:ext cx="260985" cy="252095"/>
                          </a:xfrm>
                          <a:prstGeom prst="rect">
                            <a:avLst/>
                          </a:prstGeom>
                          <a:noFill/>
                        </wps:spPr>
                        <wps:txbx>
                          <w:txbxContent>
                            <w:p w14:paraId="7CE6DEE0"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5</w:t>
                              </w:r>
                            </w:p>
                          </w:txbxContent>
                        </wps:txbx>
                        <wps:bodyPr wrap="none" rtlCol="0">
                          <a:spAutoFit/>
                        </wps:bodyPr>
                      </wps:wsp>
                      <wps:wsp>
                        <wps:cNvPr id="35" name="Rectangle 35"/>
                        <wps:cNvSpPr/>
                        <wps:spPr>
                          <a:xfrm>
                            <a:off x="3660913" y="2209808"/>
                            <a:ext cx="417237" cy="120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5020857" y="2206432"/>
                            <a:ext cx="423863" cy="2158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7" name="TextBox 17"/>
                        <wps:cNvSpPr txBox="1"/>
                        <wps:spPr>
                          <a:xfrm>
                            <a:off x="4992576" y="2170427"/>
                            <a:ext cx="260985" cy="252095"/>
                          </a:xfrm>
                          <a:prstGeom prst="rect">
                            <a:avLst/>
                          </a:prstGeom>
                          <a:noFill/>
                        </wps:spPr>
                        <wps:txbx>
                          <w:txbxContent>
                            <w:p w14:paraId="0B3C493E"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5</w:t>
                              </w:r>
                            </w:p>
                          </w:txbxContent>
                        </wps:txbx>
                        <wps:bodyPr wrap="none" rtlCol="0">
                          <a:spAutoFit/>
                        </wps:bodyPr>
                      </wps:wsp>
                      <wps:wsp>
                        <wps:cNvPr id="38" name="Rectangle 38"/>
                        <wps:cNvSpPr/>
                        <wps:spPr>
                          <a:xfrm>
                            <a:off x="1114533" y="6447609"/>
                            <a:ext cx="1568204" cy="2769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9" name="TextBox 18"/>
                        <wps:cNvSpPr txBox="1"/>
                        <wps:spPr>
                          <a:xfrm>
                            <a:off x="1393752" y="6360156"/>
                            <a:ext cx="889635" cy="252096"/>
                          </a:xfrm>
                          <a:prstGeom prst="rect">
                            <a:avLst/>
                          </a:prstGeom>
                          <a:noFill/>
                        </wps:spPr>
                        <wps:txbx>
                          <w:txbxContent>
                            <w:p w14:paraId="7F409C75"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Avg err (%)</w:t>
                              </w:r>
                            </w:p>
                          </w:txbxContent>
                        </wps:txbx>
                        <wps:bodyPr wrap="none" rtlCol="0">
                          <a:spAutoFit/>
                        </wps:bodyPr>
                      </wps:wsp>
                      <wps:wsp>
                        <wps:cNvPr id="40" name="Rectangle 40"/>
                        <wps:cNvSpPr/>
                        <wps:spPr>
                          <a:xfrm>
                            <a:off x="476226" y="1467485"/>
                            <a:ext cx="393700" cy="120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2945951" y="1500500"/>
                            <a:ext cx="393700" cy="120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AC58A51" id="Group 14" o:spid="_x0000_s1029" style="width:450.4pt;height:527.25pt;mso-position-horizontal-relative:char;mso-position-vertical-relative:line" coordorigin=",285" coordsize="57203,66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0" type="#_x0000_t75" style="position:absolute;left:4062;top:285;width:53141;height:46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">
                  <v:imagedata r:id="rId28" o:title="" croptop="2271f"/>
                </v:shape>
                <v:shape id="Picture 20" o:spid="_x0000_s1031" type="#_x0000_t75" style="position:absolute;left:5300;top:46971;width:25527;height:1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">
                  <v:imagedata r:id="rId29" o:title="" cropbottom="1546f"/>
                </v:shape>
                <v:shape id="Picture 21" o:spid="_x0000_s1032" type="#_x0000_t75" style="position:absolute;left:34521;top:46971;width:22343;height:18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">
                  <v:imagedata r:id="rId30" o:title="" cropbottom="216f" cropleft="6858f" cropright="1101f"/>
                </v:shape>
                <v:rect id="Rectangle 22" o:spid="_x0000_s1033" style="position:absolute;top:45459;width:1847;height:261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" filled="f" fillcolor="#5b9bd5 [3204]" stroked="f" strokecolor="black [3213]">
                  <v:shadow color="#e7e6e6 [3214]"/>
                  <v:textbox style="mso-fit-shape-to-text:t"/>
                </v:rect>
                <v:shape id="TextBox 5" o:spid="_x0000_s1034" type="#_x0000_t202" style="position:absolute;left:-1461;top:53635;width:9754;height:252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" filled="f" stroked="f">
                  <v:textbox style="mso-fit-shape-to-text:t">
                    <w:txbxContent>
                      <w:p w14:paraId="72AE16DA"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Occurrences</w:t>
                        </w:r>
                      </w:p>
                    </w:txbxContent>
                  </v:textbox>
                </v:shape>
                <v:shape id="TextBox 6" o:spid="_x0000_s1035" type="#_x0000_t202" style="position:absolute;left:25001;top:48763;width:362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" filled="f" stroked="f">
                  <v:textbox style="mso-fit-shape-to-text:t">
                    <w:txbxContent>
                      <w:p w14:paraId="3DD7363B"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1D</w:t>
                        </w:r>
                      </w:p>
                    </w:txbxContent>
                  </v:textbox>
                </v:shape>
                <v:shape id="TextBox 10" o:spid="_x0000_s1036" type="#_x0000_t202" style="position:absolute;left:26491;top:54444;width:12604;height:252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" filled="f" stroked="f">
                  <v:textbox style="mso-fit-shape-to-text:t">
                    <w:txbxContent>
                      <w:p w14:paraId="665AD37C" w14:textId="0BCEBCE9" w:rsidR="00EB231E" w:rsidRDefault="00EB231E" w:rsidP="000F0F67">
                        <w:pPr>
                          <w:pStyle w:val="NormalWeb"/>
                          <w:spacing w:before="0" w:beforeAutospacing="0" w:after="0" w:afterAutospacing="0"/>
                        </w:pPr>
                        <w:r>
                          <w:rPr>
                            <w:rFonts w:ascii="Arial" w:hAnsi="Arial" w:cs="Arial"/>
                            <w:color w:val="000000" w:themeColor="text1"/>
                            <w:kern w:val="24"/>
                            <w:sz w:val="22"/>
                            <w:szCs w:val="22"/>
                          </w:rPr>
                          <w:t>Log</w:t>
                        </w:r>
                        <w:r w:rsidRPr="000F0F67">
                          <w:rPr>
                            <w:rFonts w:ascii="Arial" w:hAnsi="Arial" w:cs="Arial"/>
                            <w:color w:val="000000" w:themeColor="text1"/>
                            <w:kern w:val="24"/>
                            <w:sz w:val="22"/>
                            <w:szCs w:val="22"/>
                            <w:vertAlign w:val="subscript"/>
                          </w:rPr>
                          <w:t>10</w:t>
                        </w:r>
                        <w:r>
                          <w:rPr>
                            <w:rFonts w:ascii="Arial" w:hAnsi="Arial" w:cs="Arial"/>
                            <w:color w:val="000000" w:themeColor="text1"/>
                            <w:kern w:val="24"/>
                            <w:sz w:val="22"/>
                            <w:szCs w:val="22"/>
                          </w:rPr>
                          <w:t xml:space="preserve"> Avg err (%)</w:t>
                        </w:r>
                      </w:p>
                    </w:txbxContent>
                  </v:textbox>
                </v:shape>
                <v:rect id="Rectangle 26" o:spid="_x0000_s1037" style="position:absolute;left:12159;top:22064;width:3937;height:1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" fillcolor="white [3212]" strokecolor="white [3212]" strokeweight="1pt"/>
                <v:rect id="Rectangle 27" o:spid="_x0000_s1038" style="position:absolute;left:25811;top:22096;width:4239;height:2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" fillcolor="white [3212]" strokecolor="white [3212]" strokeweight="1pt"/>
                <v:shape id="TextBox 9" o:spid="_x0000_s1039" type="#_x0000_t202" style="position:absolute;left:25492;top:21816;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" filled="f" stroked="f">
                  <v:textbox style="mso-fit-shape-to-text:t">
                    <w:txbxContent>
                      <w:p w14:paraId="7CE6DEE0"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5</w:t>
                        </w:r>
                      </w:p>
                    </w:txbxContent>
                  </v:textbox>
                </v:shape>
                <v:rect id="Rectangle 35" o:spid="_x0000_s1040" style="position:absolute;left:36609;top:22098;width:4172;height:1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" fillcolor="white [3212]" strokecolor="white [3212]" strokeweight="1pt"/>
                <v:rect id="Rectangle 36" o:spid="_x0000_s1041" style="position:absolute;left:50208;top:22064;width:423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" fillcolor="white [3212]" strokecolor="white [3212]" strokeweight="1pt"/>
                <v:shape id="TextBox 17" o:spid="_x0000_s1042" type="#_x0000_t202" style="position:absolute;left:49925;top:21704;width:2610;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" filled="f" stroked="f">
                  <v:textbox style="mso-fit-shape-to-text:t">
                    <w:txbxContent>
                      <w:p w14:paraId="0B3C493E"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5</w:t>
                        </w:r>
                      </w:p>
                    </w:txbxContent>
                  </v:textbox>
                </v:shape>
                <v:rect id="Rectangle 38" o:spid="_x0000_s1043" style="position:absolute;left:11145;top:64476;width:15682;height: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" fillcolor="white [3212]" strokecolor="white [3212]" strokeweight="1pt"/>
                <v:shape id="TextBox 18" o:spid="_x0000_s1044" type="#_x0000_t202" style="position:absolute;left:13937;top:63601;width:8896;height:25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14:paraId="7F409C75" w14:textId="77777777" w:rsidR="00EB231E" w:rsidRDefault="00EB231E" w:rsidP="000F0F67">
                        <w:pPr>
                          <w:pStyle w:val="NormalWeb"/>
                          <w:spacing w:before="0" w:beforeAutospacing="0" w:after="0" w:afterAutospacing="0"/>
                        </w:pPr>
                        <w:r>
                          <w:rPr>
                            <w:rFonts w:ascii="Arial" w:hAnsi="Arial" w:cs="Arial"/>
                            <w:color w:val="000000" w:themeColor="text1"/>
                            <w:kern w:val="24"/>
                            <w:sz w:val="22"/>
                            <w:szCs w:val="22"/>
                          </w:rPr>
                          <w:t>Avg err (%)</w:t>
                        </w:r>
                      </w:p>
                    </w:txbxContent>
                  </v:textbox>
                </v:shape>
                <v:rect id="Rectangle 40" o:spid="_x0000_s1045" style="position:absolute;left:4762;top:14674;width:3937;height:1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" fillcolor="white [3212]" strokecolor="white [3212]" strokeweight="1pt"/>
                <v:rect id="Rectangle 41" o:spid="_x0000_s1046" style="position:absolute;left:29459;top:15005;width:3937;height:1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" fillcolor="white [3212]" strokecolor="white [3212]" strokeweight="1pt"/>
                <w10:anchorlock/>
              </v:group>
            </w:pict>
          </mc:Fallback>
        </mc:AlternateContent>
      </w:r>
    </w:p>
    <w:p w14:paraId="5BED3CAA" w14:textId="762EAD99" w:rsidR="000822D3" w:rsidRPr="008C7D05" w:rsidRDefault="000822D3" w:rsidP="00DC232C">
      <w:pPr>
        <w:pStyle w:val="Caption"/>
      </w:pPr>
      <w:bookmarkStart w:id="68" w:name="_Ref133708132"/>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10</w:t>
      </w:r>
      <w:r w:rsidRPr="00521539">
        <w:rPr>
          <w:b/>
          <w:noProof/>
        </w:rPr>
        <w:fldChar w:fldCharType="end"/>
      </w:r>
      <w:bookmarkEnd w:id="68"/>
      <w:r w:rsidRPr="008C7D05">
        <w:t>. An example with a strongly coupled dimer</w:t>
      </w:r>
      <w:r>
        <w:t>. The spectra and histogram show a 1D solution.</w:t>
      </w:r>
    </w:p>
    <w:p w14:paraId="373D39D3" w14:textId="3BC0C3F5" w:rsidR="000822D3" w:rsidRPr="0042176F" w:rsidRDefault="000822D3" w:rsidP="000822D3">
      <w:pPr>
        <w:rPr>
          <w:sz w:val="21"/>
          <w:szCs w:val="21"/>
        </w:rPr>
      </w:pPr>
      <w:r w:rsidRPr="0042176F">
        <w:t xml:space="preserve">As an additional example, we consider a dimer with strong coupling, and consider applying an oscillating force to resonator 1 (R1). </w:t>
      </w:r>
      <w:r w:rsidRPr="0042176F">
        <w:rPr>
          <w:shd w:val="clear" w:color="auto" w:fill="FFFFFF"/>
        </w:rPr>
        <w:t xml:space="preserve">We set the input values to </w:t>
      </w:r>
      <m:oMath>
        <m:sSub>
          <m:sSubPr>
            <m:ctrlPr>
              <w:rPr>
                <w:rFonts w:ascii="Cambria Math" w:hAnsi="Cambria Math"/>
                <w:i/>
                <w:sz w:val="21"/>
                <w:szCs w:val="21"/>
              </w:rPr>
            </m:ctrlPr>
          </m:sSubPr>
          <m:e>
            <m:r>
              <w:rPr>
                <w:rFonts w:ascii="Cambria Math" w:hAnsi="Cambria Math"/>
                <w:sz w:val="21"/>
                <w:szCs w:val="21"/>
              </w:rPr>
              <m:t>m</m:t>
            </m:r>
          </m:e>
          <m:sub>
            <m:r>
              <w:rPr>
                <w:rFonts w:ascii="Cambria Math" w:hAnsi="Cambria Math"/>
                <w:sz w:val="21"/>
                <w:szCs w:val="21"/>
              </w:rPr>
              <m:t>1</m:t>
            </m:r>
          </m:sub>
        </m:sSub>
        <m:r>
          <w:rPr>
            <w:rFonts w:ascii="Cambria Math" w:hAnsi="Cambria Math"/>
            <w:sz w:val="21"/>
            <w:szCs w:val="21"/>
          </w:rPr>
          <m:t>= 8</m:t>
        </m:r>
      </m:oMath>
      <w:r w:rsidRPr="0042176F">
        <w:rPr>
          <w:sz w:val="21"/>
          <w:szCs w:val="21"/>
        </w:rPr>
        <w:t xml:space="preserve"> kg, </w:t>
      </w:r>
      <m:oMath>
        <m:sSub>
          <m:sSubPr>
            <m:ctrlPr>
              <w:rPr>
                <w:rFonts w:ascii="Cambria Math" w:hAnsi="Cambria Math"/>
                <w:i/>
                <w:sz w:val="21"/>
                <w:szCs w:val="21"/>
              </w:rPr>
            </m:ctrlPr>
          </m:sSubPr>
          <m:e>
            <m:r>
              <w:rPr>
                <w:rFonts w:ascii="Cambria Math" w:hAnsi="Cambria Math"/>
                <w:sz w:val="21"/>
                <w:szCs w:val="21"/>
              </w:rPr>
              <m:t>b</m:t>
            </m:r>
          </m:e>
          <m:sub>
            <m:r>
              <w:rPr>
                <w:rFonts w:ascii="Cambria Math" w:hAnsi="Cambria Math"/>
                <w:sz w:val="21"/>
                <w:szCs w:val="21"/>
              </w:rPr>
              <m:t>1</m:t>
            </m:r>
          </m:sub>
        </m:sSub>
        <m:r>
          <w:rPr>
            <w:rFonts w:ascii="Cambria Math" w:hAnsi="Cambria Math"/>
            <w:sz w:val="21"/>
            <w:szCs w:val="21"/>
          </w:rPr>
          <m:t xml:space="preserve"> = 0.5</m:t>
        </m:r>
      </m:oMath>
      <w:r w:rsidRPr="0042176F">
        <w:rPr>
          <w:sz w:val="21"/>
          <w:szCs w:val="21"/>
        </w:rPr>
        <w:t xml:space="preserve"> N s/m, </w:t>
      </w:r>
      <m:oMath>
        <m:sSub>
          <m:sSubPr>
            <m:ctrlPr>
              <w:rPr>
                <w:rFonts w:ascii="Cambria Math" w:hAnsi="Cambria Math"/>
                <w:i/>
                <w:sz w:val="21"/>
                <w:szCs w:val="21"/>
              </w:rPr>
            </m:ctrlPr>
          </m:sSubPr>
          <m:e>
            <m:r>
              <w:rPr>
                <w:rFonts w:ascii="Cambria Math" w:hAnsi="Cambria Math"/>
                <w:sz w:val="21"/>
                <w:szCs w:val="21"/>
              </w:rPr>
              <m:t>k</m:t>
            </m:r>
          </m:e>
          <m:sub>
            <m:r>
              <w:rPr>
                <w:rFonts w:ascii="Cambria Math" w:hAnsi="Cambria Math"/>
                <w:sz w:val="21"/>
                <w:szCs w:val="21"/>
              </w:rPr>
              <m:t>1</m:t>
            </m:r>
          </m:sub>
        </m:sSub>
        <m:r>
          <w:rPr>
            <w:rFonts w:ascii="Cambria Math" w:hAnsi="Cambria Math"/>
            <w:sz w:val="21"/>
            <w:szCs w:val="21"/>
          </w:rPr>
          <m:t xml:space="preserve"> = 2</m:t>
        </m:r>
      </m:oMath>
      <w:r w:rsidRPr="0042176F">
        <w:rPr>
          <w:sz w:val="21"/>
          <w:szCs w:val="21"/>
        </w:rPr>
        <w:t xml:space="preserve"> N/m, </w:t>
      </w:r>
      <m:oMath>
        <m:sSub>
          <m:sSubPr>
            <m:ctrlPr>
              <w:rPr>
                <w:rFonts w:ascii="Cambria Math" w:hAnsi="Cambria Math"/>
                <w:i/>
                <w:sz w:val="21"/>
                <w:szCs w:val="21"/>
              </w:rPr>
            </m:ctrlPr>
          </m:sSubPr>
          <m:e>
            <m:r>
              <w:rPr>
                <w:rFonts w:ascii="Cambria Math" w:hAnsi="Cambria Math"/>
                <w:sz w:val="21"/>
                <w:szCs w:val="21"/>
              </w:rPr>
              <m:t>f</m:t>
            </m:r>
          </m:e>
          <m:sub>
            <m:r>
              <w:rPr>
                <w:rFonts w:ascii="Cambria Math" w:hAnsi="Cambria Math"/>
                <w:sz w:val="21"/>
                <w:szCs w:val="21"/>
              </w:rPr>
              <m:t>1</m:t>
            </m:r>
          </m:sub>
        </m:sSub>
        <m:r>
          <w:rPr>
            <w:rFonts w:ascii="Cambria Math" w:hAnsi="Cambria Math"/>
            <w:sz w:val="21"/>
            <w:szCs w:val="21"/>
          </w:rPr>
          <m:t xml:space="preserve"> = 1</m:t>
        </m:r>
      </m:oMath>
      <w:r w:rsidRPr="0042176F">
        <w:rPr>
          <w:sz w:val="21"/>
          <w:szCs w:val="21"/>
        </w:rPr>
        <w:t xml:space="preserve"> N, </w:t>
      </w:r>
      <m:oMath>
        <m:sSub>
          <m:sSubPr>
            <m:ctrlPr>
              <w:rPr>
                <w:rFonts w:ascii="Cambria Math" w:hAnsi="Cambria Math"/>
                <w:i/>
                <w:sz w:val="21"/>
                <w:szCs w:val="21"/>
              </w:rPr>
            </m:ctrlPr>
          </m:sSubPr>
          <m:e>
            <m:r>
              <w:rPr>
                <w:rFonts w:ascii="Cambria Math" w:hAnsi="Cambria Math"/>
                <w:sz w:val="21"/>
                <w:szCs w:val="21"/>
              </w:rPr>
              <m:t>m</m:t>
            </m:r>
          </m:e>
          <m:sub>
            <m:r>
              <w:rPr>
                <w:rFonts w:ascii="Cambria Math" w:hAnsi="Cambria Math"/>
                <w:sz w:val="21"/>
                <w:szCs w:val="21"/>
              </w:rPr>
              <m:t>2</m:t>
            </m:r>
          </m:sub>
        </m:sSub>
        <m:r>
          <w:rPr>
            <w:rFonts w:ascii="Cambria Math" w:hAnsi="Cambria Math"/>
            <w:sz w:val="21"/>
            <w:szCs w:val="21"/>
          </w:rPr>
          <m:t>= 1</m:t>
        </m:r>
      </m:oMath>
      <w:r w:rsidRPr="0042176F">
        <w:rPr>
          <w:sz w:val="21"/>
          <w:szCs w:val="21"/>
        </w:rPr>
        <w:t xml:space="preserve"> kg, </w:t>
      </w:r>
      <m:oMath>
        <m:sSub>
          <m:sSubPr>
            <m:ctrlPr>
              <w:rPr>
                <w:rFonts w:ascii="Cambria Math" w:hAnsi="Cambria Math"/>
                <w:i/>
                <w:sz w:val="21"/>
                <w:szCs w:val="21"/>
              </w:rPr>
            </m:ctrlPr>
          </m:sSubPr>
          <m:e>
            <m:r>
              <w:rPr>
                <w:rFonts w:ascii="Cambria Math" w:hAnsi="Cambria Math"/>
                <w:sz w:val="21"/>
                <w:szCs w:val="21"/>
              </w:rPr>
              <m:t>b</m:t>
            </m:r>
          </m:e>
          <m:sub>
            <m:r>
              <w:rPr>
                <w:rFonts w:ascii="Cambria Math" w:hAnsi="Cambria Math"/>
                <w:sz w:val="21"/>
                <w:szCs w:val="21"/>
              </w:rPr>
              <m:t>2</m:t>
            </m:r>
          </m:sub>
        </m:sSub>
        <m:r>
          <w:rPr>
            <w:rFonts w:ascii="Cambria Math" w:hAnsi="Cambria Math"/>
            <w:sz w:val="21"/>
            <w:szCs w:val="21"/>
          </w:rPr>
          <m:t xml:space="preserve"> = 0.1</m:t>
        </m:r>
      </m:oMath>
      <w:r w:rsidRPr="0042176F">
        <w:rPr>
          <w:sz w:val="21"/>
          <w:szCs w:val="21"/>
        </w:rPr>
        <w:t xml:space="preserve"> N s/m, </w:t>
      </w:r>
      <m:oMath>
        <m:sSub>
          <m:sSubPr>
            <m:ctrlPr>
              <w:rPr>
                <w:rFonts w:ascii="Cambria Math" w:hAnsi="Cambria Math"/>
                <w:i/>
                <w:sz w:val="21"/>
                <w:szCs w:val="21"/>
              </w:rPr>
            </m:ctrlPr>
          </m:sSubPr>
          <m:e>
            <m:r>
              <w:rPr>
                <w:rFonts w:ascii="Cambria Math" w:hAnsi="Cambria Math"/>
                <w:sz w:val="21"/>
                <w:szCs w:val="21"/>
              </w:rPr>
              <m:t>k</m:t>
            </m:r>
          </m:e>
          <m:sub>
            <m:r>
              <w:rPr>
                <w:rFonts w:ascii="Cambria Math" w:hAnsi="Cambria Math"/>
                <w:sz w:val="21"/>
                <w:szCs w:val="21"/>
              </w:rPr>
              <m:t>2</m:t>
            </m:r>
          </m:sub>
        </m:sSub>
        <m:r>
          <w:rPr>
            <w:rFonts w:ascii="Cambria Math" w:hAnsi="Cambria Math"/>
            <w:sz w:val="21"/>
            <w:szCs w:val="21"/>
          </w:rPr>
          <m:t>= 4</m:t>
        </m:r>
      </m:oMath>
      <w:r w:rsidRPr="0042176F">
        <w:rPr>
          <w:sz w:val="21"/>
          <w:szCs w:val="21"/>
        </w:rPr>
        <w:t xml:space="preserve"> N/m, and </w:t>
      </w:r>
      <m:oMath>
        <m:sSub>
          <m:sSubPr>
            <m:ctrlPr>
              <w:rPr>
                <w:rFonts w:ascii="Cambria Math" w:hAnsi="Cambria Math"/>
                <w:i/>
                <w:sz w:val="21"/>
                <w:szCs w:val="21"/>
              </w:rPr>
            </m:ctrlPr>
          </m:sSubPr>
          <m:e>
            <m:r>
              <w:rPr>
                <w:rFonts w:ascii="Cambria Math" w:hAnsi="Cambria Math"/>
                <w:sz w:val="21"/>
                <w:szCs w:val="21"/>
              </w:rPr>
              <m:t>k</m:t>
            </m:r>
          </m:e>
          <m:sub>
            <m:r>
              <w:rPr>
                <w:rFonts w:ascii="Cambria Math" w:hAnsi="Cambria Math"/>
                <w:sz w:val="21"/>
                <w:szCs w:val="21"/>
              </w:rPr>
              <m:t>12</m:t>
            </m:r>
          </m:sub>
        </m:sSub>
        <m:r>
          <w:rPr>
            <w:rFonts w:ascii="Cambria Math" w:hAnsi="Cambria Math"/>
            <w:sz w:val="21"/>
            <w:szCs w:val="21"/>
          </w:rPr>
          <m:t>= 11</m:t>
        </m:r>
      </m:oMath>
      <w:r w:rsidRPr="0042176F">
        <w:rPr>
          <w:sz w:val="21"/>
          <w:szCs w:val="21"/>
        </w:rPr>
        <w:t xml:space="preserve"> N/m</w:t>
      </w:r>
      <w:r w:rsidRPr="0042176F">
        <w:rPr>
          <w:rFonts w:eastAsiaTheme="minorEastAsia"/>
          <w:shd w:val="clear" w:color="auto" w:fill="FFFFFF"/>
        </w:rPr>
        <w:t xml:space="preserve">. </w:t>
      </w:r>
      <w:r w:rsidRPr="0042176F">
        <w:rPr>
          <w:shd w:val="clear" w:color="auto" w:fill="FFFFFF"/>
        </w:rPr>
        <w:t xml:space="preserve">We set the input noise to </w:t>
      </w:r>
      <m:oMath>
        <m:r>
          <w:rPr>
            <w:rFonts w:ascii="Cambria Math" w:hAnsi="Cambria Math"/>
            <w:shd w:val="clear" w:color="auto" w:fill="FFFFFF"/>
          </w:rPr>
          <m:t>σ=</m:t>
        </m:r>
      </m:oMath>
      <w:r w:rsidRPr="0042176F">
        <w:t xml:space="preserve"> </w:t>
      </w:r>
      <w:r w:rsidRPr="0042176F">
        <w:rPr>
          <w:shd w:val="clear" w:color="auto" w:fill="FFFFFF"/>
        </w:rPr>
        <w:lastRenderedPageBreak/>
        <w:t xml:space="preserve">0.0025 m. We measure at the two resonance frequencies, </w:t>
      </w:r>
      <w:r w:rsidRPr="0042176F">
        <w:rPr>
          <w:sz w:val="21"/>
          <w:szCs w:val="21"/>
        </w:rPr>
        <w:t xml:space="preserve">0.758 and 4.02 rad/s. </w:t>
      </w:r>
      <w:r w:rsidRPr="0042176F">
        <w:rPr>
          <w:shd w:val="clear" w:color="auto" w:fill="FFFFFF"/>
        </w:rPr>
        <w:t>Then t</w:t>
      </w:r>
      <w:r w:rsidRPr="0042176F">
        <w:t xml:space="preserve">he mean SNR for resonator 1 measurements is </w:t>
      </w:r>
      <w:r w:rsidRPr="0042176F">
        <w:rPr>
          <w:rFonts w:cs="Times New Roman"/>
          <w:shd w:val="clear" w:color="auto" w:fill="FFFFFF"/>
        </w:rPr>
        <w:t>239</w:t>
      </w:r>
      <w:r w:rsidRPr="0042176F">
        <w:rPr>
          <w:shd w:val="clear" w:color="auto" w:fill="FFFFFF"/>
        </w:rPr>
        <w:t xml:space="preserve"> and for resonator 2 measurements is</w:t>
      </w:r>
      <w:r w:rsidRPr="0042176F">
        <w:rPr>
          <w:rFonts w:cs="Times New Roman"/>
          <w:shd w:val="clear" w:color="auto" w:fill="FFFFFF"/>
        </w:rPr>
        <w:t xml:space="preserve"> 202</w:t>
      </w:r>
      <w:r w:rsidRPr="0042176F">
        <w:rPr>
          <w:shd w:val="clear" w:color="auto" w:fill="FFFFFF"/>
        </w:rPr>
        <w:t xml:space="preserve">. </w:t>
      </w:r>
      <w:r w:rsidRPr="008C7D05">
        <w:t xml:space="preserve">For the strongly coupled dimer shown in </w:t>
      </w:r>
      <w:r w:rsidRPr="008C7D05">
        <w:fldChar w:fldCharType="begin"/>
      </w:r>
      <w:r w:rsidRPr="008C7D05">
        <w:instrText xml:space="preserve"> REF _Ref133708132 \h  \* MERGEFORMAT </w:instrText>
      </w:r>
      <w:r w:rsidRPr="008C7D05">
        <w:fldChar w:fldCharType="separate"/>
      </w:r>
      <w:r w:rsidR="0045143F" w:rsidRPr="008C7D05">
        <w:t xml:space="preserve">Figure </w:t>
      </w:r>
      <w:r w:rsidR="0045143F">
        <w:rPr>
          <w:noProof/>
        </w:rPr>
        <w:t>S10</w:t>
      </w:r>
      <w:r w:rsidRPr="008C7D05">
        <w:fldChar w:fldCharType="end"/>
      </w:r>
      <w:r w:rsidRPr="008C7D05">
        <w:t xml:space="preserve">, we find that the 3D solution is the most accurate, while the 1D and 2D solutions are </w:t>
      </w:r>
      <w:bookmarkStart w:id="69" w:name="_Int_ci2hvYUK"/>
      <w:r w:rsidRPr="008C7D05">
        <w:t>similar to</w:t>
      </w:r>
      <w:bookmarkEnd w:id="69"/>
      <w:r w:rsidRPr="008C7D05">
        <w:t xml:space="preserve"> each other.</w:t>
      </w:r>
    </w:p>
    <w:p w14:paraId="42E014FD" w14:textId="77777777" w:rsidR="000822D3" w:rsidRPr="008C7D05" w:rsidRDefault="000822D3" w:rsidP="000822D3">
      <w:pPr>
        <w:pStyle w:val="Heading3"/>
      </w:pPr>
      <w:bookmarkStart w:id="70" w:name="_Toc136265168"/>
      <w:r w:rsidRPr="008C7D05">
        <w:t>Force applied to both resonators of a dimer</w:t>
      </w:r>
      <w:bookmarkEnd w:id="70"/>
    </w:p>
    <w:p w14:paraId="299216BD" w14:textId="093318AF" w:rsidR="000822D3" w:rsidRPr="008C7D05" w:rsidRDefault="000822D3" w:rsidP="000822D3">
      <w:r w:rsidRPr="008C7D05">
        <w:t xml:space="preserve">As an additional example, we consider applying a force </w:t>
      </w:r>
      <m:oMath>
        <m:acc>
          <m:accPr>
            <m:chr m:val="⃗"/>
            <m:ctrlPr>
              <w:rPr>
                <w:rFonts w:ascii="Cambria Math" w:hAnsi="Cambria Math"/>
                <w:i/>
              </w:rPr>
            </m:ctrlPr>
          </m:accPr>
          <m:e>
            <m:r>
              <w:rPr>
                <w:rFonts w:ascii="Cambria Math" w:hAnsi="Cambria Math"/>
              </w:rPr>
              <m:t>F</m:t>
            </m:r>
          </m:e>
        </m:acc>
        <m:r>
          <w:rPr>
            <w:rFonts w:ascii="Cambria Math" w:hAnsi="Cambria Math"/>
          </w:rPr>
          <m:t>=⟨f</m:t>
        </m:r>
        <m:func>
          <m:funcPr>
            <m:ctrlPr>
              <w:rPr>
                <w:rFonts w:ascii="Cambria Math" w:hAnsi="Cambria Math"/>
                <w:i/>
              </w:rPr>
            </m:ctrlPr>
          </m:funcPr>
          <m:fName>
            <m:r>
              <m:rPr>
                <m:sty m:val="p"/>
              </m:rPr>
              <w:rPr>
                <w:rFonts w:ascii="Cambria Math" w:hAnsi="Cambria Math"/>
              </w:rPr>
              <m:t>cos</m:t>
            </m:r>
          </m:fName>
          <m:e>
            <m:r>
              <w:rPr>
                <w:rFonts w:ascii="Cambria Math" w:hAnsi="Cambria Math"/>
              </w:rPr>
              <m:t>ωt</m:t>
            </m:r>
          </m:e>
        </m:func>
        <m:r>
          <w:rPr>
            <w:rFonts w:ascii="Cambria Math" w:hAnsi="Cambria Math"/>
          </w:rPr>
          <m:t>, f</m:t>
        </m:r>
        <m:func>
          <m:funcPr>
            <m:ctrlPr>
              <w:rPr>
                <w:rFonts w:ascii="Cambria Math" w:hAnsi="Cambria Math"/>
                <w:i/>
              </w:rPr>
            </m:ctrlPr>
          </m:funcPr>
          <m:fName>
            <m:r>
              <m:rPr>
                <m:sty m:val="p"/>
              </m:rPr>
              <w:rPr>
                <w:rFonts w:ascii="Cambria Math" w:hAnsi="Cambria Math"/>
              </w:rPr>
              <m:t>cos</m:t>
            </m:r>
          </m:fName>
          <m:e>
            <m:r>
              <w:rPr>
                <w:rFonts w:ascii="Cambria Math" w:hAnsi="Cambria Math"/>
              </w:rPr>
              <m:t>ωt</m:t>
            </m:r>
          </m:e>
        </m:func>
        <m:r>
          <w:rPr>
            <w:rFonts w:ascii="Cambria Math" w:hAnsi="Cambria Math"/>
          </w:rPr>
          <m:t>⟩</m:t>
        </m:r>
      </m:oMath>
      <w:r w:rsidRPr="008C7D05">
        <w:t xml:space="preserve"> to a dimer. That is, applying the same oscillating force to both masses. We set the input values to: </w:t>
      </w:r>
      <m:oMath>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 1</m:t>
        </m:r>
      </m:oMath>
      <w:r w:rsidRPr="008C7D05">
        <w:t xml:space="preserve"> kg,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 0.1</m:t>
        </m:r>
      </m:oMath>
      <w:r w:rsidRPr="008C7D05">
        <w:t xml:space="preserve"> N s/m, </w:t>
      </w: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 xml:space="preserve"> = 1</m:t>
        </m:r>
      </m:oMath>
      <w:r w:rsidRPr="008C7D05">
        <w:rPr>
          <w:rFonts w:eastAsiaTheme="minorEastAsia"/>
        </w:rPr>
        <w:t xml:space="preserve"> N/m</w:t>
      </w:r>
      <w:r w:rsidRPr="008C7D05">
        <w:t xml:space="preserve">,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=10</m:t>
        </m:r>
      </m:oMath>
      <w:r w:rsidRPr="008C7D05">
        <w:rPr>
          <w:rFonts w:eastAsiaTheme="minorEastAsia"/>
        </w:rPr>
        <w:t xml:space="preserve"> N, </w:t>
      </w:r>
      <m:oMath>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 10</m:t>
        </m:r>
      </m:oMath>
      <w:r w:rsidRPr="008C7D05">
        <w:t xml:space="preserve"> kg, </w:t>
      </w:r>
      <m:oMath>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 xml:space="preserve"> = 0.1</m:t>
        </m:r>
      </m:oMath>
      <w:r w:rsidRPr="008C7D05">
        <w:t xml:space="preserve"> N s/m, </w:t>
      </w:r>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 xml:space="preserve"> = 10</m:t>
        </m:r>
      </m:oMath>
      <w:r w:rsidRPr="008C7D05">
        <w:rPr>
          <w:rFonts w:eastAsiaTheme="minorEastAsia"/>
        </w:rPr>
        <w:t xml:space="preserve"> N/m</w:t>
      </w:r>
      <w:r w:rsidRPr="008C7D05">
        <w:t xml:space="preserve">, </w:t>
      </w:r>
      <m:oMath>
        <m:sSub>
          <m:sSubPr>
            <m:ctrlPr>
              <w:rPr>
                <w:rFonts w:ascii="Cambria Math" w:hAnsi="Cambria Math"/>
                <w:i/>
              </w:rPr>
            </m:ctrlPr>
          </m:sSubPr>
          <m:e>
            <m:r>
              <w:rPr>
                <w:rFonts w:ascii="Cambria Math" w:hAnsi="Cambria Math"/>
              </w:rPr>
              <m:t>k</m:t>
            </m:r>
          </m:e>
          <m:sub>
            <m:r>
              <w:rPr>
                <w:rFonts w:ascii="Cambria Math" w:hAnsi="Cambria Math"/>
              </w:rPr>
              <m:t>12</m:t>
            </m:r>
          </m:sub>
        </m:sSub>
        <m:r>
          <w:rPr>
            <w:rFonts w:ascii="Cambria Math" w:hAnsi="Cambria Math"/>
          </w:rPr>
          <m:t xml:space="preserve"> = 1</m:t>
        </m:r>
      </m:oMath>
      <w:r w:rsidRPr="008C7D05">
        <w:rPr>
          <w:rFonts w:eastAsiaTheme="minorEastAsia"/>
        </w:rPr>
        <w:t xml:space="preserve"> N/m</w:t>
      </w:r>
      <w:r w:rsidRPr="008C7D05">
        <w:t xml:space="preserve">, </w:t>
      </w:r>
      <m:oMath>
        <m:r>
          <w:rPr>
            <w:rFonts w:ascii="Cambria Math" w:hAnsi="Cambria Math"/>
          </w:rPr>
          <m:t>σ=</m:t>
        </m:r>
      </m:oMath>
      <w:r w:rsidRPr="008C7D05">
        <w:rPr>
          <w:sz w:val="21"/>
          <w:szCs w:val="21"/>
        </w:rPr>
        <w:t xml:space="preserve"> 0.005 m, and we measure at the resonance frequencies, 1.00 and 1.45 rad/s. </w:t>
      </w:r>
      <w:r w:rsidRPr="008C7D05">
        <w:rPr>
          <w:shd w:val="clear" w:color="auto" w:fill="FFFFFF"/>
        </w:rPr>
        <w:t>Then t</w:t>
      </w:r>
      <w:r w:rsidRPr="008C7D05">
        <w:t xml:space="preserve">he mean SNR for resonator 1 measurements is </w:t>
      </w:r>
      <w:r w:rsidRPr="008C7D05">
        <w:rPr>
          <w:shd w:val="clear" w:color="auto" w:fill="FFFFFF"/>
        </w:rPr>
        <w:t>16130 and for resonator 2 measurements is</w:t>
      </w:r>
      <w:r w:rsidRPr="008C7D05">
        <w:rPr>
          <w:rFonts w:cs="Times New Roman"/>
          <w:shd w:val="clear" w:color="auto" w:fill="FFFFFF"/>
        </w:rPr>
        <w:t xml:space="preserve"> </w:t>
      </w:r>
      <w:r w:rsidRPr="008C7D05">
        <w:rPr>
          <w:shd w:val="clear" w:color="auto" w:fill="FFFFFF"/>
        </w:rPr>
        <w:t>10630.</w:t>
      </w:r>
      <w:r>
        <w:rPr>
          <w:shd w:val="clear" w:color="auto" w:fill="FFFFFF"/>
        </w:rPr>
        <w:t xml:space="preserve"> The results are shown in </w:t>
      </w:r>
      <w:r>
        <w:rPr>
          <w:shd w:val="clear" w:color="auto" w:fill="FFFFFF"/>
        </w:rPr>
        <w:fldChar w:fldCharType="begin"/>
      </w:r>
      <w:r>
        <w:rPr>
          <w:shd w:val="clear" w:color="auto" w:fill="FFFFFF"/>
        </w:rPr>
        <w:instrText xml:space="preserve"> REF _Ref133708214 \h </w:instrText>
      </w:r>
      <w:r>
        <w:rPr>
          <w:shd w:val="clear" w:color="auto" w:fill="FFFFFF"/>
        </w:rPr>
      </w:r>
      <w:r>
        <w:rPr>
          <w:shd w:val="clear" w:color="auto" w:fill="FFFFFF"/>
        </w:rPr>
        <w:fldChar w:fldCharType="separate"/>
      </w:r>
      <w:r w:rsidR="0045143F" w:rsidRPr="008C7D05">
        <w:t xml:space="preserve">Figure </w:t>
      </w:r>
      <w:r w:rsidR="0045143F">
        <w:t>S</w:t>
      </w:r>
      <w:r w:rsidR="0045143F">
        <w:rPr>
          <w:noProof/>
        </w:rPr>
        <w:t>11</w:t>
      </w:r>
      <w:r>
        <w:rPr>
          <w:shd w:val="clear" w:color="auto" w:fill="FFFFFF"/>
        </w:rPr>
        <w:fldChar w:fldCharType="end"/>
      </w:r>
      <w:r>
        <w:rPr>
          <w:shd w:val="clear" w:color="auto" w:fill="FFFFFF"/>
        </w:rPr>
        <w:t>.</w:t>
      </w:r>
    </w:p>
    <w:p w14:paraId="647F088E" w14:textId="56035B0E" w:rsidR="000822D3" w:rsidRPr="008C7D05" w:rsidRDefault="000822D3" w:rsidP="00E275A9">
      <w:pPr>
        <w:ind w:left="1800" w:hanging="1530"/>
        <w:rPr>
          <w:rFonts w:eastAsia="Times New Roman" w:cs="Calibri"/>
        </w:rPr>
      </w:pPr>
      <w:r w:rsidRPr="008C7D05">
        <w:rPr>
          <w:noProof/>
        </w:rPr>
        <w:drawing>
          <wp:inline distT="0" distB="0" distL="0" distR="0" wp14:anchorId="4759B0DF" wp14:editId="10898532">
            <wp:extent cx="4295775" cy="3801199"/>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rotWithShape="1">
                    <a:blip r:embed="rId31">
                      <a:extLst>
                        <a:ext uri="{28A0092B-C50C-407E-A947-70E740481C1C}">
                          <a14:useLocalDpi xmlns:a14="http://schemas.microsoft.com/office/drawing/2010/main" val="0"/>
                        </a:ext>
                      </a:extLst>
                    </a:blip>
                    <a:srcRect t="3367"/>
                    <a:stretch/>
                  </pic:blipFill>
                  <pic:spPr bwMode="auto">
                    <a:xfrm>
                      <a:off x="0" y="0"/>
                      <a:ext cx="4318066" cy="3820923"/>
                    </a:xfrm>
                    <a:prstGeom prst="rect">
                      <a:avLst/>
                    </a:prstGeom>
                    <a:ln>
                      <a:noFill/>
                    </a:ln>
                    <a:extLst>
                      <a:ext uri="{53640926-AAD7-44D8-BBD7-CCE9431645EC}">
                        <a14:shadowObscured xmlns:a14="http://schemas.microsoft.com/office/drawing/2010/main"/>
                      </a:ext>
                    </a:extLst>
                  </pic:spPr>
                </pic:pic>
              </a:graphicData>
            </a:graphic>
          </wp:inline>
        </w:drawing>
      </w:r>
    </w:p>
    <w:p w14:paraId="78781CC1" w14:textId="402B5418" w:rsidR="000822D3" w:rsidRPr="008C7D05" w:rsidRDefault="00454E83" w:rsidP="000822D3">
      <w:pPr>
        <w:keepNext/>
        <w:ind w:left="720"/>
      </w:pPr>
      <w:r>
        <w:rPr>
          <w:noProof/>
        </w:rPr>
        <mc:AlternateContent>
          <mc:Choice Requires="wps">
            <w:drawing>
              <wp:anchor distT="0" distB="0" distL="114300" distR="114300" simplePos="0" relativeHeight="251658246" behindDoc="0" locked="0" layoutInCell="1" allowOverlap="1" wp14:anchorId="3073168C" wp14:editId="3974ADCE">
                <wp:simplePos x="0" y="0"/>
                <wp:positionH relativeFrom="column">
                  <wp:posOffset>1890395</wp:posOffset>
                </wp:positionH>
                <wp:positionV relativeFrom="paragraph">
                  <wp:posOffset>64770</wp:posOffset>
                </wp:positionV>
                <wp:extent cx="361931" cy="25207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61931" cy="252073"/>
                        </a:xfrm>
                        <a:prstGeom prst="rect">
                          <a:avLst/>
                        </a:prstGeom>
                        <a:noFill/>
                      </wps:spPr>
                      <wps:txbx>
                        <w:txbxContent>
                          <w:p w14:paraId="68B506B2" w14:textId="77777777" w:rsidR="00EB231E" w:rsidRDefault="00EB231E" w:rsidP="00454E83">
                            <w:pPr>
                              <w:pStyle w:val="NormalWeb"/>
                              <w:spacing w:before="0" w:beforeAutospacing="0" w:after="0" w:afterAutospacing="0"/>
                            </w:pPr>
                            <w:r>
                              <w:rPr>
                                <w:rFonts w:ascii="Arial" w:hAnsi="Arial" w:cs="Arial"/>
                                <w:color w:val="000000" w:themeColor="text1"/>
                                <w:kern w:val="24"/>
                                <w:sz w:val="22"/>
                                <w:szCs w:val="22"/>
                              </w:rPr>
                              <w:t>1D</w:t>
                            </w:r>
                          </w:p>
                        </w:txbxContent>
                      </wps:txbx>
                      <wps:bodyPr wrap="none" rtlCol="0">
                        <a:spAutoFit/>
                      </wps:bodyPr>
                    </wps:wsp>
                  </a:graphicData>
                </a:graphic>
              </wp:anchor>
            </w:drawing>
          </mc:Choice>
          <mc:Fallback>
            <w:pict>
              <v:shape w14:anchorId="3073168C" id="Text Box 48" o:spid="_x0000_s1047" type="#_x0000_t202" style="position:absolute;left:0;text-align:left;margin-left:148.85pt;margin-top:5.1pt;width:28.5pt;height:19.85pt;z-index:2516582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" filled="f" stroked="f">
                <v:textbox style="mso-fit-shape-to-text:t">
                  <w:txbxContent>
                    <w:p w14:paraId="68B506B2" w14:textId="77777777" w:rsidR="00EB231E" w:rsidRDefault="00EB231E" w:rsidP="00454E83">
                      <w:pPr>
                        <w:pStyle w:val="NormalWeb"/>
                        <w:spacing w:before="0" w:beforeAutospacing="0" w:after="0" w:afterAutospacing="0"/>
                      </w:pPr>
                      <w:r>
                        <w:rPr>
                          <w:rFonts w:ascii="Arial" w:hAnsi="Arial" w:cs="Arial"/>
                          <w:color w:val="000000" w:themeColor="text1"/>
                          <w:kern w:val="24"/>
                          <w:sz w:val="22"/>
                          <w:szCs w:val="22"/>
                        </w:rPr>
                        <w:t>1D</w:t>
                      </w:r>
                    </w:p>
                  </w:txbxContent>
                </v:textbox>
              </v:shape>
            </w:pict>
          </mc:Fallback>
        </mc:AlternateContent>
      </w:r>
      <w:r w:rsidR="00E275A9">
        <w:rPr>
          <w:noProof/>
        </w:rPr>
        <mc:AlternateContent>
          <mc:Choice Requires="wps">
            <w:drawing>
              <wp:anchor distT="0" distB="0" distL="114300" distR="114300" simplePos="0" relativeHeight="251658244" behindDoc="0" locked="0" layoutInCell="1" allowOverlap="1" wp14:anchorId="6494BE3D" wp14:editId="561F3490">
                <wp:simplePos x="0" y="0"/>
                <wp:positionH relativeFrom="column">
                  <wp:posOffset>1984375</wp:posOffset>
                </wp:positionH>
                <wp:positionV relativeFrom="paragraph">
                  <wp:posOffset>597535</wp:posOffset>
                </wp:positionV>
                <wp:extent cx="1260409" cy="252073"/>
                <wp:effectExtent l="0" t="0" r="0" b="0"/>
                <wp:wrapNone/>
                <wp:docPr id="45" name="Text Box 45"/>
                <wp:cNvGraphicFramePr/>
                <a:graphic xmlns:a="http://schemas.openxmlformats.org/drawingml/2006/main">
                  <a:graphicData uri="http://schemas.microsoft.com/office/word/2010/wordprocessingShape">
                    <wps:wsp>
                      <wps:cNvSpPr txBox="1"/>
                      <wps:spPr>
                        <a:xfrm rot="16200000">
                          <a:off x="0" y="0"/>
                          <a:ext cx="1260409" cy="252073"/>
                        </a:xfrm>
                        <a:prstGeom prst="rect">
                          <a:avLst/>
                        </a:prstGeom>
                        <a:noFill/>
                      </wps:spPr>
                      <wps:txbx>
                        <w:txbxContent>
                          <w:p w14:paraId="159205C5"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Log</w:t>
                            </w:r>
                            <w:r w:rsidRPr="000F0F67">
                              <w:rPr>
                                <w:rFonts w:ascii="Arial" w:hAnsi="Arial" w:cs="Arial"/>
                                <w:color w:val="000000" w:themeColor="text1"/>
                                <w:kern w:val="24"/>
                                <w:sz w:val="22"/>
                                <w:szCs w:val="22"/>
                                <w:vertAlign w:val="subscript"/>
                              </w:rPr>
                              <w:t>10</w:t>
                            </w:r>
                            <w:r>
                              <w:rPr>
                                <w:rFonts w:ascii="Arial" w:hAnsi="Arial" w:cs="Arial"/>
                                <w:color w:val="000000" w:themeColor="text1"/>
                                <w:kern w:val="24"/>
                                <w:sz w:val="22"/>
                                <w:szCs w:val="22"/>
                              </w:rPr>
                              <w:t xml:space="preserve"> Avg err (%)</w:t>
                            </w:r>
                          </w:p>
                        </w:txbxContent>
                      </wps:txbx>
                      <wps:bodyPr wrap="none" rtlCol="0">
                        <a:spAutoFit/>
                      </wps:bodyPr>
                    </wps:wsp>
                  </a:graphicData>
                </a:graphic>
              </wp:anchor>
            </w:drawing>
          </mc:Choice>
          <mc:Fallback>
            <w:pict>
              <v:shape w14:anchorId="6494BE3D" id="Text Box 45" o:spid="_x0000_s1048" type="#_x0000_t202" style="position:absolute;left:0;text-align:left;margin-left:156.25pt;margin-top:47.05pt;width:99.25pt;height:19.85pt;rotation:-90;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" filled="f" stroked="f">
                <v:textbox style="mso-fit-shape-to-text:t">
                  <w:txbxContent>
                    <w:p w14:paraId="159205C5"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Log</w:t>
                      </w:r>
                      <w:r w:rsidRPr="000F0F67">
                        <w:rPr>
                          <w:rFonts w:ascii="Arial" w:hAnsi="Arial" w:cs="Arial"/>
                          <w:color w:val="000000" w:themeColor="text1"/>
                          <w:kern w:val="24"/>
                          <w:sz w:val="22"/>
                          <w:szCs w:val="22"/>
                          <w:vertAlign w:val="subscript"/>
                        </w:rPr>
                        <w:t>10</w:t>
                      </w:r>
                      <w:r>
                        <w:rPr>
                          <w:rFonts w:ascii="Arial" w:hAnsi="Arial" w:cs="Arial"/>
                          <w:color w:val="000000" w:themeColor="text1"/>
                          <w:kern w:val="24"/>
                          <w:sz w:val="22"/>
                          <w:szCs w:val="22"/>
                        </w:rPr>
                        <w:t xml:space="preserve"> Avg err (%)</w:t>
                      </w:r>
                    </w:p>
                  </w:txbxContent>
                </v:textbox>
              </v:shape>
            </w:pict>
          </mc:Fallback>
        </mc:AlternateContent>
      </w:r>
      <w:r w:rsidR="00E275A9">
        <w:rPr>
          <w:noProof/>
        </w:rPr>
        <mc:AlternateContent>
          <mc:Choice Requires="wps">
            <w:drawing>
              <wp:anchor distT="0" distB="0" distL="114300" distR="114300" simplePos="0" relativeHeight="251658242" behindDoc="0" locked="0" layoutInCell="1" allowOverlap="1" wp14:anchorId="4D760077" wp14:editId="28AF93CD">
                <wp:simplePos x="0" y="0"/>
                <wp:positionH relativeFrom="column">
                  <wp:posOffset>-151767</wp:posOffset>
                </wp:positionH>
                <wp:positionV relativeFrom="paragraph">
                  <wp:posOffset>560390</wp:posOffset>
                </wp:positionV>
                <wp:extent cx="975309" cy="252073"/>
                <wp:effectExtent l="0" t="0" r="0" b="0"/>
                <wp:wrapNone/>
                <wp:docPr id="43" name="Text Box 43"/>
                <wp:cNvGraphicFramePr/>
                <a:graphic xmlns:a="http://schemas.openxmlformats.org/drawingml/2006/main">
                  <a:graphicData uri="http://schemas.microsoft.com/office/word/2010/wordprocessingShape">
                    <wps:wsp>
                      <wps:cNvSpPr txBox="1"/>
                      <wps:spPr>
                        <a:xfrm rot="16200000">
                          <a:off x="0" y="0"/>
                          <a:ext cx="975309" cy="252073"/>
                        </a:xfrm>
                        <a:prstGeom prst="rect">
                          <a:avLst/>
                        </a:prstGeom>
                        <a:noFill/>
                      </wps:spPr>
                      <wps:txbx>
                        <w:txbxContent>
                          <w:p w14:paraId="5BE81570"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Occurrences</w:t>
                            </w:r>
                          </w:p>
                        </w:txbxContent>
                      </wps:txbx>
                      <wps:bodyPr wrap="none" rtlCol="0">
                        <a:spAutoFit/>
                      </wps:bodyPr>
                    </wps:wsp>
                  </a:graphicData>
                </a:graphic>
              </wp:anchor>
            </w:drawing>
          </mc:Choice>
          <mc:Fallback>
            <w:pict>
              <v:shape w14:anchorId="4D760077" id="Text Box 43" o:spid="_x0000_s1049" type="#_x0000_t202" style="position:absolute;left:0;text-align:left;margin-left:-11.95pt;margin-top:44.15pt;width:76.8pt;height:19.85pt;rotation:-90;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" filled="f" stroked="f">
                <v:textbox style="mso-fit-shape-to-text:t">
                  <w:txbxContent>
                    <w:p w14:paraId="5BE81570" w14:textId="77777777" w:rsidR="00EB231E" w:rsidRDefault="00EB231E" w:rsidP="00E275A9">
                      <w:pPr>
                        <w:pStyle w:val="NormalWeb"/>
                        <w:spacing w:before="0" w:beforeAutospacing="0" w:after="0" w:afterAutospacing="0"/>
                      </w:pPr>
                      <w:r>
                        <w:rPr>
                          <w:rFonts w:ascii="Arial" w:hAnsi="Arial" w:cs="Arial"/>
                          <w:color w:val="000000" w:themeColor="text1"/>
                          <w:kern w:val="24"/>
                          <w:sz w:val="22"/>
                          <w:szCs w:val="22"/>
                        </w:rPr>
                        <w:t>Occurrences</w:t>
                      </w:r>
                    </w:p>
                  </w:txbxContent>
                </v:textbox>
              </v:shape>
            </w:pict>
          </mc:Fallback>
        </mc:AlternateContent>
      </w:r>
      <w:r w:rsidR="000822D3" w:rsidRPr="008C7D05">
        <w:rPr>
          <w:noProof/>
        </w:rPr>
        <w:drawing>
          <wp:inline distT="0" distB="0" distL="0" distR="0" wp14:anchorId="631C5BA3" wp14:editId="6BC95631">
            <wp:extent cx="2009775" cy="1497851"/>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29883" cy="1512837"/>
                    </a:xfrm>
                    <a:prstGeom prst="rect">
                      <a:avLst/>
                    </a:prstGeom>
                  </pic:spPr>
                </pic:pic>
              </a:graphicData>
            </a:graphic>
          </wp:inline>
        </w:drawing>
      </w:r>
      <w:r w:rsidR="00E275A9">
        <w:tab/>
      </w:r>
      <w:r w:rsidR="000822D3" w:rsidRPr="008C7D05">
        <w:rPr>
          <w:noProof/>
        </w:rPr>
        <w:drawing>
          <wp:inline distT="0" distB="0" distL="0" distR="0" wp14:anchorId="26E0B9E3" wp14:editId="12512594">
            <wp:extent cx="1732978" cy="1447165"/>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8786" r="2406"/>
                    <a:stretch/>
                  </pic:blipFill>
                  <pic:spPr bwMode="auto">
                    <a:xfrm>
                      <a:off x="0" y="0"/>
                      <a:ext cx="1778264" cy="1484982"/>
                    </a:xfrm>
                    <a:prstGeom prst="rect">
                      <a:avLst/>
                    </a:prstGeom>
                    <a:ln>
                      <a:noFill/>
                    </a:ln>
                    <a:extLst>
                      <a:ext uri="{53640926-AAD7-44D8-BBD7-CCE9431645EC}">
                        <a14:shadowObscured xmlns:a14="http://schemas.microsoft.com/office/drawing/2010/main"/>
                      </a:ext>
                    </a:extLst>
                  </pic:spPr>
                </pic:pic>
              </a:graphicData>
            </a:graphic>
          </wp:inline>
        </w:drawing>
      </w:r>
      <w:bookmarkStart w:id="71" w:name="_GoBack"/>
      <w:bookmarkEnd w:id="71"/>
    </w:p>
    <w:p w14:paraId="32F40AE8" w14:textId="5129C524" w:rsidR="000822D3" w:rsidRPr="008C7D05" w:rsidRDefault="000822D3" w:rsidP="00DC232C">
      <w:pPr>
        <w:pStyle w:val="Caption"/>
      </w:pPr>
      <w:bookmarkStart w:id="72" w:name="_Ref133708214"/>
      <w:r w:rsidRPr="00521539">
        <w:rPr>
          <w:b/>
        </w:rPr>
        <w:t>Figure 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11</w:t>
      </w:r>
      <w:r w:rsidRPr="00521539">
        <w:rPr>
          <w:b/>
          <w:noProof/>
        </w:rPr>
        <w:fldChar w:fldCharType="end"/>
      </w:r>
      <w:bookmarkEnd w:id="72"/>
      <w:r w:rsidR="00521539">
        <w:t>.</w:t>
      </w:r>
      <w:r w:rsidRPr="008C7D05">
        <w:t xml:space="preserve"> An example of a dimer where the same oscillating force is applied to both resonators</w:t>
      </w:r>
    </w:p>
    <w:p w14:paraId="5753243F" w14:textId="77777777" w:rsidR="000822D3" w:rsidRPr="008C7D05" w:rsidRDefault="000822D3" w:rsidP="000822D3">
      <w:pPr>
        <w:rPr>
          <w:rFonts w:eastAsia="Times New Roman" w:cs="Calibri"/>
        </w:rPr>
      </w:pPr>
    </w:p>
    <w:p w14:paraId="2BA2670B" w14:textId="72C3B36D" w:rsidR="000822D3" w:rsidRPr="008C7D05" w:rsidRDefault="000822D3" w:rsidP="000822D3">
      <w:r w:rsidRPr="008C7D05">
        <w:t xml:space="preserve">For dimer system in </w:t>
      </w:r>
      <w:r w:rsidRPr="00521539">
        <w:rPr>
          <w:b/>
        </w:rPr>
        <w:fldChar w:fldCharType="begin"/>
      </w:r>
      <w:r w:rsidRPr="00521539">
        <w:rPr>
          <w:b/>
        </w:rPr>
        <w:instrText xml:space="preserve"> REF _Ref133708214 \h  \* MERGEFORMAT </w:instrText>
      </w:r>
      <w:r w:rsidRPr="00521539">
        <w:rPr>
          <w:b/>
        </w:rPr>
      </w:r>
      <w:r w:rsidRPr="00521539">
        <w:rPr>
          <w:b/>
        </w:rPr>
        <w:fldChar w:fldCharType="separate"/>
      </w:r>
      <w:r w:rsidR="0045143F" w:rsidRPr="00521539">
        <w:rPr>
          <w:b/>
        </w:rPr>
        <w:t xml:space="preserve">Figure </w:t>
      </w:r>
      <w:r w:rsidR="0045143F" w:rsidRPr="00521539">
        <w:rPr>
          <w:b/>
          <w:noProof/>
        </w:rPr>
        <w:t>S11</w:t>
      </w:r>
      <w:r w:rsidRPr="00521539">
        <w:rPr>
          <w:b/>
        </w:rPr>
        <w:fldChar w:fldCharType="end"/>
      </w:r>
      <w:r w:rsidRPr="008C7D05">
        <w:t xml:space="preserve"> with force applied to both resonators, we find that the 3D solution is slightly more accurate than the 2D solution, and the 1D solution is the least accurate. The amplitude </w:t>
      </w:r>
      <m:oMath>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oMath>
      <w:r w:rsidRPr="008C7D05">
        <w:t xml:space="preserve"> of the second resonator is higher because it is also driven, and therefore the signal to noise ratio for the second resonator is better than cases where only one of the two resonators is driven. This explains why the solutions are overall more accurate than for dimer cases with only one driven oscillator. </w:t>
      </w:r>
    </w:p>
    <w:p w14:paraId="1057E8E4" w14:textId="77777777" w:rsidR="000822D3" w:rsidRPr="008C7D05" w:rsidRDefault="000822D3" w:rsidP="000822D3">
      <w:pPr>
        <w:pStyle w:val="Heading2"/>
      </w:pPr>
    </w:p>
    <w:p w14:paraId="39D883B0" w14:textId="77777777" w:rsidR="000822D3" w:rsidRPr="008C7D05" w:rsidRDefault="000822D3" w:rsidP="000A66F0">
      <w:pPr>
        <w:pStyle w:val="Heading1"/>
      </w:pPr>
      <w:bookmarkStart w:id="73" w:name="_Toc136265169"/>
      <w:r w:rsidRPr="008C7D05">
        <w:t>Factorial experiments varying every parameter between two levels</w:t>
      </w:r>
      <w:bookmarkEnd w:id="73"/>
    </w:p>
    <w:p w14:paraId="4240D9B1" w14:textId="77777777" w:rsidR="000822D3" w:rsidRPr="008C7D05" w:rsidRDefault="000822D3" w:rsidP="000822D3"/>
    <w:p w14:paraId="4CEC4493" w14:textId="62447972" w:rsidR="000822D3" w:rsidRPr="008C7D05" w:rsidRDefault="000822D3" w:rsidP="0035652D">
      <w:pPr>
        <w:ind w:firstLine="360"/>
      </w:pPr>
      <w:r w:rsidRPr="008C7D05">
        <w:t>Plots summarizing the factorial experiments are provided here for monomers (</w:t>
      </w:r>
      <w:r w:rsidRPr="008C7D05">
        <w:fldChar w:fldCharType="begin"/>
      </w:r>
      <w:r w:rsidRPr="008C7D05">
        <w:instrText xml:space="preserve"> REF _Ref133709785 \h  \* MERGEFORMAT </w:instrText>
      </w:r>
      <w:r w:rsidRPr="008C7D05">
        <w:fldChar w:fldCharType="separate"/>
      </w:r>
      <w:r w:rsidR="0045143F" w:rsidRPr="008C7D05">
        <w:t xml:space="preserve">Figure </w:t>
      </w:r>
      <w:r w:rsidR="0045143F">
        <w:rPr>
          <w:noProof/>
        </w:rPr>
        <w:t>S12</w:t>
      </w:r>
      <w:r w:rsidRPr="008C7D05">
        <w:fldChar w:fldCharType="end"/>
      </w:r>
      <w:r w:rsidRPr="008C7D05">
        <w:t>) and dimers (</w:t>
      </w:r>
      <w:r w:rsidR="00CA321B">
        <w:rPr>
          <w:rFonts w:eastAsiaTheme="minorEastAsia"/>
        </w:rPr>
        <w:fldChar w:fldCharType="begin"/>
      </w:r>
      <w:r w:rsidR="00CA321B">
        <w:rPr>
          <w:rFonts w:eastAsiaTheme="minorEastAsia"/>
        </w:rPr>
        <w:instrText xml:space="preserve"> REF _Ref136263872 \h </w:instrText>
      </w:r>
      <w:r w:rsidR="00CA321B">
        <w:rPr>
          <w:rFonts w:eastAsiaTheme="minorEastAsia"/>
        </w:rPr>
      </w:r>
      <w:r w:rsidR="00CA321B">
        <w:rPr>
          <w:rFonts w:eastAsiaTheme="minorEastAsia"/>
        </w:rPr>
        <w:fldChar w:fldCharType="separate"/>
      </w:r>
      <w:r w:rsidR="0045143F" w:rsidRPr="008C7D05">
        <w:t xml:space="preserve">Figure </w:t>
      </w:r>
      <w:r w:rsidR="0045143F">
        <w:t>S</w:t>
      </w:r>
      <w:r w:rsidR="0045143F">
        <w:rPr>
          <w:noProof/>
        </w:rPr>
        <w:t>13</w:t>
      </w:r>
      <w:r w:rsidR="00CA321B">
        <w:rPr>
          <w:rFonts w:eastAsiaTheme="minorEastAsia"/>
        </w:rPr>
        <w:fldChar w:fldCharType="end"/>
      </w:r>
      <w:r w:rsidR="00CA321B">
        <w:rPr>
          <w:rFonts w:eastAsiaTheme="minorEastAsia"/>
        </w:rPr>
        <w:t xml:space="preserve"> and </w:t>
      </w:r>
      <w:r w:rsidRPr="008C7D05">
        <w:fldChar w:fldCharType="begin"/>
      </w:r>
      <w:r w:rsidRPr="008C7D05">
        <w:instrText xml:space="preserve"> REF _Ref133709802 \h  \* MERGEFORMAT </w:instrText>
      </w:r>
      <w:r w:rsidRPr="008C7D05">
        <w:fldChar w:fldCharType="separate"/>
      </w:r>
      <w:r w:rsidR="0045143F" w:rsidRPr="008C7D05">
        <w:t xml:space="preserve">Figure </w:t>
      </w:r>
      <w:r w:rsidR="0045143F">
        <w:rPr>
          <w:noProof/>
        </w:rPr>
        <w:t>S14</w:t>
      </w:r>
      <w:r w:rsidRPr="008C7D05">
        <w:fldChar w:fldCharType="end"/>
      </w:r>
      <w:r w:rsidRPr="008C7D05">
        <w:t>).</w:t>
      </w:r>
    </w:p>
    <w:p w14:paraId="1F0F9D1C" w14:textId="77777777" w:rsidR="000822D3" w:rsidRPr="008C7D05" w:rsidRDefault="000822D3" w:rsidP="000822D3"/>
    <w:p w14:paraId="0462EF14" w14:textId="77777777" w:rsidR="000822D3" w:rsidRPr="008C7D05" w:rsidRDefault="000822D3" w:rsidP="000822D3">
      <w:r w:rsidRPr="008C7D05">
        <w:rPr>
          <w:noProof/>
        </w:rPr>
        <w:drawing>
          <wp:inline distT="0" distB="0" distL="0" distR="0" wp14:anchorId="47C41008" wp14:editId="47A7ED28">
            <wp:extent cx="5961413" cy="2753042"/>
            <wp:effectExtent l="0" t="0" r="127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84440" cy="2763676"/>
                    </a:xfrm>
                    <a:prstGeom prst="rect">
                      <a:avLst/>
                    </a:prstGeom>
                    <a:noFill/>
                  </pic:spPr>
                </pic:pic>
              </a:graphicData>
            </a:graphic>
          </wp:inline>
        </w:drawing>
      </w:r>
    </w:p>
    <w:p w14:paraId="627A7B1A" w14:textId="6A31D5AF" w:rsidR="000822D3" w:rsidRPr="008C7D05" w:rsidRDefault="000822D3" w:rsidP="00DC232C">
      <w:pPr>
        <w:pStyle w:val="Caption"/>
      </w:pPr>
      <w:bookmarkStart w:id="74" w:name="_Ref133709785"/>
      <w:r w:rsidRPr="00521539">
        <w:rPr>
          <w:b/>
        </w:rPr>
        <w:t xml:space="preserve">Figure </w:t>
      </w:r>
      <w:r w:rsidR="001C7375" w:rsidRPr="00521539">
        <w:rPr>
          <w:b/>
        </w:rPr>
        <w:t>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12</w:t>
      </w:r>
      <w:r w:rsidRPr="00521539">
        <w:rPr>
          <w:b/>
          <w:noProof/>
        </w:rPr>
        <w:fldChar w:fldCharType="end"/>
      </w:r>
      <w:bookmarkEnd w:id="74"/>
      <w:r w:rsidR="00521539">
        <w:rPr>
          <w:b/>
          <w:noProof/>
        </w:rPr>
        <w:t>.</w:t>
      </w:r>
      <w:r w:rsidRPr="008C7D05">
        <w:t xml:space="preserve"> The 1D-SVD error for a monomer is inversely proportional to the SNR, and varies with </w:t>
      </w:r>
      <m:oMath>
        <m:r>
          <m:t>n</m:t>
        </m:r>
      </m:oMath>
      <w:r w:rsidRPr="008C7D05">
        <w:t xml:space="preserve">, </w:t>
      </w:r>
      <m:oMath>
        <m:r>
          <m:t>m</m:t>
        </m:r>
      </m:oMath>
      <w:r w:rsidRPr="008C7D05">
        <w:t xml:space="preserve">, and </w:t>
      </w:r>
      <m:oMath>
        <m:r>
          <m:t>b.</m:t>
        </m:r>
      </m:oMath>
      <w:r w:rsidRPr="008C7D05">
        <w:t xml:space="preserve"> Each plot shows the complete set of data from the </w:t>
      </w:r>
      <m:oMath>
        <m:sSup>
          <m:sSupPr>
            <m:ctrlPr>
              <w:rPr>
                <w:i/>
              </w:rPr>
            </m:ctrlPr>
          </m:sSupPr>
          <m:e>
            <m:r>
              <m:t>2</m:t>
            </m:r>
          </m:e>
          <m:sup>
            <m:r>
              <m:t>k</m:t>
            </m:r>
          </m:sup>
        </m:sSup>
        <m:r>
          <m:t>r</m:t>
        </m:r>
      </m:oMath>
      <w:r w:rsidRPr="008C7D05">
        <w:t xml:space="preserve"> experiments for the monomer described in </w:t>
      </w:r>
      <w:r w:rsidRPr="008C7D05">
        <w:fldChar w:fldCharType="begin"/>
      </w:r>
      <w:r w:rsidRPr="008C7D05">
        <w:instrText xml:space="preserve"> REF _Ref133242413 \h  \* MERGEFORMAT </w:instrText>
      </w:r>
      <w:r w:rsidRPr="008C7D05">
        <w:fldChar w:fldCharType="separate"/>
      </w:r>
      <w:r w:rsidR="0045143F" w:rsidRPr="008C7D05">
        <w:t xml:space="preserve">Table </w:t>
      </w:r>
      <w:r w:rsidR="0045143F">
        <w:rPr>
          <w:noProof/>
        </w:rPr>
        <w:t>S1</w:t>
      </w:r>
      <w:r w:rsidRPr="008C7D05">
        <w:fldChar w:fldCharType="end"/>
      </w:r>
      <w:r w:rsidRPr="008C7D05">
        <w:t xml:space="preserve">. The color coding in each varies to show how the relationship between average SNR and average error varies with each of the six varied parameters, </w:t>
      </w:r>
      <m:oMath>
        <m:sSup>
          <m:sSupPr>
            <m:ctrlPr>
              <w:rPr>
                <w:i/>
              </w:rPr>
            </m:ctrlPr>
          </m:sSupPr>
          <m:e>
            <m:r>
              <m:t>2</m:t>
            </m:r>
          </m:e>
          <m:sup>
            <m:r>
              <m:t>k</m:t>
            </m:r>
          </m:sup>
        </m:sSup>
        <m:r>
          <m:t>r, k=6, r=30</m:t>
        </m:r>
      </m:oMath>
      <w:r w:rsidRPr="008C7D05">
        <w:t>.</w:t>
      </w:r>
    </w:p>
    <w:p w14:paraId="0FD16E10" w14:textId="77777777" w:rsidR="000822D3" w:rsidRPr="008C7D05" w:rsidRDefault="000822D3" w:rsidP="000822D3"/>
    <w:p w14:paraId="70781894" w14:textId="37DF74EC" w:rsidR="000822D3" w:rsidRPr="008C7D05" w:rsidRDefault="000822D3" w:rsidP="0035652D">
      <w:pPr>
        <w:ind w:firstLine="720"/>
      </w:pPr>
      <w:r w:rsidRPr="008C7D05">
        <w:t xml:space="preserve">An experimentalist using NetMAP will wish to know the accuracy of the parameters vector without knowing the input parameters. A simplified linear model </w:t>
      </w:r>
      <w:bookmarkStart w:id="75" w:name="_Int_cj12BySc"/>
      <w:r w:rsidRPr="008C7D05">
        <w:t>using</w:t>
      </w:r>
      <w:bookmarkEnd w:id="75"/>
      <w:r w:rsidRPr="008C7D05">
        <w:t xml:space="preserve"> </w:t>
      </w:r>
      <m:oMath>
        <m:sSup>
          <m:sSupPr>
            <m:ctrlPr>
              <w:rPr>
                <w:rFonts w:ascii="Cambria Math" w:hAnsi="Cambria Math"/>
                <w:i/>
              </w:rPr>
            </m:ctrlPr>
          </m:sSupPr>
          <m:e>
            <m:r>
              <w:rPr>
                <w:rFonts w:ascii="Cambria Math" w:hAnsi="Cambria Math"/>
              </w:rPr>
              <m:t>R</m:t>
            </m:r>
          </m:e>
          <m:sup>
            <m:r>
              <w:rPr>
                <w:rFonts w:ascii="Cambria Math" w:hAnsi="Cambria Math"/>
              </w:rPr>
              <m:t>2</m:t>
            </m:r>
          </m:sup>
        </m:sSup>
      </m:oMath>
      <w:r w:rsidRPr="008C7D05">
        <w:rPr>
          <w:rFonts w:eastAsiaTheme="minorEastAsia"/>
        </w:rPr>
        <w:t xml:space="preserve"> and mean SNR </w:t>
      </w:r>
      <w:r w:rsidR="0035652D">
        <w:rPr>
          <w:rFonts w:eastAsiaTheme="minorEastAsia"/>
        </w:rPr>
        <w:t>(</w:t>
      </w:r>
      <w:r w:rsidR="0035652D">
        <w:rPr>
          <w:rFonts w:eastAsiaTheme="minorEastAsia"/>
        </w:rPr>
        <w:fldChar w:fldCharType="begin"/>
      </w:r>
      <w:r w:rsidR="0035652D">
        <w:rPr>
          <w:rFonts w:eastAsiaTheme="minorEastAsia"/>
        </w:rPr>
        <w:instrText xml:space="preserve"> REF _Ref136263872 \h </w:instrText>
      </w:r>
      <w:r w:rsidR="0035652D">
        <w:rPr>
          <w:rFonts w:eastAsiaTheme="minorEastAsia"/>
        </w:rPr>
      </w:r>
      <w:r w:rsidR="0035652D">
        <w:rPr>
          <w:rFonts w:eastAsiaTheme="minorEastAsia"/>
        </w:rPr>
        <w:fldChar w:fldCharType="separate"/>
      </w:r>
      <w:r w:rsidR="0045143F" w:rsidRPr="008C7D05">
        <w:t xml:space="preserve">Figure </w:t>
      </w:r>
      <w:r w:rsidR="0045143F">
        <w:t>S</w:t>
      </w:r>
      <w:r w:rsidR="0045143F">
        <w:rPr>
          <w:noProof/>
        </w:rPr>
        <w:t>13</w:t>
      </w:r>
      <w:r w:rsidR="0035652D">
        <w:rPr>
          <w:rFonts w:eastAsiaTheme="minorEastAsia"/>
        </w:rPr>
        <w:fldChar w:fldCharType="end"/>
      </w:r>
      <w:r w:rsidR="0035652D">
        <w:rPr>
          <w:rFonts w:eastAsiaTheme="minorEastAsia"/>
        </w:rPr>
        <w:t xml:space="preserve">) </w:t>
      </w:r>
      <w:r w:rsidRPr="008C7D05">
        <w:rPr>
          <w:rFonts w:eastAsiaTheme="minorEastAsia"/>
        </w:rPr>
        <w:t>can estimate the average error for a wide range of situations.</w:t>
      </w:r>
    </w:p>
    <w:p w14:paraId="4A53CB85" w14:textId="77777777" w:rsidR="000822D3" w:rsidRPr="008C7D05" w:rsidRDefault="000822D3" w:rsidP="000822D3">
      <w:pPr>
        <w:keepNext/>
      </w:pPr>
      <w:r>
        <w:rPr>
          <w:noProof/>
        </w:rPr>
        <w:lastRenderedPageBreak/>
        <w:drawing>
          <wp:inline distT="0" distB="0" distL="0" distR="0" wp14:anchorId="1041E0BD" wp14:editId="4A5777E5">
            <wp:extent cx="4908430" cy="184626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47372" cy="1860907"/>
                    </a:xfrm>
                    <a:prstGeom prst="rect">
                      <a:avLst/>
                    </a:prstGeom>
                    <a:noFill/>
                  </pic:spPr>
                </pic:pic>
              </a:graphicData>
            </a:graphic>
          </wp:inline>
        </w:drawing>
      </w:r>
    </w:p>
    <w:p w14:paraId="0BB37A92" w14:textId="346BA3ED" w:rsidR="000822D3" w:rsidRPr="008C7D05" w:rsidRDefault="000822D3" w:rsidP="00DC232C">
      <w:pPr>
        <w:pStyle w:val="Caption"/>
      </w:pPr>
      <w:bookmarkStart w:id="76" w:name="_Ref136263872"/>
      <w:r w:rsidRPr="00521539">
        <w:rPr>
          <w:b/>
        </w:rPr>
        <w:t xml:space="preserve">Figure </w:t>
      </w:r>
      <w:r w:rsidR="001C7375" w:rsidRPr="00521539">
        <w:rPr>
          <w:b/>
        </w:rPr>
        <w:t>S</w:t>
      </w:r>
      <w:r w:rsidRPr="00521539">
        <w:rPr>
          <w:b/>
        </w:rPr>
        <w:fldChar w:fldCharType="begin"/>
      </w:r>
      <w:r w:rsidRPr="00521539">
        <w:rPr>
          <w:b/>
        </w:rPr>
        <w:instrText xml:space="preserve"> SEQ Figure \* ARABIC </w:instrText>
      </w:r>
      <w:r w:rsidRPr="00521539">
        <w:rPr>
          <w:b/>
        </w:rPr>
        <w:fldChar w:fldCharType="separate"/>
      </w:r>
      <w:r w:rsidR="0045143F" w:rsidRPr="00521539">
        <w:rPr>
          <w:b/>
          <w:noProof/>
        </w:rPr>
        <w:t>13</w:t>
      </w:r>
      <w:r w:rsidRPr="00521539">
        <w:rPr>
          <w:b/>
          <w:noProof/>
        </w:rPr>
        <w:fldChar w:fldCharType="end"/>
      </w:r>
      <w:bookmarkEnd w:id="76"/>
      <w:r w:rsidRPr="008C7D05">
        <w:t>. The results of the factorial simulations</w:t>
      </w:r>
      <w:r w:rsidR="0035652D">
        <w:t xml:space="preserve"> for dimers</w:t>
      </w:r>
      <w:r w:rsidRPr="008C7D05">
        <w:t xml:space="preserve"> are shown on the left, showing that the error</w:t>
      </w:r>
      <w:r>
        <w:t xml:space="preserve"> </w:t>
      </w:r>
      <m:oMath>
        <m:r>
          <m:t>⟨e⟩</m:t>
        </m:r>
      </m:oMath>
      <w:r>
        <w:rPr>
          <w:rFonts w:eastAsiaTheme="minorEastAsia"/>
        </w:rPr>
        <w:t xml:space="preserve"> (vertical axis)</w:t>
      </w:r>
      <w:r w:rsidRPr="008C7D05">
        <w:t xml:space="preserve"> varies with </w:t>
      </w:r>
      <m:oMath>
        <m:r>
          <m:t>1-</m:t>
        </m:r>
        <m:sSup>
          <m:sSupPr>
            <m:ctrlPr>
              <w:rPr>
                <w:i/>
              </w:rPr>
            </m:ctrlPr>
          </m:sSupPr>
          <m:e>
            <m:r>
              <m:t>R</m:t>
            </m:r>
          </m:e>
          <m:sup>
            <m:r>
              <m:t>2</m:t>
            </m:r>
          </m:sup>
        </m:sSup>
      </m:oMath>
      <w:r w:rsidRPr="008C7D05">
        <w:rPr>
          <w:rFonts w:eastAsiaTheme="minorEastAsia"/>
        </w:rPr>
        <w:t xml:space="preserve"> </w:t>
      </w:r>
      <w:r>
        <w:rPr>
          <w:rFonts w:eastAsiaTheme="minorEastAsia"/>
        </w:rPr>
        <w:t xml:space="preserve">(horizontal axis) </w:t>
      </w:r>
      <w:r w:rsidRPr="008C7D05">
        <w:rPr>
          <w:rFonts w:eastAsiaTheme="minorEastAsia"/>
        </w:rPr>
        <w:t>and SNR</w:t>
      </w:r>
      <w:r>
        <w:rPr>
          <w:rFonts w:eastAsiaTheme="minorEastAsia"/>
        </w:rPr>
        <w:t xml:space="preserve"> (color scale)</w:t>
      </w:r>
      <w:r w:rsidRPr="008C7D05">
        <w:rPr>
          <w:rFonts w:eastAsiaTheme="minorEastAsia"/>
        </w:rPr>
        <w:t xml:space="preserve">. On the right, a linear fit to the simulated data offers a simplified model for estimating the error from the SNR and </w:t>
      </w:r>
      <m:oMath>
        <m:sSup>
          <m:sSupPr>
            <m:ctrlPr>
              <w:rPr>
                <w:rFonts w:eastAsiaTheme="minorEastAsia"/>
                <w:i/>
              </w:rPr>
            </m:ctrlPr>
          </m:sSupPr>
          <m:e>
            <m:r>
              <w:rPr>
                <w:rFonts w:eastAsiaTheme="minorEastAsia"/>
              </w:rPr>
              <m:t>R</m:t>
            </m:r>
          </m:e>
          <m:sup>
            <m:r>
              <w:rPr>
                <w:rFonts w:eastAsiaTheme="minorEastAsia"/>
              </w:rPr>
              <m:t>2</m:t>
            </m:r>
          </m:sup>
        </m:sSup>
      </m:oMath>
      <w:r w:rsidRPr="008C7D05">
        <w:rPr>
          <w:rFonts w:eastAsiaTheme="minorEastAsia"/>
        </w:rPr>
        <w:t xml:space="preserve"> values.</w:t>
      </w:r>
    </w:p>
    <w:p w14:paraId="7F71F0ED" w14:textId="059EE9DB" w:rsidR="000822D3" w:rsidRPr="008C7D05" w:rsidRDefault="006979FF" w:rsidP="000822D3">
      <w:r>
        <w:rPr>
          <w:noProof/>
        </w:rPr>
        <w:drawing>
          <wp:inline distT="0" distB="0" distL="0" distR="0" wp14:anchorId="53432FF8" wp14:editId="16A3E319">
            <wp:extent cx="6477000" cy="4616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77000" cy="4616450"/>
                    </a:xfrm>
                    <a:prstGeom prst="rect">
                      <a:avLst/>
                    </a:prstGeom>
                    <a:noFill/>
                    <a:ln>
                      <a:noFill/>
                    </a:ln>
                  </pic:spPr>
                </pic:pic>
              </a:graphicData>
            </a:graphic>
          </wp:inline>
        </w:drawing>
      </w:r>
      <w:r w:rsidRPr="00D468AE">
        <w:rPr>
          <w:noProof/>
        </w:rPr>
        <w:t xml:space="preserve"> </w:t>
      </w:r>
    </w:p>
    <w:p w14:paraId="5134B5A6" w14:textId="14DF77B7" w:rsidR="000822D3" w:rsidRPr="008C7D05" w:rsidRDefault="000822D3" w:rsidP="00DC232C">
      <w:pPr>
        <w:pStyle w:val="Caption"/>
        <w:rPr>
          <w:rFonts w:eastAsia="Times New Roman" w:cs="Calibri"/>
        </w:rPr>
      </w:pPr>
      <w:bookmarkStart w:id="77" w:name="_Ref133709802"/>
      <w:r w:rsidRPr="00521539">
        <w:rPr>
          <w:b/>
        </w:rPr>
        <w:t xml:space="preserve">Figure </w:t>
      </w:r>
      <w:r w:rsidR="001C7375" w:rsidRPr="00521539">
        <w:rPr>
          <w:b/>
        </w:rPr>
        <w:t>S</w:t>
      </w:r>
      <w:r w:rsidRPr="00521539">
        <w:rPr>
          <w:b/>
        </w:rPr>
        <w:fldChar w:fldCharType="begin"/>
      </w:r>
      <w:r w:rsidRPr="00521539">
        <w:rPr>
          <w:b/>
        </w:rPr>
        <w:instrText>SEQ Figure \* ARABIC</w:instrText>
      </w:r>
      <w:r w:rsidRPr="00521539">
        <w:rPr>
          <w:b/>
        </w:rPr>
        <w:fldChar w:fldCharType="separate"/>
      </w:r>
      <w:r w:rsidR="0045143F" w:rsidRPr="00521539">
        <w:rPr>
          <w:b/>
          <w:noProof/>
        </w:rPr>
        <w:t>14</w:t>
      </w:r>
      <w:r w:rsidRPr="00521539">
        <w:rPr>
          <w:b/>
        </w:rPr>
        <w:fldChar w:fldCharType="end"/>
      </w:r>
      <w:bookmarkEnd w:id="77"/>
      <w:r w:rsidR="00521539">
        <w:t>.</w:t>
      </w:r>
      <w:r w:rsidRPr="008C7D05">
        <w:t xml:space="preserve"> </w:t>
      </w:r>
      <w:r>
        <w:t>Reduced model effects summary of factorial experiment on the dimer system. The stronger effects and interactions have larger LogWorth values. Plots were generated in JMP software v 16.1.</w:t>
      </w:r>
    </w:p>
    <w:p w14:paraId="7A2BF6A4" w14:textId="77777777" w:rsidR="000822D3" w:rsidRPr="008C7D05" w:rsidRDefault="000822D3" w:rsidP="000822D3"/>
    <w:p w14:paraId="68DC02D3" w14:textId="77777777" w:rsidR="003A2300" w:rsidRPr="003A2300" w:rsidRDefault="000822D3" w:rsidP="003A2300">
      <w:pPr>
        <w:pStyle w:val="Bibliography"/>
      </w:pPr>
      <w:r w:rsidRPr="008C7D05">
        <w:fldChar w:fldCharType="begin"/>
      </w:r>
      <w:r w:rsidR="003A2300">
        <w:instrText xml:space="preserve"> ADDIN ZOTERO_BIBL {"uncited":[],"omitted":[],"custom":[]} CSL_BIBLIOGRAPHY </w:instrText>
      </w:r>
      <w:r w:rsidRPr="008C7D05">
        <w:fldChar w:fldCharType="separate"/>
      </w:r>
      <w:r w:rsidR="003A2300" w:rsidRPr="003A2300">
        <w:t>1.</w:t>
      </w:r>
      <w:r w:rsidR="003A2300" w:rsidRPr="003A2300">
        <w:tab/>
        <w:t xml:space="preserve">Smith, C. </w:t>
      </w:r>
      <w:r w:rsidR="003A2300" w:rsidRPr="003A2300">
        <w:rPr>
          <w:i/>
          <w:iCs/>
        </w:rPr>
        <w:t>et al.</w:t>
      </w:r>
      <w:r w:rsidR="003A2300" w:rsidRPr="003A2300">
        <w:t xml:space="preserve"> sympy/sympy: SymPy 1.11.1. (2022) doi:10.5281/zenodo.7035912.</w:t>
      </w:r>
    </w:p>
    <w:p w14:paraId="5B6544C6" w14:textId="77777777" w:rsidR="003A2300" w:rsidRPr="003A2300" w:rsidRDefault="003A2300" w:rsidP="003A2300">
      <w:pPr>
        <w:pStyle w:val="Bibliography"/>
      </w:pPr>
      <w:r w:rsidRPr="003A2300">
        <w:t>2.</w:t>
      </w:r>
      <w:r w:rsidRPr="003A2300">
        <w:tab/>
        <w:t xml:space="preserve">Carter, B. </w:t>
      </w:r>
      <w:r w:rsidRPr="003A2300">
        <w:rPr>
          <w:i/>
          <w:iCs/>
        </w:rPr>
        <w:t>et al.</w:t>
      </w:r>
      <w:r w:rsidRPr="003A2300">
        <w:t xml:space="preserve"> Spatial mapping and analysis of graphene nanomechanical resonator networks. Preprint at https://doi.org/10.48550/arXiv.2302.03680 (2023).</w:t>
      </w:r>
    </w:p>
    <w:p w14:paraId="570C3DE4" w14:textId="77777777" w:rsidR="003A2300" w:rsidRPr="003A2300" w:rsidRDefault="003A2300" w:rsidP="003A2300">
      <w:pPr>
        <w:pStyle w:val="Bibliography"/>
      </w:pPr>
      <w:r w:rsidRPr="003A2300">
        <w:t>3.</w:t>
      </w:r>
      <w:r w:rsidRPr="003A2300">
        <w:tab/>
        <w:t xml:space="preserve">Miller, D. &amp; Alemán, B. Spatially resolved optical excitation of mechanical modes in graphene NEMS. </w:t>
      </w:r>
      <w:r w:rsidRPr="003A2300">
        <w:rPr>
          <w:i/>
          <w:iCs/>
        </w:rPr>
        <w:t>Appl. Phys. Lett.</w:t>
      </w:r>
      <w:r w:rsidRPr="003A2300">
        <w:t xml:space="preserve"> </w:t>
      </w:r>
      <w:r w:rsidRPr="003A2300">
        <w:rPr>
          <w:b/>
          <w:bCs/>
        </w:rPr>
        <w:t>115</w:t>
      </w:r>
      <w:r w:rsidRPr="003A2300">
        <w:t>, 193102 (2019).</w:t>
      </w:r>
    </w:p>
    <w:p w14:paraId="0BAF2521" w14:textId="77777777" w:rsidR="003A2300" w:rsidRPr="003A2300" w:rsidRDefault="003A2300" w:rsidP="003A2300">
      <w:pPr>
        <w:pStyle w:val="Bibliography"/>
      </w:pPr>
      <w:r w:rsidRPr="003A2300">
        <w:t>4.</w:t>
      </w:r>
      <w:r w:rsidRPr="003A2300">
        <w:tab/>
        <w:t xml:space="preserve">Drmač, Z. &amp; Veselić, K. New Fast and Accurate Jacobi SVD Algorithm. I. </w:t>
      </w:r>
      <w:r w:rsidRPr="003A2300">
        <w:rPr>
          <w:i/>
          <w:iCs/>
        </w:rPr>
        <w:t>SIAM J. Matrix Anal. Appl.</w:t>
      </w:r>
      <w:r w:rsidRPr="003A2300">
        <w:t xml:space="preserve"> </w:t>
      </w:r>
      <w:r w:rsidRPr="003A2300">
        <w:rPr>
          <w:b/>
          <w:bCs/>
        </w:rPr>
        <w:t>29</w:t>
      </w:r>
      <w:r w:rsidRPr="003A2300">
        <w:t>, 1322–1342 (2008).</w:t>
      </w:r>
    </w:p>
    <w:p w14:paraId="59301989" w14:textId="77777777" w:rsidR="003A2300" w:rsidRPr="003A2300" w:rsidRDefault="003A2300" w:rsidP="003A2300">
      <w:pPr>
        <w:pStyle w:val="Bibliography"/>
      </w:pPr>
      <w:r w:rsidRPr="003A2300">
        <w:t>5.</w:t>
      </w:r>
      <w:r w:rsidRPr="003A2300">
        <w:tab/>
        <w:t xml:space="preserve">Drmač, Z. &amp; Veselić, K. New Fast and Accurate Jacobi SVD Algorithm. II. </w:t>
      </w:r>
      <w:r w:rsidRPr="003A2300">
        <w:rPr>
          <w:i/>
          <w:iCs/>
        </w:rPr>
        <w:t>SIAM J. Matrix Anal. Appl.</w:t>
      </w:r>
      <w:r w:rsidRPr="003A2300">
        <w:t xml:space="preserve"> </w:t>
      </w:r>
      <w:r w:rsidRPr="003A2300">
        <w:rPr>
          <w:b/>
          <w:bCs/>
        </w:rPr>
        <w:t>29</w:t>
      </w:r>
      <w:r w:rsidRPr="003A2300">
        <w:t>, 1343–1362 (2008).</w:t>
      </w:r>
    </w:p>
    <w:p w14:paraId="25507F9A" w14:textId="77777777" w:rsidR="003A2300" w:rsidRPr="003A2300" w:rsidRDefault="003A2300" w:rsidP="003A2300">
      <w:pPr>
        <w:pStyle w:val="Bibliography"/>
      </w:pPr>
      <w:r w:rsidRPr="003A2300">
        <w:t>6.</w:t>
      </w:r>
      <w:r w:rsidRPr="003A2300">
        <w:tab/>
        <w:t xml:space="preserve">Montgomery, D. C. </w:t>
      </w:r>
      <w:r w:rsidRPr="003A2300">
        <w:rPr>
          <w:i/>
          <w:iCs/>
        </w:rPr>
        <w:t>Design and Analysis of Experiments</w:t>
      </w:r>
      <w:r w:rsidRPr="003A2300">
        <w:t>. (John Wiley &amp; Sons, 2008).</w:t>
      </w:r>
    </w:p>
    <w:p w14:paraId="47FB8A3A" w14:textId="1C3C00D4" w:rsidR="000822D3" w:rsidRPr="008C7D05" w:rsidRDefault="000822D3" w:rsidP="000822D3">
      <w:r w:rsidRPr="008C7D05">
        <w:fldChar w:fldCharType="end"/>
      </w:r>
    </w:p>
    <w:p w14:paraId="53456A71" w14:textId="77777777" w:rsidR="00472098" w:rsidRPr="0005570C" w:rsidRDefault="00472098" w:rsidP="00F43142">
      <w:pPr>
        <w:tabs>
          <w:tab w:val="left" w:pos="360"/>
          <w:tab w:val="left" w:pos="450"/>
        </w:tabs>
        <w:spacing w:after="200" w:line="276" w:lineRule="auto"/>
      </w:pPr>
    </w:p>
    <w:sectPr w:rsidR="00472098" w:rsidRPr="000557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D9924" w14:textId="77777777" w:rsidR="006D736D" w:rsidRDefault="006D736D" w:rsidP="0031788B">
      <w:r>
        <w:separator/>
      </w:r>
    </w:p>
  </w:endnote>
  <w:endnote w:type="continuationSeparator" w:id="0">
    <w:p w14:paraId="43FB06F3" w14:textId="77777777" w:rsidR="006D736D" w:rsidRDefault="006D736D" w:rsidP="0031788B">
      <w:r>
        <w:continuationSeparator/>
      </w:r>
    </w:p>
  </w:endnote>
  <w:endnote w:type="continuationNotice" w:id="1">
    <w:p w14:paraId="7A976EED" w14:textId="77777777" w:rsidR="006D736D" w:rsidRDefault="006D736D" w:rsidP="00317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ldhabi">
    <w:charset w:val="B2"/>
    <w:family w:val="auto"/>
    <w:pitch w:val="variable"/>
    <w:sig w:usb0="80002007"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B6BC1" w14:textId="77777777" w:rsidR="006D736D" w:rsidRDefault="006D736D" w:rsidP="0031788B">
      <w:r>
        <w:separator/>
      </w:r>
    </w:p>
  </w:footnote>
  <w:footnote w:type="continuationSeparator" w:id="0">
    <w:p w14:paraId="4FC158E7" w14:textId="77777777" w:rsidR="006D736D" w:rsidRDefault="006D736D" w:rsidP="0031788B">
      <w:r>
        <w:continuationSeparator/>
      </w:r>
    </w:p>
  </w:footnote>
  <w:footnote w:type="continuationNotice" w:id="1">
    <w:p w14:paraId="0A00CC5D" w14:textId="77777777" w:rsidR="006D736D" w:rsidRDefault="006D736D" w:rsidP="0031788B"/>
  </w:footnote>
</w:footnotes>
</file>

<file path=word/intelligence2.xml><?xml version="1.0" encoding="utf-8"?>
<int2:intelligence xmlns:int2="http://schemas.microsoft.com/office/intelligence/2020/intelligence" xmlns:oel="http://schemas.microsoft.com/office/2019/extlst">
  <int2:observations>
    <int2:textHash int2:hashCode="XYsSQbBITdIMLP" int2:id="0MIZEuj9">
      <int2:state int2:value="Rejected" int2:type="AugLoop_Text_Critique"/>
    </int2:textHash>
    <int2:textHash int2:hashCode="uAPnylxxTb2Fvw" int2:id="1aC2QlBD">
      <int2:state int2:value="Rejected" int2:type="AugLoop_Text_Critique"/>
    </int2:textHash>
    <int2:textHash int2:hashCode="pRWc85pPRaXkAO" int2:id="2RJxpyhr">
      <int2:state int2:value="Rejected" int2:type="AugLoop_Text_Critique"/>
    </int2:textHash>
    <int2:textHash int2:hashCode="CvcB7G42wOWnTU" int2:id="8FQVVzL5">
      <int2:state int2:value="Rejected" int2:type="AugLoop_Text_Critique"/>
    </int2:textHash>
    <int2:textHash int2:hashCode="dmIsyJaqmxS0jt" int2:id="9widWO8b">
      <int2:state int2:value="Rejected" int2:type="AugLoop_Text_Critique"/>
    </int2:textHash>
    <int2:textHash int2:hashCode="3j5aieQtBbhsxv" int2:id="C9ik94gS">
      <int2:state int2:value="Rejected" int2:type="AugLoop_Text_Critique"/>
    </int2:textHash>
    <int2:textHash int2:hashCode="Osm6aFOdP9TSO6" int2:id="IojbLVog">
      <int2:state int2:value="Rejected" int2:type="AugLoop_Text_Critique"/>
    </int2:textHash>
    <int2:textHash int2:hashCode="o/aST5siC4QlGF" int2:id="KoFh10cb">
      <int2:state int2:value="Rejected" int2:type="AugLoop_Text_Critique"/>
    </int2:textHash>
    <int2:textHash int2:hashCode="6PjCSdYXzfUUVc" int2:id="QcGLZOAY">
      <int2:state int2:value="Rejected" int2:type="AugLoop_Text_Critique"/>
    </int2:textHash>
    <int2:textHash int2:hashCode="U3j5qjWgOOyWsH" int2:id="UiIYxS2C">
      <int2:state int2:value="Rejected" int2:type="AugLoop_Text_Critique"/>
    </int2:textHash>
    <int2:textHash int2:hashCode="Rf6B7EJ2WwdNdc" int2:id="V3kwrs6c">
      <int2:state int2:value="Rejected" int2:type="AugLoop_Text_Critique"/>
    </int2:textHash>
    <int2:textHash int2:hashCode="JS/Abn94uA/BAc" int2:id="bnifxaZg">
      <int2:state int2:value="Rejected" int2:type="AugLoop_Text_Critique"/>
    </int2:textHash>
    <int2:textHash int2:hashCode="xJQidozVbjS5JU" int2:id="eOeKKTqV">
      <int2:state int2:value="Rejected" int2:type="AugLoop_Text_Critique"/>
    </int2:textHash>
    <int2:textHash int2:hashCode="zk6Ob7iv3g2Dmk" int2:id="fwb7DE4g">
      <int2:state int2:value="Rejected" int2:type="AugLoop_Text_Critique"/>
    </int2:textHash>
    <int2:textHash int2:hashCode="Pc2iQ1CnIZx1o0" int2:id="lr2PnFT7">
      <int2:state int2:value="Rejected" int2:type="AugLoop_Text_Critique"/>
    </int2:textHash>
    <int2:textHash int2:hashCode="9mmFmKSAu6QOcx" int2:id="mZsaOvxN">
      <int2:state int2:value="Rejected" int2:type="AugLoop_Text_Critique"/>
    </int2:textHash>
    <int2:textHash int2:hashCode="A5pxFLi29gPszt" int2:id="pUC9uVE7">
      <int2:state int2:value="Rejected" int2:type="AugLoop_Text_Critique"/>
    </int2:textHash>
    <int2:textHash int2:hashCode="Jb9YmDuKsQP6iL" int2:id="pUTYATUx">
      <int2:state int2:value="Rejected" int2:type="AugLoop_Text_Critique"/>
    </int2:textHash>
    <int2:textHash int2:hashCode="/2pmMJ8fnyWQs6" int2:id="q0fwKiU6">
      <int2:state int2:value="Rejected" int2:type="AugLoop_Text_Critique"/>
    </int2:textHash>
    <int2:textHash int2:hashCode="D0SkPACrlOTFBc" int2:id="qn1S4opT">
      <int2:state int2:value="Rejected" int2:type="AugLoop_Text_Critique"/>
    </int2:textHash>
    <int2:textHash int2:hashCode="5rZRtkFhUUmWQ3" int2:id="tU6ODKqF">
      <int2:state int2:value="Rejected" int2:type="AugLoop_Text_Critique"/>
    </int2:textHash>
    <int2:entireDocument int2:id="BqlcqZ7a">
      <int2:extLst>
        <oel:ext uri="E302BA01-7950-474C-9AD3-286E660C40A8">
          <int2:similaritySummary int2:version="1" int2:runId="1682363151127" int2:tilesCheckedInThisRun="406" int2:totalNumOfTiles="406" int2:similarityAnnotationCount="4" int2:numWords="10628" int2:numFlaggedWords="69"/>
        </oel:ext>
      </int2:extLst>
    </int2:entireDocument>
  </int2:observations>
  <int2:intelligenceSettings/>
  <int2:onDemandWorkflows>
    <int2:onDemandWorkflow int2:type="SimilarityCheck" int2:paragraphVersions="5EFC9B85-29FADC9B 0F62A9A2-1B0DBA6D 67785F8B-38F56D59 2947C274-2FA5D3AB 635AA6F3-774D2A55 29D307E2-2851BC2E 591C0F27-2E71373D 6DE29B6D-4D49BE1F 5E458EB0-6C839EAF 4B682B1F-54D39FF7 1C92ED3A-214C938B 2065CC82-7A8045E3 24A8213A-3700115E 0480C14D-3093F97B 0A536BA1-76D318CD 64BCA488-5D356BD8 44AE3DE0-07836995 378007C1-69A675CE 014BB30F-4DFCB439 094F8622-3F33C592 06D06526-7C95E6A8 436888FD-25DCE033 1C5C18F2-0308A110 0F18ABEF-77777777 4E1064AB-5DB1E84E 69F68DB0-6989F0F5 5AB3FAFC-1FED2DB9 0E4D99E0-38A390E7 4D218401-59EC3F1E 4F3DBB77-145EA3AD 3C99946E-414BA141 4E1D6C98-77777777 59DBEAB2-77777777 64C78295-77777777 1BCA49CD-77777777 3A7DEE1A-77777777 542E7326-07F4BE4F 0D723F6D-3A919075 315FBE78-2D9D6E6B 411AE09A-2ED6BB53 64F5CB26-77777777 6D1737A7-3C3EB3AB 345007DE-0BE3F15C 364C9018-0DCED840 39A3C8AC-0568E18A 28609DA6-7D318749 416FFD45-4369BFF9 5A278CCF-7EC20CEA 2F4109F4-24D181C6 35431FA2-21483E5B 1F56106D-3779F5F6 696F1C69-4F804401 279CB2B6-40D340F9 71D8E7C1-22732695 43043F95-324FC994 6892BB96-30A4F534 60334A99-60519DD4 3074F775-462FC576 26BB59F6-53F322F7 118F7A88-2569AE29 1DD7E746-77777777 7ED0274B-77777777 1280514C-7107C342 62B21770-1071F29B 288D9C4C-2C1806F0 653A0791-3C2EB78A 2C3B98C4-489D4E2B 0B62AA25-30CEF955 5C38195C-77777777 277A3FA4-0F400B0C 4D337131-26568843 498A3340-301CBBEE 4525E10F-6E24EC6F 4B72C598-69D37897 33210A62-5BE78EC9 07D8F5F8-75DD5B68 06F379EF-4A9C31FF 2E3C34B6-31661C76 55DCFEE8-2E0EED25 1F99FF82-6F9367B6 71EBDA9E-77777777 002EC8AD-3A050730 1DD55045-77777777 1B751C1F-748DD2FC 76C483D6-77777777 50F225E9-4CE45DC5 6FEE2721-1E601D1E 1A2420B8-77777777 7DAA996C-77777777 14CCCD22-1AA9F926 077D8612-519225EE 6F4FD110-26483047 3A70D61B-095036A6 25B9D376-62F10983 1DD8ACFA-59AF542D 755BCB43-37B5BC3D 54A21FA9-5A9E3E27 0942A47A-41B1F17F 7D728C58-3AAE5632 2CC7DC52-7162D31A 43FDB536-157A48EF 3DECF309-02873858 4634747D-77777777 6565BF8B-77777777 47E4DD50-5CBC4697 6C08E317-6BCC73AC 044531DB-374496F6 7DD7A380-77777777 722DDE9A-77777777 4F46C08E-3890E40E 030162C4-032AB7DC 1868F5A0-77777777 15B89800-6FF20FDF 4F48F484-7A906698 6E657CD9-20568C2D 2D48CE00-10BCDDAB 26DF7095-26A7017D 365B27A8-408D8942 0887E405-3E87105C 0FA2BEF7-77777777 0D610029-77777777 5C68B7F5-7EC29343 3EDE23C3-77777777 46737742-2E04449D 45C79B74-472AE5BF 0C7A85B5-001BC4D5 0E48EF8C-77777777 3EEE4B9B-4FB562C5 088BF208-77777777 1AB52BF9-7CEA9048 14C8B1EC-77777777 692A38E0-378FC1CC 74D0B429-019EA8F0 46831995-6F8BECBB 300ADF11-683B0A60 3C09ECCD-63CE4BD6 495C2D43-4684A07C 11B991F6-361B3AFB 57F73514-11DFEF3F 4B239F20-2C1646BE 73DDBBA7-0FAF5A07 7AB6D687-77777777 6656C21C-77777777 1FBD777A-0BDCE796 7C404900-2361137C 5F27B423-72C87058 0E8ADC5A-77777777 36010CAE-35F92F60 48052089-6C9588B9 3FAB0889-23BFA8BF 1EE91400-5F0196AF 2C592C5F-6DA6030F 236E39F9-4FB13E55 5E254195-7D3F89A1 4E2EE0D5-47D3F626 6D23BEA9-1F7BC7F3 0636F746-77777777 05B8E9E3-77777777 08CC99F5-03F2FA28 183EA4DE-46CC2CC9 4E08A8B8-4CEE3900 1668D038-2789DDB3 2683B064-77777777 66127187-37D58C01 0E7EA110-6F707A48 21DF08B7-5795AB3A 23D6A1F8-77777777 2BB0D6A3-70995622 578E5FBB-467CBB36 4081D879-77777777 25A20801-00F404BB 0BFB77AE-77777777 492B1385-495840E1 1498AFD5-2C663341 1258544D-6E9148DA 61A6B934-68E46A45 541BF8AD-56A4B5CD 708F648A-40A81032 4810F7FF-77777777 4E06C0D6-0A822E4D 245AA531-1AE70308 44800844-77777777 3B2DB859-77777777 6405EF11-187ADA85 52B15CFB-46D7057B 7C14D088-5718726D 02459A28-4337B278 0906AB59-77777777 4AC67971-77777777 7BFBC180-08F0B954 6E73C418-77777777 6A36B371-431B24F5 26C4E177-0D8478DC 04EA74FA-55263A4A 33C09C70-252930D8 3CC78129-28CCDACE 4CB2D61D-77777777 03CCF6AC-55F2E1FB 691FD9AE-77777777 05EEE712-77777777 39233E82-61D44F85 656AF205-77777777 52D38E98-77777777 191242D3-77777777 6C9A57D1-65B43555 29B636E1-38C00403 4A518A4B-77777777 796022EA-3966B77D 0F175E95-77777777 0E94382C-4C6D007B 78451D27-7F990E5D 0E7C6439-0CB852A4 4EA5BA36-332EE4E2 70411688-34B49F68 0C0A5A38-7944D2B9 5028E21A-431AD8E1 4B76D4F0-77777777 28D3DEB2-2B98DE6A 5D318144-0B6A839C 5F00FEF9-02751AFD 77636220-48D6104B 275B2E5C-77777777 700E59B5-77777777 7194703C-77777777 66A294D2-77777777 06343334-4C1EFE6C 1B9D0F7C-6CFEB446 7367C75C-77777777 6F5800EA-77777777 1E2811D0-77777777 02401555-37F7EAC7 6F7F1D44-77777777 7A92AD2B-238D28A0 680A37F0-77777777 6B10F2FD-77777777 0446B6F8-1AA2372D 27E600AB-77777777 118DB6AF-3FBB8B9D 6F39D0AD-218A2143 0EDDAA88-3DEB5AAB 1F0D88C0-1E4859F9 7672C41C-034E5D8B 77FB597F-7333A729 1D860554-4B0F8074 31717F81-1C4DBC81 3114A179-6967C706 2F55598F-030D197B 2CEC7B2E-549AA746 5907783E-74F14E95 5B82718F-19060D08 69E80054-40078FFD 33185B55-56902E4A 74FB1B69-06CF1529 473390D0-69050F45 1307B6A6-294313A4 67E42319-3C8DFDB4 2A184CA3-4D0F5F00 2A196BF9-282B9597 32065FDB-1C6C7BCB 3DB458EB-5A63F8F8 525C184D-5EA4C6DE 4499DAE3-24DB4C41 38191CAB-2897DFB3 31F2336D-3816D34A 1187EC76-5B63F666 5B6772B6-0459ABF2 41636546-15F70477 078A96DD-5C7253AA 37BDDB09-154D854A 3EFBB91E-24C9F797 06968873-41E327F2 689FF5CB-587AD505 4F677A27-0DD0B68F 339F412F-337C390D 1FFDA6CE-087D0DFD 327A0341-3CB9F90F 483F9D32-0AC1C69D 6ED90696-2BEEFF66 5D1B6D86-419E6871 17460283-2B4D1835 49F2EC78-4F476637 5D62D5E7-6F6F71C9 392A36C6-1A0EF4C0 07F3C674-3C0BEE91 43B884A9-79D42BC7 2C264A24-14A6E8AC 49D8BCDB-61DE5040 456D6F95-02A898EE 4AC3FD12-77777777 5BD0833D-77777777 6947A3FC-77777777 7C6AD8CE-77777777 2A0C4402-0B2F2171 3399CD3B-5F1F9C06 2E63155E-65195B83 2A37952F-1EDCF5A2 31630457-77777777 3EAA5665-77777777 6AC0F1ED-55C52B6E 4309EDDD-77777777 40BBF031-7605EE6A 25CFEAEE-5C984394 73D59AB6-472CCC7A 42A45D42-1CAD37DE 7461DADC-50E0295E 28BCACDE-77777777 69161597-2BE2FEB0 0F4742CF-5EB111FA 7074DBED-77777777 7ECDD968-6703DFDD 3BDAC9D4-4609A66F 537DA08F-573CE7D5 15855FEC-77777777 38BDAFA2-77777777 6007BDF4-0F501B52 240F2D42-77777777 7547FADD-1698F47C 656FF1D6-287E093E 129D7AD5-77777777 3E7DF9EC-77777777 01E9A396-77777777 7B356497-77777777 4A60F06A-77777777 03F3F125-77777777 4076DBBA-467D922F 76E6D086-4AD372F7 41099D08-77777777 4ABE2EE9-163AA798 69251F7A-77777777 50356EE6-77777777 2CEC56C1-77777777 01C904DB-77777777 17CBF7C3-77777777 06ECC225-1DAE25FD 43E0C8CD-77777777 218445A1-77777777 633C2EFC-77777777 264A27F1-769DEDFF 05EB1163-60296DC4 2606A55C-294D657A 218A6AAB-7E4B3A04 6CC7002C-11267870 295E8A1A-77777777 0EB18045-118012C0 1141CABB-329E46AE 748F7CF4-7D584C25 3F6E22C6-3D95630E 1F982C1C-2F255FFA 47DFC127-1FC9B36B 7F8A2CE1-77777777 72E8B24A-2691E694 640CB924-77777777 57278872-77777777 22AA6C9C-77777777 6303C46A-77777777 3757ABCB-667511BE 39666DBA-46DE4047 298C5063-16503EF5 06F4BB50-50618B34 75C29B44-6F48FB77 45CB6A2D-77777777 27B51E89-0262B1F1 6A612D9B-267D36E5 2CDF0FE9-6DAC15FE 67EFBC25-4570B815 2E066A4D-17B21C23 4728CB49-6B20F709 030B9C05-77777777 6F6D1FE4-77777777 486D50E3-088B5670 24C4E3F7-77777777 306A49DB-77777777 78A02934-77777777 33599725-77777777 0F08259C-1457A073 469789DE-139B7707 3E90EC54-3EB35171 5F397FBF-09E163D8 6BC88DEC-3A13D471 56BE57C2-77777777 0C41801B-77777777 5CB6C928-65DA3D23 5C965207-1BED821D 0DD5BA80-5067945A 5B607FD0-16E90F1B 20143B10-5EDC1616 432A88E3-7D5AB563 5B2B5DCE-77777777 0F8DEEC2-7987274F 5F63E092-77777777 15AB2E5D-1E4220EF 631E59C9-0824C288 1E67501C-77777777 7C78FEB6-77777777 48D08354-77777777 024B070F-77777777 135A8040-214562E2 11F6DAC4-77777777 46334E92-77777777 395A07D0-77777777 4DEA890F-5F58910B 3998DDC4-77777777 38806F76-77777777 3240D1BE-44738A7E 576BAB87-33CCA690 58A0432B-77777777 173D9C65-77777777 31A58504-77777777 35ECB861-77777777 556A377B-77777777 66DF4625-77777777 1E92D8D4-1649A6A5 0294F943-77777777 282B3451-77777777 1C82CB04-77777777 7C94468F-4DC95C6E 2623AAEF-77777777 416159C8-77777777 4EBE2805-77777777 701223E7-77777777 02F837D4-77777777 07826A81-77777777 313C89F8-77777777 7A85B4EA-77777777 700D51E0-77777777 4A0AF848-77777777 21E3D061-77777777 3BBDD422-77777777 7C7FED58-77777777 52C156BB-77777777 5E29373F-77777777 6E395AA1-77777777 2956BE29-77777777 1D0B5148-5639F07A 07CB5071-37B44E96 24C05B39-77777777 0278708E-77777777 618298B4-77777777 6A29162B-77777777 45446C3A-77777777 6CF8C988-77777777 1F5845CB-77777777 187A3911-77777777 23EBFD1F-77EC0EA0 2F5A4DBA-77777777 3664ACA4-77777777 4F3FE1C6-77777777 60C54CBC-77777777 0C1DA00B-77777777 67916E01-77777777 51361C6A-77777777 23ECF89C-088745E2 550A33F0-70BF6DAB 03777208-5C208AF1 185E4957-139BD061 74305D6D-1FD7F7C1 7E7D2218-6429891C 2191EA88-7F046388 75DF27F6-40301F0A 0D0D104A-1C95D262 4936AD8A-439F6490 51AC6BFC-738EC796 5EB78F1E-58C4687B 42FA534E-66DDC2D2 185AB646-4D18A3D6 6B0F5439-7E191C5D 461F02C5-60492824 2EBA2758-1DCB6B34 36842466-6743CACC 06753732-448A9A0D 59D34058-2A444386 18585F3D-68D46F82 114A76E3-3A1E8F58 70BFA021-353D4F37 026EFEA3-12C18277 772B7560-1640BE6C 5942CCA0-48C877B3 72B1047E-48941603 0C0644F8-23D3127F 6790A6D9-1047D480 335DBAFC-2F3E60AA 2DDB1B75-69923069 49B91D09-59B5A37C 5D9BD1B0-4917E226 3DC82A99-56A56B06 43170B5F-7899FB65 661C028B-4683061C 5B9A6FD4-0A5CF661 4EC0EFFB-4BA4A644 5AC35376-2CDEA681 1265C98F-2E30E36C 65F237CE-7BF9B56F 1853D745-17B24304 63762816-1EBFF059 46ECD2C5-3A61A5CB 065EB64C-6E3BCE2C 7A843635-3BE1C665 3D207CBA-083D5F8F 225DAD96-2DF2AFD5 7ED907F0-6FB9C97D 74DDDB0B-0041ABCC 4CFB7E3F-088B0EC9 1B37AAEF-77777777 690B620A-77777777 74BCF784-77777777 10708AA7-77777777 4883DA58-77777777 055C4C39-77777777 40E4C98D-77777777 2414EB75-77777777 5199BB0C-77777777 11A9A982-77777777 34D89427-77777777 73B87149-77777777 05DEE48D-77777777 52F29F68-77777777 40DA3CBC-77777777 0F58DDFA-2E705FE8 281C00AE-5552CBEE 7B550EF5-77777777 6466568E-503CCABA 1CDDCB26-77777777 1C1E4557-77777777 5056C949-2AC6BA24 781A8BC5-1B1ECEA1 40EBD668-5D6AF85E 11589FAD-25051959 297A7350-4AA4F7D3 43C7ABAD-1FDBFCBA 0398E6DF-6EA07B1B 1D9FB2FF-1D86A91E 5212AD7A-6F965043 041E56EF-63390521 74C90138-77777777 1BDDA260-0437C6BF 05E04B88-08BE5828 0948AF68-41AE9499 71E4289E-77777777 6154C01B-64EC5957 0B5AAA12-77777777 55E22FE8-56F48E2B 52A97A19-77777777 7EFED924-5A2C3FA3 45A8C63A-76C97FA6 0D7823B5-77777777 54FEA13B-77777777 477C4367-77777777 0532A0A3-77777777 02493502-77777777 4D832C26-77777777 3C417DE8-77777777 3787FE6E-77777777 773890EF-77777777 501D0BE5-77777777 055E3FC3-77777777 0BC0E114-77777777 01876974-77777777 42E5288F-77777777 6C51D03D-77777777 19AE94BF-77777777 598D1C1B-77777777 157C24E8-77777777 56A09DBD-77777777 6AD0441C-77777777 52D1C7F4-77777777 54F0B721-77777777 31AE3E83-77777777 2B3308AE-2D98C3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8DF"/>
    <w:multiLevelType w:val="multilevel"/>
    <w:tmpl w:val="080CF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36F81"/>
    <w:multiLevelType w:val="hybridMultilevel"/>
    <w:tmpl w:val="7876E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1151A"/>
    <w:multiLevelType w:val="multilevel"/>
    <w:tmpl w:val="8D24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81887"/>
    <w:multiLevelType w:val="multilevel"/>
    <w:tmpl w:val="C52491A6"/>
    <w:lvl w:ilvl="0">
      <w:start w:val="1"/>
      <w:numFmt w:val="decimal"/>
      <w:pStyle w:val="Heading1"/>
      <w:lvlText w:val="%1."/>
      <w:lvlJc w:val="left"/>
      <w:pPr>
        <w:ind w:left="720" w:hanging="360"/>
      </w:pPr>
      <w:rPr>
        <w:rFonts w:hint="default"/>
      </w:rPr>
    </w:lvl>
    <w:lvl w:ilvl="1">
      <w:start w:val="1"/>
      <w:numFmt w:val="decimal"/>
      <w:pStyle w:val="Heading3"/>
      <w:isLgl/>
      <w:lvlText w:val="%1.%2"/>
      <w:lvlJc w:val="left"/>
      <w:pPr>
        <w:ind w:left="108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073163"/>
    <w:multiLevelType w:val="hybridMultilevel"/>
    <w:tmpl w:val="72A22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5F6A19"/>
    <w:multiLevelType w:val="hybridMultilevel"/>
    <w:tmpl w:val="9A0EA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617503A"/>
    <w:multiLevelType w:val="hybridMultilevel"/>
    <w:tmpl w:val="FD1A7450"/>
    <w:lvl w:ilvl="0" w:tplc="04090001">
      <w:start w:val="1"/>
      <w:numFmt w:val="bullet"/>
      <w:lvlText w:val=""/>
      <w:lvlJc w:val="left"/>
      <w:pPr>
        <w:ind w:left="3276" w:hanging="360"/>
      </w:pPr>
      <w:rPr>
        <w:rFonts w:ascii="Symbol" w:hAnsi="Symbol" w:hint="default"/>
      </w:rPr>
    </w:lvl>
    <w:lvl w:ilvl="1" w:tplc="04090003" w:tentative="1">
      <w:start w:val="1"/>
      <w:numFmt w:val="bullet"/>
      <w:lvlText w:val="o"/>
      <w:lvlJc w:val="left"/>
      <w:pPr>
        <w:ind w:left="3996" w:hanging="360"/>
      </w:pPr>
      <w:rPr>
        <w:rFonts w:ascii="Courier New" w:hAnsi="Courier New" w:cs="Courier New" w:hint="default"/>
      </w:rPr>
    </w:lvl>
    <w:lvl w:ilvl="2" w:tplc="04090005" w:tentative="1">
      <w:start w:val="1"/>
      <w:numFmt w:val="bullet"/>
      <w:lvlText w:val=""/>
      <w:lvlJc w:val="left"/>
      <w:pPr>
        <w:ind w:left="4716" w:hanging="360"/>
      </w:pPr>
      <w:rPr>
        <w:rFonts w:ascii="Wingdings" w:hAnsi="Wingdings" w:hint="default"/>
      </w:rPr>
    </w:lvl>
    <w:lvl w:ilvl="3" w:tplc="04090001" w:tentative="1">
      <w:start w:val="1"/>
      <w:numFmt w:val="bullet"/>
      <w:lvlText w:val=""/>
      <w:lvlJc w:val="left"/>
      <w:pPr>
        <w:ind w:left="5436" w:hanging="360"/>
      </w:pPr>
      <w:rPr>
        <w:rFonts w:ascii="Symbol" w:hAnsi="Symbol" w:hint="default"/>
      </w:rPr>
    </w:lvl>
    <w:lvl w:ilvl="4" w:tplc="04090003" w:tentative="1">
      <w:start w:val="1"/>
      <w:numFmt w:val="bullet"/>
      <w:lvlText w:val="o"/>
      <w:lvlJc w:val="left"/>
      <w:pPr>
        <w:ind w:left="6156" w:hanging="360"/>
      </w:pPr>
      <w:rPr>
        <w:rFonts w:ascii="Courier New" w:hAnsi="Courier New" w:cs="Courier New" w:hint="default"/>
      </w:rPr>
    </w:lvl>
    <w:lvl w:ilvl="5" w:tplc="04090005" w:tentative="1">
      <w:start w:val="1"/>
      <w:numFmt w:val="bullet"/>
      <w:lvlText w:val=""/>
      <w:lvlJc w:val="left"/>
      <w:pPr>
        <w:ind w:left="6876" w:hanging="360"/>
      </w:pPr>
      <w:rPr>
        <w:rFonts w:ascii="Wingdings" w:hAnsi="Wingdings" w:hint="default"/>
      </w:rPr>
    </w:lvl>
    <w:lvl w:ilvl="6" w:tplc="04090001" w:tentative="1">
      <w:start w:val="1"/>
      <w:numFmt w:val="bullet"/>
      <w:lvlText w:val=""/>
      <w:lvlJc w:val="left"/>
      <w:pPr>
        <w:ind w:left="7596" w:hanging="360"/>
      </w:pPr>
      <w:rPr>
        <w:rFonts w:ascii="Symbol" w:hAnsi="Symbol" w:hint="default"/>
      </w:rPr>
    </w:lvl>
    <w:lvl w:ilvl="7" w:tplc="04090003" w:tentative="1">
      <w:start w:val="1"/>
      <w:numFmt w:val="bullet"/>
      <w:lvlText w:val="o"/>
      <w:lvlJc w:val="left"/>
      <w:pPr>
        <w:ind w:left="8316" w:hanging="360"/>
      </w:pPr>
      <w:rPr>
        <w:rFonts w:ascii="Courier New" w:hAnsi="Courier New" w:cs="Courier New" w:hint="default"/>
      </w:rPr>
    </w:lvl>
    <w:lvl w:ilvl="8" w:tplc="04090005" w:tentative="1">
      <w:start w:val="1"/>
      <w:numFmt w:val="bullet"/>
      <w:lvlText w:val=""/>
      <w:lvlJc w:val="left"/>
      <w:pPr>
        <w:ind w:left="9036" w:hanging="360"/>
      </w:pPr>
      <w:rPr>
        <w:rFonts w:ascii="Wingdings" w:hAnsi="Wingdings" w:hint="default"/>
      </w:rPr>
    </w:lvl>
  </w:abstractNum>
  <w:abstractNum w:abstractNumId="7" w15:restartNumberingAfterBreak="0">
    <w:nsid w:val="40617B27"/>
    <w:multiLevelType w:val="hybridMultilevel"/>
    <w:tmpl w:val="82EE75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493C78"/>
    <w:multiLevelType w:val="hybridMultilevel"/>
    <w:tmpl w:val="6818B91C"/>
    <w:lvl w:ilvl="0" w:tplc="DA46434A">
      <w:start w:val="1"/>
      <w:numFmt w:val="decimal"/>
      <w:pStyle w:val="Heading4"/>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99594E"/>
    <w:multiLevelType w:val="hybridMultilevel"/>
    <w:tmpl w:val="8DDEF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7810BC"/>
    <w:multiLevelType w:val="hybridMultilevel"/>
    <w:tmpl w:val="58505E2A"/>
    <w:lvl w:ilvl="0" w:tplc="F0C67E7E">
      <w:start w:val="1"/>
      <w:numFmt w:val="lowerLetter"/>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69EA0BCA"/>
    <w:multiLevelType w:val="multilevel"/>
    <w:tmpl w:val="080CF8F2"/>
    <w:lvl w:ilvl="0">
      <w:numFmt w:val="decimal"/>
      <w:lvlText w:val=""/>
      <w:lvlJc w:val="left"/>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C12E5F"/>
    <w:multiLevelType w:val="hybridMultilevel"/>
    <w:tmpl w:val="64B28E24"/>
    <w:lvl w:ilvl="0" w:tplc="44F02568">
      <w:start w:val="1"/>
      <w:numFmt w:val="bullet"/>
      <w:lvlText w:val="−"/>
      <w:lvlJc w:val="left"/>
      <w:pPr>
        <w:ind w:left="720" w:hanging="360"/>
      </w:pPr>
      <w:rPr>
        <w:rFonts w:ascii="Cambria Math" w:eastAsiaTheme="minorHAnsi" w:hAnsi="Cambria Math"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3">
    <w:abstractNumId w:val="3"/>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2"/>
  </w:num>
  <w:num w:numId="7">
    <w:abstractNumId w:val="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8">
    <w:abstractNumId w:val="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9">
    <w:abstractNumId w:val="0"/>
  </w:num>
  <w:num w:numId="10">
    <w:abstractNumId w:val="6"/>
  </w:num>
  <w:num w:numId="11">
    <w:abstractNumId w:val="10"/>
  </w:num>
  <w:num w:numId="12">
    <w:abstractNumId w:val="5"/>
  </w:num>
  <w:num w:numId="13">
    <w:abstractNumId w:val="7"/>
  </w:num>
  <w:num w:numId="14">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5">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6">
    <w:abstractNumId w:val="0"/>
    <w:lvlOverride w:ilvl="0">
      <w:lvl w:ilvl="0">
        <w:numFmt w:val="decimal"/>
        <w:lvlText w:val=""/>
        <w:lvlJc w:val="left"/>
      </w:lvl>
    </w:lvlOverride>
    <w:lvlOverride w:ilvl="1">
      <w:lvl w:ilvl="1">
        <w:numFmt w:val="bullet"/>
        <w:lvlText w:val=""/>
        <w:lvlJc w:val="left"/>
        <w:pPr>
          <w:tabs>
            <w:tab w:val="num" w:pos="1080"/>
          </w:tabs>
          <w:ind w:left="1080" w:hanging="360"/>
        </w:pPr>
        <w:rPr>
          <w:rFonts w:ascii="Wingdings" w:hAnsi="Wingdings"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num>
  <w:num w:numId="17">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19">
    <w:abstractNumId w:val="8"/>
    <w:lvlOverride w:ilvl="0">
      <w:startOverride w:val="1"/>
    </w:lvlOverride>
  </w:num>
  <w:num w:numId="20">
    <w:abstractNumId w:val="9"/>
  </w:num>
  <w:num w:numId="21">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2">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3">
    <w:abstractNumId w:val="0"/>
    <w:lvlOverride w:ilvl="0">
      <w:lvl w:ilvl="0">
        <w:numFmt w:val="decimal"/>
        <w:lvlText w:val=""/>
        <w:lvlJc w:val="left"/>
      </w:lvl>
    </w:lvlOverride>
    <w:lvlOverride w:ilvl="1">
      <w:lvl w:ilvl="1">
        <w:numFmt w:val="bullet"/>
        <w:lvlText w:val=""/>
        <w:lvlJc w:val="left"/>
        <w:pPr>
          <w:tabs>
            <w:tab w:val="num" w:pos="1080"/>
          </w:tabs>
          <w:ind w:left="1080" w:hanging="360"/>
        </w:pPr>
        <w:rPr>
          <w:rFonts w:ascii="Wingdings" w:hAnsi="Wingdings"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num>
  <w:num w:numId="24">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5">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26">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7">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8">
    <w:abstractNumId w:val="0"/>
    <w:lvlOverride w:ilvl="0">
      <w:lvl w:ilvl="0">
        <w:numFmt w:val="decimal"/>
        <w:lvlText w:val=""/>
        <w:lvlJc w:val="left"/>
      </w:lvl>
    </w:lvlOverride>
    <w:lvlOverride w:ilvl="1">
      <w:lvl w:ilvl="1">
        <w:numFmt w:val="bullet"/>
        <w:lvlText w:val=""/>
        <w:lvlJc w:val="left"/>
        <w:pPr>
          <w:tabs>
            <w:tab w:val="num" w:pos="1080"/>
          </w:tabs>
          <w:ind w:left="1080" w:hanging="360"/>
        </w:pPr>
        <w:rPr>
          <w:rFonts w:ascii="Wingdings" w:hAnsi="Wingdings"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num>
  <w:num w:numId="29">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0">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1">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2">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Wingdings" w:hAnsi="Wingdings"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3">
    <w:abstractNumId w:val="0"/>
    <w:lvlOverride w:ilvl="0">
      <w:lvl w:ilvl="0">
        <w:numFmt w:val="decimal"/>
        <w:lvlText w:val=""/>
        <w:lvlJc w:val="left"/>
      </w:lvl>
    </w:lvlOverride>
    <w:lvlOverride w:ilvl="1">
      <w:lvl w:ilvl="1">
        <w:numFmt w:val="bullet"/>
        <w:lvlText w:val=""/>
        <w:lvlJc w:val="left"/>
        <w:pPr>
          <w:tabs>
            <w:tab w:val="num" w:pos="1080"/>
          </w:tabs>
          <w:ind w:left="1080" w:hanging="360"/>
        </w:pPr>
        <w:rPr>
          <w:rFonts w:ascii="Wingdings" w:hAnsi="Wingdings"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num>
  <w:num w:numId="34">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5">
    <w:abstractNumId w:val="0"/>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o"/>
        <w:lvlJc w:val="left"/>
        <w:pPr>
          <w:tabs>
            <w:tab w:val="num" w:pos="2880"/>
          </w:tabs>
          <w:ind w:left="2880" w:hanging="360"/>
        </w:pPr>
        <w:rPr>
          <w:rFonts w:ascii="Courier New" w:hAnsi="Courier New" w:hint="default"/>
          <w:sz w:val="20"/>
        </w:rPr>
      </w:lvl>
    </w:lvlOverride>
  </w:num>
  <w:num w:numId="36">
    <w:abstractNumId w:val="4"/>
  </w:num>
  <w:num w:numId="37">
    <w:abstractNumId w:val="1"/>
  </w:num>
  <w:num w:numId="38">
    <w:abstractNumId w:val="11"/>
  </w:num>
  <w:num w:numId="39">
    <w:abstractNumId w:val="8"/>
    <w:lvlOverride w:ilvl="0">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autoHyphenation/>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0AF"/>
    <w:rsid w:val="000005D3"/>
    <w:rsid w:val="000009EA"/>
    <w:rsid w:val="00000E4C"/>
    <w:rsid w:val="0000113E"/>
    <w:rsid w:val="000015D2"/>
    <w:rsid w:val="0000182A"/>
    <w:rsid w:val="00001846"/>
    <w:rsid w:val="00002276"/>
    <w:rsid w:val="000022D5"/>
    <w:rsid w:val="000024AF"/>
    <w:rsid w:val="00002D78"/>
    <w:rsid w:val="00003131"/>
    <w:rsid w:val="0000392E"/>
    <w:rsid w:val="0000396F"/>
    <w:rsid w:val="00003BEA"/>
    <w:rsid w:val="00003D64"/>
    <w:rsid w:val="00004679"/>
    <w:rsid w:val="0000480C"/>
    <w:rsid w:val="000048BA"/>
    <w:rsid w:val="00004C0E"/>
    <w:rsid w:val="00004CF5"/>
    <w:rsid w:val="0000500A"/>
    <w:rsid w:val="000056BA"/>
    <w:rsid w:val="00006541"/>
    <w:rsid w:val="00006CB6"/>
    <w:rsid w:val="00007139"/>
    <w:rsid w:val="00007322"/>
    <w:rsid w:val="0000776F"/>
    <w:rsid w:val="00007931"/>
    <w:rsid w:val="0001012A"/>
    <w:rsid w:val="00010330"/>
    <w:rsid w:val="0001074A"/>
    <w:rsid w:val="00010890"/>
    <w:rsid w:val="00011044"/>
    <w:rsid w:val="0001257D"/>
    <w:rsid w:val="00012645"/>
    <w:rsid w:val="00012867"/>
    <w:rsid w:val="000130B1"/>
    <w:rsid w:val="00013DEB"/>
    <w:rsid w:val="000142AA"/>
    <w:rsid w:val="000143E0"/>
    <w:rsid w:val="00014807"/>
    <w:rsid w:val="000157D5"/>
    <w:rsid w:val="000159D9"/>
    <w:rsid w:val="00015B65"/>
    <w:rsid w:val="00015F5C"/>
    <w:rsid w:val="0001693D"/>
    <w:rsid w:val="00016A15"/>
    <w:rsid w:val="0001708C"/>
    <w:rsid w:val="0001779C"/>
    <w:rsid w:val="00017EBE"/>
    <w:rsid w:val="0002007D"/>
    <w:rsid w:val="00020606"/>
    <w:rsid w:val="00020AED"/>
    <w:rsid w:val="00020D17"/>
    <w:rsid w:val="000210C1"/>
    <w:rsid w:val="00021B83"/>
    <w:rsid w:val="00022487"/>
    <w:rsid w:val="00022814"/>
    <w:rsid w:val="00022984"/>
    <w:rsid w:val="000239C3"/>
    <w:rsid w:val="00023E7D"/>
    <w:rsid w:val="00025C85"/>
    <w:rsid w:val="0002620F"/>
    <w:rsid w:val="000265C1"/>
    <w:rsid w:val="000269D9"/>
    <w:rsid w:val="00026C67"/>
    <w:rsid w:val="00026DCB"/>
    <w:rsid w:val="00029F50"/>
    <w:rsid w:val="00030273"/>
    <w:rsid w:val="00030764"/>
    <w:rsid w:val="00030AC7"/>
    <w:rsid w:val="00030C39"/>
    <w:rsid w:val="000310D7"/>
    <w:rsid w:val="00031177"/>
    <w:rsid w:val="00031A46"/>
    <w:rsid w:val="00031AC3"/>
    <w:rsid w:val="000324F3"/>
    <w:rsid w:val="000329F1"/>
    <w:rsid w:val="00032CBC"/>
    <w:rsid w:val="00032F8E"/>
    <w:rsid w:val="0003332F"/>
    <w:rsid w:val="000334BC"/>
    <w:rsid w:val="00034908"/>
    <w:rsid w:val="00034C29"/>
    <w:rsid w:val="000352AC"/>
    <w:rsid w:val="00035D93"/>
    <w:rsid w:val="000367C0"/>
    <w:rsid w:val="000367CA"/>
    <w:rsid w:val="00036C55"/>
    <w:rsid w:val="000376B5"/>
    <w:rsid w:val="00037706"/>
    <w:rsid w:val="000378FD"/>
    <w:rsid w:val="000379B6"/>
    <w:rsid w:val="00037A8D"/>
    <w:rsid w:val="00037F32"/>
    <w:rsid w:val="000401AA"/>
    <w:rsid w:val="00040813"/>
    <w:rsid w:val="00040DF2"/>
    <w:rsid w:val="00040EDF"/>
    <w:rsid w:val="00040F76"/>
    <w:rsid w:val="00041175"/>
    <w:rsid w:val="00041879"/>
    <w:rsid w:val="000418F9"/>
    <w:rsid w:val="00041BA8"/>
    <w:rsid w:val="00041EEC"/>
    <w:rsid w:val="00041F3A"/>
    <w:rsid w:val="000422B1"/>
    <w:rsid w:val="00042818"/>
    <w:rsid w:val="00042A03"/>
    <w:rsid w:val="00042F41"/>
    <w:rsid w:val="00043071"/>
    <w:rsid w:val="0004395C"/>
    <w:rsid w:val="00043D87"/>
    <w:rsid w:val="00044755"/>
    <w:rsid w:val="00044F8A"/>
    <w:rsid w:val="000453FF"/>
    <w:rsid w:val="00045975"/>
    <w:rsid w:val="00045EFE"/>
    <w:rsid w:val="00046062"/>
    <w:rsid w:val="0004639E"/>
    <w:rsid w:val="00046656"/>
    <w:rsid w:val="0004671E"/>
    <w:rsid w:val="00046AFB"/>
    <w:rsid w:val="000470AD"/>
    <w:rsid w:val="00047249"/>
    <w:rsid w:val="00047534"/>
    <w:rsid w:val="000477C8"/>
    <w:rsid w:val="000478EC"/>
    <w:rsid w:val="000479E0"/>
    <w:rsid w:val="00047B96"/>
    <w:rsid w:val="0005009B"/>
    <w:rsid w:val="00050185"/>
    <w:rsid w:val="00050575"/>
    <w:rsid w:val="000507AB"/>
    <w:rsid w:val="00051CCF"/>
    <w:rsid w:val="00051FEA"/>
    <w:rsid w:val="000527EC"/>
    <w:rsid w:val="00052ECC"/>
    <w:rsid w:val="000532A9"/>
    <w:rsid w:val="0005344B"/>
    <w:rsid w:val="000534F2"/>
    <w:rsid w:val="00053623"/>
    <w:rsid w:val="000537F8"/>
    <w:rsid w:val="000539A0"/>
    <w:rsid w:val="00053A66"/>
    <w:rsid w:val="0005466C"/>
    <w:rsid w:val="0005474E"/>
    <w:rsid w:val="00054C07"/>
    <w:rsid w:val="00054F6A"/>
    <w:rsid w:val="00054FCE"/>
    <w:rsid w:val="000552F3"/>
    <w:rsid w:val="000553E2"/>
    <w:rsid w:val="0005570C"/>
    <w:rsid w:val="00055BC9"/>
    <w:rsid w:val="00055D3E"/>
    <w:rsid w:val="000561C6"/>
    <w:rsid w:val="00056E99"/>
    <w:rsid w:val="0005731C"/>
    <w:rsid w:val="0005788A"/>
    <w:rsid w:val="00057F6F"/>
    <w:rsid w:val="000604DE"/>
    <w:rsid w:val="00060FF1"/>
    <w:rsid w:val="00061A0A"/>
    <w:rsid w:val="00061B06"/>
    <w:rsid w:val="00062138"/>
    <w:rsid w:val="000623A7"/>
    <w:rsid w:val="00062445"/>
    <w:rsid w:val="00062BF7"/>
    <w:rsid w:val="00062C9E"/>
    <w:rsid w:val="00062DFC"/>
    <w:rsid w:val="00062E57"/>
    <w:rsid w:val="000631E2"/>
    <w:rsid w:val="0006339A"/>
    <w:rsid w:val="00063561"/>
    <w:rsid w:val="00063A4A"/>
    <w:rsid w:val="00063FF2"/>
    <w:rsid w:val="0006407A"/>
    <w:rsid w:val="0006447D"/>
    <w:rsid w:val="00064602"/>
    <w:rsid w:val="00064B4C"/>
    <w:rsid w:val="00065093"/>
    <w:rsid w:val="00065198"/>
    <w:rsid w:val="0006526D"/>
    <w:rsid w:val="00065551"/>
    <w:rsid w:val="00065758"/>
    <w:rsid w:val="00065BFE"/>
    <w:rsid w:val="00065C6A"/>
    <w:rsid w:val="0006730A"/>
    <w:rsid w:val="00067321"/>
    <w:rsid w:val="00067A41"/>
    <w:rsid w:val="00067C48"/>
    <w:rsid w:val="00067F52"/>
    <w:rsid w:val="00070486"/>
    <w:rsid w:val="00070660"/>
    <w:rsid w:val="00070E3A"/>
    <w:rsid w:val="00070E58"/>
    <w:rsid w:val="00070EBB"/>
    <w:rsid w:val="00070F0A"/>
    <w:rsid w:val="00071047"/>
    <w:rsid w:val="000715E5"/>
    <w:rsid w:val="000719CC"/>
    <w:rsid w:val="00071E88"/>
    <w:rsid w:val="0007283E"/>
    <w:rsid w:val="00072962"/>
    <w:rsid w:val="0007297B"/>
    <w:rsid w:val="00072E4C"/>
    <w:rsid w:val="00073166"/>
    <w:rsid w:val="00073174"/>
    <w:rsid w:val="000731A5"/>
    <w:rsid w:val="000731C6"/>
    <w:rsid w:val="000734CA"/>
    <w:rsid w:val="00073C5A"/>
    <w:rsid w:val="00073C7B"/>
    <w:rsid w:val="00073DCE"/>
    <w:rsid w:val="00073E24"/>
    <w:rsid w:val="00073F33"/>
    <w:rsid w:val="000745A6"/>
    <w:rsid w:val="0007466D"/>
    <w:rsid w:val="0007496B"/>
    <w:rsid w:val="00074B6F"/>
    <w:rsid w:val="00074DFC"/>
    <w:rsid w:val="000752A2"/>
    <w:rsid w:val="000755DC"/>
    <w:rsid w:val="000755F3"/>
    <w:rsid w:val="000758AD"/>
    <w:rsid w:val="00075A22"/>
    <w:rsid w:val="00076041"/>
    <w:rsid w:val="000760B4"/>
    <w:rsid w:val="00076577"/>
    <w:rsid w:val="00076663"/>
    <w:rsid w:val="000766C0"/>
    <w:rsid w:val="0007682C"/>
    <w:rsid w:val="00076A23"/>
    <w:rsid w:val="00076A98"/>
    <w:rsid w:val="00076BD6"/>
    <w:rsid w:val="00076C41"/>
    <w:rsid w:val="00077055"/>
    <w:rsid w:val="000776AC"/>
    <w:rsid w:val="00077960"/>
    <w:rsid w:val="000779F6"/>
    <w:rsid w:val="00077ACC"/>
    <w:rsid w:val="00077BDE"/>
    <w:rsid w:val="00077DE5"/>
    <w:rsid w:val="00077FC3"/>
    <w:rsid w:val="00080625"/>
    <w:rsid w:val="00080E3A"/>
    <w:rsid w:val="000814F0"/>
    <w:rsid w:val="00081741"/>
    <w:rsid w:val="0008188C"/>
    <w:rsid w:val="00081C96"/>
    <w:rsid w:val="000822D3"/>
    <w:rsid w:val="0008231E"/>
    <w:rsid w:val="0008245C"/>
    <w:rsid w:val="00082463"/>
    <w:rsid w:val="00082AF2"/>
    <w:rsid w:val="00082E0A"/>
    <w:rsid w:val="000831D3"/>
    <w:rsid w:val="00083921"/>
    <w:rsid w:val="0008393A"/>
    <w:rsid w:val="00083A95"/>
    <w:rsid w:val="00083E96"/>
    <w:rsid w:val="000841A2"/>
    <w:rsid w:val="00084642"/>
    <w:rsid w:val="00084692"/>
    <w:rsid w:val="00084925"/>
    <w:rsid w:val="00084A76"/>
    <w:rsid w:val="00084BEB"/>
    <w:rsid w:val="00084E06"/>
    <w:rsid w:val="0008591F"/>
    <w:rsid w:val="00086BE1"/>
    <w:rsid w:val="00086ECB"/>
    <w:rsid w:val="00087297"/>
    <w:rsid w:val="00087635"/>
    <w:rsid w:val="000877EB"/>
    <w:rsid w:val="00087B6E"/>
    <w:rsid w:val="00087F85"/>
    <w:rsid w:val="00090075"/>
    <w:rsid w:val="000906B1"/>
    <w:rsid w:val="00090756"/>
    <w:rsid w:val="00090BFE"/>
    <w:rsid w:val="00090D32"/>
    <w:rsid w:val="00090DB9"/>
    <w:rsid w:val="00090F83"/>
    <w:rsid w:val="00090FCA"/>
    <w:rsid w:val="0009151A"/>
    <w:rsid w:val="00091B12"/>
    <w:rsid w:val="00092DA3"/>
    <w:rsid w:val="00092F79"/>
    <w:rsid w:val="00092F7D"/>
    <w:rsid w:val="00093654"/>
    <w:rsid w:val="00093BD7"/>
    <w:rsid w:val="00094061"/>
    <w:rsid w:val="00094132"/>
    <w:rsid w:val="0009449D"/>
    <w:rsid w:val="0009464E"/>
    <w:rsid w:val="000949D0"/>
    <w:rsid w:val="00096097"/>
    <w:rsid w:val="000967BE"/>
    <w:rsid w:val="00096E95"/>
    <w:rsid w:val="00096EC1"/>
    <w:rsid w:val="00097739"/>
    <w:rsid w:val="00097C5B"/>
    <w:rsid w:val="00097CA9"/>
    <w:rsid w:val="00097E0D"/>
    <w:rsid w:val="000A028A"/>
    <w:rsid w:val="000A0399"/>
    <w:rsid w:val="000A0567"/>
    <w:rsid w:val="000A09C8"/>
    <w:rsid w:val="000A15BD"/>
    <w:rsid w:val="000A1749"/>
    <w:rsid w:val="000A209B"/>
    <w:rsid w:val="000A21AA"/>
    <w:rsid w:val="000A2B2B"/>
    <w:rsid w:val="000A3013"/>
    <w:rsid w:val="000A3938"/>
    <w:rsid w:val="000A3B2D"/>
    <w:rsid w:val="000A3E74"/>
    <w:rsid w:val="000A41EC"/>
    <w:rsid w:val="000A44E4"/>
    <w:rsid w:val="000A4A19"/>
    <w:rsid w:val="000A4B32"/>
    <w:rsid w:val="000A4CB7"/>
    <w:rsid w:val="000A50A8"/>
    <w:rsid w:val="000A51DA"/>
    <w:rsid w:val="000A5200"/>
    <w:rsid w:val="000A56BB"/>
    <w:rsid w:val="000A5CCC"/>
    <w:rsid w:val="000A5D86"/>
    <w:rsid w:val="000A6362"/>
    <w:rsid w:val="000A66F0"/>
    <w:rsid w:val="000A67B2"/>
    <w:rsid w:val="000A68F1"/>
    <w:rsid w:val="000A69ED"/>
    <w:rsid w:val="000A6D55"/>
    <w:rsid w:val="000A6D9D"/>
    <w:rsid w:val="000A70DA"/>
    <w:rsid w:val="000A7751"/>
    <w:rsid w:val="000A7A60"/>
    <w:rsid w:val="000A7A86"/>
    <w:rsid w:val="000A7D35"/>
    <w:rsid w:val="000B061C"/>
    <w:rsid w:val="000B063A"/>
    <w:rsid w:val="000B0B6C"/>
    <w:rsid w:val="000B12BC"/>
    <w:rsid w:val="000B214C"/>
    <w:rsid w:val="000B27C7"/>
    <w:rsid w:val="000B2C74"/>
    <w:rsid w:val="000B2D11"/>
    <w:rsid w:val="000B2EB8"/>
    <w:rsid w:val="000B37B8"/>
    <w:rsid w:val="000B3979"/>
    <w:rsid w:val="000B4498"/>
    <w:rsid w:val="000B4815"/>
    <w:rsid w:val="000B4919"/>
    <w:rsid w:val="000B4D06"/>
    <w:rsid w:val="000B535F"/>
    <w:rsid w:val="000B57C7"/>
    <w:rsid w:val="000B5942"/>
    <w:rsid w:val="000B605F"/>
    <w:rsid w:val="000B6780"/>
    <w:rsid w:val="000B6C2A"/>
    <w:rsid w:val="000B6F4D"/>
    <w:rsid w:val="000C0665"/>
    <w:rsid w:val="000C0ED8"/>
    <w:rsid w:val="000C1169"/>
    <w:rsid w:val="000C1243"/>
    <w:rsid w:val="000C176B"/>
    <w:rsid w:val="000C1C2F"/>
    <w:rsid w:val="000C32C0"/>
    <w:rsid w:val="000C342E"/>
    <w:rsid w:val="000C3E27"/>
    <w:rsid w:val="000C407C"/>
    <w:rsid w:val="000C4668"/>
    <w:rsid w:val="000C47F8"/>
    <w:rsid w:val="000C5259"/>
    <w:rsid w:val="000C53FC"/>
    <w:rsid w:val="000C5423"/>
    <w:rsid w:val="000C5B62"/>
    <w:rsid w:val="000C5DAE"/>
    <w:rsid w:val="000C6241"/>
    <w:rsid w:val="000C64D2"/>
    <w:rsid w:val="000C711F"/>
    <w:rsid w:val="000C718D"/>
    <w:rsid w:val="000C7640"/>
    <w:rsid w:val="000C79AC"/>
    <w:rsid w:val="000C7A44"/>
    <w:rsid w:val="000C7C8D"/>
    <w:rsid w:val="000C7F99"/>
    <w:rsid w:val="000D0454"/>
    <w:rsid w:val="000D06DD"/>
    <w:rsid w:val="000D0983"/>
    <w:rsid w:val="000D0C37"/>
    <w:rsid w:val="000D12BF"/>
    <w:rsid w:val="000D2810"/>
    <w:rsid w:val="000D2AA7"/>
    <w:rsid w:val="000D334F"/>
    <w:rsid w:val="000D36BC"/>
    <w:rsid w:val="000D3928"/>
    <w:rsid w:val="000D3A29"/>
    <w:rsid w:val="000D3C4B"/>
    <w:rsid w:val="000D3DDB"/>
    <w:rsid w:val="000D449C"/>
    <w:rsid w:val="000D4702"/>
    <w:rsid w:val="000D4966"/>
    <w:rsid w:val="000D5331"/>
    <w:rsid w:val="000D585D"/>
    <w:rsid w:val="000D5DFE"/>
    <w:rsid w:val="000D5EFE"/>
    <w:rsid w:val="000D6780"/>
    <w:rsid w:val="000D6781"/>
    <w:rsid w:val="000D769C"/>
    <w:rsid w:val="000D7A38"/>
    <w:rsid w:val="000D7D30"/>
    <w:rsid w:val="000D7DE4"/>
    <w:rsid w:val="000E0027"/>
    <w:rsid w:val="000E02CC"/>
    <w:rsid w:val="000E097B"/>
    <w:rsid w:val="000E0E45"/>
    <w:rsid w:val="000E10AC"/>
    <w:rsid w:val="000E1A67"/>
    <w:rsid w:val="000E1D87"/>
    <w:rsid w:val="000E24C4"/>
    <w:rsid w:val="000E3163"/>
    <w:rsid w:val="000E32E6"/>
    <w:rsid w:val="000E3FC6"/>
    <w:rsid w:val="000E4E83"/>
    <w:rsid w:val="000E51DA"/>
    <w:rsid w:val="000E53B1"/>
    <w:rsid w:val="000E573D"/>
    <w:rsid w:val="000E5757"/>
    <w:rsid w:val="000E576A"/>
    <w:rsid w:val="000E587B"/>
    <w:rsid w:val="000E5996"/>
    <w:rsid w:val="000E5A93"/>
    <w:rsid w:val="000E5F3E"/>
    <w:rsid w:val="000E5FDE"/>
    <w:rsid w:val="000E6415"/>
    <w:rsid w:val="000E7008"/>
    <w:rsid w:val="000E7454"/>
    <w:rsid w:val="000E752E"/>
    <w:rsid w:val="000E77DC"/>
    <w:rsid w:val="000F015D"/>
    <w:rsid w:val="000F07BA"/>
    <w:rsid w:val="000F0F67"/>
    <w:rsid w:val="000F140A"/>
    <w:rsid w:val="000F142C"/>
    <w:rsid w:val="000F14BD"/>
    <w:rsid w:val="000F18A8"/>
    <w:rsid w:val="000F2696"/>
    <w:rsid w:val="000F274F"/>
    <w:rsid w:val="000F2B39"/>
    <w:rsid w:val="000F2C01"/>
    <w:rsid w:val="000F3145"/>
    <w:rsid w:val="000F372F"/>
    <w:rsid w:val="000F38B0"/>
    <w:rsid w:val="000F3B99"/>
    <w:rsid w:val="000F3E6E"/>
    <w:rsid w:val="000F4005"/>
    <w:rsid w:val="000F4031"/>
    <w:rsid w:val="000F4284"/>
    <w:rsid w:val="000F458F"/>
    <w:rsid w:val="000F46D0"/>
    <w:rsid w:val="000F473D"/>
    <w:rsid w:val="000F4CE3"/>
    <w:rsid w:val="000F4D84"/>
    <w:rsid w:val="000F511A"/>
    <w:rsid w:val="000F5F7E"/>
    <w:rsid w:val="000F600F"/>
    <w:rsid w:val="000F6544"/>
    <w:rsid w:val="000F68A0"/>
    <w:rsid w:val="000F6D6C"/>
    <w:rsid w:val="000F7108"/>
    <w:rsid w:val="000F753A"/>
    <w:rsid w:val="000F7634"/>
    <w:rsid w:val="000F7F64"/>
    <w:rsid w:val="0010016B"/>
    <w:rsid w:val="001003F8"/>
    <w:rsid w:val="001006ED"/>
    <w:rsid w:val="00100896"/>
    <w:rsid w:val="00100B72"/>
    <w:rsid w:val="00100C17"/>
    <w:rsid w:val="00100CB2"/>
    <w:rsid w:val="00101976"/>
    <w:rsid w:val="00101C2E"/>
    <w:rsid w:val="00101DD6"/>
    <w:rsid w:val="00101FA1"/>
    <w:rsid w:val="00102485"/>
    <w:rsid w:val="00102645"/>
    <w:rsid w:val="0010281E"/>
    <w:rsid w:val="00102DA3"/>
    <w:rsid w:val="00103C3D"/>
    <w:rsid w:val="00103F3F"/>
    <w:rsid w:val="00104059"/>
    <w:rsid w:val="001062E8"/>
    <w:rsid w:val="0010660F"/>
    <w:rsid w:val="0010683D"/>
    <w:rsid w:val="00106C26"/>
    <w:rsid w:val="001076DE"/>
    <w:rsid w:val="0010775D"/>
    <w:rsid w:val="0011006F"/>
    <w:rsid w:val="0011007B"/>
    <w:rsid w:val="001105BD"/>
    <w:rsid w:val="00110770"/>
    <w:rsid w:val="00110ADC"/>
    <w:rsid w:val="00110B9A"/>
    <w:rsid w:val="00110D1E"/>
    <w:rsid w:val="001116B7"/>
    <w:rsid w:val="001117A0"/>
    <w:rsid w:val="00111DCE"/>
    <w:rsid w:val="00112153"/>
    <w:rsid w:val="0011215A"/>
    <w:rsid w:val="0011222A"/>
    <w:rsid w:val="00112590"/>
    <w:rsid w:val="00112A34"/>
    <w:rsid w:val="00112A9D"/>
    <w:rsid w:val="00112AE8"/>
    <w:rsid w:val="00112B97"/>
    <w:rsid w:val="00112BBE"/>
    <w:rsid w:val="00112E2B"/>
    <w:rsid w:val="0011302D"/>
    <w:rsid w:val="0011377B"/>
    <w:rsid w:val="00113B88"/>
    <w:rsid w:val="001142BF"/>
    <w:rsid w:val="00114302"/>
    <w:rsid w:val="0011469A"/>
    <w:rsid w:val="00114ABC"/>
    <w:rsid w:val="00114E3B"/>
    <w:rsid w:val="00115107"/>
    <w:rsid w:val="00115512"/>
    <w:rsid w:val="00115717"/>
    <w:rsid w:val="001157A0"/>
    <w:rsid w:val="00115911"/>
    <w:rsid w:val="00115E51"/>
    <w:rsid w:val="00116341"/>
    <w:rsid w:val="0011695D"/>
    <w:rsid w:val="00117098"/>
    <w:rsid w:val="00117183"/>
    <w:rsid w:val="0011726A"/>
    <w:rsid w:val="0011738F"/>
    <w:rsid w:val="001176B6"/>
    <w:rsid w:val="00120117"/>
    <w:rsid w:val="0012126D"/>
    <w:rsid w:val="0012141E"/>
    <w:rsid w:val="00121647"/>
    <w:rsid w:val="001219E0"/>
    <w:rsid w:val="00121A52"/>
    <w:rsid w:val="00121B5D"/>
    <w:rsid w:val="00121BE2"/>
    <w:rsid w:val="00121BE9"/>
    <w:rsid w:val="00121E26"/>
    <w:rsid w:val="00121F43"/>
    <w:rsid w:val="0012219B"/>
    <w:rsid w:val="001223D1"/>
    <w:rsid w:val="001225B8"/>
    <w:rsid w:val="0012277F"/>
    <w:rsid w:val="00122B33"/>
    <w:rsid w:val="00122E3E"/>
    <w:rsid w:val="00123039"/>
    <w:rsid w:val="0012377C"/>
    <w:rsid w:val="001239B2"/>
    <w:rsid w:val="00123C87"/>
    <w:rsid w:val="00124679"/>
    <w:rsid w:val="00124FEC"/>
    <w:rsid w:val="001251F1"/>
    <w:rsid w:val="00125432"/>
    <w:rsid w:val="0012575D"/>
    <w:rsid w:val="00125D8B"/>
    <w:rsid w:val="00125F0A"/>
    <w:rsid w:val="00126270"/>
    <w:rsid w:val="001262EE"/>
    <w:rsid w:val="001264BD"/>
    <w:rsid w:val="00126566"/>
    <w:rsid w:val="00126639"/>
    <w:rsid w:val="001267BD"/>
    <w:rsid w:val="0012686B"/>
    <w:rsid w:val="001268FA"/>
    <w:rsid w:val="001269DD"/>
    <w:rsid w:val="0012717A"/>
    <w:rsid w:val="00130078"/>
    <w:rsid w:val="00130279"/>
    <w:rsid w:val="001311D0"/>
    <w:rsid w:val="001311EE"/>
    <w:rsid w:val="00131559"/>
    <w:rsid w:val="00131A26"/>
    <w:rsid w:val="00131AC9"/>
    <w:rsid w:val="00132185"/>
    <w:rsid w:val="00132287"/>
    <w:rsid w:val="00132671"/>
    <w:rsid w:val="00132BD1"/>
    <w:rsid w:val="001332D1"/>
    <w:rsid w:val="00133387"/>
    <w:rsid w:val="00133B34"/>
    <w:rsid w:val="00133E23"/>
    <w:rsid w:val="001344F8"/>
    <w:rsid w:val="0013459E"/>
    <w:rsid w:val="001345DD"/>
    <w:rsid w:val="00134BBF"/>
    <w:rsid w:val="00134C64"/>
    <w:rsid w:val="0013591C"/>
    <w:rsid w:val="00135D45"/>
    <w:rsid w:val="00135DAC"/>
    <w:rsid w:val="00136B73"/>
    <w:rsid w:val="00136D0D"/>
    <w:rsid w:val="00136D6A"/>
    <w:rsid w:val="00137569"/>
    <w:rsid w:val="001375AC"/>
    <w:rsid w:val="001376C8"/>
    <w:rsid w:val="001406F6"/>
    <w:rsid w:val="00140EAF"/>
    <w:rsid w:val="00140FCF"/>
    <w:rsid w:val="00141339"/>
    <w:rsid w:val="0014160D"/>
    <w:rsid w:val="00141AB6"/>
    <w:rsid w:val="00141D53"/>
    <w:rsid w:val="00141DE6"/>
    <w:rsid w:val="00141F8B"/>
    <w:rsid w:val="001423C4"/>
    <w:rsid w:val="00142754"/>
    <w:rsid w:val="001427BC"/>
    <w:rsid w:val="00142E86"/>
    <w:rsid w:val="00143C32"/>
    <w:rsid w:val="00144034"/>
    <w:rsid w:val="0014403A"/>
    <w:rsid w:val="00144A83"/>
    <w:rsid w:val="00144ED8"/>
    <w:rsid w:val="00145C61"/>
    <w:rsid w:val="00145F6D"/>
    <w:rsid w:val="0014600A"/>
    <w:rsid w:val="00146259"/>
    <w:rsid w:val="00146325"/>
    <w:rsid w:val="00146562"/>
    <w:rsid w:val="00146850"/>
    <w:rsid w:val="001469F1"/>
    <w:rsid w:val="001469F3"/>
    <w:rsid w:val="0014720B"/>
    <w:rsid w:val="001472DE"/>
    <w:rsid w:val="0014755E"/>
    <w:rsid w:val="00147A06"/>
    <w:rsid w:val="00147A1F"/>
    <w:rsid w:val="00147C00"/>
    <w:rsid w:val="00147D9B"/>
    <w:rsid w:val="00147FF1"/>
    <w:rsid w:val="00150194"/>
    <w:rsid w:val="001501DD"/>
    <w:rsid w:val="001506C9"/>
    <w:rsid w:val="0015070D"/>
    <w:rsid w:val="00150B67"/>
    <w:rsid w:val="00150C8E"/>
    <w:rsid w:val="00150CD2"/>
    <w:rsid w:val="0015184D"/>
    <w:rsid w:val="00151A4B"/>
    <w:rsid w:val="0015224B"/>
    <w:rsid w:val="001529D4"/>
    <w:rsid w:val="00152F44"/>
    <w:rsid w:val="00153402"/>
    <w:rsid w:val="00153766"/>
    <w:rsid w:val="001539C8"/>
    <w:rsid w:val="001546EA"/>
    <w:rsid w:val="00154A57"/>
    <w:rsid w:val="0015504B"/>
    <w:rsid w:val="0015510C"/>
    <w:rsid w:val="00155131"/>
    <w:rsid w:val="001559C6"/>
    <w:rsid w:val="00155F34"/>
    <w:rsid w:val="00156319"/>
    <w:rsid w:val="001565BE"/>
    <w:rsid w:val="00156D28"/>
    <w:rsid w:val="001571D1"/>
    <w:rsid w:val="0015725D"/>
    <w:rsid w:val="001573EE"/>
    <w:rsid w:val="0015762A"/>
    <w:rsid w:val="001578A9"/>
    <w:rsid w:val="00160921"/>
    <w:rsid w:val="00160E2E"/>
    <w:rsid w:val="001610E4"/>
    <w:rsid w:val="001618C0"/>
    <w:rsid w:val="00161D7E"/>
    <w:rsid w:val="0016218C"/>
    <w:rsid w:val="00162DBB"/>
    <w:rsid w:val="00162E72"/>
    <w:rsid w:val="0016391E"/>
    <w:rsid w:val="00164098"/>
    <w:rsid w:val="00164151"/>
    <w:rsid w:val="001644FA"/>
    <w:rsid w:val="00164AD4"/>
    <w:rsid w:val="001655D7"/>
    <w:rsid w:val="001658BA"/>
    <w:rsid w:val="00165976"/>
    <w:rsid w:val="00165F15"/>
    <w:rsid w:val="00165F79"/>
    <w:rsid w:val="0016624E"/>
    <w:rsid w:val="0016645C"/>
    <w:rsid w:val="00166795"/>
    <w:rsid w:val="00170952"/>
    <w:rsid w:val="00170AD0"/>
    <w:rsid w:val="0017191A"/>
    <w:rsid w:val="00171B89"/>
    <w:rsid w:val="00171D43"/>
    <w:rsid w:val="00172255"/>
    <w:rsid w:val="0017228B"/>
    <w:rsid w:val="0017254E"/>
    <w:rsid w:val="0017269F"/>
    <w:rsid w:val="00172740"/>
    <w:rsid w:val="001728F3"/>
    <w:rsid w:val="00172F8F"/>
    <w:rsid w:val="001733AA"/>
    <w:rsid w:val="00173732"/>
    <w:rsid w:val="00174376"/>
    <w:rsid w:val="0017454B"/>
    <w:rsid w:val="00174A0F"/>
    <w:rsid w:val="001754FC"/>
    <w:rsid w:val="001755DA"/>
    <w:rsid w:val="00175669"/>
    <w:rsid w:val="0017569E"/>
    <w:rsid w:val="001757CF"/>
    <w:rsid w:val="001759CD"/>
    <w:rsid w:val="00177471"/>
    <w:rsid w:val="001776A0"/>
    <w:rsid w:val="00177D8B"/>
    <w:rsid w:val="0018059F"/>
    <w:rsid w:val="00180B4F"/>
    <w:rsid w:val="00180C4B"/>
    <w:rsid w:val="00180D21"/>
    <w:rsid w:val="00181014"/>
    <w:rsid w:val="001810FF"/>
    <w:rsid w:val="0018140B"/>
    <w:rsid w:val="0018176C"/>
    <w:rsid w:val="00181ECD"/>
    <w:rsid w:val="0018207F"/>
    <w:rsid w:val="001823D1"/>
    <w:rsid w:val="00182BDC"/>
    <w:rsid w:val="001831D2"/>
    <w:rsid w:val="0018346F"/>
    <w:rsid w:val="00183997"/>
    <w:rsid w:val="00184418"/>
    <w:rsid w:val="00184581"/>
    <w:rsid w:val="001849B8"/>
    <w:rsid w:val="001849E4"/>
    <w:rsid w:val="00184E18"/>
    <w:rsid w:val="00185C68"/>
    <w:rsid w:val="00185DF0"/>
    <w:rsid w:val="00186223"/>
    <w:rsid w:val="0018695B"/>
    <w:rsid w:val="001869D3"/>
    <w:rsid w:val="001872D9"/>
    <w:rsid w:val="00187542"/>
    <w:rsid w:val="001875C3"/>
    <w:rsid w:val="001879D8"/>
    <w:rsid w:val="00187F45"/>
    <w:rsid w:val="00190754"/>
    <w:rsid w:val="0019087C"/>
    <w:rsid w:val="001909BF"/>
    <w:rsid w:val="00190A5A"/>
    <w:rsid w:val="0019158D"/>
    <w:rsid w:val="00191730"/>
    <w:rsid w:val="00191AD1"/>
    <w:rsid w:val="00191D32"/>
    <w:rsid w:val="00191DFA"/>
    <w:rsid w:val="00191FDB"/>
    <w:rsid w:val="00191FED"/>
    <w:rsid w:val="00191FEE"/>
    <w:rsid w:val="0019208E"/>
    <w:rsid w:val="001920BF"/>
    <w:rsid w:val="00192490"/>
    <w:rsid w:val="001924F2"/>
    <w:rsid w:val="00192AEC"/>
    <w:rsid w:val="00192B0A"/>
    <w:rsid w:val="00193761"/>
    <w:rsid w:val="00193A50"/>
    <w:rsid w:val="00194028"/>
    <w:rsid w:val="001947C1"/>
    <w:rsid w:val="00195207"/>
    <w:rsid w:val="0019521B"/>
    <w:rsid w:val="00195923"/>
    <w:rsid w:val="00195AC2"/>
    <w:rsid w:val="00195FE9"/>
    <w:rsid w:val="00196216"/>
    <w:rsid w:val="001964C7"/>
    <w:rsid w:val="00196770"/>
    <w:rsid w:val="00196FEF"/>
    <w:rsid w:val="0019731C"/>
    <w:rsid w:val="00197595"/>
    <w:rsid w:val="0019780C"/>
    <w:rsid w:val="00197E12"/>
    <w:rsid w:val="001A0B52"/>
    <w:rsid w:val="001A1491"/>
    <w:rsid w:val="001A1BA9"/>
    <w:rsid w:val="001A1F35"/>
    <w:rsid w:val="001A26A4"/>
    <w:rsid w:val="001A2731"/>
    <w:rsid w:val="001A28C2"/>
    <w:rsid w:val="001A37E1"/>
    <w:rsid w:val="001A38EC"/>
    <w:rsid w:val="001A3E4C"/>
    <w:rsid w:val="001A4730"/>
    <w:rsid w:val="001A594D"/>
    <w:rsid w:val="001A5B39"/>
    <w:rsid w:val="001A5C31"/>
    <w:rsid w:val="001A5D3A"/>
    <w:rsid w:val="001A5F67"/>
    <w:rsid w:val="001A67C9"/>
    <w:rsid w:val="001A6CCE"/>
    <w:rsid w:val="001A72CF"/>
    <w:rsid w:val="001A7408"/>
    <w:rsid w:val="001A7839"/>
    <w:rsid w:val="001A7BE5"/>
    <w:rsid w:val="001A7FB3"/>
    <w:rsid w:val="001B0026"/>
    <w:rsid w:val="001B1B08"/>
    <w:rsid w:val="001B1E0B"/>
    <w:rsid w:val="001B25B6"/>
    <w:rsid w:val="001B26DA"/>
    <w:rsid w:val="001B2C5D"/>
    <w:rsid w:val="001B3360"/>
    <w:rsid w:val="001B3700"/>
    <w:rsid w:val="001B37EC"/>
    <w:rsid w:val="001B3EFA"/>
    <w:rsid w:val="001B43DE"/>
    <w:rsid w:val="001B4514"/>
    <w:rsid w:val="001B4978"/>
    <w:rsid w:val="001B4B5F"/>
    <w:rsid w:val="001B4F35"/>
    <w:rsid w:val="001B4FB7"/>
    <w:rsid w:val="001B50E3"/>
    <w:rsid w:val="001B5752"/>
    <w:rsid w:val="001B5C23"/>
    <w:rsid w:val="001B629D"/>
    <w:rsid w:val="001B6C45"/>
    <w:rsid w:val="001B740F"/>
    <w:rsid w:val="001B7526"/>
    <w:rsid w:val="001B7A4D"/>
    <w:rsid w:val="001B7E18"/>
    <w:rsid w:val="001C06DA"/>
    <w:rsid w:val="001C06F3"/>
    <w:rsid w:val="001C248F"/>
    <w:rsid w:val="001C2BE6"/>
    <w:rsid w:val="001C2F7C"/>
    <w:rsid w:val="001C3747"/>
    <w:rsid w:val="001C39A4"/>
    <w:rsid w:val="001C3A14"/>
    <w:rsid w:val="001C3F23"/>
    <w:rsid w:val="001C4835"/>
    <w:rsid w:val="001C4AD9"/>
    <w:rsid w:val="001C5420"/>
    <w:rsid w:val="001C5A7F"/>
    <w:rsid w:val="001C5F40"/>
    <w:rsid w:val="001C5F7B"/>
    <w:rsid w:val="001C6509"/>
    <w:rsid w:val="001C6C88"/>
    <w:rsid w:val="001C726D"/>
    <w:rsid w:val="001C7375"/>
    <w:rsid w:val="001C7C20"/>
    <w:rsid w:val="001D00EB"/>
    <w:rsid w:val="001D01FA"/>
    <w:rsid w:val="001D07E3"/>
    <w:rsid w:val="001D0A81"/>
    <w:rsid w:val="001D0B28"/>
    <w:rsid w:val="001D12D6"/>
    <w:rsid w:val="001D184D"/>
    <w:rsid w:val="001D1A4E"/>
    <w:rsid w:val="001D1B12"/>
    <w:rsid w:val="001D1B3D"/>
    <w:rsid w:val="001D1C89"/>
    <w:rsid w:val="001D1C91"/>
    <w:rsid w:val="001D21CF"/>
    <w:rsid w:val="001D22C3"/>
    <w:rsid w:val="001D284E"/>
    <w:rsid w:val="001D2F4A"/>
    <w:rsid w:val="001D2F66"/>
    <w:rsid w:val="001D3516"/>
    <w:rsid w:val="001D3D42"/>
    <w:rsid w:val="001D43FD"/>
    <w:rsid w:val="001D4B66"/>
    <w:rsid w:val="001D4DB8"/>
    <w:rsid w:val="001D54F0"/>
    <w:rsid w:val="001D5793"/>
    <w:rsid w:val="001D57DD"/>
    <w:rsid w:val="001D5C17"/>
    <w:rsid w:val="001D66D8"/>
    <w:rsid w:val="001D6C1E"/>
    <w:rsid w:val="001D6FB8"/>
    <w:rsid w:val="001D7B4B"/>
    <w:rsid w:val="001E07A3"/>
    <w:rsid w:val="001E0B66"/>
    <w:rsid w:val="001E0BD1"/>
    <w:rsid w:val="001E1072"/>
    <w:rsid w:val="001E111C"/>
    <w:rsid w:val="001E11D1"/>
    <w:rsid w:val="001E125F"/>
    <w:rsid w:val="001E1671"/>
    <w:rsid w:val="001E1BD8"/>
    <w:rsid w:val="001E1CFC"/>
    <w:rsid w:val="001E26C7"/>
    <w:rsid w:val="001E2824"/>
    <w:rsid w:val="001E4536"/>
    <w:rsid w:val="001E455B"/>
    <w:rsid w:val="001E45C9"/>
    <w:rsid w:val="001E4BC2"/>
    <w:rsid w:val="001E4BE4"/>
    <w:rsid w:val="001E4BFE"/>
    <w:rsid w:val="001E4FEA"/>
    <w:rsid w:val="001E5119"/>
    <w:rsid w:val="001E575E"/>
    <w:rsid w:val="001E5BDE"/>
    <w:rsid w:val="001E5C53"/>
    <w:rsid w:val="001E602B"/>
    <w:rsid w:val="001E6520"/>
    <w:rsid w:val="001E6C39"/>
    <w:rsid w:val="001E7361"/>
    <w:rsid w:val="001E7404"/>
    <w:rsid w:val="001E7417"/>
    <w:rsid w:val="001E7669"/>
    <w:rsid w:val="001E794A"/>
    <w:rsid w:val="001E7C52"/>
    <w:rsid w:val="001E7C58"/>
    <w:rsid w:val="001F018B"/>
    <w:rsid w:val="001F029C"/>
    <w:rsid w:val="001F0305"/>
    <w:rsid w:val="001F0A86"/>
    <w:rsid w:val="001F1253"/>
    <w:rsid w:val="001F12E5"/>
    <w:rsid w:val="001F13C3"/>
    <w:rsid w:val="001F198F"/>
    <w:rsid w:val="001F1B69"/>
    <w:rsid w:val="001F1F89"/>
    <w:rsid w:val="001F21A8"/>
    <w:rsid w:val="001F26DF"/>
    <w:rsid w:val="001F294D"/>
    <w:rsid w:val="001F2D6C"/>
    <w:rsid w:val="001F3668"/>
    <w:rsid w:val="001F3970"/>
    <w:rsid w:val="001F4466"/>
    <w:rsid w:val="001F44B2"/>
    <w:rsid w:val="001F4615"/>
    <w:rsid w:val="001F49E4"/>
    <w:rsid w:val="001F51A9"/>
    <w:rsid w:val="001F5EA2"/>
    <w:rsid w:val="001F656C"/>
    <w:rsid w:val="001F69F4"/>
    <w:rsid w:val="001F6B4D"/>
    <w:rsid w:val="001F6E4F"/>
    <w:rsid w:val="001F7EAE"/>
    <w:rsid w:val="00200412"/>
    <w:rsid w:val="002009D7"/>
    <w:rsid w:val="00200FF2"/>
    <w:rsid w:val="00201141"/>
    <w:rsid w:val="002012DF"/>
    <w:rsid w:val="002013BA"/>
    <w:rsid w:val="0020141A"/>
    <w:rsid w:val="00201A20"/>
    <w:rsid w:val="00201E8B"/>
    <w:rsid w:val="00202180"/>
    <w:rsid w:val="00202304"/>
    <w:rsid w:val="00202D3F"/>
    <w:rsid w:val="00202F24"/>
    <w:rsid w:val="00203432"/>
    <w:rsid w:val="00203999"/>
    <w:rsid w:val="00203A5C"/>
    <w:rsid w:val="00203E99"/>
    <w:rsid w:val="002043A9"/>
    <w:rsid w:val="00204C56"/>
    <w:rsid w:val="00204D08"/>
    <w:rsid w:val="00204D80"/>
    <w:rsid w:val="002055AC"/>
    <w:rsid w:val="00205863"/>
    <w:rsid w:val="002059B7"/>
    <w:rsid w:val="00205B83"/>
    <w:rsid w:val="002060DF"/>
    <w:rsid w:val="002066CA"/>
    <w:rsid w:val="002070C7"/>
    <w:rsid w:val="0020732B"/>
    <w:rsid w:val="002074AC"/>
    <w:rsid w:val="00207A5D"/>
    <w:rsid w:val="00207D18"/>
    <w:rsid w:val="00207F7B"/>
    <w:rsid w:val="00210102"/>
    <w:rsid w:val="002102CC"/>
    <w:rsid w:val="00210B02"/>
    <w:rsid w:val="002116D3"/>
    <w:rsid w:val="0021172C"/>
    <w:rsid w:val="002118BC"/>
    <w:rsid w:val="00211BEB"/>
    <w:rsid w:val="00212A79"/>
    <w:rsid w:val="00212C72"/>
    <w:rsid w:val="00212CD1"/>
    <w:rsid w:val="002138C0"/>
    <w:rsid w:val="00213C84"/>
    <w:rsid w:val="00214042"/>
    <w:rsid w:val="002147E7"/>
    <w:rsid w:val="00214B00"/>
    <w:rsid w:val="00215522"/>
    <w:rsid w:val="0021571C"/>
    <w:rsid w:val="00215DD6"/>
    <w:rsid w:val="002166AB"/>
    <w:rsid w:val="002167BA"/>
    <w:rsid w:val="002168E4"/>
    <w:rsid w:val="00217EB5"/>
    <w:rsid w:val="00217FFB"/>
    <w:rsid w:val="00220582"/>
    <w:rsid w:val="00220A44"/>
    <w:rsid w:val="00220A91"/>
    <w:rsid w:val="00220B83"/>
    <w:rsid w:val="00220E88"/>
    <w:rsid w:val="00220F7A"/>
    <w:rsid w:val="00221064"/>
    <w:rsid w:val="002213CB"/>
    <w:rsid w:val="0022208D"/>
    <w:rsid w:val="00223130"/>
    <w:rsid w:val="00223792"/>
    <w:rsid w:val="00224877"/>
    <w:rsid w:val="00224A51"/>
    <w:rsid w:val="00224F9B"/>
    <w:rsid w:val="00225011"/>
    <w:rsid w:val="00225216"/>
    <w:rsid w:val="00225580"/>
    <w:rsid w:val="00225827"/>
    <w:rsid w:val="00225B09"/>
    <w:rsid w:val="0022603C"/>
    <w:rsid w:val="0022617F"/>
    <w:rsid w:val="00226211"/>
    <w:rsid w:val="00226303"/>
    <w:rsid w:val="00226336"/>
    <w:rsid w:val="00226CD4"/>
    <w:rsid w:val="00226D1D"/>
    <w:rsid w:val="00226EAF"/>
    <w:rsid w:val="00226F78"/>
    <w:rsid w:val="002273C1"/>
    <w:rsid w:val="002276E4"/>
    <w:rsid w:val="00227898"/>
    <w:rsid w:val="00227BC4"/>
    <w:rsid w:val="00227C4D"/>
    <w:rsid w:val="00227E8C"/>
    <w:rsid w:val="0023007B"/>
    <w:rsid w:val="0023071F"/>
    <w:rsid w:val="002309B4"/>
    <w:rsid w:val="0023113E"/>
    <w:rsid w:val="00231283"/>
    <w:rsid w:val="00231686"/>
    <w:rsid w:val="002317E0"/>
    <w:rsid w:val="002321C0"/>
    <w:rsid w:val="0023254A"/>
    <w:rsid w:val="0023255E"/>
    <w:rsid w:val="00232B1D"/>
    <w:rsid w:val="00232B8C"/>
    <w:rsid w:val="00232D51"/>
    <w:rsid w:val="00232F4E"/>
    <w:rsid w:val="00233425"/>
    <w:rsid w:val="00233B4B"/>
    <w:rsid w:val="002344E2"/>
    <w:rsid w:val="0023475B"/>
    <w:rsid w:val="002348AD"/>
    <w:rsid w:val="00234D1D"/>
    <w:rsid w:val="002352C2"/>
    <w:rsid w:val="002352F7"/>
    <w:rsid w:val="00235467"/>
    <w:rsid w:val="00235ECB"/>
    <w:rsid w:val="00235F97"/>
    <w:rsid w:val="00236063"/>
    <w:rsid w:val="00236D54"/>
    <w:rsid w:val="0023707A"/>
    <w:rsid w:val="002374D5"/>
    <w:rsid w:val="002375A2"/>
    <w:rsid w:val="00237652"/>
    <w:rsid w:val="00237695"/>
    <w:rsid w:val="00237AC0"/>
    <w:rsid w:val="00237B33"/>
    <w:rsid w:val="00237B41"/>
    <w:rsid w:val="00237D4F"/>
    <w:rsid w:val="0024024B"/>
    <w:rsid w:val="00240442"/>
    <w:rsid w:val="00240C3F"/>
    <w:rsid w:val="0024101F"/>
    <w:rsid w:val="0024132F"/>
    <w:rsid w:val="00241B61"/>
    <w:rsid w:val="0024236A"/>
    <w:rsid w:val="0024244C"/>
    <w:rsid w:val="00242586"/>
    <w:rsid w:val="00242BAD"/>
    <w:rsid w:val="00242CD6"/>
    <w:rsid w:val="00242DB6"/>
    <w:rsid w:val="00243181"/>
    <w:rsid w:val="00243C09"/>
    <w:rsid w:val="00243D73"/>
    <w:rsid w:val="0024408B"/>
    <w:rsid w:val="00244285"/>
    <w:rsid w:val="00244CA2"/>
    <w:rsid w:val="00244E32"/>
    <w:rsid w:val="002459AE"/>
    <w:rsid w:val="00246480"/>
    <w:rsid w:val="0024659B"/>
    <w:rsid w:val="00246CF9"/>
    <w:rsid w:val="00246E47"/>
    <w:rsid w:val="00247116"/>
    <w:rsid w:val="0024734F"/>
    <w:rsid w:val="002473BC"/>
    <w:rsid w:val="002476F3"/>
    <w:rsid w:val="00247AF0"/>
    <w:rsid w:val="00247BE5"/>
    <w:rsid w:val="002502A2"/>
    <w:rsid w:val="002505B1"/>
    <w:rsid w:val="00250682"/>
    <w:rsid w:val="00251301"/>
    <w:rsid w:val="002516CE"/>
    <w:rsid w:val="00251929"/>
    <w:rsid w:val="00251A65"/>
    <w:rsid w:val="00251C2C"/>
    <w:rsid w:val="00251F3A"/>
    <w:rsid w:val="00252249"/>
    <w:rsid w:val="00252981"/>
    <w:rsid w:val="00252D12"/>
    <w:rsid w:val="00253066"/>
    <w:rsid w:val="002536EB"/>
    <w:rsid w:val="002541E6"/>
    <w:rsid w:val="002548FC"/>
    <w:rsid w:val="00254A81"/>
    <w:rsid w:val="0025506F"/>
    <w:rsid w:val="00255400"/>
    <w:rsid w:val="0025570F"/>
    <w:rsid w:val="00255C0D"/>
    <w:rsid w:val="00255E34"/>
    <w:rsid w:val="002560E5"/>
    <w:rsid w:val="0025645C"/>
    <w:rsid w:val="00256A73"/>
    <w:rsid w:val="00256C0D"/>
    <w:rsid w:val="00256E3F"/>
    <w:rsid w:val="002571BD"/>
    <w:rsid w:val="002572F5"/>
    <w:rsid w:val="002578D4"/>
    <w:rsid w:val="00257B8C"/>
    <w:rsid w:val="00257B9D"/>
    <w:rsid w:val="00257C27"/>
    <w:rsid w:val="00257FBF"/>
    <w:rsid w:val="0025A3E2"/>
    <w:rsid w:val="00260855"/>
    <w:rsid w:val="00260DD8"/>
    <w:rsid w:val="00261614"/>
    <w:rsid w:val="00261BA3"/>
    <w:rsid w:val="00261E5F"/>
    <w:rsid w:val="0026269C"/>
    <w:rsid w:val="00262B43"/>
    <w:rsid w:val="00262BBD"/>
    <w:rsid w:val="00262C96"/>
    <w:rsid w:val="00262E23"/>
    <w:rsid w:val="00263738"/>
    <w:rsid w:val="0026376B"/>
    <w:rsid w:val="002638B7"/>
    <w:rsid w:val="002639E4"/>
    <w:rsid w:val="00263D5B"/>
    <w:rsid w:val="0026426E"/>
    <w:rsid w:val="002648E5"/>
    <w:rsid w:val="00264D1F"/>
    <w:rsid w:val="00265534"/>
    <w:rsid w:val="002655D7"/>
    <w:rsid w:val="00265D5B"/>
    <w:rsid w:val="00266223"/>
    <w:rsid w:val="0026656C"/>
    <w:rsid w:val="002668F6"/>
    <w:rsid w:val="0026739E"/>
    <w:rsid w:val="00267528"/>
    <w:rsid w:val="002676E3"/>
    <w:rsid w:val="0026786F"/>
    <w:rsid w:val="00267AB6"/>
    <w:rsid w:val="002700C0"/>
    <w:rsid w:val="0027014D"/>
    <w:rsid w:val="0027030B"/>
    <w:rsid w:val="00270E42"/>
    <w:rsid w:val="00271296"/>
    <w:rsid w:val="0027140D"/>
    <w:rsid w:val="002716F4"/>
    <w:rsid w:val="0027250E"/>
    <w:rsid w:val="00272AF8"/>
    <w:rsid w:val="0027380A"/>
    <w:rsid w:val="002739C5"/>
    <w:rsid w:val="00273F74"/>
    <w:rsid w:val="0027423A"/>
    <w:rsid w:val="00274E15"/>
    <w:rsid w:val="00274FF0"/>
    <w:rsid w:val="002753CC"/>
    <w:rsid w:val="00275568"/>
    <w:rsid w:val="002756F4"/>
    <w:rsid w:val="00275764"/>
    <w:rsid w:val="00275834"/>
    <w:rsid w:val="00275903"/>
    <w:rsid w:val="00275DEF"/>
    <w:rsid w:val="00275EAA"/>
    <w:rsid w:val="0027651C"/>
    <w:rsid w:val="00276BD9"/>
    <w:rsid w:val="00276D47"/>
    <w:rsid w:val="002774DD"/>
    <w:rsid w:val="002777CD"/>
    <w:rsid w:val="002778B2"/>
    <w:rsid w:val="00277EF2"/>
    <w:rsid w:val="0028028C"/>
    <w:rsid w:val="0028049C"/>
    <w:rsid w:val="002813EE"/>
    <w:rsid w:val="00281535"/>
    <w:rsid w:val="0028179E"/>
    <w:rsid w:val="002819F8"/>
    <w:rsid w:val="00281E3C"/>
    <w:rsid w:val="00281F28"/>
    <w:rsid w:val="002827AE"/>
    <w:rsid w:val="00282A16"/>
    <w:rsid w:val="00282A8E"/>
    <w:rsid w:val="00282F7F"/>
    <w:rsid w:val="00283244"/>
    <w:rsid w:val="00283E49"/>
    <w:rsid w:val="0028450A"/>
    <w:rsid w:val="00284573"/>
    <w:rsid w:val="002846EE"/>
    <w:rsid w:val="0028483A"/>
    <w:rsid w:val="0028523F"/>
    <w:rsid w:val="00285EB0"/>
    <w:rsid w:val="00285F1D"/>
    <w:rsid w:val="0028604A"/>
    <w:rsid w:val="0028680E"/>
    <w:rsid w:val="00286D51"/>
    <w:rsid w:val="002871D9"/>
    <w:rsid w:val="0028753E"/>
    <w:rsid w:val="00287E4D"/>
    <w:rsid w:val="00290472"/>
    <w:rsid w:val="0029079F"/>
    <w:rsid w:val="00291881"/>
    <w:rsid w:val="00291962"/>
    <w:rsid w:val="002919AD"/>
    <w:rsid w:val="002924A7"/>
    <w:rsid w:val="002925FA"/>
    <w:rsid w:val="00292AFF"/>
    <w:rsid w:val="00292BF0"/>
    <w:rsid w:val="00292D88"/>
    <w:rsid w:val="00292DF0"/>
    <w:rsid w:val="002934C8"/>
    <w:rsid w:val="002934F7"/>
    <w:rsid w:val="00293794"/>
    <w:rsid w:val="00294312"/>
    <w:rsid w:val="00294B8A"/>
    <w:rsid w:val="00295333"/>
    <w:rsid w:val="00295DD5"/>
    <w:rsid w:val="002963C8"/>
    <w:rsid w:val="002966FA"/>
    <w:rsid w:val="00296C80"/>
    <w:rsid w:val="00296E4D"/>
    <w:rsid w:val="0029785B"/>
    <w:rsid w:val="00297AF2"/>
    <w:rsid w:val="00297B45"/>
    <w:rsid w:val="00297F1F"/>
    <w:rsid w:val="002A0336"/>
    <w:rsid w:val="002A058B"/>
    <w:rsid w:val="002A0EE2"/>
    <w:rsid w:val="002A22FC"/>
    <w:rsid w:val="002A27EA"/>
    <w:rsid w:val="002A3626"/>
    <w:rsid w:val="002A3BD6"/>
    <w:rsid w:val="002A402D"/>
    <w:rsid w:val="002A4058"/>
    <w:rsid w:val="002A4955"/>
    <w:rsid w:val="002A4B40"/>
    <w:rsid w:val="002A4BAE"/>
    <w:rsid w:val="002A4CDC"/>
    <w:rsid w:val="002A5426"/>
    <w:rsid w:val="002A54BD"/>
    <w:rsid w:val="002A5CD7"/>
    <w:rsid w:val="002A5E34"/>
    <w:rsid w:val="002A603B"/>
    <w:rsid w:val="002A65BE"/>
    <w:rsid w:val="002A68A0"/>
    <w:rsid w:val="002A7412"/>
    <w:rsid w:val="002A76E0"/>
    <w:rsid w:val="002A7BAC"/>
    <w:rsid w:val="002A7EC5"/>
    <w:rsid w:val="002B0300"/>
    <w:rsid w:val="002B0474"/>
    <w:rsid w:val="002B061C"/>
    <w:rsid w:val="002B073E"/>
    <w:rsid w:val="002B07FC"/>
    <w:rsid w:val="002B14B0"/>
    <w:rsid w:val="002B1618"/>
    <w:rsid w:val="002B17B4"/>
    <w:rsid w:val="002B2718"/>
    <w:rsid w:val="002B29B2"/>
    <w:rsid w:val="002B2B03"/>
    <w:rsid w:val="002B30E3"/>
    <w:rsid w:val="002B38B0"/>
    <w:rsid w:val="002B3BF8"/>
    <w:rsid w:val="002B3D72"/>
    <w:rsid w:val="002B3E3F"/>
    <w:rsid w:val="002B49AC"/>
    <w:rsid w:val="002B49BC"/>
    <w:rsid w:val="002B4C3E"/>
    <w:rsid w:val="002B509C"/>
    <w:rsid w:val="002B5FD2"/>
    <w:rsid w:val="002B6203"/>
    <w:rsid w:val="002B6A44"/>
    <w:rsid w:val="002B6B2F"/>
    <w:rsid w:val="002B6C7D"/>
    <w:rsid w:val="002B6ED1"/>
    <w:rsid w:val="002B73AE"/>
    <w:rsid w:val="002B74BB"/>
    <w:rsid w:val="002B74D4"/>
    <w:rsid w:val="002B785C"/>
    <w:rsid w:val="002B7A49"/>
    <w:rsid w:val="002C073F"/>
    <w:rsid w:val="002C0A1E"/>
    <w:rsid w:val="002C131E"/>
    <w:rsid w:val="002C14A3"/>
    <w:rsid w:val="002C14A4"/>
    <w:rsid w:val="002C2121"/>
    <w:rsid w:val="002C25F0"/>
    <w:rsid w:val="002C2753"/>
    <w:rsid w:val="002C298A"/>
    <w:rsid w:val="002C2F22"/>
    <w:rsid w:val="002C3351"/>
    <w:rsid w:val="002C3E92"/>
    <w:rsid w:val="002C4302"/>
    <w:rsid w:val="002C447F"/>
    <w:rsid w:val="002C465F"/>
    <w:rsid w:val="002C49D0"/>
    <w:rsid w:val="002C5A94"/>
    <w:rsid w:val="002C5DCD"/>
    <w:rsid w:val="002C61A2"/>
    <w:rsid w:val="002C6270"/>
    <w:rsid w:val="002C645A"/>
    <w:rsid w:val="002C6D57"/>
    <w:rsid w:val="002C6E67"/>
    <w:rsid w:val="002C7058"/>
    <w:rsid w:val="002C732D"/>
    <w:rsid w:val="002C77BD"/>
    <w:rsid w:val="002C7B79"/>
    <w:rsid w:val="002C7DCD"/>
    <w:rsid w:val="002C7E20"/>
    <w:rsid w:val="002D0475"/>
    <w:rsid w:val="002D061D"/>
    <w:rsid w:val="002D075E"/>
    <w:rsid w:val="002D078E"/>
    <w:rsid w:val="002D09A1"/>
    <w:rsid w:val="002D0A58"/>
    <w:rsid w:val="002D15BD"/>
    <w:rsid w:val="002D180D"/>
    <w:rsid w:val="002D1DE1"/>
    <w:rsid w:val="002D2352"/>
    <w:rsid w:val="002D2FB1"/>
    <w:rsid w:val="002D3004"/>
    <w:rsid w:val="002D41FA"/>
    <w:rsid w:val="002D4698"/>
    <w:rsid w:val="002D49E5"/>
    <w:rsid w:val="002D4B81"/>
    <w:rsid w:val="002D4C5C"/>
    <w:rsid w:val="002D52EB"/>
    <w:rsid w:val="002D53AD"/>
    <w:rsid w:val="002D5436"/>
    <w:rsid w:val="002D5481"/>
    <w:rsid w:val="002D54F1"/>
    <w:rsid w:val="002D62CF"/>
    <w:rsid w:val="002D6D6C"/>
    <w:rsid w:val="002D78CC"/>
    <w:rsid w:val="002D7C07"/>
    <w:rsid w:val="002E0102"/>
    <w:rsid w:val="002E0EE6"/>
    <w:rsid w:val="002E1135"/>
    <w:rsid w:val="002E17C5"/>
    <w:rsid w:val="002E1899"/>
    <w:rsid w:val="002E1ADA"/>
    <w:rsid w:val="002E2361"/>
    <w:rsid w:val="002E381D"/>
    <w:rsid w:val="002E3AEC"/>
    <w:rsid w:val="002E4165"/>
    <w:rsid w:val="002E4361"/>
    <w:rsid w:val="002E45B2"/>
    <w:rsid w:val="002E55A3"/>
    <w:rsid w:val="002E5C28"/>
    <w:rsid w:val="002E5CDA"/>
    <w:rsid w:val="002E5E53"/>
    <w:rsid w:val="002E5E86"/>
    <w:rsid w:val="002E71CD"/>
    <w:rsid w:val="002E7A27"/>
    <w:rsid w:val="002F0660"/>
    <w:rsid w:val="002F0754"/>
    <w:rsid w:val="002F07B8"/>
    <w:rsid w:val="002F0B11"/>
    <w:rsid w:val="002F0E66"/>
    <w:rsid w:val="002F14F2"/>
    <w:rsid w:val="002F1BDC"/>
    <w:rsid w:val="002F2379"/>
    <w:rsid w:val="002F24B1"/>
    <w:rsid w:val="002F264F"/>
    <w:rsid w:val="002F28DF"/>
    <w:rsid w:val="002F2E45"/>
    <w:rsid w:val="002F2EC2"/>
    <w:rsid w:val="002F315A"/>
    <w:rsid w:val="002F3528"/>
    <w:rsid w:val="002F3F53"/>
    <w:rsid w:val="002F44BB"/>
    <w:rsid w:val="002F48F6"/>
    <w:rsid w:val="002F4B23"/>
    <w:rsid w:val="002F4E9A"/>
    <w:rsid w:val="002F4EAE"/>
    <w:rsid w:val="002F50E4"/>
    <w:rsid w:val="002F5694"/>
    <w:rsid w:val="002F56D1"/>
    <w:rsid w:val="002F5871"/>
    <w:rsid w:val="002F5B59"/>
    <w:rsid w:val="002F5FC9"/>
    <w:rsid w:val="002F5FF4"/>
    <w:rsid w:val="002F6475"/>
    <w:rsid w:val="002F657A"/>
    <w:rsid w:val="002F65BC"/>
    <w:rsid w:val="002F666E"/>
    <w:rsid w:val="002F68DC"/>
    <w:rsid w:val="002F6CAA"/>
    <w:rsid w:val="002F6E41"/>
    <w:rsid w:val="002F79F2"/>
    <w:rsid w:val="002F7B59"/>
    <w:rsid w:val="00300368"/>
    <w:rsid w:val="0030039D"/>
    <w:rsid w:val="0030078C"/>
    <w:rsid w:val="00300C0C"/>
    <w:rsid w:val="00301826"/>
    <w:rsid w:val="00301A53"/>
    <w:rsid w:val="00301A60"/>
    <w:rsid w:val="00301AE3"/>
    <w:rsid w:val="00301BF9"/>
    <w:rsid w:val="00302054"/>
    <w:rsid w:val="00302503"/>
    <w:rsid w:val="00303B50"/>
    <w:rsid w:val="00303C8A"/>
    <w:rsid w:val="00303ED1"/>
    <w:rsid w:val="00304898"/>
    <w:rsid w:val="00304BF7"/>
    <w:rsid w:val="003052F5"/>
    <w:rsid w:val="0030542E"/>
    <w:rsid w:val="00305550"/>
    <w:rsid w:val="00305EEC"/>
    <w:rsid w:val="00305EF4"/>
    <w:rsid w:val="00305F9A"/>
    <w:rsid w:val="003060CD"/>
    <w:rsid w:val="003062E0"/>
    <w:rsid w:val="00306359"/>
    <w:rsid w:val="003070C1"/>
    <w:rsid w:val="0030741E"/>
    <w:rsid w:val="003076A1"/>
    <w:rsid w:val="00310530"/>
    <w:rsid w:val="00310649"/>
    <w:rsid w:val="00310A35"/>
    <w:rsid w:val="00310C55"/>
    <w:rsid w:val="00310DC6"/>
    <w:rsid w:val="00310DDE"/>
    <w:rsid w:val="00310E32"/>
    <w:rsid w:val="00310E3B"/>
    <w:rsid w:val="00310FFC"/>
    <w:rsid w:val="0031127E"/>
    <w:rsid w:val="003112F1"/>
    <w:rsid w:val="0031188F"/>
    <w:rsid w:val="00311955"/>
    <w:rsid w:val="003119C4"/>
    <w:rsid w:val="00311A1C"/>
    <w:rsid w:val="00312322"/>
    <w:rsid w:val="00312A13"/>
    <w:rsid w:val="00312A2F"/>
    <w:rsid w:val="00312A5C"/>
    <w:rsid w:val="00313703"/>
    <w:rsid w:val="00313ABF"/>
    <w:rsid w:val="0031401C"/>
    <w:rsid w:val="0031461E"/>
    <w:rsid w:val="00314A03"/>
    <w:rsid w:val="00314BFF"/>
    <w:rsid w:val="00315070"/>
    <w:rsid w:val="0031564B"/>
    <w:rsid w:val="00315800"/>
    <w:rsid w:val="00315C82"/>
    <w:rsid w:val="00315D1C"/>
    <w:rsid w:val="00315FFE"/>
    <w:rsid w:val="00316484"/>
    <w:rsid w:val="00316657"/>
    <w:rsid w:val="00316AB7"/>
    <w:rsid w:val="00316CDF"/>
    <w:rsid w:val="003175CA"/>
    <w:rsid w:val="0031788B"/>
    <w:rsid w:val="0032019D"/>
    <w:rsid w:val="00320563"/>
    <w:rsid w:val="0032066A"/>
    <w:rsid w:val="00320967"/>
    <w:rsid w:val="00320A53"/>
    <w:rsid w:val="00320A55"/>
    <w:rsid w:val="00320ADA"/>
    <w:rsid w:val="00320B0A"/>
    <w:rsid w:val="00320C05"/>
    <w:rsid w:val="003211AB"/>
    <w:rsid w:val="0032138E"/>
    <w:rsid w:val="00321488"/>
    <w:rsid w:val="0032181B"/>
    <w:rsid w:val="003219E8"/>
    <w:rsid w:val="00321E0F"/>
    <w:rsid w:val="00322AD8"/>
    <w:rsid w:val="0032302E"/>
    <w:rsid w:val="00323681"/>
    <w:rsid w:val="00323B05"/>
    <w:rsid w:val="00323D25"/>
    <w:rsid w:val="00324279"/>
    <w:rsid w:val="003248D2"/>
    <w:rsid w:val="00324ECB"/>
    <w:rsid w:val="00325242"/>
    <w:rsid w:val="00325331"/>
    <w:rsid w:val="00325441"/>
    <w:rsid w:val="003254AD"/>
    <w:rsid w:val="00325817"/>
    <w:rsid w:val="00325C3A"/>
    <w:rsid w:val="00325F8C"/>
    <w:rsid w:val="00325FD9"/>
    <w:rsid w:val="00326238"/>
    <w:rsid w:val="00326262"/>
    <w:rsid w:val="0032638E"/>
    <w:rsid w:val="0032676C"/>
    <w:rsid w:val="00326A7E"/>
    <w:rsid w:val="00326B49"/>
    <w:rsid w:val="00326DCA"/>
    <w:rsid w:val="00327931"/>
    <w:rsid w:val="00327AFD"/>
    <w:rsid w:val="00327D5D"/>
    <w:rsid w:val="00327DCE"/>
    <w:rsid w:val="003309BD"/>
    <w:rsid w:val="00330A6C"/>
    <w:rsid w:val="00330BFD"/>
    <w:rsid w:val="00330C9F"/>
    <w:rsid w:val="00330E75"/>
    <w:rsid w:val="00330FF3"/>
    <w:rsid w:val="003319EA"/>
    <w:rsid w:val="00331CB8"/>
    <w:rsid w:val="00331DE0"/>
    <w:rsid w:val="0033295C"/>
    <w:rsid w:val="00332A14"/>
    <w:rsid w:val="00332A2E"/>
    <w:rsid w:val="00332D2E"/>
    <w:rsid w:val="00333EF4"/>
    <w:rsid w:val="0033428E"/>
    <w:rsid w:val="003346EB"/>
    <w:rsid w:val="00334931"/>
    <w:rsid w:val="00334C8D"/>
    <w:rsid w:val="00334C9E"/>
    <w:rsid w:val="00334F30"/>
    <w:rsid w:val="0033560A"/>
    <w:rsid w:val="00335D57"/>
    <w:rsid w:val="00335F15"/>
    <w:rsid w:val="00336211"/>
    <w:rsid w:val="00336215"/>
    <w:rsid w:val="00336280"/>
    <w:rsid w:val="003365A2"/>
    <w:rsid w:val="00336A30"/>
    <w:rsid w:val="0033766A"/>
    <w:rsid w:val="00337F2B"/>
    <w:rsid w:val="0034029B"/>
    <w:rsid w:val="0034066D"/>
    <w:rsid w:val="003408B6"/>
    <w:rsid w:val="00340E02"/>
    <w:rsid w:val="003413B4"/>
    <w:rsid w:val="003417AD"/>
    <w:rsid w:val="00341CBF"/>
    <w:rsid w:val="00341D27"/>
    <w:rsid w:val="00342171"/>
    <w:rsid w:val="00342309"/>
    <w:rsid w:val="0034270D"/>
    <w:rsid w:val="00342B33"/>
    <w:rsid w:val="00343111"/>
    <w:rsid w:val="003432CB"/>
    <w:rsid w:val="0034375C"/>
    <w:rsid w:val="00343A53"/>
    <w:rsid w:val="00343F82"/>
    <w:rsid w:val="003440C4"/>
    <w:rsid w:val="003449A0"/>
    <w:rsid w:val="00344A59"/>
    <w:rsid w:val="00344A6F"/>
    <w:rsid w:val="00344ABF"/>
    <w:rsid w:val="00345963"/>
    <w:rsid w:val="00345B5B"/>
    <w:rsid w:val="00345CB1"/>
    <w:rsid w:val="00346836"/>
    <w:rsid w:val="00346BE0"/>
    <w:rsid w:val="00347336"/>
    <w:rsid w:val="00347C33"/>
    <w:rsid w:val="00347FEA"/>
    <w:rsid w:val="00350071"/>
    <w:rsid w:val="0035009D"/>
    <w:rsid w:val="003500BD"/>
    <w:rsid w:val="003502F6"/>
    <w:rsid w:val="003503DC"/>
    <w:rsid w:val="003505E2"/>
    <w:rsid w:val="00350955"/>
    <w:rsid w:val="0035161A"/>
    <w:rsid w:val="003519ED"/>
    <w:rsid w:val="003519F7"/>
    <w:rsid w:val="00351CC2"/>
    <w:rsid w:val="00351FEF"/>
    <w:rsid w:val="003522F6"/>
    <w:rsid w:val="00352614"/>
    <w:rsid w:val="00352A94"/>
    <w:rsid w:val="00352D89"/>
    <w:rsid w:val="00352E2B"/>
    <w:rsid w:val="0035367B"/>
    <w:rsid w:val="00353E66"/>
    <w:rsid w:val="0035453A"/>
    <w:rsid w:val="003550E5"/>
    <w:rsid w:val="00355308"/>
    <w:rsid w:val="003553F9"/>
    <w:rsid w:val="00355B7F"/>
    <w:rsid w:val="003563B6"/>
    <w:rsid w:val="0035643E"/>
    <w:rsid w:val="003564D1"/>
    <w:rsid w:val="0035652D"/>
    <w:rsid w:val="003569FC"/>
    <w:rsid w:val="00356AA6"/>
    <w:rsid w:val="00356B73"/>
    <w:rsid w:val="00356BC3"/>
    <w:rsid w:val="0035736B"/>
    <w:rsid w:val="00357454"/>
    <w:rsid w:val="00357731"/>
    <w:rsid w:val="003579B6"/>
    <w:rsid w:val="00357D17"/>
    <w:rsid w:val="00357DDC"/>
    <w:rsid w:val="00357EBA"/>
    <w:rsid w:val="00357FAE"/>
    <w:rsid w:val="003602ED"/>
    <w:rsid w:val="00360383"/>
    <w:rsid w:val="00360889"/>
    <w:rsid w:val="00360E84"/>
    <w:rsid w:val="0036133D"/>
    <w:rsid w:val="003613A2"/>
    <w:rsid w:val="00362096"/>
    <w:rsid w:val="00362C8A"/>
    <w:rsid w:val="003633A3"/>
    <w:rsid w:val="003637AC"/>
    <w:rsid w:val="00363AC9"/>
    <w:rsid w:val="00363F9F"/>
    <w:rsid w:val="0036411E"/>
    <w:rsid w:val="00364212"/>
    <w:rsid w:val="003645F9"/>
    <w:rsid w:val="00364948"/>
    <w:rsid w:val="00364BCE"/>
    <w:rsid w:val="00364FC2"/>
    <w:rsid w:val="003650E0"/>
    <w:rsid w:val="00365273"/>
    <w:rsid w:val="00365352"/>
    <w:rsid w:val="003653C0"/>
    <w:rsid w:val="003656F2"/>
    <w:rsid w:val="00365874"/>
    <w:rsid w:val="00365964"/>
    <w:rsid w:val="00365D81"/>
    <w:rsid w:val="00366073"/>
    <w:rsid w:val="0036621B"/>
    <w:rsid w:val="0036674C"/>
    <w:rsid w:val="00366795"/>
    <w:rsid w:val="003669F9"/>
    <w:rsid w:val="00366C8D"/>
    <w:rsid w:val="0036743B"/>
    <w:rsid w:val="003675C2"/>
    <w:rsid w:val="00367EAC"/>
    <w:rsid w:val="00370047"/>
    <w:rsid w:val="00371044"/>
    <w:rsid w:val="0037137C"/>
    <w:rsid w:val="0037190A"/>
    <w:rsid w:val="00371E1A"/>
    <w:rsid w:val="00372F91"/>
    <w:rsid w:val="003734FA"/>
    <w:rsid w:val="00373881"/>
    <w:rsid w:val="00373FB2"/>
    <w:rsid w:val="003746E0"/>
    <w:rsid w:val="00374A4E"/>
    <w:rsid w:val="00374A8A"/>
    <w:rsid w:val="00374C17"/>
    <w:rsid w:val="00374D9D"/>
    <w:rsid w:val="00375464"/>
    <w:rsid w:val="00375699"/>
    <w:rsid w:val="0037578E"/>
    <w:rsid w:val="003763B0"/>
    <w:rsid w:val="00376902"/>
    <w:rsid w:val="00376CC1"/>
    <w:rsid w:val="00376F5D"/>
    <w:rsid w:val="003771FF"/>
    <w:rsid w:val="00377896"/>
    <w:rsid w:val="003801AC"/>
    <w:rsid w:val="0038026C"/>
    <w:rsid w:val="0038038A"/>
    <w:rsid w:val="00380EAF"/>
    <w:rsid w:val="00381087"/>
    <w:rsid w:val="0038120A"/>
    <w:rsid w:val="00381386"/>
    <w:rsid w:val="003818BF"/>
    <w:rsid w:val="00382547"/>
    <w:rsid w:val="00382A44"/>
    <w:rsid w:val="003830BC"/>
    <w:rsid w:val="0038316E"/>
    <w:rsid w:val="003831A9"/>
    <w:rsid w:val="003836FC"/>
    <w:rsid w:val="00383A37"/>
    <w:rsid w:val="00383A70"/>
    <w:rsid w:val="00383D2F"/>
    <w:rsid w:val="003840CD"/>
    <w:rsid w:val="00384376"/>
    <w:rsid w:val="003844C5"/>
    <w:rsid w:val="003847FD"/>
    <w:rsid w:val="00384B36"/>
    <w:rsid w:val="00384D20"/>
    <w:rsid w:val="00384EC0"/>
    <w:rsid w:val="0038509D"/>
    <w:rsid w:val="0038586E"/>
    <w:rsid w:val="00385971"/>
    <w:rsid w:val="00385D0A"/>
    <w:rsid w:val="003863A1"/>
    <w:rsid w:val="003863DE"/>
    <w:rsid w:val="003865E2"/>
    <w:rsid w:val="00386613"/>
    <w:rsid w:val="0038669B"/>
    <w:rsid w:val="00386912"/>
    <w:rsid w:val="00386ADD"/>
    <w:rsid w:val="00386B2A"/>
    <w:rsid w:val="00386F1D"/>
    <w:rsid w:val="00387C82"/>
    <w:rsid w:val="003905F4"/>
    <w:rsid w:val="00390AE0"/>
    <w:rsid w:val="00390CA6"/>
    <w:rsid w:val="00390FAA"/>
    <w:rsid w:val="003911FD"/>
    <w:rsid w:val="0039147C"/>
    <w:rsid w:val="00391843"/>
    <w:rsid w:val="003928A6"/>
    <w:rsid w:val="00392968"/>
    <w:rsid w:val="00392EAF"/>
    <w:rsid w:val="00393577"/>
    <w:rsid w:val="00393786"/>
    <w:rsid w:val="0039403E"/>
    <w:rsid w:val="00394AA8"/>
    <w:rsid w:val="00394FEB"/>
    <w:rsid w:val="0039519F"/>
    <w:rsid w:val="00395BDC"/>
    <w:rsid w:val="00396094"/>
    <w:rsid w:val="0039610E"/>
    <w:rsid w:val="00396387"/>
    <w:rsid w:val="003964F1"/>
    <w:rsid w:val="0039654C"/>
    <w:rsid w:val="0039688F"/>
    <w:rsid w:val="00396BC0"/>
    <w:rsid w:val="00397274"/>
    <w:rsid w:val="00397297"/>
    <w:rsid w:val="0039754C"/>
    <w:rsid w:val="0039762D"/>
    <w:rsid w:val="003976CE"/>
    <w:rsid w:val="0039795D"/>
    <w:rsid w:val="00397B1B"/>
    <w:rsid w:val="00397C67"/>
    <w:rsid w:val="00397C8C"/>
    <w:rsid w:val="003A019E"/>
    <w:rsid w:val="003A090C"/>
    <w:rsid w:val="003A0AF6"/>
    <w:rsid w:val="003A0BB0"/>
    <w:rsid w:val="003A103D"/>
    <w:rsid w:val="003A12A8"/>
    <w:rsid w:val="003A141F"/>
    <w:rsid w:val="003A1732"/>
    <w:rsid w:val="003A2300"/>
    <w:rsid w:val="003A23F4"/>
    <w:rsid w:val="003A285C"/>
    <w:rsid w:val="003A3142"/>
    <w:rsid w:val="003A3BF6"/>
    <w:rsid w:val="003A445C"/>
    <w:rsid w:val="003A4537"/>
    <w:rsid w:val="003A47B2"/>
    <w:rsid w:val="003A4E57"/>
    <w:rsid w:val="003A5FC8"/>
    <w:rsid w:val="003A6E82"/>
    <w:rsid w:val="003A77D4"/>
    <w:rsid w:val="003A7A10"/>
    <w:rsid w:val="003A7E30"/>
    <w:rsid w:val="003B048A"/>
    <w:rsid w:val="003B0CD1"/>
    <w:rsid w:val="003B160D"/>
    <w:rsid w:val="003B1638"/>
    <w:rsid w:val="003B18EF"/>
    <w:rsid w:val="003B1F12"/>
    <w:rsid w:val="003B1F43"/>
    <w:rsid w:val="003B2568"/>
    <w:rsid w:val="003B28CB"/>
    <w:rsid w:val="003B28EB"/>
    <w:rsid w:val="003B2B33"/>
    <w:rsid w:val="003B2C0D"/>
    <w:rsid w:val="003B2CA4"/>
    <w:rsid w:val="003B2F73"/>
    <w:rsid w:val="003B2F88"/>
    <w:rsid w:val="003B37D6"/>
    <w:rsid w:val="003B382B"/>
    <w:rsid w:val="003B39BC"/>
    <w:rsid w:val="003B437A"/>
    <w:rsid w:val="003B459A"/>
    <w:rsid w:val="003B4743"/>
    <w:rsid w:val="003B47F2"/>
    <w:rsid w:val="003B4A49"/>
    <w:rsid w:val="003B5020"/>
    <w:rsid w:val="003B5046"/>
    <w:rsid w:val="003B5059"/>
    <w:rsid w:val="003B51D7"/>
    <w:rsid w:val="003B5231"/>
    <w:rsid w:val="003B5422"/>
    <w:rsid w:val="003B59A5"/>
    <w:rsid w:val="003B5DE5"/>
    <w:rsid w:val="003B5E85"/>
    <w:rsid w:val="003B6216"/>
    <w:rsid w:val="003B6339"/>
    <w:rsid w:val="003B6527"/>
    <w:rsid w:val="003B654B"/>
    <w:rsid w:val="003B6FEE"/>
    <w:rsid w:val="003B71AA"/>
    <w:rsid w:val="003B74D2"/>
    <w:rsid w:val="003B77C3"/>
    <w:rsid w:val="003B7DBC"/>
    <w:rsid w:val="003C02E3"/>
    <w:rsid w:val="003C0FE5"/>
    <w:rsid w:val="003C1087"/>
    <w:rsid w:val="003C14D8"/>
    <w:rsid w:val="003C180B"/>
    <w:rsid w:val="003C1BEF"/>
    <w:rsid w:val="003C274E"/>
    <w:rsid w:val="003C2991"/>
    <w:rsid w:val="003C329D"/>
    <w:rsid w:val="003C370F"/>
    <w:rsid w:val="003C3C28"/>
    <w:rsid w:val="003C3C4B"/>
    <w:rsid w:val="003C3D50"/>
    <w:rsid w:val="003C4187"/>
    <w:rsid w:val="003C450D"/>
    <w:rsid w:val="003C4943"/>
    <w:rsid w:val="003C4E6B"/>
    <w:rsid w:val="003C53A1"/>
    <w:rsid w:val="003C56A9"/>
    <w:rsid w:val="003C5FBD"/>
    <w:rsid w:val="003C630E"/>
    <w:rsid w:val="003C6862"/>
    <w:rsid w:val="003C6C62"/>
    <w:rsid w:val="003C6E52"/>
    <w:rsid w:val="003C72C3"/>
    <w:rsid w:val="003C74FB"/>
    <w:rsid w:val="003C7C9B"/>
    <w:rsid w:val="003D03DB"/>
    <w:rsid w:val="003D0895"/>
    <w:rsid w:val="003D1365"/>
    <w:rsid w:val="003D14E5"/>
    <w:rsid w:val="003D1FEE"/>
    <w:rsid w:val="003D27E9"/>
    <w:rsid w:val="003D2D8C"/>
    <w:rsid w:val="003D3E8C"/>
    <w:rsid w:val="003D4274"/>
    <w:rsid w:val="003D4468"/>
    <w:rsid w:val="003D48F3"/>
    <w:rsid w:val="003D4949"/>
    <w:rsid w:val="003D4ADC"/>
    <w:rsid w:val="003D4E61"/>
    <w:rsid w:val="003D515F"/>
    <w:rsid w:val="003D59C8"/>
    <w:rsid w:val="003D5CEA"/>
    <w:rsid w:val="003D5CF2"/>
    <w:rsid w:val="003D61CB"/>
    <w:rsid w:val="003D623D"/>
    <w:rsid w:val="003D632B"/>
    <w:rsid w:val="003D6942"/>
    <w:rsid w:val="003D6BD5"/>
    <w:rsid w:val="003D6CD2"/>
    <w:rsid w:val="003D6DEC"/>
    <w:rsid w:val="003D7143"/>
    <w:rsid w:val="003D724C"/>
    <w:rsid w:val="003D74A7"/>
    <w:rsid w:val="003E0218"/>
    <w:rsid w:val="003E07F4"/>
    <w:rsid w:val="003E0A91"/>
    <w:rsid w:val="003E0D58"/>
    <w:rsid w:val="003E0FCC"/>
    <w:rsid w:val="003E10E0"/>
    <w:rsid w:val="003E169C"/>
    <w:rsid w:val="003E1982"/>
    <w:rsid w:val="003E240D"/>
    <w:rsid w:val="003E2992"/>
    <w:rsid w:val="003E2AD8"/>
    <w:rsid w:val="003E3710"/>
    <w:rsid w:val="003E3B4F"/>
    <w:rsid w:val="003E3B6C"/>
    <w:rsid w:val="003E3B83"/>
    <w:rsid w:val="003E3DB1"/>
    <w:rsid w:val="003E41E3"/>
    <w:rsid w:val="003E4724"/>
    <w:rsid w:val="003E4A90"/>
    <w:rsid w:val="003E5330"/>
    <w:rsid w:val="003E5A08"/>
    <w:rsid w:val="003E5A40"/>
    <w:rsid w:val="003E5C12"/>
    <w:rsid w:val="003E5C24"/>
    <w:rsid w:val="003E6362"/>
    <w:rsid w:val="003E64C3"/>
    <w:rsid w:val="003E6A64"/>
    <w:rsid w:val="003E7191"/>
    <w:rsid w:val="003E7471"/>
    <w:rsid w:val="003E7809"/>
    <w:rsid w:val="003E7AFE"/>
    <w:rsid w:val="003EDD6E"/>
    <w:rsid w:val="003F0296"/>
    <w:rsid w:val="003F0D9A"/>
    <w:rsid w:val="003F1EFC"/>
    <w:rsid w:val="003F2579"/>
    <w:rsid w:val="003F306D"/>
    <w:rsid w:val="003F3394"/>
    <w:rsid w:val="003F34A4"/>
    <w:rsid w:val="003F417C"/>
    <w:rsid w:val="003F44CF"/>
    <w:rsid w:val="003F503E"/>
    <w:rsid w:val="003F514B"/>
    <w:rsid w:val="003F560A"/>
    <w:rsid w:val="003F5C0B"/>
    <w:rsid w:val="003F5CBE"/>
    <w:rsid w:val="003F62CA"/>
    <w:rsid w:val="003F6318"/>
    <w:rsid w:val="003F6E72"/>
    <w:rsid w:val="003F6F9B"/>
    <w:rsid w:val="003F6FD6"/>
    <w:rsid w:val="003F759E"/>
    <w:rsid w:val="003F7799"/>
    <w:rsid w:val="003F7BB0"/>
    <w:rsid w:val="003F7DDD"/>
    <w:rsid w:val="003F7EB5"/>
    <w:rsid w:val="003F7EC4"/>
    <w:rsid w:val="003F7EDB"/>
    <w:rsid w:val="0040017C"/>
    <w:rsid w:val="004001E6"/>
    <w:rsid w:val="00400662"/>
    <w:rsid w:val="00400C40"/>
    <w:rsid w:val="00400E98"/>
    <w:rsid w:val="0040129F"/>
    <w:rsid w:val="0040137E"/>
    <w:rsid w:val="004013D3"/>
    <w:rsid w:val="00401BA8"/>
    <w:rsid w:val="00401EE1"/>
    <w:rsid w:val="00402224"/>
    <w:rsid w:val="0040227F"/>
    <w:rsid w:val="004024B8"/>
    <w:rsid w:val="004027A6"/>
    <w:rsid w:val="00403015"/>
    <w:rsid w:val="0040321A"/>
    <w:rsid w:val="00403591"/>
    <w:rsid w:val="00403597"/>
    <w:rsid w:val="0040392C"/>
    <w:rsid w:val="00403A8E"/>
    <w:rsid w:val="00403BB3"/>
    <w:rsid w:val="00403EB0"/>
    <w:rsid w:val="004046E6"/>
    <w:rsid w:val="0040470D"/>
    <w:rsid w:val="00404D5D"/>
    <w:rsid w:val="00404FBC"/>
    <w:rsid w:val="00405009"/>
    <w:rsid w:val="00405529"/>
    <w:rsid w:val="00406A72"/>
    <w:rsid w:val="00406D15"/>
    <w:rsid w:val="00407374"/>
    <w:rsid w:val="00407E7C"/>
    <w:rsid w:val="00407F3A"/>
    <w:rsid w:val="004104F8"/>
    <w:rsid w:val="004106C6"/>
    <w:rsid w:val="0041120C"/>
    <w:rsid w:val="00411252"/>
    <w:rsid w:val="00411405"/>
    <w:rsid w:val="00411530"/>
    <w:rsid w:val="004116F8"/>
    <w:rsid w:val="00411868"/>
    <w:rsid w:val="0041199E"/>
    <w:rsid w:val="00411D2C"/>
    <w:rsid w:val="00411F3B"/>
    <w:rsid w:val="00412626"/>
    <w:rsid w:val="00412634"/>
    <w:rsid w:val="00412BB1"/>
    <w:rsid w:val="00412FCA"/>
    <w:rsid w:val="00413703"/>
    <w:rsid w:val="00413A98"/>
    <w:rsid w:val="00414B53"/>
    <w:rsid w:val="00415088"/>
    <w:rsid w:val="004151B8"/>
    <w:rsid w:val="00415259"/>
    <w:rsid w:val="00415283"/>
    <w:rsid w:val="00415414"/>
    <w:rsid w:val="00415695"/>
    <w:rsid w:val="00416103"/>
    <w:rsid w:val="004164A8"/>
    <w:rsid w:val="00416616"/>
    <w:rsid w:val="00416784"/>
    <w:rsid w:val="00417803"/>
    <w:rsid w:val="00417845"/>
    <w:rsid w:val="00417B12"/>
    <w:rsid w:val="00417B9A"/>
    <w:rsid w:val="0042013E"/>
    <w:rsid w:val="0042035B"/>
    <w:rsid w:val="004205EA"/>
    <w:rsid w:val="004209F4"/>
    <w:rsid w:val="00420AC2"/>
    <w:rsid w:val="004214BC"/>
    <w:rsid w:val="00421929"/>
    <w:rsid w:val="00421959"/>
    <w:rsid w:val="0042234C"/>
    <w:rsid w:val="00422FA0"/>
    <w:rsid w:val="00423358"/>
    <w:rsid w:val="00423665"/>
    <w:rsid w:val="004240E4"/>
    <w:rsid w:val="004251F0"/>
    <w:rsid w:val="0042520F"/>
    <w:rsid w:val="00425373"/>
    <w:rsid w:val="0042540A"/>
    <w:rsid w:val="00425EE3"/>
    <w:rsid w:val="004262E5"/>
    <w:rsid w:val="004272D4"/>
    <w:rsid w:val="00427554"/>
    <w:rsid w:val="00427CBD"/>
    <w:rsid w:val="00427E55"/>
    <w:rsid w:val="00430009"/>
    <w:rsid w:val="0043003C"/>
    <w:rsid w:val="00430F72"/>
    <w:rsid w:val="00430FA5"/>
    <w:rsid w:val="00431C44"/>
    <w:rsid w:val="00432393"/>
    <w:rsid w:val="00432432"/>
    <w:rsid w:val="00432463"/>
    <w:rsid w:val="0043285D"/>
    <w:rsid w:val="00432B7A"/>
    <w:rsid w:val="00433267"/>
    <w:rsid w:val="00433AD4"/>
    <w:rsid w:val="00434136"/>
    <w:rsid w:val="00434A92"/>
    <w:rsid w:val="00434C24"/>
    <w:rsid w:val="00434C63"/>
    <w:rsid w:val="00434F92"/>
    <w:rsid w:val="0043571D"/>
    <w:rsid w:val="00435CA2"/>
    <w:rsid w:val="00436093"/>
    <w:rsid w:val="004362A9"/>
    <w:rsid w:val="004365F5"/>
    <w:rsid w:val="00436667"/>
    <w:rsid w:val="00436C80"/>
    <w:rsid w:val="0043703F"/>
    <w:rsid w:val="004372DE"/>
    <w:rsid w:val="00437A43"/>
    <w:rsid w:val="00440042"/>
    <w:rsid w:val="00440503"/>
    <w:rsid w:val="00440619"/>
    <w:rsid w:val="0044279E"/>
    <w:rsid w:val="00442EA8"/>
    <w:rsid w:val="00442F4C"/>
    <w:rsid w:val="004430CF"/>
    <w:rsid w:val="0044368D"/>
    <w:rsid w:val="00443814"/>
    <w:rsid w:val="00445711"/>
    <w:rsid w:val="00445989"/>
    <w:rsid w:val="00445D53"/>
    <w:rsid w:val="00446348"/>
    <w:rsid w:val="004466CE"/>
    <w:rsid w:val="00446A15"/>
    <w:rsid w:val="00446B20"/>
    <w:rsid w:val="00446B80"/>
    <w:rsid w:val="00446D25"/>
    <w:rsid w:val="00446DE2"/>
    <w:rsid w:val="004471BF"/>
    <w:rsid w:val="00447332"/>
    <w:rsid w:val="00447E06"/>
    <w:rsid w:val="00447EDC"/>
    <w:rsid w:val="00447F5B"/>
    <w:rsid w:val="0044BD04"/>
    <w:rsid w:val="004508D6"/>
    <w:rsid w:val="00450AA1"/>
    <w:rsid w:val="00450AF6"/>
    <w:rsid w:val="00450B58"/>
    <w:rsid w:val="00450DAA"/>
    <w:rsid w:val="00450DC2"/>
    <w:rsid w:val="00450DE4"/>
    <w:rsid w:val="0045143F"/>
    <w:rsid w:val="004516CC"/>
    <w:rsid w:val="00452313"/>
    <w:rsid w:val="00452509"/>
    <w:rsid w:val="004530B7"/>
    <w:rsid w:val="00453363"/>
    <w:rsid w:val="004536DB"/>
    <w:rsid w:val="00453737"/>
    <w:rsid w:val="00453C12"/>
    <w:rsid w:val="00453DFF"/>
    <w:rsid w:val="004540DC"/>
    <w:rsid w:val="004546F9"/>
    <w:rsid w:val="00454BD8"/>
    <w:rsid w:val="00454C44"/>
    <w:rsid w:val="00454DC2"/>
    <w:rsid w:val="00454DFF"/>
    <w:rsid w:val="00454E83"/>
    <w:rsid w:val="00454EF6"/>
    <w:rsid w:val="00454F31"/>
    <w:rsid w:val="004550F4"/>
    <w:rsid w:val="004553EE"/>
    <w:rsid w:val="00455A62"/>
    <w:rsid w:val="00455AA5"/>
    <w:rsid w:val="004565DB"/>
    <w:rsid w:val="00456756"/>
    <w:rsid w:val="0045719B"/>
    <w:rsid w:val="00457436"/>
    <w:rsid w:val="00457DC2"/>
    <w:rsid w:val="00460309"/>
    <w:rsid w:val="004603A0"/>
    <w:rsid w:val="00461075"/>
    <w:rsid w:val="0046148D"/>
    <w:rsid w:val="00461594"/>
    <w:rsid w:val="004616EF"/>
    <w:rsid w:val="0046189B"/>
    <w:rsid w:val="0046197F"/>
    <w:rsid w:val="00461E03"/>
    <w:rsid w:val="00462225"/>
    <w:rsid w:val="00462C45"/>
    <w:rsid w:val="00462EC7"/>
    <w:rsid w:val="0046303E"/>
    <w:rsid w:val="004630A2"/>
    <w:rsid w:val="004636D4"/>
    <w:rsid w:val="00464032"/>
    <w:rsid w:val="00464FF6"/>
    <w:rsid w:val="0046510D"/>
    <w:rsid w:val="0046579C"/>
    <w:rsid w:val="00465F20"/>
    <w:rsid w:val="004661D4"/>
    <w:rsid w:val="00466235"/>
    <w:rsid w:val="00466259"/>
    <w:rsid w:val="00466E80"/>
    <w:rsid w:val="004678F4"/>
    <w:rsid w:val="00467B2A"/>
    <w:rsid w:val="00470091"/>
    <w:rsid w:val="0047025D"/>
    <w:rsid w:val="0047039C"/>
    <w:rsid w:val="00470791"/>
    <w:rsid w:val="00470A61"/>
    <w:rsid w:val="00470FAA"/>
    <w:rsid w:val="0047134E"/>
    <w:rsid w:val="00471674"/>
    <w:rsid w:val="004716E6"/>
    <w:rsid w:val="00471926"/>
    <w:rsid w:val="00471F77"/>
    <w:rsid w:val="00472098"/>
    <w:rsid w:val="00472722"/>
    <w:rsid w:val="00472855"/>
    <w:rsid w:val="004729D2"/>
    <w:rsid w:val="004729EA"/>
    <w:rsid w:val="00472B68"/>
    <w:rsid w:val="00473699"/>
    <w:rsid w:val="004739D9"/>
    <w:rsid w:val="00474703"/>
    <w:rsid w:val="0047495F"/>
    <w:rsid w:val="004751CD"/>
    <w:rsid w:val="004751DC"/>
    <w:rsid w:val="0047562C"/>
    <w:rsid w:val="00475BBC"/>
    <w:rsid w:val="00475F3C"/>
    <w:rsid w:val="004763C6"/>
    <w:rsid w:val="00476535"/>
    <w:rsid w:val="0047657D"/>
    <w:rsid w:val="0047716D"/>
    <w:rsid w:val="00477304"/>
    <w:rsid w:val="004778FF"/>
    <w:rsid w:val="00477985"/>
    <w:rsid w:val="00477C11"/>
    <w:rsid w:val="00477F12"/>
    <w:rsid w:val="00480082"/>
    <w:rsid w:val="0048025D"/>
    <w:rsid w:val="00480963"/>
    <w:rsid w:val="00480A7D"/>
    <w:rsid w:val="0048158B"/>
    <w:rsid w:val="00481648"/>
    <w:rsid w:val="004816E6"/>
    <w:rsid w:val="0048176E"/>
    <w:rsid w:val="00481B17"/>
    <w:rsid w:val="00481BD9"/>
    <w:rsid w:val="00481E5B"/>
    <w:rsid w:val="00482164"/>
    <w:rsid w:val="00482547"/>
    <w:rsid w:val="004828DB"/>
    <w:rsid w:val="00482A59"/>
    <w:rsid w:val="00482ED0"/>
    <w:rsid w:val="00483026"/>
    <w:rsid w:val="00483437"/>
    <w:rsid w:val="0048387E"/>
    <w:rsid w:val="00483AB5"/>
    <w:rsid w:val="0048472A"/>
    <w:rsid w:val="00484740"/>
    <w:rsid w:val="004850D4"/>
    <w:rsid w:val="00485217"/>
    <w:rsid w:val="004852CF"/>
    <w:rsid w:val="004852D2"/>
    <w:rsid w:val="00485B90"/>
    <w:rsid w:val="00485C32"/>
    <w:rsid w:val="004861D1"/>
    <w:rsid w:val="00486353"/>
    <w:rsid w:val="00486D47"/>
    <w:rsid w:val="00486ED6"/>
    <w:rsid w:val="004870C5"/>
    <w:rsid w:val="00487354"/>
    <w:rsid w:val="0048767B"/>
    <w:rsid w:val="00487A3A"/>
    <w:rsid w:val="00487A9D"/>
    <w:rsid w:val="00487BBE"/>
    <w:rsid w:val="00487C58"/>
    <w:rsid w:val="00487E2E"/>
    <w:rsid w:val="00487F4E"/>
    <w:rsid w:val="0049036E"/>
    <w:rsid w:val="00490578"/>
    <w:rsid w:val="00490D86"/>
    <w:rsid w:val="004913D4"/>
    <w:rsid w:val="004928B2"/>
    <w:rsid w:val="00492A5A"/>
    <w:rsid w:val="00492B51"/>
    <w:rsid w:val="00492D26"/>
    <w:rsid w:val="00493656"/>
    <w:rsid w:val="0049384D"/>
    <w:rsid w:val="00493B2F"/>
    <w:rsid w:val="00493C1C"/>
    <w:rsid w:val="0049416C"/>
    <w:rsid w:val="00494528"/>
    <w:rsid w:val="00494843"/>
    <w:rsid w:val="00494A27"/>
    <w:rsid w:val="00494A4A"/>
    <w:rsid w:val="00494E03"/>
    <w:rsid w:val="0049548F"/>
    <w:rsid w:val="0049557C"/>
    <w:rsid w:val="0049584E"/>
    <w:rsid w:val="00495A0F"/>
    <w:rsid w:val="00495BA3"/>
    <w:rsid w:val="004960C6"/>
    <w:rsid w:val="00496CFD"/>
    <w:rsid w:val="0049766E"/>
    <w:rsid w:val="00497C48"/>
    <w:rsid w:val="004A0058"/>
    <w:rsid w:val="004A06E2"/>
    <w:rsid w:val="004A078C"/>
    <w:rsid w:val="004A07D3"/>
    <w:rsid w:val="004A0849"/>
    <w:rsid w:val="004A0E03"/>
    <w:rsid w:val="004A0E7A"/>
    <w:rsid w:val="004A0EE2"/>
    <w:rsid w:val="004A106F"/>
    <w:rsid w:val="004A10FE"/>
    <w:rsid w:val="004A115B"/>
    <w:rsid w:val="004A1900"/>
    <w:rsid w:val="004A1AB8"/>
    <w:rsid w:val="004A1D00"/>
    <w:rsid w:val="004A215E"/>
    <w:rsid w:val="004A2240"/>
    <w:rsid w:val="004A2290"/>
    <w:rsid w:val="004A2813"/>
    <w:rsid w:val="004A29C1"/>
    <w:rsid w:val="004A2ADD"/>
    <w:rsid w:val="004A31ED"/>
    <w:rsid w:val="004A33BA"/>
    <w:rsid w:val="004A356F"/>
    <w:rsid w:val="004A3A5C"/>
    <w:rsid w:val="004A41B6"/>
    <w:rsid w:val="004A4AC9"/>
    <w:rsid w:val="004A4C38"/>
    <w:rsid w:val="004A5471"/>
    <w:rsid w:val="004A5E65"/>
    <w:rsid w:val="004A5EBE"/>
    <w:rsid w:val="004A6C63"/>
    <w:rsid w:val="004A6DF4"/>
    <w:rsid w:val="004A79DE"/>
    <w:rsid w:val="004A7DE9"/>
    <w:rsid w:val="004B0752"/>
    <w:rsid w:val="004B0A70"/>
    <w:rsid w:val="004B1011"/>
    <w:rsid w:val="004B120F"/>
    <w:rsid w:val="004B144E"/>
    <w:rsid w:val="004B19F4"/>
    <w:rsid w:val="004B1AA3"/>
    <w:rsid w:val="004B2402"/>
    <w:rsid w:val="004B258A"/>
    <w:rsid w:val="004B2913"/>
    <w:rsid w:val="004B29A0"/>
    <w:rsid w:val="004B2BEA"/>
    <w:rsid w:val="004B306B"/>
    <w:rsid w:val="004B3650"/>
    <w:rsid w:val="004B3B64"/>
    <w:rsid w:val="004B41EA"/>
    <w:rsid w:val="004B45CA"/>
    <w:rsid w:val="004B492D"/>
    <w:rsid w:val="004B4EC7"/>
    <w:rsid w:val="004B4ED7"/>
    <w:rsid w:val="004B54B9"/>
    <w:rsid w:val="004B567C"/>
    <w:rsid w:val="004B582F"/>
    <w:rsid w:val="004B587E"/>
    <w:rsid w:val="004B616D"/>
    <w:rsid w:val="004B62F5"/>
    <w:rsid w:val="004B7A6E"/>
    <w:rsid w:val="004B7B6B"/>
    <w:rsid w:val="004C0677"/>
    <w:rsid w:val="004C097A"/>
    <w:rsid w:val="004C0D8C"/>
    <w:rsid w:val="004C17E7"/>
    <w:rsid w:val="004C1B1F"/>
    <w:rsid w:val="004C1E71"/>
    <w:rsid w:val="004C2861"/>
    <w:rsid w:val="004C2CFC"/>
    <w:rsid w:val="004C2E98"/>
    <w:rsid w:val="004C2FCF"/>
    <w:rsid w:val="004C4155"/>
    <w:rsid w:val="004C484B"/>
    <w:rsid w:val="004C4D69"/>
    <w:rsid w:val="004C4F4D"/>
    <w:rsid w:val="004C5A69"/>
    <w:rsid w:val="004C5BD8"/>
    <w:rsid w:val="004C629D"/>
    <w:rsid w:val="004C7FEA"/>
    <w:rsid w:val="004D0418"/>
    <w:rsid w:val="004D1342"/>
    <w:rsid w:val="004D13C0"/>
    <w:rsid w:val="004D1730"/>
    <w:rsid w:val="004D1E2C"/>
    <w:rsid w:val="004D1E91"/>
    <w:rsid w:val="004D2230"/>
    <w:rsid w:val="004D2475"/>
    <w:rsid w:val="004D25CF"/>
    <w:rsid w:val="004D2CFC"/>
    <w:rsid w:val="004D2F55"/>
    <w:rsid w:val="004D31CF"/>
    <w:rsid w:val="004D3787"/>
    <w:rsid w:val="004D3B1A"/>
    <w:rsid w:val="004D3D24"/>
    <w:rsid w:val="004D3F62"/>
    <w:rsid w:val="004D47A9"/>
    <w:rsid w:val="004D48AC"/>
    <w:rsid w:val="004D4DB7"/>
    <w:rsid w:val="004D4E9E"/>
    <w:rsid w:val="004D5240"/>
    <w:rsid w:val="004D57F3"/>
    <w:rsid w:val="004D58A6"/>
    <w:rsid w:val="004D5AC1"/>
    <w:rsid w:val="004D62BA"/>
    <w:rsid w:val="004D68A0"/>
    <w:rsid w:val="004D69FB"/>
    <w:rsid w:val="004D6B7C"/>
    <w:rsid w:val="004D6B7F"/>
    <w:rsid w:val="004D7ED1"/>
    <w:rsid w:val="004E05C7"/>
    <w:rsid w:val="004E05E2"/>
    <w:rsid w:val="004E069E"/>
    <w:rsid w:val="004E0902"/>
    <w:rsid w:val="004E0B24"/>
    <w:rsid w:val="004E1FF1"/>
    <w:rsid w:val="004E246A"/>
    <w:rsid w:val="004E28DB"/>
    <w:rsid w:val="004E3589"/>
    <w:rsid w:val="004E37A2"/>
    <w:rsid w:val="004E3A82"/>
    <w:rsid w:val="004E3C21"/>
    <w:rsid w:val="004E3E71"/>
    <w:rsid w:val="004E3ECA"/>
    <w:rsid w:val="004E4299"/>
    <w:rsid w:val="004E4397"/>
    <w:rsid w:val="004E44C1"/>
    <w:rsid w:val="004E480D"/>
    <w:rsid w:val="004E5709"/>
    <w:rsid w:val="004E5833"/>
    <w:rsid w:val="004E6210"/>
    <w:rsid w:val="004E6BC7"/>
    <w:rsid w:val="004E6DB2"/>
    <w:rsid w:val="004E70D3"/>
    <w:rsid w:val="004E70D8"/>
    <w:rsid w:val="004E70FD"/>
    <w:rsid w:val="004E7118"/>
    <w:rsid w:val="004E71D5"/>
    <w:rsid w:val="004E7720"/>
    <w:rsid w:val="004E7B1C"/>
    <w:rsid w:val="004E7C6B"/>
    <w:rsid w:val="004E7ECF"/>
    <w:rsid w:val="004E7EEF"/>
    <w:rsid w:val="004F0769"/>
    <w:rsid w:val="004F0897"/>
    <w:rsid w:val="004F0C63"/>
    <w:rsid w:val="004F1043"/>
    <w:rsid w:val="004F236A"/>
    <w:rsid w:val="004F260B"/>
    <w:rsid w:val="004F2B3C"/>
    <w:rsid w:val="004F38EC"/>
    <w:rsid w:val="004F3AE8"/>
    <w:rsid w:val="004F3EDB"/>
    <w:rsid w:val="004F4090"/>
    <w:rsid w:val="004F4243"/>
    <w:rsid w:val="004F433A"/>
    <w:rsid w:val="004F47A7"/>
    <w:rsid w:val="004F4F23"/>
    <w:rsid w:val="004F57FF"/>
    <w:rsid w:val="004F5858"/>
    <w:rsid w:val="004F5F59"/>
    <w:rsid w:val="004F651E"/>
    <w:rsid w:val="004F68B6"/>
    <w:rsid w:val="004F6D35"/>
    <w:rsid w:val="004F6ECE"/>
    <w:rsid w:val="004F749D"/>
    <w:rsid w:val="0050019C"/>
    <w:rsid w:val="00500494"/>
    <w:rsid w:val="00500A0F"/>
    <w:rsid w:val="00500A14"/>
    <w:rsid w:val="00500A95"/>
    <w:rsid w:val="00500F97"/>
    <w:rsid w:val="00501CD8"/>
    <w:rsid w:val="005027C7"/>
    <w:rsid w:val="00503283"/>
    <w:rsid w:val="00503ED1"/>
    <w:rsid w:val="005040F6"/>
    <w:rsid w:val="00504250"/>
    <w:rsid w:val="00504255"/>
    <w:rsid w:val="005046C6"/>
    <w:rsid w:val="0050488A"/>
    <w:rsid w:val="00504CB1"/>
    <w:rsid w:val="00504EA9"/>
    <w:rsid w:val="00505346"/>
    <w:rsid w:val="00505B84"/>
    <w:rsid w:val="00506297"/>
    <w:rsid w:val="005067DB"/>
    <w:rsid w:val="00506893"/>
    <w:rsid w:val="00506A01"/>
    <w:rsid w:val="00506CA7"/>
    <w:rsid w:val="00506E1E"/>
    <w:rsid w:val="00506FC2"/>
    <w:rsid w:val="005070A1"/>
    <w:rsid w:val="005074C6"/>
    <w:rsid w:val="0050753C"/>
    <w:rsid w:val="005076C0"/>
    <w:rsid w:val="00507AB6"/>
    <w:rsid w:val="00507BFC"/>
    <w:rsid w:val="00510265"/>
    <w:rsid w:val="00510471"/>
    <w:rsid w:val="00510CDC"/>
    <w:rsid w:val="00510CEF"/>
    <w:rsid w:val="00510F5D"/>
    <w:rsid w:val="005113ED"/>
    <w:rsid w:val="00511A0D"/>
    <w:rsid w:val="00511CD5"/>
    <w:rsid w:val="005121E6"/>
    <w:rsid w:val="005123E2"/>
    <w:rsid w:val="005126A4"/>
    <w:rsid w:val="00512FE1"/>
    <w:rsid w:val="00513466"/>
    <w:rsid w:val="00513502"/>
    <w:rsid w:val="005138CB"/>
    <w:rsid w:val="005139E6"/>
    <w:rsid w:val="00513AE6"/>
    <w:rsid w:val="005143B2"/>
    <w:rsid w:val="00514464"/>
    <w:rsid w:val="00514805"/>
    <w:rsid w:val="00514AE7"/>
    <w:rsid w:val="00514BA4"/>
    <w:rsid w:val="00514D88"/>
    <w:rsid w:val="00515230"/>
    <w:rsid w:val="005159E9"/>
    <w:rsid w:val="00515D03"/>
    <w:rsid w:val="00516AB7"/>
    <w:rsid w:val="0051713C"/>
    <w:rsid w:val="00517202"/>
    <w:rsid w:val="005173FE"/>
    <w:rsid w:val="00517427"/>
    <w:rsid w:val="005178CC"/>
    <w:rsid w:val="0051E107"/>
    <w:rsid w:val="00520628"/>
    <w:rsid w:val="005206EF"/>
    <w:rsid w:val="00520A01"/>
    <w:rsid w:val="00521277"/>
    <w:rsid w:val="00521539"/>
    <w:rsid w:val="00521BA8"/>
    <w:rsid w:val="00521C51"/>
    <w:rsid w:val="00521C5E"/>
    <w:rsid w:val="00521FAB"/>
    <w:rsid w:val="0052209B"/>
    <w:rsid w:val="005222AA"/>
    <w:rsid w:val="005223C6"/>
    <w:rsid w:val="00522565"/>
    <w:rsid w:val="005225DD"/>
    <w:rsid w:val="00522613"/>
    <w:rsid w:val="00522977"/>
    <w:rsid w:val="00522CAD"/>
    <w:rsid w:val="00522CCD"/>
    <w:rsid w:val="00522CD4"/>
    <w:rsid w:val="0052352F"/>
    <w:rsid w:val="005235C9"/>
    <w:rsid w:val="005236EB"/>
    <w:rsid w:val="005238CB"/>
    <w:rsid w:val="0052399E"/>
    <w:rsid w:val="00523D4F"/>
    <w:rsid w:val="00523ECF"/>
    <w:rsid w:val="0052466C"/>
    <w:rsid w:val="005247C5"/>
    <w:rsid w:val="005249B4"/>
    <w:rsid w:val="00524D42"/>
    <w:rsid w:val="00525011"/>
    <w:rsid w:val="00525C26"/>
    <w:rsid w:val="00525CCF"/>
    <w:rsid w:val="0052629A"/>
    <w:rsid w:val="005262D4"/>
    <w:rsid w:val="00526554"/>
    <w:rsid w:val="005267A9"/>
    <w:rsid w:val="0052718B"/>
    <w:rsid w:val="005274CC"/>
    <w:rsid w:val="005277DE"/>
    <w:rsid w:val="00527ADE"/>
    <w:rsid w:val="00527F64"/>
    <w:rsid w:val="005303D9"/>
    <w:rsid w:val="00530536"/>
    <w:rsid w:val="00530543"/>
    <w:rsid w:val="00530654"/>
    <w:rsid w:val="00531783"/>
    <w:rsid w:val="005318C7"/>
    <w:rsid w:val="00531E58"/>
    <w:rsid w:val="00532389"/>
    <w:rsid w:val="005325CE"/>
    <w:rsid w:val="00532BAA"/>
    <w:rsid w:val="00532D5E"/>
    <w:rsid w:val="005333C5"/>
    <w:rsid w:val="00533DA8"/>
    <w:rsid w:val="00533F79"/>
    <w:rsid w:val="005340B6"/>
    <w:rsid w:val="0053476E"/>
    <w:rsid w:val="00534A39"/>
    <w:rsid w:val="00534B11"/>
    <w:rsid w:val="00534C02"/>
    <w:rsid w:val="00535158"/>
    <w:rsid w:val="00535F0B"/>
    <w:rsid w:val="00535F30"/>
    <w:rsid w:val="00536078"/>
    <w:rsid w:val="00536C4A"/>
    <w:rsid w:val="005373FA"/>
    <w:rsid w:val="005375DC"/>
    <w:rsid w:val="005378AB"/>
    <w:rsid w:val="00540712"/>
    <w:rsid w:val="00540BCC"/>
    <w:rsid w:val="00540DAC"/>
    <w:rsid w:val="0054168A"/>
    <w:rsid w:val="005416E3"/>
    <w:rsid w:val="005416F3"/>
    <w:rsid w:val="00541A32"/>
    <w:rsid w:val="005427D2"/>
    <w:rsid w:val="0054285C"/>
    <w:rsid w:val="005428CA"/>
    <w:rsid w:val="0054312F"/>
    <w:rsid w:val="005438D9"/>
    <w:rsid w:val="00543E6C"/>
    <w:rsid w:val="00543F09"/>
    <w:rsid w:val="0054457F"/>
    <w:rsid w:val="00544A66"/>
    <w:rsid w:val="00544AC9"/>
    <w:rsid w:val="0054528C"/>
    <w:rsid w:val="00545439"/>
    <w:rsid w:val="00545532"/>
    <w:rsid w:val="005458D9"/>
    <w:rsid w:val="0054599F"/>
    <w:rsid w:val="005459F7"/>
    <w:rsid w:val="00546168"/>
    <w:rsid w:val="0054628E"/>
    <w:rsid w:val="00546889"/>
    <w:rsid w:val="005476F6"/>
    <w:rsid w:val="00550314"/>
    <w:rsid w:val="005505F4"/>
    <w:rsid w:val="00550880"/>
    <w:rsid w:val="00550A6D"/>
    <w:rsid w:val="00550F85"/>
    <w:rsid w:val="005513B8"/>
    <w:rsid w:val="005518A3"/>
    <w:rsid w:val="00551A41"/>
    <w:rsid w:val="00551A56"/>
    <w:rsid w:val="00551C57"/>
    <w:rsid w:val="00552634"/>
    <w:rsid w:val="00552928"/>
    <w:rsid w:val="00552A85"/>
    <w:rsid w:val="00552CE9"/>
    <w:rsid w:val="00552CEA"/>
    <w:rsid w:val="005532CA"/>
    <w:rsid w:val="005545B8"/>
    <w:rsid w:val="005549F7"/>
    <w:rsid w:val="00554EF2"/>
    <w:rsid w:val="005551B9"/>
    <w:rsid w:val="0055521D"/>
    <w:rsid w:val="0055576F"/>
    <w:rsid w:val="005559CB"/>
    <w:rsid w:val="00555A84"/>
    <w:rsid w:val="005561FF"/>
    <w:rsid w:val="005562B0"/>
    <w:rsid w:val="005566A8"/>
    <w:rsid w:val="00556F5E"/>
    <w:rsid w:val="0055728F"/>
    <w:rsid w:val="00557636"/>
    <w:rsid w:val="00557964"/>
    <w:rsid w:val="00557BA6"/>
    <w:rsid w:val="0056008C"/>
    <w:rsid w:val="00560599"/>
    <w:rsid w:val="00560ABD"/>
    <w:rsid w:val="00560E39"/>
    <w:rsid w:val="00560F2D"/>
    <w:rsid w:val="005610CD"/>
    <w:rsid w:val="005620D4"/>
    <w:rsid w:val="00562830"/>
    <w:rsid w:val="00562ABE"/>
    <w:rsid w:val="00563057"/>
    <w:rsid w:val="005631CA"/>
    <w:rsid w:val="005632C1"/>
    <w:rsid w:val="005634DC"/>
    <w:rsid w:val="00563FDC"/>
    <w:rsid w:val="005641CE"/>
    <w:rsid w:val="00564245"/>
    <w:rsid w:val="0056455F"/>
    <w:rsid w:val="005649B1"/>
    <w:rsid w:val="00565302"/>
    <w:rsid w:val="0056546B"/>
    <w:rsid w:val="00565702"/>
    <w:rsid w:val="005657AA"/>
    <w:rsid w:val="0056595A"/>
    <w:rsid w:val="00565BA1"/>
    <w:rsid w:val="0056617A"/>
    <w:rsid w:val="005661AA"/>
    <w:rsid w:val="0056630D"/>
    <w:rsid w:val="005665F1"/>
    <w:rsid w:val="00566FDD"/>
    <w:rsid w:val="00567177"/>
    <w:rsid w:val="00567EB4"/>
    <w:rsid w:val="00570094"/>
    <w:rsid w:val="0057058C"/>
    <w:rsid w:val="00570AC5"/>
    <w:rsid w:val="00570C69"/>
    <w:rsid w:val="00570DFF"/>
    <w:rsid w:val="00571054"/>
    <w:rsid w:val="00571571"/>
    <w:rsid w:val="0057168A"/>
    <w:rsid w:val="005716B3"/>
    <w:rsid w:val="005719E7"/>
    <w:rsid w:val="00571A4E"/>
    <w:rsid w:val="00572045"/>
    <w:rsid w:val="00572129"/>
    <w:rsid w:val="005722F9"/>
    <w:rsid w:val="0057255F"/>
    <w:rsid w:val="00572E73"/>
    <w:rsid w:val="005735BC"/>
    <w:rsid w:val="00573934"/>
    <w:rsid w:val="005743CB"/>
    <w:rsid w:val="005747BA"/>
    <w:rsid w:val="00574BC5"/>
    <w:rsid w:val="00574D4F"/>
    <w:rsid w:val="0057551A"/>
    <w:rsid w:val="0057552E"/>
    <w:rsid w:val="005756F7"/>
    <w:rsid w:val="005762AF"/>
    <w:rsid w:val="00576382"/>
    <w:rsid w:val="0057641D"/>
    <w:rsid w:val="00576718"/>
    <w:rsid w:val="005768F0"/>
    <w:rsid w:val="00576C17"/>
    <w:rsid w:val="00576D47"/>
    <w:rsid w:val="00576DDA"/>
    <w:rsid w:val="00576E61"/>
    <w:rsid w:val="00577366"/>
    <w:rsid w:val="0057746C"/>
    <w:rsid w:val="00577747"/>
    <w:rsid w:val="005800F4"/>
    <w:rsid w:val="005802B4"/>
    <w:rsid w:val="00580540"/>
    <w:rsid w:val="005813C4"/>
    <w:rsid w:val="00581CCE"/>
    <w:rsid w:val="00581DD0"/>
    <w:rsid w:val="00582130"/>
    <w:rsid w:val="005823CB"/>
    <w:rsid w:val="00582818"/>
    <w:rsid w:val="00582D16"/>
    <w:rsid w:val="0058411F"/>
    <w:rsid w:val="0058435B"/>
    <w:rsid w:val="0058530A"/>
    <w:rsid w:val="00585903"/>
    <w:rsid w:val="00585A3C"/>
    <w:rsid w:val="0058652D"/>
    <w:rsid w:val="0058696F"/>
    <w:rsid w:val="00586F7B"/>
    <w:rsid w:val="00587144"/>
    <w:rsid w:val="0058740C"/>
    <w:rsid w:val="00587470"/>
    <w:rsid w:val="005879CB"/>
    <w:rsid w:val="00587AD3"/>
    <w:rsid w:val="00587BE3"/>
    <w:rsid w:val="00587CD2"/>
    <w:rsid w:val="00587CDD"/>
    <w:rsid w:val="0059003C"/>
    <w:rsid w:val="0059008E"/>
    <w:rsid w:val="00590328"/>
    <w:rsid w:val="00590A75"/>
    <w:rsid w:val="005917DE"/>
    <w:rsid w:val="005919AB"/>
    <w:rsid w:val="00592AE5"/>
    <w:rsid w:val="00592C78"/>
    <w:rsid w:val="00592E69"/>
    <w:rsid w:val="00592E8D"/>
    <w:rsid w:val="00593588"/>
    <w:rsid w:val="005938D3"/>
    <w:rsid w:val="00593E80"/>
    <w:rsid w:val="00593F7B"/>
    <w:rsid w:val="0059415D"/>
    <w:rsid w:val="00594251"/>
    <w:rsid w:val="00594EEF"/>
    <w:rsid w:val="005955A2"/>
    <w:rsid w:val="00595BBD"/>
    <w:rsid w:val="00595CCE"/>
    <w:rsid w:val="0059614B"/>
    <w:rsid w:val="005965B7"/>
    <w:rsid w:val="005971B4"/>
    <w:rsid w:val="00597406"/>
    <w:rsid w:val="0059740E"/>
    <w:rsid w:val="00597D65"/>
    <w:rsid w:val="00597DBA"/>
    <w:rsid w:val="00597F03"/>
    <w:rsid w:val="00597F34"/>
    <w:rsid w:val="005A01EC"/>
    <w:rsid w:val="005A0640"/>
    <w:rsid w:val="005A0935"/>
    <w:rsid w:val="005A0F37"/>
    <w:rsid w:val="005A13B0"/>
    <w:rsid w:val="005A1646"/>
    <w:rsid w:val="005A1805"/>
    <w:rsid w:val="005A1ED1"/>
    <w:rsid w:val="005A2844"/>
    <w:rsid w:val="005A2C4B"/>
    <w:rsid w:val="005A2E1B"/>
    <w:rsid w:val="005A30A6"/>
    <w:rsid w:val="005A3377"/>
    <w:rsid w:val="005A3804"/>
    <w:rsid w:val="005A45DA"/>
    <w:rsid w:val="005A51E3"/>
    <w:rsid w:val="005A52D0"/>
    <w:rsid w:val="005A5380"/>
    <w:rsid w:val="005A5853"/>
    <w:rsid w:val="005A5958"/>
    <w:rsid w:val="005A5E78"/>
    <w:rsid w:val="005A64C5"/>
    <w:rsid w:val="005A74B7"/>
    <w:rsid w:val="005B0044"/>
    <w:rsid w:val="005B013D"/>
    <w:rsid w:val="005B01C8"/>
    <w:rsid w:val="005B01C9"/>
    <w:rsid w:val="005B0483"/>
    <w:rsid w:val="005B0895"/>
    <w:rsid w:val="005B08A5"/>
    <w:rsid w:val="005B1388"/>
    <w:rsid w:val="005B1891"/>
    <w:rsid w:val="005B1BA2"/>
    <w:rsid w:val="005B1C53"/>
    <w:rsid w:val="005B2644"/>
    <w:rsid w:val="005B2B45"/>
    <w:rsid w:val="005B2B4E"/>
    <w:rsid w:val="005B2FB2"/>
    <w:rsid w:val="005B3380"/>
    <w:rsid w:val="005B37F3"/>
    <w:rsid w:val="005B3A7E"/>
    <w:rsid w:val="005B3ACE"/>
    <w:rsid w:val="005B477A"/>
    <w:rsid w:val="005B4A03"/>
    <w:rsid w:val="005B4BCE"/>
    <w:rsid w:val="005B4C1C"/>
    <w:rsid w:val="005B507F"/>
    <w:rsid w:val="005B51A7"/>
    <w:rsid w:val="005B584C"/>
    <w:rsid w:val="005B6151"/>
    <w:rsid w:val="005B62E0"/>
    <w:rsid w:val="005B65B2"/>
    <w:rsid w:val="005B6769"/>
    <w:rsid w:val="005B7501"/>
    <w:rsid w:val="005B76F4"/>
    <w:rsid w:val="005B773C"/>
    <w:rsid w:val="005B78EC"/>
    <w:rsid w:val="005B7D16"/>
    <w:rsid w:val="005C0404"/>
    <w:rsid w:val="005C0750"/>
    <w:rsid w:val="005C0C08"/>
    <w:rsid w:val="005C0C46"/>
    <w:rsid w:val="005C0E40"/>
    <w:rsid w:val="005C1220"/>
    <w:rsid w:val="005C1800"/>
    <w:rsid w:val="005C1F8E"/>
    <w:rsid w:val="005C2141"/>
    <w:rsid w:val="005C22FA"/>
    <w:rsid w:val="005C2820"/>
    <w:rsid w:val="005C2987"/>
    <w:rsid w:val="005C2C8E"/>
    <w:rsid w:val="005C2EDC"/>
    <w:rsid w:val="005C37DD"/>
    <w:rsid w:val="005C3DD3"/>
    <w:rsid w:val="005C44F3"/>
    <w:rsid w:val="005C4B13"/>
    <w:rsid w:val="005C52BF"/>
    <w:rsid w:val="005C55DC"/>
    <w:rsid w:val="005C5776"/>
    <w:rsid w:val="005C5A24"/>
    <w:rsid w:val="005C5BDD"/>
    <w:rsid w:val="005C5E32"/>
    <w:rsid w:val="005C680D"/>
    <w:rsid w:val="005C72F3"/>
    <w:rsid w:val="005C7380"/>
    <w:rsid w:val="005C7480"/>
    <w:rsid w:val="005C7E68"/>
    <w:rsid w:val="005D070D"/>
    <w:rsid w:val="005D07D7"/>
    <w:rsid w:val="005D08D9"/>
    <w:rsid w:val="005D0B22"/>
    <w:rsid w:val="005D0DFA"/>
    <w:rsid w:val="005D13EA"/>
    <w:rsid w:val="005D1566"/>
    <w:rsid w:val="005D2A43"/>
    <w:rsid w:val="005D2F8B"/>
    <w:rsid w:val="005D3166"/>
    <w:rsid w:val="005D3282"/>
    <w:rsid w:val="005D3334"/>
    <w:rsid w:val="005D3DA8"/>
    <w:rsid w:val="005D3E34"/>
    <w:rsid w:val="005D477C"/>
    <w:rsid w:val="005D48D4"/>
    <w:rsid w:val="005D48FB"/>
    <w:rsid w:val="005D4B0E"/>
    <w:rsid w:val="005D5093"/>
    <w:rsid w:val="005D50EB"/>
    <w:rsid w:val="005D5382"/>
    <w:rsid w:val="005D57BC"/>
    <w:rsid w:val="005D5F15"/>
    <w:rsid w:val="005D6D38"/>
    <w:rsid w:val="005D6D3E"/>
    <w:rsid w:val="005D6EDD"/>
    <w:rsid w:val="005D70A1"/>
    <w:rsid w:val="005D7183"/>
    <w:rsid w:val="005D7835"/>
    <w:rsid w:val="005D7D45"/>
    <w:rsid w:val="005E0215"/>
    <w:rsid w:val="005E08A9"/>
    <w:rsid w:val="005E0998"/>
    <w:rsid w:val="005E0B67"/>
    <w:rsid w:val="005E10CD"/>
    <w:rsid w:val="005E1291"/>
    <w:rsid w:val="005E164A"/>
    <w:rsid w:val="005E16E8"/>
    <w:rsid w:val="005E184C"/>
    <w:rsid w:val="005E1F66"/>
    <w:rsid w:val="005E2E00"/>
    <w:rsid w:val="005E2EB4"/>
    <w:rsid w:val="005E2F30"/>
    <w:rsid w:val="005E31AB"/>
    <w:rsid w:val="005E36F1"/>
    <w:rsid w:val="005E3C6E"/>
    <w:rsid w:val="005E4185"/>
    <w:rsid w:val="005E45D8"/>
    <w:rsid w:val="005E535C"/>
    <w:rsid w:val="005E638F"/>
    <w:rsid w:val="005E6394"/>
    <w:rsid w:val="005E64A8"/>
    <w:rsid w:val="005E6584"/>
    <w:rsid w:val="005E6AE4"/>
    <w:rsid w:val="005E6E2B"/>
    <w:rsid w:val="005E6F37"/>
    <w:rsid w:val="005E7197"/>
    <w:rsid w:val="005E7965"/>
    <w:rsid w:val="005E7AA5"/>
    <w:rsid w:val="005F0556"/>
    <w:rsid w:val="005F0A9F"/>
    <w:rsid w:val="005F0F5E"/>
    <w:rsid w:val="005F11A3"/>
    <w:rsid w:val="005F1247"/>
    <w:rsid w:val="005F1607"/>
    <w:rsid w:val="005F1A5F"/>
    <w:rsid w:val="005F1AA7"/>
    <w:rsid w:val="005F1E61"/>
    <w:rsid w:val="005F1F6E"/>
    <w:rsid w:val="005F231F"/>
    <w:rsid w:val="005F2552"/>
    <w:rsid w:val="005F2F1A"/>
    <w:rsid w:val="005F3176"/>
    <w:rsid w:val="005F4023"/>
    <w:rsid w:val="005F4035"/>
    <w:rsid w:val="005F485A"/>
    <w:rsid w:val="005F4978"/>
    <w:rsid w:val="005F4A29"/>
    <w:rsid w:val="005F4B6B"/>
    <w:rsid w:val="005F4CDA"/>
    <w:rsid w:val="005F51E5"/>
    <w:rsid w:val="005F552C"/>
    <w:rsid w:val="005F5CA4"/>
    <w:rsid w:val="005F5E29"/>
    <w:rsid w:val="005F5FE9"/>
    <w:rsid w:val="005F638A"/>
    <w:rsid w:val="005F63EF"/>
    <w:rsid w:val="005F6B18"/>
    <w:rsid w:val="005F6C0B"/>
    <w:rsid w:val="005F6EFC"/>
    <w:rsid w:val="005F701C"/>
    <w:rsid w:val="005F73A2"/>
    <w:rsid w:val="005F79EA"/>
    <w:rsid w:val="005F7E33"/>
    <w:rsid w:val="005F7E8E"/>
    <w:rsid w:val="005F7F3C"/>
    <w:rsid w:val="00600051"/>
    <w:rsid w:val="006000F3"/>
    <w:rsid w:val="006010EB"/>
    <w:rsid w:val="00601D69"/>
    <w:rsid w:val="00602057"/>
    <w:rsid w:val="006021D0"/>
    <w:rsid w:val="00602391"/>
    <w:rsid w:val="00603079"/>
    <w:rsid w:val="00603433"/>
    <w:rsid w:val="00603F86"/>
    <w:rsid w:val="006047B5"/>
    <w:rsid w:val="00604EED"/>
    <w:rsid w:val="00605684"/>
    <w:rsid w:val="006058A0"/>
    <w:rsid w:val="00605C1C"/>
    <w:rsid w:val="00605D27"/>
    <w:rsid w:val="00605EFB"/>
    <w:rsid w:val="006069EE"/>
    <w:rsid w:val="006072AF"/>
    <w:rsid w:val="006102FD"/>
    <w:rsid w:val="006104E5"/>
    <w:rsid w:val="00610845"/>
    <w:rsid w:val="00610DEB"/>
    <w:rsid w:val="00610E7E"/>
    <w:rsid w:val="00611C5E"/>
    <w:rsid w:val="006125CC"/>
    <w:rsid w:val="0061265E"/>
    <w:rsid w:val="006126A3"/>
    <w:rsid w:val="006126D6"/>
    <w:rsid w:val="00612720"/>
    <w:rsid w:val="006128C8"/>
    <w:rsid w:val="00612BD9"/>
    <w:rsid w:val="00612BE5"/>
    <w:rsid w:val="006138BA"/>
    <w:rsid w:val="006147A3"/>
    <w:rsid w:val="00614925"/>
    <w:rsid w:val="006150FE"/>
    <w:rsid w:val="00615168"/>
    <w:rsid w:val="006151F8"/>
    <w:rsid w:val="006152F2"/>
    <w:rsid w:val="0061539F"/>
    <w:rsid w:val="00615440"/>
    <w:rsid w:val="0061549D"/>
    <w:rsid w:val="006155E1"/>
    <w:rsid w:val="00615B86"/>
    <w:rsid w:val="00615BEB"/>
    <w:rsid w:val="00615FDD"/>
    <w:rsid w:val="00616450"/>
    <w:rsid w:val="006164F1"/>
    <w:rsid w:val="0061672F"/>
    <w:rsid w:val="00616AFD"/>
    <w:rsid w:val="00616FA4"/>
    <w:rsid w:val="0061740E"/>
    <w:rsid w:val="00620253"/>
    <w:rsid w:val="00620BCE"/>
    <w:rsid w:val="00621EE5"/>
    <w:rsid w:val="00621F46"/>
    <w:rsid w:val="006224FF"/>
    <w:rsid w:val="0062278F"/>
    <w:rsid w:val="006228FE"/>
    <w:rsid w:val="00622AD2"/>
    <w:rsid w:val="006230AD"/>
    <w:rsid w:val="0062334F"/>
    <w:rsid w:val="00623756"/>
    <w:rsid w:val="00624303"/>
    <w:rsid w:val="0062449B"/>
    <w:rsid w:val="0062487B"/>
    <w:rsid w:val="00624D53"/>
    <w:rsid w:val="00624E5B"/>
    <w:rsid w:val="00625228"/>
    <w:rsid w:val="006253A0"/>
    <w:rsid w:val="006255F0"/>
    <w:rsid w:val="0062561B"/>
    <w:rsid w:val="0062588C"/>
    <w:rsid w:val="00625DF4"/>
    <w:rsid w:val="00625F0E"/>
    <w:rsid w:val="0062625B"/>
    <w:rsid w:val="006268C2"/>
    <w:rsid w:val="006271FD"/>
    <w:rsid w:val="00627700"/>
    <w:rsid w:val="00627754"/>
    <w:rsid w:val="006277D6"/>
    <w:rsid w:val="006279FA"/>
    <w:rsid w:val="006307B5"/>
    <w:rsid w:val="006307F8"/>
    <w:rsid w:val="0063089C"/>
    <w:rsid w:val="00631252"/>
    <w:rsid w:val="00631518"/>
    <w:rsid w:val="00631871"/>
    <w:rsid w:val="00631C6F"/>
    <w:rsid w:val="006321D0"/>
    <w:rsid w:val="00632CFE"/>
    <w:rsid w:val="006333DB"/>
    <w:rsid w:val="00633940"/>
    <w:rsid w:val="006343E2"/>
    <w:rsid w:val="006346AA"/>
    <w:rsid w:val="006349E8"/>
    <w:rsid w:val="00634AFD"/>
    <w:rsid w:val="00635104"/>
    <w:rsid w:val="00635B7E"/>
    <w:rsid w:val="00635C4A"/>
    <w:rsid w:val="006360AB"/>
    <w:rsid w:val="0063635D"/>
    <w:rsid w:val="006364DA"/>
    <w:rsid w:val="00636906"/>
    <w:rsid w:val="006374BF"/>
    <w:rsid w:val="0063764A"/>
    <w:rsid w:val="0063781C"/>
    <w:rsid w:val="00638D61"/>
    <w:rsid w:val="0064012F"/>
    <w:rsid w:val="00640149"/>
    <w:rsid w:val="006403E5"/>
    <w:rsid w:val="006404FC"/>
    <w:rsid w:val="00640659"/>
    <w:rsid w:val="00641147"/>
    <w:rsid w:val="00641887"/>
    <w:rsid w:val="00641A12"/>
    <w:rsid w:val="00641EE7"/>
    <w:rsid w:val="00642458"/>
    <w:rsid w:val="00642465"/>
    <w:rsid w:val="006425F5"/>
    <w:rsid w:val="00642B5C"/>
    <w:rsid w:val="00642D2E"/>
    <w:rsid w:val="00642FB3"/>
    <w:rsid w:val="006432F5"/>
    <w:rsid w:val="006432FA"/>
    <w:rsid w:val="00643570"/>
    <w:rsid w:val="00643930"/>
    <w:rsid w:val="00643F70"/>
    <w:rsid w:val="00644C3E"/>
    <w:rsid w:val="00644C63"/>
    <w:rsid w:val="00644E1D"/>
    <w:rsid w:val="00644F02"/>
    <w:rsid w:val="00645236"/>
    <w:rsid w:val="00645CAE"/>
    <w:rsid w:val="006460AC"/>
    <w:rsid w:val="0064649E"/>
    <w:rsid w:val="006467B9"/>
    <w:rsid w:val="006467CE"/>
    <w:rsid w:val="00646958"/>
    <w:rsid w:val="00646F8B"/>
    <w:rsid w:val="0064706B"/>
    <w:rsid w:val="00647A99"/>
    <w:rsid w:val="00647B82"/>
    <w:rsid w:val="00650333"/>
    <w:rsid w:val="00650575"/>
    <w:rsid w:val="0065076C"/>
    <w:rsid w:val="006507A4"/>
    <w:rsid w:val="0065085E"/>
    <w:rsid w:val="00650D6C"/>
    <w:rsid w:val="00650E25"/>
    <w:rsid w:val="006512BE"/>
    <w:rsid w:val="00651D5B"/>
    <w:rsid w:val="006527D1"/>
    <w:rsid w:val="0065287B"/>
    <w:rsid w:val="0065290E"/>
    <w:rsid w:val="0065307D"/>
    <w:rsid w:val="006531B4"/>
    <w:rsid w:val="00653590"/>
    <w:rsid w:val="00653A28"/>
    <w:rsid w:val="00653D71"/>
    <w:rsid w:val="006540F1"/>
    <w:rsid w:val="006541D9"/>
    <w:rsid w:val="0065430D"/>
    <w:rsid w:val="0065449D"/>
    <w:rsid w:val="00654582"/>
    <w:rsid w:val="00654BE0"/>
    <w:rsid w:val="00654BF9"/>
    <w:rsid w:val="00654DC4"/>
    <w:rsid w:val="00655BDF"/>
    <w:rsid w:val="00655DAA"/>
    <w:rsid w:val="0065620C"/>
    <w:rsid w:val="00657136"/>
    <w:rsid w:val="006577F6"/>
    <w:rsid w:val="00660160"/>
    <w:rsid w:val="00660215"/>
    <w:rsid w:val="00660325"/>
    <w:rsid w:val="006603E3"/>
    <w:rsid w:val="0066042E"/>
    <w:rsid w:val="00660945"/>
    <w:rsid w:val="006609BF"/>
    <w:rsid w:val="006609CE"/>
    <w:rsid w:val="00660A45"/>
    <w:rsid w:val="006611B2"/>
    <w:rsid w:val="006611CC"/>
    <w:rsid w:val="00662374"/>
    <w:rsid w:val="0066378A"/>
    <w:rsid w:val="0066399A"/>
    <w:rsid w:val="00663B26"/>
    <w:rsid w:val="00663C58"/>
    <w:rsid w:val="00663D4B"/>
    <w:rsid w:val="006642EF"/>
    <w:rsid w:val="006646C8"/>
    <w:rsid w:val="00664823"/>
    <w:rsid w:val="00664E2A"/>
    <w:rsid w:val="0066626B"/>
    <w:rsid w:val="0066633B"/>
    <w:rsid w:val="006664C7"/>
    <w:rsid w:val="006666DF"/>
    <w:rsid w:val="00666D50"/>
    <w:rsid w:val="00667025"/>
    <w:rsid w:val="0066709F"/>
    <w:rsid w:val="006670CE"/>
    <w:rsid w:val="00667409"/>
    <w:rsid w:val="00667757"/>
    <w:rsid w:val="00667882"/>
    <w:rsid w:val="00667E3C"/>
    <w:rsid w:val="00670A4F"/>
    <w:rsid w:val="00670DEA"/>
    <w:rsid w:val="006716F4"/>
    <w:rsid w:val="0067230F"/>
    <w:rsid w:val="00672398"/>
    <w:rsid w:val="00672C84"/>
    <w:rsid w:val="006731CF"/>
    <w:rsid w:val="00673914"/>
    <w:rsid w:val="00673CDD"/>
    <w:rsid w:val="00673D6E"/>
    <w:rsid w:val="00673EB0"/>
    <w:rsid w:val="0067411B"/>
    <w:rsid w:val="00674283"/>
    <w:rsid w:val="0067448B"/>
    <w:rsid w:val="0067462D"/>
    <w:rsid w:val="00674BE3"/>
    <w:rsid w:val="00674DE6"/>
    <w:rsid w:val="00674E3A"/>
    <w:rsid w:val="00674F8F"/>
    <w:rsid w:val="006753CA"/>
    <w:rsid w:val="00675A28"/>
    <w:rsid w:val="00675DB6"/>
    <w:rsid w:val="00675E65"/>
    <w:rsid w:val="00675E80"/>
    <w:rsid w:val="00676117"/>
    <w:rsid w:val="0067625C"/>
    <w:rsid w:val="00676265"/>
    <w:rsid w:val="00676A51"/>
    <w:rsid w:val="0067752E"/>
    <w:rsid w:val="0067776C"/>
    <w:rsid w:val="00677BFC"/>
    <w:rsid w:val="00680099"/>
    <w:rsid w:val="0068092F"/>
    <w:rsid w:val="00680989"/>
    <w:rsid w:val="00681009"/>
    <w:rsid w:val="00681059"/>
    <w:rsid w:val="0068130B"/>
    <w:rsid w:val="00681430"/>
    <w:rsid w:val="0068155E"/>
    <w:rsid w:val="006819A9"/>
    <w:rsid w:val="00681E21"/>
    <w:rsid w:val="006822A5"/>
    <w:rsid w:val="00682725"/>
    <w:rsid w:val="006827C6"/>
    <w:rsid w:val="00683453"/>
    <w:rsid w:val="00683722"/>
    <w:rsid w:val="00683A6D"/>
    <w:rsid w:val="00683B57"/>
    <w:rsid w:val="00683FCA"/>
    <w:rsid w:val="006841AF"/>
    <w:rsid w:val="00684A9D"/>
    <w:rsid w:val="0068538B"/>
    <w:rsid w:val="006854F8"/>
    <w:rsid w:val="006858B6"/>
    <w:rsid w:val="00685EEC"/>
    <w:rsid w:val="006862ED"/>
    <w:rsid w:val="006865CF"/>
    <w:rsid w:val="00686888"/>
    <w:rsid w:val="0068745F"/>
    <w:rsid w:val="00687539"/>
    <w:rsid w:val="00687A8D"/>
    <w:rsid w:val="00687B0E"/>
    <w:rsid w:val="00687D87"/>
    <w:rsid w:val="00687E53"/>
    <w:rsid w:val="00687EE1"/>
    <w:rsid w:val="0069036C"/>
    <w:rsid w:val="00690398"/>
    <w:rsid w:val="00691108"/>
    <w:rsid w:val="00691379"/>
    <w:rsid w:val="006916B7"/>
    <w:rsid w:val="00691920"/>
    <w:rsid w:val="00691BD2"/>
    <w:rsid w:val="00691D1C"/>
    <w:rsid w:val="00691E60"/>
    <w:rsid w:val="006920C7"/>
    <w:rsid w:val="0069245A"/>
    <w:rsid w:val="006927DE"/>
    <w:rsid w:val="00692901"/>
    <w:rsid w:val="00692979"/>
    <w:rsid w:val="00692EB2"/>
    <w:rsid w:val="00692F24"/>
    <w:rsid w:val="00693497"/>
    <w:rsid w:val="0069360D"/>
    <w:rsid w:val="00693694"/>
    <w:rsid w:val="0069450B"/>
    <w:rsid w:val="006948D4"/>
    <w:rsid w:val="006954BD"/>
    <w:rsid w:val="00695599"/>
    <w:rsid w:val="006956F4"/>
    <w:rsid w:val="006959BA"/>
    <w:rsid w:val="00696219"/>
    <w:rsid w:val="0069674F"/>
    <w:rsid w:val="00696E11"/>
    <w:rsid w:val="00696EC8"/>
    <w:rsid w:val="00696FCA"/>
    <w:rsid w:val="0069753A"/>
    <w:rsid w:val="006979FF"/>
    <w:rsid w:val="00697A8A"/>
    <w:rsid w:val="006A0437"/>
    <w:rsid w:val="006A0476"/>
    <w:rsid w:val="006A0575"/>
    <w:rsid w:val="006A0F97"/>
    <w:rsid w:val="006A1274"/>
    <w:rsid w:val="006A19E6"/>
    <w:rsid w:val="006A1C00"/>
    <w:rsid w:val="006A1E77"/>
    <w:rsid w:val="006A2861"/>
    <w:rsid w:val="006A2DB1"/>
    <w:rsid w:val="006A2E1D"/>
    <w:rsid w:val="006A2EC2"/>
    <w:rsid w:val="006A32A7"/>
    <w:rsid w:val="006A3667"/>
    <w:rsid w:val="006A5257"/>
    <w:rsid w:val="006A57BF"/>
    <w:rsid w:val="006A581D"/>
    <w:rsid w:val="006A5A07"/>
    <w:rsid w:val="006A5B72"/>
    <w:rsid w:val="006A6021"/>
    <w:rsid w:val="006A611D"/>
    <w:rsid w:val="006A6974"/>
    <w:rsid w:val="006A6E2D"/>
    <w:rsid w:val="006A6EBC"/>
    <w:rsid w:val="006A7269"/>
    <w:rsid w:val="006B03BE"/>
    <w:rsid w:val="006B047A"/>
    <w:rsid w:val="006B0664"/>
    <w:rsid w:val="006B0DC8"/>
    <w:rsid w:val="006B11A1"/>
    <w:rsid w:val="006B11F7"/>
    <w:rsid w:val="006B15C6"/>
    <w:rsid w:val="006B1980"/>
    <w:rsid w:val="006B2E3B"/>
    <w:rsid w:val="006B3401"/>
    <w:rsid w:val="006B3605"/>
    <w:rsid w:val="006B3626"/>
    <w:rsid w:val="006B3FAA"/>
    <w:rsid w:val="006B4333"/>
    <w:rsid w:val="006B4670"/>
    <w:rsid w:val="006B4BAC"/>
    <w:rsid w:val="006B5172"/>
    <w:rsid w:val="006B53A4"/>
    <w:rsid w:val="006B567C"/>
    <w:rsid w:val="006B622F"/>
    <w:rsid w:val="006B67D2"/>
    <w:rsid w:val="006B6B69"/>
    <w:rsid w:val="006B6F24"/>
    <w:rsid w:val="006B7100"/>
    <w:rsid w:val="006B771A"/>
    <w:rsid w:val="006B77F8"/>
    <w:rsid w:val="006B7BEB"/>
    <w:rsid w:val="006C007B"/>
    <w:rsid w:val="006C05DA"/>
    <w:rsid w:val="006C0D86"/>
    <w:rsid w:val="006C147A"/>
    <w:rsid w:val="006C1FD5"/>
    <w:rsid w:val="006C2165"/>
    <w:rsid w:val="006C276C"/>
    <w:rsid w:val="006C2BB0"/>
    <w:rsid w:val="006C2D6C"/>
    <w:rsid w:val="006C2EA2"/>
    <w:rsid w:val="006C2FAB"/>
    <w:rsid w:val="006C3373"/>
    <w:rsid w:val="006C375B"/>
    <w:rsid w:val="006C3802"/>
    <w:rsid w:val="006C3A3D"/>
    <w:rsid w:val="006C4362"/>
    <w:rsid w:val="006C442F"/>
    <w:rsid w:val="006C4713"/>
    <w:rsid w:val="006C486B"/>
    <w:rsid w:val="006C4A3A"/>
    <w:rsid w:val="006C4E87"/>
    <w:rsid w:val="006C5032"/>
    <w:rsid w:val="006C5165"/>
    <w:rsid w:val="006C54A0"/>
    <w:rsid w:val="006C599A"/>
    <w:rsid w:val="006C5B6D"/>
    <w:rsid w:val="006C61E6"/>
    <w:rsid w:val="006C6E43"/>
    <w:rsid w:val="006C795D"/>
    <w:rsid w:val="006C7BAE"/>
    <w:rsid w:val="006C7E5A"/>
    <w:rsid w:val="006C7E85"/>
    <w:rsid w:val="006C7E89"/>
    <w:rsid w:val="006D076B"/>
    <w:rsid w:val="006D0857"/>
    <w:rsid w:val="006D11C7"/>
    <w:rsid w:val="006D1DEA"/>
    <w:rsid w:val="006D1E31"/>
    <w:rsid w:val="006D2C89"/>
    <w:rsid w:val="006D3161"/>
    <w:rsid w:val="006D33F0"/>
    <w:rsid w:val="006D3B7A"/>
    <w:rsid w:val="006D4B0A"/>
    <w:rsid w:val="006D4CB6"/>
    <w:rsid w:val="006D61DF"/>
    <w:rsid w:val="006D67AA"/>
    <w:rsid w:val="006D68B6"/>
    <w:rsid w:val="006D6B84"/>
    <w:rsid w:val="006D6BD9"/>
    <w:rsid w:val="006D6EFC"/>
    <w:rsid w:val="006D7312"/>
    <w:rsid w:val="006D736D"/>
    <w:rsid w:val="006D7EDD"/>
    <w:rsid w:val="006E0274"/>
    <w:rsid w:val="006E0BD5"/>
    <w:rsid w:val="006E12DD"/>
    <w:rsid w:val="006E153C"/>
    <w:rsid w:val="006E157D"/>
    <w:rsid w:val="006E1999"/>
    <w:rsid w:val="006E2467"/>
    <w:rsid w:val="006E3EE4"/>
    <w:rsid w:val="006E3F66"/>
    <w:rsid w:val="006E4046"/>
    <w:rsid w:val="006E479E"/>
    <w:rsid w:val="006E49D2"/>
    <w:rsid w:val="006E4D23"/>
    <w:rsid w:val="006E54DC"/>
    <w:rsid w:val="006E5A54"/>
    <w:rsid w:val="006E5E2B"/>
    <w:rsid w:val="006E63E2"/>
    <w:rsid w:val="006E6536"/>
    <w:rsid w:val="006E699B"/>
    <w:rsid w:val="006E69EA"/>
    <w:rsid w:val="006E6F28"/>
    <w:rsid w:val="006E717B"/>
    <w:rsid w:val="006E7D96"/>
    <w:rsid w:val="006F00F0"/>
    <w:rsid w:val="006F0761"/>
    <w:rsid w:val="006F0A40"/>
    <w:rsid w:val="006F0C1E"/>
    <w:rsid w:val="006F0C48"/>
    <w:rsid w:val="006F0D07"/>
    <w:rsid w:val="006F1342"/>
    <w:rsid w:val="006F17AE"/>
    <w:rsid w:val="006F24F2"/>
    <w:rsid w:val="006F2726"/>
    <w:rsid w:val="006F28AE"/>
    <w:rsid w:val="006F2E6E"/>
    <w:rsid w:val="006F3057"/>
    <w:rsid w:val="006F30A9"/>
    <w:rsid w:val="006F3660"/>
    <w:rsid w:val="006F381A"/>
    <w:rsid w:val="006F385E"/>
    <w:rsid w:val="006F3FD5"/>
    <w:rsid w:val="006F4017"/>
    <w:rsid w:val="006F40EB"/>
    <w:rsid w:val="006F43EC"/>
    <w:rsid w:val="006F5691"/>
    <w:rsid w:val="006F5CD6"/>
    <w:rsid w:val="006F5DB6"/>
    <w:rsid w:val="006F6359"/>
    <w:rsid w:val="006F6405"/>
    <w:rsid w:val="006F69AA"/>
    <w:rsid w:val="006F6ADB"/>
    <w:rsid w:val="0070006A"/>
    <w:rsid w:val="007001BD"/>
    <w:rsid w:val="007006DA"/>
    <w:rsid w:val="0070072F"/>
    <w:rsid w:val="007008B5"/>
    <w:rsid w:val="007016AA"/>
    <w:rsid w:val="0070179C"/>
    <w:rsid w:val="007018AC"/>
    <w:rsid w:val="007020E8"/>
    <w:rsid w:val="007027DE"/>
    <w:rsid w:val="0070281E"/>
    <w:rsid w:val="00703A09"/>
    <w:rsid w:val="00703B67"/>
    <w:rsid w:val="00703CE5"/>
    <w:rsid w:val="00703E49"/>
    <w:rsid w:val="00703F0A"/>
    <w:rsid w:val="00703FBF"/>
    <w:rsid w:val="007040C6"/>
    <w:rsid w:val="00704420"/>
    <w:rsid w:val="00704685"/>
    <w:rsid w:val="00704874"/>
    <w:rsid w:val="00704C43"/>
    <w:rsid w:val="00704CE6"/>
    <w:rsid w:val="00704E12"/>
    <w:rsid w:val="00705602"/>
    <w:rsid w:val="00705794"/>
    <w:rsid w:val="00705DD0"/>
    <w:rsid w:val="00706189"/>
    <w:rsid w:val="00706321"/>
    <w:rsid w:val="00706CF7"/>
    <w:rsid w:val="007072D7"/>
    <w:rsid w:val="0070736E"/>
    <w:rsid w:val="007074D4"/>
    <w:rsid w:val="00707C31"/>
    <w:rsid w:val="00707C8E"/>
    <w:rsid w:val="00707F46"/>
    <w:rsid w:val="00710181"/>
    <w:rsid w:val="007102A4"/>
    <w:rsid w:val="00710385"/>
    <w:rsid w:val="00710615"/>
    <w:rsid w:val="007107CA"/>
    <w:rsid w:val="00710A7B"/>
    <w:rsid w:val="00710F21"/>
    <w:rsid w:val="00711168"/>
    <w:rsid w:val="007113B7"/>
    <w:rsid w:val="0071155A"/>
    <w:rsid w:val="007117F8"/>
    <w:rsid w:val="00711CBA"/>
    <w:rsid w:val="00712290"/>
    <w:rsid w:val="00712474"/>
    <w:rsid w:val="00712A68"/>
    <w:rsid w:val="00712AD3"/>
    <w:rsid w:val="00712E30"/>
    <w:rsid w:val="007130C3"/>
    <w:rsid w:val="007135E7"/>
    <w:rsid w:val="0071476E"/>
    <w:rsid w:val="00714FEF"/>
    <w:rsid w:val="007151CD"/>
    <w:rsid w:val="00715691"/>
    <w:rsid w:val="00715919"/>
    <w:rsid w:val="0071594D"/>
    <w:rsid w:val="007165D8"/>
    <w:rsid w:val="007168F3"/>
    <w:rsid w:val="00717048"/>
    <w:rsid w:val="007176A3"/>
    <w:rsid w:val="00717AE7"/>
    <w:rsid w:val="00717DBE"/>
    <w:rsid w:val="00717FDB"/>
    <w:rsid w:val="0072002D"/>
    <w:rsid w:val="007202AA"/>
    <w:rsid w:val="0072041B"/>
    <w:rsid w:val="00720CFF"/>
    <w:rsid w:val="00720E92"/>
    <w:rsid w:val="0072138D"/>
    <w:rsid w:val="007213A9"/>
    <w:rsid w:val="00721718"/>
    <w:rsid w:val="00721C60"/>
    <w:rsid w:val="00721CC0"/>
    <w:rsid w:val="007221B9"/>
    <w:rsid w:val="0072240D"/>
    <w:rsid w:val="007228C0"/>
    <w:rsid w:val="00722A79"/>
    <w:rsid w:val="00722FA4"/>
    <w:rsid w:val="00723005"/>
    <w:rsid w:val="00723778"/>
    <w:rsid w:val="00723964"/>
    <w:rsid w:val="00723C8A"/>
    <w:rsid w:val="007241B8"/>
    <w:rsid w:val="00724EAE"/>
    <w:rsid w:val="007257A2"/>
    <w:rsid w:val="00726091"/>
    <w:rsid w:val="00726176"/>
    <w:rsid w:val="0072633B"/>
    <w:rsid w:val="0072698F"/>
    <w:rsid w:val="00726B00"/>
    <w:rsid w:val="0072778F"/>
    <w:rsid w:val="007279D5"/>
    <w:rsid w:val="00727A8F"/>
    <w:rsid w:val="00727B18"/>
    <w:rsid w:val="00727F90"/>
    <w:rsid w:val="007302CD"/>
    <w:rsid w:val="00730823"/>
    <w:rsid w:val="007309FA"/>
    <w:rsid w:val="00730DB4"/>
    <w:rsid w:val="00730DD9"/>
    <w:rsid w:val="007310D7"/>
    <w:rsid w:val="00731456"/>
    <w:rsid w:val="007316E1"/>
    <w:rsid w:val="00732096"/>
    <w:rsid w:val="0073242D"/>
    <w:rsid w:val="007328F1"/>
    <w:rsid w:val="00733506"/>
    <w:rsid w:val="007338E8"/>
    <w:rsid w:val="00733DD4"/>
    <w:rsid w:val="00734772"/>
    <w:rsid w:val="00734EB9"/>
    <w:rsid w:val="00735185"/>
    <w:rsid w:val="007351A0"/>
    <w:rsid w:val="007357FD"/>
    <w:rsid w:val="00735907"/>
    <w:rsid w:val="00735D52"/>
    <w:rsid w:val="00735F16"/>
    <w:rsid w:val="00736C6A"/>
    <w:rsid w:val="00736E73"/>
    <w:rsid w:val="00737084"/>
    <w:rsid w:val="0073724B"/>
    <w:rsid w:val="007372D4"/>
    <w:rsid w:val="0073787E"/>
    <w:rsid w:val="00737A32"/>
    <w:rsid w:val="00737F45"/>
    <w:rsid w:val="0074004F"/>
    <w:rsid w:val="00741395"/>
    <w:rsid w:val="007415C0"/>
    <w:rsid w:val="00741833"/>
    <w:rsid w:val="00741865"/>
    <w:rsid w:val="0074247D"/>
    <w:rsid w:val="007427F2"/>
    <w:rsid w:val="00742F2A"/>
    <w:rsid w:val="0074328A"/>
    <w:rsid w:val="0074341F"/>
    <w:rsid w:val="007439AF"/>
    <w:rsid w:val="00743F69"/>
    <w:rsid w:val="0074428E"/>
    <w:rsid w:val="007443CE"/>
    <w:rsid w:val="007447AB"/>
    <w:rsid w:val="00745E9E"/>
    <w:rsid w:val="007461E1"/>
    <w:rsid w:val="00746528"/>
    <w:rsid w:val="0074676C"/>
    <w:rsid w:val="007467B9"/>
    <w:rsid w:val="00746984"/>
    <w:rsid w:val="00746C05"/>
    <w:rsid w:val="007473C8"/>
    <w:rsid w:val="007477FB"/>
    <w:rsid w:val="0074782A"/>
    <w:rsid w:val="00747927"/>
    <w:rsid w:val="00747B65"/>
    <w:rsid w:val="00747C07"/>
    <w:rsid w:val="00747CDD"/>
    <w:rsid w:val="00750209"/>
    <w:rsid w:val="0075021F"/>
    <w:rsid w:val="00750758"/>
    <w:rsid w:val="00750D70"/>
    <w:rsid w:val="00751800"/>
    <w:rsid w:val="00751B82"/>
    <w:rsid w:val="007522F6"/>
    <w:rsid w:val="00752332"/>
    <w:rsid w:val="00752BB6"/>
    <w:rsid w:val="00752D72"/>
    <w:rsid w:val="0075374B"/>
    <w:rsid w:val="00753C6C"/>
    <w:rsid w:val="00753F1D"/>
    <w:rsid w:val="007541B2"/>
    <w:rsid w:val="00754671"/>
    <w:rsid w:val="007549B3"/>
    <w:rsid w:val="0075533E"/>
    <w:rsid w:val="00755420"/>
    <w:rsid w:val="007554A0"/>
    <w:rsid w:val="007554ED"/>
    <w:rsid w:val="00755B24"/>
    <w:rsid w:val="00755B31"/>
    <w:rsid w:val="00755CDC"/>
    <w:rsid w:val="00755FF6"/>
    <w:rsid w:val="00756390"/>
    <w:rsid w:val="007563AD"/>
    <w:rsid w:val="00756A6B"/>
    <w:rsid w:val="007573C4"/>
    <w:rsid w:val="0075741A"/>
    <w:rsid w:val="0075775C"/>
    <w:rsid w:val="007577A3"/>
    <w:rsid w:val="007578BC"/>
    <w:rsid w:val="00757A18"/>
    <w:rsid w:val="00757B0F"/>
    <w:rsid w:val="00757E05"/>
    <w:rsid w:val="00760FDD"/>
    <w:rsid w:val="0076107F"/>
    <w:rsid w:val="0076166A"/>
    <w:rsid w:val="0076181A"/>
    <w:rsid w:val="00761B1E"/>
    <w:rsid w:val="007623EE"/>
    <w:rsid w:val="007625D3"/>
    <w:rsid w:val="00762769"/>
    <w:rsid w:val="00762879"/>
    <w:rsid w:val="00762F68"/>
    <w:rsid w:val="00763276"/>
    <w:rsid w:val="007635B5"/>
    <w:rsid w:val="007635DE"/>
    <w:rsid w:val="00763635"/>
    <w:rsid w:val="00763D03"/>
    <w:rsid w:val="00764886"/>
    <w:rsid w:val="00764B7F"/>
    <w:rsid w:val="00764EE8"/>
    <w:rsid w:val="0076525C"/>
    <w:rsid w:val="007652B2"/>
    <w:rsid w:val="007658A9"/>
    <w:rsid w:val="007659DE"/>
    <w:rsid w:val="0076641D"/>
    <w:rsid w:val="007664A3"/>
    <w:rsid w:val="007665D8"/>
    <w:rsid w:val="00766896"/>
    <w:rsid w:val="00766929"/>
    <w:rsid w:val="00766B68"/>
    <w:rsid w:val="00766B7A"/>
    <w:rsid w:val="00770151"/>
    <w:rsid w:val="007702D3"/>
    <w:rsid w:val="00771F01"/>
    <w:rsid w:val="0077213F"/>
    <w:rsid w:val="00772C54"/>
    <w:rsid w:val="00773325"/>
    <w:rsid w:val="00773A76"/>
    <w:rsid w:val="00773E64"/>
    <w:rsid w:val="00774C08"/>
    <w:rsid w:val="00774C17"/>
    <w:rsid w:val="00774C69"/>
    <w:rsid w:val="0077522D"/>
    <w:rsid w:val="007752E5"/>
    <w:rsid w:val="00775702"/>
    <w:rsid w:val="00775F0B"/>
    <w:rsid w:val="007762D4"/>
    <w:rsid w:val="007766D3"/>
    <w:rsid w:val="00776821"/>
    <w:rsid w:val="007769C7"/>
    <w:rsid w:val="00777C9A"/>
    <w:rsid w:val="00777FBB"/>
    <w:rsid w:val="00780266"/>
    <w:rsid w:val="0078085C"/>
    <w:rsid w:val="00780F6B"/>
    <w:rsid w:val="007811A6"/>
    <w:rsid w:val="00781698"/>
    <w:rsid w:val="007819A8"/>
    <w:rsid w:val="00781B88"/>
    <w:rsid w:val="00781CFE"/>
    <w:rsid w:val="00782ADF"/>
    <w:rsid w:val="00783752"/>
    <w:rsid w:val="00783A70"/>
    <w:rsid w:val="00783CA3"/>
    <w:rsid w:val="0078441F"/>
    <w:rsid w:val="007849CB"/>
    <w:rsid w:val="00784F91"/>
    <w:rsid w:val="00785034"/>
    <w:rsid w:val="0078516E"/>
    <w:rsid w:val="007851BA"/>
    <w:rsid w:val="007855EF"/>
    <w:rsid w:val="00785B3E"/>
    <w:rsid w:val="00785DA5"/>
    <w:rsid w:val="007865AD"/>
    <w:rsid w:val="007871E4"/>
    <w:rsid w:val="007876BA"/>
    <w:rsid w:val="00787E2E"/>
    <w:rsid w:val="00787E30"/>
    <w:rsid w:val="00787E58"/>
    <w:rsid w:val="00787E62"/>
    <w:rsid w:val="007913AE"/>
    <w:rsid w:val="00791D99"/>
    <w:rsid w:val="0079208C"/>
    <w:rsid w:val="00792198"/>
    <w:rsid w:val="00792CA9"/>
    <w:rsid w:val="00792E1C"/>
    <w:rsid w:val="00792FCD"/>
    <w:rsid w:val="007931BD"/>
    <w:rsid w:val="007933A5"/>
    <w:rsid w:val="00793ADD"/>
    <w:rsid w:val="007941E6"/>
    <w:rsid w:val="0079452E"/>
    <w:rsid w:val="007945C7"/>
    <w:rsid w:val="00794770"/>
    <w:rsid w:val="00794C4C"/>
    <w:rsid w:val="0079526E"/>
    <w:rsid w:val="00795402"/>
    <w:rsid w:val="007961F2"/>
    <w:rsid w:val="0079655D"/>
    <w:rsid w:val="00796B2F"/>
    <w:rsid w:val="00796D11"/>
    <w:rsid w:val="00797D72"/>
    <w:rsid w:val="00797FCE"/>
    <w:rsid w:val="007A056E"/>
    <w:rsid w:val="007A0B79"/>
    <w:rsid w:val="007A1361"/>
    <w:rsid w:val="007A14C2"/>
    <w:rsid w:val="007A14D4"/>
    <w:rsid w:val="007A1E03"/>
    <w:rsid w:val="007A22B6"/>
    <w:rsid w:val="007A25AF"/>
    <w:rsid w:val="007A25FE"/>
    <w:rsid w:val="007A29C2"/>
    <w:rsid w:val="007A2DC9"/>
    <w:rsid w:val="007A3206"/>
    <w:rsid w:val="007A3BC7"/>
    <w:rsid w:val="007A46C2"/>
    <w:rsid w:val="007A4B4C"/>
    <w:rsid w:val="007A4DD3"/>
    <w:rsid w:val="007A4DE6"/>
    <w:rsid w:val="007A5124"/>
    <w:rsid w:val="007A5A9C"/>
    <w:rsid w:val="007A5AAB"/>
    <w:rsid w:val="007A5AFF"/>
    <w:rsid w:val="007A5DA4"/>
    <w:rsid w:val="007A5FA9"/>
    <w:rsid w:val="007A6329"/>
    <w:rsid w:val="007A65BE"/>
    <w:rsid w:val="007A69EB"/>
    <w:rsid w:val="007A6D06"/>
    <w:rsid w:val="007A6D6B"/>
    <w:rsid w:val="007A6EA0"/>
    <w:rsid w:val="007A7257"/>
    <w:rsid w:val="007A746C"/>
    <w:rsid w:val="007A7A98"/>
    <w:rsid w:val="007A7ABE"/>
    <w:rsid w:val="007B01B6"/>
    <w:rsid w:val="007B06AF"/>
    <w:rsid w:val="007B08C5"/>
    <w:rsid w:val="007B093B"/>
    <w:rsid w:val="007B110F"/>
    <w:rsid w:val="007B1281"/>
    <w:rsid w:val="007B1562"/>
    <w:rsid w:val="007B2144"/>
    <w:rsid w:val="007B27B6"/>
    <w:rsid w:val="007B2C2E"/>
    <w:rsid w:val="007B2E35"/>
    <w:rsid w:val="007B346A"/>
    <w:rsid w:val="007B34D1"/>
    <w:rsid w:val="007B371F"/>
    <w:rsid w:val="007B37AE"/>
    <w:rsid w:val="007B3E3B"/>
    <w:rsid w:val="007B3F46"/>
    <w:rsid w:val="007B433B"/>
    <w:rsid w:val="007B4599"/>
    <w:rsid w:val="007B4B81"/>
    <w:rsid w:val="007B4C5A"/>
    <w:rsid w:val="007B5064"/>
    <w:rsid w:val="007B5114"/>
    <w:rsid w:val="007B51CA"/>
    <w:rsid w:val="007B54C0"/>
    <w:rsid w:val="007B592A"/>
    <w:rsid w:val="007B594D"/>
    <w:rsid w:val="007B5AA8"/>
    <w:rsid w:val="007B5C79"/>
    <w:rsid w:val="007B6390"/>
    <w:rsid w:val="007B641A"/>
    <w:rsid w:val="007B6660"/>
    <w:rsid w:val="007B6B2B"/>
    <w:rsid w:val="007B6E26"/>
    <w:rsid w:val="007B6F6B"/>
    <w:rsid w:val="007B6FFA"/>
    <w:rsid w:val="007B71DE"/>
    <w:rsid w:val="007B7461"/>
    <w:rsid w:val="007B7665"/>
    <w:rsid w:val="007C036A"/>
    <w:rsid w:val="007C072E"/>
    <w:rsid w:val="007C0866"/>
    <w:rsid w:val="007C0CC5"/>
    <w:rsid w:val="007C0E76"/>
    <w:rsid w:val="007C103F"/>
    <w:rsid w:val="007C13A2"/>
    <w:rsid w:val="007C1421"/>
    <w:rsid w:val="007C19B2"/>
    <w:rsid w:val="007C19E1"/>
    <w:rsid w:val="007C2388"/>
    <w:rsid w:val="007C28F3"/>
    <w:rsid w:val="007C3238"/>
    <w:rsid w:val="007C41F9"/>
    <w:rsid w:val="007C42F4"/>
    <w:rsid w:val="007C4F62"/>
    <w:rsid w:val="007C4F7C"/>
    <w:rsid w:val="007C5D95"/>
    <w:rsid w:val="007C600E"/>
    <w:rsid w:val="007C6851"/>
    <w:rsid w:val="007C6D83"/>
    <w:rsid w:val="007C72E4"/>
    <w:rsid w:val="007C77E0"/>
    <w:rsid w:val="007C77FB"/>
    <w:rsid w:val="007C7808"/>
    <w:rsid w:val="007C7BA7"/>
    <w:rsid w:val="007C7BDB"/>
    <w:rsid w:val="007C7C4B"/>
    <w:rsid w:val="007C7EC5"/>
    <w:rsid w:val="007D0498"/>
    <w:rsid w:val="007D049F"/>
    <w:rsid w:val="007D05F7"/>
    <w:rsid w:val="007D0DE6"/>
    <w:rsid w:val="007D1084"/>
    <w:rsid w:val="007D15D0"/>
    <w:rsid w:val="007D1743"/>
    <w:rsid w:val="007D1790"/>
    <w:rsid w:val="007D1B37"/>
    <w:rsid w:val="007D216B"/>
    <w:rsid w:val="007D29CB"/>
    <w:rsid w:val="007D2A20"/>
    <w:rsid w:val="007D45D7"/>
    <w:rsid w:val="007D4CE6"/>
    <w:rsid w:val="007D4E69"/>
    <w:rsid w:val="007D5111"/>
    <w:rsid w:val="007D6107"/>
    <w:rsid w:val="007D61CC"/>
    <w:rsid w:val="007D6378"/>
    <w:rsid w:val="007D6581"/>
    <w:rsid w:val="007D667A"/>
    <w:rsid w:val="007D6709"/>
    <w:rsid w:val="007D69B1"/>
    <w:rsid w:val="007D6A36"/>
    <w:rsid w:val="007D6F3F"/>
    <w:rsid w:val="007D72D6"/>
    <w:rsid w:val="007D74CC"/>
    <w:rsid w:val="007D762B"/>
    <w:rsid w:val="007DE233"/>
    <w:rsid w:val="007E00B3"/>
    <w:rsid w:val="007E0844"/>
    <w:rsid w:val="007E1632"/>
    <w:rsid w:val="007E16B3"/>
    <w:rsid w:val="007E1CE8"/>
    <w:rsid w:val="007E1CF9"/>
    <w:rsid w:val="007E27BE"/>
    <w:rsid w:val="007E29A3"/>
    <w:rsid w:val="007E2C63"/>
    <w:rsid w:val="007E2DF3"/>
    <w:rsid w:val="007E2E8A"/>
    <w:rsid w:val="007E33C0"/>
    <w:rsid w:val="007E3D3E"/>
    <w:rsid w:val="007E4407"/>
    <w:rsid w:val="007E4519"/>
    <w:rsid w:val="007E4A97"/>
    <w:rsid w:val="007E508B"/>
    <w:rsid w:val="007E5A1C"/>
    <w:rsid w:val="007E5A5E"/>
    <w:rsid w:val="007E5A93"/>
    <w:rsid w:val="007E5D7F"/>
    <w:rsid w:val="007E5F61"/>
    <w:rsid w:val="007E692C"/>
    <w:rsid w:val="007E7C0C"/>
    <w:rsid w:val="007E7E86"/>
    <w:rsid w:val="007E92A8"/>
    <w:rsid w:val="007F0136"/>
    <w:rsid w:val="007F0427"/>
    <w:rsid w:val="007F096B"/>
    <w:rsid w:val="007F0C08"/>
    <w:rsid w:val="007F0EBF"/>
    <w:rsid w:val="007F11AF"/>
    <w:rsid w:val="007F174A"/>
    <w:rsid w:val="007F1A48"/>
    <w:rsid w:val="007F1BB5"/>
    <w:rsid w:val="007F1DB3"/>
    <w:rsid w:val="007F1E00"/>
    <w:rsid w:val="007F1E4D"/>
    <w:rsid w:val="007F235C"/>
    <w:rsid w:val="007F26E3"/>
    <w:rsid w:val="007F2777"/>
    <w:rsid w:val="007F2F10"/>
    <w:rsid w:val="007F321D"/>
    <w:rsid w:val="007F3501"/>
    <w:rsid w:val="007F422E"/>
    <w:rsid w:val="007F4701"/>
    <w:rsid w:val="007F49A3"/>
    <w:rsid w:val="007F4AF4"/>
    <w:rsid w:val="007F4E50"/>
    <w:rsid w:val="007F5597"/>
    <w:rsid w:val="007F58DA"/>
    <w:rsid w:val="007F5B3C"/>
    <w:rsid w:val="007F5C29"/>
    <w:rsid w:val="007F5F54"/>
    <w:rsid w:val="007F615B"/>
    <w:rsid w:val="007F6168"/>
    <w:rsid w:val="007F6241"/>
    <w:rsid w:val="007F6FE3"/>
    <w:rsid w:val="007F7688"/>
    <w:rsid w:val="008003CA"/>
    <w:rsid w:val="008007D3"/>
    <w:rsid w:val="00801080"/>
    <w:rsid w:val="008014EE"/>
    <w:rsid w:val="00801667"/>
    <w:rsid w:val="00801A75"/>
    <w:rsid w:val="00801C0B"/>
    <w:rsid w:val="00801C0F"/>
    <w:rsid w:val="00802052"/>
    <w:rsid w:val="00802CB2"/>
    <w:rsid w:val="00802E0E"/>
    <w:rsid w:val="008032AD"/>
    <w:rsid w:val="00803300"/>
    <w:rsid w:val="00803451"/>
    <w:rsid w:val="0080386D"/>
    <w:rsid w:val="00804871"/>
    <w:rsid w:val="0080579D"/>
    <w:rsid w:val="0080589D"/>
    <w:rsid w:val="00805CCA"/>
    <w:rsid w:val="00805E0B"/>
    <w:rsid w:val="008062E7"/>
    <w:rsid w:val="0080675A"/>
    <w:rsid w:val="00806EC1"/>
    <w:rsid w:val="00807291"/>
    <w:rsid w:val="00807589"/>
    <w:rsid w:val="0080763B"/>
    <w:rsid w:val="00807BD6"/>
    <w:rsid w:val="00807F6E"/>
    <w:rsid w:val="008101FE"/>
    <w:rsid w:val="00810524"/>
    <w:rsid w:val="0081066D"/>
    <w:rsid w:val="00810682"/>
    <w:rsid w:val="00810B4B"/>
    <w:rsid w:val="00810F74"/>
    <w:rsid w:val="00811DD1"/>
    <w:rsid w:val="00811F7D"/>
    <w:rsid w:val="00812565"/>
    <w:rsid w:val="0081266B"/>
    <w:rsid w:val="00812B60"/>
    <w:rsid w:val="00812D57"/>
    <w:rsid w:val="00812E55"/>
    <w:rsid w:val="0081308D"/>
    <w:rsid w:val="00813C12"/>
    <w:rsid w:val="00813DA9"/>
    <w:rsid w:val="0081418E"/>
    <w:rsid w:val="008142C6"/>
    <w:rsid w:val="0081456F"/>
    <w:rsid w:val="00814A6B"/>
    <w:rsid w:val="00815206"/>
    <w:rsid w:val="008156DD"/>
    <w:rsid w:val="008156E1"/>
    <w:rsid w:val="00815CCE"/>
    <w:rsid w:val="0081635F"/>
    <w:rsid w:val="00816560"/>
    <w:rsid w:val="00816F6E"/>
    <w:rsid w:val="00817192"/>
    <w:rsid w:val="008172BE"/>
    <w:rsid w:val="0081742C"/>
    <w:rsid w:val="008175FD"/>
    <w:rsid w:val="0081789A"/>
    <w:rsid w:val="0081791C"/>
    <w:rsid w:val="008179F4"/>
    <w:rsid w:val="008203A2"/>
    <w:rsid w:val="00820559"/>
    <w:rsid w:val="00820769"/>
    <w:rsid w:val="008212BC"/>
    <w:rsid w:val="008219C4"/>
    <w:rsid w:val="00821B1E"/>
    <w:rsid w:val="00822265"/>
    <w:rsid w:val="008223E3"/>
    <w:rsid w:val="0082261A"/>
    <w:rsid w:val="0082274A"/>
    <w:rsid w:val="0082279F"/>
    <w:rsid w:val="00822893"/>
    <w:rsid w:val="00822B54"/>
    <w:rsid w:val="00823068"/>
    <w:rsid w:val="008230B9"/>
    <w:rsid w:val="0082352C"/>
    <w:rsid w:val="00823A0E"/>
    <w:rsid w:val="00823E50"/>
    <w:rsid w:val="00824747"/>
    <w:rsid w:val="008248DD"/>
    <w:rsid w:val="00824C5C"/>
    <w:rsid w:val="00824FB0"/>
    <w:rsid w:val="00825119"/>
    <w:rsid w:val="0082517D"/>
    <w:rsid w:val="00825443"/>
    <w:rsid w:val="00825769"/>
    <w:rsid w:val="00825D3F"/>
    <w:rsid w:val="00825F77"/>
    <w:rsid w:val="0082649B"/>
    <w:rsid w:val="00826AAB"/>
    <w:rsid w:val="00826B0E"/>
    <w:rsid w:val="00826D38"/>
    <w:rsid w:val="00826D67"/>
    <w:rsid w:val="00826F60"/>
    <w:rsid w:val="0082703E"/>
    <w:rsid w:val="008273EB"/>
    <w:rsid w:val="0082752C"/>
    <w:rsid w:val="00827E81"/>
    <w:rsid w:val="008301BA"/>
    <w:rsid w:val="00830339"/>
    <w:rsid w:val="0083045B"/>
    <w:rsid w:val="0083053B"/>
    <w:rsid w:val="00830873"/>
    <w:rsid w:val="00830EE7"/>
    <w:rsid w:val="00831168"/>
    <w:rsid w:val="0083156A"/>
    <w:rsid w:val="0083165A"/>
    <w:rsid w:val="008316BB"/>
    <w:rsid w:val="00831718"/>
    <w:rsid w:val="00831801"/>
    <w:rsid w:val="008319FA"/>
    <w:rsid w:val="00831A3E"/>
    <w:rsid w:val="00831E48"/>
    <w:rsid w:val="00832056"/>
    <w:rsid w:val="00832247"/>
    <w:rsid w:val="0083237E"/>
    <w:rsid w:val="0083255E"/>
    <w:rsid w:val="00832A42"/>
    <w:rsid w:val="00832E61"/>
    <w:rsid w:val="00832FCC"/>
    <w:rsid w:val="00833712"/>
    <w:rsid w:val="00833D7E"/>
    <w:rsid w:val="00834758"/>
    <w:rsid w:val="00834A9F"/>
    <w:rsid w:val="00834AF9"/>
    <w:rsid w:val="00835B6A"/>
    <w:rsid w:val="00836477"/>
    <w:rsid w:val="0083721E"/>
    <w:rsid w:val="008374AF"/>
    <w:rsid w:val="008376FA"/>
    <w:rsid w:val="00840519"/>
    <w:rsid w:val="0084060C"/>
    <w:rsid w:val="0084094E"/>
    <w:rsid w:val="00840BD6"/>
    <w:rsid w:val="0084101F"/>
    <w:rsid w:val="0084183B"/>
    <w:rsid w:val="0084185B"/>
    <w:rsid w:val="008424B8"/>
    <w:rsid w:val="008426A4"/>
    <w:rsid w:val="008428C1"/>
    <w:rsid w:val="00842CCB"/>
    <w:rsid w:val="008432ED"/>
    <w:rsid w:val="0084358A"/>
    <w:rsid w:val="0084378E"/>
    <w:rsid w:val="0084383E"/>
    <w:rsid w:val="008441E2"/>
    <w:rsid w:val="0084483E"/>
    <w:rsid w:val="008455DC"/>
    <w:rsid w:val="00845906"/>
    <w:rsid w:val="00846070"/>
    <w:rsid w:val="00846653"/>
    <w:rsid w:val="00846B55"/>
    <w:rsid w:val="00846EE2"/>
    <w:rsid w:val="00846FB0"/>
    <w:rsid w:val="00847068"/>
    <w:rsid w:val="00847427"/>
    <w:rsid w:val="00847A7A"/>
    <w:rsid w:val="00847CF3"/>
    <w:rsid w:val="00847E64"/>
    <w:rsid w:val="008504B6"/>
    <w:rsid w:val="008509D1"/>
    <w:rsid w:val="00850B56"/>
    <w:rsid w:val="0085124F"/>
    <w:rsid w:val="00851406"/>
    <w:rsid w:val="008515EC"/>
    <w:rsid w:val="0085180C"/>
    <w:rsid w:val="00851C2C"/>
    <w:rsid w:val="008531A2"/>
    <w:rsid w:val="00853542"/>
    <w:rsid w:val="00853B8C"/>
    <w:rsid w:val="00853CFD"/>
    <w:rsid w:val="00853F8B"/>
    <w:rsid w:val="008547CD"/>
    <w:rsid w:val="00854C5C"/>
    <w:rsid w:val="008564E2"/>
    <w:rsid w:val="00856E30"/>
    <w:rsid w:val="00856E38"/>
    <w:rsid w:val="0085741B"/>
    <w:rsid w:val="00857FF4"/>
    <w:rsid w:val="00860035"/>
    <w:rsid w:val="00860227"/>
    <w:rsid w:val="00860B94"/>
    <w:rsid w:val="00860DED"/>
    <w:rsid w:val="008613EC"/>
    <w:rsid w:val="0086198E"/>
    <w:rsid w:val="00861B47"/>
    <w:rsid w:val="008622A1"/>
    <w:rsid w:val="00862828"/>
    <w:rsid w:val="008629FF"/>
    <w:rsid w:val="00862CBC"/>
    <w:rsid w:val="00862DC1"/>
    <w:rsid w:val="00862DC4"/>
    <w:rsid w:val="00862E17"/>
    <w:rsid w:val="00863A98"/>
    <w:rsid w:val="00863B03"/>
    <w:rsid w:val="00863F38"/>
    <w:rsid w:val="0086406F"/>
    <w:rsid w:val="00864305"/>
    <w:rsid w:val="0086430B"/>
    <w:rsid w:val="00864FCF"/>
    <w:rsid w:val="0086587E"/>
    <w:rsid w:val="00865C10"/>
    <w:rsid w:val="00865E0C"/>
    <w:rsid w:val="008665F6"/>
    <w:rsid w:val="0086729D"/>
    <w:rsid w:val="00867309"/>
    <w:rsid w:val="0086779A"/>
    <w:rsid w:val="008677F0"/>
    <w:rsid w:val="0086782F"/>
    <w:rsid w:val="00867955"/>
    <w:rsid w:val="00867CFC"/>
    <w:rsid w:val="008704E4"/>
    <w:rsid w:val="008705A7"/>
    <w:rsid w:val="00870856"/>
    <w:rsid w:val="00870FCE"/>
    <w:rsid w:val="008719A9"/>
    <w:rsid w:val="00871FE9"/>
    <w:rsid w:val="00872046"/>
    <w:rsid w:val="008723C2"/>
    <w:rsid w:val="008729B9"/>
    <w:rsid w:val="00872C12"/>
    <w:rsid w:val="00872D23"/>
    <w:rsid w:val="0087364F"/>
    <w:rsid w:val="00875228"/>
    <w:rsid w:val="00875A3E"/>
    <w:rsid w:val="00875B5D"/>
    <w:rsid w:val="00875EF2"/>
    <w:rsid w:val="00876904"/>
    <w:rsid w:val="00876D96"/>
    <w:rsid w:val="0087736C"/>
    <w:rsid w:val="00877E2F"/>
    <w:rsid w:val="00877E90"/>
    <w:rsid w:val="00880045"/>
    <w:rsid w:val="00880134"/>
    <w:rsid w:val="00880187"/>
    <w:rsid w:val="00880642"/>
    <w:rsid w:val="00880BD5"/>
    <w:rsid w:val="008810E5"/>
    <w:rsid w:val="008817C5"/>
    <w:rsid w:val="008819D0"/>
    <w:rsid w:val="00881ABA"/>
    <w:rsid w:val="00881BD9"/>
    <w:rsid w:val="00881DE8"/>
    <w:rsid w:val="008823FC"/>
    <w:rsid w:val="00882470"/>
    <w:rsid w:val="00882559"/>
    <w:rsid w:val="00882C53"/>
    <w:rsid w:val="00882D0C"/>
    <w:rsid w:val="0088301A"/>
    <w:rsid w:val="008834C2"/>
    <w:rsid w:val="00883632"/>
    <w:rsid w:val="00883EBE"/>
    <w:rsid w:val="00883F1B"/>
    <w:rsid w:val="00883FED"/>
    <w:rsid w:val="00884B22"/>
    <w:rsid w:val="00884FCE"/>
    <w:rsid w:val="0088518D"/>
    <w:rsid w:val="00885581"/>
    <w:rsid w:val="008858F9"/>
    <w:rsid w:val="00886383"/>
    <w:rsid w:val="0088654D"/>
    <w:rsid w:val="0088675B"/>
    <w:rsid w:val="00886972"/>
    <w:rsid w:val="00887157"/>
    <w:rsid w:val="0088750C"/>
    <w:rsid w:val="00887743"/>
    <w:rsid w:val="008878EC"/>
    <w:rsid w:val="00887998"/>
    <w:rsid w:val="00887A27"/>
    <w:rsid w:val="00887EC6"/>
    <w:rsid w:val="00890452"/>
    <w:rsid w:val="008907B2"/>
    <w:rsid w:val="008909AB"/>
    <w:rsid w:val="008909E2"/>
    <w:rsid w:val="00890AA8"/>
    <w:rsid w:val="00891105"/>
    <w:rsid w:val="008918D2"/>
    <w:rsid w:val="0089219D"/>
    <w:rsid w:val="008937CC"/>
    <w:rsid w:val="00893C4B"/>
    <w:rsid w:val="00894984"/>
    <w:rsid w:val="00894A64"/>
    <w:rsid w:val="00894B2F"/>
    <w:rsid w:val="0089501F"/>
    <w:rsid w:val="0089538B"/>
    <w:rsid w:val="00895B46"/>
    <w:rsid w:val="00895C3A"/>
    <w:rsid w:val="00895FAC"/>
    <w:rsid w:val="00896259"/>
    <w:rsid w:val="0089625E"/>
    <w:rsid w:val="00896540"/>
    <w:rsid w:val="00896E78"/>
    <w:rsid w:val="008970DA"/>
    <w:rsid w:val="008A03FA"/>
    <w:rsid w:val="008A15F5"/>
    <w:rsid w:val="008A170C"/>
    <w:rsid w:val="008A263D"/>
    <w:rsid w:val="008A3225"/>
    <w:rsid w:val="008A356C"/>
    <w:rsid w:val="008A3A7A"/>
    <w:rsid w:val="008A3BC7"/>
    <w:rsid w:val="008A4251"/>
    <w:rsid w:val="008A43A8"/>
    <w:rsid w:val="008A473B"/>
    <w:rsid w:val="008A4AF4"/>
    <w:rsid w:val="008A4D0F"/>
    <w:rsid w:val="008A4EB8"/>
    <w:rsid w:val="008A53D3"/>
    <w:rsid w:val="008A555E"/>
    <w:rsid w:val="008A563D"/>
    <w:rsid w:val="008A57AD"/>
    <w:rsid w:val="008A6640"/>
    <w:rsid w:val="008A686E"/>
    <w:rsid w:val="008A74B4"/>
    <w:rsid w:val="008A7570"/>
    <w:rsid w:val="008B089F"/>
    <w:rsid w:val="008B0C1B"/>
    <w:rsid w:val="008B10EE"/>
    <w:rsid w:val="008B125D"/>
    <w:rsid w:val="008B2ADD"/>
    <w:rsid w:val="008B2E39"/>
    <w:rsid w:val="008B2EE0"/>
    <w:rsid w:val="008B3CCC"/>
    <w:rsid w:val="008B3E62"/>
    <w:rsid w:val="008B3EAE"/>
    <w:rsid w:val="008B5057"/>
    <w:rsid w:val="008B537E"/>
    <w:rsid w:val="008B6379"/>
    <w:rsid w:val="008B63EB"/>
    <w:rsid w:val="008B6973"/>
    <w:rsid w:val="008B6C62"/>
    <w:rsid w:val="008B7143"/>
    <w:rsid w:val="008B7221"/>
    <w:rsid w:val="008B729D"/>
    <w:rsid w:val="008B7BEE"/>
    <w:rsid w:val="008C01B3"/>
    <w:rsid w:val="008C03B4"/>
    <w:rsid w:val="008C046F"/>
    <w:rsid w:val="008C05A6"/>
    <w:rsid w:val="008C0961"/>
    <w:rsid w:val="008C22B2"/>
    <w:rsid w:val="008C23E9"/>
    <w:rsid w:val="008C2495"/>
    <w:rsid w:val="008C2756"/>
    <w:rsid w:val="008C28A7"/>
    <w:rsid w:val="008C2CB8"/>
    <w:rsid w:val="008C2F4F"/>
    <w:rsid w:val="008C3064"/>
    <w:rsid w:val="008C3EB8"/>
    <w:rsid w:val="008C418E"/>
    <w:rsid w:val="008C5340"/>
    <w:rsid w:val="008C5C1C"/>
    <w:rsid w:val="008C648A"/>
    <w:rsid w:val="008C670A"/>
    <w:rsid w:val="008C6935"/>
    <w:rsid w:val="008C6FF2"/>
    <w:rsid w:val="008C73C6"/>
    <w:rsid w:val="008C74E9"/>
    <w:rsid w:val="008C7D03"/>
    <w:rsid w:val="008D0109"/>
    <w:rsid w:val="008D01CD"/>
    <w:rsid w:val="008D01E9"/>
    <w:rsid w:val="008D06B6"/>
    <w:rsid w:val="008D07CF"/>
    <w:rsid w:val="008D0E60"/>
    <w:rsid w:val="008D0E77"/>
    <w:rsid w:val="008D0F0E"/>
    <w:rsid w:val="008D1298"/>
    <w:rsid w:val="008D12E4"/>
    <w:rsid w:val="008D13F0"/>
    <w:rsid w:val="008D1A32"/>
    <w:rsid w:val="008D2263"/>
    <w:rsid w:val="008D2722"/>
    <w:rsid w:val="008D3434"/>
    <w:rsid w:val="008D34D0"/>
    <w:rsid w:val="008D3806"/>
    <w:rsid w:val="008D3AA8"/>
    <w:rsid w:val="008D3CF4"/>
    <w:rsid w:val="008D43A4"/>
    <w:rsid w:val="008D44C5"/>
    <w:rsid w:val="008D46B6"/>
    <w:rsid w:val="008D47D0"/>
    <w:rsid w:val="008D4ED0"/>
    <w:rsid w:val="008D4FE0"/>
    <w:rsid w:val="008D55B6"/>
    <w:rsid w:val="008D55F4"/>
    <w:rsid w:val="008D5668"/>
    <w:rsid w:val="008D5AFF"/>
    <w:rsid w:val="008D6365"/>
    <w:rsid w:val="008D672F"/>
    <w:rsid w:val="008D6A88"/>
    <w:rsid w:val="008D6B82"/>
    <w:rsid w:val="008D7031"/>
    <w:rsid w:val="008D75F2"/>
    <w:rsid w:val="008D7D19"/>
    <w:rsid w:val="008D7DF5"/>
    <w:rsid w:val="008D7E0E"/>
    <w:rsid w:val="008E0029"/>
    <w:rsid w:val="008E02C5"/>
    <w:rsid w:val="008E1610"/>
    <w:rsid w:val="008E1931"/>
    <w:rsid w:val="008E1BE9"/>
    <w:rsid w:val="008E2053"/>
    <w:rsid w:val="008E2B57"/>
    <w:rsid w:val="008E2DA7"/>
    <w:rsid w:val="008E3249"/>
    <w:rsid w:val="008E3450"/>
    <w:rsid w:val="008E370F"/>
    <w:rsid w:val="008E3807"/>
    <w:rsid w:val="008E3937"/>
    <w:rsid w:val="008E4400"/>
    <w:rsid w:val="008E4717"/>
    <w:rsid w:val="008E4ACF"/>
    <w:rsid w:val="008E4E56"/>
    <w:rsid w:val="008E556E"/>
    <w:rsid w:val="008E594B"/>
    <w:rsid w:val="008E5A30"/>
    <w:rsid w:val="008E5CFC"/>
    <w:rsid w:val="008E5F8E"/>
    <w:rsid w:val="008E6162"/>
    <w:rsid w:val="008E6167"/>
    <w:rsid w:val="008E65E0"/>
    <w:rsid w:val="008E732F"/>
    <w:rsid w:val="008E794B"/>
    <w:rsid w:val="008E7AC1"/>
    <w:rsid w:val="008F0376"/>
    <w:rsid w:val="008F0851"/>
    <w:rsid w:val="008F08CC"/>
    <w:rsid w:val="008F0ABE"/>
    <w:rsid w:val="008F10E1"/>
    <w:rsid w:val="008F18F5"/>
    <w:rsid w:val="008F1917"/>
    <w:rsid w:val="008F1F9B"/>
    <w:rsid w:val="008F2611"/>
    <w:rsid w:val="008F26F7"/>
    <w:rsid w:val="008F2D6E"/>
    <w:rsid w:val="008F38C9"/>
    <w:rsid w:val="008F3941"/>
    <w:rsid w:val="008F39B0"/>
    <w:rsid w:val="008F3A8D"/>
    <w:rsid w:val="008F4BFA"/>
    <w:rsid w:val="008F4F31"/>
    <w:rsid w:val="008F525B"/>
    <w:rsid w:val="008F5285"/>
    <w:rsid w:val="008F58AC"/>
    <w:rsid w:val="008F5990"/>
    <w:rsid w:val="008F5D04"/>
    <w:rsid w:val="008F6166"/>
    <w:rsid w:val="008F616F"/>
    <w:rsid w:val="008F6857"/>
    <w:rsid w:val="008F6C44"/>
    <w:rsid w:val="008F7016"/>
    <w:rsid w:val="008F712C"/>
    <w:rsid w:val="008F72B5"/>
    <w:rsid w:val="008F7517"/>
    <w:rsid w:val="008F7992"/>
    <w:rsid w:val="009003FC"/>
    <w:rsid w:val="00900C70"/>
    <w:rsid w:val="00901018"/>
    <w:rsid w:val="009012DF"/>
    <w:rsid w:val="0090150A"/>
    <w:rsid w:val="00902141"/>
    <w:rsid w:val="00902DFF"/>
    <w:rsid w:val="00902FCD"/>
    <w:rsid w:val="00902FDF"/>
    <w:rsid w:val="009030A3"/>
    <w:rsid w:val="00903162"/>
    <w:rsid w:val="00904062"/>
    <w:rsid w:val="0090422A"/>
    <w:rsid w:val="00904587"/>
    <w:rsid w:val="0090465F"/>
    <w:rsid w:val="00904A46"/>
    <w:rsid w:val="00904D20"/>
    <w:rsid w:val="00904D2F"/>
    <w:rsid w:val="00904DE2"/>
    <w:rsid w:val="0090521E"/>
    <w:rsid w:val="009054A3"/>
    <w:rsid w:val="009069AE"/>
    <w:rsid w:val="00906AC3"/>
    <w:rsid w:val="009074BE"/>
    <w:rsid w:val="00907812"/>
    <w:rsid w:val="00907F05"/>
    <w:rsid w:val="00910C35"/>
    <w:rsid w:val="00911071"/>
    <w:rsid w:val="00911200"/>
    <w:rsid w:val="0091124B"/>
    <w:rsid w:val="009114D9"/>
    <w:rsid w:val="00911538"/>
    <w:rsid w:val="0091202C"/>
    <w:rsid w:val="0091296D"/>
    <w:rsid w:val="0091298C"/>
    <w:rsid w:val="00912A12"/>
    <w:rsid w:val="009130C2"/>
    <w:rsid w:val="009132C3"/>
    <w:rsid w:val="0091360F"/>
    <w:rsid w:val="00913A13"/>
    <w:rsid w:val="00913E1A"/>
    <w:rsid w:val="00914345"/>
    <w:rsid w:val="009143D2"/>
    <w:rsid w:val="009144E7"/>
    <w:rsid w:val="00914796"/>
    <w:rsid w:val="00914D49"/>
    <w:rsid w:val="00914FD7"/>
    <w:rsid w:val="009151A9"/>
    <w:rsid w:val="009152C3"/>
    <w:rsid w:val="00915431"/>
    <w:rsid w:val="009156AF"/>
    <w:rsid w:val="00915AB9"/>
    <w:rsid w:val="00916514"/>
    <w:rsid w:val="009168B7"/>
    <w:rsid w:val="00916DE0"/>
    <w:rsid w:val="00916FE0"/>
    <w:rsid w:val="00917328"/>
    <w:rsid w:val="00917460"/>
    <w:rsid w:val="00917D6F"/>
    <w:rsid w:val="00917D7F"/>
    <w:rsid w:val="00917F1B"/>
    <w:rsid w:val="009201FB"/>
    <w:rsid w:val="00920612"/>
    <w:rsid w:val="00920A15"/>
    <w:rsid w:val="0092110D"/>
    <w:rsid w:val="009213D1"/>
    <w:rsid w:val="00921612"/>
    <w:rsid w:val="0092192A"/>
    <w:rsid w:val="00921AED"/>
    <w:rsid w:val="00921BAB"/>
    <w:rsid w:val="0092236D"/>
    <w:rsid w:val="00922512"/>
    <w:rsid w:val="00922BED"/>
    <w:rsid w:val="00922C4A"/>
    <w:rsid w:val="0092314A"/>
    <w:rsid w:val="009235EE"/>
    <w:rsid w:val="00923C8C"/>
    <w:rsid w:val="0092496B"/>
    <w:rsid w:val="009254C1"/>
    <w:rsid w:val="00925918"/>
    <w:rsid w:val="00925DBF"/>
    <w:rsid w:val="009261CA"/>
    <w:rsid w:val="009262DC"/>
    <w:rsid w:val="0092655F"/>
    <w:rsid w:val="00926E77"/>
    <w:rsid w:val="00926E87"/>
    <w:rsid w:val="00927203"/>
    <w:rsid w:val="00927F07"/>
    <w:rsid w:val="00930239"/>
    <w:rsid w:val="0093036E"/>
    <w:rsid w:val="009305E9"/>
    <w:rsid w:val="00930DB0"/>
    <w:rsid w:val="009313F1"/>
    <w:rsid w:val="00931888"/>
    <w:rsid w:val="009318A9"/>
    <w:rsid w:val="00931D5B"/>
    <w:rsid w:val="009324A1"/>
    <w:rsid w:val="0093281C"/>
    <w:rsid w:val="00932B05"/>
    <w:rsid w:val="00932E24"/>
    <w:rsid w:val="00932F36"/>
    <w:rsid w:val="00932F7D"/>
    <w:rsid w:val="00933BBA"/>
    <w:rsid w:val="0093401F"/>
    <w:rsid w:val="0093475C"/>
    <w:rsid w:val="00934A99"/>
    <w:rsid w:val="00934C34"/>
    <w:rsid w:val="00934EA3"/>
    <w:rsid w:val="00935538"/>
    <w:rsid w:val="00935B01"/>
    <w:rsid w:val="00935CBA"/>
    <w:rsid w:val="00935D17"/>
    <w:rsid w:val="00936150"/>
    <w:rsid w:val="00936204"/>
    <w:rsid w:val="00937827"/>
    <w:rsid w:val="00937B31"/>
    <w:rsid w:val="00937F7F"/>
    <w:rsid w:val="00940860"/>
    <w:rsid w:val="009409DD"/>
    <w:rsid w:val="009410AE"/>
    <w:rsid w:val="00941225"/>
    <w:rsid w:val="0094129A"/>
    <w:rsid w:val="0094256E"/>
    <w:rsid w:val="009426D5"/>
    <w:rsid w:val="00942DEC"/>
    <w:rsid w:val="00942E61"/>
    <w:rsid w:val="009431AD"/>
    <w:rsid w:val="009432B6"/>
    <w:rsid w:val="00943E87"/>
    <w:rsid w:val="00943E94"/>
    <w:rsid w:val="009440E8"/>
    <w:rsid w:val="00944444"/>
    <w:rsid w:val="00944DCE"/>
    <w:rsid w:val="009455D3"/>
    <w:rsid w:val="00945826"/>
    <w:rsid w:val="0094592D"/>
    <w:rsid w:val="00945C35"/>
    <w:rsid w:val="00945C7A"/>
    <w:rsid w:val="00945F92"/>
    <w:rsid w:val="00945FA1"/>
    <w:rsid w:val="009462EF"/>
    <w:rsid w:val="00946500"/>
    <w:rsid w:val="0094673D"/>
    <w:rsid w:val="009468E9"/>
    <w:rsid w:val="009469B0"/>
    <w:rsid w:val="009472EE"/>
    <w:rsid w:val="00947C1A"/>
    <w:rsid w:val="009500F3"/>
    <w:rsid w:val="009509A5"/>
    <w:rsid w:val="00950BF7"/>
    <w:rsid w:val="00950E58"/>
    <w:rsid w:val="009510B8"/>
    <w:rsid w:val="009513A1"/>
    <w:rsid w:val="00951D5C"/>
    <w:rsid w:val="00951E6C"/>
    <w:rsid w:val="0095225B"/>
    <w:rsid w:val="0095235D"/>
    <w:rsid w:val="009524D6"/>
    <w:rsid w:val="00952839"/>
    <w:rsid w:val="00952969"/>
    <w:rsid w:val="00952B75"/>
    <w:rsid w:val="00952C12"/>
    <w:rsid w:val="00952E3F"/>
    <w:rsid w:val="00952E56"/>
    <w:rsid w:val="00952F28"/>
    <w:rsid w:val="00952FF3"/>
    <w:rsid w:val="009532B9"/>
    <w:rsid w:val="00953469"/>
    <w:rsid w:val="00953519"/>
    <w:rsid w:val="009538F1"/>
    <w:rsid w:val="00953948"/>
    <w:rsid w:val="009539DE"/>
    <w:rsid w:val="00953D40"/>
    <w:rsid w:val="00953EDD"/>
    <w:rsid w:val="00954557"/>
    <w:rsid w:val="00954722"/>
    <w:rsid w:val="00954AC2"/>
    <w:rsid w:val="00954B5F"/>
    <w:rsid w:val="00954F3D"/>
    <w:rsid w:val="009554AD"/>
    <w:rsid w:val="009556C1"/>
    <w:rsid w:val="0095583C"/>
    <w:rsid w:val="00955921"/>
    <w:rsid w:val="009559D8"/>
    <w:rsid w:val="00955A1B"/>
    <w:rsid w:val="00955D30"/>
    <w:rsid w:val="009562E4"/>
    <w:rsid w:val="00956380"/>
    <w:rsid w:val="00956B61"/>
    <w:rsid w:val="00956DEB"/>
    <w:rsid w:val="00956FAF"/>
    <w:rsid w:val="0095756F"/>
    <w:rsid w:val="0095767D"/>
    <w:rsid w:val="00957A7F"/>
    <w:rsid w:val="00957B85"/>
    <w:rsid w:val="00957CD0"/>
    <w:rsid w:val="00957CDD"/>
    <w:rsid w:val="00957F12"/>
    <w:rsid w:val="009606A4"/>
    <w:rsid w:val="0096094F"/>
    <w:rsid w:val="00960998"/>
    <w:rsid w:val="00960ACC"/>
    <w:rsid w:val="00961283"/>
    <w:rsid w:val="00961454"/>
    <w:rsid w:val="00961545"/>
    <w:rsid w:val="00961589"/>
    <w:rsid w:val="00961913"/>
    <w:rsid w:val="00961999"/>
    <w:rsid w:val="00961D79"/>
    <w:rsid w:val="009623C4"/>
    <w:rsid w:val="00962727"/>
    <w:rsid w:val="00962874"/>
    <w:rsid w:val="009628EF"/>
    <w:rsid w:val="00962EF7"/>
    <w:rsid w:val="009635D7"/>
    <w:rsid w:val="0096362C"/>
    <w:rsid w:val="009639AF"/>
    <w:rsid w:val="009639B5"/>
    <w:rsid w:val="00964470"/>
    <w:rsid w:val="0096447A"/>
    <w:rsid w:val="009648D5"/>
    <w:rsid w:val="00964A42"/>
    <w:rsid w:val="00965333"/>
    <w:rsid w:val="009656D1"/>
    <w:rsid w:val="00965A06"/>
    <w:rsid w:val="00965A3E"/>
    <w:rsid w:val="00965A88"/>
    <w:rsid w:val="00965F9B"/>
    <w:rsid w:val="0096664F"/>
    <w:rsid w:val="009666D5"/>
    <w:rsid w:val="00966A25"/>
    <w:rsid w:val="00966A9E"/>
    <w:rsid w:val="00966C74"/>
    <w:rsid w:val="00967406"/>
    <w:rsid w:val="009679B1"/>
    <w:rsid w:val="00967AF9"/>
    <w:rsid w:val="00967D12"/>
    <w:rsid w:val="0097030D"/>
    <w:rsid w:val="00970EE1"/>
    <w:rsid w:val="009718C9"/>
    <w:rsid w:val="00971C57"/>
    <w:rsid w:val="00972326"/>
    <w:rsid w:val="009733D6"/>
    <w:rsid w:val="00973B71"/>
    <w:rsid w:val="00973D0D"/>
    <w:rsid w:val="00973EA7"/>
    <w:rsid w:val="0097424F"/>
    <w:rsid w:val="00974BC3"/>
    <w:rsid w:val="00974E63"/>
    <w:rsid w:val="009750C9"/>
    <w:rsid w:val="009750D4"/>
    <w:rsid w:val="009751E8"/>
    <w:rsid w:val="00975728"/>
    <w:rsid w:val="009758C0"/>
    <w:rsid w:val="00975E9E"/>
    <w:rsid w:val="00975F8B"/>
    <w:rsid w:val="00976282"/>
    <w:rsid w:val="009763BD"/>
    <w:rsid w:val="00976472"/>
    <w:rsid w:val="00976F0B"/>
    <w:rsid w:val="0097700D"/>
    <w:rsid w:val="009772A3"/>
    <w:rsid w:val="00977425"/>
    <w:rsid w:val="009779E9"/>
    <w:rsid w:val="0098095E"/>
    <w:rsid w:val="00981932"/>
    <w:rsid w:val="00981BB4"/>
    <w:rsid w:val="00982A1A"/>
    <w:rsid w:val="00982CD1"/>
    <w:rsid w:val="00982D14"/>
    <w:rsid w:val="00982F3E"/>
    <w:rsid w:val="00984010"/>
    <w:rsid w:val="0098435B"/>
    <w:rsid w:val="0098497D"/>
    <w:rsid w:val="00984A4A"/>
    <w:rsid w:val="00984EE6"/>
    <w:rsid w:val="00984FFB"/>
    <w:rsid w:val="009850E0"/>
    <w:rsid w:val="00985264"/>
    <w:rsid w:val="00985984"/>
    <w:rsid w:val="00985CC5"/>
    <w:rsid w:val="00985D53"/>
    <w:rsid w:val="009862ED"/>
    <w:rsid w:val="009866F1"/>
    <w:rsid w:val="00986D42"/>
    <w:rsid w:val="009873A9"/>
    <w:rsid w:val="009875F1"/>
    <w:rsid w:val="0098778D"/>
    <w:rsid w:val="0099044A"/>
    <w:rsid w:val="0099129B"/>
    <w:rsid w:val="00991389"/>
    <w:rsid w:val="0099177F"/>
    <w:rsid w:val="00991AEF"/>
    <w:rsid w:val="00991B3E"/>
    <w:rsid w:val="00991D12"/>
    <w:rsid w:val="00992433"/>
    <w:rsid w:val="00992AC6"/>
    <w:rsid w:val="00992AD1"/>
    <w:rsid w:val="00992E49"/>
    <w:rsid w:val="009933EF"/>
    <w:rsid w:val="00993AEC"/>
    <w:rsid w:val="00993EEA"/>
    <w:rsid w:val="009940A3"/>
    <w:rsid w:val="009940D7"/>
    <w:rsid w:val="00994442"/>
    <w:rsid w:val="00995C8B"/>
    <w:rsid w:val="00996F0F"/>
    <w:rsid w:val="00997068"/>
    <w:rsid w:val="009A0270"/>
    <w:rsid w:val="009A0421"/>
    <w:rsid w:val="009A0E3E"/>
    <w:rsid w:val="009A10DE"/>
    <w:rsid w:val="009A1715"/>
    <w:rsid w:val="009A221F"/>
    <w:rsid w:val="009A2264"/>
    <w:rsid w:val="009A24C4"/>
    <w:rsid w:val="009A269D"/>
    <w:rsid w:val="009A286B"/>
    <w:rsid w:val="009A2B19"/>
    <w:rsid w:val="009A3366"/>
    <w:rsid w:val="009A3883"/>
    <w:rsid w:val="009A4201"/>
    <w:rsid w:val="009A43C0"/>
    <w:rsid w:val="009A43D0"/>
    <w:rsid w:val="009A4DFF"/>
    <w:rsid w:val="009A5227"/>
    <w:rsid w:val="009A578C"/>
    <w:rsid w:val="009A5A7A"/>
    <w:rsid w:val="009A5F2D"/>
    <w:rsid w:val="009A5F9F"/>
    <w:rsid w:val="009A7A80"/>
    <w:rsid w:val="009A7ABD"/>
    <w:rsid w:val="009A7C80"/>
    <w:rsid w:val="009AEADD"/>
    <w:rsid w:val="009B01F2"/>
    <w:rsid w:val="009B0246"/>
    <w:rsid w:val="009B067C"/>
    <w:rsid w:val="009B07AF"/>
    <w:rsid w:val="009B07B8"/>
    <w:rsid w:val="009B0DA5"/>
    <w:rsid w:val="009B0E7F"/>
    <w:rsid w:val="009B1468"/>
    <w:rsid w:val="009B153A"/>
    <w:rsid w:val="009B1660"/>
    <w:rsid w:val="009B1F40"/>
    <w:rsid w:val="009B1FC2"/>
    <w:rsid w:val="009B2067"/>
    <w:rsid w:val="009B23B6"/>
    <w:rsid w:val="009B24F2"/>
    <w:rsid w:val="009B2757"/>
    <w:rsid w:val="009B289B"/>
    <w:rsid w:val="009B3245"/>
    <w:rsid w:val="009B3D5E"/>
    <w:rsid w:val="009B416A"/>
    <w:rsid w:val="009B4356"/>
    <w:rsid w:val="009B4426"/>
    <w:rsid w:val="009B44A9"/>
    <w:rsid w:val="009B4A94"/>
    <w:rsid w:val="009B4EA0"/>
    <w:rsid w:val="009B50F1"/>
    <w:rsid w:val="009B5697"/>
    <w:rsid w:val="009B60C4"/>
    <w:rsid w:val="009B6364"/>
    <w:rsid w:val="009B6A96"/>
    <w:rsid w:val="009B6F26"/>
    <w:rsid w:val="009B74D8"/>
    <w:rsid w:val="009B7635"/>
    <w:rsid w:val="009B7648"/>
    <w:rsid w:val="009B7989"/>
    <w:rsid w:val="009B79FC"/>
    <w:rsid w:val="009B7AB6"/>
    <w:rsid w:val="009B7DBE"/>
    <w:rsid w:val="009C005D"/>
    <w:rsid w:val="009C024B"/>
    <w:rsid w:val="009C0541"/>
    <w:rsid w:val="009C0544"/>
    <w:rsid w:val="009C0911"/>
    <w:rsid w:val="009C09E3"/>
    <w:rsid w:val="009C1722"/>
    <w:rsid w:val="009C1D2A"/>
    <w:rsid w:val="009C1DCA"/>
    <w:rsid w:val="009C21E6"/>
    <w:rsid w:val="009C269A"/>
    <w:rsid w:val="009C3148"/>
    <w:rsid w:val="009C3474"/>
    <w:rsid w:val="009C3519"/>
    <w:rsid w:val="009C351D"/>
    <w:rsid w:val="009C38F3"/>
    <w:rsid w:val="009C3AD3"/>
    <w:rsid w:val="009C3E2C"/>
    <w:rsid w:val="009C3F63"/>
    <w:rsid w:val="009C4C27"/>
    <w:rsid w:val="009C4F84"/>
    <w:rsid w:val="009C4FC8"/>
    <w:rsid w:val="009C5018"/>
    <w:rsid w:val="009C5BA7"/>
    <w:rsid w:val="009C5FFA"/>
    <w:rsid w:val="009C6168"/>
    <w:rsid w:val="009C64D9"/>
    <w:rsid w:val="009C6A85"/>
    <w:rsid w:val="009C6B09"/>
    <w:rsid w:val="009C6E3E"/>
    <w:rsid w:val="009C73AC"/>
    <w:rsid w:val="009C7526"/>
    <w:rsid w:val="009C7C95"/>
    <w:rsid w:val="009C7CD8"/>
    <w:rsid w:val="009D0207"/>
    <w:rsid w:val="009D023C"/>
    <w:rsid w:val="009D0989"/>
    <w:rsid w:val="009D14AD"/>
    <w:rsid w:val="009D1903"/>
    <w:rsid w:val="009D1B5C"/>
    <w:rsid w:val="009D1FCF"/>
    <w:rsid w:val="009D205D"/>
    <w:rsid w:val="009D20EA"/>
    <w:rsid w:val="009D2579"/>
    <w:rsid w:val="009D2A61"/>
    <w:rsid w:val="009D2BB3"/>
    <w:rsid w:val="009D3649"/>
    <w:rsid w:val="009D372A"/>
    <w:rsid w:val="009D3C3D"/>
    <w:rsid w:val="009D3D53"/>
    <w:rsid w:val="009D3F01"/>
    <w:rsid w:val="009D4A8F"/>
    <w:rsid w:val="009D4AEA"/>
    <w:rsid w:val="009D4B51"/>
    <w:rsid w:val="009D4E06"/>
    <w:rsid w:val="009D4EE7"/>
    <w:rsid w:val="009D4F52"/>
    <w:rsid w:val="009D6277"/>
    <w:rsid w:val="009D68C8"/>
    <w:rsid w:val="009D68F4"/>
    <w:rsid w:val="009D6B66"/>
    <w:rsid w:val="009D71C6"/>
    <w:rsid w:val="009D73FD"/>
    <w:rsid w:val="009D748D"/>
    <w:rsid w:val="009D7C2B"/>
    <w:rsid w:val="009E03AC"/>
    <w:rsid w:val="009E06CC"/>
    <w:rsid w:val="009E106E"/>
    <w:rsid w:val="009E1439"/>
    <w:rsid w:val="009E16B4"/>
    <w:rsid w:val="009E1BFD"/>
    <w:rsid w:val="009E1D0E"/>
    <w:rsid w:val="009E2055"/>
    <w:rsid w:val="009E2EEC"/>
    <w:rsid w:val="009E38BA"/>
    <w:rsid w:val="009E4E50"/>
    <w:rsid w:val="009E4F9D"/>
    <w:rsid w:val="009E53DB"/>
    <w:rsid w:val="009E55AD"/>
    <w:rsid w:val="009E56F3"/>
    <w:rsid w:val="009E5BA0"/>
    <w:rsid w:val="009E5DBE"/>
    <w:rsid w:val="009E6568"/>
    <w:rsid w:val="009E6926"/>
    <w:rsid w:val="009E7187"/>
    <w:rsid w:val="009E761D"/>
    <w:rsid w:val="009E7A16"/>
    <w:rsid w:val="009E7BBA"/>
    <w:rsid w:val="009E7C02"/>
    <w:rsid w:val="009F040D"/>
    <w:rsid w:val="009F0DE7"/>
    <w:rsid w:val="009F0FC5"/>
    <w:rsid w:val="009F15DA"/>
    <w:rsid w:val="009F16A6"/>
    <w:rsid w:val="009F1B81"/>
    <w:rsid w:val="009F1BF3"/>
    <w:rsid w:val="009F1C2D"/>
    <w:rsid w:val="009F1EB0"/>
    <w:rsid w:val="009F24EC"/>
    <w:rsid w:val="009F26C8"/>
    <w:rsid w:val="009F2A12"/>
    <w:rsid w:val="009F2EA0"/>
    <w:rsid w:val="009F2FAE"/>
    <w:rsid w:val="009F2FEB"/>
    <w:rsid w:val="009F329A"/>
    <w:rsid w:val="009F3CB9"/>
    <w:rsid w:val="009F5501"/>
    <w:rsid w:val="009F5921"/>
    <w:rsid w:val="009F5C5C"/>
    <w:rsid w:val="009F5C8E"/>
    <w:rsid w:val="009F65AA"/>
    <w:rsid w:val="009F69EA"/>
    <w:rsid w:val="009F6A74"/>
    <w:rsid w:val="009F6A9E"/>
    <w:rsid w:val="009F6AB4"/>
    <w:rsid w:val="009F7301"/>
    <w:rsid w:val="009F7557"/>
    <w:rsid w:val="00A00BE7"/>
    <w:rsid w:val="00A00C92"/>
    <w:rsid w:val="00A00E5C"/>
    <w:rsid w:val="00A00EC4"/>
    <w:rsid w:val="00A010D7"/>
    <w:rsid w:val="00A0183C"/>
    <w:rsid w:val="00A01B2E"/>
    <w:rsid w:val="00A030C9"/>
    <w:rsid w:val="00A0394D"/>
    <w:rsid w:val="00A03C8F"/>
    <w:rsid w:val="00A03CDD"/>
    <w:rsid w:val="00A03EC2"/>
    <w:rsid w:val="00A041C7"/>
    <w:rsid w:val="00A0548A"/>
    <w:rsid w:val="00A055AF"/>
    <w:rsid w:val="00A05BA0"/>
    <w:rsid w:val="00A05BD4"/>
    <w:rsid w:val="00A05CE5"/>
    <w:rsid w:val="00A05EAE"/>
    <w:rsid w:val="00A07A4A"/>
    <w:rsid w:val="00A07D66"/>
    <w:rsid w:val="00A07F54"/>
    <w:rsid w:val="00A07FD8"/>
    <w:rsid w:val="00A07FEA"/>
    <w:rsid w:val="00A10370"/>
    <w:rsid w:val="00A10836"/>
    <w:rsid w:val="00A11C92"/>
    <w:rsid w:val="00A12BA4"/>
    <w:rsid w:val="00A12BF9"/>
    <w:rsid w:val="00A12DB5"/>
    <w:rsid w:val="00A139EB"/>
    <w:rsid w:val="00A13BCE"/>
    <w:rsid w:val="00A14403"/>
    <w:rsid w:val="00A1446C"/>
    <w:rsid w:val="00A146AC"/>
    <w:rsid w:val="00A14905"/>
    <w:rsid w:val="00A14F5D"/>
    <w:rsid w:val="00A1528F"/>
    <w:rsid w:val="00A154D8"/>
    <w:rsid w:val="00A155E8"/>
    <w:rsid w:val="00A15B89"/>
    <w:rsid w:val="00A1687B"/>
    <w:rsid w:val="00A16BC4"/>
    <w:rsid w:val="00A16DE8"/>
    <w:rsid w:val="00A1729D"/>
    <w:rsid w:val="00A17451"/>
    <w:rsid w:val="00A177C6"/>
    <w:rsid w:val="00A17867"/>
    <w:rsid w:val="00A17EA9"/>
    <w:rsid w:val="00A21288"/>
    <w:rsid w:val="00A21B49"/>
    <w:rsid w:val="00A22144"/>
    <w:rsid w:val="00A2315E"/>
    <w:rsid w:val="00A23573"/>
    <w:rsid w:val="00A23594"/>
    <w:rsid w:val="00A23AB9"/>
    <w:rsid w:val="00A23F24"/>
    <w:rsid w:val="00A24F1F"/>
    <w:rsid w:val="00A24FE6"/>
    <w:rsid w:val="00A25754"/>
    <w:rsid w:val="00A25934"/>
    <w:rsid w:val="00A25ABC"/>
    <w:rsid w:val="00A25F00"/>
    <w:rsid w:val="00A2606D"/>
    <w:rsid w:val="00A26629"/>
    <w:rsid w:val="00A26699"/>
    <w:rsid w:val="00A26736"/>
    <w:rsid w:val="00A26CDC"/>
    <w:rsid w:val="00A2764C"/>
    <w:rsid w:val="00A3066D"/>
    <w:rsid w:val="00A30853"/>
    <w:rsid w:val="00A3100E"/>
    <w:rsid w:val="00A31413"/>
    <w:rsid w:val="00A31431"/>
    <w:rsid w:val="00A3177D"/>
    <w:rsid w:val="00A31EFE"/>
    <w:rsid w:val="00A31FCB"/>
    <w:rsid w:val="00A32323"/>
    <w:rsid w:val="00A325CC"/>
    <w:rsid w:val="00A32E37"/>
    <w:rsid w:val="00A32E7C"/>
    <w:rsid w:val="00A32EF2"/>
    <w:rsid w:val="00A33DBB"/>
    <w:rsid w:val="00A34B75"/>
    <w:rsid w:val="00A34D25"/>
    <w:rsid w:val="00A34DD8"/>
    <w:rsid w:val="00A35A69"/>
    <w:rsid w:val="00A35AD5"/>
    <w:rsid w:val="00A35FAF"/>
    <w:rsid w:val="00A3618B"/>
    <w:rsid w:val="00A3649A"/>
    <w:rsid w:val="00A364BE"/>
    <w:rsid w:val="00A369C3"/>
    <w:rsid w:val="00A36D52"/>
    <w:rsid w:val="00A36DBF"/>
    <w:rsid w:val="00A37393"/>
    <w:rsid w:val="00A37499"/>
    <w:rsid w:val="00A37A8F"/>
    <w:rsid w:val="00A3B15F"/>
    <w:rsid w:val="00A4042B"/>
    <w:rsid w:val="00A40550"/>
    <w:rsid w:val="00A4065C"/>
    <w:rsid w:val="00A40A0A"/>
    <w:rsid w:val="00A40C92"/>
    <w:rsid w:val="00A40E3D"/>
    <w:rsid w:val="00A41050"/>
    <w:rsid w:val="00A4108E"/>
    <w:rsid w:val="00A4164B"/>
    <w:rsid w:val="00A417A6"/>
    <w:rsid w:val="00A41879"/>
    <w:rsid w:val="00A4193C"/>
    <w:rsid w:val="00A41E73"/>
    <w:rsid w:val="00A41EA3"/>
    <w:rsid w:val="00A41FF6"/>
    <w:rsid w:val="00A42491"/>
    <w:rsid w:val="00A42C0C"/>
    <w:rsid w:val="00A42D77"/>
    <w:rsid w:val="00A43190"/>
    <w:rsid w:val="00A43C65"/>
    <w:rsid w:val="00A43D06"/>
    <w:rsid w:val="00A43E88"/>
    <w:rsid w:val="00A447D4"/>
    <w:rsid w:val="00A44833"/>
    <w:rsid w:val="00A44FD3"/>
    <w:rsid w:val="00A45065"/>
    <w:rsid w:val="00A45113"/>
    <w:rsid w:val="00A45538"/>
    <w:rsid w:val="00A4569F"/>
    <w:rsid w:val="00A456A6"/>
    <w:rsid w:val="00A456E3"/>
    <w:rsid w:val="00A458A6"/>
    <w:rsid w:val="00A4624B"/>
    <w:rsid w:val="00A46254"/>
    <w:rsid w:val="00A4659A"/>
    <w:rsid w:val="00A465F0"/>
    <w:rsid w:val="00A46B87"/>
    <w:rsid w:val="00A46CD8"/>
    <w:rsid w:val="00A474A6"/>
    <w:rsid w:val="00A47502"/>
    <w:rsid w:val="00A478E7"/>
    <w:rsid w:val="00A47956"/>
    <w:rsid w:val="00A47A4E"/>
    <w:rsid w:val="00A47BDB"/>
    <w:rsid w:val="00A50C62"/>
    <w:rsid w:val="00A50DA7"/>
    <w:rsid w:val="00A510B7"/>
    <w:rsid w:val="00A51203"/>
    <w:rsid w:val="00A515C8"/>
    <w:rsid w:val="00A518D1"/>
    <w:rsid w:val="00A51F3C"/>
    <w:rsid w:val="00A52209"/>
    <w:rsid w:val="00A52325"/>
    <w:rsid w:val="00A524A7"/>
    <w:rsid w:val="00A52C97"/>
    <w:rsid w:val="00A530F4"/>
    <w:rsid w:val="00A535A1"/>
    <w:rsid w:val="00A5382F"/>
    <w:rsid w:val="00A53D3E"/>
    <w:rsid w:val="00A5401F"/>
    <w:rsid w:val="00A5403F"/>
    <w:rsid w:val="00A54112"/>
    <w:rsid w:val="00A54A24"/>
    <w:rsid w:val="00A54ADD"/>
    <w:rsid w:val="00A55722"/>
    <w:rsid w:val="00A557DC"/>
    <w:rsid w:val="00A55AB3"/>
    <w:rsid w:val="00A56855"/>
    <w:rsid w:val="00A5694A"/>
    <w:rsid w:val="00A56ADE"/>
    <w:rsid w:val="00A56D42"/>
    <w:rsid w:val="00A56F88"/>
    <w:rsid w:val="00A57323"/>
    <w:rsid w:val="00A5759B"/>
    <w:rsid w:val="00A60AE9"/>
    <w:rsid w:val="00A60E1F"/>
    <w:rsid w:val="00A60EB1"/>
    <w:rsid w:val="00A61039"/>
    <w:rsid w:val="00A61079"/>
    <w:rsid w:val="00A61099"/>
    <w:rsid w:val="00A610CB"/>
    <w:rsid w:val="00A6145C"/>
    <w:rsid w:val="00A6175A"/>
    <w:rsid w:val="00A61D0D"/>
    <w:rsid w:val="00A62479"/>
    <w:rsid w:val="00A62670"/>
    <w:rsid w:val="00A62DC6"/>
    <w:rsid w:val="00A636B8"/>
    <w:rsid w:val="00A63791"/>
    <w:rsid w:val="00A63AA1"/>
    <w:rsid w:val="00A647B7"/>
    <w:rsid w:val="00A64823"/>
    <w:rsid w:val="00A6488F"/>
    <w:rsid w:val="00A64DCE"/>
    <w:rsid w:val="00A64F67"/>
    <w:rsid w:val="00A6505F"/>
    <w:rsid w:val="00A6506C"/>
    <w:rsid w:val="00A65706"/>
    <w:rsid w:val="00A663A4"/>
    <w:rsid w:val="00A66502"/>
    <w:rsid w:val="00A66528"/>
    <w:rsid w:val="00A6675D"/>
    <w:rsid w:val="00A6701E"/>
    <w:rsid w:val="00A67642"/>
    <w:rsid w:val="00A67EE7"/>
    <w:rsid w:val="00A70272"/>
    <w:rsid w:val="00A70BC6"/>
    <w:rsid w:val="00A70C5A"/>
    <w:rsid w:val="00A7102F"/>
    <w:rsid w:val="00A713C8"/>
    <w:rsid w:val="00A7167C"/>
    <w:rsid w:val="00A71752"/>
    <w:rsid w:val="00A71C07"/>
    <w:rsid w:val="00A722B6"/>
    <w:rsid w:val="00A72481"/>
    <w:rsid w:val="00A724E4"/>
    <w:rsid w:val="00A72592"/>
    <w:rsid w:val="00A7271A"/>
    <w:rsid w:val="00A72AC7"/>
    <w:rsid w:val="00A72CAC"/>
    <w:rsid w:val="00A732CE"/>
    <w:rsid w:val="00A736A8"/>
    <w:rsid w:val="00A737E2"/>
    <w:rsid w:val="00A73959"/>
    <w:rsid w:val="00A73C10"/>
    <w:rsid w:val="00A73CC5"/>
    <w:rsid w:val="00A73EAB"/>
    <w:rsid w:val="00A742C7"/>
    <w:rsid w:val="00A7499F"/>
    <w:rsid w:val="00A74DA5"/>
    <w:rsid w:val="00A754EC"/>
    <w:rsid w:val="00A759DE"/>
    <w:rsid w:val="00A75E80"/>
    <w:rsid w:val="00A75EFF"/>
    <w:rsid w:val="00A75F21"/>
    <w:rsid w:val="00A75FE0"/>
    <w:rsid w:val="00A76220"/>
    <w:rsid w:val="00A76251"/>
    <w:rsid w:val="00A7642C"/>
    <w:rsid w:val="00A766B4"/>
    <w:rsid w:val="00A76739"/>
    <w:rsid w:val="00A768C7"/>
    <w:rsid w:val="00A76A2E"/>
    <w:rsid w:val="00A76D7C"/>
    <w:rsid w:val="00A77AAC"/>
    <w:rsid w:val="00A80372"/>
    <w:rsid w:val="00A804B1"/>
    <w:rsid w:val="00A804E1"/>
    <w:rsid w:val="00A805C6"/>
    <w:rsid w:val="00A80FAD"/>
    <w:rsid w:val="00A8102C"/>
    <w:rsid w:val="00A81677"/>
    <w:rsid w:val="00A81A0E"/>
    <w:rsid w:val="00A828D1"/>
    <w:rsid w:val="00A82FB1"/>
    <w:rsid w:val="00A831C4"/>
    <w:rsid w:val="00A838DB"/>
    <w:rsid w:val="00A83D74"/>
    <w:rsid w:val="00A84111"/>
    <w:rsid w:val="00A84B25"/>
    <w:rsid w:val="00A84E2B"/>
    <w:rsid w:val="00A84EF9"/>
    <w:rsid w:val="00A85050"/>
    <w:rsid w:val="00A8542E"/>
    <w:rsid w:val="00A85BE7"/>
    <w:rsid w:val="00A86DB4"/>
    <w:rsid w:val="00A86FE7"/>
    <w:rsid w:val="00A870B6"/>
    <w:rsid w:val="00A870C4"/>
    <w:rsid w:val="00A87668"/>
    <w:rsid w:val="00A87AEA"/>
    <w:rsid w:val="00A87C4C"/>
    <w:rsid w:val="00A87C88"/>
    <w:rsid w:val="00A900B5"/>
    <w:rsid w:val="00A90A22"/>
    <w:rsid w:val="00A90E8B"/>
    <w:rsid w:val="00A91258"/>
    <w:rsid w:val="00A912E9"/>
    <w:rsid w:val="00A91800"/>
    <w:rsid w:val="00A919FE"/>
    <w:rsid w:val="00A929D3"/>
    <w:rsid w:val="00A92AEE"/>
    <w:rsid w:val="00A92BAF"/>
    <w:rsid w:val="00A932AA"/>
    <w:rsid w:val="00A93580"/>
    <w:rsid w:val="00A93977"/>
    <w:rsid w:val="00A94B47"/>
    <w:rsid w:val="00A94C1D"/>
    <w:rsid w:val="00A94FBA"/>
    <w:rsid w:val="00A9510D"/>
    <w:rsid w:val="00A956CA"/>
    <w:rsid w:val="00A95799"/>
    <w:rsid w:val="00A95F0B"/>
    <w:rsid w:val="00A95F2C"/>
    <w:rsid w:val="00A96323"/>
    <w:rsid w:val="00A96415"/>
    <w:rsid w:val="00A9693F"/>
    <w:rsid w:val="00A96ED4"/>
    <w:rsid w:val="00A96F21"/>
    <w:rsid w:val="00A97569"/>
    <w:rsid w:val="00A979FA"/>
    <w:rsid w:val="00A97A0C"/>
    <w:rsid w:val="00A97BB0"/>
    <w:rsid w:val="00A97BBD"/>
    <w:rsid w:val="00AA0245"/>
    <w:rsid w:val="00AA034D"/>
    <w:rsid w:val="00AA0636"/>
    <w:rsid w:val="00AA0CF0"/>
    <w:rsid w:val="00AA1F49"/>
    <w:rsid w:val="00AA2B7A"/>
    <w:rsid w:val="00AA2D4D"/>
    <w:rsid w:val="00AA3074"/>
    <w:rsid w:val="00AA3134"/>
    <w:rsid w:val="00AA319A"/>
    <w:rsid w:val="00AA320B"/>
    <w:rsid w:val="00AA381F"/>
    <w:rsid w:val="00AA39A6"/>
    <w:rsid w:val="00AA3D59"/>
    <w:rsid w:val="00AA3D5F"/>
    <w:rsid w:val="00AA3E06"/>
    <w:rsid w:val="00AA3E07"/>
    <w:rsid w:val="00AA3EC9"/>
    <w:rsid w:val="00AA5158"/>
    <w:rsid w:val="00AA5A3C"/>
    <w:rsid w:val="00AA5C69"/>
    <w:rsid w:val="00AA5F7A"/>
    <w:rsid w:val="00AA6740"/>
    <w:rsid w:val="00AA6FE9"/>
    <w:rsid w:val="00AA75C8"/>
    <w:rsid w:val="00AA76A2"/>
    <w:rsid w:val="00AA7E39"/>
    <w:rsid w:val="00AA7F5D"/>
    <w:rsid w:val="00AB024B"/>
    <w:rsid w:val="00AB0255"/>
    <w:rsid w:val="00AB0384"/>
    <w:rsid w:val="00AB047A"/>
    <w:rsid w:val="00AB10E8"/>
    <w:rsid w:val="00AB1981"/>
    <w:rsid w:val="00AB1A3B"/>
    <w:rsid w:val="00AB1A75"/>
    <w:rsid w:val="00AB1B52"/>
    <w:rsid w:val="00AB1D85"/>
    <w:rsid w:val="00AB20FA"/>
    <w:rsid w:val="00AB21A1"/>
    <w:rsid w:val="00AB24FE"/>
    <w:rsid w:val="00AB2807"/>
    <w:rsid w:val="00AB2B9E"/>
    <w:rsid w:val="00AB31A9"/>
    <w:rsid w:val="00AB325A"/>
    <w:rsid w:val="00AB38F5"/>
    <w:rsid w:val="00AB3DF2"/>
    <w:rsid w:val="00AB4151"/>
    <w:rsid w:val="00AB5B37"/>
    <w:rsid w:val="00AB5E13"/>
    <w:rsid w:val="00AB662A"/>
    <w:rsid w:val="00AB697E"/>
    <w:rsid w:val="00AB6A83"/>
    <w:rsid w:val="00AB6EF4"/>
    <w:rsid w:val="00AB6FDC"/>
    <w:rsid w:val="00AB7500"/>
    <w:rsid w:val="00AB789E"/>
    <w:rsid w:val="00AB7A29"/>
    <w:rsid w:val="00AB7D2D"/>
    <w:rsid w:val="00AB7FA0"/>
    <w:rsid w:val="00AC0176"/>
    <w:rsid w:val="00AC0AC2"/>
    <w:rsid w:val="00AC13BD"/>
    <w:rsid w:val="00AC17B3"/>
    <w:rsid w:val="00AC1AC1"/>
    <w:rsid w:val="00AC2CC0"/>
    <w:rsid w:val="00AC358B"/>
    <w:rsid w:val="00AC36A1"/>
    <w:rsid w:val="00AC3BD9"/>
    <w:rsid w:val="00AC3F48"/>
    <w:rsid w:val="00AC46EA"/>
    <w:rsid w:val="00AC47B9"/>
    <w:rsid w:val="00AC4AB0"/>
    <w:rsid w:val="00AC4BB9"/>
    <w:rsid w:val="00AC4D56"/>
    <w:rsid w:val="00AC4D67"/>
    <w:rsid w:val="00AC516B"/>
    <w:rsid w:val="00AC531D"/>
    <w:rsid w:val="00AC5352"/>
    <w:rsid w:val="00AC5AF0"/>
    <w:rsid w:val="00AC5DC2"/>
    <w:rsid w:val="00AC5F85"/>
    <w:rsid w:val="00AC63FA"/>
    <w:rsid w:val="00AC6459"/>
    <w:rsid w:val="00AC6EA8"/>
    <w:rsid w:val="00AC7669"/>
    <w:rsid w:val="00AD0464"/>
    <w:rsid w:val="00AD0AD7"/>
    <w:rsid w:val="00AD0C59"/>
    <w:rsid w:val="00AD10B1"/>
    <w:rsid w:val="00AD15F3"/>
    <w:rsid w:val="00AD2699"/>
    <w:rsid w:val="00AD297E"/>
    <w:rsid w:val="00AD2C7A"/>
    <w:rsid w:val="00AD2EC3"/>
    <w:rsid w:val="00AD3205"/>
    <w:rsid w:val="00AD3373"/>
    <w:rsid w:val="00AD3893"/>
    <w:rsid w:val="00AD39A9"/>
    <w:rsid w:val="00AD3CA2"/>
    <w:rsid w:val="00AD3D9F"/>
    <w:rsid w:val="00AD3F9E"/>
    <w:rsid w:val="00AD408A"/>
    <w:rsid w:val="00AD42B3"/>
    <w:rsid w:val="00AD49D7"/>
    <w:rsid w:val="00AD4AEB"/>
    <w:rsid w:val="00AD4BDE"/>
    <w:rsid w:val="00AD589D"/>
    <w:rsid w:val="00AD58D3"/>
    <w:rsid w:val="00AD59AC"/>
    <w:rsid w:val="00AD5B79"/>
    <w:rsid w:val="00AD5D97"/>
    <w:rsid w:val="00AD5E44"/>
    <w:rsid w:val="00AD5FC3"/>
    <w:rsid w:val="00AD690C"/>
    <w:rsid w:val="00AD6B24"/>
    <w:rsid w:val="00AD7066"/>
    <w:rsid w:val="00AD70B3"/>
    <w:rsid w:val="00AD7909"/>
    <w:rsid w:val="00AD7B1E"/>
    <w:rsid w:val="00AE0222"/>
    <w:rsid w:val="00AE02E9"/>
    <w:rsid w:val="00AE0398"/>
    <w:rsid w:val="00AE0656"/>
    <w:rsid w:val="00AE087D"/>
    <w:rsid w:val="00AE08B2"/>
    <w:rsid w:val="00AE0D56"/>
    <w:rsid w:val="00AE10AE"/>
    <w:rsid w:val="00AE15EA"/>
    <w:rsid w:val="00AE17C6"/>
    <w:rsid w:val="00AE1B0B"/>
    <w:rsid w:val="00AE1C90"/>
    <w:rsid w:val="00AE1CA0"/>
    <w:rsid w:val="00AE1F1B"/>
    <w:rsid w:val="00AE2783"/>
    <w:rsid w:val="00AE2EDF"/>
    <w:rsid w:val="00AE3561"/>
    <w:rsid w:val="00AE3641"/>
    <w:rsid w:val="00AE3839"/>
    <w:rsid w:val="00AE385F"/>
    <w:rsid w:val="00AE393E"/>
    <w:rsid w:val="00AE4D76"/>
    <w:rsid w:val="00AE5AF7"/>
    <w:rsid w:val="00AE6351"/>
    <w:rsid w:val="00AE6679"/>
    <w:rsid w:val="00AE673E"/>
    <w:rsid w:val="00AE68CF"/>
    <w:rsid w:val="00AE6AE2"/>
    <w:rsid w:val="00AE7143"/>
    <w:rsid w:val="00AE77BA"/>
    <w:rsid w:val="00AE7948"/>
    <w:rsid w:val="00AE7B09"/>
    <w:rsid w:val="00AF0476"/>
    <w:rsid w:val="00AF05E8"/>
    <w:rsid w:val="00AF06BC"/>
    <w:rsid w:val="00AF09A8"/>
    <w:rsid w:val="00AF1075"/>
    <w:rsid w:val="00AF1152"/>
    <w:rsid w:val="00AF17B0"/>
    <w:rsid w:val="00AF19BA"/>
    <w:rsid w:val="00AF1CE3"/>
    <w:rsid w:val="00AF1EB6"/>
    <w:rsid w:val="00AF27F0"/>
    <w:rsid w:val="00AF2E05"/>
    <w:rsid w:val="00AF2FFF"/>
    <w:rsid w:val="00AF35CE"/>
    <w:rsid w:val="00AF38C8"/>
    <w:rsid w:val="00AF3936"/>
    <w:rsid w:val="00AF3B52"/>
    <w:rsid w:val="00AF3B86"/>
    <w:rsid w:val="00AF3E97"/>
    <w:rsid w:val="00AF4238"/>
    <w:rsid w:val="00AF44B6"/>
    <w:rsid w:val="00AF4E37"/>
    <w:rsid w:val="00AF53CB"/>
    <w:rsid w:val="00AF58AB"/>
    <w:rsid w:val="00AF5930"/>
    <w:rsid w:val="00AF5B24"/>
    <w:rsid w:val="00AF5B62"/>
    <w:rsid w:val="00AF5DA5"/>
    <w:rsid w:val="00AF60C1"/>
    <w:rsid w:val="00AF62E4"/>
    <w:rsid w:val="00AF64CD"/>
    <w:rsid w:val="00AF6C9C"/>
    <w:rsid w:val="00AF6D64"/>
    <w:rsid w:val="00AF712A"/>
    <w:rsid w:val="00AF7454"/>
    <w:rsid w:val="00AF76DD"/>
    <w:rsid w:val="00AF7A53"/>
    <w:rsid w:val="00AF7C8F"/>
    <w:rsid w:val="00AF7F91"/>
    <w:rsid w:val="00B001C8"/>
    <w:rsid w:val="00B00389"/>
    <w:rsid w:val="00B003D4"/>
    <w:rsid w:val="00B00AA0"/>
    <w:rsid w:val="00B00AE9"/>
    <w:rsid w:val="00B00D68"/>
    <w:rsid w:val="00B010B2"/>
    <w:rsid w:val="00B01645"/>
    <w:rsid w:val="00B0170F"/>
    <w:rsid w:val="00B017AC"/>
    <w:rsid w:val="00B0184F"/>
    <w:rsid w:val="00B01A21"/>
    <w:rsid w:val="00B01C48"/>
    <w:rsid w:val="00B01CF9"/>
    <w:rsid w:val="00B031CC"/>
    <w:rsid w:val="00B0322B"/>
    <w:rsid w:val="00B0326B"/>
    <w:rsid w:val="00B0399A"/>
    <w:rsid w:val="00B0482A"/>
    <w:rsid w:val="00B04872"/>
    <w:rsid w:val="00B04F80"/>
    <w:rsid w:val="00B04FC0"/>
    <w:rsid w:val="00B04FEB"/>
    <w:rsid w:val="00B05510"/>
    <w:rsid w:val="00B05846"/>
    <w:rsid w:val="00B05FD5"/>
    <w:rsid w:val="00B0653D"/>
    <w:rsid w:val="00B06970"/>
    <w:rsid w:val="00B06A1B"/>
    <w:rsid w:val="00B06D1B"/>
    <w:rsid w:val="00B06ED3"/>
    <w:rsid w:val="00B07520"/>
    <w:rsid w:val="00B07904"/>
    <w:rsid w:val="00B07BE7"/>
    <w:rsid w:val="00B07DDB"/>
    <w:rsid w:val="00B07FD5"/>
    <w:rsid w:val="00B10644"/>
    <w:rsid w:val="00B10735"/>
    <w:rsid w:val="00B11356"/>
    <w:rsid w:val="00B11A88"/>
    <w:rsid w:val="00B11C04"/>
    <w:rsid w:val="00B11C15"/>
    <w:rsid w:val="00B11D18"/>
    <w:rsid w:val="00B11DCE"/>
    <w:rsid w:val="00B12541"/>
    <w:rsid w:val="00B12646"/>
    <w:rsid w:val="00B12B3F"/>
    <w:rsid w:val="00B12EDF"/>
    <w:rsid w:val="00B134BD"/>
    <w:rsid w:val="00B1391B"/>
    <w:rsid w:val="00B139F0"/>
    <w:rsid w:val="00B13DA8"/>
    <w:rsid w:val="00B13E25"/>
    <w:rsid w:val="00B1423D"/>
    <w:rsid w:val="00B1426A"/>
    <w:rsid w:val="00B1427A"/>
    <w:rsid w:val="00B143F9"/>
    <w:rsid w:val="00B1471F"/>
    <w:rsid w:val="00B148FB"/>
    <w:rsid w:val="00B14C32"/>
    <w:rsid w:val="00B151D8"/>
    <w:rsid w:val="00B15275"/>
    <w:rsid w:val="00B154C1"/>
    <w:rsid w:val="00B15A64"/>
    <w:rsid w:val="00B15E18"/>
    <w:rsid w:val="00B16033"/>
    <w:rsid w:val="00B164F9"/>
    <w:rsid w:val="00B168B8"/>
    <w:rsid w:val="00B16DF4"/>
    <w:rsid w:val="00B1701D"/>
    <w:rsid w:val="00B173C1"/>
    <w:rsid w:val="00B17751"/>
    <w:rsid w:val="00B17845"/>
    <w:rsid w:val="00B17B96"/>
    <w:rsid w:val="00B17C87"/>
    <w:rsid w:val="00B17CC9"/>
    <w:rsid w:val="00B17FFC"/>
    <w:rsid w:val="00B206D2"/>
    <w:rsid w:val="00B20B67"/>
    <w:rsid w:val="00B20C1D"/>
    <w:rsid w:val="00B20C68"/>
    <w:rsid w:val="00B20D75"/>
    <w:rsid w:val="00B21459"/>
    <w:rsid w:val="00B21853"/>
    <w:rsid w:val="00B21882"/>
    <w:rsid w:val="00B21D49"/>
    <w:rsid w:val="00B21E55"/>
    <w:rsid w:val="00B22A28"/>
    <w:rsid w:val="00B22A2B"/>
    <w:rsid w:val="00B22A7B"/>
    <w:rsid w:val="00B22F36"/>
    <w:rsid w:val="00B23439"/>
    <w:rsid w:val="00B23A63"/>
    <w:rsid w:val="00B241BD"/>
    <w:rsid w:val="00B24348"/>
    <w:rsid w:val="00B24626"/>
    <w:rsid w:val="00B2500D"/>
    <w:rsid w:val="00B25A7C"/>
    <w:rsid w:val="00B25BB7"/>
    <w:rsid w:val="00B26770"/>
    <w:rsid w:val="00B267AE"/>
    <w:rsid w:val="00B267F5"/>
    <w:rsid w:val="00B268ED"/>
    <w:rsid w:val="00B26BA6"/>
    <w:rsid w:val="00B26E1D"/>
    <w:rsid w:val="00B272CF"/>
    <w:rsid w:val="00B2738D"/>
    <w:rsid w:val="00B2779F"/>
    <w:rsid w:val="00B27D4F"/>
    <w:rsid w:val="00B31305"/>
    <w:rsid w:val="00B31363"/>
    <w:rsid w:val="00B31990"/>
    <w:rsid w:val="00B31B37"/>
    <w:rsid w:val="00B31E00"/>
    <w:rsid w:val="00B31F56"/>
    <w:rsid w:val="00B320DF"/>
    <w:rsid w:val="00B323A7"/>
    <w:rsid w:val="00B32980"/>
    <w:rsid w:val="00B32A48"/>
    <w:rsid w:val="00B32C11"/>
    <w:rsid w:val="00B32DAA"/>
    <w:rsid w:val="00B32EE3"/>
    <w:rsid w:val="00B338E6"/>
    <w:rsid w:val="00B33A7D"/>
    <w:rsid w:val="00B33FD1"/>
    <w:rsid w:val="00B345D9"/>
    <w:rsid w:val="00B3483E"/>
    <w:rsid w:val="00B34C20"/>
    <w:rsid w:val="00B35519"/>
    <w:rsid w:val="00B355B6"/>
    <w:rsid w:val="00B359A7"/>
    <w:rsid w:val="00B35A1A"/>
    <w:rsid w:val="00B35C21"/>
    <w:rsid w:val="00B35CBA"/>
    <w:rsid w:val="00B35DB8"/>
    <w:rsid w:val="00B35E51"/>
    <w:rsid w:val="00B36E3E"/>
    <w:rsid w:val="00B36F71"/>
    <w:rsid w:val="00B3703E"/>
    <w:rsid w:val="00B3704C"/>
    <w:rsid w:val="00B3750D"/>
    <w:rsid w:val="00B3787E"/>
    <w:rsid w:val="00B379AF"/>
    <w:rsid w:val="00B37B35"/>
    <w:rsid w:val="00B40B8B"/>
    <w:rsid w:val="00B40D08"/>
    <w:rsid w:val="00B41435"/>
    <w:rsid w:val="00B415DF"/>
    <w:rsid w:val="00B419AB"/>
    <w:rsid w:val="00B41E2E"/>
    <w:rsid w:val="00B41FC9"/>
    <w:rsid w:val="00B420FB"/>
    <w:rsid w:val="00B4252E"/>
    <w:rsid w:val="00B425A5"/>
    <w:rsid w:val="00B4282E"/>
    <w:rsid w:val="00B42F7C"/>
    <w:rsid w:val="00B4304E"/>
    <w:rsid w:val="00B43184"/>
    <w:rsid w:val="00B43640"/>
    <w:rsid w:val="00B43674"/>
    <w:rsid w:val="00B436C4"/>
    <w:rsid w:val="00B43E46"/>
    <w:rsid w:val="00B448D2"/>
    <w:rsid w:val="00B4493E"/>
    <w:rsid w:val="00B459F7"/>
    <w:rsid w:val="00B47003"/>
    <w:rsid w:val="00B500B9"/>
    <w:rsid w:val="00B509AC"/>
    <w:rsid w:val="00B5111E"/>
    <w:rsid w:val="00B51D60"/>
    <w:rsid w:val="00B520E5"/>
    <w:rsid w:val="00B524C7"/>
    <w:rsid w:val="00B52639"/>
    <w:rsid w:val="00B5280E"/>
    <w:rsid w:val="00B52958"/>
    <w:rsid w:val="00B52AE9"/>
    <w:rsid w:val="00B52B7B"/>
    <w:rsid w:val="00B530BE"/>
    <w:rsid w:val="00B530EF"/>
    <w:rsid w:val="00B535FD"/>
    <w:rsid w:val="00B5373A"/>
    <w:rsid w:val="00B53A17"/>
    <w:rsid w:val="00B53F5B"/>
    <w:rsid w:val="00B5467F"/>
    <w:rsid w:val="00B5479A"/>
    <w:rsid w:val="00B54989"/>
    <w:rsid w:val="00B54A59"/>
    <w:rsid w:val="00B54AEE"/>
    <w:rsid w:val="00B54B4E"/>
    <w:rsid w:val="00B54C48"/>
    <w:rsid w:val="00B558B8"/>
    <w:rsid w:val="00B559F6"/>
    <w:rsid w:val="00B55F7A"/>
    <w:rsid w:val="00B5636B"/>
    <w:rsid w:val="00B57162"/>
    <w:rsid w:val="00B57716"/>
    <w:rsid w:val="00B57DFE"/>
    <w:rsid w:val="00B57E36"/>
    <w:rsid w:val="00B60320"/>
    <w:rsid w:val="00B606E5"/>
    <w:rsid w:val="00B60761"/>
    <w:rsid w:val="00B60909"/>
    <w:rsid w:val="00B60B98"/>
    <w:rsid w:val="00B60BC7"/>
    <w:rsid w:val="00B616F7"/>
    <w:rsid w:val="00B61E23"/>
    <w:rsid w:val="00B62184"/>
    <w:rsid w:val="00B6220A"/>
    <w:rsid w:val="00B6256F"/>
    <w:rsid w:val="00B627E7"/>
    <w:rsid w:val="00B62E42"/>
    <w:rsid w:val="00B62F51"/>
    <w:rsid w:val="00B62FCD"/>
    <w:rsid w:val="00B6309A"/>
    <w:rsid w:val="00B63F86"/>
    <w:rsid w:val="00B63FA3"/>
    <w:rsid w:val="00B64592"/>
    <w:rsid w:val="00B64A6F"/>
    <w:rsid w:val="00B64C75"/>
    <w:rsid w:val="00B64FB0"/>
    <w:rsid w:val="00B64FE9"/>
    <w:rsid w:val="00B65088"/>
    <w:rsid w:val="00B65113"/>
    <w:rsid w:val="00B652A1"/>
    <w:rsid w:val="00B65927"/>
    <w:rsid w:val="00B659F7"/>
    <w:rsid w:val="00B65ACC"/>
    <w:rsid w:val="00B65BFE"/>
    <w:rsid w:val="00B6658C"/>
    <w:rsid w:val="00B66931"/>
    <w:rsid w:val="00B66959"/>
    <w:rsid w:val="00B67487"/>
    <w:rsid w:val="00B67A23"/>
    <w:rsid w:val="00B705CB"/>
    <w:rsid w:val="00B709EC"/>
    <w:rsid w:val="00B714B8"/>
    <w:rsid w:val="00B715AA"/>
    <w:rsid w:val="00B718A4"/>
    <w:rsid w:val="00B718D8"/>
    <w:rsid w:val="00B719B6"/>
    <w:rsid w:val="00B7201B"/>
    <w:rsid w:val="00B73470"/>
    <w:rsid w:val="00B73C7E"/>
    <w:rsid w:val="00B73DD7"/>
    <w:rsid w:val="00B73E4D"/>
    <w:rsid w:val="00B74413"/>
    <w:rsid w:val="00B75E19"/>
    <w:rsid w:val="00B7658C"/>
    <w:rsid w:val="00B765C9"/>
    <w:rsid w:val="00B76734"/>
    <w:rsid w:val="00B76CC5"/>
    <w:rsid w:val="00B76DAC"/>
    <w:rsid w:val="00B77EB1"/>
    <w:rsid w:val="00B80731"/>
    <w:rsid w:val="00B80C98"/>
    <w:rsid w:val="00B80FB2"/>
    <w:rsid w:val="00B81013"/>
    <w:rsid w:val="00B8135E"/>
    <w:rsid w:val="00B81997"/>
    <w:rsid w:val="00B82783"/>
    <w:rsid w:val="00B827B0"/>
    <w:rsid w:val="00B827B3"/>
    <w:rsid w:val="00B82AB3"/>
    <w:rsid w:val="00B82B27"/>
    <w:rsid w:val="00B83031"/>
    <w:rsid w:val="00B83598"/>
    <w:rsid w:val="00B8436F"/>
    <w:rsid w:val="00B843C5"/>
    <w:rsid w:val="00B84460"/>
    <w:rsid w:val="00B8454C"/>
    <w:rsid w:val="00B846EF"/>
    <w:rsid w:val="00B84C6F"/>
    <w:rsid w:val="00B8530A"/>
    <w:rsid w:val="00B854C4"/>
    <w:rsid w:val="00B85A85"/>
    <w:rsid w:val="00B85ABA"/>
    <w:rsid w:val="00B85C04"/>
    <w:rsid w:val="00B86388"/>
    <w:rsid w:val="00B86AE7"/>
    <w:rsid w:val="00B8724D"/>
    <w:rsid w:val="00B872D2"/>
    <w:rsid w:val="00B874BB"/>
    <w:rsid w:val="00B879E6"/>
    <w:rsid w:val="00B87C0D"/>
    <w:rsid w:val="00B87F06"/>
    <w:rsid w:val="00B87FB9"/>
    <w:rsid w:val="00B87FF5"/>
    <w:rsid w:val="00B90FE3"/>
    <w:rsid w:val="00B910BD"/>
    <w:rsid w:val="00B911F3"/>
    <w:rsid w:val="00B91AA1"/>
    <w:rsid w:val="00B91DB2"/>
    <w:rsid w:val="00B92A63"/>
    <w:rsid w:val="00B93026"/>
    <w:rsid w:val="00B9323F"/>
    <w:rsid w:val="00B932BB"/>
    <w:rsid w:val="00B9344F"/>
    <w:rsid w:val="00B93AE1"/>
    <w:rsid w:val="00B93D2D"/>
    <w:rsid w:val="00B93DB4"/>
    <w:rsid w:val="00B944A6"/>
    <w:rsid w:val="00B94814"/>
    <w:rsid w:val="00B94D44"/>
    <w:rsid w:val="00B95132"/>
    <w:rsid w:val="00B9513B"/>
    <w:rsid w:val="00B951E5"/>
    <w:rsid w:val="00B9623D"/>
    <w:rsid w:val="00B9629D"/>
    <w:rsid w:val="00B964B2"/>
    <w:rsid w:val="00B96CA3"/>
    <w:rsid w:val="00B96E59"/>
    <w:rsid w:val="00B96FE6"/>
    <w:rsid w:val="00B970C4"/>
    <w:rsid w:val="00B97151"/>
    <w:rsid w:val="00B97A48"/>
    <w:rsid w:val="00B97F97"/>
    <w:rsid w:val="00BA048A"/>
    <w:rsid w:val="00BA0D7D"/>
    <w:rsid w:val="00BA14E0"/>
    <w:rsid w:val="00BA1562"/>
    <w:rsid w:val="00BA185B"/>
    <w:rsid w:val="00BA1AA8"/>
    <w:rsid w:val="00BA1C0A"/>
    <w:rsid w:val="00BA1F41"/>
    <w:rsid w:val="00BA1F65"/>
    <w:rsid w:val="00BA395C"/>
    <w:rsid w:val="00BA3B87"/>
    <w:rsid w:val="00BA3EDD"/>
    <w:rsid w:val="00BA4B4E"/>
    <w:rsid w:val="00BA4EBA"/>
    <w:rsid w:val="00BA4EF2"/>
    <w:rsid w:val="00BA513B"/>
    <w:rsid w:val="00BA5B3C"/>
    <w:rsid w:val="00BA5CD6"/>
    <w:rsid w:val="00BA64BB"/>
    <w:rsid w:val="00BA66A5"/>
    <w:rsid w:val="00BA6AA6"/>
    <w:rsid w:val="00BA7525"/>
    <w:rsid w:val="00BA7586"/>
    <w:rsid w:val="00BA7948"/>
    <w:rsid w:val="00BA7C26"/>
    <w:rsid w:val="00BB0522"/>
    <w:rsid w:val="00BB13D6"/>
    <w:rsid w:val="00BB150C"/>
    <w:rsid w:val="00BB1623"/>
    <w:rsid w:val="00BB181A"/>
    <w:rsid w:val="00BB224D"/>
    <w:rsid w:val="00BB266A"/>
    <w:rsid w:val="00BB28C6"/>
    <w:rsid w:val="00BB2992"/>
    <w:rsid w:val="00BB2AE7"/>
    <w:rsid w:val="00BB2B2E"/>
    <w:rsid w:val="00BB2B70"/>
    <w:rsid w:val="00BB2C70"/>
    <w:rsid w:val="00BB2E4E"/>
    <w:rsid w:val="00BB3882"/>
    <w:rsid w:val="00BB3C4F"/>
    <w:rsid w:val="00BB3D25"/>
    <w:rsid w:val="00BB43BA"/>
    <w:rsid w:val="00BB45B4"/>
    <w:rsid w:val="00BB475E"/>
    <w:rsid w:val="00BB4853"/>
    <w:rsid w:val="00BB4F40"/>
    <w:rsid w:val="00BB5112"/>
    <w:rsid w:val="00BB54A6"/>
    <w:rsid w:val="00BB5AD8"/>
    <w:rsid w:val="00BB5B08"/>
    <w:rsid w:val="00BB6697"/>
    <w:rsid w:val="00BB6944"/>
    <w:rsid w:val="00BB6AA8"/>
    <w:rsid w:val="00BB784B"/>
    <w:rsid w:val="00BB7E64"/>
    <w:rsid w:val="00BB7E97"/>
    <w:rsid w:val="00BBB69C"/>
    <w:rsid w:val="00BC07CB"/>
    <w:rsid w:val="00BC08CC"/>
    <w:rsid w:val="00BC161D"/>
    <w:rsid w:val="00BC20D9"/>
    <w:rsid w:val="00BC27E0"/>
    <w:rsid w:val="00BC29E3"/>
    <w:rsid w:val="00BC4062"/>
    <w:rsid w:val="00BC4101"/>
    <w:rsid w:val="00BC4621"/>
    <w:rsid w:val="00BC4E5B"/>
    <w:rsid w:val="00BC57DE"/>
    <w:rsid w:val="00BC58F7"/>
    <w:rsid w:val="00BC63F5"/>
    <w:rsid w:val="00BC6437"/>
    <w:rsid w:val="00BC6B6B"/>
    <w:rsid w:val="00BC6F2E"/>
    <w:rsid w:val="00BC705D"/>
    <w:rsid w:val="00BC763A"/>
    <w:rsid w:val="00BC7717"/>
    <w:rsid w:val="00BD0523"/>
    <w:rsid w:val="00BD0A9D"/>
    <w:rsid w:val="00BD0F36"/>
    <w:rsid w:val="00BD0F8E"/>
    <w:rsid w:val="00BD11E8"/>
    <w:rsid w:val="00BD13F6"/>
    <w:rsid w:val="00BD1789"/>
    <w:rsid w:val="00BD17E2"/>
    <w:rsid w:val="00BD1864"/>
    <w:rsid w:val="00BD1F94"/>
    <w:rsid w:val="00BD2070"/>
    <w:rsid w:val="00BD2071"/>
    <w:rsid w:val="00BD3095"/>
    <w:rsid w:val="00BD32C0"/>
    <w:rsid w:val="00BD3847"/>
    <w:rsid w:val="00BD3BBE"/>
    <w:rsid w:val="00BD3FA8"/>
    <w:rsid w:val="00BD43A7"/>
    <w:rsid w:val="00BD4439"/>
    <w:rsid w:val="00BD52E5"/>
    <w:rsid w:val="00BD5769"/>
    <w:rsid w:val="00BD5F14"/>
    <w:rsid w:val="00BD613F"/>
    <w:rsid w:val="00BD618D"/>
    <w:rsid w:val="00BD651A"/>
    <w:rsid w:val="00BD65EE"/>
    <w:rsid w:val="00BD6C18"/>
    <w:rsid w:val="00BD714F"/>
    <w:rsid w:val="00BD7171"/>
    <w:rsid w:val="00BD735A"/>
    <w:rsid w:val="00BD75DB"/>
    <w:rsid w:val="00BD786F"/>
    <w:rsid w:val="00BD7FE1"/>
    <w:rsid w:val="00BE1276"/>
    <w:rsid w:val="00BE1461"/>
    <w:rsid w:val="00BE19C7"/>
    <w:rsid w:val="00BE26C6"/>
    <w:rsid w:val="00BE27DD"/>
    <w:rsid w:val="00BE2FF3"/>
    <w:rsid w:val="00BE38D4"/>
    <w:rsid w:val="00BE39E3"/>
    <w:rsid w:val="00BE4435"/>
    <w:rsid w:val="00BE4538"/>
    <w:rsid w:val="00BE484C"/>
    <w:rsid w:val="00BE4B0C"/>
    <w:rsid w:val="00BE4BBA"/>
    <w:rsid w:val="00BE4E45"/>
    <w:rsid w:val="00BE4EF0"/>
    <w:rsid w:val="00BE4FB5"/>
    <w:rsid w:val="00BE51C0"/>
    <w:rsid w:val="00BE53C9"/>
    <w:rsid w:val="00BE5784"/>
    <w:rsid w:val="00BE5DAE"/>
    <w:rsid w:val="00BE6269"/>
    <w:rsid w:val="00BE6979"/>
    <w:rsid w:val="00BE6DB5"/>
    <w:rsid w:val="00BE745B"/>
    <w:rsid w:val="00BE7A09"/>
    <w:rsid w:val="00BE7A23"/>
    <w:rsid w:val="00BE7BE3"/>
    <w:rsid w:val="00BE7CB4"/>
    <w:rsid w:val="00BF0148"/>
    <w:rsid w:val="00BF0725"/>
    <w:rsid w:val="00BF09D7"/>
    <w:rsid w:val="00BF0A54"/>
    <w:rsid w:val="00BF0F02"/>
    <w:rsid w:val="00BF1C8B"/>
    <w:rsid w:val="00BF2086"/>
    <w:rsid w:val="00BF3359"/>
    <w:rsid w:val="00BF40DC"/>
    <w:rsid w:val="00BF46C6"/>
    <w:rsid w:val="00BF48B7"/>
    <w:rsid w:val="00BF4A6D"/>
    <w:rsid w:val="00BF50CC"/>
    <w:rsid w:val="00BF51AD"/>
    <w:rsid w:val="00BF5244"/>
    <w:rsid w:val="00BF56BD"/>
    <w:rsid w:val="00BF5A97"/>
    <w:rsid w:val="00BF5C72"/>
    <w:rsid w:val="00BF5E5F"/>
    <w:rsid w:val="00BF6014"/>
    <w:rsid w:val="00BF644F"/>
    <w:rsid w:val="00BF66FD"/>
    <w:rsid w:val="00BF67D4"/>
    <w:rsid w:val="00BF6E41"/>
    <w:rsid w:val="00BF704C"/>
    <w:rsid w:val="00BF72E7"/>
    <w:rsid w:val="00BF7A8D"/>
    <w:rsid w:val="00C00E7F"/>
    <w:rsid w:val="00C00F1C"/>
    <w:rsid w:val="00C010C6"/>
    <w:rsid w:val="00C013DE"/>
    <w:rsid w:val="00C02278"/>
    <w:rsid w:val="00C02715"/>
    <w:rsid w:val="00C033C4"/>
    <w:rsid w:val="00C03D92"/>
    <w:rsid w:val="00C041D4"/>
    <w:rsid w:val="00C045E6"/>
    <w:rsid w:val="00C0462C"/>
    <w:rsid w:val="00C04705"/>
    <w:rsid w:val="00C04A1B"/>
    <w:rsid w:val="00C04EB4"/>
    <w:rsid w:val="00C0518B"/>
    <w:rsid w:val="00C0526B"/>
    <w:rsid w:val="00C0565A"/>
    <w:rsid w:val="00C05AEE"/>
    <w:rsid w:val="00C05BC4"/>
    <w:rsid w:val="00C05CCA"/>
    <w:rsid w:val="00C060C6"/>
    <w:rsid w:val="00C07704"/>
    <w:rsid w:val="00C107A7"/>
    <w:rsid w:val="00C10B16"/>
    <w:rsid w:val="00C10D48"/>
    <w:rsid w:val="00C11089"/>
    <w:rsid w:val="00C11114"/>
    <w:rsid w:val="00C1114C"/>
    <w:rsid w:val="00C11A43"/>
    <w:rsid w:val="00C11C5A"/>
    <w:rsid w:val="00C11C87"/>
    <w:rsid w:val="00C13022"/>
    <w:rsid w:val="00C13279"/>
    <w:rsid w:val="00C13879"/>
    <w:rsid w:val="00C13E4F"/>
    <w:rsid w:val="00C1469D"/>
    <w:rsid w:val="00C14B71"/>
    <w:rsid w:val="00C150A9"/>
    <w:rsid w:val="00C150AF"/>
    <w:rsid w:val="00C1549D"/>
    <w:rsid w:val="00C155A6"/>
    <w:rsid w:val="00C16183"/>
    <w:rsid w:val="00C16387"/>
    <w:rsid w:val="00C16434"/>
    <w:rsid w:val="00C1652E"/>
    <w:rsid w:val="00C165D7"/>
    <w:rsid w:val="00C173F1"/>
    <w:rsid w:val="00C17617"/>
    <w:rsid w:val="00C17CBF"/>
    <w:rsid w:val="00C17DC3"/>
    <w:rsid w:val="00C20005"/>
    <w:rsid w:val="00C204A6"/>
    <w:rsid w:val="00C205CE"/>
    <w:rsid w:val="00C2085E"/>
    <w:rsid w:val="00C20E85"/>
    <w:rsid w:val="00C20F4C"/>
    <w:rsid w:val="00C210D6"/>
    <w:rsid w:val="00C214FF"/>
    <w:rsid w:val="00C21A2D"/>
    <w:rsid w:val="00C21AB1"/>
    <w:rsid w:val="00C21B2B"/>
    <w:rsid w:val="00C2229E"/>
    <w:rsid w:val="00C22513"/>
    <w:rsid w:val="00C22E55"/>
    <w:rsid w:val="00C22F99"/>
    <w:rsid w:val="00C232E3"/>
    <w:rsid w:val="00C233F4"/>
    <w:rsid w:val="00C2362D"/>
    <w:rsid w:val="00C23B74"/>
    <w:rsid w:val="00C23D22"/>
    <w:rsid w:val="00C23DC8"/>
    <w:rsid w:val="00C23E8F"/>
    <w:rsid w:val="00C242E1"/>
    <w:rsid w:val="00C24464"/>
    <w:rsid w:val="00C248F4"/>
    <w:rsid w:val="00C24B1D"/>
    <w:rsid w:val="00C25088"/>
    <w:rsid w:val="00C25D7B"/>
    <w:rsid w:val="00C26235"/>
    <w:rsid w:val="00C26909"/>
    <w:rsid w:val="00C26956"/>
    <w:rsid w:val="00C26AE7"/>
    <w:rsid w:val="00C26AF1"/>
    <w:rsid w:val="00C26BBF"/>
    <w:rsid w:val="00C26BCE"/>
    <w:rsid w:val="00C26F7D"/>
    <w:rsid w:val="00C27656"/>
    <w:rsid w:val="00C2766C"/>
    <w:rsid w:val="00C2770C"/>
    <w:rsid w:val="00C27981"/>
    <w:rsid w:val="00C27E0A"/>
    <w:rsid w:val="00C30151"/>
    <w:rsid w:val="00C301F3"/>
    <w:rsid w:val="00C3040B"/>
    <w:rsid w:val="00C3043A"/>
    <w:rsid w:val="00C30B16"/>
    <w:rsid w:val="00C31170"/>
    <w:rsid w:val="00C31286"/>
    <w:rsid w:val="00C32629"/>
    <w:rsid w:val="00C328AC"/>
    <w:rsid w:val="00C32F89"/>
    <w:rsid w:val="00C33A5B"/>
    <w:rsid w:val="00C33E13"/>
    <w:rsid w:val="00C34690"/>
    <w:rsid w:val="00C346D9"/>
    <w:rsid w:val="00C3485E"/>
    <w:rsid w:val="00C34882"/>
    <w:rsid w:val="00C351E5"/>
    <w:rsid w:val="00C35441"/>
    <w:rsid w:val="00C35629"/>
    <w:rsid w:val="00C3581E"/>
    <w:rsid w:val="00C35C5A"/>
    <w:rsid w:val="00C3636E"/>
    <w:rsid w:val="00C36E1B"/>
    <w:rsid w:val="00C36FC0"/>
    <w:rsid w:val="00C40200"/>
    <w:rsid w:val="00C402D0"/>
    <w:rsid w:val="00C40787"/>
    <w:rsid w:val="00C40899"/>
    <w:rsid w:val="00C40EE3"/>
    <w:rsid w:val="00C41003"/>
    <w:rsid w:val="00C412D1"/>
    <w:rsid w:val="00C4149C"/>
    <w:rsid w:val="00C415BC"/>
    <w:rsid w:val="00C41780"/>
    <w:rsid w:val="00C41861"/>
    <w:rsid w:val="00C42852"/>
    <w:rsid w:val="00C43230"/>
    <w:rsid w:val="00C434DE"/>
    <w:rsid w:val="00C436FD"/>
    <w:rsid w:val="00C4375C"/>
    <w:rsid w:val="00C43D5D"/>
    <w:rsid w:val="00C443B0"/>
    <w:rsid w:val="00C445BE"/>
    <w:rsid w:val="00C44AA8"/>
    <w:rsid w:val="00C44EC0"/>
    <w:rsid w:val="00C44F7F"/>
    <w:rsid w:val="00C4570B"/>
    <w:rsid w:val="00C4571E"/>
    <w:rsid w:val="00C45EE7"/>
    <w:rsid w:val="00C465F1"/>
    <w:rsid w:val="00C46DF0"/>
    <w:rsid w:val="00C471DE"/>
    <w:rsid w:val="00C47AD9"/>
    <w:rsid w:val="00C47B4B"/>
    <w:rsid w:val="00C47D55"/>
    <w:rsid w:val="00C504D5"/>
    <w:rsid w:val="00C50E34"/>
    <w:rsid w:val="00C5162B"/>
    <w:rsid w:val="00C52041"/>
    <w:rsid w:val="00C535AC"/>
    <w:rsid w:val="00C53D20"/>
    <w:rsid w:val="00C53E3C"/>
    <w:rsid w:val="00C5414C"/>
    <w:rsid w:val="00C54290"/>
    <w:rsid w:val="00C54791"/>
    <w:rsid w:val="00C549BB"/>
    <w:rsid w:val="00C55EEF"/>
    <w:rsid w:val="00C5603F"/>
    <w:rsid w:val="00C56433"/>
    <w:rsid w:val="00C56576"/>
    <w:rsid w:val="00C5692B"/>
    <w:rsid w:val="00C56BD7"/>
    <w:rsid w:val="00C56E5C"/>
    <w:rsid w:val="00C57AEB"/>
    <w:rsid w:val="00C57C3D"/>
    <w:rsid w:val="00C57EEA"/>
    <w:rsid w:val="00C6075E"/>
    <w:rsid w:val="00C60814"/>
    <w:rsid w:val="00C60CCA"/>
    <w:rsid w:val="00C60D21"/>
    <w:rsid w:val="00C610D5"/>
    <w:rsid w:val="00C6112F"/>
    <w:rsid w:val="00C6136A"/>
    <w:rsid w:val="00C61DD9"/>
    <w:rsid w:val="00C62020"/>
    <w:rsid w:val="00C62BF0"/>
    <w:rsid w:val="00C62DF9"/>
    <w:rsid w:val="00C62DFD"/>
    <w:rsid w:val="00C63222"/>
    <w:rsid w:val="00C63396"/>
    <w:rsid w:val="00C6393B"/>
    <w:rsid w:val="00C63CBA"/>
    <w:rsid w:val="00C63E40"/>
    <w:rsid w:val="00C64CBB"/>
    <w:rsid w:val="00C650BB"/>
    <w:rsid w:val="00C656C5"/>
    <w:rsid w:val="00C65B8D"/>
    <w:rsid w:val="00C66325"/>
    <w:rsid w:val="00C663CF"/>
    <w:rsid w:val="00C66448"/>
    <w:rsid w:val="00C66647"/>
    <w:rsid w:val="00C674BA"/>
    <w:rsid w:val="00C70646"/>
    <w:rsid w:val="00C70B37"/>
    <w:rsid w:val="00C70CD1"/>
    <w:rsid w:val="00C70E5D"/>
    <w:rsid w:val="00C714EB"/>
    <w:rsid w:val="00C71510"/>
    <w:rsid w:val="00C7154B"/>
    <w:rsid w:val="00C71851"/>
    <w:rsid w:val="00C718FC"/>
    <w:rsid w:val="00C71B06"/>
    <w:rsid w:val="00C71D3F"/>
    <w:rsid w:val="00C72AE9"/>
    <w:rsid w:val="00C734B5"/>
    <w:rsid w:val="00C73CFC"/>
    <w:rsid w:val="00C73ED8"/>
    <w:rsid w:val="00C73FBF"/>
    <w:rsid w:val="00C744FF"/>
    <w:rsid w:val="00C74645"/>
    <w:rsid w:val="00C75128"/>
    <w:rsid w:val="00C753A1"/>
    <w:rsid w:val="00C755F9"/>
    <w:rsid w:val="00C75984"/>
    <w:rsid w:val="00C75AF3"/>
    <w:rsid w:val="00C75BEA"/>
    <w:rsid w:val="00C75F60"/>
    <w:rsid w:val="00C75F85"/>
    <w:rsid w:val="00C7667A"/>
    <w:rsid w:val="00C76C57"/>
    <w:rsid w:val="00C76EFE"/>
    <w:rsid w:val="00C776C3"/>
    <w:rsid w:val="00C777DF"/>
    <w:rsid w:val="00C77E93"/>
    <w:rsid w:val="00C77EDD"/>
    <w:rsid w:val="00C80686"/>
    <w:rsid w:val="00C81259"/>
    <w:rsid w:val="00C8131B"/>
    <w:rsid w:val="00C815D0"/>
    <w:rsid w:val="00C81C07"/>
    <w:rsid w:val="00C81C32"/>
    <w:rsid w:val="00C82B97"/>
    <w:rsid w:val="00C82CA1"/>
    <w:rsid w:val="00C830EB"/>
    <w:rsid w:val="00C8314E"/>
    <w:rsid w:val="00C8322B"/>
    <w:rsid w:val="00C8447B"/>
    <w:rsid w:val="00C8448A"/>
    <w:rsid w:val="00C84525"/>
    <w:rsid w:val="00C84830"/>
    <w:rsid w:val="00C85113"/>
    <w:rsid w:val="00C8517A"/>
    <w:rsid w:val="00C85988"/>
    <w:rsid w:val="00C86173"/>
    <w:rsid w:val="00C86395"/>
    <w:rsid w:val="00C86690"/>
    <w:rsid w:val="00C86AE7"/>
    <w:rsid w:val="00C86BE0"/>
    <w:rsid w:val="00C86E92"/>
    <w:rsid w:val="00C871E0"/>
    <w:rsid w:val="00C873E7"/>
    <w:rsid w:val="00C8796B"/>
    <w:rsid w:val="00C902F1"/>
    <w:rsid w:val="00C90355"/>
    <w:rsid w:val="00C9057D"/>
    <w:rsid w:val="00C90D61"/>
    <w:rsid w:val="00C91209"/>
    <w:rsid w:val="00C913DE"/>
    <w:rsid w:val="00C917CD"/>
    <w:rsid w:val="00C919CE"/>
    <w:rsid w:val="00C91ED7"/>
    <w:rsid w:val="00C91FC3"/>
    <w:rsid w:val="00C928B2"/>
    <w:rsid w:val="00C9370F"/>
    <w:rsid w:val="00C93C3A"/>
    <w:rsid w:val="00C94250"/>
    <w:rsid w:val="00C945E7"/>
    <w:rsid w:val="00C94861"/>
    <w:rsid w:val="00C953DA"/>
    <w:rsid w:val="00C953F7"/>
    <w:rsid w:val="00C9582A"/>
    <w:rsid w:val="00C959A9"/>
    <w:rsid w:val="00C95C94"/>
    <w:rsid w:val="00C960BC"/>
    <w:rsid w:val="00C9617F"/>
    <w:rsid w:val="00C962CF"/>
    <w:rsid w:val="00C96F35"/>
    <w:rsid w:val="00C97180"/>
    <w:rsid w:val="00C97CC3"/>
    <w:rsid w:val="00C97D1F"/>
    <w:rsid w:val="00C97E75"/>
    <w:rsid w:val="00CA0165"/>
    <w:rsid w:val="00CA0455"/>
    <w:rsid w:val="00CA0B30"/>
    <w:rsid w:val="00CA160E"/>
    <w:rsid w:val="00CA18B3"/>
    <w:rsid w:val="00CA19B2"/>
    <w:rsid w:val="00CA1AE7"/>
    <w:rsid w:val="00CA321B"/>
    <w:rsid w:val="00CA3C47"/>
    <w:rsid w:val="00CA3FD3"/>
    <w:rsid w:val="00CA469D"/>
    <w:rsid w:val="00CA4C56"/>
    <w:rsid w:val="00CA4DD1"/>
    <w:rsid w:val="00CA4E71"/>
    <w:rsid w:val="00CA5105"/>
    <w:rsid w:val="00CA5875"/>
    <w:rsid w:val="00CA5A09"/>
    <w:rsid w:val="00CA5C02"/>
    <w:rsid w:val="00CA637F"/>
    <w:rsid w:val="00CA7151"/>
    <w:rsid w:val="00CA7288"/>
    <w:rsid w:val="00CA72B5"/>
    <w:rsid w:val="00CA740D"/>
    <w:rsid w:val="00CA75BD"/>
    <w:rsid w:val="00CA7796"/>
    <w:rsid w:val="00CB0A8F"/>
    <w:rsid w:val="00CB0C95"/>
    <w:rsid w:val="00CB153C"/>
    <w:rsid w:val="00CB1B1A"/>
    <w:rsid w:val="00CB2281"/>
    <w:rsid w:val="00CB2569"/>
    <w:rsid w:val="00CB2A43"/>
    <w:rsid w:val="00CB2ADA"/>
    <w:rsid w:val="00CB2E3F"/>
    <w:rsid w:val="00CB2F27"/>
    <w:rsid w:val="00CB33DB"/>
    <w:rsid w:val="00CB3938"/>
    <w:rsid w:val="00CB3D16"/>
    <w:rsid w:val="00CB47BA"/>
    <w:rsid w:val="00CB4B76"/>
    <w:rsid w:val="00CB4D40"/>
    <w:rsid w:val="00CB4FFF"/>
    <w:rsid w:val="00CB546D"/>
    <w:rsid w:val="00CB5775"/>
    <w:rsid w:val="00CB5B98"/>
    <w:rsid w:val="00CB5E49"/>
    <w:rsid w:val="00CB6412"/>
    <w:rsid w:val="00CB64F5"/>
    <w:rsid w:val="00CB65C2"/>
    <w:rsid w:val="00CB6704"/>
    <w:rsid w:val="00CB69A7"/>
    <w:rsid w:val="00CB6F26"/>
    <w:rsid w:val="00CB7039"/>
    <w:rsid w:val="00CB7AC9"/>
    <w:rsid w:val="00CB7B2A"/>
    <w:rsid w:val="00CC00A2"/>
    <w:rsid w:val="00CC0104"/>
    <w:rsid w:val="00CC0271"/>
    <w:rsid w:val="00CC072A"/>
    <w:rsid w:val="00CC08E4"/>
    <w:rsid w:val="00CC09D8"/>
    <w:rsid w:val="00CC0B50"/>
    <w:rsid w:val="00CC0CA1"/>
    <w:rsid w:val="00CC102D"/>
    <w:rsid w:val="00CC1826"/>
    <w:rsid w:val="00CC1ECE"/>
    <w:rsid w:val="00CC2243"/>
    <w:rsid w:val="00CC24CF"/>
    <w:rsid w:val="00CC2530"/>
    <w:rsid w:val="00CC264B"/>
    <w:rsid w:val="00CC2CC7"/>
    <w:rsid w:val="00CC2D22"/>
    <w:rsid w:val="00CC2D68"/>
    <w:rsid w:val="00CC2E0E"/>
    <w:rsid w:val="00CC2F52"/>
    <w:rsid w:val="00CC32AD"/>
    <w:rsid w:val="00CC3653"/>
    <w:rsid w:val="00CC39DF"/>
    <w:rsid w:val="00CC3C2F"/>
    <w:rsid w:val="00CC40ED"/>
    <w:rsid w:val="00CC4522"/>
    <w:rsid w:val="00CC4DAF"/>
    <w:rsid w:val="00CC4F55"/>
    <w:rsid w:val="00CC525F"/>
    <w:rsid w:val="00CC5278"/>
    <w:rsid w:val="00CC5B3B"/>
    <w:rsid w:val="00CC5C7B"/>
    <w:rsid w:val="00CC5DED"/>
    <w:rsid w:val="00CC69B5"/>
    <w:rsid w:val="00CC6AFD"/>
    <w:rsid w:val="00CC6C8F"/>
    <w:rsid w:val="00CC7329"/>
    <w:rsid w:val="00CC747A"/>
    <w:rsid w:val="00CC7761"/>
    <w:rsid w:val="00CC783B"/>
    <w:rsid w:val="00CC7A67"/>
    <w:rsid w:val="00CC7E9C"/>
    <w:rsid w:val="00CC7F1B"/>
    <w:rsid w:val="00CC7F98"/>
    <w:rsid w:val="00CD007E"/>
    <w:rsid w:val="00CD0406"/>
    <w:rsid w:val="00CD0F37"/>
    <w:rsid w:val="00CD11DE"/>
    <w:rsid w:val="00CD1205"/>
    <w:rsid w:val="00CD1376"/>
    <w:rsid w:val="00CD18DB"/>
    <w:rsid w:val="00CD1AA5"/>
    <w:rsid w:val="00CD1B7D"/>
    <w:rsid w:val="00CD1BFB"/>
    <w:rsid w:val="00CD1F20"/>
    <w:rsid w:val="00CD24A1"/>
    <w:rsid w:val="00CD29EB"/>
    <w:rsid w:val="00CD2F7A"/>
    <w:rsid w:val="00CD3BC5"/>
    <w:rsid w:val="00CD423E"/>
    <w:rsid w:val="00CD43BB"/>
    <w:rsid w:val="00CD4413"/>
    <w:rsid w:val="00CD453A"/>
    <w:rsid w:val="00CD46FA"/>
    <w:rsid w:val="00CD498B"/>
    <w:rsid w:val="00CD512D"/>
    <w:rsid w:val="00CD5ECD"/>
    <w:rsid w:val="00CD61E4"/>
    <w:rsid w:val="00CD6589"/>
    <w:rsid w:val="00CD6784"/>
    <w:rsid w:val="00CD6A96"/>
    <w:rsid w:val="00CD6BD7"/>
    <w:rsid w:val="00CD6C55"/>
    <w:rsid w:val="00CD6C75"/>
    <w:rsid w:val="00CD7579"/>
    <w:rsid w:val="00CD76BB"/>
    <w:rsid w:val="00CD77CE"/>
    <w:rsid w:val="00CD798A"/>
    <w:rsid w:val="00CD7C39"/>
    <w:rsid w:val="00CD7FFE"/>
    <w:rsid w:val="00CE0217"/>
    <w:rsid w:val="00CE0570"/>
    <w:rsid w:val="00CE090B"/>
    <w:rsid w:val="00CE0F5B"/>
    <w:rsid w:val="00CE10F1"/>
    <w:rsid w:val="00CE1CD6"/>
    <w:rsid w:val="00CE1E1A"/>
    <w:rsid w:val="00CE1EDA"/>
    <w:rsid w:val="00CE20E6"/>
    <w:rsid w:val="00CE2619"/>
    <w:rsid w:val="00CE264C"/>
    <w:rsid w:val="00CE2736"/>
    <w:rsid w:val="00CE2C1B"/>
    <w:rsid w:val="00CE3032"/>
    <w:rsid w:val="00CE3174"/>
    <w:rsid w:val="00CE33A0"/>
    <w:rsid w:val="00CE35A4"/>
    <w:rsid w:val="00CE3D48"/>
    <w:rsid w:val="00CE3FBC"/>
    <w:rsid w:val="00CE432E"/>
    <w:rsid w:val="00CE47B5"/>
    <w:rsid w:val="00CE4E8A"/>
    <w:rsid w:val="00CE516F"/>
    <w:rsid w:val="00CE5255"/>
    <w:rsid w:val="00CE55F2"/>
    <w:rsid w:val="00CE58EA"/>
    <w:rsid w:val="00CE5C2C"/>
    <w:rsid w:val="00CE5D59"/>
    <w:rsid w:val="00CE6F47"/>
    <w:rsid w:val="00CE704B"/>
    <w:rsid w:val="00CE720F"/>
    <w:rsid w:val="00CE79E5"/>
    <w:rsid w:val="00CE7F18"/>
    <w:rsid w:val="00CE9A0D"/>
    <w:rsid w:val="00CF0014"/>
    <w:rsid w:val="00CF039B"/>
    <w:rsid w:val="00CF179D"/>
    <w:rsid w:val="00CF1B1F"/>
    <w:rsid w:val="00CF1C68"/>
    <w:rsid w:val="00CF1F09"/>
    <w:rsid w:val="00CF22D3"/>
    <w:rsid w:val="00CF2386"/>
    <w:rsid w:val="00CF239F"/>
    <w:rsid w:val="00CF24D9"/>
    <w:rsid w:val="00CF2885"/>
    <w:rsid w:val="00CF2C27"/>
    <w:rsid w:val="00CF2D07"/>
    <w:rsid w:val="00CF2F40"/>
    <w:rsid w:val="00CF30C0"/>
    <w:rsid w:val="00CF38F5"/>
    <w:rsid w:val="00CF3B04"/>
    <w:rsid w:val="00CF405A"/>
    <w:rsid w:val="00CF40FF"/>
    <w:rsid w:val="00CF4AC7"/>
    <w:rsid w:val="00CF4B69"/>
    <w:rsid w:val="00CF517A"/>
    <w:rsid w:val="00CF5863"/>
    <w:rsid w:val="00CF5A30"/>
    <w:rsid w:val="00CF5BE7"/>
    <w:rsid w:val="00CF632A"/>
    <w:rsid w:val="00CF6703"/>
    <w:rsid w:val="00CF6E3A"/>
    <w:rsid w:val="00CF6ED6"/>
    <w:rsid w:val="00CF7BC3"/>
    <w:rsid w:val="00CF7E63"/>
    <w:rsid w:val="00CF7F3F"/>
    <w:rsid w:val="00CF7F9C"/>
    <w:rsid w:val="00D00196"/>
    <w:rsid w:val="00D0042B"/>
    <w:rsid w:val="00D00E7C"/>
    <w:rsid w:val="00D00EBB"/>
    <w:rsid w:val="00D00FCD"/>
    <w:rsid w:val="00D01083"/>
    <w:rsid w:val="00D015CD"/>
    <w:rsid w:val="00D01817"/>
    <w:rsid w:val="00D01A96"/>
    <w:rsid w:val="00D01BB3"/>
    <w:rsid w:val="00D01E28"/>
    <w:rsid w:val="00D0231E"/>
    <w:rsid w:val="00D024A5"/>
    <w:rsid w:val="00D02614"/>
    <w:rsid w:val="00D0282B"/>
    <w:rsid w:val="00D0292D"/>
    <w:rsid w:val="00D02F76"/>
    <w:rsid w:val="00D033FA"/>
    <w:rsid w:val="00D0379F"/>
    <w:rsid w:val="00D039DF"/>
    <w:rsid w:val="00D03D40"/>
    <w:rsid w:val="00D0479C"/>
    <w:rsid w:val="00D04B22"/>
    <w:rsid w:val="00D0555E"/>
    <w:rsid w:val="00D067D4"/>
    <w:rsid w:val="00D06945"/>
    <w:rsid w:val="00D06D03"/>
    <w:rsid w:val="00D07378"/>
    <w:rsid w:val="00D07537"/>
    <w:rsid w:val="00D075CA"/>
    <w:rsid w:val="00D07CA6"/>
    <w:rsid w:val="00D10079"/>
    <w:rsid w:val="00D100BA"/>
    <w:rsid w:val="00D10753"/>
    <w:rsid w:val="00D10BA0"/>
    <w:rsid w:val="00D11363"/>
    <w:rsid w:val="00D11428"/>
    <w:rsid w:val="00D11474"/>
    <w:rsid w:val="00D11580"/>
    <w:rsid w:val="00D11C36"/>
    <w:rsid w:val="00D122D6"/>
    <w:rsid w:val="00D12BAF"/>
    <w:rsid w:val="00D12C63"/>
    <w:rsid w:val="00D13084"/>
    <w:rsid w:val="00D137DB"/>
    <w:rsid w:val="00D1400D"/>
    <w:rsid w:val="00D140DE"/>
    <w:rsid w:val="00D1417E"/>
    <w:rsid w:val="00D14345"/>
    <w:rsid w:val="00D14790"/>
    <w:rsid w:val="00D1510D"/>
    <w:rsid w:val="00D151ED"/>
    <w:rsid w:val="00D1526D"/>
    <w:rsid w:val="00D1552D"/>
    <w:rsid w:val="00D15687"/>
    <w:rsid w:val="00D156AE"/>
    <w:rsid w:val="00D15C86"/>
    <w:rsid w:val="00D15EB9"/>
    <w:rsid w:val="00D161C1"/>
    <w:rsid w:val="00D16215"/>
    <w:rsid w:val="00D16802"/>
    <w:rsid w:val="00D169C4"/>
    <w:rsid w:val="00D16B91"/>
    <w:rsid w:val="00D1709B"/>
    <w:rsid w:val="00D17E47"/>
    <w:rsid w:val="00D17F29"/>
    <w:rsid w:val="00D200E8"/>
    <w:rsid w:val="00D20532"/>
    <w:rsid w:val="00D2054A"/>
    <w:rsid w:val="00D20FC3"/>
    <w:rsid w:val="00D21271"/>
    <w:rsid w:val="00D214AF"/>
    <w:rsid w:val="00D2171B"/>
    <w:rsid w:val="00D21E24"/>
    <w:rsid w:val="00D223D9"/>
    <w:rsid w:val="00D2275D"/>
    <w:rsid w:val="00D233C1"/>
    <w:rsid w:val="00D23454"/>
    <w:rsid w:val="00D23BE8"/>
    <w:rsid w:val="00D23F2B"/>
    <w:rsid w:val="00D241D2"/>
    <w:rsid w:val="00D242E2"/>
    <w:rsid w:val="00D24CA4"/>
    <w:rsid w:val="00D2521D"/>
    <w:rsid w:val="00D252EE"/>
    <w:rsid w:val="00D25338"/>
    <w:rsid w:val="00D261B3"/>
    <w:rsid w:val="00D265A3"/>
    <w:rsid w:val="00D267AD"/>
    <w:rsid w:val="00D2691C"/>
    <w:rsid w:val="00D26952"/>
    <w:rsid w:val="00D269ED"/>
    <w:rsid w:val="00D26B88"/>
    <w:rsid w:val="00D26C7B"/>
    <w:rsid w:val="00D26E4A"/>
    <w:rsid w:val="00D273C6"/>
    <w:rsid w:val="00D27D59"/>
    <w:rsid w:val="00D27D77"/>
    <w:rsid w:val="00D300FF"/>
    <w:rsid w:val="00D309A7"/>
    <w:rsid w:val="00D30B09"/>
    <w:rsid w:val="00D313A6"/>
    <w:rsid w:val="00D31424"/>
    <w:rsid w:val="00D31F2E"/>
    <w:rsid w:val="00D31F48"/>
    <w:rsid w:val="00D322C4"/>
    <w:rsid w:val="00D32352"/>
    <w:rsid w:val="00D32998"/>
    <w:rsid w:val="00D32A74"/>
    <w:rsid w:val="00D32DBB"/>
    <w:rsid w:val="00D3337C"/>
    <w:rsid w:val="00D33BA0"/>
    <w:rsid w:val="00D3401D"/>
    <w:rsid w:val="00D34BC4"/>
    <w:rsid w:val="00D35361"/>
    <w:rsid w:val="00D3559D"/>
    <w:rsid w:val="00D357A1"/>
    <w:rsid w:val="00D357CE"/>
    <w:rsid w:val="00D35993"/>
    <w:rsid w:val="00D36049"/>
    <w:rsid w:val="00D36081"/>
    <w:rsid w:val="00D36644"/>
    <w:rsid w:val="00D36AA4"/>
    <w:rsid w:val="00D36E2C"/>
    <w:rsid w:val="00D37264"/>
    <w:rsid w:val="00D373F9"/>
    <w:rsid w:val="00D37435"/>
    <w:rsid w:val="00D37919"/>
    <w:rsid w:val="00D37EBE"/>
    <w:rsid w:val="00D4004E"/>
    <w:rsid w:val="00D4017C"/>
    <w:rsid w:val="00D4034B"/>
    <w:rsid w:val="00D40655"/>
    <w:rsid w:val="00D40836"/>
    <w:rsid w:val="00D40E14"/>
    <w:rsid w:val="00D41422"/>
    <w:rsid w:val="00D41E7B"/>
    <w:rsid w:val="00D42018"/>
    <w:rsid w:val="00D423CD"/>
    <w:rsid w:val="00D424DE"/>
    <w:rsid w:val="00D428E9"/>
    <w:rsid w:val="00D42D24"/>
    <w:rsid w:val="00D430EE"/>
    <w:rsid w:val="00D43154"/>
    <w:rsid w:val="00D43B65"/>
    <w:rsid w:val="00D43E66"/>
    <w:rsid w:val="00D440F0"/>
    <w:rsid w:val="00D446AC"/>
    <w:rsid w:val="00D4486D"/>
    <w:rsid w:val="00D45540"/>
    <w:rsid w:val="00D45FB8"/>
    <w:rsid w:val="00D468BC"/>
    <w:rsid w:val="00D47077"/>
    <w:rsid w:val="00D479A1"/>
    <w:rsid w:val="00D47ABE"/>
    <w:rsid w:val="00D50783"/>
    <w:rsid w:val="00D508BF"/>
    <w:rsid w:val="00D50978"/>
    <w:rsid w:val="00D50C4E"/>
    <w:rsid w:val="00D50C9F"/>
    <w:rsid w:val="00D51438"/>
    <w:rsid w:val="00D514C4"/>
    <w:rsid w:val="00D51826"/>
    <w:rsid w:val="00D51A1D"/>
    <w:rsid w:val="00D52068"/>
    <w:rsid w:val="00D520F9"/>
    <w:rsid w:val="00D52117"/>
    <w:rsid w:val="00D52529"/>
    <w:rsid w:val="00D527AF"/>
    <w:rsid w:val="00D5306E"/>
    <w:rsid w:val="00D53590"/>
    <w:rsid w:val="00D53BDA"/>
    <w:rsid w:val="00D53E10"/>
    <w:rsid w:val="00D54487"/>
    <w:rsid w:val="00D54CF3"/>
    <w:rsid w:val="00D54E79"/>
    <w:rsid w:val="00D54EEE"/>
    <w:rsid w:val="00D5536F"/>
    <w:rsid w:val="00D557D0"/>
    <w:rsid w:val="00D557F3"/>
    <w:rsid w:val="00D558CE"/>
    <w:rsid w:val="00D55C4B"/>
    <w:rsid w:val="00D560C7"/>
    <w:rsid w:val="00D56635"/>
    <w:rsid w:val="00D5699B"/>
    <w:rsid w:val="00D56E7C"/>
    <w:rsid w:val="00D57094"/>
    <w:rsid w:val="00D57748"/>
    <w:rsid w:val="00D57C23"/>
    <w:rsid w:val="00D57D2B"/>
    <w:rsid w:val="00D6010E"/>
    <w:rsid w:val="00D6053A"/>
    <w:rsid w:val="00D606D2"/>
    <w:rsid w:val="00D60A60"/>
    <w:rsid w:val="00D6119B"/>
    <w:rsid w:val="00D62119"/>
    <w:rsid w:val="00D62F0E"/>
    <w:rsid w:val="00D62FAC"/>
    <w:rsid w:val="00D63A23"/>
    <w:rsid w:val="00D63CA3"/>
    <w:rsid w:val="00D63D60"/>
    <w:rsid w:val="00D63DA3"/>
    <w:rsid w:val="00D63FE1"/>
    <w:rsid w:val="00D64078"/>
    <w:rsid w:val="00D640BB"/>
    <w:rsid w:val="00D6431F"/>
    <w:rsid w:val="00D64496"/>
    <w:rsid w:val="00D648F5"/>
    <w:rsid w:val="00D65306"/>
    <w:rsid w:val="00D657A9"/>
    <w:rsid w:val="00D668DC"/>
    <w:rsid w:val="00D66D8B"/>
    <w:rsid w:val="00D66F3A"/>
    <w:rsid w:val="00D672DD"/>
    <w:rsid w:val="00D672E4"/>
    <w:rsid w:val="00D67373"/>
    <w:rsid w:val="00D677D5"/>
    <w:rsid w:val="00D6796D"/>
    <w:rsid w:val="00D67EDA"/>
    <w:rsid w:val="00D704BD"/>
    <w:rsid w:val="00D70657"/>
    <w:rsid w:val="00D70FF2"/>
    <w:rsid w:val="00D7112F"/>
    <w:rsid w:val="00D711E5"/>
    <w:rsid w:val="00D7151A"/>
    <w:rsid w:val="00D71AA0"/>
    <w:rsid w:val="00D71B5A"/>
    <w:rsid w:val="00D71D34"/>
    <w:rsid w:val="00D71D92"/>
    <w:rsid w:val="00D71E2B"/>
    <w:rsid w:val="00D7277D"/>
    <w:rsid w:val="00D72AF6"/>
    <w:rsid w:val="00D72B7D"/>
    <w:rsid w:val="00D72CBA"/>
    <w:rsid w:val="00D72D6F"/>
    <w:rsid w:val="00D731EC"/>
    <w:rsid w:val="00D73583"/>
    <w:rsid w:val="00D73D24"/>
    <w:rsid w:val="00D745BC"/>
    <w:rsid w:val="00D746A5"/>
    <w:rsid w:val="00D74BDB"/>
    <w:rsid w:val="00D75405"/>
    <w:rsid w:val="00D75825"/>
    <w:rsid w:val="00D759D6"/>
    <w:rsid w:val="00D759FD"/>
    <w:rsid w:val="00D75C28"/>
    <w:rsid w:val="00D760AE"/>
    <w:rsid w:val="00D767C3"/>
    <w:rsid w:val="00D7762F"/>
    <w:rsid w:val="00D77750"/>
    <w:rsid w:val="00D800E9"/>
    <w:rsid w:val="00D80B0A"/>
    <w:rsid w:val="00D80DCC"/>
    <w:rsid w:val="00D810B0"/>
    <w:rsid w:val="00D812D8"/>
    <w:rsid w:val="00D8161C"/>
    <w:rsid w:val="00D8176C"/>
    <w:rsid w:val="00D817E9"/>
    <w:rsid w:val="00D82229"/>
    <w:rsid w:val="00D824B7"/>
    <w:rsid w:val="00D8253D"/>
    <w:rsid w:val="00D827EA"/>
    <w:rsid w:val="00D82819"/>
    <w:rsid w:val="00D8370D"/>
    <w:rsid w:val="00D837B7"/>
    <w:rsid w:val="00D8384B"/>
    <w:rsid w:val="00D839E5"/>
    <w:rsid w:val="00D84101"/>
    <w:rsid w:val="00D8428A"/>
    <w:rsid w:val="00D846C4"/>
    <w:rsid w:val="00D8497A"/>
    <w:rsid w:val="00D84A76"/>
    <w:rsid w:val="00D84C6D"/>
    <w:rsid w:val="00D84E03"/>
    <w:rsid w:val="00D84EC1"/>
    <w:rsid w:val="00D852D3"/>
    <w:rsid w:val="00D854ED"/>
    <w:rsid w:val="00D8578D"/>
    <w:rsid w:val="00D8588A"/>
    <w:rsid w:val="00D85E8D"/>
    <w:rsid w:val="00D8606D"/>
    <w:rsid w:val="00D86733"/>
    <w:rsid w:val="00D86F42"/>
    <w:rsid w:val="00D873C7"/>
    <w:rsid w:val="00D877E3"/>
    <w:rsid w:val="00D87BCE"/>
    <w:rsid w:val="00D87BF1"/>
    <w:rsid w:val="00D87EB0"/>
    <w:rsid w:val="00D90075"/>
    <w:rsid w:val="00D907DC"/>
    <w:rsid w:val="00D90E2A"/>
    <w:rsid w:val="00D90E6B"/>
    <w:rsid w:val="00D91634"/>
    <w:rsid w:val="00D916C2"/>
    <w:rsid w:val="00D926A0"/>
    <w:rsid w:val="00D9312E"/>
    <w:rsid w:val="00D9375E"/>
    <w:rsid w:val="00D94542"/>
    <w:rsid w:val="00D945A4"/>
    <w:rsid w:val="00D94897"/>
    <w:rsid w:val="00D94C8C"/>
    <w:rsid w:val="00D9503F"/>
    <w:rsid w:val="00D954DC"/>
    <w:rsid w:val="00D9550A"/>
    <w:rsid w:val="00D95709"/>
    <w:rsid w:val="00D95B45"/>
    <w:rsid w:val="00D964D7"/>
    <w:rsid w:val="00D96BD5"/>
    <w:rsid w:val="00D96F27"/>
    <w:rsid w:val="00D96F65"/>
    <w:rsid w:val="00D9706F"/>
    <w:rsid w:val="00D9726F"/>
    <w:rsid w:val="00D97565"/>
    <w:rsid w:val="00D97679"/>
    <w:rsid w:val="00DA060E"/>
    <w:rsid w:val="00DA0723"/>
    <w:rsid w:val="00DA0FA2"/>
    <w:rsid w:val="00DA2173"/>
    <w:rsid w:val="00DA2203"/>
    <w:rsid w:val="00DA2299"/>
    <w:rsid w:val="00DA29F2"/>
    <w:rsid w:val="00DA2A7F"/>
    <w:rsid w:val="00DA350D"/>
    <w:rsid w:val="00DA35E5"/>
    <w:rsid w:val="00DA4005"/>
    <w:rsid w:val="00DA4155"/>
    <w:rsid w:val="00DA41F3"/>
    <w:rsid w:val="00DA455D"/>
    <w:rsid w:val="00DA47F2"/>
    <w:rsid w:val="00DA4CD0"/>
    <w:rsid w:val="00DA512A"/>
    <w:rsid w:val="00DA5372"/>
    <w:rsid w:val="00DA59F8"/>
    <w:rsid w:val="00DA5A4B"/>
    <w:rsid w:val="00DA5C45"/>
    <w:rsid w:val="00DA5F5D"/>
    <w:rsid w:val="00DA5FA2"/>
    <w:rsid w:val="00DA6BC8"/>
    <w:rsid w:val="00DA6C9E"/>
    <w:rsid w:val="00DA6D5A"/>
    <w:rsid w:val="00DA6DBC"/>
    <w:rsid w:val="00DA7047"/>
    <w:rsid w:val="00DA73CF"/>
    <w:rsid w:val="00DA7B1A"/>
    <w:rsid w:val="00DA7DE2"/>
    <w:rsid w:val="00DA7EF2"/>
    <w:rsid w:val="00DB0306"/>
    <w:rsid w:val="00DB058C"/>
    <w:rsid w:val="00DB0666"/>
    <w:rsid w:val="00DB0716"/>
    <w:rsid w:val="00DB0FA4"/>
    <w:rsid w:val="00DB16D1"/>
    <w:rsid w:val="00DB1753"/>
    <w:rsid w:val="00DB1B3B"/>
    <w:rsid w:val="00DB1B4B"/>
    <w:rsid w:val="00DB1E62"/>
    <w:rsid w:val="00DB1FBA"/>
    <w:rsid w:val="00DB20BE"/>
    <w:rsid w:val="00DB20C2"/>
    <w:rsid w:val="00DB21A9"/>
    <w:rsid w:val="00DB2988"/>
    <w:rsid w:val="00DB30FD"/>
    <w:rsid w:val="00DB3263"/>
    <w:rsid w:val="00DB3C6F"/>
    <w:rsid w:val="00DB3E21"/>
    <w:rsid w:val="00DB4034"/>
    <w:rsid w:val="00DB41BF"/>
    <w:rsid w:val="00DB440F"/>
    <w:rsid w:val="00DB46E5"/>
    <w:rsid w:val="00DB514D"/>
    <w:rsid w:val="00DB54D6"/>
    <w:rsid w:val="00DB55D9"/>
    <w:rsid w:val="00DB5AA4"/>
    <w:rsid w:val="00DB5AEB"/>
    <w:rsid w:val="00DB61FB"/>
    <w:rsid w:val="00DB648F"/>
    <w:rsid w:val="00DB64A5"/>
    <w:rsid w:val="00DB6E98"/>
    <w:rsid w:val="00DB71A5"/>
    <w:rsid w:val="00DB74EA"/>
    <w:rsid w:val="00DB77E3"/>
    <w:rsid w:val="00DB7880"/>
    <w:rsid w:val="00DB7E9F"/>
    <w:rsid w:val="00DB7FE6"/>
    <w:rsid w:val="00DC0157"/>
    <w:rsid w:val="00DC02F3"/>
    <w:rsid w:val="00DC0380"/>
    <w:rsid w:val="00DC040B"/>
    <w:rsid w:val="00DC0582"/>
    <w:rsid w:val="00DC077F"/>
    <w:rsid w:val="00DC0891"/>
    <w:rsid w:val="00DC0F6E"/>
    <w:rsid w:val="00DC156E"/>
    <w:rsid w:val="00DC17E1"/>
    <w:rsid w:val="00DC232C"/>
    <w:rsid w:val="00DC353F"/>
    <w:rsid w:val="00DC364D"/>
    <w:rsid w:val="00DC36E4"/>
    <w:rsid w:val="00DC3EB6"/>
    <w:rsid w:val="00DC3ED4"/>
    <w:rsid w:val="00DC4170"/>
    <w:rsid w:val="00DC4C71"/>
    <w:rsid w:val="00DC509B"/>
    <w:rsid w:val="00DC5287"/>
    <w:rsid w:val="00DC5652"/>
    <w:rsid w:val="00DC58A5"/>
    <w:rsid w:val="00DC592D"/>
    <w:rsid w:val="00DC5B43"/>
    <w:rsid w:val="00DC611C"/>
    <w:rsid w:val="00DC67FB"/>
    <w:rsid w:val="00DC744F"/>
    <w:rsid w:val="00DC7575"/>
    <w:rsid w:val="00DD0703"/>
    <w:rsid w:val="00DD0B82"/>
    <w:rsid w:val="00DD0E20"/>
    <w:rsid w:val="00DD11A1"/>
    <w:rsid w:val="00DD2C9F"/>
    <w:rsid w:val="00DD330E"/>
    <w:rsid w:val="00DD403E"/>
    <w:rsid w:val="00DD47BF"/>
    <w:rsid w:val="00DD4CBE"/>
    <w:rsid w:val="00DD54BF"/>
    <w:rsid w:val="00DD54E0"/>
    <w:rsid w:val="00DD55F1"/>
    <w:rsid w:val="00DD5640"/>
    <w:rsid w:val="00DD57DC"/>
    <w:rsid w:val="00DD608A"/>
    <w:rsid w:val="00DD63BD"/>
    <w:rsid w:val="00DD6EC4"/>
    <w:rsid w:val="00DD6F28"/>
    <w:rsid w:val="00DD7337"/>
    <w:rsid w:val="00DD7539"/>
    <w:rsid w:val="00DD7548"/>
    <w:rsid w:val="00DD75F3"/>
    <w:rsid w:val="00DD7A4E"/>
    <w:rsid w:val="00DD7F8D"/>
    <w:rsid w:val="00DE019B"/>
    <w:rsid w:val="00DE0249"/>
    <w:rsid w:val="00DE02BC"/>
    <w:rsid w:val="00DE0347"/>
    <w:rsid w:val="00DE0692"/>
    <w:rsid w:val="00DE06CE"/>
    <w:rsid w:val="00DE0750"/>
    <w:rsid w:val="00DE0DB4"/>
    <w:rsid w:val="00DE10B4"/>
    <w:rsid w:val="00DE18C2"/>
    <w:rsid w:val="00DE212A"/>
    <w:rsid w:val="00DE2695"/>
    <w:rsid w:val="00DE285C"/>
    <w:rsid w:val="00DE28F5"/>
    <w:rsid w:val="00DE290F"/>
    <w:rsid w:val="00DE296A"/>
    <w:rsid w:val="00DE31AB"/>
    <w:rsid w:val="00DE3C66"/>
    <w:rsid w:val="00DE3E0E"/>
    <w:rsid w:val="00DE4722"/>
    <w:rsid w:val="00DE4846"/>
    <w:rsid w:val="00DE5634"/>
    <w:rsid w:val="00DE5A07"/>
    <w:rsid w:val="00DE5DA8"/>
    <w:rsid w:val="00DE5EFC"/>
    <w:rsid w:val="00DE6CA6"/>
    <w:rsid w:val="00DE6D59"/>
    <w:rsid w:val="00DE71CA"/>
    <w:rsid w:val="00DE7359"/>
    <w:rsid w:val="00DE7646"/>
    <w:rsid w:val="00DF01FE"/>
    <w:rsid w:val="00DF0455"/>
    <w:rsid w:val="00DF070E"/>
    <w:rsid w:val="00DF0C8F"/>
    <w:rsid w:val="00DF14AB"/>
    <w:rsid w:val="00DF159B"/>
    <w:rsid w:val="00DF1CA2"/>
    <w:rsid w:val="00DF2452"/>
    <w:rsid w:val="00DF24A1"/>
    <w:rsid w:val="00DF261D"/>
    <w:rsid w:val="00DF2773"/>
    <w:rsid w:val="00DF2BFF"/>
    <w:rsid w:val="00DF300E"/>
    <w:rsid w:val="00DF3901"/>
    <w:rsid w:val="00DF3915"/>
    <w:rsid w:val="00DF4223"/>
    <w:rsid w:val="00DF455F"/>
    <w:rsid w:val="00DF47B0"/>
    <w:rsid w:val="00DF4A95"/>
    <w:rsid w:val="00DF4ADF"/>
    <w:rsid w:val="00DF4BCA"/>
    <w:rsid w:val="00DF4F05"/>
    <w:rsid w:val="00DF5340"/>
    <w:rsid w:val="00DF5379"/>
    <w:rsid w:val="00DF54FB"/>
    <w:rsid w:val="00DF56FD"/>
    <w:rsid w:val="00DF5920"/>
    <w:rsid w:val="00DF5B15"/>
    <w:rsid w:val="00DF5CA9"/>
    <w:rsid w:val="00DF5FF1"/>
    <w:rsid w:val="00DF6D0A"/>
    <w:rsid w:val="00DF6D81"/>
    <w:rsid w:val="00DF6D8C"/>
    <w:rsid w:val="00DF76DF"/>
    <w:rsid w:val="00DF7809"/>
    <w:rsid w:val="00E000B0"/>
    <w:rsid w:val="00E000E8"/>
    <w:rsid w:val="00E008A7"/>
    <w:rsid w:val="00E00C38"/>
    <w:rsid w:val="00E00F63"/>
    <w:rsid w:val="00E00F86"/>
    <w:rsid w:val="00E010CE"/>
    <w:rsid w:val="00E011EB"/>
    <w:rsid w:val="00E0146C"/>
    <w:rsid w:val="00E02079"/>
    <w:rsid w:val="00E0261C"/>
    <w:rsid w:val="00E02D4B"/>
    <w:rsid w:val="00E02F5E"/>
    <w:rsid w:val="00E032DC"/>
    <w:rsid w:val="00E0360C"/>
    <w:rsid w:val="00E0393E"/>
    <w:rsid w:val="00E03B1A"/>
    <w:rsid w:val="00E0414C"/>
    <w:rsid w:val="00E0422D"/>
    <w:rsid w:val="00E0429F"/>
    <w:rsid w:val="00E045A3"/>
    <w:rsid w:val="00E04884"/>
    <w:rsid w:val="00E05515"/>
    <w:rsid w:val="00E06119"/>
    <w:rsid w:val="00E065FC"/>
    <w:rsid w:val="00E06DE0"/>
    <w:rsid w:val="00E07858"/>
    <w:rsid w:val="00E07C7E"/>
    <w:rsid w:val="00E07EBC"/>
    <w:rsid w:val="00E101B1"/>
    <w:rsid w:val="00E10864"/>
    <w:rsid w:val="00E109D1"/>
    <w:rsid w:val="00E10BFC"/>
    <w:rsid w:val="00E10EEF"/>
    <w:rsid w:val="00E11EC3"/>
    <w:rsid w:val="00E1210F"/>
    <w:rsid w:val="00E12236"/>
    <w:rsid w:val="00E1225A"/>
    <w:rsid w:val="00E12409"/>
    <w:rsid w:val="00E12867"/>
    <w:rsid w:val="00E13C07"/>
    <w:rsid w:val="00E13FD5"/>
    <w:rsid w:val="00E1420E"/>
    <w:rsid w:val="00E1425E"/>
    <w:rsid w:val="00E14AA0"/>
    <w:rsid w:val="00E14F7F"/>
    <w:rsid w:val="00E1523A"/>
    <w:rsid w:val="00E15936"/>
    <w:rsid w:val="00E15DF0"/>
    <w:rsid w:val="00E164CB"/>
    <w:rsid w:val="00E16900"/>
    <w:rsid w:val="00E16BEA"/>
    <w:rsid w:val="00E16C03"/>
    <w:rsid w:val="00E16F1F"/>
    <w:rsid w:val="00E170CB"/>
    <w:rsid w:val="00E176CA"/>
    <w:rsid w:val="00E1783E"/>
    <w:rsid w:val="00E17CCA"/>
    <w:rsid w:val="00E17E92"/>
    <w:rsid w:val="00E20207"/>
    <w:rsid w:val="00E20782"/>
    <w:rsid w:val="00E210D9"/>
    <w:rsid w:val="00E214E7"/>
    <w:rsid w:val="00E217E6"/>
    <w:rsid w:val="00E2248A"/>
    <w:rsid w:val="00E22579"/>
    <w:rsid w:val="00E227E5"/>
    <w:rsid w:val="00E22F09"/>
    <w:rsid w:val="00E23476"/>
    <w:rsid w:val="00E23914"/>
    <w:rsid w:val="00E23B47"/>
    <w:rsid w:val="00E24256"/>
    <w:rsid w:val="00E24278"/>
    <w:rsid w:val="00E24B1F"/>
    <w:rsid w:val="00E250FD"/>
    <w:rsid w:val="00E255EE"/>
    <w:rsid w:val="00E25763"/>
    <w:rsid w:val="00E25971"/>
    <w:rsid w:val="00E25C51"/>
    <w:rsid w:val="00E25DB6"/>
    <w:rsid w:val="00E25F5A"/>
    <w:rsid w:val="00E25FB7"/>
    <w:rsid w:val="00E26014"/>
    <w:rsid w:val="00E2611F"/>
    <w:rsid w:val="00E262A5"/>
    <w:rsid w:val="00E262CE"/>
    <w:rsid w:val="00E267B1"/>
    <w:rsid w:val="00E26875"/>
    <w:rsid w:val="00E26973"/>
    <w:rsid w:val="00E269AE"/>
    <w:rsid w:val="00E26A6F"/>
    <w:rsid w:val="00E26BBF"/>
    <w:rsid w:val="00E26BDA"/>
    <w:rsid w:val="00E275A9"/>
    <w:rsid w:val="00E27727"/>
    <w:rsid w:val="00E27F84"/>
    <w:rsid w:val="00E305E7"/>
    <w:rsid w:val="00E30B2F"/>
    <w:rsid w:val="00E30C30"/>
    <w:rsid w:val="00E30CAB"/>
    <w:rsid w:val="00E3140D"/>
    <w:rsid w:val="00E3188A"/>
    <w:rsid w:val="00E31BEC"/>
    <w:rsid w:val="00E31F8F"/>
    <w:rsid w:val="00E329DD"/>
    <w:rsid w:val="00E3382A"/>
    <w:rsid w:val="00E3408E"/>
    <w:rsid w:val="00E341A3"/>
    <w:rsid w:val="00E3465A"/>
    <w:rsid w:val="00E34795"/>
    <w:rsid w:val="00E34DAA"/>
    <w:rsid w:val="00E3500D"/>
    <w:rsid w:val="00E356FA"/>
    <w:rsid w:val="00E35B1F"/>
    <w:rsid w:val="00E35BF4"/>
    <w:rsid w:val="00E35D6F"/>
    <w:rsid w:val="00E35FCD"/>
    <w:rsid w:val="00E361A9"/>
    <w:rsid w:val="00E364D3"/>
    <w:rsid w:val="00E367B1"/>
    <w:rsid w:val="00E36A71"/>
    <w:rsid w:val="00E36A8D"/>
    <w:rsid w:val="00E36F2C"/>
    <w:rsid w:val="00E36F9B"/>
    <w:rsid w:val="00E37452"/>
    <w:rsid w:val="00E376BD"/>
    <w:rsid w:val="00E3794A"/>
    <w:rsid w:val="00E37F51"/>
    <w:rsid w:val="00E4012E"/>
    <w:rsid w:val="00E40875"/>
    <w:rsid w:val="00E40D8C"/>
    <w:rsid w:val="00E4152E"/>
    <w:rsid w:val="00E4167D"/>
    <w:rsid w:val="00E41B92"/>
    <w:rsid w:val="00E41C01"/>
    <w:rsid w:val="00E42670"/>
    <w:rsid w:val="00E4277C"/>
    <w:rsid w:val="00E42AB5"/>
    <w:rsid w:val="00E42F36"/>
    <w:rsid w:val="00E433CE"/>
    <w:rsid w:val="00E438B2"/>
    <w:rsid w:val="00E43B3B"/>
    <w:rsid w:val="00E44350"/>
    <w:rsid w:val="00E445CF"/>
    <w:rsid w:val="00E44873"/>
    <w:rsid w:val="00E448EF"/>
    <w:rsid w:val="00E449C9"/>
    <w:rsid w:val="00E44A48"/>
    <w:rsid w:val="00E44B26"/>
    <w:rsid w:val="00E44ED5"/>
    <w:rsid w:val="00E45458"/>
    <w:rsid w:val="00E4565B"/>
    <w:rsid w:val="00E45EC8"/>
    <w:rsid w:val="00E46926"/>
    <w:rsid w:val="00E46EB0"/>
    <w:rsid w:val="00E470A6"/>
    <w:rsid w:val="00E47296"/>
    <w:rsid w:val="00E47318"/>
    <w:rsid w:val="00E47331"/>
    <w:rsid w:val="00E475C1"/>
    <w:rsid w:val="00E501F2"/>
    <w:rsid w:val="00E50275"/>
    <w:rsid w:val="00E5034E"/>
    <w:rsid w:val="00E503FB"/>
    <w:rsid w:val="00E507ED"/>
    <w:rsid w:val="00E51019"/>
    <w:rsid w:val="00E51810"/>
    <w:rsid w:val="00E51E77"/>
    <w:rsid w:val="00E51E95"/>
    <w:rsid w:val="00E520EC"/>
    <w:rsid w:val="00E5221F"/>
    <w:rsid w:val="00E5235C"/>
    <w:rsid w:val="00E523CE"/>
    <w:rsid w:val="00E524EF"/>
    <w:rsid w:val="00E52D35"/>
    <w:rsid w:val="00E52E42"/>
    <w:rsid w:val="00E537BC"/>
    <w:rsid w:val="00E53D62"/>
    <w:rsid w:val="00E540E2"/>
    <w:rsid w:val="00E542F8"/>
    <w:rsid w:val="00E54691"/>
    <w:rsid w:val="00E56807"/>
    <w:rsid w:val="00E56B08"/>
    <w:rsid w:val="00E56B66"/>
    <w:rsid w:val="00E57882"/>
    <w:rsid w:val="00E612E6"/>
    <w:rsid w:val="00E61305"/>
    <w:rsid w:val="00E6151C"/>
    <w:rsid w:val="00E615F9"/>
    <w:rsid w:val="00E61F98"/>
    <w:rsid w:val="00E622ED"/>
    <w:rsid w:val="00E634D6"/>
    <w:rsid w:val="00E634D9"/>
    <w:rsid w:val="00E6357C"/>
    <w:rsid w:val="00E63663"/>
    <w:rsid w:val="00E63E41"/>
    <w:rsid w:val="00E6402D"/>
    <w:rsid w:val="00E64795"/>
    <w:rsid w:val="00E64796"/>
    <w:rsid w:val="00E65346"/>
    <w:rsid w:val="00E6541C"/>
    <w:rsid w:val="00E6542A"/>
    <w:rsid w:val="00E65651"/>
    <w:rsid w:val="00E6596A"/>
    <w:rsid w:val="00E665E5"/>
    <w:rsid w:val="00E66DAF"/>
    <w:rsid w:val="00E670FA"/>
    <w:rsid w:val="00E67BB0"/>
    <w:rsid w:val="00E70388"/>
    <w:rsid w:val="00E70B65"/>
    <w:rsid w:val="00E70E51"/>
    <w:rsid w:val="00E7112B"/>
    <w:rsid w:val="00E713F4"/>
    <w:rsid w:val="00E7140C"/>
    <w:rsid w:val="00E719D8"/>
    <w:rsid w:val="00E71C87"/>
    <w:rsid w:val="00E71D29"/>
    <w:rsid w:val="00E71DB8"/>
    <w:rsid w:val="00E72196"/>
    <w:rsid w:val="00E728E2"/>
    <w:rsid w:val="00E72B06"/>
    <w:rsid w:val="00E72BFA"/>
    <w:rsid w:val="00E72C50"/>
    <w:rsid w:val="00E72D62"/>
    <w:rsid w:val="00E72D78"/>
    <w:rsid w:val="00E72EE7"/>
    <w:rsid w:val="00E72FD2"/>
    <w:rsid w:val="00E737BF"/>
    <w:rsid w:val="00E73B37"/>
    <w:rsid w:val="00E73B90"/>
    <w:rsid w:val="00E73F92"/>
    <w:rsid w:val="00E74250"/>
    <w:rsid w:val="00E7426A"/>
    <w:rsid w:val="00E74865"/>
    <w:rsid w:val="00E74B23"/>
    <w:rsid w:val="00E74B6A"/>
    <w:rsid w:val="00E74F3B"/>
    <w:rsid w:val="00E7565C"/>
    <w:rsid w:val="00E75F6C"/>
    <w:rsid w:val="00E764CF"/>
    <w:rsid w:val="00E76BFC"/>
    <w:rsid w:val="00E77393"/>
    <w:rsid w:val="00E7791A"/>
    <w:rsid w:val="00E77D9F"/>
    <w:rsid w:val="00E77F20"/>
    <w:rsid w:val="00E80084"/>
    <w:rsid w:val="00E8016F"/>
    <w:rsid w:val="00E80328"/>
    <w:rsid w:val="00E8077F"/>
    <w:rsid w:val="00E80C57"/>
    <w:rsid w:val="00E82146"/>
    <w:rsid w:val="00E82415"/>
    <w:rsid w:val="00E8245D"/>
    <w:rsid w:val="00E82D05"/>
    <w:rsid w:val="00E83303"/>
    <w:rsid w:val="00E83F13"/>
    <w:rsid w:val="00E8422A"/>
    <w:rsid w:val="00E84249"/>
    <w:rsid w:val="00E8459A"/>
    <w:rsid w:val="00E84824"/>
    <w:rsid w:val="00E84D37"/>
    <w:rsid w:val="00E85115"/>
    <w:rsid w:val="00E853B8"/>
    <w:rsid w:val="00E854F8"/>
    <w:rsid w:val="00E85863"/>
    <w:rsid w:val="00E85972"/>
    <w:rsid w:val="00E85BB1"/>
    <w:rsid w:val="00E85CC8"/>
    <w:rsid w:val="00E86B87"/>
    <w:rsid w:val="00E86DDA"/>
    <w:rsid w:val="00E8773A"/>
    <w:rsid w:val="00E87D30"/>
    <w:rsid w:val="00E90EC1"/>
    <w:rsid w:val="00E91151"/>
    <w:rsid w:val="00E92D84"/>
    <w:rsid w:val="00E9312A"/>
    <w:rsid w:val="00E937CA"/>
    <w:rsid w:val="00E939C7"/>
    <w:rsid w:val="00E93E7E"/>
    <w:rsid w:val="00E941BE"/>
    <w:rsid w:val="00E9431B"/>
    <w:rsid w:val="00E94CCB"/>
    <w:rsid w:val="00E95794"/>
    <w:rsid w:val="00E957E1"/>
    <w:rsid w:val="00E95A26"/>
    <w:rsid w:val="00E95A9B"/>
    <w:rsid w:val="00E95B7A"/>
    <w:rsid w:val="00E95F12"/>
    <w:rsid w:val="00E9603B"/>
    <w:rsid w:val="00E96089"/>
    <w:rsid w:val="00E96818"/>
    <w:rsid w:val="00E96849"/>
    <w:rsid w:val="00E96A9E"/>
    <w:rsid w:val="00E971A2"/>
    <w:rsid w:val="00E97428"/>
    <w:rsid w:val="00E97463"/>
    <w:rsid w:val="00E976D1"/>
    <w:rsid w:val="00EA03E2"/>
    <w:rsid w:val="00EA06E9"/>
    <w:rsid w:val="00EA1051"/>
    <w:rsid w:val="00EA17BE"/>
    <w:rsid w:val="00EA21F9"/>
    <w:rsid w:val="00EA2F87"/>
    <w:rsid w:val="00EA2F88"/>
    <w:rsid w:val="00EA3513"/>
    <w:rsid w:val="00EA3515"/>
    <w:rsid w:val="00EA3816"/>
    <w:rsid w:val="00EA3A84"/>
    <w:rsid w:val="00EA3B1D"/>
    <w:rsid w:val="00EA3DD7"/>
    <w:rsid w:val="00EA3E5A"/>
    <w:rsid w:val="00EA4C9D"/>
    <w:rsid w:val="00EA4F66"/>
    <w:rsid w:val="00EA56DC"/>
    <w:rsid w:val="00EA59CB"/>
    <w:rsid w:val="00EA5A47"/>
    <w:rsid w:val="00EA5CA8"/>
    <w:rsid w:val="00EA629C"/>
    <w:rsid w:val="00EA67CB"/>
    <w:rsid w:val="00EA6825"/>
    <w:rsid w:val="00EA68CE"/>
    <w:rsid w:val="00EA6998"/>
    <w:rsid w:val="00EA6BA3"/>
    <w:rsid w:val="00EA6BCC"/>
    <w:rsid w:val="00EA6C20"/>
    <w:rsid w:val="00EA7439"/>
    <w:rsid w:val="00EA78DF"/>
    <w:rsid w:val="00EB0A36"/>
    <w:rsid w:val="00EB100B"/>
    <w:rsid w:val="00EB1034"/>
    <w:rsid w:val="00EB12E3"/>
    <w:rsid w:val="00EB1BBD"/>
    <w:rsid w:val="00EB231E"/>
    <w:rsid w:val="00EB2F85"/>
    <w:rsid w:val="00EB3230"/>
    <w:rsid w:val="00EB36ED"/>
    <w:rsid w:val="00EB3935"/>
    <w:rsid w:val="00EB3A4E"/>
    <w:rsid w:val="00EB4F65"/>
    <w:rsid w:val="00EB558B"/>
    <w:rsid w:val="00EB56C1"/>
    <w:rsid w:val="00EB5BDA"/>
    <w:rsid w:val="00EB5CA2"/>
    <w:rsid w:val="00EB6276"/>
    <w:rsid w:val="00EB6306"/>
    <w:rsid w:val="00EB6568"/>
    <w:rsid w:val="00EB6CDF"/>
    <w:rsid w:val="00EB6D6E"/>
    <w:rsid w:val="00EB709B"/>
    <w:rsid w:val="00EB7562"/>
    <w:rsid w:val="00EB78D6"/>
    <w:rsid w:val="00EB7DBE"/>
    <w:rsid w:val="00EB7DE5"/>
    <w:rsid w:val="00EC027D"/>
    <w:rsid w:val="00EC0F9C"/>
    <w:rsid w:val="00EC10C5"/>
    <w:rsid w:val="00EC1587"/>
    <w:rsid w:val="00EC1CEA"/>
    <w:rsid w:val="00EC1DA3"/>
    <w:rsid w:val="00EC21DE"/>
    <w:rsid w:val="00EC2326"/>
    <w:rsid w:val="00EC2CC7"/>
    <w:rsid w:val="00EC3058"/>
    <w:rsid w:val="00EC30CB"/>
    <w:rsid w:val="00EC378E"/>
    <w:rsid w:val="00EC43D3"/>
    <w:rsid w:val="00EC454A"/>
    <w:rsid w:val="00EC492C"/>
    <w:rsid w:val="00EC4A62"/>
    <w:rsid w:val="00EC4DAE"/>
    <w:rsid w:val="00EC5171"/>
    <w:rsid w:val="00EC545B"/>
    <w:rsid w:val="00EC573A"/>
    <w:rsid w:val="00EC582C"/>
    <w:rsid w:val="00EC62F8"/>
    <w:rsid w:val="00EC680F"/>
    <w:rsid w:val="00EC687D"/>
    <w:rsid w:val="00EC69B9"/>
    <w:rsid w:val="00EC6CB6"/>
    <w:rsid w:val="00EC6E7B"/>
    <w:rsid w:val="00EC6F7D"/>
    <w:rsid w:val="00EC700A"/>
    <w:rsid w:val="00EC7034"/>
    <w:rsid w:val="00EC737A"/>
    <w:rsid w:val="00EC741D"/>
    <w:rsid w:val="00ED01E4"/>
    <w:rsid w:val="00ED0241"/>
    <w:rsid w:val="00ED04A3"/>
    <w:rsid w:val="00ED086B"/>
    <w:rsid w:val="00ED0BCC"/>
    <w:rsid w:val="00ED0DBA"/>
    <w:rsid w:val="00ED1569"/>
    <w:rsid w:val="00ED1B3B"/>
    <w:rsid w:val="00ED1E5F"/>
    <w:rsid w:val="00ED2349"/>
    <w:rsid w:val="00ED236A"/>
    <w:rsid w:val="00ED267D"/>
    <w:rsid w:val="00ED2AA1"/>
    <w:rsid w:val="00ED2CDE"/>
    <w:rsid w:val="00ED30A3"/>
    <w:rsid w:val="00ED31D7"/>
    <w:rsid w:val="00ED3344"/>
    <w:rsid w:val="00ED372A"/>
    <w:rsid w:val="00ED3772"/>
    <w:rsid w:val="00ED3886"/>
    <w:rsid w:val="00ED3C22"/>
    <w:rsid w:val="00ED42B6"/>
    <w:rsid w:val="00ED4302"/>
    <w:rsid w:val="00ED4BCB"/>
    <w:rsid w:val="00ED54C7"/>
    <w:rsid w:val="00ED55AB"/>
    <w:rsid w:val="00ED5796"/>
    <w:rsid w:val="00ED59FC"/>
    <w:rsid w:val="00ED5A66"/>
    <w:rsid w:val="00ED5B30"/>
    <w:rsid w:val="00ED5BB8"/>
    <w:rsid w:val="00ED6225"/>
    <w:rsid w:val="00ED64A1"/>
    <w:rsid w:val="00ED6992"/>
    <w:rsid w:val="00ED6FC3"/>
    <w:rsid w:val="00ED754F"/>
    <w:rsid w:val="00ED7903"/>
    <w:rsid w:val="00ED7F3D"/>
    <w:rsid w:val="00EE06E8"/>
    <w:rsid w:val="00EE0BF3"/>
    <w:rsid w:val="00EE0D03"/>
    <w:rsid w:val="00EE1263"/>
    <w:rsid w:val="00EE1852"/>
    <w:rsid w:val="00EE18AF"/>
    <w:rsid w:val="00EE2239"/>
    <w:rsid w:val="00EE2898"/>
    <w:rsid w:val="00EE2A84"/>
    <w:rsid w:val="00EE2B7C"/>
    <w:rsid w:val="00EE2F48"/>
    <w:rsid w:val="00EE3101"/>
    <w:rsid w:val="00EE3943"/>
    <w:rsid w:val="00EE41CA"/>
    <w:rsid w:val="00EE449B"/>
    <w:rsid w:val="00EE4536"/>
    <w:rsid w:val="00EE472A"/>
    <w:rsid w:val="00EE48DA"/>
    <w:rsid w:val="00EE55A1"/>
    <w:rsid w:val="00EE5A18"/>
    <w:rsid w:val="00EE5D76"/>
    <w:rsid w:val="00EE5F6A"/>
    <w:rsid w:val="00EE632A"/>
    <w:rsid w:val="00EE6441"/>
    <w:rsid w:val="00EE67AA"/>
    <w:rsid w:val="00EE6D29"/>
    <w:rsid w:val="00EE7358"/>
    <w:rsid w:val="00EE75E5"/>
    <w:rsid w:val="00EE76E9"/>
    <w:rsid w:val="00EE7812"/>
    <w:rsid w:val="00EE7AD0"/>
    <w:rsid w:val="00EE7D58"/>
    <w:rsid w:val="00EE7E7B"/>
    <w:rsid w:val="00EF0019"/>
    <w:rsid w:val="00EF0530"/>
    <w:rsid w:val="00EF0954"/>
    <w:rsid w:val="00EF0D6B"/>
    <w:rsid w:val="00EF109D"/>
    <w:rsid w:val="00EF1230"/>
    <w:rsid w:val="00EF1244"/>
    <w:rsid w:val="00EF13A9"/>
    <w:rsid w:val="00EF1702"/>
    <w:rsid w:val="00EF17B7"/>
    <w:rsid w:val="00EF1A9C"/>
    <w:rsid w:val="00EF2022"/>
    <w:rsid w:val="00EF21FC"/>
    <w:rsid w:val="00EF278A"/>
    <w:rsid w:val="00EF29BE"/>
    <w:rsid w:val="00EF2D88"/>
    <w:rsid w:val="00EF3619"/>
    <w:rsid w:val="00EF391D"/>
    <w:rsid w:val="00EF3A2E"/>
    <w:rsid w:val="00EF3F70"/>
    <w:rsid w:val="00EF44F7"/>
    <w:rsid w:val="00EF490E"/>
    <w:rsid w:val="00EF4930"/>
    <w:rsid w:val="00EF4F8F"/>
    <w:rsid w:val="00EF543D"/>
    <w:rsid w:val="00EF5641"/>
    <w:rsid w:val="00EF5A12"/>
    <w:rsid w:val="00EF60B1"/>
    <w:rsid w:val="00EF614B"/>
    <w:rsid w:val="00EF61BA"/>
    <w:rsid w:val="00EF61D2"/>
    <w:rsid w:val="00EF62EA"/>
    <w:rsid w:val="00EF6426"/>
    <w:rsid w:val="00EF65F0"/>
    <w:rsid w:val="00EF705C"/>
    <w:rsid w:val="00EF72BA"/>
    <w:rsid w:val="00EF73C0"/>
    <w:rsid w:val="00EF741A"/>
    <w:rsid w:val="00EF74AD"/>
    <w:rsid w:val="00EF785B"/>
    <w:rsid w:val="00EF7C24"/>
    <w:rsid w:val="00EF7D7B"/>
    <w:rsid w:val="00EF7E19"/>
    <w:rsid w:val="00F001AE"/>
    <w:rsid w:val="00F00692"/>
    <w:rsid w:val="00F01064"/>
    <w:rsid w:val="00F01112"/>
    <w:rsid w:val="00F0112B"/>
    <w:rsid w:val="00F01514"/>
    <w:rsid w:val="00F01A39"/>
    <w:rsid w:val="00F01B15"/>
    <w:rsid w:val="00F01B8F"/>
    <w:rsid w:val="00F01FFD"/>
    <w:rsid w:val="00F022AC"/>
    <w:rsid w:val="00F02379"/>
    <w:rsid w:val="00F02395"/>
    <w:rsid w:val="00F023AF"/>
    <w:rsid w:val="00F02D97"/>
    <w:rsid w:val="00F03417"/>
    <w:rsid w:val="00F0349B"/>
    <w:rsid w:val="00F039A2"/>
    <w:rsid w:val="00F03CE3"/>
    <w:rsid w:val="00F0405F"/>
    <w:rsid w:val="00F04097"/>
    <w:rsid w:val="00F041C8"/>
    <w:rsid w:val="00F041E3"/>
    <w:rsid w:val="00F043F7"/>
    <w:rsid w:val="00F04676"/>
    <w:rsid w:val="00F04AFC"/>
    <w:rsid w:val="00F05380"/>
    <w:rsid w:val="00F05401"/>
    <w:rsid w:val="00F058C7"/>
    <w:rsid w:val="00F05D85"/>
    <w:rsid w:val="00F06698"/>
    <w:rsid w:val="00F0685B"/>
    <w:rsid w:val="00F068F7"/>
    <w:rsid w:val="00F06913"/>
    <w:rsid w:val="00F06A56"/>
    <w:rsid w:val="00F06E47"/>
    <w:rsid w:val="00F07303"/>
    <w:rsid w:val="00F074A1"/>
    <w:rsid w:val="00F076CC"/>
    <w:rsid w:val="00F07825"/>
    <w:rsid w:val="00F07A96"/>
    <w:rsid w:val="00F1155A"/>
    <w:rsid w:val="00F117D7"/>
    <w:rsid w:val="00F119C2"/>
    <w:rsid w:val="00F11E97"/>
    <w:rsid w:val="00F12064"/>
    <w:rsid w:val="00F12081"/>
    <w:rsid w:val="00F1258F"/>
    <w:rsid w:val="00F129A4"/>
    <w:rsid w:val="00F12F92"/>
    <w:rsid w:val="00F133AD"/>
    <w:rsid w:val="00F142B4"/>
    <w:rsid w:val="00F14410"/>
    <w:rsid w:val="00F149C1"/>
    <w:rsid w:val="00F14AA5"/>
    <w:rsid w:val="00F151A4"/>
    <w:rsid w:val="00F15250"/>
    <w:rsid w:val="00F15337"/>
    <w:rsid w:val="00F15590"/>
    <w:rsid w:val="00F15AAD"/>
    <w:rsid w:val="00F1672B"/>
    <w:rsid w:val="00F1689D"/>
    <w:rsid w:val="00F175BD"/>
    <w:rsid w:val="00F17A33"/>
    <w:rsid w:val="00F17CE5"/>
    <w:rsid w:val="00F20047"/>
    <w:rsid w:val="00F20377"/>
    <w:rsid w:val="00F20633"/>
    <w:rsid w:val="00F2101B"/>
    <w:rsid w:val="00F2146C"/>
    <w:rsid w:val="00F21C17"/>
    <w:rsid w:val="00F21E85"/>
    <w:rsid w:val="00F21FDA"/>
    <w:rsid w:val="00F224E1"/>
    <w:rsid w:val="00F22E49"/>
    <w:rsid w:val="00F232C4"/>
    <w:rsid w:val="00F237E5"/>
    <w:rsid w:val="00F23914"/>
    <w:rsid w:val="00F23E1D"/>
    <w:rsid w:val="00F246C7"/>
    <w:rsid w:val="00F24ACB"/>
    <w:rsid w:val="00F256B4"/>
    <w:rsid w:val="00F25732"/>
    <w:rsid w:val="00F2595E"/>
    <w:rsid w:val="00F2624C"/>
    <w:rsid w:val="00F26E23"/>
    <w:rsid w:val="00F27700"/>
    <w:rsid w:val="00F279C2"/>
    <w:rsid w:val="00F27FF7"/>
    <w:rsid w:val="00F30534"/>
    <w:rsid w:val="00F30B33"/>
    <w:rsid w:val="00F30CC1"/>
    <w:rsid w:val="00F30CFD"/>
    <w:rsid w:val="00F30F11"/>
    <w:rsid w:val="00F3158F"/>
    <w:rsid w:val="00F3197B"/>
    <w:rsid w:val="00F319BE"/>
    <w:rsid w:val="00F3212B"/>
    <w:rsid w:val="00F321A8"/>
    <w:rsid w:val="00F322B8"/>
    <w:rsid w:val="00F323F4"/>
    <w:rsid w:val="00F327B9"/>
    <w:rsid w:val="00F328A3"/>
    <w:rsid w:val="00F331C4"/>
    <w:rsid w:val="00F334AA"/>
    <w:rsid w:val="00F3392D"/>
    <w:rsid w:val="00F33A03"/>
    <w:rsid w:val="00F33FD1"/>
    <w:rsid w:val="00F34550"/>
    <w:rsid w:val="00F34854"/>
    <w:rsid w:val="00F34F91"/>
    <w:rsid w:val="00F35E01"/>
    <w:rsid w:val="00F35E04"/>
    <w:rsid w:val="00F36130"/>
    <w:rsid w:val="00F36147"/>
    <w:rsid w:val="00F36211"/>
    <w:rsid w:val="00F36692"/>
    <w:rsid w:val="00F366D4"/>
    <w:rsid w:val="00F370B3"/>
    <w:rsid w:val="00F3715F"/>
    <w:rsid w:val="00F372CD"/>
    <w:rsid w:val="00F373E3"/>
    <w:rsid w:val="00F37EB1"/>
    <w:rsid w:val="00F37EBB"/>
    <w:rsid w:val="00F40359"/>
    <w:rsid w:val="00F4051A"/>
    <w:rsid w:val="00F40B9D"/>
    <w:rsid w:val="00F411F4"/>
    <w:rsid w:val="00F413C2"/>
    <w:rsid w:val="00F415B0"/>
    <w:rsid w:val="00F41673"/>
    <w:rsid w:val="00F41831"/>
    <w:rsid w:val="00F418DF"/>
    <w:rsid w:val="00F4260C"/>
    <w:rsid w:val="00F43142"/>
    <w:rsid w:val="00F431E8"/>
    <w:rsid w:val="00F43343"/>
    <w:rsid w:val="00F4370E"/>
    <w:rsid w:val="00F44826"/>
    <w:rsid w:val="00F45771"/>
    <w:rsid w:val="00F45812"/>
    <w:rsid w:val="00F45DD7"/>
    <w:rsid w:val="00F45FC4"/>
    <w:rsid w:val="00F461D6"/>
    <w:rsid w:val="00F467B7"/>
    <w:rsid w:val="00F46918"/>
    <w:rsid w:val="00F46A0E"/>
    <w:rsid w:val="00F46A94"/>
    <w:rsid w:val="00F46BE5"/>
    <w:rsid w:val="00F471DC"/>
    <w:rsid w:val="00F47544"/>
    <w:rsid w:val="00F47755"/>
    <w:rsid w:val="00F47844"/>
    <w:rsid w:val="00F47A35"/>
    <w:rsid w:val="00F47C61"/>
    <w:rsid w:val="00F4ABE0"/>
    <w:rsid w:val="00F50121"/>
    <w:rsid w:val="00F50335"/>
    <w:rsid w:val="00F50459"/>
    <w:rsid w:val="00F51438"/>
    <w:rsid w:val="00F5166C"/>
    <w:rsid w:val="00F518EE"/>
    <w:rsid w:val="00F5196B"/>
    <w:rsid w:val="00F520C4"/>
    <w:rsid w:val="00F52E53"/>
    <w:rsid w:val="00F5313F"/>
    <w:rsid w:val="00F53291"/>
    <w:rsid w:val="00F532A0"/>
    <w:rsid w:val="00F539D1"/>
    <w:rsid w:val="00F53C95"/>
    <w:rsid w:val="00F53E92"/>
    <w:rsid w:val="00F53EAF"/>
    <w:rsid w:val="00F54084"/>
    <w:rsid w:val="00F54C0C"/>
    <w:rsid w:val="00F5567A"/>
    <w:rsid w:val="00F55B82"/>
    <w:rsid w:val="00F55CF1"/>
    <w:rsid w:val="00F562BE"/>
    <w:rsid w:val="00F564DF"/>
    <w:rsid w:val="00F56B47"/>
    <w:rsid w:val="00F57054"/>
    <w:rsid w:val="00F5727A"/>
    <w:rsid w:val="00F57384"/>
    <w:rsid w:val="00F5762B"/>
    <w:rsid w:val="00F57D8B"/>
    <w:rsid w:val="00F57EAB"/>
    <w:rsid w:val="00F61193"/>
    <w:rsid w:val="00F61423"/>
    <w:rsid w:val="00F62C89"/>
    <w:rsid w:val="00F63163"/>
    <w:rsid w:val="00F63171"/>
    <w:rsid w:val="00F639E8"/>
    <w:rsid w:val="00F63DBB"/>
    <w:rsid w:val="00F63FFD"/>
    <w:rsid w:val="00F64882"/>
    <w:rsid w:val="00F64EB4"/>
    <w:rsid w:val="00F6568C"/>
    <w:rsid w:val="00F65F8D"/>
    <w:rsid w:val="00F660B6"/>
    <w:rsid w:val="00F66277"/>
    <w:rsid w:val="00F66B9B"/>
    <w:rsid w:val="00F66F66"/>
    <w:rsid w:val="00F67C73"/>
    <w:rsid w:val="00F707CC"/>
    <w:rsid w:val="00F70AC3"/>
    <w:rsid w:val="00F70B21"/>
    <w:rsid w:val="00F71301"/>
    <w:rsid w:val="00F72382"/>
    <w:rsid w:val="00F72D60"/>
    <w:rsid w:val="00F72F0F"/>
    <w:rsid w:val="00F7346C"/>
    <w:rsid w:val="00F736AD"/>
    <w:rsid w:val="00F73704"/>
    <w:rsid w:val="00F7415F"/>
    <w:rsid w:val="00F74245"/>
    <w:rsid w:val="00F7445A"/>
    <w:rsid w:val="00F74B0B"/>
    <w:rsid w:val="00F75015"/>
    <w:rsid w:val="00F7509D"/>
    <w:rsid w:val="00F75738"/>
    <w:rsid w:val="00F75A74"/>
    <w:rsid w:val="00F75B60"/>
    <w:rsid w:val="00F76125"/>
    <w:rsid w:val="00F76505"/>
    <w:rsid w:val="00F76704"/>
    <w:rsid w:val="00F76813"/>
    <w:rsid w:val="00F76B63"/>
    <w:rsid w:val="00F76D32"/>
    <w:rsid w:val="00F7724A"/>
    <w:rsid w:val="00F77E87"/>
    <w:rsid w:val="00F80184"/>
    <w:rsid w:val="00F801BA"/>
    <w:rsid w:val="00F802F8"/>
    <w:rsid w:val="00F803FE"/>
    <w:rsid w:val="00F80E9C"/>
    <w:rsid w:val="00F81182"/>
    <w:rsid w:val="00F815EA"/>
    <w:rsid w:val="00F81F24"/>
    <w:rsid w:val="00F82445"/>
    <w:rsid w:val="00F82D85"/>
    <w:rsid w:val="00F82FA1"/>
    <w:rsid w:val="00F830D3"/>
    <w:rsid w:val="00F8320F"/>
    <w:rsid w:val="00F83856"/>
    <w:rsid w:val="00F83A09"/>
    <w:rsid w:val="00F83CA6"/>
    <w:rsid w:val="00F846DA"/>
    <w:rsid w:val="00F84C6A"/>
    <w:rsid w:val="00F850AB"/>
    <w:rsid w:val="00F858D9"/>
    <w:rsid w:val="00F85C01"/>
    <w:rsid w:val="00F85C6A"/>
    <w:rsid w:val="00F86305"/>
    <w:rsid w:val="00F86416"/>
    <w:rsid w:val="00F86966"/>
    <w:rsid w:val="00F86B0D"/>
    <w:rsid w:val="00F86DC0"/>
    <w:rsid w:val="00F87899"/>
    <w:rsid w:val="00F87A06"/>
    <w:rsid w:val="00F87ADB"/>
    <w:rsid w:val="00F87D32"/>
    <w:rsid w:val="00F87F0D"/>
    <w:rsid w:val="00F90272"/>
    <w:rsid w:val="00F90377"/>
    <w:rsid w:val="00F90516"/>
    <w:rsid w:val="00F90923"/>
    <w:rsid w:val="00F90946"/>
    <w:rsid w:val="00F90A8F"/>
    <w:rsid w:val="00F90C02"/>
    <w:rsid w:val="00F91015"/>
    <w:rsid w:val="00F914EF"/>
    <w:rsid w:val="00F91F8A"/>
    <w:rsid w:val="00F9340E"/>
    <w:rsid w:val="00F93E9C"/>
    <w:rsid w:val="00F94B0D"/>
    <w:rsid w:val="00F94C6E"/>
    <w:rsid w:val="00F94CC6"/>
    <w:rsid w:val="00F9525E"/>
    <w:rsid w:val="00F95B4F"/>
    <w:rsid w:val="00F95D88"/>
    <w:rsid w:val="00F9611D"/>
    <w:rsid w:val="00F962B4"/>
    <w:rsid w:val="00F9646D"/>
    <w:rsid w:val="00F967F6"/>
    <w:rsid w:val="00F9686A"/>
    <w:rsid w:val="00F97E6E"/>
    <w:rsid w:val="00F97EDA"/>
    <w:rsid w:val="00FA0595"/>
    <w:rsid w:val="00FA0612"/>
    <w:rsid w:val="00FA08F7"/>
    <w:rsid w:val="00FA0A7D"/>
    <w:rsid w:val="00FA0B24"/>
    <w:rsid w:val="00FA0E36"/>
    <w:rsid w:val="00FA221C"/>
    <w:rsid w:val="00FA233B"/>
    <w:rsid w:val="00FA24A9"/>
    <w:rsid w:val="00FA264C"/>
    <w:rsid w:val="00FA2FCD"/>
    <w:rsid w:val="00FA3084"/>
    <w:rsid w:val="00FA3B3E"/>
    <w:rsid w:val="00FA3DEE"/>
    <w:rsid w:val="00FA4797"/>
    <w:rsid w:val="00FA4AF5"/>
    <w:rsid w:val="00FA4CD8"/>
    <w:rsid w:val="00FA5001"/>
    <w:rsid w:val="00FA567E"/>
    <w:rsid w:val="00FA5698"/>
    <w:rsid w:val="00FA5C73"/>
    <w:rsid w:val="00FA67DB"/>
    <w:rsid w:val="00FA68D5"/>
    <w:rsid w:val="00FA7167"/>
    <w:rsid w:val="00FA75A0"/>
    <w:rsid w:val="00FA7617"/>
    <w:rsid w:val="00FA762B"/>
    <w:rsid w:val="00FA7865"/>
    <w:rsid w:val="00FA7BF3"/>
    <w:rsid w:val="00FB15B1"/>
    <w:rsid w:val="00FB15FF"/>
    <w:rsid w:val="00FB192B"/>
    <w:rsid w:val="00FB1A99"/>
    <w:rsid w:val="00FB2026"/>
    <w:rsid w:val="00FB313B"/>
    <w:rsid w:val="00FB3680"/>
    <w:rsid w:val="00FB36D9"/>
    <w:rsid w:val="00FB3AD4"/>
    <w:rsid w:val="00FB3C70"/>
    <w:rsid w:val="00FB3FE2"/>
    <w:rsid w:val="00FB44D6"/>
    <w:rsid w:val="00FB4D6A"/>
    <w:rsid w:val="00FB4ECB"/>
    <w:rsid w:val="00FB5029"/>
    <w:rsid w:val="00FB61AE"/>
    <w:rsid w:val="00FB6227"/>
    <w:rsid w:val="00FB6AD9"/>
    <w:rsid w:val="00FB6D39"/>
    <w:rsid w:val="00FB6D6B"/>
    <w:rsid w:val="00FB75C3"/>
    <w:rsid w:val="00FC0009"/>
    <w:rsid w:val="00FC0516"/>
    <w:rsid w:val="00FC07B8"/>
    <w:rsid w:val="00FC096C"/>
    <w:rsid w:val="00FC0B72"/>
    <w:rsid w:val="00FC0C96"/>
    <w:rsid w:val="00FC0D47"/>
    <w:rsid w:val="00FC0DC7"/>
    <w:rsid w:val="00FC0DF4"/>
    <w:rsid w:val="00FC0E1D"/>
    <w:rsid w:val="00FC0F6B"/>
    <w:rsid w:val="00FC1055"/>
    <w:rsid w:val="00FC1196"/>
    <w:rsid w:val="00FC2055"/>
    <w:rsid w:val="00FC25C8"/>
    <w:rsid w:val="00FC25CD"/>
    <w:rsid w:val="00FC26FD"/>
    <w:rsid w:val="00FC2B32"/>
    <w:rsid w:val="00FC3496"/>
    <w:rsid w:val="00FC380E"/>
    <w:rsid w:val="00FC405D"/>
    <w:rsid w:val="00FC4645"/>
    <w:rsid w:val="00FC46E7"/>
    <w:rsid w:val="00FC4F3D"/>
    <w:rsid w:val="00FC508F"/>
    <w:rsid w:val="00FC52D5"/>
    <w:rsid w:val="00FC5856"/>
    <w:rsid w:val="00FC5A0D"/>
    <w:rsid w:val="00FC5BB0"/>
    <w:rsid w:val="00FC62B8"/>
    <w:rsid w:val="00FC6B81"/>
    <w:rsid w:val="00FC6C3F"/>
    <w:rsid w:val="00FC6CF7"/>
    <w:rsid w:val="00FC759A"/>
    <w:rsid w:val="00FC7D62"/>
    <w:rsid w:val="00FD012F"/>
    <w:rsid w:val="00FD031E"/>
    <w:rsid w:val="00FD065D"/>
    <w:rsid w:val="00FD069B"/>
    <w:rsid w:val="00FD0848"/>
    <w:rsid w:val="00FD10BA"/>
    <w:rsid w:val="00FD143A"/>
    <w:rsid w:val="00FD14E4"/>
    <w:rsid w:val="00FD15B7"/>
    <w:rsid w:val="00FD17D2"/>
    <w:rsid w:val="00FD1A99"/>
    <w:rsid w:val="00FD1AD1"/>
    <w:rsid w:val="00FD2368"/>
    <w:rsid w:val="00FD23F2"/>
    <w:rsid w:val="00FD2787"/>
    <w:rsid w:val="00FD3FB7"/>
    <w:rsid w:val="00FD44EC"/>
    <w:rsid w:val="00FD4C40"/>
    <w:rsid w:val="00FD4F17"/>
    <w:rsid w:val="00FD5278"/>
    <w:rsid w:val="00FD559E"/>
    <w:rsid w:val="00FD56AD"/>
    <w:rsid w:val="00FD589E"/>
    <w:rsid w:val="00FD5972"/>
    <w:rsid w:val="00FD656E"/>
    <w:rsid w:val="00FD6694"/>
    <w:rsid w:val="00FD676B"/>
    <w:rsid w:val="00FD6BF6"/>
    <w:rsid w:val="00FD6CB9"/>
    <w:rsid w:val="00FD7001"/>
    <w:rsid w:val="00FD714A"/>
    <w:rsid w:val="00FD7C84"/>
    <w:rsid w:val="00FE00EF"/>
    <w:rsid w:val="00FE0164"/>
    <w:rsid w:val="00FE092E"/>
    <w:rsid w:val="00FE0DFB"/>
    <w:rsid w:val="00FE1687"/>
    <w:rsid w:val="00FE1689"/>
    <w:rsid w:val="00FE2273"/>
    <w:rsid w:val="00FE2423"/>
    <w:rsid w:val="00FE24B4"/>
    <w:rsid w:val="00FE2734"/>
    <w:rsid w:val="00FE29DC"/>
    <w:rsid w:val="00FE329F"/>
    <w:rsid w:val="00FE3FBD"/>
    <w:rsid w:val="00FE4001"/>
    <w:rsid w:val="00FE4117"/>
    <w:rsid w:val="00FE42C7"/>
    <w:rsid w:val="00FE47F1"/>
    <w:rsid w:val="00FE4814"/>
    <w:rsid w:val="00FE5DBB"/>
    <w:rsid w:val="00FE6BF5"/>
    <w:rsid w:val="00FE74C0"/>
    <w:rsid w:val="00FF03C1"/>
    <w:rsid w:val="00FF0890"/>
    <w:rsid w:val="00FF147B"/>
    <w:rsid w:val="00FF1D82"/>
    <w:rsid w:val="00FF1EAE"/>
    <w:rsid w:val="00FF200B"/>
    <w:rsid w:val="00FF247B"/>
    <w:rsid w:val="00FF2506"/>
    <w:rsid w:val="00FF27CC"/>
    <w:rsid w:val="00FF2AED"/>
    <w:rsid w:val="00FF2B78"/>
    <w:rsid w:val="00FF350B"/>
    <w:rsid w:val="00FF3CC5"/>
    <w:rsid w:val="00FF3F7D"/>
    <w:rsid w:val="00FF5254"/>
    <w:rsid w:val="00FF5315"/>
    <w:rsid w:val="00FF55B7"/>
    <w:rsid w:val="00FF5801"/>
    <w:rsid w:val="00FF5C65"/>
    <w:rsid w:val="00FF5C6C"/>
    <w:rsid w:val="00FF6124"/>
    <w:rsid w:val="00FF6BB5"/>
    <w:rsid w:val="00FF6D96"/>
    <w:rsid w:val="00FF70DA"/>
    <w:rsid w:val="00FF7180"/>
    <w:rsid w:val="00FF728B"/>
    <w:rsid w:val="00FF72A5"/>
    <w:rsid w:val="00FF7C2A"/>
    <w:rsid w:val="010D6D6C"/>
    <w:rsid w:val="0119C5B4"/>
    <w:rsid w:val="011EC6CA"/>
    <w:rsid w:val="013E0EC8"/>
    <w:rsid w:val="01412516"/>
    <w:rsid w:val="014AD72D"/>
    <w:rsid w:val="01560847"/>
    <w:rsid w:val="0159681B"/>
    <w:rsid w:val="0161B962"/>
    <w:rsid w:val="017269A6"/>
    <w:rsid w:val="01C50750"/>
    <w:rsid w:val="01DAFB19"/>
    <w:rsid w:val="01DFA96D"/>
    <w:rsid w:val="01F59886"/>
    <w:rsid w:val="01F8175C"/>
    <w:rsid w:val="01FEAD71"/>
    <w:rsid w:val="01FFBD10"/>
    <w:rsid w:val="021453D0"/>
    <w:rsid w:val="0237239F"/>
    <w:rsid w:val="0242641F"/>
    <w:rsid w:val="0255A514"/>
    <w:rsid w:val="025B52C5"/>
    <w:rsid w:val="025D5E56"/>
    <w:rsid w:val="025F405B"/>
    <w:rsid w:val="026F6BB9"/>
    <w:rsid w:val="0273C5FA"/>
    <w:rsid w:val="0284599B"/>
    <w:rsid w:val="02873F70"/>
    <w:rsid w:val="0291FF35"/>
    <w:rsid w:val="02979036"/>
    <w:rsid w:val="02AED4E6"/>
    <w:rsid w:val="02B53B03"/>
    <w:rsid w:val="02B59E6D"/>
    <w:rsid w:val="02BDB03E"/>
    <w:rsid w:val="02D4AE95"/>
    <w:rsid w:val="02DAA92A"/>
    <w:rsid w:val="02DF89F1"/>
    <w:rsid w:val="02F88D24"/>
    <w:rsid w:val="032B3B42"/>
    <w:rsid w:val="03438167"/>
    <w:rsid w:val="035B5D30"/>
    <w:rsid w:val="036B1BDA"/>
    <w:rsid w:val="037BFD61"/>
    <w:rsid w:val="038082AB"/>
    <w:rsid w:val="038287AD"/>
    <w:rsid w:val="03AC0140"/>
    <w:rsid w:val="03C786FE"/>
    <w:rsid w:val="03D2ABC5"/>
    <w:rsid w:val="03DDD34B"/>
    <w:rsid w:val="03EA0603"/>
    <w:rsid w:val="03ED3F7C"/>
    <w:rsid w:val="03F474D6"/>
    <w:rsid w:val="03FD0F95"/>
    <w:rsid w:val="040A6168"/>
    <w:rsid w:val="040DB8BD"/>
    <w:rsid w:val="0410F779"/>
    <w:rsid w:val="041C9A85"/>
    <w:rsid w:val="042095C7"/>
    <w:rsid w:val="0433B684"/>
    <w:rsid w:val="043423B9"/>
    <w:rsid w:val="043861BB"/>
    <w:rsid w:val="0447E66C"/>
    <w:rsid w:val="0461D4C0"/>
    <w:rsid w:val="0462CCE2"/>
    <w:rsid w:val="04789919"/>
    <w:rsid w:val="04BC1DF8"/>
    <w:rsid w:val="04CE1A4C"/>
    <w:rsid w:val="04DF796F"/>
    <w:rsid w:val="04FDD6B3"/>
    <w:rsid w:val="050947D4"/>
    <w:rsid w:val="050F9582"/>
    <w:rsid w:val="0518B0A0"/>
    <w:rsid w:val="0521BBE1"/>
    <w:rsid w:val="0529CC4D"/>
    <w:rsid w:val="0533F92C"/>
    <w:rsid w:val="05415B9B"/>
    <w:rsid w:val="054BB4FA"/>
    <w:rsid w:val="054F94A6"/>
    <w:rsid w:val="05534AA0"/>
    <w:rsid w:val="055965FA"/>
    <w:rsid w:val="0568806B"/>
    <w:rsid w:val="057279EB"/>
    <w:rsid w:val="05AF9675"/>
    <w:rsid w:val="05B9D1CC"/>
    <w:rsid w:val="05D213BD"/>
    <w:rsid w:val="05D3B86D"/>
    <w:rsid w:val="05DFD123"/>
    <w:rsid w:val="05EE6401"/>
    <w:rsid w:val="061373F6"/>
    <w:rsid w:val="061A6423"/>
    <w:rsid w:val="063CACAF"/>
    <w:rsid w:val="0675DCFE"/>
    <w:rsid w:val="0692980A"/>
    <w:rsid w:val="0692C07B"/>
    <w:rsid w:val="06A38E69"/>
    <w:rsid w:val="06B0B569"/>
    <w:rsid w:val="06B8598E"/>
    <w:rsid w:val="06C55A2B"/>
    <w:rsid w:val="06E3B76E"/>
    <w:rsid w:val="06F201CD"/>
    <w:rsid w:val="070050E6"/>
    <w:rsid w:val="071EFBC3"/>
    <w:rsid w:val="0737B2FE"/>
    <w:rsid w:val="07390F67"/>
    <w:rsid w:val="074EA011"/>
    <w:rsid w:val="077F30EC"/>
    <w:rsid w:val="078ED5B8"/>
    <w:rsid w:val="0798841D"/>
    <w:rsid w:val="07DF8489"/>
    <w:rsid w:val="07EAEC91"/>
    <w:rsid w:val="08011392"/>
    <w:rsid w:val="081088A1"/>
    <w:rsid w:val="08146938"/>
    <w:rsid w:val="0815BC34"/>
    <w:rsid w:val="081AD5D8"/>
    <w:rsid w:val="0826112C"/>
    <w:rsid w:val="084F2A57"/>
    <w:rsid w:val="086F1E74"/>
    <w:rsid w:val="087064B7"/>
    <w:rsid w:val="087A8073"/>
    <w:rsid w:val="087D30AC"/>
    <w:rsid w:val="08860617"/>
    <w:rsid w:val="08870599"/>
    <w:rsid w:val="08895FC2"/>
    <w:rsid w:val="08A471B0"/>
    <w:rsid w:val="08AC847B"/>
    <w:rsid w:val="08B28289"/>
    <w:rsid w:val="08B2DF3F"/>
    <w:rsid w:val="08B87363"/>
    <w:rsid w:val="08F31EA9"/>
    <w:rsid w:val="08F38BEE"/>
    <w:rsid w:val="09121AC1"/>
    <w:rsid w:val="092BAEEC"/>
    <w:rsid w:val="0958B8E6"/>
    <w:rsid w:val="09597B50"/>
    <w:rsid w:val="0971A062"/>
    <w:rsid w:val="09734686"/>
    <w:rsid w:val="0982F121"/>
    <w:rsid w:val="09B7AB91"/>
    <w:rsid w:val="09D13278"/>
    <w:rsid w:val="09DFFE58"/>
    <w:rsid w:val="09E744AD"/>
    <w:rsid w:val="09ECFAEA"/>
    <w:rsid w:val="09F0D966"/>
    <w:rsid w:val="09F9A435"/>
    <w:rsid w:val="0A05E4C4"/>
    <w:rsid w:val="0A260AE5"/>
    <w:rsid w:val="0A2E301B"/>
    <w:rsid w:val="0A38DC39"/>
    <w:rsid w:val="0A42BA6D"/>
    <w:rsid w:val="0A50283C"/>
    <w:rsid w:val="0A7789D9"/>
    <w:rsid w:val="0A9836AC"/>
    <w:rsid w:val="0A9F4775"/>
    <w:rsid w:val="0AA2BC31"/>
    <w:rsid w:val="0AC285AD"/>
    <w:rsid w:val="0B1786DA"/>
    <w:rsid w:val="0B625CF2"/>
    <w:rsid w:val="0B649B0D"/>
    <w:rsid w:val="0B66E369"/>
    <w:rsid w:val="0B681659"/>
    <w:rsid w:val="0B80340B"/>
    <w:rsid w:val="0B832995"/>
    <w:rsid w:val="0B89678D"/>
    <w:rsid w:val="0B8DF4AD"/>
    <w:rsid w:val="0B9B60DA"/>
    <w:rsid w:val="0BA6A04E"/>
    <w:rsid w:val="0BAB796C"/>
    <w:rsid w:val="0BAD5E25"/>
    <w:rsid w:val="0BBA8433"/>
    <w:rsid w:val="0BC82DFF"/>
    <w:rsid w:val="0BC8561F"/>
    <w:rsid w:val="0BE9427E"/>
    <w:rsid w:val="0BFCB035"/>
    <w:rsid w:val="0BFE3A29"/>
    <w:rsid w:val="0C1582C8"/>
    <w:rsid w:val="0C21FB77"/>
    <w:rsid w:val="0C25DB8F"/>
    <w:rsid w:val="0C51FBA6"/>
    <w:rsid w:val="0C8793D9"/>
    <w:rsid w:val="0CA0BF53"/>
    <w:rsid w:val="0CB63F34"/>
    <w:rsid w:val="0CB8ED93"/>
    <w:rsid w:val="0CBF247A"/>
    <w:rsid w:val="0CE0CF2B"/>
    <w:rsid w:val="0CF85951"/>
    <w:rsid w:val="0D250E43"/>
    <w:rsid w:val="0D2870A9"/>
    <w:rsid w:val="0D335BC4"/>
    <w:rsid w:val="0D408A5F"/>
    <w:rsid w:val="0D453534"/>
    <w:rsid w:val="0D5B4A01"/>
    <w:rsid w:val="0D624D1F"/>
    <w:rsid w:val="0D63A515"/>
    <w:rsid w:val="0D645A36"/>
    <w:rsid w:val="0D6E2358"/>
    <w:rsid w:val="0D73C721"/>
    <w:rsid w:val="0D824390"/>
    <w:rsid w:val="0D8CA4F6"/>
    <w:rsid w:val="0D8F6996"/>
    <w:rsid w:val="0D92697C"/>
    <w:rsid w:val="0D928FD7"/>
    <w:rsid w:val="0DA1347E"/>
    <w:rsid w:val="0DAA5C7A"/>
    <w:rsid w:val="0DAE1E70"/>
    <w:rsid w:val="0DE0E491"/>
    <w:rsid w:val="0DED946E"/>
    <w:rsid w:val="0DFFF401"/>
    <w:rsid w:val="0E0BAF4F"/>
    <w:rsid w:val="0E217394"/>
    <w:rsid w:val="0E2706ED"/>
    <w:rsid w:val="0E5A6979"/>
    <w:rsid w:val="0E78768F"/>
    <w:rsid w:val="0E88346B"/>
    <w:rsid w:val="0E8C68AC"/>
    <w:rsid w:val="0E93A014"/>
    <w:rsid w:val="0E9ABEB6"/>
    <w:rsid w:val="0EA65512"/>
    <w:rsid w:val="0EAEEAC4"/>
    <w:rsid w:val="0ECFB9F3"/>
    <w:rsid w:val="0EDB8BFA"/>
    <w:rsid w:val="0EDC0435"/>
    <w:rsid w:val="0F2F0BDE"/>
    <w:rsid w:val="0F30BB9D"/>
    <w:rsid w:val="0F3E6FA4"/>
    <w:rsid w:val="0F54F034"/>
    <w:rsid w:val="0F6106A4"/>
    <w:rsid w:val="0F7B9AF7"/>
    <w:rsid w:val="0F7C26E7"/>
    <w:rsid w:val="0F7FEB3E"/>
    <w:rsid w:val="0F893E65"/>
    <w:rsid w:val="0FA0F5D2"/>
    <w:rsid w:val="0FAE9851"/>
    <w:rsid w:val="0FAEB0FC"/>
    <w:rsid w:val="0FBDBA52"/>
    <w:rsid w:val="0FBFEF1E"/>
    <w:rsid w:val="0FCA0F20"/>
    <w:rsid w:val="0FCA7774"/>
    <w:rsid w:val="0FCE776B"/>
    <w:rsid w:val="0FD31E7B"/>
    <w:rsid w:val="0FD57480"/>
    <w:rsid w:val="0FD7A48A"/>
    <w:rsid w:val="0FD853B2"/>
    <w:rsid w:val="0FDF3A82"/>
    <w:rsid w:val="10016DEF"/>
    <w:rsid w:val="100DC820"/>
    <w:rsid w:val="1017E7D3"/>
    <w:rsid w:val="1029A799"/>
    <w:rsid w:val="102F4DB0"/>
    <w:rsid w:val="1054E4B7"/>
    <w:rsid w:val="1063938F"/>
    <w:rsid w:val="1071BF24"/>
    <w:rsid w:val="10885D1D"/>
    <w:rsid w:val="108BA2C6"/>
    <w:rsid w:val="108FC98D"/>
    <w:rsid w:val="10A3D979"/>
    <w:rsid w:val="10B6A5F9"/>
    <w:rsid w:val="10DC635B"/>
    <w:rsid w:val="10E05977"/>
    <w:rsid w:val="11163A52"/>
    <w:rsid w:val="111B440C"/>
    <w:rsid w:val="112F2241"/>
    <w:rsid w:val="112FB6DF"/>
    <w:rsid w:val="1132B4A3"/>
    <w:rsid w:val="1135AB3A"/>
    <w:rsid w:val="11363438"/>
    <w:rsid w:val="113D5116"/>
    <w:rsid w:val="113EE31F"/>
    <w:rsid w:val="113F0C8D"/>
    <w:rsid w:val="1140194C"/>
    <w:rsid w:val="11749D64"/>
    <w:rsid w:val="1178929D"/>
    <w:rsid w:val="118038FB"/>
    <w:rsid w:val="11865F7F"/>
    <w:rsid w:val="118B02C8"/>
    <w:rsid w:val="11905116"/>
    <w:rsid w:val="119F5170"/>
    <w:rsid w:val="11A336F3"/>
    <w:rsid w:val="11B97B3D"/>
    <w:rsid w:val="11F8F9A8"/>
    <w:rsid w:val="11FC9D5A"/>
    <w:rsid w:val="120A4467"/>
    <w:rsid w:val="1219B6E5"/>
    <w:rsid w:val="122C981E"/>
    <w:rsid w:val="123F55C5"/>
    <w:rsid w:val="124D9B9A"/>
    <w:rsid w:val="12525F37"/>
    <w:rsid w:val="1276E83B"/>
    <w:rsid w:val="1295B567"/>
    <w:rsid w:val="129D6355"/>
    <w:rsid w:val="12A1ADA4"/>
    <w:rsid w:val="12A6655F"/>
    <w:rsid w:val="12D8A53A"/>
    <w:rsid w:val="12E602C0"/>
    <w:rsid w:val="12E7743E"/>
    <w:rsid w:val="12F90C17"/>
    <w:rsid w:val="12FF6F63"/>
    <w:rsid w:val="135810A9"/>
    <w:rsid w:val="1358755B"/>
    <w:rsid w:val="13601E93"/>
    <w:rsid w:val="13620D53"/>
    <w:rsid w:val="13628878"/>
    <w:rsid w:val="137B244B"/>
    <w:rsid w:val="138119AA"/>
    <w:rsid w:val="138C0133"/>
    <w:rsid w:val="13AF0AAA"/>
    <w:rsid w:val="13B634F9"/>
    <w:rsid w:val="13BA7F94"/>
    <w:rsid w:val="13BB0B46"/>
    <w:rsid w:val="13D45A31"/>
    <w:rsid w:val="13E896EE"/>
    <w:rsid w:val="13E9FE06"/>
    <w:rsid w:val="13EA0DE1"/>
    <w:rsid w:val="13F6821C"/>
    <w:rsid w:val="1400B9B8"/>
    <w:rsid w:val="141AF449"/>
    <w:rsid w:val="142133F8"/>
    <w:rsid w:val="1424D25D"/>
    <w:rsid w:val="142981F7"/>
    <w:rsid w:val="142BE707"/>
    <w:rsid w:val="1432A44C"/>
    <w:rsid w:val="14417717"/>
    <w:rsid w:val="144A2C1E"/>
    <w:rsid w:val="144EC29F"/>
    <w:rsid w:val="1461C1A3"/>
    <w:rsid w:val="14762FA8"/>
    <w:rsid w:val="147EA6C3"/>
    <w:rsid w:val="148AC599"/>
    <w:rsid w:val="14A3721E"/>
    <w:rsid w:val="14A96456"/>
    <w:rsid w:val="14AF21E9"/>
    <w:rsid w:val="14C33A8E"/>
    <w:rsid w:val="14CA1C9F"/>
    <w:rsid w:val="14D99EA7"/>
    <w:rsid w:val="14DF2C03"/>
    <w:rsid w:val="14F96BDF"/>
    <w:rsid w:val="14FA0DDF"/>
    <w:rsid w:val="150BF5E8"/>
    <w:rsid w:val="15160BCC"/>
    <w:rsid w:val="15344DA3"/>
    <w:rsid w:val="1539CD96"/>
    <w:rsid w:val="15491C9A"/>
    <w:rsid w:val="1554120E"/>
    <w:rsid w:val="155926EB"/>
    <w:rsid w:val="15597F37"/>
    <w:rsid w:val="156535E3"/>
    <w:rsid w:val="15670503"/>
    <w:rsid w:val="1569C34D"/>
    <w:rsid w:val="157147AE"/>
    <w:rsid w:val="157EB2A1"/>
    <w:rsid w:val="15802CFC"/>
    <w:rsid w:val="1584C6C7"/>
    <w:rsid w:val="15BF31A4"/>
    <w:rsid w:val="15E2458D"/>
    <w:rsid w:val="15EC60D8"/>
    <w:rsid w:val="15F23263"/>
    <w:rsid w:val="16048934"/>
    <w:rsid w:val="160634BE"/>
    <w:rsid w:val="161D6582"/>
    <w:rsid w:val="16215874"/>
    <w:rsid w:val="1621F30C"/>
    <w:rsid w:val="162A2C0B"/>
    <w:rsid w:val="1641D1EC"/>
    <w:rsid w:val="16480407"/>
    <w:rsid w:val="164840E8"/>
    <w:rsid w:val="164A5B27"/>
    <w:rsid w:val="165B34FC"/>
    <w:rsid w:val="167154F9"/>
    <w:rsid w:val="1692C990"/>
    <w:rsid w:val="16B26D34"/>
    <w:rsid w:val="16CD9C03"/>
    <w:rsid w:val="16E4B4B2"/>
    <w:rsid w:val="16E4C39F"/>
    <w:rsid w:val="16EFC941"/>
    <w:rsid w:val="170CB6EF"/>
    <w:rsid w:val="17132BED"/>
    <w:rsid w:val="1717308C"/>
    <w:rsid w:val="171A733A"/>
    <w:rsid w:val="175BA9C4"/>
    <w:rsid w:val="175FDA86"/>
    <w:rsid w:val="17867A4E"/>
    <w:rsid w:val="178B9323"/>
    <w:rsid w:val="1797BFBA"/>
    <w:rsid w:val="179C04EA"/>
    <w:rsid w:val="17A758E0"/>
    <w:rsid w:val="17A90047"/>
    <w:rsid w:val="17B41447"/>
    <w:rsid w:val="17F1F1B6"/>
    <w:rsid w:val="17F9EF50"/>
    <w:rsid w:val="1800D291"/>
    <w:rsid w:val="180125D3"/>
    <w:rsid w:val="1818E2D6"/>
    <w:rsid w:val="182348F3"/>
    <w:rsid w:val="182E99F1"/>
    <w:rsid w:val="1853E331"/>
    <w:rsid w:val="1867B32D"/>
    <w:rsid w:val="186AE398"/>
    <w:rsid w:val="186F240B"/>
    <w:rsid w:val="1870A1B3"/>
    <w:rsid w:val="18785355"/>
    <w:rsid w:val="187F019B"/>
    <w:rsid w:val="188EC9EA"/>
    <w:rsid w:val="1895411B"/>
    <w:rsid w:val="18988BEE"/>
    <w:rsid w:val="18A6BB88"/>
    <w:rsid w:val="18B73B17"/>
    <w:rsid w:val="18C7C68A"/>
    <w:rsid w:val="18CB8314"/>
    <w:rsid w:val="18D8F7AB"/>
    <w:rsid w:val="18DDD650"/>
    <w:rsid w:val="18DE6915"/>
    <w:rsid w:val="18E39942"/>
    <w:rsid w:val="18E77C80"/>
    <w:rsid w:val="18ED6BF7"/>
    <w:rsid w:val="190DF820"/>
    <w:rsid w:val="1910B3C5"/>
    <w:rsid w:val="1921FD6F"/>
    <w:rsid w:val="194EB766"/>
    <w:rsid w:val="1955B354"/>
    <w:rsid w:val="195BBC66"/>
    <w:rsid w:val="196E8AAE"/>
    <w:rsid w:val="19793B15"/>
    <w:rsid w:val="197A85EC"/>
    <w:rsid w:val="197EAD65"/>
    <w:rsid w:val="19BB4640"/>
    <w:rsid w:val="19BC1E88"/>
    <w:rsid w:val="19C91991"/>
    <w:rsid w:val="19E20BA3"/>
    <w:rsid w:val="19F1F35D"/>
    <w:rsid w:val="19F3046A"/>
    <w:rsid w:val="19F463D4"/>
    <w:rsid w:val="19F5277F"/>
    <w:rsid w:val="19F9D1BC"/>
    <w:rsid w:val="1A1B00EB"/>
    <w:rsid w:val="1A201EE1"/>
    <w:rsid w:val="1A20EF30"/>
    <w:rsid w:val="1A3DB3CF"/>
    <w:rsid w:val="1A44A5AF"/>
    <w:rsid w:val="1A461579"/>
    <w:rsid w:val="1A55E637"/>
    <w:rsid w:val="1A5CF486"/>
    <w:rsid w:val="1A7310B8"/>
    <w:rsid w:val="1A7AA3EB"/>
    <w:rsid w:val="1A7F5656"/>
    <w:rsid w:val="1A863119"/>
    <w:rsid w:val="1A909A03"/>
    <w:rsid w:val="1A90D6F9"/>
    <w:rsid w:val="1AA87F28"/>
    <w:rsid w:val="1AAEA576"/>
    <w:rsid w:val="1AB17B5D"/>
    <w:rsid w:val="1ABC1F0C"/>
    <w:rsid w:val="1ABD94EC"/>
    <w:rsid w:val="1AC20B4B"/>
    <w:rsid w:val="1AE40D78"/>
    <w:rsid w:val="1AF17FB5"/>
    <w:rsid w:val="1AF71BD1"/>
    <w:rsid w:val="1B2C0DD3"/>
    <w:rsid w:val="1B347784"/>
    <w:rsid w:val="1B46051D"/>
    <w:rsid w:val="1B53AC49"/>
    <w:rsid w:val="1B5D0432"/>
    <w:rsid w:val="1B5D37A0"/>
    <w:rsid w:val="1B69352F"/>
    <w:rsid w:val="1B7C3D9B"/>
    <w:rsid w:val="1B8B60B3"/>
    <w:rsid w:val="1BB3C1FD"/>
    <w:rsid w:val="1BC9F186"/>
    <w:rsid w:val="1BCEF28F"/>
    <w:rsid w:val="1BD43EF5"/>
    <w:rsid w:val="1BD5A084"/>
    <w:rsid w:val="1BE7633C"/>
    <w:rsid w:val="1BFE222E"/>
    <w:rsid w:val="1C128612"/>
    <w:rsid w:val="1C1FA63F"/>
    <w:rsid w:val="1C3C09D0"/>
    <w:rsid w:val="1C5F34DA"/>
    <w:rsid w:val="1C6652DB"/>
    <w:rsid w:val="1C7BCBB4"/>
    <w:rsid w:val="1C883D72"/>
    <w:rsid w:val="1C8CD389"/>
    <w:rsid w:val="1C92425D"/>
    <w:rsid w:val="1CA1B3F2"/>
    <w:rsid w:val="1CA4347F"/>
    <w:rsid w:val="1CB57A31"/>
    <w:rsid w:val="1CB5F89B"/>
    <w:rsid w:val="1CDB6C14"/>
    <w:rsid w:val="1CEA87DC"/>
    <w:rsid w:val="1D0871D7"/>
    <w:rsid w:val="1D08F899"/>
    <w:rsid w:val="1D174D5E"/>
    <w:rsid w:val="1D19D1B0"/>
    <w:rsid w:val="1D22DAD5"/>
    <w:rsid w:val="1D3023D8"/>
    <w:rsid w:val="1D3C5E63"/>
    <w:rsid w:val="1D4057DB"/>
    <w:rsid w:val="1D53A5BC"/>
    <w:rsid w:val="1D54EB61"/>
    <w:rsid w:val="1D557382"/>
    <w:rsid w:val="1D6D7A8F"/>
    <w:rsid w:val="1D6E6CBD"/>
    <w:rsid w:val="1D72B4D8"/>
    <w:rsid w:val="1DA08CCF"/>
    <w:rsid w:val="1DA8E0EF"/>
    <w:rsid w:val="1DB4E514"/>
    <w:rsid w:val="1DC184BC"/>
    <w:rsid w:val="1DC59BAA"/>
    <w:rsid w:val="1DC5F985"/>
    <w:rsid w:val="1DC969A1"/>
    <w:rsid w:val="1DCE1363"/>
    <w:rsid w:val="1DD2090C"/>
    <w:rsid w:val="1DD70EDE"/>
    <w:rsid w:val="1E042AC0"/>
    <w:rsid w:val="1E2D8B9A"/>
    <w:rsid w:val="1E3A2B60"/>
    <w:rsid w:val="1E49AA38"/>
    <w:rsid w:val="1E4D1C55"/>
    <w:rsid w:val="1E511F4E"/>
    <w:rsid w:val="1E583004"/>
    <w:rsid w:val="1E6A452D"/>
    <w:rsid w:val="1E78387A"/>
    <w:rsid w:val="1E8E2A10"/>
    <w:rsid w:val="1E903723"/>
    <w:rsid w:val="1E9CDD87"/>
    <w:rsid w:val="1EB4F833"/>
    <w:rsid w:val="1EEF1D44"/>
    <w:rsid w:val="1F07BDAE"/>
    <w:rsid w:val="1F0A41F2"/>
    <w:rsid w:val="1F114165"/>
    <w:rsid w:val="1F13C5FB"/>
    <w:rsid w:val="1F2D2E40"/>
    <w:rsid w:val="1F2E0D71"/>
    <w:rsid w:val="1F2E988E"/>
    <w:rsid w:val="1F54ECF1"/>
    <w:rsid w:val="1F761381"/>
    <w:rsid w:val="1F8698E7"/>
    <w:rsid w:val="1F8D8245"/>
    <w:rsid w:val="1F8DE81F"/>
    <w:rsid w:val="1F9258A3"/>
    <w:rsid w:val="1F9D1068"/>
    <w:rsid w:val="1FA1D820"/>
    <w:rsid w:val="1FB59447"/>
    <w:rsid w:val="1FB69E1D"/>
    <w:rsid w:val="1FB9A862"/>
    <w:rsid w:val="1FC289ED"/>
    <w:rsid w:val="1FC7CBFE"/>
    <w:rsid w:val="1FC95147"/>
    <w:rsid w:val="1FD5EDFC"/>
    <w:rsid w:val="1FE07E0E"/>
    <w:rsid w:val="1FE6D0A0"/>
    <w:rsid w:val="1FEE8EB0"/>
    <w:rsid w:val="20059C4E"/>
    <w:rsid w:val="2039ABD6"/>
    <w:rsid w:val="204D3D4A"/>
    <w:rsid w:val="2057F8BA"/>
    <w:rsid w:val="205C0FF0"/>
    <w:rsid w:val="2062F161"/>
    <w:rsid w:val="206D2B1A"/>
    <w:rsid w:val="20700207"/>
    <w:rsid w:val="2082A0A4"/>
    <w:rsid w:val="20887120"/>
    <w:rsid w:val="208B8924"/>
    <w:rsid w:val="2090E0EA"/>
    <w:rsid w:val="2099C837"/>
    <w:rsid w:val="20B05FB2"/>
    <w:rsid w:val="20B2337E"/>
    <w:rsid w:val="20B69D9A"/>
    <w:rsid w:val="20EEE306"/>
    <w:rsid w:val="20FF08D9"/>
    <w:rsid w:val="2101E539"/>
    <w:rsid w:val="2110E114"/>
    <w:rsid w:val="21203225"/>
    <w:rsid w:val="2129AC3D"/>
    <w:rsid w:val="2131A507"/>
    <w:rsid w:val="2135CE68"/>
    <w:rsid w:val="2137FFA4"/>
    <w:rsid w:val="213FCB46"/>
    <w:rsid w:val="2140C0DF"/>
    <w:rsid w:val="21461141"/>
    <w:rsid w:val="2181818D"/>
    <w:rsid w:val="21844030"/>
    <w:rsid w:val="218B28CC"/>
    <w:rsid w:val="21A0ABDC"/>
    <w:rsid w:val="21A2A925"/>
    <w:rsid w:val="21AE8CC3"/>
    <w:rsid w:val="21C9622D"/>
    <w:rsid w:val="21D8BBD2"/>
    <w:rsid w:val="21E2C4EF"/>
    <w:rsid w:val="21E7E0D7"/>
    <w:rsid w:val="21F682E7"/>
    <w:rsid w:val="2213272A"/>
    <w:rsid w:val="2260D4A6"/>
    <w:rsid w:val="2269FEC1"/>
    <w:rsid w:val="226A3A76"/>
    <w:rsid w:val="226E07C7"/>
    <w:rsid w:val="227400D7"/>
    <w:rsid w:val="227D404F"/>
    <w:rsid w:val="228CB332"/>
    <w:rsid w:val="22AA2C33"/>
    <w:rsid w:val="22B75738"/>
    <w:rsid w:val="22C67A42"/>
    <w:rsid w:val="22D8FF23"/>
    <w:rsid w:val="22E5D00F"/>
    <w:rsid w:val="22F9D5F0"/>
    <w:rsid w:val="2335E86F"/>
    <w:rsid w:val="233DA238"/>
    <w:rsid w:val="233DB563"/>
    <w:rsid w:val="234AC037"/>
    <w:rsid w:val="234E3610"/>
    <w:rsid w:val="236A5C2C"/>
    <w:rsid w:val="23740088"/>
    <w:rsid w:val="237FA8E2"/>
    <w:rsid w:val="239F9558"/>
    <w:rsid w:val="23C36675"/>
    <w:rsid w:val="23C611E0"/>
    <w:rsid w:val="23E9110E"/>
    <w:rsid w:val="2410288D"/>
    <w:rsid w:val="24305387"/>
    <w:rsid w:val="243C84D0"/>
    <w:rsid w:val="2446225A"/>
    <w:rsid w:val="2449EF70"/>
    <w:rsid w:val="244BA6D8"/>
    <w:rsid w:val="246AC08B"/>
    <w:rsid w:val="248E3A30"/>
    <w:rsid w:val="249B8082"/>
    <w:rsid w:val="24A943C0"/>
    <w:rsid w:val="24ACD74B"/>
    <w:rsid w:val="24AF3A0A"/>
    <w:rsid w:val="24B0421D"/>
    <w:rsid w:val="24BCF5AF"/>
    <w:rsid w:val="24CA00AE"/>
    <w:rsid w:val="24E7EB46"/>
    <w:rsid w:val="25044A48"/>
    <w:rsid w:val="25188B8C"/>
    <w:rsid w:val="251C729B"/>
    <w:rsid w:val="2525CC55"/>
    <w:rsid w:val="253F733A"/>
    <w:rsid w:val="25402788"/>
    <w:rsid w:val="254C2B6F"/>
    <w:rsid w:val="254E2521"/>
    <w:rsid w:val="254F7B04"/>
    <w:rsid w:val="25534EB7"/>
    <w:rsid w:val="25577867"/>
    <w:rsid w:val="255E6620"/>
    <w:rsid w:val="2572AB04"/>
    <w:rsid w:val="25887D68"/>
    <w:rsid w:val="258AADEF"/>
    <w:rsid w:val="258F17B4"/>
    <w:rsid w:val="25BF642A"/>
    <w:rsid w:val="25D0BEA7"/>
    <w:rsid w:val="25DF5B59"/>
    <w:rsid w:val="25F4992D"/>
    <w:rsid w:val="26027FEB"/>
    <w:rsid w:val="260FC76A"/>
    <w:rsid w:val="2624141C"/>
    <w:rsid w:val="2646855C"/>
    <w:rsid w:val="266496BF"/>
    <w:rsid w:val="2673C472"/>
    <w:rsid w:val="2683100E"/>
    <w:rsid w:val="26859BF5"/>
    <w:rsid w:val="26A3B665"/>
    <w:rsid w:val="26A949D4"/>
    <w:rsid w:val="26AFE3D7"/>
    <w:rsid w:val="26D91F06"/>
    <w:rsid w:val="26DD55A1"/>
    <w:rsid w:val="270A07C7"/>
    <w:rsid w:val="270CDF95"/>
    <w:rsid w:val="27A6E788"/>
    <w:rsid w:val="27AB9FD1"/>
    <w:rsid w:val="27B5AB7D"/>
    <w:rsid w:val="27C65B3E"/>
    <w:rsid w:val="27CDE73B"/>
    <w:rsid w:val="27CF071D"/>
    <w:rsid w:val="27DC9AE1"/>
    <w:rsid w:val="27E032F5"/>
    <w:rsid w:val="27E23311"/>
    <w:rsid w:val="27EC8FDD"/>
    <w:rsid w:val="27EFAD01"/>
    <w:rsid w:val="2805484E"/>
    <w:rsid w:val="2806FE7D"/>
    <w:rsid w:val="284E6758"/>
    <w:rsid w:val="28564D88"/>
    <w:rsid w:val="286EE1DB"/>
    <w:rsid w:val="2872F56F"/>
    <w:rsid w:val="287FE788"/>
    <w:rsid w:val="28857480"/>
    <w:rsid w:val="288E7940"/>
    <w:rsid w:val="28B0323B"/>
    <w:rsid w:val="28BA90F4"/>
    <w:rsid w:val="28CF9262"/>
    <w:rsid w:val="28D9B58D"/>
    <w:rsid w:val="28E21C9D"/>
    <w:rsid w:val="28E990F3"/>
    <w:rsid w:val="28F0D575"/>
    <w:rsid w:val="28F6F9E0"/>
    <w:rsid w:val="290E1B0D"/>
    <w:rsid w:val="29290FEA"/>
    <w:rsid w:val="293F2337"/>
    <w:rsid w:val="29421016"/>
    <w:rsid w:val="294864F8"/>
    <w:rsid w:val="2954CA25"/>
    <w:rsid w:val="295E8594"/>
    <w:rsid w:val="2963698D"/>
    <w:rsid w:val="29809251"/>
    <w:rsid w:val="2988A47D"/>
    <w:rsid w:val="299E443B"/>
    <w:rsid w:val="299FF29F"/>
    <w:rsid w:val="29AF3433"/>
    <w:rsid w:val="29B4BAF8"/>
    <w:rsid w:val="29B84A67"/>
    <w:rsid w:val="29BAA4BB"/>
    <w:rsid w:val="29D37900"/>
    <w:rsid w:val="29D50C1C"/>
    <w:rsid w:val="29DE1071"/>
    <w:rsid w:val="29DE5AC5"/>
    <w:rsid w:val="29DF288E"/>
    <w:rsid w:val="29F682FA"/>
    <w:rsid w:val="29F7CFE2"/>
    <w:rsid w:val="29F9F9EF"/>
    <w:rsid w:val="2A0103F9"/>
    <w:rsid w:val="2A140C8B"/>
    <w:rsid w:val="2A1C7A0C"/>
    <w:rsid w:val="2A24BAC2"/>
    <w:rsid w:val="2A25F3B6"/>
    <w:rsid w:val="2A45AB2E"/>
    <w:rsid w:val="2A45C24E"/>
    <w:rsid w:val="2A567B9F"/>
    <w:rsid w:val="2A578FC4"/>
    <w:rsid w:val="2A5ACD57"/>
    <w:rsid w:val="2A81D2F5"/>
    <w:rsid w:val="2A8C6A97"/>
    <w:rsid w:val="2A93A0E3"/>
    <w:rsid w:val="2AABB386"/>
    <w:rsid w:val="2AAEB815"/>
    <w:rsid w:val="2ABD4BA3"/>
    <w:rsid w:val="2ABDFD35"/>
    <w:rsid w:val="2AC09FD2"/>
    <w:rsid w:val="2AC36208"/>
    <w:rsid w:val="2AC6D8D2"/>
    <w:rsid w:val="2AC9F252"/>
    <w:rsid w:val="2AED685B"/>
    <w:rsid w:val="2AFA1915"/>
    <w:rsid w:val="2B12BB93"/>
    <w:rsid w:val="2B190809"/>
    <w:rsid w:val="2B19594B"/>
    <w:rsid w:val="2B1EB9DC"/>
    <w:rsid w:val="2B471364"/>
    <w:rsid w:val="2B69DFAD"/>
    <w:rsid w:val="2B72C046"/>
    <w:rsid w:val="2B7B4426"/>
    <w:rsid w:val="2BA66B97"/>
    <w:rsid w:val="2BA7FA17"/>
    <w:rsid w:val="2BD0A113"/>
    <w:rsid w:val="2BE322E6"/>
    <w:rsid w:val="2BE618ED"/>
    <w:rsid w:val="2C017628"/>
    <w:rsid w:val="2C354C98"/>
    <w:rsid w:val="2C4E92B7"/>
    <w:rsid w:val="2C5F30D8"/>
    <w:rsid w:val="2C64B793"/>
    <w:rsid w:val="2C65EEB3"/>
    <w:rsid w:val="2C66D2C2"/>
    <w:rsid w:val="2C6C23AE"/>
    <w:rsid w:val="2C89336B"/>
    <w:rsid w:val="2C8C2DAC"/>
    <w:rsid w:val="2CCA3BFF"/>
    <w:rsid w:val="2CFD76F0"/>
    <w:rsid w:val="2D02E808"/>
    <w:rsid w:val="2D0BE84D"/>
    <w:rsid w:val="2D0FACFD"/>
    <w:rsid w:val="2D16B065"/>
    <w:rsid w:val="2D1C948F"/>
    <w:rsid w:val="2D35C9B7"/>
    <w:rsid w:val="2D375778"/>
    <w:rsid w:val="2D3AB94E"/>
    <w:rsid w:val="2D42BDA7"/>
    <w:rsid w:val="2D51D473"/>
    <w:rsid w:val="2D539C39"/>
    <w:rsid w:val="2D6C298D"/>
    <w:rsid w:val="2D7B59BB"/>
    <w:rsid w:val="2D923F7F"/>
    <w:rsid w:val="2D9D88E2"/>
    <w:rsid w:val="2DA6587E"/>
    <w:rsid w:val="2DA8E333"/>
    <w:rsid w:val="2DB0819D"/>
    <w:rsid w:val="2DB8989E"/>
    <w:rsid w:val="2DC08AF8"/>
    <w:rsid w:val="2DD0EC43"/>
    <w:rsid w:val="2DD4BDDB"/>
    <w:rsid w:val="2DD63BD6"/>
    <w:rsid w:val="2DE45C88"/>
    <w:rsid w:val="2DE6B78A"/>
    <w:rsid w:val="2DE7D2DD"/>
    <w:rsid w:val="2E05B276"/>
    <w:rsid w:val="2E088161"/>
    <w:rsid w:val="2E27F514"/>
    <w:rsid w:val="2E4EBB6F"/>
    <w:rsid w:val="2E4EEE42"/>
    <w:rsid w:val="2E645EC9"/>
    <w:rsid w:val="2E6A14C8"/>
    <w:rsid w:val="2E6BFA65"/>
    <w:rsid w:val="2E883448"/>
    <w:rsid w:val="2E9579C0"/>
    <w:rsid w:val="2E9F464D"/>
    <w:rsid w:val="2EC08C79"/>
    <w:rsid w:val="2ED58DEF"/>
    <w:rsid w:val="2EDEA118"/>
    <w:rsid w:val="2EF51596"/>
    <w:rsid w:val="2F045C03"/>
    <w:rsid w:val="2F070EB3"/>
    <w:rsid w:val="2F0C9FC7"/>
    <w:rsid w:val="2F14A71A"/>
    <w:rsid w:val="2F1B602A"/>
    <w:rsid w:val="2F30B710"/>
    <w:rsid w:val="2F4001DC"/>
    <w:rsid w:val="2F50AFF8"/>
    <w:rsid w:val="2F6223F4"/>
    <w:rsid w:val="2F6E712B"/>
    <w:rsid w:val="2F6FB934"/>
    <w:rsid w:val="2F775D41"/>
    <w:rsid w:val="2F7AAB52"/>
    <w:rsid w:val="2F82219D"/>
    <w:rsid w:val="2FBC69F0"/>
    <w:rsid w:val="2FC5B8D7"/>
    <w:rsid w:val="2FD1F89D"/>
    <w:rsid w:val="2FE5D25C"/>
    <w:rsid w:val="2FEFB34A"/>
    <w:rsid w:val="3000C5CB"/>
    <w:rsid w:val="3030F117"/>
    <w:rsid w:val="3035DC01"/>
    <w:rsid w:val="303D21B5"/>
    <w:rsid w:val="3046B4B9"/>
    <w:rsid w:val="308050FE"/>
    <w:rsid w:val="309FFDCF"/>
    <w:rsid w:val="30A8ACE6"/>
    <w:rsid w:val="30CF5741"/>
    <w:rsid w:val="30D026D4"/>
    <w:rsid w:val="30DA6129"/>
    <w:rsid w:val="3116D1E6"/>
    <w:rsid w:val="3117BEBA"/>
    <w:rsid w:val="31344EAE"/>
    <w:rsid w:val="313B4788"/>
    <w:rsid w:val="31505444"/>
    <w:rsid w:val="31741771"/>
    <w:rsid w:val="317EE677"/>
    <w:rsid w:val="318CE9D0"/>
    <w:rsid w:val="31CBE496"/>
    <w:rsid w:val="31E585FC"/>
    <w:rsid w:val="31EE3EEA"/>
    <w:rsid w:val="31F277EB"/>
    <w:rsid w:val="31F79485"/>
    <w:rsid w:val="320AA7EF"/>
    <w:rsid w:val="3210A578"/>
    <w:rsid w:val="321B51FC"/>
    <w:rsid w:val="32273ABB"/>
    <w:rsid w:val="322E5540"/>
    <w:rsid w:val="323636A3"/>
    <w:rsid w:val="3247ADFF"/>
    <w:rsid w:val="326C195C"/>
    <w:rsid w:val="326F105E"/>
    <w:rsid w:val="327C037C"/>
    <w:rsid w:val="328BE62F"/>
    <w:rsid w:val="328E44F4"/>
    <w:rsid w:val="32AEF76F"/>
    <w:rsid w:val="32AF560D"/>
    <w:rsid w:val="32CB600C"/>
    <w:rsid w:val="32D41449"/>
    <w:rsid w:val="32F97345"/>
    <w:rsid w:val="32FCF46E"/>
    <w:rsid w:val="3308CDE2"/>
    <w:rsid w:val="3309948A"/>
    <w:rsid w:val="330F9543"/>
    <w:rsid w:val="3311297D"/>
    <w:rsid w:val="331EDF98"/>
    <w:rsid w:val="33419E15"/>
    <w:rsid w:val="334A40EA"/>
    <w:rsid w:val="334E5001"/>
    <w:rsid w:val="3350D4F6"/>
    <w:rsid w:val="336052E5"/>
    <w:rsid w:val="3368C8B0"/>
    <w:rsid w:val="338B2491"/>
    <w:rsid w:val="338C3747"/>
    <w:rsid w:val="33925DA5"/>
    <w:rsid w:val="33A32044"/>
    <w:rsid w:val="33AB4CC0"/>
    <w:rsid w:val="33AC8EC7"/>
    <w:rsid w:val="33BCA3D7"/>
    <w:rsid w:val="33CDB689"/>
    <w:rsid w:val="33D6C77E"/>
    <w:rsid w:val="33D7BF3D"/>
    <w:rsid w:val="33D8BB93"/>
    <w:rsid w:val="33F15D2D"/>
    <w:rsid w:val="34078E43"/>
    <w:rsid w:val="341B6BC0"/>
    <w:rsid w:val="343885BA"/>
    <w:rsid w:val="343C5A7C"/>
    <w:rsid w:val="34497C64"/>
    <w:rsid w:val="345C33C3"/>
    <w:rsid w:val="34739709"/>
    <w:rsid w:val="3478B796"/>
    <w:rsid w:val="349C7379"/>
    <w:rsid w:val="349FA6EE"/>
    <w:rsid w:val="34B33A59"/>
    <w:rsid w:val="34BBB466"/>
    <w:rsid w:val="34C9F00B"/>
    <w:rsid w:val="34EB52F3"/>
    <w:rsid w:val="35250040"/>
    <w:rsid w:val="352F5B3D"/>
    <w:rsid w:val="35690763"/>
    <w:rsid w:val="35871040"/>
    <w:rsid w:val="358D66D6"/>
    <w:rsid w:val="35953E10"/>
    <w:rsid w:val="35A88681"/>
    <w:rsid w:val="35B7A8C0"/>
    <w:rsid w:val="35DA6EAC"/>
    <w:rsid w:val="35DBF636"/>
    <w:rsid w:val="35EEF240"/>
    <w:rsid w:val="35F9EB69"/>
    <w:rsid w:val="360E83B4"/>
    <w:rsid w:val="361B4DBE"/>
    <w:rsid w:val="361CFEBB"/>
    <w:rsid w:val="3625D041"/>
    <w:rsid w:val="362773B3"/>
    <w:rsid w:val="36295B5C"/>
    <w:rsid w:val="364305F5"/>
    <w:rsid w:val="3644BD94"/>
    <w:rsid w:val="36605245"/>
    <w:rsid w:val="36637B78"/>
    <w:rsid w:val="36695F0E"/>
    <w:rsid w:val="366E95B9"/>
    <w:rsid w:val="36717E47"/>
    <w:rsid w:val="367892D7"/>
    <w:rsid w:val="3689FD2B"/>
    <w:rsid w:val="3694458E"/>
    <w:rsid w:val="36CD378E"/>
    <w:rsid w:val="36D50DFD"/>
    <w:rsid w:val="36EEFAD9"/>
    <w:rsid w:val="36F79BEB"/>
    <w:rsid w:val="36F9F85A"/>
    <w:rsid w:val="37156BF5"/>
    <w:rsid w:val="3723F90E"/>
    <w:rsid w:val="372A24E8"/>
    <w:rsid w:val="373EE9E2"/>
    <w:rsid w:val="375486F9"/>
    <w:rsid w:val="376861EF"/>
    <w:rsid w:val="3774A39F"/>
    <w:rsid w:val="377925E3"/>
    <w:rsid w:val="377F2C7A"/>
    <w:rsid w:val="37997CD6"/>
    <w:rsid w:val="37A4E253"/>
    <w:rsid w:val="37B66661"/>
    <w:rsid w:val="37C656CD"/>
    <w:rsid w:val="37DCCECC"/>
    <w:rsid w:val="37E5C867"/>
    <w:rsid w:val="37FFBE70"/>
    <w:rsid w:val="3801E2AC"/>
    <w:rsid w:val="38097778"/>
    <w:rsid w:val="380D1A9C"/>
    <w:rsid w:val="3840BEA5"/>
    <w:rsid w:val="38429020"/>
    <w:rsid w:val="3870D641"/>
    <w:rsid w:val="3877A9DF"/>
    <w:rsid w:val="38905922"/>
    <w:rsid w:val="38959203"/>
    <w:rsid w:val="3899B559"/>
    <w:rsid w:val="38A11964"/>
    <w:rsid w:val="38AC19F8"/>
    <w:rsid w:val="38B1A854"/>
    <w:rsid w:val="38B38379"/>
    <w:rsid w:val="38D2500B"/>
    <w:rsid w:val="38E30B8D"/>
    <w:rsid w:val="38E5F415"/>
    <w:rsid w:val="38EF9471"/>
    <w:rsid w:val="38FF80CE"/>
    <w:rsid w:val="3910A6D1"/>
    <w:rsid w:val="391DAF1F"/>
    <w:rsid w:val="39294A3D"/>
    <w:rsid w:val="394A18AB"/>
    <w:rsid w:val="3962BF36"/>
    <w:rsid w:val="396641D8"/>
    <w:rsid w:val="3977491A"/>
    <w:rsid w:val="39876278"/>
    <w:rsid w:val="39A893FB"/>
    <w:rsid w:val="39AC0574"/>
    <w:rsid w:val="39C5A620"/>
    <w:rsid w:val="39C9F309"/>
    <w:rsid w:val="39CB569B"/>
    <w:rsid w:val="39E03D4E"/>
    <w:rsid w:val="39EAEF45"/>
    <w:rsid w:val="39F3ABFA"/>
    <w:rsid w:val="39FAB503"/>
    <w:rsid w:val="39FB02C5"/>
    <w:rsid w:val="3A4FE48E"/>
    <w:rsid w:val="3A562509"/>
    <w:rsid w:val="3A627B14"/>
    <w:rsid w:val="3A67FE99"/>
    <w:rsid w:val="3A818E00"/>
    <w:rsid w:val="3A913AD4"/>
    <w:rsid w:val="3A93B194"/>
    <w:rsid w:val="3AA95743"/>
    <w:rsid w:val="3AAA5D4E"/>
    <w:rsid w:val="3AB15C0C"/>
    <w:rsid w:val="3AC1689F"/>
    <w:rsid w:val="3AC17A01"/>
    <w:rsid w:val="3AC71358"/>
    <w:rsid w:val="3AD3696A"/>
    <w:rsid w:val="3AD48027"/>
    <w:rsid w:val="3AEA3B7D"/>
    <w:rsid w:val="3B1195A7"/>
    <w:rsid w:val="3B1C12FB"/>
    <w:rsid w:val="3B20446D"/>
    <w:rsid w:val="3B2CA787"/>
    <w:rsid w:val="3B3BF71B"/>
    <w:rsid w:val="3B509CBA"/>
    <w:rsid w:val="3B50FBEA"/>
    <w:rsid w:val="3B68F4C0"/>
    <w:rsid w:val="3B7107A9"/>
    <w:rsid w:val="3B73B571"/>
    <w:rsid w:val="3B80A64A"/>
    <w:rsid w:val="3B9ABBC0"/>
    <w:rsid w:val="3B9D1701"/>
    <w:rsid w:val="3BA5AC6E"/>
    <w:rsid w:val="3BAABAA9"/>
    <w:rsid w:val="3BB08DDF"/>
    <w:rsid w:val="3BB6BDAA"/>
    <w:rsid w:val="3BB80F01"/>
    <w:rsid w:val="3BB8CCD8"/>
    <w:rsid w:val="3BF2B6A1"/>
    <w:rsid w:val="3C0A0B21"/>
    <w:rsid w:val="3C0B70D8"/>
    <w:rsid w:val="3C0CCB5F"/>
    <w:rsid w:val="3C290B63"/>
    <w:rsid w:val="3C3D9349"/>
    <w:rsid w:val="3C4E8824"/>
    <w:rsid w:val="3C4F639F"/>
    <w:rsid w:val="3C5C74BF"/>
    <w:rsid w:val="3C69A8DE"/>
    <w:rsid w:val="3C6DD60B"/>
    <w:rsid w:val="3C714FC6"/>
    <w:rsid w:val="3C7AE97E"/>
    <w:rsid w:val="3C92980F"/>
    <w:rsid w:val="3CBCDD42"/>
    <w:rsid w:val="3CE11E91"/>
    <w:rsid w:val="3CE8CD1D"/>
    <w:rsid w:val="3CF2EDD7"/>
    <w:rsid w:val="3D108EE5"/>
    <w:rsid w:val="3D122BBE"/>
    <w:rsid w:val="3D30AA33"/>
    <w:rsid w:val="3D439E27"/>
    <w:rsid w:val="3D49695A"/>
    <w:rsid w:val="3D560B2E"/>
    <w:rsid w:val="3D81CBB3"/>
    <w:rsid w:val="3D908E6F"/>
    <w:rsid w:val="3D91C5C7"/>
    <w:rsid w:val="3D9F2470"/>
    <w:rsid w:val="3DAC38CE"/>
    <w:rsid w:val="3DB26904"/>
    <w:rsid w:val="3DB69432"/>
    <w:rsid w:val="3DB8784B"/>
    <w:rsid w:val="3DD1F080"/>
    <w:rsid w:val="3DE9AE69"/>
    <w:rsid w:val="3E066632"/>
    <w:rsid w:val="3E1FEB5A"/>
    <w:rsid w:val="3E208C21"/>
    <w:rsid w:val="3E28A233"/>
    <w:rsid w:val="3E4F29A3"/>
    <w:rsid w:val="3E56D806"/>
    <w:rsid w:val="3E62327A"/>
    <w:rsid w:val="3E96635A"/>
    <w:rsid w:val="3E9D6468"/>
    <w:rsid w:val="3E9EAE65"/>
    <w:rsid w:val="3EC2EAA5"/>
    <w:rsid w:val="3EC4576F"/>
    <w:rsid w:val="3ED31F9C"/>
    <w:rsid w:val="3ED8CB5C"/>
    <w:rsid w:val="3EE13396"/>
    <w:rsid w:val="3EE46614"/>
    <w:rsid w:val="3EEA1AFA"/>
    <w:rsid w:val="3F00D460"/>
    <w:rsid w:val="3F03C450"/>
    <w:rsid w:val="3F0FEF41"/>
    <w:rsid w:val="3F1074DA"/>
    <w:rsid w:val="3F207F10"/>
    <w:rsid w:val="3F2CA10F"/>
    <w:rsid w:val="3F556622"/>
    <w:rsid w:val="3F831122"/>
    <w:rsid w:val="3F857DF6"/>
    <w:rsid w:val="3F864149"/>
    <w:rsid w:val="3F8641CF"/>
    <w:rsid w:val="3F88343D"/>
    <w:rsid w:val="3F8A3FE0"/>
    <w:rsid w:val="3F8E71AE"/>
    <w:rsid w:val="3F91A58A"/>
    <w:rsid w:val="3F98254B"/>
    <w:rsid w:val="3FB02EEC"/>
    <w:rsid w:val="3FB1189D"/>
    <w:rsid w:val="3FDD5987"/>
    <w:rsid w:val="3FE3430B"/>
    <w:rsid w:val="4002F76E"/>
    <w:rsid w:val="40085787"/>
    <w:rsid w:val="4008B74D"/>
    <w:rsid w:val="4014113B"/>
    <w:rsid w:val="401CB47D"/>
    <w:rsid w:val="4023986D"/>
    <w:rsid w:val="40362CC7"/>
    <w:rsid w:val="4040DE21"/>
    <w:rsid w:val="40456E91"/>
    <w:rsid w:val="40462C5F"/>
    <w:rsid w:val="40565EEB"/>
    <w:rsid w:val="406262A1"/>
    <w:rsid w:val="406AC161"/>
    <w:rsid w:val="406D1215"/>
    <w:rsid w:val="408121AE"/>
    <w:rsid w:val="40A077A4"/>
    <w:rsid w:val="40A32B69"/>
    <w:rsid w:val="40A3FC5C"/>
    <w:rsid w:val="40B06BBF"/>
    <w:rsid w:val="40BC3F63"/>
    <w:rsid w:val="40C812C3"/>
    <w:rsid w:val="40DD38F6"/>
    <w:rsid w:val="40E728A0"/>
    <w:rsid w:val="40EA9A6A"/>
    <w:rsid w:val="411688CC"/>
    <w:rsid w:val="4117BAE4"/>
    <w:rsid w:val="41312E47"/>
    <w:rsid w:val="4134762C"/>
    <w:rsid w:val="413918DD"/>
    <w:rsid w:val="413EC833"/>
    <w:rsid w:val="414FC1CC"/>
    <w:rsid w:val="41502FCD"/>
    <w:rsid w:val="415C9995"/>
    <w:rsid w:val="415E7447"/>
    <w:rsid w:val="415EE205"/>
    <w:rsid w:val="4169B035"/>
    <w:rsid w:val="41856951"/>
    <w:rsid w:val="418E4BC9"/>
    <w:rsid w:val="4194B004"/>
    <w:rsid w:val="41AD2AB2"/>
    <w:rsid w:val="41CAD10F"/>
    <w:rsid w:val="41CB2617"/>
    <w:rsid w:val="41FC993A"/>
    <w:rsid w:val="4232980A"/>
    <w:rsid w:val="424BA2BA"/>
    <w:rsid w:val="425E15B4"/>
    <w:rsid w:val="425EDBBC"/>
    <w:rsid w:val="426B5BF6"/>
    <w:rsid w:val="426BC170"/>
    <w:rsid w:val="427F6F40"/>
    <w:rsid w:val="4289D893"/>
    <w:rsid w:val="42980390"/>
    <w:rsid w:val="42A129A6"/>
    <w:rsid w:val="42AC33BF"/>
    <w:rsid w:val="42C1759B"/>
    <w:rsid w:val="42C32971"/>
    <w:rsid w:val="42CCB8FD"/>
    <w:rsid w:val="42D57D3A"/>
    <w:rsid w:val="42F280D1"/>
    <w:rsid w:val="42FF19F5"/>
    <w:rsid w:val="43313FD0"/>
    <w:rsid w:val="4343A5C5"/>
    <w:rsid w:val="435162E6"/>
    <w:rsid w:val="4351FB41"/>
    <w:rsid w:val="435DA0CF"/>
    <w:rsid w:val="435EBDD8"/>
    <w:rsid w:val="435FBCAE"/>
    <w:rsid w:val="4362C391"/>
    <w:rsid w:val="4376E57B"/>
    <w:rsid w:val="437F9026"/>
    <w:rsid w:val="43817B18"/>
    <w:rsid w:val="43A1DBB4"/>
    <w:rsid w:val="43EA58BE"/>
    <w:rsid w:val="44002119"/>
    <w:rsid w:val="4405DF65"/>
    <w:rsid w:val="44188CB5"/>
    <w:rsid w:val="443DD3F8"/>
    <w:rsid w:val="44792592"/>
    <w:rsid w:val="44793DCF"/>
    <w:rsid w:val="447CDDC4"/>
    <w:rsid w:val="4482BF0A"/>
    <w:rsid w:val="448D92B3"/>
    <w:rsid w:val="44A35119"/>
    <w:rsid w:val="44CC967C"/>
    <w:rsid w:val="44D9898E"/>
    <w:rsid w:val="44EA37CC"/>
    <w:rsid w:val="44EC81B2"/>
    <w:rsid w:val="44F09CBE"/>
    <w:rsid w:val="44F14AC7"/>
    <w:rsid w:val="4501F152"/>
    <w:rsid w:val="45172B8A"/>
    <w:rsid w:val="451F8A5B"/>
    <w:rsid w:val="453961D9"/>
    <w:rsid w:val="453C1A1D"/>
    <w:rsid w:val="453D9FA5"/>
    <w:rsid w:val="454F6870"/>
    <w:rsid w:val="4556F0F6"/>
    <w:rsid w:val="455EA17E"/>
    <w:rsid w:val="456F54E8"/>
    <w:rsid w:val="4577123D"/>
    <w:rsid w:val="458BFDAE"/>
    <w:rsid w:val="459B80FF"/>
    <w:rsid w:val="45A80EF3"/>
    <w:rsid w:val="45B029ED"/>
    <w:rsid w:val="45B70F20"/>
    <w:rsid w:val="45CB6966"/>
    <w:rsid w:val="45CF9093"/>
    <w:rsid w:val="45F34F2F"/>
    <w:rsid w:val="46083D17"/>
    <w:rsid w:val="461BA1AC"/>
    <w:rsid w:val="4623CFC7"/>
    <w:rsid w:val="463751FF"/>
    <w:rsid w:val="463F7DE4"/>
    <w:rsid w:val="464723E0"/>
    <w:rsid w:val="46542168"/>
    <w:rsid w:val="465C91F4"/>
    <w:rsid w:val="46686F58"/>
    <w:rsid w:val="467522B0"/>
    <w:rsid w:val="46799885"/>
    <w:rsid w:val="46A430A3"/>
    <w:rsid w:val="46A4703F"/>
    <w:rsid w:val="46A6F700"/>
    <w:rsid w:val="46D44C47"/>
    <w:rsid w:val="47086ADF"/>
    <w:rsid w:val="4709AEDB"/>
    <w:rsid w:val="4715A9EF"/>
    <w:rsid w:val="4721185E"/>
    <w:rsid w:val="47440026"/>
    <w:rsid w:val="475AC1F7"/>
    <w:rsid w:val="475E5184"/>
    <w:rsid w:val="478D1E4A"/>
    <w:rsid w:val="47AD97E9"/>
    <w:rsid w:val="47AE62AA"/>
    <w:rsid w:val="47AEDA9A"/>
    <w:rsid w:val="47B33CDD"/>
    <w:rsid w:val="47C18ABA"/>
    <w:rsid w:val="47CCA27A"/>
    <w:rsid w:val="47DD3A89"/>
    <w:rsid w:val="47E24518"/>
    <w:rsid w:val="47E40649"/>
    <w:rsid w:val="47E49602"/>
    <w:rsid w:val="47E98F10"/>
    <w:rsid w:val="47F2DAA8"/>
    <w:rsid w:val="47FB1430"/>
    <w:rsid w:val="4806EC57"/>
    <w:rsid w:val="482CCCBA"/>
    <w:rsid w:val="483DB15E"/>
    <w:rsid w:val="484E86C5"/>
    <w:rsid w:val="48579D8C"/>
    <w:rsid w:val="4877D4E6"/>
    <w:rsid w:val="488B6136"/>
    <w:rsid w:val="488D60D6"/>
    <w:rsid w:val="48B15570"/>
    <w:rsid w:val="48C7B9B3"/>
    <w:rsid w:val="48D4940B"/>
    <w:rsid w:val="48D88852"/>
    <w:rsid w:val="48DC971A"/>
    <w:rsid w:val="48E80D48"/>
    <w:rsid w:val="4902E8AB"/>
    <w:rsid w:val="49248195"/>
    <w:rsid w:val="492AE4CA"/>
    <w:rsid w:val="492B620C"/>
    <w:rsid w:val="492DEEE4"/>
    <w:rsid w:val="493C2C1B"/>
    <w:rsid w:val="493D6C6D"/>
    <w:rsid w:val="49485992"/>
    <w:rsid w:val="494A6BB2"/>
    <w:rsid w:val="496C8C72"/>
    <w:rsid w:val="49922AF2"/>
    <w:rsid w:val="4994268B"/>
    <w:rsid w:val="49B2DD3B"/>
    <w:rsid w:val="49C80699"/>
    <w:rsid w:val="49D1F421"/>
    <w:rsid w:val="49F80210"/>
    <w:rsid w:val="4A061C76"/>
    <w:rsid w:val="4A0E1B7E"/>
    <w:rsid w:val="4A2F26BB"/>
    <w:rsid w:val="4A3FE72C"/>
    <w:rsid w:val="4A478092"/>
    <w:rsid w:val="4A564AFD"/>
    <w:rsid w:val="4A57CF78"/>
    <w:rsid w:val="4A5EE09D"/>
    <w:rsid w:val="4A5EE5F6"/>
    <w:rsid w:val="4A651EB6"/>
    <w:rsid w:val="4A67FAFE"/>
    <w:rsid w:val="4A854FDE"/>
    <w:rsid w:val="4A885676"/>
    <w:rsid w:val="4A8A6B65"/>
    <w:rsid w:val="4A92142D"/>
    <w:rsid w:val="4A9703EE"/>
    <w:rsid w:val="4AA59FD5"/>
    <w:rsid w:val="4AAF047A"/>
    <w:rsid w:val="4AB4A768"/>
    <w:rsid w:val="4AB9C9BB"/>
    <w:rsid w:val="4ABCE797"/>
    <w:rsid w:val="4AD26DAB"/>
    <w:rsid w:val="4AE805D1"/>
    <w:rsid w:val="4AF97C29"/>
    <w:rsid w:val="4AFD00F2"/>
    <w:rsid w:val="4AFD3929"/>
    <w:rsid w:val="4AFEFB69"/>
    <w:rsid w:val="4B1F1943"/>
    <w:rsid w:val="4B26BA3C"/>
    <w:rsid w:val="4B2A6EE4"/>
    <w:rsid w:val="4B43B86D"/>
    <w:rsid w:val="4B737AAF"/>
    <w:rsid w:val="4B7489F8"/>
    <w:rsid w:val="4B851BB6"/>
    <w:rsid w:val="4B883269"/>
    <w:rsid w:val="4B90C2DF"/>
    <w:rsid w:val="4BB35A67"/>
    <w:rsid w:val="4BB89C18"/>
    <w:rsid w:val="4BCB8430"/>
    <w:rsid w:val="4BD0EC2E"/>
    <w:rsid w:val="4BE1C71E"/>
    <w:rsid w:val="4BF765EF"/>
    <w:rsid w:val="4BF8D155"/>
    <w:rsid w:val="4C063549"/>
    <w:rsid w:val="4C0BE0E5"/>
    <w:rsid w:val="4C22330E"/>
    <w:rsid w:val="4C2D6B0B"/>
    <w:rsid w:val="4C3E7829"/>
    <w:rsid w:val="4C41EFD7"/>
    <w:rsid w:val="4C458DCC"/>
    <w:rsid w:val="4C5F4950"/>
    <w:rsid w:val="4C60E203"/>
    <w:rsid w:val="4C621580"/>
    <w:rsid w:val="4C6F5486"/>
    <w:rsid w:val="4C792E32"/>
    <w:rsid w:val="4C821E16"/>
    <w:rsid w:val="4C8416CC"/>
    <w:rsid w:val="4C87A305"/>
    <w:rsid w:val="4C8A9915"/>
    <w:rsid w:val="4C940112"/>
    <w:rsid w:val="4CA82642"/>
    <w:rsid w:val="4CB0EF4D"/>
    <w:rsid w:val="4CB30EE7"/>
    <w:rsid w:val="4CB44E4D"/>
    <w:rsid w:val="4CC50C30"/>
    <w:rsid w:val="4CCBE4B7"/>
    <w:rsid w:val="4CCF3325"/>
    <w:rsid w:val="4CD0DF47"/>
    <w:rsid w:val="4D02173A"/>
    <w:rsid w:val="4D05E3DE"/>
    <w:rsid w:val="4D0BF6AD"/>
    <w:rsid w:val="4D1F3BF5"/>
    <w:rsid w:val="4D3D6445"/>
    <w:rsid w:val="4D483FB0"/>
    <w:rsid w:val="4D5AEDC7"/>
    <w:rsid w:val="4D5CAFD7"/>
    <w:rsid w:val="4D5DDB3D"/>
    <w:rsid w:val="4D625A19"/>
    <w:rsid w:val="4D643802"/>
    <w:rsid w:val="4D6BE319"/>
    <w:rsid w:val="4D9B42AB"/>
    <w:rsid w:val="4DA99B8F"/>
    <w:rsid w:val="4DB75AEC"/>
    <w:rsid w:val="4DC124DE"/>
    <w:rsid w:val="4DC43690"/>
    <w:rsid w:val="4DDCF70D"/>
    <w:rsid w:val="4DE5DEEE"/>
    <w:rsid w:val="4DE6EFC5"/>
    <w:rsid w:val="4DEDAA04"/>
    <w:rsid w:val="4DFDDC10"/>
    <w:rsid w:val="4E0AFCDE"/>
    <w:rsid w:val="4E0BB904"/>
    <w:rsid w:val="4E309A62"/>
    <w:rsid w:val="4E326565"/>
    <w:rsid w:val="4E43B8BC"/>
    <w:rsid w:val="4E4DD86A"/>
    <w:rsid w:val="4E631C52"/>
    <w:rsid w:val="4E7D4093"/>
    <w:rsid w:val="4E7DFC75"/>
    <w:rsid w:val="4E8C9CC5"/>
    <w:rsid w:val="4E8F7E4A"/>
    <w:rsid w:val="4E932CD0"/>
    <w:rsid w:val="4EA86B48"/>
    <w:rsid w:val="4EAFE16A"/>
    <w:rsid w:val="4EB06360"/>
    <w:rsid w:val="4EB951FB"/>
    <w:rsid w:val="4ECCC890"/>
    <w:rsid w:val="4ED22D6F"/>
    <w:rsid w:val="4EDDFC44"/>
    <w:rsid w:val="4EF2D653"/>
    <w:rsid w:val="4EF87A37"/>
    <w:rsid w:val="4EFC4EE6"/>
    <w:rsid w:val="4F4D0C2C"/>
    <w:rsid w:val="4F59185B"/>
    <w:rsid w:val="4F602FBE"/>
    <w:rsid w:val="4F67D311"/>
    <w:rsid w:val="4F79E097"/>
    <w:rsid w:val="4F7A5289"/>
    <w:rsid w:val="4F879425"/>
    <w:rsid w:val="4FA5E87B"/>
    <w:rsid w:val="4FBA30E2"/>
    <w:rsid w:val="4FBE2ABA"/>
    <w:rsid w:val="4FFB1859"/>
    <w:rsid w:val="4FFC1050"/>
    <w:rsid w:val="501B9175"/>
    <w:rsid w:val="501BD1A2"/>
    <w:rsid w:val="50329C49"/>
    <w:rsid w:val="50365451"/>
    <w:rsid w:val="504F3F01"/>
    <w:rsid w:val="505A91E7"/>
    <w:rsid w:val="5062930C"/>
    <w:rsid w:val="507E352D"/>
    <w:rsid w:val="507F25C7"/>
    <w:rsid w:val="508234F9"/>
    <w:rsid w:val="508B8835"/>
    <w:rsid w:val="509052CC"/>
    <w:rsid w:val="50A7E5C6"/>
    <w:rsid w:val="50AA3DF5"/>
    <w:rsid w:val="50C78F28"/>
    <w:rsid w:val="50D25A64"/>
    <w:rsid w:val="50D2B62F"/>
    <w:rsid w:val="50D90C77"/>
    <w:rsid w:val="50DB7187"/>
    <w:rsid w:val="50F17E00"/>
    <w:rsid w:val="50FC8A06"/>
    <w:rsid w:val="51332EF0"/>
    <w:rsid w:val="514BBA6C"/>
    <w:rsid w:val="5153E148"/>
    <w:rsid w:val="5156A0C2"/>
    <w:rsid w:val="5162AA29"/>
    <w:rsid w:val="517CBA67"/>
    <w:rsid w:val="518751BF"/>
    <w:rsid w:val="51A54FB0"/>
    <w:rsid w:val="51B7904E"/>
    <w:rsid w:val="51D01152"/>
    <w:rsid w:val="51D61A69"/>
    <w:rsid w:val="51D8F77A"/>
    <w:rsid w:val="51F72142"/>
    <w:rsid w:val="51FE48AA"/>
    <w:rsid w:val="52048B42"/>
    <w:rsid w:val="5211EA9D"/>
    <w:rsid w:val="521E494C"/>
    <w:rsid w:val="5224FCED"/>
    <w:rsid w:val="52261015"/>
    <w:rsid w:val="5232D35E"/>
    <w:rsid w:val="524B7F07"/>
    <w:rsid w:val="52546655"/>
    <w:rsid w:val="52586FAE"/>
    <w:rsid w:val="52862461"/>
    <w:rsid w:val="529A5BA5"/>
    <w:rsid w:val="52A38839"/>
    <w:rsid w:val="52AA4741"/>
    <w:rsid w:val="52B8E73C"/>
    <w:rsid w:val="52B919EC"/>
    <w:rsid w:val="52CA3378"/>
    <w:rsid w:val="52CA9F2C"/>
    <w:rsid w:val="52CAA457"/>
    <w:rsid w:val="52E3454A"/>
    <w:rsid w:val="52E786D0"/>
    <w:rsid w:val="52EF133C"/>
    <w:rsid w:val="52F4EE1A"/>
    <w:rsid w:val="52F63B90"/>
    <w:rsid w:val="52F6D1B7"/>
    <w:rsid w:val="52F9BBB9"/>
    <w:rsid w:val="52FB5CB2"/>
    <w:rsid w:val="52FE0759"/>
    <w:rsid w:val="532F8474"/>
    <w:rsid w:val="53307B15"/>
    <w:rsid w:val="5344CB56"/>
    <w:rsid w:val="5356B624"/>
    <w:rsid w:val="535C0623"/>
    <w:rsid w:val="53629603"/>
    <w:rsid w:val="536665BB"/>
    <w:rsid w:val="537C7BDD"/>
    <w:rsid w:val="5394AB10"/>
    <w:rsid w:val="539C1F99"/>
    <w:rsid w:val="539CE414"/>
    <w:rsid w:val="53AB12DF"/>
    <w:rsid w:val="53AF34FC"/>
    <w:rsid w:val="53D04D57"/>
    <w:rsid w:val="53E27303"/>
    <w:rsid w:val="53F3BB70"/>
    <w:rsid w:val="54314291"/>
    <w:rsid w:val="544310F2"/>
    <w:rsid w:val="545EF42F"/>
    <w:rsid w:val="54654E36"/>
    <w:rsid w:val="5472BB73"/>
    <w:rsid w:val="549716C8"/>
    <w:rsid w:val="549F4912"/>
    <w:rsid w:val="54A01085"/>
    <w:rsid w:val="54AAE40D"/>
    <w:rsid w:val="54AB94C8"/>
    <w:rsid w:val="54AC6377"/>
    <w:rsid w:val="54AD1D90"/>
    <w:rsid w:val="54B7F473"/>
    <w:rsid w:val="54C61A66"/>
    <w:rsid w:val="54CA24D9"/>
    <w:rsid w:val="54D080FC"/>
    <w:rsid w:val="54D13681"/>
    <w:rsid w:val="54E19B1B"/>
    <w:rsid w:val="54E77577"/>
    <w:rsid w:val="54EE5187"/>
    <w:rsid w:val="54F19AE1"/>
    <w:rsid w:val="55096C0D"/>
    <w:rsid w:val="551B7F26"/>
    <w:rsid w:val="55256E29"/>
    <w:rsid w:val="552F55F0"/>
    <w:rsid w:val="553A213A"/>
    <w:rsid w:val="553CB8E6"/>
    <w:rsid w:val="553D1950"/>
    <w:rsid w:val="553ED78E"/>
    <w:rsid w:val="554358AA"/>
    <w:rsid w:val="557FDA2F"/>
    <w:rsid w:val="558A2921"/>
    <w:rsid w:val="5591D0F1"/>
    <w:rsid w:val="55AD060C"/>
    <w:rsid w:val="55B90098"/>
    <w:rsid w:val="55BAECBA"/>
    <w:rsid w:val="55C0F84C"/>
    <w:rsid w:val="55C698E4"/>
    <w:rsid w:val="55C9F00F"/>
    <w:rsid w:val="55CBDA94"/>
    <w:rsid w:val="55D7B9C0"/>
    <w:rsid w:val="55DDFD90"/>
    <w:rsid w:val="55FBB29C"/>
    <w:rsid w:val="55FDF135"/>
    <w:rsid w:val="56064742"/>
    <w:rsid w:val="5612C7F9"/>
    <w:rsid w:val="56261BF4"/>
    <w:rsid w:val="5639043A"/>
    <w:rsid w:val="565117DB"/>
    <w:rsid w:val="5651CEFC"/>
    <w:rsid w:val="565A0D4C"/>
    <w:rsid w:val="565F61D1"/>
    <w:rsid w:val="5673E54A"/>
    <w:rsid w:val="568A85FF"/>
    <w:rsid w:val="568EB444"/>
    <w:rsid w:val="5690C4C5"/>
    <w:rsid w:val="56921ACB"/>
    <w:rsid w:val="56A4F326"/>
    <w:rsid w:val="56A6F5B4"/>
    <w:rsid w:val="56AF2335"/>
    <w:rsid w:val="56C2AC8C"/>
    <w:rsid w:val="56E0EF04"/>
    <w:rsid w:val="56E81F34"/>
    <w:rsid w:val="56E9F8BE"/>
    <w:rsid w:val="56EA7365"/>
    <w:rsid w:val="57083F5E"/>
    <w:rsid w:val="573C284C"/>
    <w:rsid w:val="575A65E7"/>
    <w:rsid w:val="577D9A40"/>
    <w:rsid w:val="579F7A14"/>
    <w:rsid w:val="57B87E8D"/>
    <w:rsid w:val="57BFF5DB"/>
    <w:rsid w:val="57C6E07E"/>
    <w:rsid w:val="57D2A7BE"/>
    <w:rsid w:val="57EFAE4E"/>
    <w:rsid w:val="57EFE825"/>
    <w:rsid w:val="57FCD307"/>
    <w:rsid w:val="58003324"/>
    <w:rsid w:val="58083176"/>
    <w:rsid w:val="580D2B81"/>
    <w:rsid w:val="581ACB4F"/>
    <w:rsid w:val="58344CA9"/>
    <w:rsid w:val="58525CBA"/>
    <w:rsid w:val="586631C1"/>
    <w:rsid w:val="587C7F1B"/>
    <w:rsid w:val="58940187"/>
    <w:rsid w:val="58A2D49C"/>
    <w:rsid w:val="58DED2BE"/>
    <w:rsid w:val="58E0FE1A"/>
    <w:rsid w:val="58E287ED"/>
    <w:rsid w:val="59002349"/>
    <w:rsid w:val="59043974"/>
    <w:rsid w:val="5924BFD3"/>
    <w:rsid w:val="593A1B91"/>
    <w:rsid w:val="594B9CBB"/>
    <w:rsid w:val="594D66EA"/>
    <w:rsid w:val="5958E22D"/>
    <w:rsid w:val="5981DF31"/>
    <w:rsid w:val="5985B1F3"/>
    <w:rsid w:val="59ACB23E"/>
    <w:rsid w:val="59C78FA9"/>
    <w:rsid w:val="59C833E0"/>
    <w:rsid w:val="59EE4368"/>
    <w:rsid w:val="59F25676"/>
    <w:rsid w:val="59FAB28A"/>
    <w:rsid w:val="59FF3F71"/>
    <w:rsid w:val="5A241216"/>
    <w:rsid w:val="5A48AD87"/>
    <w:rsid w:val="5A49413B"/>
    <w:rsid w:val="5A65EC1F"/>
    <w:rsid w:val="5A6C2B93"/>
    <w:rsid w:val="5A78239C"/>
    <w:rsid w:val="5A82CCE3"/>
    <w:rsid w:val="5A8D4544"/>
    <w:rsid w:val="5A901095"/>
    <w:rsid w:val="5A915262"/>
    <w:rsid w:val="5AA29479"/>
    <w:rsid w:val="5AB9F57A"/>
    <w:rsid w:val="5ABA80B4"/>
    <w:rsid w:val="5AC1F81A"/>
    <w:rsid w:val="5AD91E7B"/>
    <w:rsid w:val="5AD9E899"/>
    <w:rsid w:val="5ADC91E4"/>
    <w:rsid w:val="5AEACF1C"/>
    <w:rsid w:val="5AEAEADC"/>
    <w:rsid w:val="5AEFB801"/>
    <w:rsid w:val="5B0D2DAB"/>
    <w:rsid w:val="5B201ACF"/>
    <w:rsid w:val="5B2649D5"/>
    <w:rsid w:val="5B30D649"/>
    <w:rsid w:val="5B34C6C8"/>
    <w:rsid w:val="5B3F5DD9"/>
    <w:rsid w:val="5B416AF0"/>
    <w:rsid w:val="5B67C609"/>
    <w:rsid w:val="5B7F6377"/>
    <w:rsid w:val="5B82439D"/>
    <w:rsid w:val="5B8D4D30"/>
    <w:rsid w:val="5B9A03F0"/>
    <w:rsid w:val="5B9B9EAA"/>
    <w:rsid w:val="5BB6AF25"/>
    <w:rsid w:val="5BE5CACD"/>
    <w:rsid w:val="5C19E96C"/>
    <w:rsid w:val="5C2B8EE7"/>
    <w:rsid w:val="5C3F1551"/>
    <w:rsid w:val="5C5EE924"/>
    <w:rsid w:val="5C820D19"/>
    <w:rsid w:val="5C8E3805"/>
    <w:rsid w:val="5C9DF07A"/>
    <w:rsid w:val="5CA2E788"/>
    <w:rsid w:val="5CAD543D"/>
    <w:rsid w:val="5CB51B15"/>
    <w:rsid w:val="5CCCE188"/>
    <w:rsid w:val="5CD426FD"/>
    <w:rsid w:val="5CDB3123"/>
    <w:rsid w:val="5CDC64A3"/>
    <w:rsid w:val="5CFF2B42"/>
    <w:rsid w:val="5D0A79B1"/>
    <w:rsid w:val="5D0D0C3E"/>
    <w:rsid w:val="5D0FDF5A"/>
    <w:rsid w:val="5D15DF9D"/>
    <w:rsid w:val="5D1A87FA"/>
    <w:rsid w:val="5D1C129C"/>
    <w:rsid w:val="5D1E59D9"/>
    <w:rsid w:val="5D2FADF0"/>
    <w:rsid w:val="5D3FA0B8"/>
    <w:rsid w:val="5D3FC9B5"/>
    <w:rsid w:val="5D4AC5D1"/>
    <w:rsid w:val="5D5E253F"/>
    <w:rsid w:val="5DA08D37"/>
    <w:rsid w:val="5DA2715F"/>
    <w:rsid w:val="5DA68F17"/>
    <w:rsid w:val="5DA8AD5D"/>
    <w:rsid w:val="5DDC81F0"/>
    <w:rsid w:val="5DEDC537"/>
    <w:rsid w:val="5E1896DD"/>
    <w:rsid w:val="5E3934D6"/>
    <w:rsid w:val="5E3B3AD1"/>
    <w:rsid w:val="5E551F70"/>
    <w:rsid w:val="5E56310B"/>
    <w:rsid w:val="5E8869CD"/>
    <w:rsid w:val="5E8C599D"/>
    <w:rsid w:val="5E9C84E7"/>
    <w:rsid w:val="5E9DD962"/>
    <w:rsid w:val="5EA486B7"/>
    <w:rsid w:val="5F208158"/>
    <w:rsid w:val="5F2E07DE"/>
    <w:rsid w:val="5F2EAE62"/>
    <w:rsid w:val="5F3E87B4"/>
    <w:rsid w:val="5F46C50B"/>
    <w:rsid w:val="5F6BBE4E"/>
    <w:rsid w:val="5F6EF599"/>
    <w:rsid w:val="5F8E77FC"/>
    <w:rsid w:val="5F95F37A"/>
    <w:rsid w:val="5FA29E4F"/>
    <w:rsid w:val="5FAB650F"/>
    <w:rsid w:val="5FADA86F"/>
    <w:rsid w:val="5FB41DFE"/>
    <w:rsid w:val="5FED8C59"/>
    <w:rsid w:val="5FFBB134"/>
    <w:rsid w:val="6009F83D"/>
    <w:rsid w:val="600BC181"/>
    <w:rsid w:val="6011B60E"/>
    <w:rsid w:val="60130627"/>
    <w:rsid w:val="60194C74"/>
    <w:rsid w:val="602162E8"/>
    <w:rsid w:val="6036CC04"/>
    <w:rsid w:val="60372921"/>
    <w:rsid w:val="603EFF79"/>
    <w:rsid w:val="6042D6EC"/>
    <w:rsid w:val="604636F5"/>
    <w:rsid w:val="6076272D"/>
    <w:rsid w:val="607A9403"/>
    <w:rsid w:val="608C1BF5"/>
    <w:rsid w:val="609FF71D"/>
    <w:rsid w:val="60A2469D"/>
    <w:rsid w:val="60A9BF64"/>
    <w:rsid w:val="60D7422E"/>
    <w:rsid w:val="60DB71D0"/>
    <w:rsid w:val="60E97A33"/>
    <w:rsid w:val="60EF3355"/>
    <w:rsid w:val="611A5B5E"/>
    <w:rsid w:val="61229823"/>
    <w:rsid w:val="612D3A17"/>
    <w:rsid w:val="6143FD1F"/>
    <w:rsid w:val="6151F4C0"/>
    <w:rsid w:val="61720660"/>
    <w:rsid w:val="61911934"/>
    <w:rsid w:val="6191C8D2"/>
    <w:rsid w:val="6198E4FD"/>
    <w:rsid w:val="61A1FE14"/>
    <w:rsid w:val="61A63495"/>
    <w:rsid w:val="61DD376A"/>
    <w:rsid w:val="61EE7342"/>
    <w:rsid w:val="61F22344"/>
    <w:rsid w:val="61F9683C"/>
    <w:rsid w:val="62025E76"/>
    <w:rsid w:val="6210D4BE"/>
    <w:rsid w:val="6217CE12"/>
    <w:rsid w:val="6234A84B"/>
    <w:rsid w:val="623DAAF6"/>
    <w:rsid w:val="623FA2E9"/>
    <w:rsid w:val="62529210"/>
    <w:rsid w:val="62557819"/>
    <w:rsid w:val="625C98E1"/>
    <w:rsid w:val="6267C796"/>
    <w:rsid w:val="627F7429"/>
    <w:rsid w:val="629837D3"/>
    <w:rsid w:val="629F736D"/>
    <w:rsid w:val="62A3954B"/>
    <w:rsid w:val="62ADB336"/>
    <w:rsid w:val="62C882E8"/>
    <w:rsid w:val="62FF6478"/>
    <w:rsid w:val="6302BE77"/>
    <w:rsid w:val="631112F8"/>
    <w:rsid w:val="634685AE"/>
    <w:rsid w:val="6347385D"/>
    <w:rsid w:val="634E90C1"/>
    <w:rsid w:val="6352F088"/>
    <w:rsid w:val="635E77BA"/>
    <w:rsid w:val="6368460F"/>
    <w:rsid w:val="63881533"/>
    <w:rsid w:val="63976292"/>
    <w:rsid w:val="63A4A1EC"/>
    <w:rsid w:val="63AA123C"/>
    <w:rsid w:val="63B9EA23"/>
    <w:rsid w:val="63C50521"/>
    <w:rsid w:val="63D2CFF0"/>
    <w:rsid w:val="63E1AFDB"/>
    <w:rsid w:val="6405A09C"/>
    <w:rsid w:val="64090F88"/>
    <w:rsid w:val="6409AF00"/>
    <w:rsid w:val="642ABE47"/>
    <w:rsid w:val="64481A12"/>
    <w:rsid w:val="644DFFE4"/>
    <w:rsid w:val="6455596C"/>
    <w:rsid w:val="646AB6F1"/>
    <w:rsid w:val="6473B788"/>
    <w:rsid w:val="6488E218"/>
    <w:rsid w:val="648AE2F5"/>
    <w:rsid w:val="649C00D2"/>
    <w:rsid w:val="64AC3134"/>
    <w:rsid w:val="64AD713F"/>
    <w:rsid w:val="64B1554A"/>
    <w:rsid w:val="64B17AB5"/>
    <w:rsid w:val="64B22E34"/>
    <w:rsid w:val="64B513A5"/>
    <w:rsid w:val="64B6E90A"/>
    <w:rsid w:val="64DC84C1"/>
    <w:rsid w:val="64EA8BDD"/>
    <w:rsid w:val="64FD5679"/>
    <w:rsid w:val="64FDCC8A"/>
    <w:rsid w:val="64FFEFA9"/>
    <w:rsid w:val="651A817A"/>
    <w:rsid w:val="654535DD"/>
    <w:rsid w:val="65681FFD"/>
    <w:rsid w:val="656FA445"/>
    <w:rsid w:val="6577A078"/>
    <w:rsid w:val="658CA0B9"/>
    <w:rsid w:val="65AADDD3"/>
    <w:rsid w:val="65AF11FD"/>
    <w:rsid w:val="65B1DDFC"/>
    <w:rsid w:val="65D6B13F"/>
    <w:rsid w:val="65DBFE27"/>
    <w:rsid w:val="65E54051"/>
    <w:rsid w:val="65ECE5F9"/>
    <w:rsid w:val="65EEB753"/>
    <w:rsid w:val="65F8265F"/>
    <w:rsid w:val="6603D42A"/>
    <w:rsid w:val="66082E14"/>
    <w:rsid w:val="66090A69"/>
    <w:rsid w:val="660F9AE5"/>
    <w:rsid w:val="66127108"/>
    <w:rsid w:val="662947AA"/>
    <w:rsid w:val="66315D9D"/>
    <w:rsid w:val="663E5977"/>
    <w:rsid w:val="664245B5"/>
    <w:rsid w:val="6648C1CE"/>
    <w:rsid w:val="664D5559"/>
    <w:rsid w:val="669E1197"/>
    <w:rsid w:val="669FE0D4"/>
    <w:rsid w:val="66A2278A"/>
    <w:rsid w:val="66A9B725"/>
    <w:rsid w:val="66AAABD8"/>
    <w:rsid w:val="66C4FADC"/>
    <w:rsid w:val="66CA6D0D"/>
    <w:rsid w:val="66E4A9EB"/>
    <w:rsid w:val="66ED5F14"/>
    <w:rsid w:val="66F80D96"/>
    <w:rsid w:val="66FC66A2"/>
    <w:rsid w:val="66FE5CC4"/>
    <w:rsid w:val="67107746"/>
    <w:rsid w:val="6711F292"/>
    <w:rsid w:val="671EADD8"/>
    <w:rsid w:val="672CEB3D"/>
    <w:rsid w:val="67312A30"/>
    <w:rsid w:val="6749C689"/>
    <w:rsid w:val="674DD1E6"/>
    <w:rsid w:val="674ECB34"/>
    <w:rsid w:val="6768CB89"/>
    <w:rsid w:val="676DE3E0"/>
    <w:rsid w:val="67738DAC"/>
    <w:rsid w:val="677C335F"/>
    <w:rsid w:val="67B1D7DD"/>
    <w:rsid w:val="67B8145D"/>
    <w:rsid w:val="67BA8715"/>
    <w:rsid w:val="67C8D6F7"/>
    <w:rsid w:val="67CC425A"/>
    <w:rsid w:val="67CF9C52"/>
    <w:rsid w:val="67E3304F"/>
    <w:rsid w:val="67EAEA33"/>
    <w:rsid w:val="67F8663C"/>
    <w:rsid w:val="6806F632"/>
    <w:rsid w:val="680AC0E2"/>
    <w:rsid w:val="6832E115"/>
    <w:rsid w:val="684C4F0D"/>
    <w:rsid w:val="68754159"/>
    <w:rsid w:val="68823917"/>
    <w:rsid w:val="68A1C90F"/>
    <w:rsid w:val="68A5C526"/>
    <w:rsid w:val="68B715FA"/>
    <w:rsid w:val="68C92844"/>
    <w:rsid w:val="68DF548E"/>
    <w:rsid w:val="68E24A29"/>
    <w:rsid w:val="68F6DFCA"/>
    <w:rsid w:val="68FCE9E2"/>
    <w:rsid w:val="68FF53C7"/>
    <w:rsid w:val="6935A0DC"/>
    <w:rsid w:val="693F4118"/>
    <w:rsid w:val="6956F00C"/>
    <w:rsid w:val="6966B1A6"/>
    <w:rsid w:val="698E9E83"/>
    <w:rsid w:val="69A94727"/>
    <w:rsid w:val="69B54279"/>
    <w:rsid w:val="69B66004"/>
    <w:rsid w:val="69BE7521"/>
    <w:rsid w:val="69D91329"/>
    <w:rsid w:val="69E4364A"/>
    <w:rsid w:val="69FFD885"/>
    <w:rsid w:val="6A072380"/>
    <w:rsid w:val="6A294DCB"/>
    <w:rsid w:val="6A461722"/>
    <w:rsid w:val="6A4AFF96"/>
    <w:rsid w:val="6A55D104"/>
    <w:rsid w:val="6A6BCE39"/>
    <w:rsid w:val="6A7C3F3E"/>
    <w:rsid w:val="6A7CCC37"/>
    <w:rsid w:val="6A8ECB7B"/>
    <w:rsid w:val="6A8F903B"/>
    <w:rsid w:val="6A923E60"/>
    <w:rsid w:val="6A9A5E27"/>
    <w:rsid w:val="6AA7CDF3"/>
    <w:rsid w:val="6ACA4934"/>
    <w:rsid w:val="6AE94C1F"/>
    <w:rsid w:val="6AFA4F57"/>
    <w:rsid w:val="6B02319B"/>
    <w:rsid w:val="6B031D57"/>
    <w:rsid w:val="6B2D84DC"/>
    <w:rsid w:val="6B366B2E"/>
    <w:rsid w:val="6B36D544"/>
    <w:rsid w:val="6B39117C"/>
    <w:rsid w:val="6B6BEB86"/>
    <w:rsid w:val="6B9C280D"/>
    <w:rsid w:val="6BA27C93"/>
    <w:rsid w:val="6BAFF3B9"/>
    <w:rsid w:val="6BC04CAF"/>
    <w:rsid w:val="6BD02134"/>
    <w:rsid w:val="6BDC9165"/>
    <w:rsid w:val="6BFD650D"/>
    <w:rsid w:val="6C03F3B5"/>
    <w:rsid w:val="6C41FF07"/>
    <w:rsid w:val="6C508B77"/>
    <w:rsid w:val="6C552F87"/>
    <w:rsid w:val="6C661C5E"/>
    <w:rsid w:val="6C6710DB"/>
    <w:rsid w:val="6C7BB811"/>
    <w:rsid w:val="6C917E9D"/>
    <w:rsid w:val="6CA8648E"/>
    <w:rsid w:val="6CAE2BB0"/>
    <w:rsid w:val="6CCA3DE6"/>
    <w:rsid w:val="6CD18390"/>
    <w:rsid w:val="6CE7E658"/>
    <w:rsid w:val="6CEF4A6F"/>
    <w:rsid w:val="6D03BE32"/>
    <w:rsid w:val="6D10B34B"/>
    <w:rsid w:val="6D2E8060"/>
    <w:rsid w:val="6D42246F"/>
    <w:rsid w:val="6D47BDC5"/>
    <w:rsid w:val="6D4F3E33"/>
    <w:rsid w:val="6D5034C6"/>
    <w:rsid w:val="6D53E362"/>
    <w:rsid w:val="6D5C8247"/>
    <w:rsid w:val="6D6384F0"/>
    <w:rsid w:val="6D6A4121"/>
    <w:rsid w:val="6D838533"/>
    <w:rsid w:val="6D9687BB"/>
    <w:rsid w:val="6DAB996A"/>
    <w:rsid w:val="6DB229BD"/>
    <w:rsid w:val="6DC6461F"/>
    <w:rsid w:val="6DC951A3"/>
    <w:rsid w:val="6DCBF4E4"/>
    <w:rsid w:val="6DCE16F9"/>
    <w:rsid w:val="6DF6D804"/>
    <w:rsid w:val="6DFCD2E0"/>
    <w:rsid w:val="6E07B216"/>
    <w:rsid w:val="6E20D485"/>
    <w:rsid w:val="6E261A31"/>
    <w:rsid w:val="6E2AEDED"/>
    <w:rsid w:val="6E44AAC5"/>
    <w:rsid w:val="6E5321A2"/>
    <w:rsid w:val="6E5AB516"/>
    <w:rsid w:val="6EBD2754"/>
    <w:rsid w:val="6EBD746F"/>
    <w:rsid w:val="6EC68E29"/>
    <w:rsid w:val="6EFC4561"/>
    <w:rsid w:val="6EFE938C"/>
    <w:rsid w:val="6F0303C7"/>
    <w:rsid w:val="6F166C10"/>
    <w:rsid w:val="6F16C2F5"/>
    <w:rsid w:val="6F3A16CE"/>
    <w:rsid w:val="6F469635"/>
    <w:rsid w:val="6F5CEF67"/>
    <w:rsid w:val="6F69AF3C"/>
    <w:rsid w:val="6F753140"/>
    <w:rsid w:val="6F770B42"/>
    <w:rsid w:val="6F7D2F03"/>
    <w:rsid w:val="6F7F9090"/>
    <w:rsid w:val="6F804638"/>
    <w:rsid w:val="6F832C5B"/>
    <w:rsid w:val="6F86278C"/>
    <w:rsid w:val="6F93EFAD"/>
    <w:rsid w:val="6F97C6B6"/>
    <w:rsid w:val="6FAA44B8"/>
    <w:rsid w:val="6FB3AAF8"/>
    <w:rsid w:val="6FD49C03"/>
    <w:rsid w:val="6FF8057C"/>
    <w:rsid w:val="70082359"/>
    <w:rsid w:val="701D7134"/>
    <w:rsid w:val="702E7FA5"/>
    <w:rsid w:val="703388BA"/>
    <w:rsid w:val="70348029"/>
    <w:rsid w:val="703988D9"/>
    <w:rsid w:val="7058CD3C"/>
    <w:rsid w:val="70595F2A"/>
    <w:rsid w:val="7060B4AF"/>
    <w:rsid w:val="70684373"/>
    <w:rsid w:val="707C5828"/>
    <w:rsid w:val="7080DDBC"/>
    <w:rsid w:val="7086239E"/>
    <w:rsid w:val="70918D70"/>
    <w:rsid w:val="70A6E7D0"/>
    <w:rsid w:val="70B088BC"/>
    <w:rsid w:val="70BCA4F7"/>
    <w:rsid w:val="70E0565D"/>
    <w:rsid w:val="70EE6F2F"/>
    <w:rsid w:val="70FDCDCA"/>
    <w:rsid w:val="71036798"/>
    <w:rsid w:val="710565BA"/>
    <w:rsid w:val="71429D64"/>
    <w:rsid w:val="71481C8E"/>
    <w:rsid w:val="71540200"/>
    <w:rsid w:val="7156B837"/>
    <w:rsid w:val="715C10DB"/>
    <w:rsid w:val="71607BF0"/>
    <w:rsid w:val="71677DA8"/>
    <w:rsid w:val="71809B75"/>
    <w:rsid w:val="71841D75"/>
    <w:rsid w:val="71B2FAD5"/>
    <w:rsid w:val="71BD03A4"/>
    <w:rsid w:val="71C3F042"/>
    <w:rsid w:val="71C9A880"/>
    <w:rsid w:val="71E549DC"/>
    <w:rsid w:val="722A369A"/>
    <w:rsid w:val="722F7547"/>
    <w:rsid w:val="723BE357"/>
    <w:rsid w:val="728E2671"/>
    <w:rsid w:val="728FFD17"/>
    <w:rsid w:val="72B9A449"/>
    <w:rsid w:val="72CDE7F9"/>
    <w:rsid w:val="72D169BC"/>
    <w:rsid w:val="72F208D4"/>
    <w:rsid w:val="72F7C586"/>
    <w:rsid w:val="72F97E9B"/>
    <w:rsid w:val="7300C8F8"/>
    <w:rsid w:val="73010C6A"/>
    <w:rsid w:val="7306544A"/>
    <w:rsid w:val="730E4ED6"/>
    <w:rsid w:val="7310AAD9"/>
    <w:rsid w:val="7331F408"/>
    <w:rsid w:val="7336D928"/>
    <w:rsid w:val="7348F509"/>
    <w:rsid w:val="73575328"/>
    <w:rsid w:val="73733737"/>
    <w:rsid w:val="73895B2F"/>
    <w:rsid w:val="73AB46F1"/>
    <w:rsid w:val="73B010C5"/>
    <w:rsid w:val="73B9F2CF"/>
    <w:rsid w:val="73CC2940"/>
    <w:rsid w:val="73D21D90"/>
    <w:rsid w:val="73E04627"/>
    <w:rsid w:val="73F0AE63"/>
    <w:rsid w:val="7401B71D"/>
    <w:rsid w:val="7402962E"/>
    <w:rsid w:val="7409A7EF"/>
    <w:rsid w:val="7414EBC9"/>
    <w:rsid w:val="743585E4"/>
    <w:rsid w:val="7449DDED"/>
    <w:rsid w:val="744A720A"/>
    <w:rsid w:val="7470DCB2"/>
    <w:rsid w:val="74AC479D"/>
    <w:rsid w:val="74AEC7C3"/>
    <w:rsid w:val="74D5A5C9"/>
    <w:rsid w:val="74EF182E"/>
    <w:rsid w:val="74FD5C10"/>
    <w:rsid w:val="7503256D"/>
    <w:rsid w:val="752EE159"/>
    <w:rsid w:val="754235DD"/>
    <w:rsid w:val="75570E50"/>
    <w:rsid w:val="755B1F38"/>
    <w:rsid w:val="7563BE29"/>
    <w:rsid w:val="7584859D"/>
    <w:rsid w:val="759A9286"/>
    <w:rsid w:val="759DB202"/>
    <w:rsid w:val="75A2B966"/>
    <w:rsid w:val="75BB5D16"/>
    <w:rsid w:val="75BEF4E1"/>
    <w:rsid w:val="75BF1650"/>
    <w:rsid w:val="75C07344"/>
    <w:rsid w:val="75C5AA5E"/>
    <w:rsid w:val="75C641B5"/>
    <w:rsid w:val="75D62630"/>
    <w:rsid w:val="75D69440"/>
    <w:rsid w:val="75D7E1DC"/>
    <w:rsid w:val="75FDE672"/>
    <w:rsid w:val="76076950"/>
    <w:rsid w:val="76092E34"/>
    <w:rsid w:val="761B6B79"/>
    <w:rsid w:val="761DD77A"/>
    <w:rsid w:val="762009D9"/>
    <w:rsid w:val="762FD2C2"/>
    <w:rsid w:val="764CC06A"/>
    <w:rsid w:val="765EDEEE"/>
    <w:rsid w:val="766F55AF"/>
    <w:rsid w:val="76814E32"/>
    <w:rsid w:val="76888DF1"/>
    <w:rsid w:val="7689E65A"/>
    <w:rsid w:val="769F8141"/>
    <w:rsid w:val="76B1D39C"/>
    <w:rsid w:val="76C82292"/>
    <w:rsid w:val="76E61E81"/>
    <w:rsid w:val="7703E632"/>
    <w:rsid w:val="770708F0"/>
    <w:rsid w:val="7707DECE"/>
    <w:rsid w:val="77162C6C"/>
    <w:rsid w:val="772AF97F"/>
    <w:rsid w:val="773F797E"/>
    <w:rsid w:val="774999B1"/>
    <w:rsid w:val="774F1F60"/>
    <w:rsid w:val="77523D10"/>
    <w:rsid w:val="775CD5BE"/>
    <w:rsid w:val="77717E30"/>
    <w:rsid w:val="77848BA2"/>
    <w:rsid w:val="77890DF4"/>
    <w:rsid w:val="778A40A1"/>
    <w:rsid w:val="778DDF04"/>
    <w:rsid w:val="7796CBE8"/>
    <w:rsid w:val="779FBBC7"/>
    <w:rsid w:val="77C8D110"/>
    <w:rsid w:val="77D12FE0"/>
    <w:rsid w:val="77E45A13"/>
    <w:rsid w:val="77E5EF0B"/>
    <w:rsid w:val="77E93A21"/>
    <w:rsid w:val="77F64C51"/>
    <w:rsid w:val="78025546"/>
    <w:rsid w:val="780D808E"/>
    <w:rsid w:val="7811F3CE"/>
    <w:rsid w:val="782CBC91"/>
    <w:rsid w:val="782E62C9"/>
    <w:rsid w:val="7836AC20"/>
    <w:rsid w:val="783EC3CB"/>
    <w:rsid w:val="78552158"/>
    <w:rsid w:val="787A5E4A"/>
    <w:rsid w:val="787CB34B"/>
    <w:rsid w:val="787D5FFD"/>
    <w:rsid w:val="787D7E18"/>
    <w:rsid w:val="78B481DB"/>
    <w:rsid w:val="78BB3471"/>
    <w:rsid w:val="78C658A5"/>
    <w:rsid w:val="78DED171"/>
    <w:rsid w:val="78F1BFFD"/>
    <w:rsid w:val="790DFD13"/>
    <w:rsid w:val="79138A7F"/>
    <w:rsid w:val="7955354A"/>
    <w:rsid w:val="798D93E2"/>
    <w:rsid w:val="7998F7EE"/>
    <w:rsid w:val="799AE862"/>
    <w:rsid w:val="799D5962"/>
    <w:rsid w:val="79C388D0"/>
    <w:rsid w:val="79C83242"/>
    <w:rsid w:val="79D40DE8"/>
    <w:rsid w:val="79E76386"/>
    <w:rsid w:val="7A225985"/>
    <w:rsid w:val="7A2AEF91"/>
    <w:rsid w:val="7A41DF1F"/>
    <w:rsid w:val="7A5ECEE6"/>
    <w:rsid w:val="7ACEB2D6"/>
    <w:rsid w:val="7AE71401"/>
    <w:rsid w:val="7AEE635D"/>
    <w:rsid w:val="7AF41C41"/>
    <w:rsid w:val="7AFC6F32"/>
    <w:rsid w:val="7B03EC7C"/>
    <w:rsid w:val="7B0DEACE"/>
    <w:rsid w:val="7B150722"/>
    <w:rsid w:val="7B18DF72"/>
    <w:rsid w:val="7B1D7215"/>
    <w:rsid w:val="7B1E979D"/>
    <w:rsid w:val="7B2C9E55"/>
    <w:rsid w:val="7B32D810"/>
    <w:rsid w:val="7B36907F"/>
    <w:rsid w:val="7B42DC56"/>
    <w:rsid w:val="7B5C9507"/>
    <w:rsid w:val="7B657579"/>
    <w:rsid w:val="7B7FC6B3"/>
    <w:rsid w:val="7B8BD57C"/>
    <w:rsid w:val="7B95EF25"/>
    <w:rsid w:val="7B97716F"/>
    <w:rsid w:val="7B9F0908"/>
    <w:rsid w:val="7BA0A241"/>
    <w:rsid w:val="7BAF0F6A"/>
    <w:rsid w:val="7BE54815"/>
    <w:rsid w:val="7BEE13D9"/>
    <w:rsid w:val="7BF1132B"/>
    <w:rsid w:val="7C1A09F0"/>
    <w:rsid w:val="7C24C7FE"/>
    <w:rsid w:val="7C31E87A"/>
    <w:rsid w:val="7C382FE5"/>
    <w:rsid w:val="7C40426A"/>
    <w:rsid w:val="7C564B64"/>
    <w:rsid w:val="7C58996C"/>
    <w:rsid w:val="7C5C7615"/>
    <w:rsid w:val="7C6A2D2E"/>
    <w:rsid w:val="7C7C133B"/>
    <w:rsid w:val="7C8267D4"/>
    <w:rsid w:val="7C87E604"/>
    <w:rsid w:val="7C93DDF4"/>
    <w:rsid w:val="7C9C7884"/>
    <w:rsid w:val="7CA2533E"/>
    <w:rsid w:val="7CC8B7C9"/>
    <w:rsid w:val="7CF725BA"/>
    <w:rsid w:val="7CFA0616"/>
    <w:rsid w:val="7D300D70"/>
    <w:rsid w:val="7D415375"/>
    <w:rsid w:val="7D50FA47"/>
    <w:rsid w:val="7D5D2D34"/>
    <w:rsid w:val="7D889C52"/>
    <w:rsid w:val="7D9CF7E5"/>
    <w:rsid w:val="7DA5122C"/>
    <w:rsid w:val="7DB13F6F"/>
    <w:rsid w:val="7DB436B0"/>
    <w:rsid w:val="7DC1E330"/>
    <w:rsid w:val="7DDC0045"/>
    <w:rsid w:val="7DFDD533"/>
    <w:rsid w:val="7DFEC33F"/>
    <w:rsid w:val="7E190E23"/>
    <w:rsid w:val="7E2A7698"/>
    <w:rsid w:val="7E2D9914"/>
    <w:rsid w:val="7E3BCB40"/>
    <w:rsid w:val="7E54DCA5"/>
    <w:rsid w:val="7E5EA3C7"/>
    <w:rsid w:val="7E631348"/>
    <w:rsid w:val="7E65E9C4"/>
    <w:rsid w:val="7E68CD62"/>
    <w:rsid w:val="7E7D704B"/>
    <w:rsid w:val="7E8C25DF"/>
    <w:rsid w:val="7E8F96A3"/>
    <w:rsid w:val="7E9E6477"/>
    <w:rsid w:val="7EA720F5"/>
    <w:rsid w:val="7EE7852C"/>
    <w:rsid w:val="7EFBCEA5"/>
    <w:rsid w:val="7F0BD9FB"/>
    <w:rsid w:val="7F1883ED"/>
    <w:rsid w:val="7F2412D0"/>
    <w:rsid w:val="7F38284D"/>
    <w:rsid w:val="7F676BCF"/>
    <w:rsid w:val="7F6869D1"/>
    <w:rsid w:val="7F75B5B1"/>
    <w:rsid w:val="7F79A13C"/>
    <w:rsid w:val="7F8C4240"/>
    <w:rsid w:val="7F97EB6E"/>
    <w:rsid w:val="7FA94279"/>
    <w:rsid w:val="7FB6B9C1"/>
    <w:rsid w:val="7FBF175F"/>
    <w:rsid w:val="7FC70DC8"/>
    <w:rsid w:val="7FC79DA6"/>
    <w:rsid w:val="7FD5B111"/>
    <w:rsid w:val="7FF86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D0E85"/>
  <w15:chartTrackingRefBased/>
  <w15:docId w15:val="{60CD47FD-39D3-4A06-BD38-670C9FD6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788B"/>
    <w:rPr>
      <w:rFonts w:ascii="Cambria" w:hAnsi="Cambria"/>
    </w:rPr>
  </w:style>
  <w:style w:type="paragraph" w:styleId="Heading1">
    <w:name w:val="heading 1"/>
    <w:basedOn w:val="Normal"/>
    <w:next w:val="Normal"/>
    <w:link w:val="Heading1Char"/>
    <w:uiPriority w:val="9"/>
    <w:qFormat/>
    <w:rsid w:val="007C600E"/>
    <w:pPr>
      <w:keepNext/>
      <w:keepLines/>
      <w:numPr>
        <w:numId w:val="3"/>
      </w:numPr>
      <w:spacing w:before="240" w:after="0"/>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B4282E"/>
    <w:pPr>
      <w:keepNext/>
      <w:keepLines/>
      <w:spacing w:before="40" w:after="0"/>
      <w:outlineLvl w:val="1"/>
    </w:pPr>
    <w:rPr>
      <w:rFonts w:eastAsiaTheme="majorEastAsia" w:cs="Arial"/>
      <w:sz w:val="32"/>
      <w:szCs w:val="32"/>
    </w:rPr>
  </w:style>
  <w:style w:type="paragraph" w:styleId="Heading3">
    <w:name w:val="heading 3"/>
    <w:basedOn w:val="Normal"/>
    <w:next w:val="Normal"/>
    <w:link w:val="Heading3Char"/>
    <w:uiPriority w:val="9"/>
    <w:unhideWhenUsed/>
    <w:qFormat/>
    <w:rsid w:val="00DA2173"/>
    <w:pPr>
      <w:keepNext/>
      <w:keepLines/>
      <w:numPr>
        <w:ilvl w:val="1"/>
        <w:numId w:val="3"/>
      </w:numPr>
      <w:spacing w:before="40" w:after="0"/>
      <w:outlineLvl w:val="2"/>
    </w:pPr>
    <w:rPr>
      <w:rFonts w:eastAsiaTheme="majorEastAsia" w:cstheme="majorBidi"/>
      <w:sz w:val="28"/>
      <w:szCs w:val="24"/>
    </w:rPr>
  </w:style>
  <w:style w:type="paragraph" w:styleId="Heading4">
    <w:name w:val="heading 4"/>
    <w:basedOn w:val="Normal"/>
    <w:next w:val="Normal"/>
    <w:link w:val="Heading4Char"/>
    <w:uiPriority w:val="9"/>
    <w:unhideWhenUsed/>
    <w:qFormat/>
    <w:rsid w:val="007635DE"/>
    <w:pPr>
      <w:keepNext/>
      <w:keepLines/>
      <w:numPr>
        <w:numId w:val="1"/>
      </w:numPr>
      <w:spacing w:before="40" w:after="0"/>
      <w:outlineLvl w:val="3"/>
    </w:pPr>
    <w:rPr>
      <w:rFonts w:eastAsiaTheme="majorEastAsia" w:cstheme="majorBidi"/>
      <w:iCs/>
      <w:sz w:val="24"/>
    </w:rPr>
  </w:style>
  <w:style w:type="paragraph" w:styleId="Heading5">
    <w:name w:val="heading 5"/>
    <w:basedOn w:val="Normal"/>
    <w:next w:val="Normal"/>
    <w:link w:val="Heading5Char"/>
    <w:uiPriority w:val="9"/>
    <w:unhideWhenUsed/>
    <w:qFormat/>
    <w:rsid w:val="00B4282E"/>
    <w:pPr>
      <w:keepNext/>
      <w:keepLines/>
      <w:spacing w:before="40" w:after="0"/>
      <w:outlineLvl w:val="4"/>
    </w:pPr>
    <w:rPr>
      <w:rFonts w:ascii="Times New Roman" w:eastAsiaTheme="majorEastAsia" w:hAnsi="Times New Roman" w:cs="Times New Roman"/>
    </w:rPr>
  </w:style>
  <w:style w:type="paragraph" w:styleId="Heading6">
    <w:name w:val="heading 6"/>
    <w:basedOn w:val="Normal"/>
    <w:next w:val="Normal"/>
    <w:link w:val="Heading6Char"/>
    <w:uiPriority w:val="9"/>
    <w:unhideWhenUsed/>
    <w:qFormat/>
    <w:rsid w:val="00A12DB5"/>
    <w:pPr>
      <w:spacing w:after="0" w:line="240" w:lineRule="auto"/>
      <w:textAlignment w:val="center"/>
      <w:outlineLvl w:val="5"/>
    </w:pPr>
    <w:rPr>
      <w:rFonts w:eastAsia="Times New Roman"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uiPriority w:val="99"/>
    <w:rsid w:val="00A146AC"/>
    <w:rPr>
      <w:color w:val="1F3864" w:themeColor="accent5" w:themeShade="80"/>
      <w:u w:val="single"/>
    </w:rPr>
  </w:style>
  <w:style w:type="paragraph" w:customStyle="1" w:styleId="msonormal0">
    <w:name w:val="msonormal"/>
    <w:basedOn w:val="Normal"/>
    <w:rsid w:val="00C150A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150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50AF"/>
    <w:rPr>
      <w:color w:val="0000FF"/>
      <w:u w:val="single"/>
    </w:rPr>
  </w:style>
  <w:style w:type="table" w:styleId="TableGrid">
    <w:name w:val="Table Grid"/>
    <w:basedOn w:val="TableNormal"/>
    <w:uiPriority w:val="39"/>
    <w:rsid w:val="00ED26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DC232C"/>
    <w:pPr>
      <w:tabs>
        <w:tab w:val="left" w:pos="0"/>
        <w:tab w:val="left" w:pos="900"/>
      </w:tabs>
      <w:spacing w:before="240" w:after="200" w:line="260" w:lineRule="atLeast"/>
      <w:jc w:val="both"/>
    </w:pPr>
    <w:rPr>
      <w:rFonts w:ascii="Cambria Math" w:hAnsi="Cambria Math"/>
      <w:iCs/>
      <w:color w:val="000000" w:themeColor="text1"/>
      <w:lang w:val=""/>
    </w:rPr>
  </w:style>
  <w:style w:type="paragraph" w:styleId="ListParagraph">
    <w:name w:val="List Paragraph"/>
    <w:basedOn w:val="Normal"/>
    <w:uiPriority w:val="34"/>
    <w:qFormat/>
    <w:rsid w:val="00ED267D"/>
    <w:pPr>
      <w:ind w:left="720"/>
      <w:contextualSpacing/>
    </w:pPr>
  </w:style>
  <w:style w:type="character" w:styleId="PlaceholderText">
    <w:name w:val="Placeholder Text"/>
    <w:basedOn w:val="DefaultParagraphFont"/>
    <w:uiPriority w:val="99"/>
    <w:semiHidden/>
    <w:rsid w:val="004F4243"/>
    <w:rPr>
      <w:color w:val="808080"/>
    </w:rPr>
  </w:style>
  <w:style w:type="character" w:styleId="CommentReference">
    <w:name w:val="annotation reference"/>
    <w:basedOn w:val="DefaultParagraphFont"/>
    <w:uiPriority w:val="99"/>
    <w:semiHidden/>
    <w:unhideWhenUsed/>
    <w:rsid w:val="00D759D6"/>
    <w:rPr>
      <w:sz w:val="16"/>
      <w:szCs w:val="16"/>
    </w:rPr>
  </w:style>
  <w:style w:type="paragraph" w:styleId="CommentText">
    <w:name w:val="annotation text"/>
    <w:basedOn w:val="Normal"/>
    <w:link w:val="CommentTextChar"/>
    <w:uiPriority w:val="99"/>
    <w:unhideWhenUsed/>
    <w:rsid w:val="00D759D6"/>
    <w:pPr>
      <w:spacing w:line="240" w:lineRule="auto"/>
    </w:pPr>
    <w:rPr>
      <w:sz w:val="20"/>
      <w:szCs w:val="20"/>
    </w:rPr>
  </w:style>
  <w:style w:type="character" w:customStyle="1" w:styleId="CommentTextChar">
    <w:name w:val="Comment Text Char"/>
    <w:basedOn w:val="DefaultParagraphFont"/>
    <w:link w:val="CommentText"/>
    <w:uiPriority w:val="99"/>
    <w:rsid w:val="00D759D6"/>
    <w:rPr>
      <w:sz w:val="20"/>
      <w:szCs w:val="20"/>
    </w:rPr>
  </w:style>
  <w:style w:type="paragraph" w:styleId="HTMLPreformatted">
    <w:name w:val="HTML Preformatted"/>
    <w:basedOn w:val="Normal"/>
    <w:link w:val="HTMLPreformattedChar"/>
    <w:uiPriority w:val="99"/>
    <w:unhideWhenUsed/>
    <w:rsid w:val="00AA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A39A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9940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A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8422A"/>
    <w:rPr>
      <w:b/>
      <w:bCs/>
    </w:rPr>
  </w:style>
  <w:style w:type="character" w:customStyle="1" w:styleId="CommentSubjectChar">
    <w:name w:val="Comment Subject Char"/>
    <w:basedOn w:val="CommentTextChar"/>
    <w:link w:val="CommentSubject"/>
    <w:uiPriority w:val="99"/>
    <w:semiHidden/>
    <w:rsid w:val="00E8422A"/>
    <w:rPr>
      <w:b/>
      <w:bCs/>
      <w:sz w:val="20"/>
      <w:szCs w:val="20"/>
    </w:rPr>
  </w:style>
  <w:style w:type="character" w:customStyle="1" w:styleId="Heading1Char">
    <w:name w:val="Heading 1 Char"/>
    <w:basedOn w:val="DefaultParagraphFont"/>
    <w:link w:val="Heading1"/>
    <w:uiPriority w:val="9"/>
    <w:rsid w:val="007C600E"/>
    <w:rPr>
      <w:rFonts w:ascii="Cambria" w:eastAsiaTheme="majorEastAsia" w:hAnsi="Cambria" w:cstheme="majorBidi"/>
      <w:sz w:val="36"/>
      <w:szCs w:val="32"/>
    </w:rPr>
  </w:style>
  <w:style w:type="paragraph" w:styleId="Subtitle">
    <w:name w:val="Subtitle"/>
    <w:basedOn w:val="Normal"/>
    <w:next w:val="Normal"/>
    <w:link w:val="SubtitleChar"/>
    <w:uiPriority w:val="11"/>
    <w:qFormat/>
    <w:rsid w:val="00C5657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6576"/>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C56576"/>
    <w:rPr>
      <w:rFonts w:ascii="Cambria" w:eastAsiaTheme="majorEastAsia" w:hAnsi="Cambria" w:cs="Arial"/>
      <w:sz w:val="32"/>
      <w:szCs w:val="32"/>
    </w:rPr>
  </w:style>
  <w:style w:type="paragraph" w:styleId="Revision">
    <w:name w:val="Revision"/>
    <w:hidden/>
    <w:uiPriority w:val="99"/>
    <w:semiHidden/>
    <w:rsid w:val="00712A68"/>
    <w:pPr>
      <w:spacing w:after="0" w:line="240" w:lineRule="auto"/>
    </w:pPr>
  </w:style>
  <w:style w:type="paragraph" w:styleId="Header">
    <w:name w:val="header"/>
    <w:basedOn w:val="Normal"/>
    <w:link w:val="HeaderChar"/>
    <w:uiPriority w:val="99"/>
    <w:unhideWhenUsed/>
    <w:rsid w:val="00111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DCE"/>
  </w:style>
  <w:style w:type="paragraph" w:styleId="Footer">
    <w:name w:val="footer"/>
    <w:basedOn w:val="Normal"/>
    <w:link w:val="FooterChar"/>
    <w:uiPriority w:val="99"/>
    <w:unhideWhenUsed/>
    <w:rsid w:val="00111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DCE"/>
  </w:style>
  <w:style w:type="character" w:customStyle="1" w:styleId="Heading3Char">
    <w:name w:val="Heading 3 Char"/>
    <w:basedOn w:val="DefaultParagraphFont"/>
    <w:link w:val="Heading3"/>
    <w:uiPriority w:val="9"/>
    <w:rsid w:val="00DA2173"/>
    <w:rPr>
      <w:rFonts w:ascii="Cambria" w:eastAsiaTheme="majorEastAsia" w:hAnsi="Cambria" w:cstheme="majorBidi"/>
      <w:sz w:val="28"/>
      <w:szCs w:val="24"/>
    </w:rPr>
  </w:style>
  <w:style w:type="paragraph" w:styleId="FootnoteText">
    <w:name w:val="footnote text"/>
    <w:basedOn w:val="Normal"/>
    <w:link w:val="FootnoteTextChar"/>
    <w:uiPriority w:val="99"/>
    <w:semiHidden/>
    <w:unhideWhenUsed/>
    <w:rsid w:val="00F011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112"/>
    <w:rPr>
      <w:sz w:val="20"/>
      <w:szCs w:val="20"/>
    </w:rPr>
  </w:style>
  <w:style w:type="character" w:styleId="FootnoteReference">
    <w:name w:val="footnote reference"/>
    <w:basedOn w:val="DefaultParagraphFont"/>
    <w:uiPriority w:val="99"/>
    <w:semiHidden/>
    <w:unhideWhenUsed/>
    <w:rsid w:val="00F01112"/>
    <w:rPr>
      <w:vertAlign w:val="superscript"/>
    </w:rPr>
  </w:style>
  <w:style w:type="paragraph" w:styleId="Bibliography">
    <w:name w:val="Bibliography"/>
    <w:basedOn w:val="Normal"/>
    <w:next w:val="Normal"/>
    <w:uiPriority w:val="37"/>
    <w:unhideWhenUsed/>
    <w:rsid w:val="00472098"/>
    <w:pPr>
      <w:tabs>
        <w:tab w:val="left" w:pos="264"/>
      </w:tabs>
      <w:spacing w:after="0" w:line="480" w:lineRule="auto"/>
      <w:ind w:left="264" w:hanging="264"/>
    </w:pPr>
  </w:style>
  <w:style w:type="character" w:customStyle="1" w:styleId="Heading4Char">
    <w:name w:val="Heading 4 Char"/>
    <w:basedOn w:val="DefaultParagraphFont"/>
    <w:link w:val="Heading4"/>
    <w:uiPriority w:val="9"/>
    <w:rsid w:val="00B87F06"/>
    <w:rPr>
      <w:rFonts w:ascii="Cambria" w:eastAsiaTheme="majorEastAsia" w:hAnsi="Cambria" w:cstheme="majorBidi"/>
      <w:iCs/>
      <w:sz w:val="24"/>
    </w:rPr>
  </w:style>
  <w:style w:type="character" w:customStyle="1" w:styleId="TitleChar">
    <w:name w:val="Title Char"/>
    <w:basedOn w:val="DefaultParagraphFont"/>
    <w:link w:val="Title"/>
    <w:uiPriority w:val="10"/>
    <w:rPr>
      <w:rFonts w:ascii="Cambria" w:eastAsiaTheme="majorEastAsia" w:hAnsi="Cambria" w:cstheme="majorBidi"/>
      <w:spacing w:val="-10"/>
      <w:kern w:val="28"/>
      <w:sz w:val="56"/>
      <w:szCs w:val="56"/>
    </w:rPr>
  </w:style>
  <w:style w:type="paragraph" w:styleId="Title">
    <w:name w:val="Title"/>
    <w:basedOn w:val="Normal"/>
    <w:next w:val="Normal"/>
    <w:link w:val="TitleChar"/>
    <w:uiPriority w:val="10"/>
    <w:qFormat/>
    <w:rsid w:val="008172BE"/>
    <w:pPr>
      <w:spacing w:after="0" w:line="240" w:lineRule="auto"/>
      <w:contextualSpacing/>
    </w:pPr>
    <w:rPr>
      <w:rFonts w:eastAsiaTheme="majorEastAsia" w:cstheme="majorBidi"/>
      <w:spacing w:val="-10"/>
      <w:kern w:val="28"/>
      <w:sz w:val="56"/>
      <w:szCs w:val="56"/>
    </w:rPr>
  </w:style>
  <w:style w:type="paragraph" w:customStyle="1" w:styleId="BBAuthorName">
    <w:name w:val="BB_Author_Name"/>
    <w:basedOn w:val="Normal"/>
    <w:next w:val="Normal"/>
    <w:uiPriority w:val="1"/>
    <w:rsid w:val="3B509CBA"/>
    <w:pPr>
      <w:spacing w:after="240"/>
      <w:jc w:val="center"/>
    </w:pPr>
    <w:rPr>
      <w:i/>
      <w:iCs/>
      <w:sz w:val="24"/>
      <w:szCs w:val="24"/>
    </w:rPr>
  </w:style>
  <w:style w:type="character" w:customStyle="1" w:styleId="Heading5Char">
    <w:name w:val="Heading 5 Char"/>
    <w:basedOn w:val="DefaultParagraphFont"/>
    <w:link w:val="Heading5"/>
    <w:uiPriority w:val="9"/>
    <w:rsid w:val="00E40D8C"/>
    <w:rPr>
      <w:rFonts w:ascii="Times New Roman" w:eastAsiaTheme="majorEastAsia" w:hAnsi="Times New Roman" w:cs="Times New Roman"/>
    </w:rPr>
  </w:style>
  <w:style w:type="character" w:customStyle="1" w:styleId="UnresolvedMention1">
    <w:name w:val="Unresolved Mention1"/>
    <w:basedOn w:val="DefaultParagraphFont"/>
    <w:uiPriority w:val="99"/>
    <w:semiHidden/>
    <w:unhideWhenUsed/>
    <w:rsid w:val="00EA2F88"/>
    <w:rPr>
      <w:color w:val="605E5C"/>
      <w:shd w:val="clear" w:color="auto" w:fill="E1DFDD"/>
    </w:rPr>
  </w:style>
  <w:style w:type="character" w:customStyle="1" w:styleId="ui-provider">
    <w:name w:val="ui-provider"/>
    <w:basedOn w:val="DefaultParagraphFont"/>
    <w:rsid w:val="00D161C1"/>
  </w:style>
  <w:style w:type="character" w:styleId="UnresolvedMention">
    <w:name w:val="Unresolved Mention"/>
    <w:basedOn w:val="DefaultParagraphFont"/>
    <w:uiPriority w:val="99"/>
    <w:semiHidden/>
    <w:unhideWhenUsed/>
    <w:rsid w:val="00087F85"/>
    <w:rPr>
      <w:color w:val="605E5C"/>
      <w:shd w:val="clear" w:color="auto" w:fill="E1DFDD"/>
    </w:rPr>
  </w:style>
  <w:style w:type="paragraph" w:styleId="NoSpacing">
    <w:name w:val="No Spacing"/>
    <w:uiPriority w:val="1"/>
    <w:qFormat/>
    <w:rsid w:val="001C39A4"/>
    <w:pPr>
      <w:spacing w:after="0" w:line="240" w:lineRule="auto"/>
    </w:pPr>
    <w:rPr>
      <w:color w:val="44546A" w:themeColor="text2"/>
      <w:sz w:val="20"/>
      <w:szCs w:val="20"/>
    </w:rPr>
  </w:style>
  <w:style w:type="character" w:customStyle="1" w:styleId="Heading6Char">
    <w:name w:val="Heading 6 Char"/>
    <w:basedOn w:val="DefaultParagraphFont"/>
    <w:link w:val="Heading6"/>
    <w:uiPriority w:val="9"/>
    <w:rsid w:val="00A12DB5"/>
    <w:rPr>
      <w:rFonts w:ascii="Cambria" w:eastAsia="Times New Roman" w:hAnsi="Cambria" w:cs="Arial"/>
      <w:b/>
      <w:bCs/>
    </w:rPr>
  </w:style>
  <w:style w:type="table" w:styleId="PlainTable4">
    <w:name w:val="Plain Table 4"/>
    <w:basedOn w:val="TableNormal"/>
    <w:uiPriority w:val="44"/>
    <w:rsid w:val="00A9693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leChar1">
    <w:name w:val="Title Char1"/>
    <w:basedOn w:val="DefaultParagraphFont"/>
    <w:uiPriority w:val="10"/>
    <w:rsid w:val="000822D3"/>
    <w:rPr>
      <w:rFonts w:asciiTheme="majorHAnsi" w:eastAsiaTheme="majorEastAsia" w:hAnsiTheme="majorHAnsi" w:cstheme="majorBidi"/>
      <w:spacing w:val="-10"/>
      <w:kern w:val="28"/>
      <w:sz w:val="56"/>
      <w:szCs w:val="56"/>
    </w:rPr>
  </w:style>
  <w:style w:type="table" w:styleId="PlainTable2">
    <w:name w:val="Plain Table 2"/>
    <w:basedOn w:val="TableNormal"/>
    <w:uiPriority w:val="42"/>
    <w:rsid w:val="000822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CE1EDA"/>
    <w:pPr>
      <w:numPr>
        <w:numId w:val="0"/>
      </w:numPr>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CE1EDA"/>
    <w:pPr>
      <w:spacing w:after="100"/>
    </w:pPr>
  </w:style>
  <w:style w:type="paragraph" w:styleId="TOC3">
    <w:name w:val="toc 3"/>
    <w:basedOn w:val="Normal"/>
    <w:next w:val="Normal"/>
    <w:autoRedefine/>
    <w:uiPriority w:val="39"/>
    <w:unhideWhenUsed/>
    <w:rsid w:val="00CE1ED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4694">
      <w:bodyDiv w:val="1"/>
      <w:marLeft w:val="0"/>
      <w:marRight w:val="0"/>
      <w:marTop w:val="0"/>
      <w:marBottom w:val="0"/>
      <w:divBdr>
        <w:top w:val="none" w:sz="0" w:space="0" w:color="auto"/>
        <w:left w:val="none" w:sz="0" w:space="0" w:color="auto"/>
        <w:bottom w:val="none" w:sz="0" w:space="0" w:color="auto"/>
        <w:right w:val="none" w:sz="0" w:space="0" w:color="auto"/>
      </w:divBdr>
    </w:div>
    <w:div w:id="91248749">
      <w:bodyDiv w:val="1"/>
      <w:marLeft w:val="0"/>
      <w:marRight w:val="0"/>
      <w:marTop w:val="0"/>
      <w:marBottom w:val="0"/>
      <w:divBdr>
        <w:top w:val="none" w:sz="0" w:space="0" w:color="auto"/>
        <w:left w:val="none" w:sz="0" w:space="0" w:color="auto"/>
        <w:bottom w:val="none" w:sz="0" w:space="0" w:color="auto"/>
        <w:right w:val="none" w:sz="0" w:space="0" w:color="auto"/>
      </w:divBdr>
    </w:div>
    <w:div w:id="140774097">
      <w:bodyDiv w:val="1"/>
      <w:marLeft w:val="0"/>
      <w:marRight w:val="0"/>
      <w:marTop w:val="0"/>
      <w:marBottom w:val="0"/>
      <w:divBdr>
        <w:top w:val="none" w:sz="0" w:space="0" w:color="auto"/>
        <w:left w:val="none" w:sz="0" w:space="0" w:color="auto"/>
        <w:bottom w:val="none" w:sz="0" w:space="0" w:color="auto"/>
        <w:right w:val="none" w:sz="0" w:space="0" w:color="auto"/>
      </w:divBdr>
    </w:div>
    <w:div w:id="153304658">
      <w:bodyDiv w:val="1"/>
      <w:marLeft w:val="0"/>
      <w:marRight w:val="0"/>
      <w:marTop w:val="0"/>
      <w:marBottom w:val="0"/>
      <w:divBdr>
        <w:top w:val="none" w:sz="0" w:space="0" w:color="auto"/>
        <w:left w:val="none" w:sz="0" w:space="0" w:color="auto"/>
        <w:bottom w:val="none" w:sz="0" w:space="0" w:color="auto"/>
        <w:right w:val="none" w:sz="0" w:space="0" w:color="auto"/>
      </w:divBdr>
    </w:div>
    <w:div w:id="190344370">
      <w:bodyDiv w:val="1"/>
      <w:marLeft w:val="0"/>
      <w:marRight w:val="0"/>
      <w:marTop w:val="0"/>
      <w:marBottom w:val="0"/>
      <w:divBdr>
        <w:top w:val="none" w:sz="0" w:space="0" w:color="auto"/>
        <w:left w:val="none" w:sz="0" w:space="0" w:color="auto"/>
        <w:bottom w:val="none" w:sz="0" w:space="0" w:color="auto"/>
        <w:right w:val="none" w:sz="0" w:space="0" w:color="auto"/>
      </w:divBdr>
    </w:div>
    <w:div w:id="193665088">
      <w:bodyDiv w:val="1"/>
      <w:marLeft w:val="0"/>
      <w:marRight w:val="0"/>
      <w:marTop w:val="0"/>
      <w:marBottom w:val="0"/>
      <w:divBdr>
        <w:top w:val="none" w:sz="0" w:space="0" w:color="auto"/>
        <w:left w:val="none" w:sz="0" w:space="0" w:color="auto"/>
        <w:bottom w:val="none" w:sz="0" w:space="0" w:color="auto"/>
        <w:right w:val="none" w:sz="0" w:space="0" w:color="auto"/>
      </w:divBdr>
    </w:div>
    <w:div w:id="290748305">
      <w:bodyDiv w:val="1"/>
      <w:marLeft w:val="0"/>
      <w:marRight w:val="0"/>
      <w:marTop w:val="0"/>
      <w:marBottom w:val="0"/>
      <w:divBdr>
        <w:top w:val="none" w:sz="0" w:space="0" w:color="auto"/>
        <w:left w:val="none" w:sz="0" w:space="0" w:color="auto"/>
        <w:bottom w:val="none" w:sz="0" w:space="0" w:color="auto"/>
        <w:right w:val="none" w:sz="0" w:space="0" w:color="auto"/>
      </w:divBdr>
    </w:div>
    <w:div w:id="376861036">
      <w:bodyDiv w:val="1"/>
      <w:marLeft w:val="0"/>
      <w:marRight w:val="0"/>
      <w:marTop w:val="0"/>
      <w:marBottom w:val="0"/>
      <w:divBdr>
        <w:top w:val="none" w:sz="0" w:space="0" w:color="auto"/>
        <w:left w:val="none" w:sz="0" w:space="0" w:color="auto"/>
        <w:bottom w:val="none" w:sz="0" w:space="0" w:color="auto"/>
        <w:right w:val="none" w:sz="0" w:space="0" w:color="auto"/>
      </w:divBdr>
    </w:div>
    <w:div w:id="417216744">
      <w:bodyDiv w:val="1"/>
      <w:marLeft w:val="0"/>
      <w:marRight w:val="0"/>
      <w:marTop w:val="0"/>
      <w:marBottom w:val="0"/>
      <w:divBdr>
        <w:top w:val="none" w:sz="0" w:space="0" w:color="auto"/>
        <w:left w:val="none" w:sz="0" w:space="0" w:color="auto"/>
        <w:bottom w:val="none" w:sz="0" w:space="0" w:color="auto"/>
        <w:right w:val="none" w:sz="0" w:space="0" w:color="auto"/>
      </w:divBdr>
    </w:div>
    <w:div w:id="495414471">
      <w:bodyDiv w:val="1"/>
      <w:marLeft w:val="0"/>
      <w:marRight w:val="0"/>
      <w:marTop w:val="0"/>
      <w:marBottom w:val="0"/>
      <w:divBdr>
        <w:top w:val="none" w:sz="0" w:space="0" w:color="auto"/>
        <w:left w:val="none" w:sz="0" w:space="0" w:color="auto"/>
        <w:bottom w:val="none" w:sz="0" w:space="0" w:color="auto"/>
        <w:right w:val="none" w:sz="0" w:space="0" w:color="auto"/>
      </w:divBdr>
    </w:div>
    <w:div w:id="589509937">
      <w:bodyDiv w:val="1"/>
      <w:marLeft w:val="0"/>
      <w:marRight w:val="0"/>
      <w:marTop w:val="0"/>
      <w:marBottom w:val="0"/>
      <w:divBdr>
        <w:top w:val="none" w:sz="0" w:space="0" w:color="auto"/>
        <w:left w:val="none" w:sz="0" w:space="0" w:color="auto"/>
        <w:bottom w:val="none" w:sz="0" w:space="0" w:color="auto"/>
        <w:right w:val="none" w:sz="0" w:space="0" w:color="auto"/>
      </w:divBdr>
    </w:div>
    <w:div w:id="639841424">
      <w:bodyDiv w:val="1"/>
      <w:marLeft w:val="0"/>
      <w:marRight w:val="0"/>
      <w:marTop w:val="0"/>
      <w:marBottom w:val="0"/>
      <w:divBdr>
        <w:top w:val="none" w:sz="0" w:space="0" w:color="auto"/>
        <w:left w:val="none" w:sz="0" w:space="0" w:color="auto"/>
        <w:bottom w:val="none" w:sz="0" w:space="0" w:color="auto"/>
        <w:right w:val="none" w:sz="0" w:space="0" w:color="auto"/>
      </w:divBdr>
    </w:div>
    <w:div w:id="657685896">
      <w:bodyDiv w:val="1"/>
      <w:marLeft w:val="0"/>
      <w:marRight w:val="0"/>
      <w:marTop w:val="0"/>
      <w:marBottom w:val="0"/>
      <w:divBdr>
        <w:top w:val="none" w:sz="0" w:space="0" w:color="auto"/>
        <w:left w:val="none" w:sz="0" w:space="0" w:color="auto"/>
        <w:bottom w:val="none" w:sz="0" w:space="0" w:color="auto"/>
        <w:right w:val="none" w:sz="0" w:space="0" w:color="auto"/>
      </w:divBdr>
    </w:div>
    <w:div w:id="678582610">
      <w:bodyDiv w:val="1"/>
      <w:marLeft w:val="0"/>
      <w:marRight w:val="0"/>
      <w:marTop w:val="0"/>
      <w:marBottom w:val="0"/>
      <w:divBdr>
        <w:top w:val="none" w:sz="0" w:space="0" w:color="auto"/>
        <w:left w:val="none" w:sz="0" w:space="0" w:color="auto"/>
        <w:bottom w:val="none" w:sz="0" w:space="0" w:color="auto"/>
        <w:right w:val="none" w:sz="0" w:space="0" w:color="auto"/>
      </w:divBdr>
    </w:div>
    <w:div w:id="746270408">
      <w:bodyDiv w:val="1"/>
      <w:marLeft w:val="0"/>
      <w:marRight w:val="0"/>
      <w:marTop w:val="0"/>
      <w:marBottom w:val="0"/>
      <w:divBdr>
        <w:top w:val="none" w:sz="0" w:space="0" w:color="auto"/>
        <w:left w:val="none" w:sz="0" w:space="0" w:color="auto"/>
        <w:bottom w:val="none" w:sz="0" w:space="0" w:color="auto"/>
        <w:right w:val="none" w:sz="0" w:space="0" w:color="auto"/>
      </w:divBdr>
    </w:div>
    <w:div w:id="755247867">
      <w:bodyDiv w:val="1"/>
      <w:marLeft w:val="0"/>
      <w:marRight w:val="0"/>
      <w:marTop w:val="0"/>
      <w:marBottom w:val="0"/>
      <w:divBdr>
        <w:top w:val="none" w:sz="0" w:space="0" w:color="auto"/>
        <w:left w:val="none" w:sz="0" w:space="0" w:color="auto"/>
        <w:bottom w:val="none" w:sz="0" w:space="0" w:color="auto"/>
        <w:right w:val="none" w:sz="0" w:space="0" w:color="auto"/>
      </w:divBdr>
      <w:divsChild>
        <w:div w:id="1012756936">
          <w:marLeft w:val="0"/>
          <w:marRight w:val="0"/>
          <w:marTop w:val="0"/>
          <w:marBottom w:val="0"/>
          <w:divBdr>
            <w:top w:val="none" w:sz="0" w:space="0" w:color="auto"/>
            <w:left w:val="none" w:sz="0" w:space="0" w:color="auto"/>
            <w:bottom w:val="none" w:sz="0" w:space="0" w:color="auto"/>
            <w:right w:val="none" w:sz="0" w:space="0" w:color="auto"/>
          </w:divBdr>
          <w:divsChild>
            <w:div w:id="1634359240">
              <w:marLeft w:val="0"/>
              <w:marRight w:val="0"/>
              <w:marTop w:val="0"/>
              <w:marBottom w:val="0"/>
              <w:divBdr>
                <w:top w:val="none" w:sz="0" w:space="0" w:color="auto"/>
                <w:left w:val="none" w:sz="0" w:space="0" w:color="auto"/>
                <w:bottom w:val="none" w:sz="0" w:space="0" w:color="auto"/>
                <w:right w:val="none" w:sz="0" w:space="0" w:color="auto"/>
              </w:divBdr>
              <w:divsChild>
                <w:div w:id="592859761">
                  <w:marLeft w:val="0"/>
                  <w:marRight w:val="0"/>
                  <w:marTop w:val="0"/>
                  <w:marBottom w:val="0"/>
                  <w:divBdr>
                    <w:top w:val="none" w:sz="0" w:space="0" w:color="auto"/>
                    <w:left w:val="none" w:sz="0" w:space="0" w:color="auto"/>
                    <w:bottom w:val="none" w:sz="0" w:space="0" w:color="auto"/>
                    <w:right w:val="none" w:sz="0" w:space="0" w:color="auto"/>
                  </w:divBdr>
                  <w:divsChild>
                    <w:div w:id="127550290">
                      <w:marLeft w:val="0"/>
                      <w:marRight w:val="0"/>
                      <w:marTop w:val="0"/>
                      <w:marBottom w:val="0"/>
                      <w:divBdr>
                        <w:top w:val="none" w:sz="0" w:space="0" w:color="auto"/>
                        <w:left w:val="none" w:sz="0" w:space="0" w:color="auto"/>
                        <w:bottom w:val="none" w:sz="0" w:space="0" w:color="auto"/>
                        <w:right w:val="none" w:sz="0" w:space="0" w:color="auto"/>
                      </w:divBdr>
                    </w:div>
                    <w:div w:id="12773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6917">
      <w:bodyDiv w:val="1"/>
      <w:marLeft w:val="0"/>
      <w:marRight w:val="0"/>
      <w:marTop w:val="0"/>
      <w:marBottom w:val="0"/>
      <w:divBdr>
        <w:top w:val="none" w:sz="0" w:space="0" w:color="auto"/>
        <w:left w:val="none" w:sz="0" w:space="0" w:color="auto"/>
        <w:bottom w:val="none" w:sz="0" w:space="0" w:color="auto"/>
        <w:right w:val="none" w:sz="0" w:space="0" w:color="auto"/>
      </w:divBdr>
    </w:div>
    <w:div w:id="806120732">
      <w:bodyDiv w:val="1"/>
      <w:marLeft w:val="0"/>
      <w:marRight w:val="0"/>
      <w:marTop w:val="0"/>
      <w:marBottom w:val="0"/>
      <w:divBdr>
        <w:top w:val="none" w:sz="0" w:space="0" w:color="auto"/>
        <w:left w:val="none" w:sz="0" w:space="0" w:color="auto"/>
        <w:bottom w:val="none" w:sz="0" w:space="0" w:color="auto"/>
        <w:right w:val="none" w:sz="0" w:space="0" w:color="auto"/>
      </w:divBdr>
    </w:div>
    <w:div w:id="897328975">
      <w:bodyDiv w:val="1"/>
      <w:marLeft w:val="0"/>
      <w:marRight w:val="0"/>
      <w:marTop w:val="0"/>
      <w:marBottom w:val="0"/>
      <w:divBdr>
        <w:top w:val="none" w:sz="0" w:space="0" w:color="auto"/>
        <w:left w:val="none" w:sz="0" w:space="0" w:color="auto"/>
        <w:bottom w:val="none" w:sz="0" w:space="0" w:color="auto"/>
        <w:right w:val="none" w:sz="0" w:space="0" w:color="auto"/>
      </w:divBdr>
    </w:div>
    <w:div w:id="978614714">
      <w:bodyDiv w:val="1"/>
      <w:marLeft w:val="0"/>
      <w:marRight w:val="0"/>
      <w:marTop w:val="0"/>
      <w:marBottom w:val="0"/>
      <w:divBdr>
        <w:top w:val="none" w:sz="0" w:space="0" w:color="auto"/>
        <w:left w:val="none" w:sz="0" w:space="0" w:color="auto"/>
        <w:bottom w:val="none" w:sz="0" w:space="0" w:color="auto"/>
        <w:right w:val="none" w:sz="0" w:space="0" w:color="auto"/>
      </w:divBdr>
    </w:div>
    <w:div w:id="1031228508">
      <w:bodyDiv w:val="1"/>
      <w:marLeft w:val="0"/>
      <w:marRight w:val="0"/>
      <w:marTop w:val="0"/>
      <w:marBottom w:val="0"/>
      <w:divBdr>
        <w:top w:val="none" w:sz="0" w:space="0" w:color="auto"/>
        <w:left w:val="none" w:sz="0" w:space="0" w:color="auto"/>
        <w:bottom w:val="none" w:sz="0" w:space="0" w:color="auto"/>
        <w:right w:val="none" w:sz="0" w:space="0" w:color="auto"/>
      </w:divBdr>
    </w:div>
    <w:div w:id="1044915131">
      <w:bodyDiv w:val="1"/>
      <w:marLeft w:val="0"/>
      <w:marRight w:val="0"/>
      <w:marTop w:val="0"/>
      <w:marBottom w:val="0"/>
      <w:divBdr>
        <w:top w:val="none" w:sz="0" w:space="0" w:color="auto"/>
        <w:left w:val="none" w:sz="0" w:space="0" w:color="auto"/>
        <w:bottom w:val="none" w:sz="0" w:space="0" w:color="auto"/>
        <w:right w:val="none" w:sz="0" w:space="0" w:color="auto"/>
      </w:divBdr>
    </w:div>
    <w:div w:id="1050038007">
      <w:bodyDiv w:val="1"/>
      <w:marLeft w:val="0"/>
      <w:marRight w:val="0"/>
      <w:marTop w:val="0"/>
      <w:marBottom w:val="0"/>
      <w:divBdr>
        <w:top w:val="none" w:sz="0" w:space="0" w:color="auto"/>
        <w:left w:val="none" w:sz="0" w:space="0" w:color="auto"/>
        <w:bottom w:val="none" w:sz="0" w:space="0" w:color="auto"/>
        <w:right w:val="none" w:sz="0" w:space="0" w:color="auto"/>
      </w:divBdr>
    </w:div>
    <w:div w:id="1182354626">
      <w:bodyDiv w:val="1"/>
      <w:marLeft w:val="0"/>
      <w:marRight w:val="0"/>
      <w:marTop w:val="0"/>
      <w:marBottom w:val="0"/>
      <w:divBdr>
        <w:top w:val="none" w:sz="0" w:space="0" w:color="auto"/>
        <w:left w:val="none" w:sz="0" w:space="0" w:color="auto"/>
        <w:bottom w:val="none" w:sz="0" w:space="0" w:color="auto"/>
        <w:right w:val="none" w:sz="0" w:space="0" w:color="auto"/>
      </w:divBdr>
    </w:div>
    <w:div w:id="1358308849">
      <w:bodyDiv w:val="1"/>
      <w:marLeft w:val="0"/>
      <w:marRight w:val="0"/>
      <w:marTop w:val="0"/>
      <w:marBottom w:val="0"/>
      <w:divBdr>
        <w:top w:val="none" w:sz="0" w:space="0" w:color="auto"/>
        <w:left w:val="none" w:sz="0" w:space="0" w:color="auto"/>
        <w:bottom w:val="none" w:sz="0" w:space="0" w:color="auto"/>
        <w:right w:val="none" w:sz="0" w:space="0" w:color="auto"/>
      </w:divBdr>
    </w:div>
    <w:div w:id="1439064181">
      <w:bodyDiv w:val="1"/>
      <w:marLeft w:val="0"/>
      <w:marRight w:val="0"/>
      <w:marTop w:val="0"/>
      <w:marBottom w:val="0"/>
      <w:divBdr>
        <w:top w:val="none" w:sz="0" w:space="0" w:color="auto"/>
        <w:left w:val="none" w:sz="0" w:space="0" w:color="auto"/>
        <w:bottom w:val="none" w:sz="0" w:space="0" w:color="auto"/>
        <w:right w:val="none" w:sz="0" w:space="0" w:color="auto"/>
      </w:divBdr>
    </w:div>
    <w:div w:id="1505706326">
      <w:bodyDiv w:val="1"/>
      <w:marLeft w:val="0"/>
      <w:marRight w:val="0"/>
      <w:marTop w:val="0"/>
      <w:marBottom w:val="0"/>
      <w:divBdr>
        <w:top w:val="none" w:sz="0" w:space="0" w:color="auto"/>
        <w:left w:val="none" w:sz="0" w:space="0" w:color="auto"/>
        <w:bottom w:val="none" w:sz="0" w:space="0" w:color="auto"/>
        <w:right w:val="none" w:sz="0" w:space="0" w:color="auto"/>
      </w:divBdr>
    </w:div>
    <w:div w:id="1543206481">
      <w:bodyDiv w:val="1"/>
      <w:marLeft w:val="0"/>
      <w:marRight w:val="0"/>
      <w:marTop w:val="0"/>
      <w:marBottom w:val="0"/>
      <w:divBdr>
        <w:top w:val="none" w:sz="0" w:space="0" w:color="auto"/>
        <w:left w:val="none" w:sz="0" w:space="0" w:color="auto"/>
        <w:bottom w:val="none" w:sz="0" w:space="0" w:color="auto"/>
        <w:right w:val="none" w:sz="0" w:space="0" w:color="auto"/>
      </w:divBdr>
    </w:div>
    <w:div w:id="1543664818">
      <w:bodyDiv w:val="1"/>
      <w:marLeft w:val="0"/>
      <w:marRight w:val="0"/>
      <w:marTop w:val="0"/>
      <w:marBottom w:val="0"/>
      <w:divBdr>
        <w:top w:val="none" w:sz="0" w:space="0" w:color="auto"/>
        <w:left w:val="none" w:sz="0" w:space="0" w:color="auto"/>
        <w:bottom w:val="none" w:sz="0" w:space="0" w:color="auto"/>
        <w:right w:val="none" w:sz="0" w:space="0" w:color="auto"/>
      </w:divBdr>
    </w:div>
    <w:div w:id="1578704636">
      <w:bodyDiv w:val="1"/>
      <w:marLeft w:val="0"/>
      <w:marRight w:val="0"/>
      <w:marTop w:val="0"/>
      <w:marBottom w:val="0"/>
      <w:divBdr>
        <w:top w:val="none" w:sz="0" w:space="0" w:color="auto"/>
        <w:left w:val="none" w:sz="0" w:space="0" w:color="auto"/>
        <w:bottom w:val="none" w:sz="0" w:space="0" w:color="auto"/>
        <w:right w:val="none" w:sz="0" w:space="0" w:color="auto"/>
      </w:divBdr>
    </w:div>
    <w:div w:id="1634554562">
      <w:bodyDiv w:val="1"/>
      <w:marLeft w:val="0"/>
      <w:marRight w:val="0"/>
      <w:marTop w:val="0"/>
      <w:marBottom w:val="0"/>
      <w:divBdr>
        <w:top w:val="none" w:sz="0" w:space="0" w:color="auto"/>
        <w:left w:val="none" w:sz="0" w:space="0" w:color="auto"/>
        <w:bottom w:val="none" w:sz="0" w:space="0" w:color="auto"/>
        <w:right w:val="none" w:sz="0" w:space="0" w:color="auto"/>
      </w:divBdr>
    </w:div>
    <w:div w:id="1669140274">
      <w:bodyDiv w:val="1"/>
      <w:marLeft w:val="0"/>
      <w:marRight w:val="0"/>
      <w:marTop w:val="0"/>
      <w:marBottom w:val="0"/>
      <w:divBdr>
        <w:top w:val="none" w:sz="0" w:space="0" w:color="auto"/>
        <w:left w:val="none" w:sz="0" w:space="0" w:color="auto"/>
        <w:bottom w:val="none" w:sz="0" w:space="0" w:color="auto"/>
        <w:right w:val="none" w:sz="0" w:space="0" w:color="auto"/>
      </w:divBdr>
    </w:div>
    <w:div w:id="1877352139">
      <w:bodyDiv w:val="1"/>
      <w:marLeft w:val="0"/>
      <w:marRight w:val="0"/>
      <w:marTop w:val="0"/>
      <w:marBottom w:val="0"/>
      <w:divBdr>
        <w:top w:val="none" w:sz="0" w:space="0" w:color="auto"/>
        <w:left w:val="none" w:sz="0" w:space="0" w:color="auto"/>
        <w:bottom w:val="none" w:sz="0" w:space="0" w:color="auto"/>
        <w:right w:val="none" w:sz="0" w:space="0" w:color="auto"/>
      </w:divBdr>
    </w:div>
    <w:div w:id="1940721451">
      <w:bodyDiv w:val="1"/>
      <w:marLeft w:val="0"/>
      <w:marRight w:val="0"/>
      <w:marTop w:val="0"/>
      <w:marBottom w:val="0"/>
      <w:divBdr>
        <w:top w:val="none" w:sz="0" w:space="0" w:color="auto"/>
        <w:left w:val="none" w:sz="0" w:space="0" w:color="auto"/>
        <w:bottom w:val="none" w:sz="0" w:space="0" w:color="auto"/>
        <w:right w:val="none" w:sz="0" w:space="0" w:color="auto"/>
      </w:divBdr>
    </w:div>
    <w:div w:id="1955744490">
      <w:bodyDiv w:val="1"/>
      <w:marLeft w:val="0"/>
      <w:marRight w:val="0"/>
      <w:marTop w:val="0"/>
      <w:marBottom w:val="0"/>
      <w:divBdr>
        <w:top w:val="none" w:sz="0" w:space="0" w:color="auto"/>
        <w:left w:val="none" w:sz="0" w:space="0" w:color="auto"/>
        <w:bottom w:val="none" w:sz="0" w:space="0" w:color="auto"/>
        <w:right w:val="none" w:sz="0" w:space="0" w:color="auto"/>
      </w:divBdr>
    </w:div>
    <w:div w:id="1996372361">
      <w:bodyDiv w:val="1"/>
      <w:marLeft w:val="0"/>
      <w:marRight w:val="0"/>
      <w:marTop w:val="0"/>
      <w:marBottom w:val="0"/>
      <w:divBdr>
        <w:top w:val="none" w:sz="0" w:space="0" w:color="auto"/>
        <w:left w:val="none" w:sz="0" w:space="0" w:color="auto"/>
        <w:bottom w:val="none" w:sz="0" w:space="0" w:color="auto"/>
        <w:right w:val="none" w:sz="0" w:space="0" w:color="auto"/>
      </w:divBdr>
    </w:div>
    <w:div w:id="2082679266">
      <w:bodyDiv w:val="1"/>
      <w:marLeft w:val="0"/>
      <w:marRight w:val="0"/>
      <w:marTop w:val="0"/>
      <w:marBottom w:val="0"/>
      <w:divBdr>
        <w:top w:val="none" w:sz="0" w:space="0" w:color="auto"/>
        <w:left w:val="none" w:sz="0" w:space="0" w:color="auto"/>
        <w:bottom w:val="none" w:sz="0" w:space="0" w:color="auto"/>
        <w:right w:val="none" w:sz="0" w:space="0" w:color="auto"/>
      </w:divBdr>
    </w:div>
    <w:div w:id="214383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hyperlink" Target="mailto:baleman@uoregon.ed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horowit@hamilton.ed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EC19DE60144D0C9964CDF874FD4C3C"/>
        <w:category>
          <w:name w:val="General"/>
          <w:gallery w:val="placeholder"/>
        </w:category>
        <w:types>
          <w:type w:val="bbPlcHdr"/>
        </w:types>
        <w:behaviors>
          <w:behavior w:val="content"/>
        </w:behaviors>
        <w:guid w:val="{8AB9A1CD-2C88-43FC-AFA2-B81DF768F419}"/>
      </w:docPartPr>
      <w:docPartBody>
        <w:p w:rsidR="00987C37" w:rsidRDefault="00C033C4" w:rsidP="00C033C4">
          <w:pPr>
            <w:pStyle w:val="81EC19DE60144D0C9964CDF874FD4C3C"/>
          </w:pPr>
          <w:r w:rsidRPr="008C7DF1">
            <w:rPr>
              <w:rStyle w:val="PlaceholderText"/>
            </w:rPr>
            <w:t>Type equation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ldhabi">
    <w:charset w:val="B2"/>
    <w:family w:val="auto"/>
    <w:pitch w:val="variable"/>
    <w:sig w:usb0="80002007"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C4"/>
    <w:rsid w:val="001125F9"/>
    <w:rsid w:val="002A395E"/>
    <w:rsid w:val="00535E78"/>
    <w:rsid w:val="007D3A5A"/>
    <w:rsid w:val="00987C37"/>
    <w:rsid w:val="00C033C4"/>
    <w:rsid w:val="00C44393"/>
    <w:rsid w:val="00D26465"/>
    <w:rsid w:val="00E66F54"/>
    <w:rsid w:val="00EA2D72"/>
    <w:rsid w:val="00F31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393"/>
    <w:rPr>
      <w:color w:val="808080"/>
    </w:rPr>
  </w:style>
  <w:style w:type="paragraph" w:customStyle="1" w:styleId="81EC19DE60144D0C9964CDF874FD4C3C">
    <w:name w:val="81EC19DE60144D0C9964CDF874FD4C3C"/>
    <w:rsid w:val="00C03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6C679A-12D3-4DEC-A791-BEE9AFC1AE69}">
  <we:reference id="7a10b68b-e060-4ac1-b669-3fa5f0332e46" version="1.0.0.0" store="EXCatalog" storeType="EXCatalog"/>
  <we:alternateReferences>
    <we:reference id="WA200002281" version="1.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9C0F961713844BB61D985190ACE694" ma:contentTypeVersion="17" ma:contentTypeDescription="Create a new document." ma:contentTypeScope="" ma:versionID="bccb5ee2b140e99e3f8f312f6f92daa7">
  <xsd:schema xmlns:xsd="http://www.w3.org/2001/XMLSchema" xmlns:xs="http://www.w3.org/2001/XMLSchema" xmlns:p="http://schemas.microsoft.com/office/2006/metadata/properties" xmlns:ns2="eb240d86-ffad-4803-99d6-113851546b2a" xmlns:ns3="672bccaf-806b-4bf6-b179-3f8df4c108c3" targetNamespace="http://schemas.microsoft.com/office/2006/metadata/properties" ma:root="true" ma:fieldsID="a1e2606a701838867594920817fe5555" ns2:_="" ns3:_="">
    <xsd:import namespace="eb240d86-ffad-4803-99d6-113851546b2a"/>
    <xsd:import namespace="672bccaf-806b-4bf6-b179-3f8df4c108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40d86-ffad-4803-99d6-113851546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2bccaf-806b-4bf6-b179-3f8df4c108c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abfa79-b516-4a89-bf83-a7841c7d3c82}" ma:internalName="TaxCatchAll" ma:showField="CatchAllData" ma:web="672bccaf-806b-4bf6-b179-3f8df4c108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2bccaf-806b-4bf6-b179-3f8df4c108c3" xsi:nil="true"/>
    <lcf76f155ced4ddcb4097134ff3c332f xmlns="eb240d86-ffad-4803-99d6-113851546b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2FAD6-4404-49C9-A035-AB9ADD820ECD}">
  <ds:schemaRefs>
    <ds:schemaRef ds:uri="http://schemas.microsoft.com/sharepoint/v3/contenttype/forms"/>
  </ds:schemaRefs>
</ds:datastoreItem>
</file>

<file path=customXml/itemProps2.xml><?xml version="1.0" encoding="utf-8"?>
<ds:datastoreItem xmlns:ds="http://schemas.openxmlformats.org/officeDocument/2006/customXml" ds:itemID="{C4761EEE-1B0D-4C81-89DD-01506CE6E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40d86-ffad-4803-99d6-113851546b2a"/>
    <ds:schemaRef ds:uri="672bccaf-806b-4bf6-b179-3f8df4c10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F66FEB-0F0D-4440-9F7C-2E504E1E91A0}">
  <ds:schemaRefs>
    <ds:schemaRef ds:uri="http://schemas.microsoft.com/office/2006/metadata/properties"/>
    <ds:schemaRef ds:uri="http://schemas.microsoft.com/office/infopath/2007/PartnerControls"/>
    <ds:schemaRef ds:uri="672bccaf-806b-4bf6-b179-3f8df4c108c3"/>
    <ds:schemaRef ds:uri="eb240d86-ffad-4803-99d6-113851546b2a"/>
  </ds:schemaRefs>
</ds:datastoreItem>
</file>

<file path=customXml/itemProps4.xml><?xml version="1.0" encoding="utf-8"?>
<ds:datastoreItem xmlns:ds="http://schemas.openxmlformats.org/officeDocument/2006/customXml" ds:itemID="{6113D69D-43D4-4871-9775-2E2411C1D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31</Pages>
  <Words>11366</Words>
  <Characters>64788</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Viva Horowitz</dc:creator>
  <cp:keywords/>
  <dc:description/>
  <cp:lastModifiedBy>Viva Horowitz</cp:lastModifiedBy>
  <cp:revision>6</cp:revision>
  <cp:lastPrinted>2023-06-22T23:14:00Z</cp:lastPrinted>
  <dcterms:created xsi:type="dcterms:W3CDTF">2023-08-06T21:42:00Z</dcterms:created>
  <dcterms:modified xsi:type="dcterms:W3CDTF">2023-08-10T19:53:00Z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0x010100CC9C0F961713844BB61D985190ACE694</vt:lpwstr>
  </property>
  <property fmtid="{D5CDD505-2E9C-101B-9397-08002B2CF9AE}" pid="3" name="MediaServiceImageTags">
    <vt:lpwstr/>
  </property>
  <property fmtid="{D5CDD505-2E9C-101B-9397-08002B2CF9AE}" pid="4" name="ZOTERO_PREF_2">
    <vt:lpwstr>ons" value="true"/&gt;&lt;/prefs&gt;&lt;/data&gt;</vt:lpwstr>
  </property>
  <property fmtid="{D5CDD505-2E9C-101B-9397-08002B2CF9AE}" pid="5" name="GrammarlyDocumentId">
    <vt:lpwstr>50d51ca5a40df5d661a066bf43471507d6e2f8c1a0f1b9cc938cb640e4056d88</vt:lpwstr>
  </property>
  <property fmtid="{D5CDD505-2E9C-101B-9397-08002B2CF9AE}" pid="6" name="ZOTERO_PREF_1">
    <vt:lpwstr>&lt;data data-version="3" zotero-version="6.0.26"&gt;&lt;session id="CMr509Qd"/&gt;&lt;style id="http://www.zotero.org/styles/nature" hasBibliography="1" bibliographyStyleHasBeenSet="1"/&gt;&lt;prefs&gt;&lt;pref name="fieldType" value="Field"/&gt;&lt;pref name="automaticJournalAbbreviati</vt:lpwstr>
  </property>
</Properties>
</file>