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AE7F7" w14:textId="723B3F2D" w:rsidR="00421858" w:rsidRPr="00D85571" w:rsidRDefault="00E07504" w:rsidP="00421858">
      <w:pPr>
        <w:spacing w:line="480" w:lineRule="auto"/>
        <w:jc w:val="left"/>
        <w:rPr>
          <w:rFonts w:ascii="Times New Roman" w:eastAsia="仿宋_GB2312" w:hAnsi="Times New Roman" w:cs="Times New Roman"/>
          <w:bCs/>
          <w:sz w:val="24"/>
          <w:szCs w:val="24"/>
          <w:shd w:val="clear" w:color="auto" w:fill="FFFFFF"/>
        </w:rPr>
      </w:pPr>
      <w:r w:rsidRPr="006B57A0">
        <w:rPr>
          <w:rFonts w:ascii="Times New Roman" w:hAnsi="Times New Roman" w:cs="Times New Roman"/>
          <w:szCs w:val="21"/>
        </w:rPr>
        <w:t xml:space="preserve">Supplementary Table1 </w:t>
      </w:r>
      <w:r w:rsidR="00421858" w:rsidRPr="00D85571">
        <w:rPr>
          <w:rFonts w:ascii="Times New Roman" w:eastAsia="仿宋_GB2312" w:hAnsi="Times New Roman" w:cs="Times New Roman"/>
          <w:bCs/>
          <w:sz w:val="24"/>
          <w:szCs w:val="24"/>
          <w:shd w:val="clear" w:color="auto" w:fill="FFFFFF"/>
        </w:rPr>
        <w:t>Risk factors associated with recurrence of pancreatitis</w:t>
      </w:r>
    </w:p>
    <w:tbl>
      <w:tblPr>
        <w:tblW w:w="81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4"/>
        <w:gridCol w:w="940"/>
        <w:gridCol w:w="939"/>
        <w:gridCol w:w="949"/>
        <w:gridCol w:w="939"/>
        <w:gridCol w:w="939"/>
        <w:gridCol w:w="2238"/>
      </w:tblGrid>
      <w:tr w:rsidR="00E07504" w:rsidRPr="006B57A0" w14:paraId="30848C7D" w14:textId="77777777" w:rsidTr="000002BF">
        <w:trPr>
          <w:trHeight w:val="395"/>
        </w:trPr>
        <w:tc>
          <w:tcPr>
            <w:tcW w:w="1244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9B94C1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 </w:t>
            </w:r>
          </w:p>
        </w:tc>
        <w:tc>
          <w:tcPr>
            <w:tcW w:w="940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A6914C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β</w:t>
            </w:r>
          </w:p>
        </w:tc>
        <w:tc>
          <w:tcPr>
            <w:tcW w:w="93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20F1A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94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E3030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Wald</w:t>
            </w:r>
          </w:p>
        </w:tc>
        <w:tc>
          <w:tcPr>
            <w:tcW w:w="93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F83DA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p-value</w:t>
            </w:r>
          </w:p>
        </w:tc>
        <w:tc>
          <w:tcPr>
            <w:tcW w:w="93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62BB51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OR</w:t>
            </w:r>
          </w:p>
        </w:tc>
        <w:tc>
          <w:tcPr>
            <w:tcW w:w="2238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000000" w:themeColor="text1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B8BF0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95% CI (lower-upper)</w:t>
            </w:r>
          </w:p>
        </w:tc>
      </w:tr>
      <w:tr w:rsidR="00E07504" w:rsidRPr="006B57A0" w14:paraId="5E07A2BB" w14:textId="77777777" w:rsidTr="000002BF">
        <w:trPr>
          <w:trHeight w:val="400"/>
        </w:trPr>
        <w:tc>
          <w:tcPr>
            <w:tcW w:w="1244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0E6C4D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Gender</w:t>
            </w:r>
          </w:p>
        </w:tc>
        <w:tc>
          <w:tcPr>
            <w:tcW w:w="940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5DBE7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0.268</w:t>
            </w:r>
          </w:p>
        </w:tc>
        <w:tc>
          <w:tcPr>
            <w:tcW w:w="93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606B5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0.189</w:t>
            </w:r>
          </w:p>
        </w:tc>
        <w:tc>
          <w:tcPr>
            <w:tcW w:w="94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02C47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1.999</w:t>
            </w:r>
          </w:p>
        </w:tc>
        <w:tc>
          <w:tcPr>
            <w:tcW w:w="93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37FD97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0.157</w:t>
            </w:r>
          </w:p>
        </w:tc>
        <w:tc>
          <w:tcPr>
            <w:tcW w:w="939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088D6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1.307</w:t>
            </w:r>
          </w:p>
        </w:tc>
        <w:tc>
          <w:tcPr>
            <w:tcW w:w="2238" w:type="dxa"/>
            <w:tcBorders>
              <w:top w:val="single" w:sz="8" w:space="0" w:color="000000" w:themeColor="text1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268D4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0.902-1.894</w:t>
            </w:r>
          </w:p>
        </w:tc>
      </w:tr>
      <w:tr w:rsidR="00E07504" w:rsidRPr="006B57A0" w14:paraId="39914590" w14:textId="77777777" w:rsidTr="000002BF">
        <w:trPr>
          <w:trHeight w:val="395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FABF04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Age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7EE98C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-0.002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D28BAF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0.005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457AA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0.174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7F872D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0.677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71A4C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0.998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CAAE6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0.987-1.008</w:t>
            </w:r>
          </w:p>
        </w:tc>
      </w:tr>
      <w:tr w:rsidR="00E07504" w:rsidRPr="006B57A0" w14:paraId="4BDA788B" w14:textId="77777777" w:rsidTr="000002BF">
        <w:trPr>
          <w:trHeight w:val="400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267C3B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BMI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78B1E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0.014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4D0BC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0.020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C8F77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0.489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CA0AA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0.484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075AF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1.014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38CB4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0.975-1.056</w:t>
            </w:r>
          </w:p>
        </w:tc>
      </w:tr>
      <w:tr w:rsidR="00E07504" w:rsidRPr="006B57A0" w14:paraId="495611CB" w14:textId="77777777" w:rsidTr="000002BF">
        <w:trPr>
          <w:trHeight w:val="395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4F56F9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smoking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C8463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-0.008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3A181F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0.213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BC584C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0.001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9418F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0.971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8EFF9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0.992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F03CB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0.654-1.506</w:t>
            </w:r>
          </w:p>
        </w:tc>
      </w:tr>
      <w:tr w:rsidR="00E07504" w:rsidRPr="006B57A0" w14:paraId="4E993169" w14:textId="77777777" w:rsidTr="000002BF">
        <w:trPr>
          <w:trHeight w:val="400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F5865F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drinking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30940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0.384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AB75C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0.210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D25E10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3.357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4E9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0.067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26312C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1.469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3941AC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0.974-2.216</w:t>
            </w:r>
          </w:p>
        </w:tc>
      </w:tr>
      <w:tr w:rsidR="00E07504" w:rsidRPr="006B57A0" w14:paraId="5399ED87" w14:textId="77777777" w:rsidTr="000002BF">
        <w:trPr>
          <w:trHeight w:val="395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095F63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Severity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9D356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0.206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1775F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0.124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1600C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2.777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2920B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0.096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D91CDD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1.229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354B62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0.964-1.567</w:t>
            </w:r>
          </w:p>
        </w:tc>
      </w:tr>
      <w:tr w:rsidR="00E07504" w:rsidRPr="006B57A0" w14:paraId="598AB2C8" w14:textId="77777777" w:rsidTr="000002BF">
        <w:trPr>
          <w:trHeight w:val="395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3A48DB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Etiology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09DA3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0.096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0555F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0.086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BF7A1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1.243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BB6EE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0.265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9AE770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1.101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ADAB20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0.930-1.305</w:t>
            </w:r>
          </w:p>
        </w:tc>
      </w:tr>
      <w:tr w:rsidR="00E07504" w:rsidRPr="006B57A0" w14:paraId="181C332F" w14:textId="77777777" w:rsidTr="000002BF">
        <w:trPr>
          <w:trHeight w:val="400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F9796D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SH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B40B1C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0.071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1B1A12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0.171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C409C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9.172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B78D5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0.679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B5A34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1.073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46043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0.768-1.567</w:t>
            </w:r>
          </w:p>
        </w:tc>
      </w:tr>
      <w:tr w:rsidR="00E07504" w:rsidRPr="006B57A0" w14:paraId="22B5B87B" w14:textId="77777777" w:rsidTr="000002BF">
        <w:trPr>
          <w:trHeight w:val="395"/>
        </w:trPr>
        <w:tc>
          <w:tcPr>
            <w:tcW w:w="1244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E441F5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Constants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C30A1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-2.469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6766D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0.718</w:t>
            </w:r>
          </w:p>
        </w:tc>
        <w:tc>
          <w:tcPr>
            <w:tcW w:w="94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E0B59F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11.831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A4701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0.001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6D5907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0.085</w:t>
            </w:r>
          </w:p>
        </w:tc>
        <w:tc>
          <w:tcPr>
            <w:tcW w:w="2238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FD5BC0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</w:t>
            </w:r>
          </w:p>
        </w:tc>
      </w:tr>
    </w:tbl>
    <w:p w14:paraId="0CB4E497" w14:textId="4135A5AF" w:rsidR="00B95C1E" w:rsidRDefault="00B95C1E"/>
    <w:p w14:paraId="4221FA73" w14:textId="2C91D962" w:rsidR="00E07504" w:rsidRDefault="00E07504"/>
    <w:p w14:paraId="724D42A4" w14:textId="190276B5" w:rsidR="00E07504" w:rsidRDefault="00E07504"/>
    <w:p w14:paraId="0E90AB3D" w14:textId="5F060073" w:rsidR="00E07504" w:rsidRDefault="00E07504"/>
    <w:p w14:paraId="044C2BF3" w14:textId="793EB987" w:rsidR="00E07504" w:rsidRDefault="00E07504"/>
    <w:p w14:paraId="76606F58" w14:textId="6C9C742F" w:rsidR="00E07504" w:rsidRDefault="00E07504"/>
    <w:p w14:paraId="49221A99" w14:textId="3C632C3C" w:rsidR="00E07504" w:rsidRDefault="00E07504"/>
    <w:p w14:paraId="43A4CCAB" w14:textId="244C91EA" w:rsidR="00E07504" w:rsidRDefault="00E07504"/>
    <w:p w14:paraId="28869706" w14:textId="4E5C92ED" w:rsidR="00E07504" w:rsidRDefault="00E07504"/>
    <w:p w14:paraId="507D6E74" w14:textId="7703489B" w:rsidR="00E07504" w:rsidRDefault="00E07504"/>
    <w:p w14:paraId="540554CC" w14:textId="6B9304ED" w:rsidR="00E07504" w:rsidRDefault="00E07504"/>
    <w:p w14:paraId="0230EABE" w14:textId="29AA2B34" w:rsidR="00E07504" w:rsidRDefault="00E07504"/>
    <w:p w14:paraId="00483BDE" w14:textId="6E2D732F" w:rsidR="00E07504" w:rsidRDefault="00E07504"/>
    <w:p w14:paraId="60A8D37A" w14:textId="47C5CBDB" w:rsidR="00E07504" w:rsidRDefault="00E07504"/>
    <w:p w14:paraId="0A2A76EA" w14:textId="1A20A722" w:rsidR="00E07504" w:rsidRDefault="00E07504"/>
    <w:p w14:paraId="71B878B3" w14:textId="4CFB5174" w:rsidR="00E07504" w:rsidRDefault="00E07504"/>
    <w:p w14:paraId="6070B4AB" w14:textId="5ECFE2AE" w:rsidR="00E07504" w:rsidRDefault="00E07504"/>
    <w:p w14:paraId="68380FE4" w14:textId="49C68022" w:rsidR="00E07504" w:rsidRDefault="00E07504"/>
    <w:p w14:paraId="5F2E7E2D" w14:textId="15AB7EC9" w:rsidR="00E07504" w:rsidRDefault="00E07504"/>
    <w:p w14:paraId="6F2B90DA" w14:textId="7560DEFF" w:rsidR="00E07504" w:rsidRDefault="00E07504"/>
    <w:p w14:paraId="2057DABE" w14:textId="656F7979" w:rsidR="00E07504" w:rsidRDefault="00E07504"/>
    <w:p w14:paraId="7B9ABFAE" w14:textId="21F5A12B" w:rsidR="00E07504" w:rsidRPr="006B57A0" w:rsidRDefault="00E07504" w:rsidP="00E07504">
      <w:pPr>
        <w:spacing w:line="480" w:lineRule="auto"/>
        <w:rPr>
          <w:rFonts w:ascii="Times New Roman" w:hAnsi="Times New Roman" w:cs="Times New Roman"/>
          <w:szCs w:val="21"/>
        </w:rPr>
      </w:pPr>
      <w:r w:rsidRPr="006B57A0">
        <w:rPr>
          <w:rFonts w:ascii="Times New Roman" w:hAnsi="Times New Roman" w:cs="Times New Roman"/>
          <w:szCs w:val="21"/>
        </w:rPr>
        <w:lastRenderedPageBreak/>
        <w:t xml:space="preserve">Supplementary Table2 </w:t>
      </w:r>
      <w:r w:rsidR="00421858" w:rsidRPr="00D85571">
        <w:rPr>
          <w:rFonts w:ascii="Times New Roman" w:eastAsia="仿宋_GB2312" w:hAnsi="Times New Roman" w:cs="Times New Roman"/>
          <w:bCs/>
          <w:sz w:val="24"/>
          <w:szCs w:val="24"/>
          <w:shd w:val="clear" w:color="auto" w:fill="FFFFFF"/>
        </w:rPr>
        <w:t>Risk factors associated with Chronic pancreatitis</w:t>
      </w:r>
    </w:p>
    <w:tbl>
      <w:tblPr>
        <w:tblW w:w="8188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2"/>
        <w:gridCol w:w="930"/>
        <w:gridCol w:w="930"/>
        <w:gridCol w:w="934"/>
        <w:gridCol w:w="930"/>
        <w:gridCol w:w="934"/>
        <w:gridCol w:w="2070"/>
        <w:gridCol w:w="288"/>
      </w:tblGrid>
      <w:tr w:rsidR="00E07504" w:rsidRPr="006B57A0" w14:paraId="4CF9DBBC" w14:textId="77777777" w:rsidTr="000002BF">
        <w:tc>
          <w:tcPr>
            <w:tcW w:w="1172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5F017F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 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C9645D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β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1C2DF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1BF89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Wald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1D1BA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p-value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BB1BE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OR</w:t>
            </w:r>
          </w:p>
        </w:tc>
        <w:tc>
          <w:tcPr>
            <w:tcW w:w="2358" w:type="dxa"/>
            <w:gridSpan w:val="2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2B44C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b/>
                <w:bCs/>
                <w:szCs w:val="21"/>
              </w:rPr>
              <w:t>95% CI (lower-upper)</w:t>
            </w:r>
          </w:p>
        </w:tc>
      </w:tr>
      <w:tr w:rsidR="00E07504" w:rsidRPr="006B57A0" w14:paraId="37AAC17A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6F8E8B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Gender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BC3CC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0.220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7415F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0.750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7BEB71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0.086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041CC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0.769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D1D1A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1.246</w:t>
            </w:r>
          </w:p>
        </w:tc>
        <w:tc>
          <w:tcPr>
            <w:tcW w:w="2070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64735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0.287-5.420</w:t>
            </w:r>
          </w:p>
        </w:tc>
      </w:tr>
      <w:tr w:rsidR="00E07504" w:rsidRPr="006B57A0" w14:paraId="6B1FB0E2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CD477A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Age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3BEB3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-0.007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BB52E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0.020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6945E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0.134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ABC020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0. 714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F68CB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0.993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81943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0.954-1.032</w:t>
            </w:r>
          </w:p>
        </w:tc>
      </w:tr>
      <w:tr w:rsidR="00E07504" w:rsidRPr="006B57A0" w14:paraId="7F01E9B1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D1C311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BMI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352B7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-0.224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D1F262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0.083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4C9E9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7.267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6D3D4F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0.007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D5BE7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0.799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F9A37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0.680-0.941</w:t>
            </w:r>
          </w:p>
        </w:tc>
      </w:tr>
      <w:tr w:rsidR="00E07504" w:rsidRPr="006B57A0" w14:paraId="76769F3E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6F321A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Smoking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E1BA3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0.462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B2386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0.814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2AD8D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0.321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CE12AF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0.571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AFCE92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1.587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94686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0.322-7.826</w:t>
            </w:r>
          </w:p>
        </w:tc>
      </w:tr>
      <w:tr w:rsidR="00E07504" w:rsidRPr="006B57A0" w14:paraId="5D8B19F8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C80D94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Drinking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BDAA9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0.525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45B201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0.812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CA99B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0.418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77FB0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0.518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E593C1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1.691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624202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0.344-8.312</w:t>
            </w:r>
          </w:p>
        </w:tc>
      </w:tr>
      <w:tr w:rsidR="00E07504" w:rsidRPr="006B57A0" w14:paraId="277E9969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7037BB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Severity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16C55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-0.479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9D9496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0.509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5A339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0.885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7A977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0.347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11F8D1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0.620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832712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0.229-1.680</w:t>
            </w:r>
          </w:p>
        </w:tc>
      </w:tr>
      <w:tr w:rsidR="00E07504" w:rsidRPr="006B57A0" w14:paraId="04213273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D01524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Etiology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C7ECE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-0.466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D8C5A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0.321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230F5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2.106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10C351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0.147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21C92C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0.628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2F998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0.335-1.177</w:t>
            </w:r>
          </w:p>
        </w:tc>
      </w:tr>
      <w:tr w:rsidR="00E07504" w:rsidRPr="006B57A0" w14:paraId="7B63D5FA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9922FF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SH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E0537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0.817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EF23B2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0.595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93C4E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1.884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CB519A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0.170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0675E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2.264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E633F3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0.705-7.275</w:t>
            </w:r>
          </w:p>
        </w:tc>
      </w:tr>
      <w:tr w:rsidR="00E07504" w:rsidRPr="006B57A0" w14:paraId="2C1E3DA7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14DCD1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Recurrence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6827A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4.286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C5F07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1.052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A69AB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16.606</w:t>
            </w:r>
          </w:p>
        </w:tc>
        <w:tc>
          <w:tcPr>
            <w:tcW w:w="93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8AFD29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0.000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1EBFDF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72.675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B3ADC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9.249-571.064</w:t>
            </w:r>
          </w:p>
        </w:tc>
      </w:tr>
      <w:tr w:rsidR="00E07504" w:rsidRPr="006B57A0" w14:paraId="13B65CE9" w14:textId="77777777" w:rsidTr="000002BF">
        <w:trPr>
          <w:gridAfter w:val="1"/>
          <w:wAfter w:w="288" w:type="dxa"/>
        </w:trPr>
        <w:tc>
          <w:tcPr>
            <w:tcW w:w="1172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2FF67A" w14:textId="77777777" w:rsidR="00E07504" w:rsidRPr="005475F1" w:rsidRDefault="00E07504" w:rsidP="000002B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Constants</w:t>
            </w:r>
          </w:p>
        </w:tc>
        <w:tc>
          <w:tcPr>
            <w:tcW w:w="930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0F72C0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-0.009</w:t>
            </w:r>
          </w:p>
        </w:tc>
        <w:tc>
          <w:tcPr>
            <w:tcW w:w="930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B1EDB8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2.746</w:t>
            </w:r>
          </w:p>
        </w:tc>
        <w:tc>
          <w:tcPr>
            <w:tcW w:w="934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F967A4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0.000</w:t>
            </w:r>
          </w:p>
        </w:tc>
        <w:tc>
          <w:tcPr>
            <w:tcW w:w="930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09B01B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0.997</w:t>
            </w:r>
          </w:p>
        </w:tc>
        <w:tc>
          <w:tcPr>
            <w:tcW w:w="934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B5EF20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0.991</w:t>
            </w:r>
          </w:p>
        </w:tc>
        <w:tc>
          <w:tcPr>
            <w:tcW w:w="2070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A36715" w14:textId="77777777" w:rsidR="00E07504" w:rsidRPr="005475F1" w:rsidRDefault="00E07504" w:rsidP="000002BF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7A0">
              <w:rPr>
                <w:rFonts w:ascii="Times New Roman" w:eastAsia="思源黑体 CN Normal" w:hAnsi="Times New Roman" w:cs="Times New Roman"/>
                <w:szCs w:val="21"/>
              </w:rPr>
              <w:t>-</w:t>
            </w:r>
          </w:p>
        </w:tc>
      </w:tr>
    </w:tbl>
    <w:p w14:paraId="0093F79E" w14:textId="77777777" w:rsidR="00E07504" w:rsidRPr="00E07504" w:rsidRDefault="00E07504"/>
    <w:sectPr w:rsidR="00E07504" w:rsidRPr="00E075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3C3E6" w14:textId="77777777" w:rsidR="002862DC" w:rsidRDefault="002862DC" w:rsidP="00E07504">
      <w:r>
        <w:separator/>
      </w:r>
    </w:p>
  </w:endnote>
  <w:endnote w:type="continuationSeparator" w:id="0">
    <w:p w14:paraId="269ECF2F" w14:textId="77777777" w:rsidR="002862DC" w:rsidRDefault="002862DC" w:rsidP="00E07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思源黑体 CN Normal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9301D" w14:textId="77777777" w:rsidR="002862DC" w:rsidRDefault="002862DC" w:rsidP="00E07504">
      <w:r>
        <w:separator/>
      </w:r>
    </w:p>
  </w:footnote>
  <w:footnote w:type="continuationSeparator" w:id="0">
    <w:p w14:paraId="0135A803" w14:textId="77777777" w:rsidR="002862DC" w:rsidRDefault="002862DC" w:rsidP="00E07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72E"/>
    <w:rsid w:val="002862DC"/>
    <w:rsid w:val="00311BE2"/>
    <w:rsid w:val="00421858"/>
    <w:rsid w:val="00706BF9"/>
    <w:rsid w:val="00783144"/>
    <w:rsid w:val="0078760B"/>
    <w:rsid w:val="00AC0FA2"/>
    <w:rsid w:val="00B1572E"/>
    <w:rsid w:val="00B95C1E"/>
    <w:rsid w:val="00E07504"/>
    <w:rsid w:val="00F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EDF751"/>
  <w15:chartTrackingRefBased/>
  <w15:docId w15:val="{92D68DCA-1BEC-4150-B2E4-8846C1535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5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5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5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俊</dc:creator>
  <cp:keywords/>
  <dc:description/>
  <cp:lastModifiedBy>张 俊</cp:lastModifiedBy>
  <cp:revision>3</cp:revision>
  <dcterms:created xsi:type="dcterms:W3CDTF">2022-08-07T02:34:00Z</dcterms:created>
  <dcterms:modified xsi:type="dcterms:W3CDTF">2023-07-20T14:36:00Z</dcterms:modified>
</cp:coreProperties>
</file>