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D5E79" w14:textId="77777777" w:rsidR="00EC7C85" w:rsidRPr="00FB5C1E" w:rsidRDefault="00EC7C85" w:rsidP="00F125EE">
      <w:pPr>
        <w:rPr>
          <w:sz w:val="20"/>
        </w:rPr>
      </w:pPr>
      <w:bookmarkStart w:id="0" w:name="_Hlk110948958"/>
      <w:bookmarkEnd w:id="0"/>
    </w:p>
    <w:p w14:paraId="570E2060" w14:textId="77777777" w:rsidR="00E5459C" w:rsidRPr="00FB5C1E" w:rsidRDefault="00E5459C" w:rsidP="00FA1481">
      <w:pPr>
        <w:jc w:val="center"/>
        <w:rPr>
          <w:sz w:val="20"/>
        </w:rPr>
      </w:pPr>
    </w:p>
    <w:p w14:paraId="53FCDA3E" w14:textId="77777777" w:rsidR="00E5459C" w:rsidRPr="00FB5C1E" w:rsidRDefault="00E5459C" w:rsidP="00FA1481">
      <w:pPr>
        <w:jc w:val="center"/>
        <w:rPr>
          <w:sz w:val="20"/>
        </w:rPr>
      </w:pPr>
      <w:bookmarkStart w:id="1" w:name="_Hlk140397010"/>
    </w:p>
    <w:p w14:paraId="264D4E6C" w14:textId="77777777" w:rsidR="0066364A" w:rsidRPr="00FB5C1E" w:rsidRDefault="00000000" w:rsidP="00FA1481">
      <w:pPr>
        <w:jc w:val="center"/>
        <w:rPr>
          <w:sz w:val="20"/>
        </w:rPr>
      </w:pPr>
      <w:r w:rsidRPr="00FB5C1E">
        <w:rPr>
          <w:sz w:val="20"/>
          <w:lang w:eastAsia="ko-KR"/>
        </w:rPr>
        <w:t xml:space="preserve">Online </w:t>
      </w:r>
      <w:r w:rsidR="00A50972" w:rsidRPr="00FB5C1E">
        <w:rPr>
          <w:sz w:val="20"/>
        </w:rPr>
        <w:t>Supplementary Materials</w:t>
      </w:r>
    </w:p>
    <w:p w14:paraId="7EC64D29" w14:textId="0881705A" w:rsidR="00D04BCF" w:rsidRPr="00FB5C1E" w:rsidRDefault="00182574" w:rsidP="00FA1481">
      <w:pPr>
        <w:jc w:val="center"/>
        <w:rPr>
          <w:sz w:val="20"/>
        </w:rPr>
      </w:pPr>
      <w:r w:rsidRPr="00FB5C1E">
        <w:rPr>
          <w:sz w:val="20"/>
        </w:rPr>
        <w:t>For Tables</w:t>
      </w:r>
    </w:p>
    <w:p w14:paraId="188B2C7C" w14:textId="77777777" w:rsidR="005001AC" w:rsidRPr="00FB5C1E" w:rsidRDefault="005001AC">
      <w:pPr>
        <w:rPr>
          <w:sz w:val="20"/>
        </w:rPr>
      </w:pPr>
    </w:p>
    <w:p w14:paraId="2E365E00" w14:textId="77777777" w:rsidR="00E5459C" w:rsidRPr="00FB5C1E" w:rsidRDefault="00E5459C">
      <w:pPr>
        <w:rPr>
          <w:sz w:val="20"/>
        </w:rPr>
      </w:pPr>
    </w:p>
    <w:p w14:paraId="76C0EE61" w14:textId="77777777" w:rsidR="009C418A" w:rsidRPr="00FB5C1E" w:rsidRDefault="009C418A">
      <w:pPr>
        <w:rPr>
          <w:sz w:val="20"/>
        </w:rPr>
      </w:pPr>
    </w:p>
    <w:p w14:paraId="6ABA03AF" w14:textId="2E11BEA4" w:rsidR="00FB5C1E" w:rsidRPr="00FB5C1E" w:rsidRDefault="00913057" w:rsidP="00FB5C1E">
      <w:pPr>
        <w:keepNext/>
        <w:spacing w:before="120" w:after="120" w:line="480" w:lineRule="auto"/>
        <w:jc w:val="center"/>
        <w:outlineLvl w:val="0"/>
        <w:rPr>
          <w:rFonts w:eastAsia="Times New Roman"/>
          <w:b/>
          <w:bCs/>
          <w:kern w:val="28"/>
          <w:sz w:val="28"/>
          <w:szCs w:val="28"/>
        </w:rPr>
      </w:pPr>
      <w:bookmarkStart w:id="2" w:name="_Hlk120031309"/>
      <w:r w:rsidRPr="00913057">
        <w:rPr>
          <w:rFonts w:eastAsia="Times New Roman"/>
          <w:b/>
          <w:bCs/>
          <w:kern w:val="28"/>
          <w:sz w:val="28"/>
          <w:szCs w:val="28"/>
        </w:rPr>
        <w:t>The study of whether acquired Mendelian diseases are the origin of Alzheimer’s disease from viral respiratory diseases.</w:t>
      </w:r>
    </w:p>
    <w:bookmarkEnd w:id="2"/>
    <w:p w14:paraId="4691C73C" w14:textId="77777777" w:rsidR="002C030F" w:rsidRPr="00FB5C1E" w:rsidRDefault="002C030F" w:rsidP="00E5459C">
      <w:pPr>
        <w:jc w:val="center"/>
        <w:rPr>
          <w:sz w:val="20"/>
        </w:rPr>
      </w:pPr>
    </w:p>
    <w:p w14:paraId="6195136C" w14:textId="77777777" w:rsidR="00015F74" w:rsidRPr="00FB5C1E" w:rsidRDefault="00015F74" w:rsidP="00E5459C">
      <w:pPr>
        <w:jc w:val="center"/>
        <w:rPr>
          <w:b/>
          <w:sz w:val="20"/>
        </w:rPr>
      </w:pPr>
    </w:p>
    <w:p w14:paraId="2F171324" w14:textId="77777777" w:rsidR="002C030F" w:rsidRPr="00FB5C1E" w:rsidRDefault="002C030F" w:rsidP="00E5459C">
      <w:pPr>
        <w:jc w:val="center"/>
        <w:rPr>
          <w:sz w:val="20"/>
        </w:rPr>
      </w:pPr>
    </w:p>
    <w:p w14:paraId="23461E0D" w14:textId="77777777" w:rsidR="009A57EE" w:rsidRPr="00FB5C1E" w:rsidRDefault="00000000">
      <w:pPr>
        <w:rPr>
          <w:sz w:val="20"/>
          <w:lang w:eastAsia="ko-KR"/>
        </w:rPr>
      </w:pPr>
      <w:r w:rsidRPr="00FB5C1E">
        <w:rPr>
          <w:sz w:val="20"/>
          <w:lang w:eastAsia="ko-KR"/>
        </w:rPr>
        <w:t xml:space="preserve">Corresponding </w:t>
      </w:r>
      <w:r w:rsidRPr="00FB5C1E">
        <w:rPr>
          <w:rFonts w:eastAsia="맑은 고딕"/>
          <w:sz w:val="20"/>
          <w:lang w:eastAsia="ko-KR"/>
        </w:rPr>
        <w:t>author:</w:t>
      </w:r>
      <w:r w:rsidRPr="00FB5C1E">
        <w:rPr>
          <w:sz w:val="20"/>
          <w:lang w:eastAsia="ko-KR"/>
        </w:rPr>
        <w:t xml:space="preserve"> science@research.re.kr</w:t>
      </w:r>
    </w:p>
    <w:p w14:paraId="53FBA79F" w14:textId="77777777" w:rsidR="009A57EE" w:rsidRPr="00FB5C1E" w:rsidRDefault="009A57EE">
      <w:pPr>
        <w:rPr>
          <w:sz w:val="20"/>
        </w:rPr>
      </w:pPr>
    </w:p>
    <w:bookmarkEnd w:id="1"/>
    <w:p w14:paraId="785A62DD" w14:textId="77777777" w:rsidR="009D2465" w:rsidRPr="00FB5C1E" w:rsidRDefault="009D2465">
      <w:pPr>
        <w:rPr>
          <w:sz w:val="20"/>
        </w:rPr>
      </w:pPr>
    </w:p>
    <w:p w14:paraId="3E8FABE6" w14:textId="77777777" w:rsidR="009D2465" w:rsidRPr="00FB5C1E" w:rsidRDefault="009D2465">
      <w:pPr>
        <w:rPr>
          <w:sz w:val="20"/>
        </w:rPr>
      </w:pPr>
    </w:p>
    <w:p w14:paraId="28C27AE3" w14:textId="77777777" w:rsidR="00BE4978" w:rsidRPr="00FB5C1E" w:rsidRDefault="00000000">
      <w:pPr>
        <w:rPr>
          <w:sz w:val="20"/>
        </w:rPr>
      </w:pPr>
      <w:r w:rsidRPr="00FB5C1E">
        <w:rPr>
          <w:sz w:val="20"/>
        </w:rPr>
        <w:br w:type="page"/>
      </w:r>
    </w:p>
    <w:p w14:paraId="47F11242" w14:textId="77777777" w:rsidR="00BE4978" w:rsidRPr="00FB5C1E" w:rsidRDefault="00000000" w:rsidP="00BE4978">
      <w:pPr>
        <w:pStyle w:val="ListParagraph"/>
        <w:numPr>
          <w:ilvl w:val="0"/>
          <w:numId w:val="24"/>
        </w:numPr>
        <w:rPr>
          <w:sz w:val="20"/>
          <w:lang w:eastAsia="ko-KR"/>
        </w:rPr>
      </w:pPr>
      <w:r w:rsidRPr="00FB5C1E">
        <w:rPr>
          <w:sz w:val="20"/>
          <w:lang w:eastAsia="ko-KR"/>
        </w:rPr>
        <w:lastRenderedPageBreak/>
        <w:t xml:space="preserve">Basic study codes of </w:t>
      </w:r>
      <w:r w:rsidRPr="00FB5C1E">
        <w:rPr>
          <w:rFonts w:eastAsia="맑은 고딕"/>
          <w:sz w:val="20"/>
          <w:lang w:eastAsia="ko-KR"/>
        </w:rPr>
        <w:t xml:space="preserve">the </w:t>
      </w:r>
      <w:r w:rsidRPr="00FB5C1E">
        <w:rPr>
          <w:sz w:val="20"/>
          <w:lang w:eastAsia="ko-KR"/>
        </w:rPr>
        <w:t>National Health Insurance System: ICD-10 codes</w:t>
      </w:r>
    </w:p>
    <w:p w14:paraId="065645DF" w14:textId="77777777" w:rsidR="00BE4978" w:rsidRPr="00FB5C1E" w:rsidRDefault="00BE4978" w:rsidP="00BE4978">
      <w:pPr>
        <w:rPr>
          <w:sz w:val="20"/>
          <w:lang w:eastAsia="ko-KR"/>
        </w:rPr>
      </w:pPr>
    </w:p>
    <w:p w14:paraId="36C331F6" w14:textId="77777777" w:rsidR="00BE4978" w:rsidRPr="00FB5C1E" w:rsidRDefault="00000000" w:rsidP="00BE4978">
      <w:pPr>
        <w:outlineLvl w:val="2"/>
        <w:rPr>
          <w:b/>
          <w:bCs/>
          <w:sz w:val="20"/>
          <w:lang w:val="en-GB" w:eastAsia="ko-KR"/>
        </w:rPr>
      </w:pPr>
      <w:bookmarkStart w:id="3" w:name="_Toc123238236"/>
      <w:bookmarkStart w:id="4" w:name="_Toc124419432"/>
      <w:r w:rsidRPr="00FB5C1E">
        <w:rPr>
          <w:b/>
          <w:bCs/>
          <w:sz w:val="20"/>
        </w:rPr>
        <w:t>Table S1</w:t>
      </w:r>
      <w:r w:rsidRPr="00FB5C1E">
        <w:rPr>
          <w:b/>
          <w:bCs/>
          <w:sz w:val="20"/>
          <w:lang w:eastAsia="ko-KR"/>
        </w:rPr>
        <w:t xml:space="preserve">. </w:t>
      </w:r>
      <w:bookmarkStart w:id="5" w:name="_Hlk119486176"/>
      <w:r w:rsidRPr="00FB5C1E">
        <w:rPr>
          <w:b/>
          <w:bCs/>
          <w:sz w:val="20"/>
          <w:lang w:eastAsia="ko-KR"/>
        </w:rPr>
        <w:t xml:space="preserve">Mental and </w:t>
      </w:r>
      <w:r w:rsidRPr="00FB5C1E">
        <w:rPr>
          <w:rFonts w:eastAsia="맑은 고딕"/>
          <w:b/>
          <w:bCs/>
          <w:sz w:val="20"/>
          <w:lang w:eastAsia="ko-KR"/>
        </w:rPr>
        <w:t>Behavioral</w:t>
      </w:r>
      <w:r w:rsidRPr="00FB5C1E">
        <w:rPr>
          <w:b/>
          <w:bCs/>
          <w:sz w:val="20"/>
          <w:lang w:eastAsia="ko-KR"/>
        </w:rPr>
        <w:t xml:space="preserve"> Disorders, F00-F09, G30</w:t>
      </w:r>
      <w:bookmarkEnd w:id="3"/>
      <w:bookmarkEnd w:id="4"/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696"/>
        <w:gridCol w:w="7654"/>
      </w:tblGrid>
      <w:tr w:rsidR="00FB5C1E" w:rsidRPr="00FB5C1E" w14:paraId="51F427E2" w14:textId="77777777" w:rsidTr="00E92B01">
        <w:tc>
          <w:tcPr>
            <w:tcW w:w="1696" w:type="dxa"/>
          </w:tcPr>
          <w:p w14:paraId="79607BD0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bookmarkStart w:id="6" w:name="_Hlk114570156"/>
            <w:bookmarkEnd w:id="5"/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F00 code</w:t>
            </w:r>
          </w:p>
        </w:tc>
        <w:tc>
          <w:tcPr>
            <w:tcW w:w="7654" w:type="dxa"/>
          </w:tcPr>
          <w:p w14:paraId="057AC56A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Dementia in Alzheimer's disease (G30.-+)</w:t>
            </w:r>
          </w:p>
        </w:tc>
      </w:tr>
      <w:tr w:rsidR="00FB5C1E" w:rsidRPr="00FB5C1E" w14:paraId="47AEA0F4" w14:textId="77777777" w:rsidTr="00E92B01">
        <w:tc>
          <w:tcPr>
            <w:tcW w:w="1696" w:type="dxa"/>
          </w:tcPr>
          <w:p w14:paraId="1EAAE1AB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F01 code</w:t>
            </w:r>
          </w:p>
        </w:tc>
        <w:tc>
          <w:tcPr>
            <w:tcW w:w="7654" w:type="dxa"/>
          </w:tcPr>
          <w:p w14:paraId="1CA02B6C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Vascular dementia</w:t>
            </w:r>
          </w:p>
        </w:tc>
      </w:tr>
      <w:tr w:rsidR="00FB5C1E" w:rsidRPr="00FB5C1E" w14:paraId="623C98B5" w14:textId="77777777" w:rsidTr="00E92B01">
        <w:tc>
          <w:tcPr>
            <w:tcW w:w="1696" w:type="dxa"/>
          </w:tcPr>
          <w:p w14:paraId="11619EDD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F02 code</w:t>
            </w:r>
          </w:p>
        </w:tc>
        <w:tc>
          <w:tcPr>
            <w:tcW w:w="7654" w:type="dxa"/>
          </w:tcPr>
          <w:p w14:paraId="69183F2D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Dementia in other diseases classified elsewhere</w:t>
            </w:r>
          </w:p>
        </w:tc>
      </w:tr>
      <w:tr w:rsidR="00FB5C1E" w:rsidRPr="00FB5C1E" w14:paraId="5D9C936D" w14:textId="77777777" w:rsidTr="00E92B01">
        <w:tc>
          <w:tcPr>
            <w:tcW w:w="1696" w:type="dxa"/>
          </w:tcPr>
          <w:p w14:paraId="49BB3F28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F03 code</w:t>
            </w:r>
          </w:p>
        </w:tc>
        <w:tc>
          <w:tcPr>
            <w:tcW w:w="7654" w:type="dxa"/>
          </w:tcPr>
          <w:p w14:paraId="2F72AE7C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Unspecified dementia</w:t>
            </w:r>
          </w:p>
        </w:tc>
      </w:tr>
      <w:tr w:rsidR="00FB5C1E" w:rsidRPr="00FB5C1E" w14:paraId="15B1CCCB" w14:textId="77777777" w:rsidTr="00E92B01">
        <w:tc>
          <w:tcPr>
            <w:tcW w:w="1696" w:type="dxa"/>
          </w:tcPr>
          <w:p w14:paraId="5AD0A845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F04 code</w:t>
            </w:r>
          </w:p>
        </w:tc>
        <w:tc>
          <w:tcPr>
            <w:tcW w:w="7654" w:type="dxa"/>
          </w:tcPr>
          <w:p w14:paraId="11D43995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Organic amnesic syndrome, not induced by alcohol and other psychoactive substances</w:t>
            </w:r>
          </w:p>
        </w:tc>
      </w:tr>
      <w:tr w:rsidR="00FB5C1E" w:rsidRPr="00FB5C1E" w14:paraId="1E23AE6D" w14:textId="77777777" w:rsidTr="00E92B01">
        <w:tc>
          <w:tcPr>
            <w:tcW w:w="1696" w:type="dxa"/>
          </w:tcPr>
          <w:p w14:paraId="610A3C0B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F05 code</w:t>
            </w:r>
          </w:p>
        </w:tc>
        <w:tc>
          <w:tcPr>
            <w:tcW w:w="7654" w:type="dxa"/>
          </w:tcPr>
          <w:p w14:paraId="60AE69F4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Delirium, not induced by alcohol and other psychoactive substances</w:t>
            </w:r>
          </w:p>
        </w:tc>
      </w:tr>
      <w:tr w:rsidR="00FB5C1E" w:rsidRPr="00FB5C1E" w14:paraId="0D7584C0" w14:textId="77777777" w:rsidTr="00E92B01">
        <w:tc>
          <w:tcPr>
            <w:tcW w:w="1696" w:type="dxa"/>
          </w:tcPr>
          <w:p w14:paraId="59E75DF1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F06 code</w:t>
            </w:r>
          </w:p>
        </w:tc>
        <w:tc>
          <w:tcPr>
            <w:tcW w:w="7654" w:type="dxa"/>
          </w:tcPr>
          <w:p w14:paraId="1C0BD84B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Other mental disorders due to brain damage and dysfunction and to physical disease</w:t>
            </w:r>
          </w:p>
        </w:tc>
      </w:tr>
      <w:tr w:rsidR="00FB5C1E" w:rsidRPr="00FB5C1E" w14:paraId="2140FB20" w14:textId="77777777" w:rsidTr="00E92B01">
        <w:tc>
          <w:tcPr>
            <w:tcW w:w="1696" w:type="dxa"/>
          </w:tcPr>
          <w:p w14:paraId="70726282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F07 code</w:t>
            </w:r>
          </w:p>
        </w:tc>
        <w:tc>
          <w:tcPr>
            <w:tcW w:w="7654" w:type="dxa"/>
          </w:tcPr>
          <w:p w14:paraId="6F3A0E3C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 xml:space="preserve">Personality and 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>behavioral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 xml:space="preserve"> disorders due to brain disease, damage and dysfunction</w:t>
            </w:r>
          </w:p>
        </w:tc>
      </w:tr>
      <w:tr w:rsidR="00FB5C1E" w:rsidRPr="00FB5C1E" w14:paraId="7761062B" w14:textId="77777777" w:rsidTr="00E92B01">
        <w:tc>
          <w:tcPr>
            <w:tcW w:w="1696" w:type="dxa"/>
          </w:tcPr>
          <w:p w14:paraId="54EEC0AF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F09 code</w:t>
            </w:r>
          </w:p>
        </w:tc>
        <w:tc>
          <w:tcPr>
            <w:tcW w:w="7654" w:type="dxa"/>
          </w:tcPr>
          <w:p w14:paraId="6662CD0B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Unspecified organic or symptomatic mental disorder</w:t>
            </w:r>
          </w:p>
        </w:tc>
      </w:tr>
      <w:tr w:rsidR="00517BC9" w:rsidRPr="00FB5C1E" w14:paraId="58EB0BDF" w14:textId="77777777" w:rsidTr="00E92B01">
        <w:tc>
          <w:tcPr>
            <w:tcW w:w="1696" w:type="dxa"/>
          </w:tcPr>
          <w:p w14:paraId="6036A464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G30 code</w:t>
            </w:r>
          </w:p>
        </w:tc>
        <w:tc>
          <w:tcPr>
            <w:tcW w:w="7654" w:type="dxa"/>
          </w:tcPr>
          <w:p w14:paraId="2B4D8B70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Alzheimer's disease</w:t>
            </w:r>
          </w:p>
        </w:tc>
      </w:tr>
      <w:bookmarkEnd w:id="6"/>
    </w:tbl>
    <w:p w14:paraId="4C334F17" w14:textId="260182A5" w:rsidR="00A14847" w:rsidRPr="00FB5C1E" w:rsidRDefault="00A14847" w:rsidP="00BE4978">
      <w:pPr>
        <w:spacing w:line="480" w:lineRule="auto"/>
        <w:rPr>
          <w:lang w:val="en-GB" w:eastAsia="ko-KR"/>
        </w:rPr>
      </w:pPr>
    </w:p>
    <w:p w14:paraId="22FDB235" w14:textId="77777777" w:rsidR="00A14847" w:rsidRPr="00FB5C1E" w:rsidRDefault="00A14847">
      <w:pPr>
        <w:rPr>
          <w:lang w:val="en-GB" w:eastAsia="ko-KR"/>
        </w:rPr>
      </w:pPr>
      <w:r w:rsidRPr="00FB5C1E">
        <w:rPr>
          <w:lang w:val="en-GB" w:eastAsia="ko-KR"/>
        </w:rPr>
        <w:br w:type="page"/>
      </w:r>
    </w:p>
    <w:p w14:paraId="457EA15F" w14:textId="77777777" w:rsidR="00BE4978" w:rsidRPr="00FB5C1E" w:rsidRDefault="00BE4978" w:rsidP="00BE4978">
      <w:pPr>
        <w:spacing w:line="480" w:lineRule="auto"/>
        <w:rPr>
          <w:lang w:val="en-GB" w:eastAsia="ko-KR"/>
        </w:rPr>
      </w:pPr>
    </w:p>
    <w:p w14:paraId="676E0077" w14:textId="77777777" w:rsidR="00BE4978" w:rsidRPr="00FB5C1E" w:rsidRDefault="00000000" w:rsidP="00BE4978">
      <w:pPr>
        <w:outlineLvl w:val="2"/>
        <w:rPr>
          <w:b/>
          <w:bCs/>
          <w:sz w:val="20"/>
          <w:lang w:val="en-GB" w:eastAsia="ko-KR"/>
        </w:rPr>
      </w:pPr>
      <w:bookmarkStart w:id="7" w:name="_Toc123238237"/>
      <w:bookmarkStart w:id="8" w:name="_Toc124419433"/>
      <w:r w:rsidRPr="00FB5C1E">
        <w:rPr>
          <w:b/>
          <w:bCs/>
          <w:sz w:val="20"/>
        </w:rPr>
        <w:t>Table S2</w:t>
      </w:r>
      <w:r w:rsidRPr="00FB5C1E">
        <w:rPr>
          <w:b/>
          <w:bCs/>
          <w:sz w:val="20"/>
          <w:lang w:eastAsia="ko-KR"/>
        </w:rPr>
        <w:t>. Symptomatic Relief of Alzheimer’s Disease</w:t>
      </w:r>
      <w:bookmarkEnd w:id="7"/>
      <w:bookmarkEnd w:id="8"/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609"/>
        <w:gridCol w:w="7741"/>
      </w:tblGrid>
      <w:tr w:rsidR="00FB5C1E" w:rsidRPr="00FB5C1E" w14:paraId="7D86CFA4" w14:textId="77777777" w:rsidTr="00E92B01">
        <w:tc>
          <w:tcPr>
            <w:tcW w:w="1609" w:type="dxa"/>
            <w:vMerge w:val="restart"/>
          </w:tcPr>
          <w:p w14:paraId="0214D0A4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Donepezil</w:t>
            </w:r>
          </w:p>
          <w:p w14:paraId="7394DD45" w14:textId="77777777" w:rsidR="00BE4978" w:rsidRPr="00FB5C1E" w:rsidRDefault="00BE4978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14:paraId="30F99B07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Rivastigmine</w:t>
            </w:r>
          </w:p>
          <w:p w14:paraId="72BD28CB" w14:textId="77777777" w:rsidR="00BE4978" w:rsidRPr="00FB5C1E" w:rsidRDefault="00BE4978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14:paraId="5DD2D800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Galantamine</w:t>
            </w:r>
          </w:p>
          <w:p w14:paraId="7CB55356" w14:textId="77777777" w:rsidR="00BE4978" w:rsidRPr="00FB5C1E" w:rsidRDefault="00000000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Memantine</w:t>
            </w:r>
          </w:p>
        </w:tc>
        <w:tc>
          <w:tcPr>
            <w:tcW w:w="7741" w:type="dxa"/>
          </w:tcPr>
          <w:p w14:paraId="534AF431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148603ATB 148602ATD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148602ATB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148601ATD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148601ATB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643401ATD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643402ATD</w:t>
            </w:r>
          </w:p>
        </w:tc>
      </w:tr>
      <w:tr w:rsidR="00FB5C1E" w:rsidRPr="00FB5C1E" w14:paraId="5F103752" w14:textId="77777777" w:rsidTr="00E92B01">
        <w:tc>
          <w:tcPr>
            <w:tcW w:w="1609" w:type="dxa"/>
            <w:vMerge/>
          </w:tcPr>
          <w:p w14:paraId="37D8D099" w14:textId="77777777" w:rsidR="00BE4978" w:rsidRPr="00FB5C1E" w:rsidRDefault="00BE4978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7741" w:type="dxa"/>
          </w:tcPr>
          <w:p w14:paraId="13C7478A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224501ACH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224503ACH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224504ACH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224505ACH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224506CPC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224507CPC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224508CPC</w:t>
            </w:r>
          </w:p>
        </w:tc>
      </w:tr>
      <w:tr w:rsidR="00FB5C1E" w:rsidRPr="00FB5C1E" w14:paraId="408CC7A5" w14:textId="77777777" w:rsidTr="00E92B01">
        <w:tc>
          <w:tcPr>
            <w:tcW w:w="1609" w:type="dxa"/>
            <w:vMerge/>
          </w:tcPr>
          <w:p w14:paraId="0C273BDB" w14:textId="77777777" w:rsidR="00BE4978" w:rsidRPr="00FB5C1E" w:rsidRDefault="00BE4978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7741" w:type="dxa"/>
          </w:tcPr>
          <w:p w14:paraId="582FE5B9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385203ACR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385203ATR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385204ACR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385204ATR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385205ACR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385205ATR</w:t>
            </w:r>
          </w:p>
        </w:tc>
      </w:tr>
      <w:tr w:rsidR="00517BC9" w:rsidRPr="00FB5C1E" w14:paraId="564979A4" w14:textId="77777777" w:rsidTr="00E92B01">
        <w:tc>
          <w:tcPr>
            <w:tcW w:w="1609" w:type="dxa"/>
            <w:vMerge/>
          </w:tcPr>
          <w:p w14:paraId="73D3CBD2" w14:textId="77777777" w:rsidR="00BE4978" w:rsidRPr="00FB5C1E" w:rsidRDefault="00BE4978" w:rsidP="00E92B0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7741" w:type="dxa"/>
          </w:tcPr>
          <w:p w14:paraId="1F3F310D" w14:textId="77777777" w:rsidR="00BE4978" w:rsidRPr="00FB5C1E" w:rsidRDefault="00000000" w:rsidP="00E92B01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190031ALQ 190001ATB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190003ATD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190004ATB</w:t>
            </w:r>
            <w:r w:rsidRPr="00FB5C1E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2"/>
                <w:szCs w:val="22"/>
              </w:rPr>
              <w:t>190004ATD</w:t>
            </w:r>
          </w:p>
        </w:tc>
      </w:tr>
    </w:tbl>
    <w:p w14:paraId="5BCC7213" w14:textId="0C0B35F7" w:rsidR="00A14847" w:rsidRPr="00FB5C1E" w:rsidRDefault="00A14847" w:rsidP="00BE4978">
      <w:pPr>
        <w:spacing w:line="480" w:lineRule="auto"/>
        <w:contextualSpacing/>
        <w:rPr>
          <w:lang w:val="en-GB" w:eastAsia="ko-KR"/>
        </w:rPr>
      </w:pPr>
    </w:p>
    <w:p w14:paraId="25220F10" w14:textId="77777777" w:rsidR="00A14847" w:rsidRPr="00FB5C1E" w:rsidRDefault="00A14847">
      <w:pPr>
        <w:rPr>
          <w:lang w:val="en-GB" w:eastAsia="ko-KR"/>
        </w:rPr>
      </w:pPr>
      <w:r w:rsidRPr="00FB5C1E">
        <w:rPr>
          <w:lang w:val="en-GB" w:eastAsia="ko-KR"/>
        </w:rPr>
        <w:br w:type="page"/>
      </w:r>
    </w:p>
    <w:p w14:paraId="1B078F25" w14:textId="77777777" w:rsidR="00BE4978" w:rsidRPr="00FB5C1E" w:rsidRDefault="00BE4978" w:rsidP="00BE4978">
      <w:pPr>
        <w:spacing w:line="480" w:lineRule="auto"/>
        <w:contextualSpacing/>
        <w:rPr>
          <w:lang w:val="en-GB" w:eastAsia="ko-KR"/>
        </w:rPr>
      </w:pPr>
    </w:p>
    <w:p w14:paraId="4D413983" w14:textId="77777777" w:rsidR="00BE4978" w:rsidRPr="00FB5C1E" w:rsidRDefault="00000000" w:rsidP="00BE4978">
      <w:pPr>
        <w:outlineLvl w:val="2"/>
        <w:rPr>
          <w:b/>
          <w:bCs/>
          <w:sz w:val="20"/>
          <w:lang w:val="en-GB" w:eastAsia="ko-KR"/>
        </w:rPr>
      </w:pPr>
      <w:bookmarkStart w:id="9" w:name="_Toc123238238"/>
      <w:bookmarkStart w:id="10" w:name="_Toc124419434"/>
      <w:r w:rsidRPr="00FB5C1E">
        <w:rPr>
          <w:b/>
          <w:bCs/>
          <w:sz w:val="20"/>
        </w:rPr>
        <w:t>Table S3</w:t>
      </w:r>
      <w:r w:rsidRPr="00FB5C1E">
        <w:rPr>
          <w:b/>
          <w:bCs/>
          <w:sz w:val="20"/>
          <w:lang w:eastAsia="ko-KR"/>
        </w:rPr>
        <w:t>. Psychologic Symptoms of Alzheimer’s Disease</w:t>
      </w:r>
      <w:bookmarkEnd w:id="9"/>
      <w:bookmarkEnd w:id="10"/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674"/>
        <w:gridCol w:w="7676"/>
      </w:tblGrid>
      <w:tr w:rsidR="00FB5C1E" w:rsidRPr="00FB5C1E" w14:paraId="709C8028" w14:textId="77777777" w:rsidTr="00E92B01">
        <w:tc>
          <w:tcPr>
            <w:tcW w:w="1674" w:type="dxa"/>
            <w:vMerge w:val="restart"/>
          </w:tcPr>
          <w:p w14:paraId="5A484508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Haloperidol</w:t>
            </w:r>
          </w:p>
          <w:p w14:paraId="218D3A12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Risperidone</w:t>
            </w:r>
          </w:p>
          <w:p w14:paraId="41F9892C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  <w:p w14:paraId="1D104583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Quetiapine</w:t>
            </w:r>
          </w:p>
          <w:p w14:paraId="144774FB" w14:textId="77777777" w:rsidR="009D2465" w:rsidRPr="00FB5C1E" w:rsidRDefault="009D2465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</w:p>
          <w:p w14:paraId="145F721D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Olanzapine</w:t>
            </w:r>
          </w:p>
          <w:p w14:paraId="2CA98D77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Aripiprazole</w:t>
            </w:r>
          </w:p>
          <w:p w14:paraId="7FA4DA47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  <w:p w14:paraId="7256E401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Oxcarbazepine</w:t>
            </w:r>
          </w:p>
          <w:p w14:paraId="0A75F147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Fluvoxamine</w:t>
            </w:r>
          </w:p>
          <w:p w14:paraId="69B5EE75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Escitalopram</w:t>
            </w:r>
          </w:p>
          <w:p w14:paraId="0389EB27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Trazodone</w:t>
            </w:r>
          </w:p>
          <w:p w14:paraId="5D0EF92E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Sertraline</w:t>
            </w:r>
          </w:p>
          <w:p w14:paraId="227A3487" w14:textId="77777777" w:rsidR="00BE4978" w:rsidRPr="00FB5C1E" w:rsidRDefault="00000000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Fluoxetine</w:t>
            </w:r>
          </w:p>
        </w:tc>
        <w:tc>
          <w:tcPr>
            <w:tcW w:w="7676" w:type="dxa"/>
          </w:tcPr>
          <w:p w14:paraId="453DD837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167903ATB 167904ATB 167905ATB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167906ATB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167908ATB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167908ATB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168030BIJ</w:t>
            </w:r>
          </w:p>
        </w:tc>
      </w:tr>
      <w:tr w:rsidR="00FB5C1E" w:rsidRPr="00FB5C1E" w14:paraId="0A638033" w14:textId="77777777" w:rsidTr="00E92B01">
        <w:tc>
          <w:tcPr>
            <w:tcW w:w="1674" w:type="dxa"/>
            <w:vMerge/>
          </w:tcPr>
          <w:p w14:paraId="3EED77FE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37210FAF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224201ATB 224201ATD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224202ATB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224202ATD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224203ATB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224204ATB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224205BIJ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224206BIJ</w:t>
            </w:r>
          </w:p>
        </w:tc>
      </w:tr>
      <w:tr w:rsidR="00FB5C1E" w:rsidRPr="00FB5C1E" w14:paraId="7AC1AAD6" w14:textId="77777777" w:rsidTr="00E92B01">
        <w:tc>
          <w:tcPr>
            <w:tcW w:w="1674" w:type="dxa"/>
            <w:vMerge/>
          </w:tcPr>
          <w:p w14:paraId="2639CCEA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1277032E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378601ATB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378602ATB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378603ATB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378604ATB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378605ATB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378605ATR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378606ATR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378607ATR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378608ATR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378608ATR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378610ATB</w:t>
            </w:r>
          </w:p>
        </w:tc>
      </w:tr>
      <w:tr w:rsidR="00FB5C1E" w:rsidRPr="00FB5C1E" w14:paraId="7218FBD9" w14:textId="77777777" w:rsidTr="00E92B01">
        <w:tc>
          <w:tcPr>
            <w:tcW w:w="1674" w:type="dxa"/>
            <w:vMerge/>
          </w:tcPr>
          <w:p w14:paraId="72C3DD9C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5F198BE7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204001ATB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204001ATD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204002ATB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204002ATD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204004ATB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204005ATB</w:t>
            </w:r>
          </w:p>
        </w:tc>
      </w:tr>
      <w:tr w:rsidR="00FB5C1E" w:rsidRPr="00FB5C1E" w14:paraId="6BA2AAEB" w14:textId="77777777" w:rsidTr="00E92B01">
        <w:tc>
          <w:tcPr>
            <w:tcW w:w="1674" w:type="dxa"/>
            <w:vMerge/>
          </w:tcPr>
          <w:p w14:paraId="4382B95B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090DA5EA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451501ATB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451501ATD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451502ATB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451502ATD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451503ATB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451504ATB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451505ATB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451506BIJ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451507BIJ</w:t>
            </w:r>
          </w:p>
        </w:tc>
      </w:tr>
      <w:tr w:rsidR="00FB5C1E" w:rsidRPr="00FB5C1E" w14:paraId="22525A4E" w14:textId="77777777" w:rsidTr="00E92B01">
        <w:tc>
          <w:tcPr>
            <w:tcW w:w="1674" w:type="dxa"/>
            <w:vMerge/>
          </w:tcPr>
          <w:p w14:paraId="5A83D9F4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0F4D44BA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206330ASS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206301ATB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206302ATB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206303ATB</w:t>
            </w:r>
          </w:p>
        </w:tc>
      </w:tr>
      <w:tr w:rsidR="00FB5C1E" w:rsidRPr="00FB5C1E" w14:paraId="37CA82F2" w14:textId="77777777" w:rsidTr="00E92B01">
        <w:tc>
          <w:tcPr>
            <w:tcW w:w="1674" w:type="dxa"/>
            <w:vMerge/>
          </w:tcPr>
          <w:p w14:paraId="4C5F27CB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79867F31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162501ATB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162502ATB</w:t>
            </w:r>
          </w:p>
        </w:tc>
      </w:tr>
      <w:tr w:rsidR="00FB5C1E" w:rsidRPr="00FB5C1E" w14:paraId="56ED0A01" w14:textId="77777777" w:rsidTr="00E92B01">
        <w:tc>
          <w:tcPr>
            <w:tcW w:w="1674" w:type="dxa"/>
            <w:vMerge/>
          </w:tcPr>
          <w:p w14:paraId="6F0E5966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148895F1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474801ATB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474802ATB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474803ATB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474804ATB</w:t>
            </w:r>
          </w:p>
        </w:tc>
      </w:tr>
      <w:tr w:rsidR="00FB5C1E" w:rsidRPr="00FB5C1E" w14:paraId="150CAEA0" w14:textId="77777777" w:rsidTr="00E92B01">
        <w:tc>
          <w:tcPr>
            <w:tcW w:w="1674" w:type="dxa"/>
            <w:vMerge/>
          </w:tcPr>
          <w:p w14:paraId="5EA59ED4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12CB1C63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242901ACH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242901ATB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242902ATB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242903ATR</w:t>
            </w:r>
          </w:p>
        </w:tc>
      </w:tr>
      <w:tr w:rsidR="00FB5C1E" w:rsidRPr="00FB5C1E" w14:paraId="592F8C5B" w14:textId="77777777" w:rsidTr="00E92B01">
        <w:tc>
          <w:tcPr>
            <w:tcW w:w="1674" w:type="dxa"/>
            <w:vMerge/>
          </w:tcPr>
          <w:p w14:paraId="2293ED7E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200ACB8C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227001ATB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227002ATB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227003ATB</w:t>
            </w:r>
          </w:p>
        </w:tc>
      </w:tr>
      <w:tr w:rsidR="00FB5C1E" w:rsidRPr="00FB5C1E" w14:paraId="1CD1423A" w14:textId="77777777" w:rsidTr="00E92B01">
        <w:tc>
          <w:tcPr>
            <w:tcW w:w="1674" w:type="dxa"/>
            <w:vMerge/>
          </w:tcPr>
          <w:p w14:paraId="10285860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76D32221" w14:textId="77777777" w:rsidR="00BE4978" w:rsidRPr="00FB5C1E" w:rsidRDefault="00000000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161501ACH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161501ATB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161502ACH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161502ATB</w:t>
            </w:r>
            <w:r w:rsidRPr="00FB5C1E">
              <w:rPr>
                <w:rFonts w:ascii="Times New Roman" w:eastAsia="맑은 고딕" w:hAnsi="Times New Roman" w:cs="Times New Roman"/>
                <w:sz w:val="20"/>
              </w:rPr>
              <w:t xml:space="preserve"> </w:t>
            </w:r>
            <w:r w:rsidRPr="00FB5C1E">
              <w:rPr>
                <w:rFonts w:ascii="Times New Roman" w:hAnsi="Times New Roman" w:cs="Times New Roman"/>
                <w:sz w:val="20"/>
              </w:rPr>
              <w:t>161502ATD</w:t>
            </w:r>
          </w:p>
        </w:tc>
      </w:tr>
      <w:tr w:rsidR="00FB5C1E" w:rsidRPr="00FB5C1E" w14:paraId="2814295F" w14:textId="77777777" w:rsidTr="00E92B01">
        <w:tc>
          <w:tcPr>
            <w:tcW w:w="1674" w:type="dxa"/>
            <w:vMerge/>
          </w:tcPr>
          <w:p w14:paraId="22E676D3" w14:textId="77777777" w:rsidR="00BE4978" w:rsidRPr="00FB5C1E" w:rsidRDefault="00BE4978" w:rsidP="009D246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7676" w:type="dxa"/>
          </w:tcPr>
          <w:p w14:paraId="7E6948A0" w14:textId="77777777" w:rsidR="00BE4978" w:rsidRPr="00FB5C1E" w:rsidRDefault="00BE4978" w:rsidP="009D2465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</w:tr>
    </w:tbl>
    <w:p w14:paraId="2883F61C" w14:textId="77777777" w:rsidR="00206B01" w:rsidRPr="00FB5C1E" w:rsidRDefault="00000000">
      <w:pPr>
        <w:rPr>
          <w:sz w:val="20"/>
        </w:rPr>
      </w:pPr>
      <w:r w:rsidRPr="00FB5C1E">
        <w:rPr>
          <w:sz w:val="20"/>
        </w:rPr>
        <w:br w:type="page"/>
      </w:r>
    </w:p>
    <w:p w14:paraId="6985466B" w14:textId="77777777" w:rsidR="003B21FF" w:rsidRPr="00FB5C1E" w:rsidRDefault="003B21FF">
      <w:pPr>
        <w:rPr>
          <w:sz w:val="20"/>
        </w:rPr>
      </w:pPr>
    </w:p>
    <w:p w14:paraId="38EB6431" w14:textId="77777777" w:rsidR="003E618C" w:rsidRPr="00FB5C1E" w:rsidRDefault="00000000" w:rsidP="00BE4978">
      <w:pPr>
        <w:pStyle w:val="ListParagraph"/>
        <w:numPr>
          <w:ilvl w:val="0"/>
          <w:numId w:val="24"/>
        </w:numPr>
        <w:rPr>
          <w:sz w:val="20"/>
        </w:rPr>
      </w:pPr>
      <w:r w:rsidRPr="00FB5C1E">
        <w:rPr>
          <w:rFonts w:eastAsia="맑은 고딕"/>
          <w:sz w:val="20"/>
          <w:lang w:eastAsia="ko-KR"/>
        </w:rPr>
        <w:t>Study</w:t>
      </w:r>
      <w:r w:rsidRPr="00FB5C1E">
        <w:rPr>
          <w:sz w:val="20"/>
          <w:lang w:eastAsia="ko-KR"/>
        </w:rPr>
        <w:t xml:space="preserve"> of the prevalence of viral respiratory diseases (VRDs) on Sorok Island of South Korea</w:t>
      </w:r>
    </w:p>
    <w:p w14:paraId="396F862A" w14:textId="77777777" w:rsidR="00BE4978" w:rsidRPr="00FB5C1E" w:rsidRDefault="00BE4978" w:rsidP="00BE4978">
      <w:pPr>
        <w:rPr>
          <w:sz w:val="20"/>
        </w:rPr>
      </w:pPr>
    </w:p>
    <w:p w14:paraId="067AD559" w14:textId="77777777" w:rsidR="003E618C" w:rsidRPr="00FB5C1E" w:rsidRDefault="00000000" w:rsidP="003E618C">
      <w:pPr>
        <w:pStyle w:val="SMSubheading"/>
        <w:outlineLvl w:val="2"/>
        <w:rPr>
          <w:sz w:val="20"/>
          <w:u w:val="none"/>
          <w:lang w:val="en-GB"/>
        </w:rPr>
      </w:pPr>
      <w:bookmarkStart w:id="11" w:name="_Toc114943979"/>
      <w:r w:rsidRPr="00FB5C1E">
        <w:rPr>
          <w:sz w:val="20"/>
          <w:u w:val="none"/>
        </w:rPr>
        <w:t>Table S4. Primary T1:T2:T3:T4 study for the retrospective cohort study at Sorok Island.</w:t>
      </w:r>
      <w:bookmarkEnd w:id="11"/>
    </w:p>
    <w:p w14:paraId="315773E0" w14:textId="77777777" w:rsidR="003E618C" w:rsidRPr="00FB5C1E" w:rsidRDefault="003E618C" w:rsidP="003E618C">
      <w:pPr>
        <w:pStyle w:val="SMSubheading"/>
        <w:rPr>
          <w:sz w:val="20"/>
          <w:u w:val="none"/>
          <w:lang w:val="en-GB"/>
        </w:rPr>
      </w:pPr>
    </w:p>
    <w:tbl>
      <w:tblPr>
        <w:tblStyle w:val="21"/>
        <w:tblW w:w="5009" w:type="pct"/>
        <w:tblInd w:w="-8" w:type="dxa"/>
        <w:tblLook w:val="04A0" w:firstRow="1" w:lastRow="0" w:firstColumn="1" w:lastColumn="0" w:noHBand="0" w:noVBand="1"/>
      </w:tblPr>
      <w:tblGrid>
        <w:gridCol w:w="705"/>
        <w:gridCol w:w="766"/>
        <w:gridCol w:w="766"/>
        <w:gridCol w:w="766"/>
        <w:gridCol w:w="766"/>
        <w:gridCol w:w="606"/>
        <w:gridCol w:w="766"/>
        <w:gridCol w:w="766"/>
        <w:gridCol w:w="666"/>
        <w:gridCol w:w="766"/>
        <w:gridCol w:w="766"/>
        <w:gridCol w:w="866"/>
        <w:gridCol w:w="966"/>
      </w:tblGrid>
      <w:tr w:rsidR="00FB5C1E" w:rsidRPr="00FB5C1E" w14:paraId="326D8411" w14:textId="77777777" w:rsidTr="00FB5C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305293A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bookmarkStart w:id="12" w:name="_Hlk102577202"/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year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80B492B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28"/>
                <w:sz w:val="20"/>
                <w:szCs w:val="20"/>
                <w:lang w:eastAsia="ko-KR"/>
              </w:rPr>
            </w:pPr>
            <w:r w:rsidRPr="00FB5C1E">
              <w:rPr>
                <w:rFonts w:ascii="Times New Roman" w:hAnsi="Times New Roman" w:cs="Times New Roman"/>
                <w:kern w:val="28"/>
                <w:sz w:val="20"/>
                <w:szCs w:val="20"/>
                <w:lang w:eastAsia="ko-KR"/>
              </w:rPr>
              <w:t>T1</w:t>
            </w:r>
            <w:r w:rsidRPr="00FB5C1E">
              <w:rPr>
                <w:rFonts w:ascii="Times New Roman" w:hAnsi="Times New Roman" w:cs="Times New Roman"/>
                <w:kern w:val="28"/>
                <w:sz w:val="20"/>
                <w:szCs w:val="20"/>
                <w:vertAlign w:val="superscript"/>
                <w:lang w:eastAsia="ko-KR"/>
              </w:rPr>
              <w:t>*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402F22E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T2</w:t>
            </w:r>
            <w:r w:rsidRPr="00FB5C1E">
              <w:rPr>
                <w:rFonts w:ascii="Times New Roman" w:hAnsi="Times New Roman" w:cs="Times New Roman"/>
                <w:kern w:val="28"/>
                <w:sz w:val="20"/>
                <w:szCs w:val="20"/>
                <w:vertAlign w:val="superscript"/>
                <w:lang w:eastAsia="ko-KR"/>
              </w:rPr>
              <w:t>*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011AD58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T3</w:t>
            </w:r>
            <w:r w:rsidRPr="00FB5C1E">
              <w:rPr>
                <w:rFonts w:ascii="Times New Roman" w:hAnsi="Times New Roman" w:cs="Times New Roman"/>
                <w:kern w:val="28"/>
                <w:sz w:val="20"/>
                <w:szCs w:val="20"/>
                <w:vertAlign w:val="superscript"/>
                <w:lang w:eastAsia="ko-KR"/>
              </w:rPr>
              <w:t>*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133F29F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T4</w:t>
            </w:r>
            <w:r w:rsidRPr="00FB5C1E">
              <w:rPr>
                <w:rFonts w:ascii="Times New Roman" w:hAnsi="Times New Roman" w:cs="Times New Roman"/>
                <w:kern w:val="28"/>
                <w:sz w:val="20"/>
                <w:szCs w:val="20"/>
                <w:vertAlign w:val="superscript"/>
                <w:lang w:eastAsia="ko-KR"/>
              </w:rPr>
              <w:t>*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0EF7595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Sum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D7EBB54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Mean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1E57C6D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SD</w:t>
            </w: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BE3458D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95% CI</w:t>
            </w: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8F017E7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[CI</w:t>
            </w: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DD1BF0D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CI</w:t>
            </w: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vertAlign w:val="superscript"/>
              </w:rPr>
              <w:t>g</w:t>
            </w: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]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29B302A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χ2</w:t>
            </w:r>
            <w:r w:rsidRPr="00FB5C1E">
              <w:rPr>
                <w:rFonts w:ascii="Times New Roman" w:hAnsi="Times New Roman" w:cs="Times New Roman"/>
                <w:kern w:val="28"/>
                <w:sz w:val="20"/>
                <w:szCs w:val="20"/>
                <w:vertAlign w:val="superscript"/>
                <w:lang w:eastAsia="ko-KR"/>
              </w:rPr>
              <w:t>*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69377F4" w14:textId="77777777" w:rsidR="003E618C" w:rsidRPr="00FB5C1E" w:rsidRDefault="00000000" w:rsidP="00EC3A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p value</w:t>
            </w:r>
          </w:p>
        </w:tc>
      </w:tr>
      <w:tr w:rsidR="00FB5C1E" w:rsidRPr="00FB5C1E" w14:paraId="23A24683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2E70420A" w14:textId="77777777" w:rsidR="003E618C" w:rsidRPr="00FB5C1E" w:rsidRDefault="00000000" w:rsidP="00EC3A9F">
            <w:pPr>
              <w:rPr>
                <w:rFonts w:ascii="Times New Roman" w:hAnsi="Times New Roman" w:cs="Times New Roman"/>
                <w:kern w:val="28"/>
                <w:sz w:val="20"/>
                <w:szCs w:val="20"/>
                <w:lang w:eastAsia="ko-KR"/>
              </w:rPr>
            </w:pPr>
            <w:r w:rsidRPr="00FB5C1E">
              <w:rPr>
                <w:rFonts w:ascii="Times New Roman" w:hAnsi="Times New Roman" w:cs="Times New Roman"/>
                <w:kern w:val="28"/>
                <w:sz w:val="20"/>
                <w:szCs w:val="20"/>
                <w:lang w:eastAsia="ko-KR"/>
              </w:rPr>
              <w:t>Pre RCT Study</w:t>
            </w:r>
          </w:p>
        </w:tc>
      </w:tr>
      <w:bookmarkEnd w:id="12"/>
      <w:tr w:rsidR="00FB5C1E" w:rsidRPr="00FB5C1E" w14:paraId="3BF5338D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377D101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2005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699DCCB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148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7B831E3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95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05E98A6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233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812E136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268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756A458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744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1EB81A3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186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2D9108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78.86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C5AC083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11.41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0983C68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174.59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B5231F5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264.86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B53451D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13.5772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48F63D1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0.000229</w:t>
            </w:r>
          </w:p>
        </w:tc>
      </w:tr>
      <w:tr w:rsidR="00FB5C1E" w:rsidRPr="00FB5C1E" w14:paraId="49A12CBE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8C76DFB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2006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5D31425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166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DB8A0BD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111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EFB4F93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237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A2876DF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208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D6512E3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722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992926A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180.5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707C166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54.74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F935E8A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8.05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39EB0F8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172.45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9F7F5F5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235.24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8A38600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3.0793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458B193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0.079295</w:t>
            </w:r>
          </w:p>
        </w:tc>
      </w:tr>
      <w:tr w:rsidR="00FB5C1E" w:rsidRPr="00FB5C1E" w14:paraId="07F4733D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73E54C8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2007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D475BBE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170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5974EC1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115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8B52DEF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252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9B0125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185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2BCC915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722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F7B01EC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180.5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D0585A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56.37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7E596D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8.29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DD76B21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172.21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C3581FE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236.87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BC8BF2B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0.2794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F5AC2EA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0.597118</w:t>
            </w:r>
          </w:p>
        </w:tc>
      </w:tr>
      <w:tr w:rsidR="00FB5C1E" w:rsidRPr="00FB5C1E" w14:paraId="00BBF9DD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7F591C0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2008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2E53B22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207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F1A4CAA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128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EFBC9E8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219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C7DB34E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148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6D5491FF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702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071DB98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175.5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B024F15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44.34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2A08B94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6.61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4179A64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168.89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88A97E9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219.84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7F2BE95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0.3293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686140D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0.566073</w:t>
            </w:r>
          </w:p>
        </w:tc>
      </w:tr>
      <w:tr w:rsidR="00FB5C1E" w:rsidRPr="00FB5C1E" w14:paraId="7DDEDFF4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66D3D2C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2009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7D08911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222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6272C7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135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7E0A7AA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196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08D22F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115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31822688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668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90D04F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167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384AEEE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50.31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437BE93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7.69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996C645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159.31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841401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217.31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A44E2A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0.0498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FB8569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0.823418</w:t>
            </w:r>
          </w:p>
        </w:tc>
      </w:tr>
      <w:tr w:rsidR="00FB5C1E" w:rsidRPr="00FB5C1E" w14:paraId="228A791F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A429291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2010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6FDB97E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202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EC1D112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170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C7E5F28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186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7153D2C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105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34D8B14E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663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816BB86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165.75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B24FABE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42.55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4B416A0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6.54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BD4DC88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159.21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01D102A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208.30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6021565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6.2203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8FB7A2A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0.012629</w:t>
            </w:r>
          </w:p>
        </w:tc>
      </w:tr>
      <w:tr w:rsidR="00FB5C1E" w:rsidRPr="00FB5C1E" w14:paraId="550F08B0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5556843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2011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88DAF8D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205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E948C9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164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3E15013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170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5C9A19F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117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534A3DDB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656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233E661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164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C19FFAF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36.18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C72E4B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5.58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EBD4255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158.42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DA68867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200.18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8CBA2DE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0.8918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7341B7A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0.344987</w:t>
            </w:r>
          </w:p>
        </w:tc>
      </w:tr>
      <w:tr w:rsidR="00FB5C1E" w:rsidRPr="00FB5C1E" w14:paraId="23900CBC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3CCD1AF5" w14:textId="77777777" w:rsidR="003E618C" w:rsidRPr="00FB5C1E" w:rsidRDefault="00000000" w:rsidP="00EC3A9F">
            <w:pPr>
              <w:rPr>
                <w:rFonts w:ascii="Times New Roman" w:hAnsi="Times New Roman" w:cs="Times New Roman"/>
                <w:kern w:val="28"/>
                <w:sz w:val="20"/>
                <w:szCs w:val="20"/>
                <w:lang w:eastAsia="ko-KR"/>
              </w:rPr>
            </w:pPr>
            <w:r w:rsidRPr="00FB5C1E">
              <w:rPr>
                <w:rFonts w:ascii="Times New Roman" w:hAnsi="Times New Roman" w:cs="Times New Roman"/>
                <w:kern w:val="28"/>
                <w:sz w:val="20"/>
                <w:szCs w:val="20"/>
                <w:lang w:eastAsia="ko-KR"/>
              </w:rPr>
              <w:t>RCT Study</w:t>
            </w:r>
          </w:p>
        </w:tc>
      </w:tr>
      <w:tr w:rsidR="00FB5C1E" w:rsidRPr="00FB5C1E" w14:paraId="2CDF3C55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8455911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2012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776DA0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237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5976496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211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BFA95C1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103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74FB6A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102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381DE3BA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653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DB63AF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163.25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3014B96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70.95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3BD66F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10.97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424421C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152.28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E093358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234.20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2038485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0.3981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BFFBC15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0.528071</w:t>
            </w:r>
          </w:p>
        </w:tc>
      </w:tr>
      <w:tr w:rsidR="00FB5C1E" w:rsidRPr="00FB5C1E" w14:paraId="5F63A332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B1A6665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2013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ED6D82F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269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3302BFC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349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A144321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8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6602800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23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31EB47C4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649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A2CF3C9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162.25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99127BC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172.68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0AE163C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26.79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197EBD0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135.46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C3E79AF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334.93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3CEF05D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3.7892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4E7E5B1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0.051583</w:t>
            </w:r>
          </w:p>
        </w:tc>
      </w:tr>
      <w:tr w:rsidR="00FB5C1E" w:rsidRPr="00FB5C1E" w14:paraId="48A5B8D6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C78A496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2014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B4EC5CB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236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806B22B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349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3EE0904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DDCBFC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32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58B659FC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623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6A6FBD3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155.75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F17C158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164.85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D6111D4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26.16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FF5C915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129.59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3300704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320.60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489FCDF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9.0547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CB6B76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0.00262</w:t>
            </w:r>
          </w:p>
        </w:tc>
      </w:tr>
      <w:tr w:rsidR="00FB5C1E" w:rsidRPr="00FB5C1E" w14:paraId="68B8E892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8B0D737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2015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33D1AEB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227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A3E7D37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325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A568AA2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7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5115904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44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6590EB82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603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3A7BA24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150.75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49C975F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150.82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667FC5E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24.33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E49685C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126.42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1354C77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301.57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4C3502B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14.7575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3E73A6A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0.000122</w:t>
            </w:r>
          </w:p>
        </w:tc>
      </w:tr>
      <w:tr w:rsidR="00FB5C1E" w:rsidRPr="00FB5C1E" w14:paraId="4A6C8DE4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8BF10BE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2016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4F20B7B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207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4AF725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319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9C107A8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4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D4F9265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61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50B008C7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591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C4D9D34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147.75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8947E61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142.63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3C10258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23.25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E8398CC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124.50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989B81B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290.38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368B02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27.7773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23AF242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&lt; 0.00001</w:t>
            </w: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vertAlign w:val="superscript"/>
              </w:rPr>
              <w:t>e</w:t>
            </w:r>
          </w:p>
        </w:tc>
      </w:tr>
      <w:tr w:rsidR="00FB5C1E" w:rsidRPr="00FB5C1E" w14:paraId="20085089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18C3B58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2017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BCD7ECD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193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5866486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301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FCB51A8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14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6085FDD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55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1A528637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563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AF3B928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140.75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31310D2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131.44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D790150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21.96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634164F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118.79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74889AC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272.19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4D6756E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9.1835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263F706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0.002442</w:t>
            </w:r>
          </w:p>
        </w:tc>
      </w:tr>
      <w:tr w:rsidR="00FB5C1E" w:rsidRPr="00FB5C1E" w14:paraId="2DAB05BE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A0669D0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2018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3164CCB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178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98CE7E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303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DA87E4D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4022877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60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01D72491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556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5A27F28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139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5F4E904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129.14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F9C13E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21.66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1B32E8C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117.34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20D9737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268.14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E6ED140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8.2801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C5E6DE6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0.004008</w:t>
            </w:r>
          </w:p>
        </w:tc>
      </w:tr>
      <w:tr w:rsidR="00FB5C1E" w:rsidRPr="00FB5C1E" w14:paraId="36D5F4F6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508272A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2019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4D32144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155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2B01195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297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79F5FEA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13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82F653B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69</w:t>
            </w:r>
          </w:p>
        </w:tc>
        <w:tc>
          <w:tcPr>
            <w:tcW w:w="38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</w:tcPr>
          <w:p w14:paraId="2D4B5E61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534</w:t>
            </w:r>
          </w:p>
        </w:tc>
        <w:tc>
          <w:tcPr>
            <w:tcW w:w="35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F706FD4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133.5</w:t>
            </w:r>
          </w:p>
        </w:tc>
        <w:tc>
          <w:tcPr>
            <w:tcW w:w="3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77EE185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123.66</w:t>
            </w:r>
          </w:p>
        </w:tc>
        <w:tc>
          <w:tcPr>
            <w:tcW w:w="38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99E8C6D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21.21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27DF4A9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112.29</w:t>
            </w:r>
          </w:p>
        </w:tc>
        <w:tc>
          <w:tcPr>
            <w:tcW w:w="38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51FC0AE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257.16</w:t>
            </w:r>
          </w:p>
        </w:tc>
        <w:tc>
          <w:tcPr>
            <w:tcW w:w="46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E2F790D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10.9433</w:t>
            </w:r>
          </w:p>
        </w:tc>
        <w:tc>
          <w:tcPr>
            <w:tcW w:w="4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E43B725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0.000939</w:t>
            </w:r>
          </w:p>
        </w:tc>
      </w:tr>
      <w:tr w:rsidR="00FB5C1E" w:rsidRPr="00FB5C1E" w14:paraId="06680487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shd w:val="clear" w:color="auto" w:fill="auto"/>
            <w:hideMark/>
          </w:tcPr>
          <w:p w14:paraId="49235835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Sum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BFBD719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3022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777BEDD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3372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7E1E39A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1663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FE55113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1592</w:t>
            </w:r>
          </w:p>
        </w:tc>
        <w:tc>
          <w:tcPr>
            <w:tcW w:w="386" w:type="pct"/>
            <w:shd w:val="clear" w:color="auto" w:fill="auto"/>
            <w:hideMark/>
          </w:tcPr>
          <w:p w14:paraId="1B6446B5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53" w:type="pct"/>
            <w:shd w:val="clear" w:color="auto" w:fill="auto"/>
            <w:hideMark/>
          </w:tcPr>
          <w:p w14:paraId="70F94A85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61" w:type="pct"/>
            <w:shd w:val="clear" w:color="auto" w:fill="auto"/>
            <w:hideMark/>
          </w:tcPr>
          <w:p w14:paraId="26ACB612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1" w:type="pct"/>
            <w:shd w:val="clear" w:color="auto" w:fill="auto"/>
            <w:hideMark/>
          </w:tcPr>
          <w:p w14:paraId="4AD19DCA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669F32A3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04667268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62" w:type="pct"/>
            <w:shd w:val="clear" w:color="auto" w:fill="auto"/>
            <w:hideMark/>
          </w:tcPr>
          <w:p w14:paraId="693FB56D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49" w:type="pct"/>
            <w:shd w:val="clear" w:color="auto" w:fill="auto"/>
            <w:hideMark/>
          </w:tcPr>
          <w:p w14:paraId="4C2018E6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</w:tr>
      <w:tr w:rsidR="00FB5C1E" w:rsidRPr="00FB5C1E" w14:paraId="7ADDD983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shd w:val="clear" w:color="auto" w:fill="auto"/>
            <w:hideMark/>
          </w:tcPr>
          <w:p w14:paraId="5F8261C5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Mean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27ED9B49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201.47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16AF564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224.80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F54EE2B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110.87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841D697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106.13</w:t>
            </w:r>
          </w:p>
        </w:tc>
        <w:tc>
          <w:tcPr>
            <w:tcW w:w="386" w:type="pct"/>
            <w:shd w:val="clear" w:color="auto" w:fill="auto"/>
            <w:hideMark/>
          </w:tcPr>
          <w:p w14:paraId="70D23911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53" w:type="pct"/>
            <w:shd w:val="clear" w:color="auto" w:fill="auto"/>
            <w:hideMark/>
          </w:tcPr>
          <w:p w14:paraId="4BE435B0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61" w:type="pct"/>
            <w:shd w:val="clear" w:color="auto" w:fill="auto"/>
            <w:hideMark/>
          </w:tcPr>
          <w:p w14:paraId="0CEC8C2A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1" w:type="pct"/>
            <w:shd w:val="clear" w:color="auto" w:fill="auto"/>
            <w:hideMark/>
          </w:tcPr>
          <w:p w14:paraId="69C9D7F5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7F6ED4C0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59E4C887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62" w:type="pct"/>
            <w:shd w:val="clear" w:color="auto" w:fill="auto"/>
            <w:hideMark/>
          </w:tcPr>
          <w:p w14:paraId="38EDC9C5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49" w:type="pct"/>
            <w:shd w:val="clear" w:color="auto" w:fill="auto"/>
            <w:hideMark/>
          </w:tcPr>
          <w:p w14:paraId="15626588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</w:tr>
      <w:tr w:rsidR="00FB5C1E" w:rsidRPr="00FB5C1E" w14:paraId="6A826F36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shd w:val="clear" w:color="auto" w:fill="auto"/>
            <w:hideMark/>
          </w:tcPr>
          <w:p w14:paraId="2BEE5EE4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SD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2BB24AC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33.86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07ABE24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97.50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FDD3508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103.80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74485875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70.30</w:t>
            </w:r>
          </w:p>
        </w:tc>
        <w:tc>
          <w:tcPr>
            <w:tcW w:w="386" w:type="pct"/>
            <w:shd w:val="clear" w:color="auto" w:fill="auto"/>
            <w:hideMark/>
          </w:tcPr>
          <w:p w14:paraId="16767791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53" w:type="pct"/>
            <w:shd w:val="clear" w:color="auto" w:fill="auto"/>
            <w:hideMark/>
          </w:tcPr>
          <w:p w14:paraId="59D5C147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61" w:type="pct"/>
            <w:shd w:val="clear" w:color="auto" w:fill="auto"/>
            <w:hideMark/>
          </w:tcPr>
          <w:p w14:paraId="7864A532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1" w:type="pct"/>
            <w:shd w:val="clear" w:color="auto" w:fill="auto"/>
            <w:hideMark/>
          </w:tcPr>
          <w:p w14:paraId="4822584A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68A1E2BA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2583DD3A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62" w:type="pct"/>
            <w:shd w:val="clear" w:color="auto" w:fill="auto"/>
            <w:hideMark/>
          </w:tcPr>
          <w:p w14:paraId="4ECAC3E0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49" w:type="pct"/>
            <w:shd w:val="clear" w:color="auto" w:fill="auto"/>
            <w:hideMark/>
          </w:tcPr>
          <w:p w14:paraId="53C93EFE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</w:tr>
      <w:tr w:rsidR="00FB5C1E" w:rsidRPr="00FB5C1E" w14:paraId="4C20207E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shd w:val="clear" w:color="auto" w:fill="auto"/>
            <w:hideMark/>
          </w:tcPr>
          <w:p w14:paraId="28F15BC3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95% CI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E5A05F4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1.21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EA351BB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3.29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A8368F3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4.99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E5DE90C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3.46</w:t>
            </w:r>
          </w:p>
        </w:tc>
        <w:tc>
          <w:tcPr>
            <w:tcW w:w="386" w:type="pct"/>
            <w:shd w:val="clear" w:color="auto" w:fill="auto"/>
            <w:hideMark/>
          </w:tcPr>
          <w:p w14:paraId="23C26919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53" w:type="pct"/>
            <w:shd w:val="clear" w:color="auto" w:fill="auto"/>
            <w:hideMark/>
          </w:tcPr>
          <w:p w14:paraId="7446A1BF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61" w:type="pct"/>
            <w:shd w:val="clear" w:color="auto" w:fill="auto"/>
            <w:hideMark/>
          </w:tcPr>
          <w:p w14:paraId="54B80908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1" w:type="pct"/>
            <w:shd w:val="clear" w:color="auto" w:fill="auto"/>
            <w:hideMark/>
          </w:tcPr>
          <w:p w14:paraId="333F606F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216344B6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784FD168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62" w:type="pct"/>
            <w:shd w:val="clear" w:color="auto" w:fill="auto"/>
            <w:hideMark/>
          </w:tcPr>
          <w:p w14:paraId="29217413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49" w:type="pct"/>
            <w:shd w:val="clear" w:color="auto" w:fill="auto"/>
            <w:hideMark/>
          </w:tcPr>
          <w:p w14:paraId="036EC8F5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</w:tr>
      <w:tr w:rsidR="00FB5C1E" w:rsidRPr="00FB5C1E" w14:paraId="419B84D2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shd w:val="clear" w:color="auto" w:fill="auto"/>
            <w:hideMark/>
          </w:tcPr>
          <w:p w14:paraId="078B522D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[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06DC3802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200.26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495D45EB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221.51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A50341F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105.87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11EC4462" w14:textId="77777777" w:rsidR="003E618C" w:rsidRPr="00FB5C1E" w:rsidRDefault="00000000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102.68</w:t>
            </w:r>
          </w:p>
        </w:tc>
        <w:tc>
          <w:tcPr>
            <w:tcW w:w="386" w:type="pct"/>
            <w:shd w:val="clear" w:color="auto" w:fill="auto"/>
            <w:hideMark/>
          </w:tcPr>
          <w:p w14:paraId="30082324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53" w:type="pct"/>
            <w:shd w:val="clear" w:color="auto" w:fill="auto"/>
            <w:hideMark/>
          </w:tcPr>
          <w:p w14:paraId="4338F71E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61" w:type="pct"/>
            <w:shd w:val="clear" w:color="auto" w:fill="auto"/>
            <w:hideMark/>
          </w:tcPr>
          <w:p w14:paraId="7B6D07F8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1" w:type="pct"/>
            <w:shd w:val="clear" w:color="auto" w:fill="auto"/>
            <w:hideMark/>
          </w:tcPr>
          <w:p w14:paraId="20D7BFA3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0FDFA483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11B6F655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62" w:type="pct"/>
            <w:shd w:val="clear" w:color="auto" w:fill="auto"/>
            <w:hideMark/>
          </w:tcPr>
          <w:p w14:paraId="3314CBF5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49" w:type="pct"/>
            <w:shd w:val="clear" w:color="auto" w:fill="auto"/>
            <w:hideMark/>
          </w:tcPr>
          <w:p w14:paraId="3FE14EDF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</w:tr>
      <w:tr w:rsidR="00FB5C1E" w:rsidRPr="00FB5C1E" w14:paraId="233719F0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" w:type="pct"/>
            <w:shd w:val="clear" w:color="auto" w:fill="auto"/>
            <w:hideMark/>
          </w:tcPr>
          <w:p w14:paraId="064354E5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]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01C782E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202.67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3F3B763F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228.09</w:t>
            </w:r>
          </w:p>
        </w:tc>
        <w:tc>
          <w:tcPr>
            <w:tcW w:w="37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67341A30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115.86</w:t>
            </w:r>
          </w:p>
        </w:tc>
        <w:tc>
          <w:tcPr>
            <w:tcW w:w="3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14:paraId="54DD9255" w14:textId="77777777" w:rsidR="003E618C" w:rsidRPr="00FB5C1E" w:rsidRDefault="00000000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109.59</w:t>
            </w:r>
          </w:p>
        </w:tc>
        <w:tc>
          <w:tcPr>
            <w:tcW w:w="386" w:type="pct"/>
            <w:shd w:val="clear" w:color="auto" w:fill="auto"/>
            <w:hideMark/>
          </w:tcPr>
          <w:p w14:paraId="53439A20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53" w:type="pct"/>
            <w:shd w:val="clear" w:color="auto" w:fill="auto"/>
            <w:hideMark/>
          </w:tcPr>
          <w:p w14:paraId="637C8FE5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61" w:type="pct"/>
            <w:shd w:val="clear" w:color="auto" w:fill="auto"/>
            <w:hideMark/>
          </w:tcPr>
          <w:p w14:paraId="3CA92EF7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1" w:type="pct"/>
            <w:shd w:val="clear" w:color="auto" w:fill="auto"/>
            <w:hideMark/>
          </w:tcPr>
          <w:p w14:paraId="417B8D5A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3BEA8472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2EE7DF95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62" w:type="pct"/>
            <w:shd w:val="clear" w:color="auto" w:fill="auto"/>
            <w:hideMark/>
          </w:tcPr>
          <w:p w14:paraId="10792CA0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49" w:type="pct"/>
            <w:shd w:val="clear" w:color="auto" w:fill="auto"/>
            <w:hideMark/>
          </w:tcPr>
          <w:p w14:paraId="13B1B345" w14:textId="77777777" w:rsidR="003E618C" w:rsidRPr="00FB5C1E" w:rsidRDefault="003E618C" w:rsidP="00EC3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</w:tr>
      <w:tr w:rsidR="00FB5C1E" w:rsidRPr="00FB5C1E" w14:paraId="28BC0A5E" w14:textId="77777777" w:rsidTr="00FB5C1E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8" w:type="pct"/>
            <w:gridSpan w:val="6"/>
            <w:shd w:val="clear" w:color="auto" w:fill="auto"/>
            <w:hideMark/>
          </w:tcPr>
          <w:p w14:paraId="13EAC4B0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The chi-square is 281.826.</w:t>
            </w:r>
          </w:p>
        </w:tc>
        <w:tc>
          <w:tcPr>
            <w:tcW w:w="353" w:type="pct"/>
            <w:shd w:val="clear" w:color="auto" w:fill="auto"/>
            <w:hideMark/>
          </w:tcPr>
          <w:p w14:paraId="308845C4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61" w:type="pct"/>
            <w:shd w:val="clear" w:color="auto" w:fill="auto"/>
            <w:hideMark/>
          </w:tcPr>
          <w:p w14:paraId="76E94206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1" w:type="pct"/>
            <w:shd w:val="clear" w:color="auto" w:fill="auto"/>
            <w:hideMark/>
          </w:tcPr>
          <w:p w14:paraId="6D96C781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4C708C49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383" w:type="pct"/>
            <w:shd w:val="clear" w:color="auto" w:fill="auto"/>
            <w:hideMark/>
          </w:tcPr>
          <w:p w14:paraId="14C2A011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62" w:type="pct"/>
            <w:shd w:val="clear" w:color="auto" w:fill="auto"/>
            <w:hideMark/>
          </w:tcPr>
          <w:p w14:paraId="098373F6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  <w:tc>
          <w:tcPr>
            <w:tcW w:w="449" w:type="pct"/>
            <w:shd w:val="clear" w:color="auto" w:fill="auto"/>
            <w:hideMark/>
          </w:tcPr>
          <w:p w14:paraId="1304584C" w14:textId="77777777" w:rsidR="003E618C" w:rsidRPr="00FB5C1E" w:rsidRDefault="003E618C" w:rsidP="00EC3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28"/>
                <w:sz w:val="20"/>
                <w:szCs w:val="20"/>
                <w:lang w:val="en-GB"/>
              </w:rPr>
            </w:pPr>
          </w:p>
        </w:tc>
      </w:tr>
      <w:tr w:rsidR="00FB5C1E" w:rsidRPr="00FB5C1E" w14:paraId="34B59409" w14:textId="77777777" w:rsidTr="00FB5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shd w:val="clear" w:color="auto" w:fill="auto"/>
            <w:hideMark/>
          </w:tcPr>
          <w:p w14:paraId="50E678D0" w14:textId="77777777" w:rsidR="003E618C" w:rsidRPr="00FB5C1E" w:rsidRDefault="00000000" w:rsidP="00EC3A9F">
            <w:pPr>
              <w:rPr>
                <w:rFonts w:ascii="Times New Roman" w:eastAsia="Times New Roman" w:hAnsi="Times New Roman" w:cs="Times New Roman"/>
                <w:kern w:val="28"/>
                <w:sz w:val="20"/>
                <w:szCs w:val="20"/>
                <w:lang w:val="en-GB"/>
              </w:rPr>
            </w:pPr>
            <w:r w:rsidRPr="00FB5C1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The p value is &lt; 0.00001. I t is significant at p &lt; .05.</w:t>
            </w:r>
          </w:p>
        </w:tc>
      </w:tr>
      <w:tr w:rsidR="00FB5C1E" w:rsidRPr="00FB5C1E" w14:paraId="68197969" w14:textId="77777777" w:rsidTr="00FB5C1E">
        <w:tblPrEx>
          <w:jc w:val="center"/>
          <w:tblInd w:w="0" w:type="dxa"/>
        </w:tblPrEx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shd w:val="clear" w:color="auto" w:fill="auto"/>
          </w:tcPr>
          <w:p w14:paraId="34FCFA42" w14:textId="77777777" w:rsidR="003E618C" w:rsidRPr="00FB5C1E" w:rsidRDefault="00000000" w:rsidP="00EC3A9F">
            <w:pPr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맑은 고딕" w:hAnsi="Times New Roman" w:cs="Times New Roman"/>
                <w:sz w:val="20"/>
                <w:szCs w:val="20"/>
              </w:rPr>
              <w:t>Blue means we are dealing with dependent variables; red, independent.</w:t>
            </w:r>
          </w:p>
        </w:tc>
      </w:tr>
    </w:tbl>
    <w:p w14:paraId="34539D44" w14:textId="77777777" w:rsidR="003E618C" w:rsidRPr="00FB5C1E" w:rsidRDefault="003E618C" w:rsidP="003E618C">
      <w:pPr>
        <w:pStyle w:val="SMSubheading"/>
        <w:rPr>
          <w:sz w:val="20"/>
          <w:u w:val="none"/>
          <w:lang w:val="en-GB"/>
        </w:rPr>
      </w:pPr>
    </w:p>
    <w:p w14:paraId="06C517AB" w14:textId="77777777" w:rsidR="007A5FBF" w:rsidRPr="00FB5C1E" w:rsidRDefault="00000000">
      <w:pPr>
        <w:rPr>
          <w:sz w:val="20"/>
          <w:lang w:val="en-GB"/>
        </w:rPr>
      </w:pPr>
      <w:r w:rsidRPr="00FB5C1E">
        <w:rPr>
          <w:sz w:val="20"/>
        </w:rPr>
        <w:br w:type="page"/>
      </w:r>
    </w:p>
    <w:p w14:paraId="5229A60E" w14:textId="77777777" w:rsidR="007A5FBF" w:rsidRPr="00FB5C1E" w:rsidRDefault="007A5FBF" w:rsidP="007A5FBF">
      <w:pPr>
        <w:rPr>
          <w:sz w:val="20"/>
        </w:rPr>
      </w:pPr>
      <w:bookmarkStart w:id="13" w:name="_Hlk102488988"/>
      <w:bookmarkStart w:id="14" w:name="_Hlk121854295"/>
    </w:p>
    <w:p w14:paraId="22D44400" w14:textId="77777777" w:rsidR="007A5FBF" w:rsidRPr="00FB5C1E" w:rsidRDefault="00000000" w:rsidP="007A5FBF">
      <w:pPr>
        <w:pStyle w:val="Heading3"/>
        <w:rPr>
          <w:rFonts w:ascii="Times New Roman" w:hAnsi="Times New Roman"/>
          <w:sz w:val="20"/>
        </w:rPr>
      </w:pPr>
      <w:bookmarkStart w:id="15" w:name="_Toc114943981"/>
      <w:r w:rsidRPr="00FB5C1E">
        <w:rPr>
          <w:rFonts w:ascii="Times New Roman" w:hAnsi="Times New Roman"/>
          <w:sz w:val="20"/>
        </w:rPr>
        <w:t>Table S</w:t>
      </w:r>
      <w:bookmarkEnd w:id="15"/>
      <w:r w:rsidRPr="00FB5C1E">
        <w:rPr>
          <w:rFonts w:ascii="Times New Roman" w:hAnsi="Times New Roman"/>
          <w:sz w:val="20"/>
        </w:rPr>
        <w:t>5 after DMA for the 2012-2019 T1:T2:T3:T4 study at Sorok Island</w:t>
      </w:r>
    </w:p>
    <w:bookmarkEnd w:id="13"/>
    <w:p w14:paraId="44417078" w14:textId="77777777" w:rsidR="007A5FBF" w:rsidRPr="00FB5C1E" w:rsidRDefault="007A5FBF" w:rsidP="007A5FBF">
      <w:pPr>
        <w:rPr>
          <w:sz w:val="20"/>
          <w:lang w:eastAsia="ko-KR"/>
        </w:rPr>
      </w:pPr>
    </w:p>
    <w:tbl>
      <w:tblPr>
        <w:tblStyle w:val="22"/>
        <w:tblW w:w="10635" w:type="dxa"/>
        <w:tblLook w:val="04A0" w:firstRow="1" w:lastRow="0" w:firstColumn="1" w:lastColumn="0" w:noHBand="0" w:noVBand="1"/>
      </w:tblPr>
      <w:tblGrid>
        <w:gridCol w:w="2098"/>
        <w:gridCol w:w="979"/>
        <w:gridCol w:w="693"/>
        <w:gridCol w:w="1385"/>
        <w:gridCol w:w="1225"/>
        <w:gridCol w:w="1713"/>
        <w:gridCol w:w="312"/>
        <w:gridCol w:w="314"/>
        <w:gridCol w:w="1916"/>
      </w:tblGrid>
      <w:tr w:rsidR="00FB5C1E" w:rsidRPr="00FB5C1E" w14:paraId="7D9B808A" w14:textId="77777777" w:rsidTr="00517B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9"/>
            <w:hideMark/>
          </w:tcPr>
          <w:p w14:paraId="1D84757A" w14:textId="77777777" w:rsidR="007A5FBF" w:rsidRPr="00FB5C1E" w:rsidRDefault="00000000" w:rsidP="00C417AC">
            <w:pPr>
              <w:jc w:val="center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Summary of Data</w:t>
            </w:r>
          </w:p>
        </w:tc>
      </w:tr>
      <w:tr w:rsidR="00FB5C1E" w:rsidRPr="00FB5C1E" w14:paraId="54C1B5B9" w14:textId="77777777" w:rsidTr="00517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519F2950" w14:textId="77777777" w:rsidR="007A5FBF" w:rsidRPr="00FB5C1E" w:rsidRDefault="007A5FBF" w:rsidP="00C417AC">
            <w:pPr>
              <w:jc w:val="center"/>
              <w:rPr>
                <w:rFonts w:ascii="Times New Roman" w:eastAsia="굴림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8"/>
            <w:hideMark/>
          </w:tcPr>
          <w:p w14:paraId="6200D394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b/>
                <w:bCs/>
                <w:i/>
                <w:iCs/>
                <w:sz w:val="20"/>
                <w:szCs w:val="20"/>
              </w:rPr>
              <w:t>Treatments</w:t>
            </w:r>
          </w:p>
        </w:tc>
      </w:tr>
      <w:tr w:rsidR="00FB5C1E" w:rsidRPr="00FB5C1E" w14:paraId="2A88A2B3" w14:textId="77777777" w:rsidTr="00517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66555B2" w14:textId="77777777" w:rsidR="007A5FBF" w:rsidRPr="00FB5C1E" w:rsidRDefault="007A5FBF" w:rsidP="00C417AC">
            <w:pPr>
              <w:jc w:val="center"/>
              <w:rPr>
                <w:rFonts w:ascii="Times New Roman" w:eastAsia="굴림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hideMark/>
          </w:tcPr>
          <w:p w14:paraId="18955F30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14:paraId="35717FE4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14:paraId="5E44244B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14:paraId="7731429C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gridSpan w:val="2"/>
            <w:hideMark/>
          </w:tcPr>
          <w:p w14:paraId="37D5540E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0E0680D2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Total</w:t>
            </w:r>
          </w:p>
        </w:tc>
      </w:tr>
      <w:tr w:rsidR="00FB5C1E" w:rsidRPr="00FB5C1E" w14:paraId="5155384D" w14:textId="77777777" w:rsidTr="00517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D67F86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gridSpan w:val="2"/>
            <w:hideMark/>
          </w:tcPr>
          <w:p w14:paraId="7DE710FE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2483CDE5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6F7E9A23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66EC29A6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gridSpan w:val="2"/>
            <w:hideMark/>
          </w:tcPr>
          <w:p w14:paraId="0D06A5BE" w14:textId="77777777" w:rsidR="007A5FBF" w:rsidRPr="00FB5C1E" w:rsidRDefault="007A5FBF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31114BB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32</w:t>
            </w:r>
          </w:p>
        </w:tc>
      </w:tr>
      <w:tr w:rsidR="00FB5C1E" w:rsidRPr="00FB5C1E" w14:paraId="6809488D" w14:textId="77777777" w:rsidTr="00517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5DD12A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∑X</w:t>
            </w:r>
          </w:p>
        </w:tc>
        <w:tc>
          <w:tcPr>
            <w:tcW w:w="0" w:type="auto"/>
            <w:gridSpan w:val="2"/>
            <w:hideMark/>
          </w:tcPr>
          <w:p w14:paraId="232E2761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1702</w:t>
            </w:r>
          </w:p>
        </w:tc>
        <w:tc>
          <w:tcPr>
            <w:tcW w:w="0" w:type="auto"/>
            <w:hideMark/>
          </w:tcPr>
          <w:p w14:paraId="3CA97607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2454</w:t>
            </w:r>
          </w:p>
        </w:tc>
        <w:tc>
          <w:tcPr>
            <w:tcW w:w="0" w:type="auto"/>
            <w:hideMark/>
          </w:tcPr>
          <w:p w14:paraId="4C21B073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0" w:type="auto"/>
            <w:hideMark/>
          </w:tcPr>
          <w:p w14:paraId="437B17AD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0" w:type="auto"/>
            <w:gridSpan w:val="2"/>
            <w:hideMark/>
          </w:tcPr>
          <w:p w14:paraId="644810E7" w14:textId="77777777" w:rsidR="007A5FBF" w:rsidRPr="00FB5C1E" w:rsidRDefault="007A5FBF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BBD4B94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4772</w:t>
            </w:r>
          </w:p>
        </w:tc>
      </w:tr>
      <w:tr w:rsidR="00FB5C1E" w:rsidRPr="00FB5C1E" w14:paraId="79C54AA5" w14:textId="77777777" w:rsidTr="00517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31369E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0" w:type="auto"/>
            <w:gridSpan w:val="2"/>
            <w:hideMark/>
          </w:tcPr>
          <w:p w14:paraId="46092CBB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212.75</w:t>
            </w:r>
          </w:p>
        </w:tc>
        <w:tc>
          <w:tcPr>
            <w:tcW w:w="0" w:type="auto"/>
            <w:hideMark/>
          </w:tcPr>
          <w:p w14:paraId="6905D9E6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306.75</w:t>
            </w:r>
          </w:p>
        </w:tc>
        <w:tc>
          <w:tcPr>
            <w:tcW w:w="0" w:type="auto"/>
            <w:hideMark/>
          </w:tcPr>
          <w:p w14:paraId="20852FD6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21.25</w:t>
            </w:r>
          </w:p>
        </w:tc>
        <w:tc>
          <w:tcPr>
            <w:tcW w:w="0" w:type="auto"/>
            <w:hideMark/>
          </w:tcPr>
          <w:p w14:paraId="3088F212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55.75</w:t>
            </w:r>
          </w:p>
        </w:tc>
        <w:tc>
          <w:tcPr>
            <w:tcW w:w="0" w:type="auto"/>
            <w:gridSpan w:val="2"/>
            <w:hideMark/>
          </w:tcPr>
          <w:p w14:paraId="10BB6167" w14:textId="77777777" w:rsidR="007A5FBF" w:rsidRPr="00FB5C1E" w:rsidRDefault="007A5FBF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F945D1E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149.125</w:t>
            </w:r>
          </w:p>
        </w:tc>
      </w:tr>
      <w:tr w:rsidR="00FB5C1E" w:rsidRPr="00FB5C1E" w14:paraId="3177FEFB" w14:textId="77777777" w:rsidTr="00517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CD9ACC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∑X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gridSpan w:val="2"/>
            <w:hideMark/>
          </w:tcPr>
          <w:p w14:paraId="0AB84B85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371562</w:t>
            </w:r>
          </w:p>
        </w:tc>
        <w:tc>
          <w:tcPr>
            <w:tcW w:w="0" w:type="auto"/>
            <w:hideMark/>
          </w:tcPr>
          <w:p w14:paraId="5B35E4C3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766128</w:t>
            </w:r>
          </w:p>
        </w:tc>
        <w:tc>
          <w:tcPr>
            <w:tcW w:w="0" w:type="auto"/>
            <w:hideMark/>
          </w:tcPr>
          <w:p w14:paraId="3D95F690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11364</w:t>
            </w:r>
          </w:p>
        </w:tc>
        <w:tc>
          <w:tcPr>
            <w:tcW w:w="0" w:type="auto"/>
            <w:hideMark/>
          </w:tcPr>
          <w:p w14:paraId="3D20D777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29000</w:t>
            </w:r>
          </w:p>
        </w:tc>
        <w:tc>
          <w:tcPr>
            <w:tcW w:w="0" w:type="auto"/>
            <w:gridSpan w:val="2"/>
            <w:hideMark/>
          </w:tcPr>
          <w:p w14:paraId="2FF6D250" w14:textId="77777777" w:rsidR="007A5FBF" w:rsidRPr="00FB5C1E" w:rsidRDefault="007A5FBF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AEF17FD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1178054</w:t>
            </w:r>
          </w:p>
        </w:tc>
      </w:tr>
      <w:tr w:rsidR="00FB5C1E" w:rsidRPr="00FB5C1E" w14:paraId="7B6B80E4" w14:textId="77777777" w:rsidTr="00517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7DB441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Std.Dev.</w:t>
            </w:r>
          </w:p>
        </w:tc>
        <w:tc>
          <w:tcPr>
            <w:tcW w:w="0" w:type="auto"/>
            <w:gridSpan w:val="2"/>
            <w:hideMark/>
          </w:tcPr>
          <w:p w14:paraId="68790FFB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36.7647</w:t>
            </w:r>
          </w:p>
        </w:tc>
        <w:tc>
          <w:tcPr>
            <w:tcW w:w="0" w:type="auto"/>
            <w:hideMark/>
          </w:tcPr>
          <w:p w14:paraId="0766FF62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43.6929</w:t>
            </w:r>
          </w:p>
        </w:tc>
        <w:tc>
          <w:tcPr>
            <w:tcW w:w="0" w:type="auto"/>
            <w:hideMark/>
          </w:tcPr>
          <w:p w14:paraId="155FF4FF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33.277</w:t>
            </w:r>
          </w:p>
        </w:tc>
        <w:tc>
          <w:tcPr>
            <w:tcW w:w="0" w:type="auto"/>
            <w:hideMark/>
          </w:tcPr>
          <w:p w14:paraId="1D469C6D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24.3061</w:t>
            </w:r>
          </w:p>
        </w:tc>
        <w:tc>
          <w:tcPr>
            <w:tcW w:w="0" w:type="auto"/>
            <w:gridSpan w:val="2"/>
            <w:hideMark/>
          </w:tcPr>
          <w:p w14:paraId="38EBC782" w14:textId="77777777" w:rsidR="007A5FBF" w:rsidRPr="00FB5C1E" w:rsidRDefault="007A5FBF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8518BC3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122.6626</w:t>
            </w:r>
          </w:p>
        </w:tc>
      </w:tr>
      <w:tr w:rsidR="00FB5C1E" w:rsidRPr="00FB5C1E" w14:paraId="410CBD22" w14:textId="77777777" w:rsidTr="00517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9"/>
            <w:hideMark/>
          </w:tcPr>
          <w:p w14:paraId="663CAEDA" w14:textId="77777777" w:rsidR="007A5FBF" w:rsidRPr="00FB5C1E" w:rsidRDefault="00000000" w:rsidP="00C417AC">
            <w:pPr>
              <w:jc w:val="center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Result Details</w:t>
            </w:r>
          </w:p>
        </w:tc>
      </w:tr>
      <w:tr w:rsidR="00FB5C1E" w:rsidRPr="00FB5C1E" w14:paraId="2BFD8052" w14:textId="77777777" w:rsidTr="00517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14:paraId="20C09653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i/>
                <w:iCs/>
                <w:sz w:val="20"/>
                <w:szCs w:val="20"/>
              </w:rPr>
              <w:t>Source</w:t>
            </w:r>
          </w:p>
        </w:tc>
        <w:tc>
          <w:tcPr>
            <w:tcW w:w="0" w:type="auto"/>
            <w:gridSpan w:val="2"/>
            <w:hideMark/>
          </w:tcPr>
          <w:p w14:paraId="1753A0E2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b/>
                <w:bCs/>
                <w:i/>
                <w:iCs/>
                <w:sz w:val="20"/>
                <w:szCs w:val="20"/>
              </w:rPr>
              <w:t>SS</w:t>
            </w:r>
          </w:p>
        </w:tc>
        <w:tc>
          <w:tcPr>
            <w:tcW w:w="0" w:type="auto"/>
            <w:hideMark/>
          </w:tcPr>
          <w:p w14:paraId="7E4FB073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b/>
                <w:bCs/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0" w:type="auto"/>
            <w:gridSpan w:val="2"/>
            <w:hideMark/>
          </w:tcPr>
          <w:p w14:paraId="52312E60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b/>
                <w:bCs/>
                <w:i/>
                <w:iCs/>
                <w:sz w:val="20"/>
                <w:szCs w:val="20"/>
              </w:rPr>
              <w:t>MS</w:t>
            </w:r>
          </w:p>
        </w:tc>
        <w:tc>
          <w:tcPr>
            <w:tcW w:w="0" w:type="auto"/>
            <w:gridSpan w:val="2"/>
            <w:hideMark/>
          </w:tcPr>
          <w:p w14:paraId="43CD09CB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</w:t>
            </w:r>
          </w:p>
        </w:tc>
      </w:tr>
      <w:tr w:rsidR="00FB5C1E" w:rsidRPr="00FB5C1E" w14:paraId="22029BBC" w14:textId="77777777" w:rsidTr="00517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14:paraId="37309FE2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Between-treatments</w:t>
            </w:r>
          </w:p>
        </w:tc>
        <w:tc>
          <w:tcPr>
            <w:tcW w:w="0" w:type="auto"/>
            <w:gridSpan w:val="2"/>
            <w:hideMark/>
          </w:tcPr>
          <w:p w14:paraId="5F726FA0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431717.5</w:t>
            </w:r>
          </w:p>
        </w:tc>
        <w:tc>
          <w:tcPr>
            <w:tcW w:w="0" w:type="auto"/>
            <w:hideMark/>
          </w:tcPr>
          <w:p w14:paraId="443134C0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gridSpan w:val="2"/>
            <w:hideMark/>
          </w:tcPr>
          <w:p w14:paraId="2EC18B9C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143905.8333</w:t>
            </w:r>
          </w:p>
        </w:tc>
        <w:tc>
          <w:tcPr>
            <w:tcW w:w="0" w:type="auto"/>
            <w:gridSpan w:val="2"/>
            <w:hideMark/>
          </w:tcPr>
          <w:p w14:paraId="52159BB0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i/>
                <w:iCs/>
                <w:sz w:val="20"/>
                <w:szCs w:val="20"/>
              </w:rPr>
              <w:t>F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116.07984</w:t>
            </w:r>
          </w:p>
        </w:tc>
      </w:tr>
      <w:tr w:rsidR="00FB5C1E" w:rsidRPr="00FB5C1E" w14:paraId="5418FAC2" w14:textId="77777777" w:rsidTr="00517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14:paraId="591D4B3F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Within-treatments</w:t>
            </w:r>
          </w:p>
        </w:tc>
        <w:tc>
          <w:tcPr>
            <w:tcW w:w="0" w:type="auto"/>
            <w:gridSpan w:val="2"/>
            <w:hideMark/>
          </w:tcPr>
          <w:p w14:paraId="53DC8275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34712</w:t>
            </w:r>
          </w:p>
        </w:tc>
        <w:tc>
          <w:tcPr>
            <w:tcW w:w="0" w:type="auto"/>
            <w:hideMark/>
          </w:tcPr>
          <w:p w14:paraId="4D85A2C9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gridSpan w:val="2"/>
            <w:hideMark/>
          </w:tcPr>
          <w:p w14:paraId="1AC2E285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1239.7143</w:t>
            </w:r>
          </w:p>
        </w:tc>
        <w:tc>
          <w:tcPr>
            <w:tcW w:w="0" w:type="auto"/>
            <w:gridSpan w:val="2"/>
            <w:hideMark/>
          </w:tcPr>
          <w:p w14:paraId="4178D891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</w:t>
            </w:r>
          </w:p>
        </w:tc>
      </w:tr>
      <w:tr w:rsidR="00FB5C1E" w:rsidRPr="00FB5C1E" w14:paraId="7AD45C58" w14:textId="77777777" w:rsidTr="00517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14:paraId="5D58B446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0" w:type="auto"/>
            <w:gridSpan w:val="2"/>
            <w:hideMark/>
          </w:tcPr>
          <w:p w14:paraId="2F08CC6E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466429.5</w:t>
            </w:r>
          </w:p>
        </w:tc>
        <w:tc>
          <w:tcPr>
            <w:tcW w:w="0" w:type="auto"/>
            <w:hideMark/>
          </w:tcPr>
          <w:p w14:paraId="7F975A1E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gridSpan w:val="2"/>
            <w:hideMark/>
          </w:tcPr>
          <w:p w14:paraId="6C694002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2"/>
            <w:hideMark/>
          </w:tcPr>
          <w:p w14:paraId="1CC98A89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</w:t>
            </w:r>
          </w:p>
        </w:tc>
      </w:tr>
    </w:tbl>
    <w:p w14:paraId="3FE78D1C" w14:textId="77777777" w:rsidR="007A5FBF" w:rsidRPr="00FB5C1E" w:rsidRDefault="00000000" w:rsidP="007A5FBF">
      <w:pPr>
        <w:spacing w:before="100" w:beforeAutospacing="1" w:after="100" w:afterAutospacing="1"/>
        <w:rPr>
          <w:rFonts w:eastAsia="굴림"/>
          <w:sz w:val="20"/>
          <w:shd w:val="clear" w:color="auto" w:fill="D9D9D9"/>
          <w:lang w:eastAsia="ko-KR"/>
        </w:rPr>
      </w:pPr>
      <w:bookmarkStart w:id="16" w:name="_Hlk130812307"/>
      <w:r w:rsidRPr="00FB5C1E">
        <w:rPr>
          <w:rFonts w:eastAsia="굴림"/>
          <w:sz w:val="20"/>
          <w:shd w:val="clear" w:color="auto" w:fill="D9D9D9"/>
          <w:lang w:eastAsia="ko-KR"/>
        </w:rPr>
        <w:t>The </w:t>
      </w:r>
      <w:r w:rsidRPr="00FB5C1E">
        <w:rPr>
          <w:rFonts w:eastAsia="굴림"/>
          <w:i/>
          <w:iCs/>
          <w:sz w:val="20"/>
          <w:shd w:val="clear" w:color="auto" w:fill="D9D9D9"/>
          <w:lang w:eastAsia="ko-KR"/>
        </w:rPr>
        <w:t>f</w:t>
      </w:r>
      <w:r w:rsidRPr="00FB5C1E">
        <w:rPr>
          <w:rFonts w:eastAsia="굴림"/>
          <w:sz w:val="20"/>
          <w:shd w:val="clear" w:color="auto" w:fill="D9D9D9"/>
          <w:lang w:eastAsia="ko-KR"/>
        </w:rPr>
        <w:t>-ratio value is 116.07984. The </w:t>
      </w:r>
      <w:r w:rsidRPr="00FB5C1E">
        <w:rPr>
          <w:rFonts w:eastAsia="굴림"/>
          <w:i/>
          <w:iCs/>
          <w:sz w:val="20"/>
          <w:shd w:val="clear" w:color="auto" w:fill="D9D9D9"/>
          <w:lang w:eastAsia="ko-KR"/>
        </w:rPr>
        <w:t>p</w:t>
      </w:r>
      <w:r w:rsidRPr="00FB5C1E">
        <w:rPr>
          <w:rFonts w:eastAsia="굴림"/>
          <w:sz w:val="20"/>
          <w:shd w:val="clear" w:color="auto" w:fill="D9D9D9"/>
          <w:lang w:eastAsia="ko-KR"/>
        </w:rPr>
        <w:t xml:space="preserve"> value is &lt;.00001. The result is significant at </w:t>
      </w:r>
      <w:r w:rsidRPr="00FB5C1E">
        <w:rPr>
          <w:rFonts w:eastAsia="굴림"/>
          <w:i/>
          <w:iCs/>
          <w:sz w:val="20"/>
          <w:shd w:val="clear" w:color="auto" w:fill="D9D9D9"/>
          <w:lang w:eastAsia="ko-KR"/>
        </w:rPr>
        <w:t>p</w:t>
      </w:r>
      <w:r w:rsidRPr="00FB5C1E">
        <w:rPr>
          <w:rFonts w:eastAsia="굴림"/>
          <w:sz w:val="20"/>
          <w:shd w:val="clear" w:color="auto" w:fill="D9D9D9"/>
          <w:lang w:eastAsia="ko-KR"/>
        </w:rPr>
        <w:t> &lt;.05.</w:t>
      </w:r>
    </w:p>
    <w:p w14:paraId="311D4FCD" w14:textId="77777777" w:rsidR="007A5FBF" w:rsidRPr="00FB5C1E" w:rsidRDefault="00000000" w:rsidP="007A5FBF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bookmarkStart w:id="17" w:name="_Hlk121858710"/>
      <w:bookmarkEnd w:id="16"/>
      <w:r w:rsidRPr="00FB5C1E">
        <w:rPr>
          <w:rFonts w:eastAsia="굴림"/>
          <w:b/>
          <w:bCs/>
          <w:sz w:val="20"/>
          <w:lang w:eastAsia="ko-KR"/>
        </w:rPr>
        <w:t>Post hoc Tukey HSD</w:t>
      </w:r>
    </w:p>
    <w:tbl>
      <w:tblPr>
        <w:tblStyle w:val="22"/>
        <w:tblW w:w="10335" w:type="dxa"/>
        <w:tblLook w:val="04A0" w:firstRow="1" w:lastRow="0" w:firstColumn="1" w:lastColumn="0" w:noHBand="0" w:noVBand="1"/>
      </w:tblPr>
      <w:tblGrid>
        <w:gridCol w:w="1214"/>
        <w:gridCol w:w="2182"/>
        <w:gridCol w:w="2699"/>
        <w:gridCol w:w="4240"/>
      </w:tblGrid>
      <w:tr w:rsidR="00FB5C1E" w:rsidRPr="00FB5C1E" w14:paraId="24570049" w14:textId="77777777" w:rsidTr="00517B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bookmarkEnd w:id="17"/>
          <w:p w14:paraId="4C8B4323" w14:textId="77777777" w:rsidR="007A5FBF" w:rsidRPr="00FB5C1E" w:rsidRDefault="00000000" w:rsidP="00C417AC">
            <w:pPr>
              <w:jc w:val="center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i/>
                <w:iCs/>
                <w:sz w:val="20"/>
                <w:szCs w:val="20"/>
              </w:rPr>
              <w:t>Pairwise Comparisons</w:t>
            </w:r>
          </w:p>
        </w:tc>
        <w:tc>
          <w:tcPr>
            <w:tcW w:w="0" w:type="auto"/>
            <w:hideMark/>
          </w:tcPr>
          <w:p w14:paraId="159B837D" w14:textId="77777777" w:rsidR="007A5FBF" w:rsidRPr="00FB5C1E" w:rsidRDefault="00000000" w:rsidP="00C417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HSD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.05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=48.0660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br/>
              <w:t>HSD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.01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60.1211</w:t>
            </w:r>
          </w:p>
        </w:tc>
        <w:tc>
          <w:tcPr>
            <w:tcW w:w="0" w:type="auto"/>
            <w:hideMark/>
          </w:tcPr>
          <w:p w14:paraId="0A1009DC" w14:textId="77777777" w:rsidR="007A5FBF" w:rsidRPr="00FB5C1E" w:rsidRDefault="00000000" w:rsidP="00C417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Q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.05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3.8612    Q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.01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4.8296</w:t>
            </w:r>
          </w:p>
        </w:tc>
      </w:tr>
      <w:tr w:rsidR="00FB5C1E" w:rsidRPr="00FB5C1E" w14:paraId="1A66D39A" w14:textId="77777777" w:rsidTr="00517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B2AF4F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1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:T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hideMark/>
          </w:tcPr>
          <w:p w14:paraId="39FC4BC8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1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=212.75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br/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2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306.75</w:t>
            </w:r>
          </w:p>
        </w:tc>
        <w:tc>
          <w:tcPr>
            <w:tcW w:w="0" w:type="auto"/>
            <w:hideMark/>
          </w:tcPr>
          <w:p w14:paraId="1EF40895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94.00</w:t>
            </w:r>
          </w:p>
        </w:tc>
        <w:tc>
          <w:tcPr>
            <w:tcW w:w="0" w:type="auto"/>
            <w:hideMark/>
          </w:tcPr>
          <w:p w14:paraId="12F9F634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Q = 7.55 (</w:t>
            </w:r>
            <w:r w:rsidRPr="00FB5C1E">
              <w:rPr>
                <w:rFonts w:ascii="Times New Roman" w:eastAsia="굴림" w:hAnsi="Times New Roman" w:cs="Times New Roman"/>
                <w:i/>
                <w:iCs/>
                <w:sz w:val="20"/>
                <w:szCs w:val="20"/>
              </w:rPr>
              <w:t>p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.00006)</w:t>
            </w:r>
          </w:p>
        </w:tc>
      </w:tr>
      <w:tr w:rsidR="00FB5C1E" w:rsidRPr="00FB5C1E" w14:paraId="67926BF9" w14:textId="77777777" w:rsidTr="00517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D082F3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1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:T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hideMark/>
          </w:tcPr>
          <w:p w14:paraId="5B3C9378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1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=212.75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br/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3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21.25</w:t>
            </w:r>
          </w:p>
        </w:tc>
        <w:tc>
          <w:tcPr>
            <w:tcW w:w="0" w:type="auto"/>
            <w:hideMark/>
          </w:tcPr>
          <w:p w14:paraId="3DF251B6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191.50</w:t>
            </w:r>
          </w:p>
        </w:tc>
        <w:tc>
          <w:tcPr>
            <w:tcW w:w="0" w:type="auto"/>
            <w:hideMark/>
          </w:tcPr>
          <w:p w14:paraId="14359B45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Q = 15.38 (</w:t>
            </w:r>
            <w:r w:rsidRPr="00FB5C1E">
              <w:rPr>
                <w:rFonts w:ascii="Times New Roman" w:eastAsia="굴림" w:hAnsi="Times New Roman" w:cs="Times New Roman"/>
                <w:i/>
                <w:iCs/>
                <w:sz w:val="20"/>
                <w:szCs w:val="20"/>
              </w:rPr>
              <w:t>p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.00000)</w:t>
            </w:r>
          </w:p>
        </w:tc>
      </w:tr>
      <w:tr w:rsidR="00FB5C1E" w:rsidRPr="00FB5C1E" w14:paraId="619FA390" w14:textId="77777777" w:rsidTr="00517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451B5A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1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:T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0" w:type="auto"/>
            <w:hideMark/>
          </w:tcPr>
          <w:p w14:paraId="31373B1D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1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=212.75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br/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4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55.75</w:t>
            </w:r>
          </w:p>
        </w:tc>
        <w:tc>
          <w:tcPr>
            <w:tcW w:w="0" w:type="auto"/>
            <w:hideMark/>
          </w:tcPr>
          <w:p w14:paraId="2EE3A546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157.00</w:t>
            </w:r>
          </w:p>
        </w:tc>
        <w:tc>
          <w:tcPr>
            <w:tcW w:w="0" w:type="auto"/>
            <w:hideMark/>
          </w:tcPr>
          <w:p w14:paraId="6E482AD2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Q = 12.61 (</w:t>
            </w:r>
            <w:r w:rsidRPr="00FB5C1E">
              <w:rPr>
                <w:rFonts w:ascii="Times New Roman" w:eastAsia="굴림" w:hAnsi="Times New Roman" w:cs="Times New Roman"/>
                <w:i/>
                <w:iCs/>
                <w:sz w:val="20"/>
                <w:szCs w:val="20"/>
              </w:rPr>
              <w:t>p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.00000)</w:t>
            </w:r>
          </w:p>
        </w:tc>
      </w:tr>
      <w:tr w:rsidR="00FB5C1E" w:rsidRPr="00FB5C1E" w14:paraId="473901A7" w14:textId="77777777" w:rsidTr="00517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52AD18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2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:T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hideMark/>
          </w:tcPr>
          <w:p w14:paraId="32C74D22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2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=306.75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br/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3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21.25</w:t>
            </w:r>
          </w:p>
        </w:tc>
        <w:tc>
          <w:tcPr>
            <w:tcW w:w="0" w:type="auto"/>
            <w:hideMark/>
          </w:tcPr>
          <w:p w14:paraId="22E6DBE8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285.50</w:t>
            </w:r>
          </w:p>
        </w:tc>
        <w:tc>
          <w:tcPr>
            <w:tcW w:w="0" w:type="auto"/>
            <w:hideMark/>
          </w:tcPr>
          <w:p w14:paraId="0D8F22DC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Q = 22.93 (</w:t>
            </w:r>
            <w:r w:rsidRPr="00FB5C1E">
              <w:rPr>
                <w:rFonts w:ascii="Times New Roman" w:eastAsia="굴림" w:hAnsi="Times New Roman" w:cs="Times New Roman"/>
                <w:i/>
                <w:iCs/>
                <w:sz w:val="20"/>
                <w:szCs w:val="20"/>
              </w:rPr>
              <w:t>p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.00000)</w:t>
            </w:r>
          </w:p>
        </w:tc>
      </w:tr>
      <w:tr w:rsidR="00FB5C1E" w:rsidRPr="00FB5C1E" w14:paraId="08BE3502" w14:textId="77777777" w:rsidTr="00517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013231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2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:T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0" w:type="auto"/>
            <w:hideMark/>
          </w:tcPr>
          <w:p w14:paraId="55EF696D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2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=306.75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br/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4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55.75</w:t>
            </w:r>
          </w:p>
        </w:tc>
        <w:tc>
          <w:tcPr>
            <w:tcW w:w="0" w:type="auto"/>
            <w:hideMark/>
          </w:tcPr>
          <w:p w14:paraId="5CAC5C87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251.00</w:t>
            </w:r>
          </w:p>
        </w:tc>
        <w:tc>
          <w:tcPr>
            <w:tcW w:w="0" w:type="auto"/>
            <w:hideMark/>
          </w:tcPr>
          <w:p w14:paraId="5B669064" w14:textId="77777777" w:rsidR="007A5FBF" w:rsidRPr="00FB5C1E" w:rsidRDefault="00000000" w:rsidP="00C4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Q = 20.16 (</w:t>
            </w:r>
            <w:r w:rsidRPr="00FB5C1E">
              <w:rPr>
                <w:rFonts w:ascii="Times New Roman" w:eastAsia="굴림" w:hAnsi="Times New Roman" w:cs="Times New Roman"/>
                <w:i/>
                <w:iCs/>
                <w:sz w:val="20"/>
                <w:szCs w:val="20"/>
              </w:rPr>
              <w:t>p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.00000)</w:t>
            </w:r>
          </w:p>
        </w:tc>
      </w:tr>
      <w:tr w:rsidR="00FB5C1E" w:rsidRPr="00FB5C1E" w14:paraId="74BE9E49" w14:textId="77777777" w:rsidTr="00517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40437B1" w14:textId="77777777" w:rsidR="007A5FBF" w:rsidRPr="00FB5C1E" w:rsidRDefault="00000000" w:rsidP="00C417AC">
            <w:pPr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3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:T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0" w:type="auto"/>
            <w:hideMark/>
          </w:tcPr>
          <w:p w14:paraId="30D929FD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3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=21.25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br/>
              <w:t>M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  <w:vertAlign w:val="subscript"/>
              </w:rPr>
              <w:t>4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55.75</w:t>
            </w:r>
          </w:p>
        </w:tc>
        <w:tc>
          <w:tcPr>
            <w:tcW w:w="0" w:type="auto"/>
            <w:hideMark/>
          </w:tcPr>
          <w:p w14:paraId="162C9A97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34.50</w:t>
            </w:r>
          </w:p>
        </w:tc>
        <w:tc>
          <w:tcPr>
            <w:tcW w:w="0" w:type="auto"/>
            <w:hideMark/>
          </w:tcPr>
          <w:p w14:paraId="483357DD" w14:textId="77777777" w:rsidR="007A5FBF" w:rsidRPr="00FB5C1E" w:rsidRDefault="00000000" w:rsidP="00C4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Q = 2.77 (</w:t>
            </w:r>
            <w:r w:rsidRPr="00FB5C1E">
              <w:rPr>
                <w:rFonts w:ascii="Times New Roman" w:eastAsia="굴림" w:hAnsi="Times New Roman" w:cs="Times New Roman"/>
                <w:i/>
                <w:iCs/>
                <w:sz w:val="20"/>
                <w:szCs w:val="20"/>
              </w:rPr>
              <w:t>p</w:t>
            </w:r>
            <w:r w:rsidRPr="00FB5C1E">
              <w:rPr>
                <w:rFonts w:ascii="Times New Roman" w:eastAsia="굴림" w:hAnsi="Times New Roman" w:cs="Times New Roman"/>
                <w:sz w:val="20"/>
                <w:szCs w:val="20"/>
              </w:rPr>
              <w:t> = .22720)</w:t>
            </w:r>
          </w:p>
        </w:tc>
      </w:tr>
    </w:tbl>
    <w:p w14:paraId="4FCB5107" w14:textId="77777777" w:rsidR="007A5FBF" w:rsidRPr="00FB5C1E" w:rsidRDefault="007A5FBF" w:rsidP="007A5FBF">
      <w:pPr>
        <w:rPr>
          <w:sz w:val="20"/>
          <w:lang w:eastAsia="ko-KR"/>
        </w:rPr>
      </w:pPr>
    </w:p>
    <w:p w14:paraId="6F7B468C" w14:textId="77777777" w:rsidR="00841A61" w:rsidRPr="00FB5C1E" w:rsidRDefault="00841A61">
      <w:pPr>
        <w:rPr>
          <w:sz w:val="20"/>
          <w:lang w:val="en-GB"/>
        </w:rPr>
      </w:pPr>
      <w:bookmarkStart w:id="18" w:name="_Hlk80176717"/>
      <w:bookmarkEnd w:id="14"/>
    </w:p>
    <w:p w14:paraId="446F5003" w14:textId="77777777" w:rsidR="00841A61" w:rsidRPr="00FB5C1E" w:rsidRDefault="00841A61">
      <w:pPr>
        <w:rPr>
          <w:sz w:val="20"/>
          <w:lang w:val="en-GB"/>
        </w:rPr>
      </w:pPr>
    </w:p>
    <w:p w14:paraId="02F67A4D" w14:textId="77777777" w:rsidR="00841A61" w:rsidRPr="00FB5C1E" w:rsidRDefault="00841A61">
      <w:pPr>
        <w:rPr>
          <w:sz w:val="20"/>
          <w:lang w:val="en-GB"/>
        </w:rPr>
      </w:pPr>
    </w:p>
    <w:p w14:paraId="5AAC61D1" w14:textId="77777777" w:rsidR="00841A61" w:rsidRPr="00FB5C1E" w:rsidRDefault="00841A61">
      <w:pPr>
        <w:rPr>
          <w:sz w:val="20"/>
          <w:lang w:val="en-GB"/>
        </w:rPr>
      </w:pPr>
    </w:p>
    <w:p w14:paraId="5E4A84D4" w14:textId="77777777" w:rsidR="00841A61" w:rsidRPr="00FB5C1E" w:rsidRDefault="00841A61">
      <w:pPr>
        <w:rPr>
          <w:sz w:val="20"/>
          <w:lang w:val="en-GB"/>
        </w:rPr>
      </w:pPr>
    </w:p>
    <w:p w14:paraId="23BDF6DC" w14:textId="77777777" w:rsidR="00841A61" w:rsidRPr="00FB5C1E" w:rsidRDefault="00841A61">
      <w:pPr>
        <w:rPr>
          <w:sz w:val="20"/>
          <w:lang w:val="en-GB"/>
        </w:rPr>
      </w:pPr>
    </w:p>
    <w:p w14:paraId="76581EB7" w14:textId="6BD69FD1" w:rsidR="00A14847" w:rsidRPr="00FB5C1E" w:rsidRDefault="00A14847">
      <w:pPr>
        <w:rPr>
          <w:sz w:val="20"/>
          <w:lang w:val="en-GB"/>
        </w:rPr>
      </w:pPr>
      <w:r w:rsidRPr="00FB5C1E">
        <w:rPr>
          <w:sz w:val="20"/>
          <w:lang w:val="en-GB"/>
        </w:rPr>
        <w:br w:type="page"/>
      </w:r>
    </w:p>
    <w:p w14:paraId="4B1DF1D0" w14:textId="77777777" w:rsidR="00637935" w:rsidRPr="00FB5C1E" w:rsidRDefault="00637935" w:rsidP="00637935">
      <w:pPr>
        <w:rPr>
          <w:sz w:val="20"/>
        </w:rPr>
      </w:pPr>
    </w:p>
    <w:p w14:paraId="56D297F2" w14:textId="77777777" w:rsidR="00637935" w:rsidRPr="00FB5C1E" w:rsidRDefault="00637935" w:rsidP="00637935">
      <w:pPr>
        <w:pStyle w:val="Heading3"/>
        <w:rPr>
          <w:rFonts w:ascii="Times New Roman" w:hAnsi="Times New Roman"/>
          <w:sz w:val="20"/>
          <w:lang w:val="en-GB"/>
        </w:rPr>
      </w:pPr>
      <w:bookmarkStart w:id="19" w:name="_Toc115103051"/>
      <w:r w:rsidRPr="00FB5C1E">
        <w:rPr>
          <w:rFonts w:ascii="Times New Roman" w:hAnsi="Times New Roman"/>
          <w:sz w:val="20"/>
        </w:rPr>
        <w:t>Table S6</w:t>
      </w:r>
      <w:r w:rsidRPr="00FB5C1E">
        <w:rPr>
          <w:rFonts w:ascii="Times New Roman" w:hAnsi="Times New Roman"/>
          <w:sz w:val="20"/>
          <w:u w:val="words"/>
        </w:rPr>
        <w:t xml:space="preserve"> </w:t>
      </w:r>
      <w:r w:rsidRPr="00FB5C1E">
        <w:rPr>
          <w:rFonts w:ascii="Times New Roman" w:hAnsi="Times New Roman"/>
          <w:sz w:val="20"/>
          <w:u w:val="words"/>
          <w:lang w:eastAsia="ko-KR"/>
        </w:rPr>
        <w:t xml:space="preserve">ICD-10 Major </w:t>
      </w:r>
      <w:r w:rsidRPr="00FB5C1E">
        <w:rPr>
          <w:rFonts w:ascii="Times New Roman" w:hAnsi="Times New Roman"/>
          <w:sz w:val="20"/>
        </w:rPr>
        <w:t>Codes</w:t>
      </w:r>
      <w:r w:rsidRPr="00FB5C1E">
        <w:rPr>
          <w:rFonts w:ascii="Times New Roman" w:eastAsia="맑은 고딕" w:hAnsi="Times New Roman"/>
          <w:sz w:val="20"/>
        </w:rPr>
        <w:t xml:space="preserve"> </w:t>
      </w:r>
      <w:r w:rsidRPr="00FB5C1E">
        <w:rPr>
          <w:rFonts w:ascii="Times New Roman" w:hAnsi="Times New Roman"/>
          <w:sz w:val="20"/>
        </w:rPr>
        <w:t>for Viral Respiratory Diseases</w:t>
      </w:r>
      <w:bookmarkEnd w:id="19"/>
    </w:p>
    <w:p w14:paraId="681C0184" w14:textId="77777777" w:rsidR="00637935" w:rsidRPr="00FB5C1E" w:rsidRDefault="00637935" w:rsidP="00637935">
      <w:pPr>
        <w:rPr>
          <w:sz w:val="20"/>
          <w:lang w:val="en-GB"/>
        </w:rPr>
      </w:pPr>
    </w:p>
    <w:tbl>
      <w:tblPr>
        <w:tblStyle w:val="32"/>
        <w:tblW w:w="9493" w:type="dxa"/>
        <w:tblLook w:val="04A0" w:firstRow="1" w:lastRow="0" w:firstColumn="1" w:lastColumn="0" w:noHBand="0" w:noVBand="1"/>
      </w:tblPr>
      <w:tblGrid>
        <w:gridCol w:w="1555"/>
        <w:gridCol w:w="7938"/>
      </w:tblGrid>
      <w:tr w:rsidR="00FB5C1E" w:rsidRPr="00FB5C1E" w14:paraId="4E038718" w14:textId="77777777" w:rsidTr="003C60AD">
        <w:tc>
          <w:tcPr>
            <w:tcW w:w="1555" w:type="dxa"/>
          </w:tcPr>
          <w:p w14:paraId="157326A8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Study Code</w:t>
            </w:r>
          </w:p>
        </w:tc>
        <w:tc>
          <w:tcPr>
            <w:tcW w:w="7938" w:type="dxa"/>
          </w:tcPr>
          <w:p w14:paraId="7D9EBE9D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</w:tr>
      <w:tr w:rsidR="00FB5C1E" w:rsidRPr="00FB5C1E" w14:paraId="47B25F0E" w14:textId="77777777" w:rsidTr="003C60AD">
        <w:tc>
          <w:tcPr>
            <w:tcW w:w="1555" w:type="dxa"/>
          </w:tcPr>
          <w:p w14:paraId="78627982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J00</w:t>
            </w:r>
          </w:p>
        </w:tc>
        <w:tc>
          <w:tcPr>
            <w:tcW w:w="7938" w:type="dxa"/>
          </w:tcPr>
          <w:p w14:paraId="74DC6F9A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nasopharyngitis [common cold]</w:t>
            </w:r>
          </w:p>
        </w:tc>
      </w:tr>
      <w:tr w:rsidR="00FB5C1E" w:rsidRPr="00FB5C1E" w14:paraId="73A58355" w14:textId="77777777" w:rsidTr="003C60AD">
        <w:tc>
          <w:tcPr>
            <w:tcW w:w="1555" w:type="dxa"/>
          </w:tcPr>
          <w:p w14:paraId="20F57C85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J01</w:t>
            </w:r>
          </w:p>
        </w:tc>
        <w:tc>
          <w:tcPr>
            <w:tcW w:w="7938" w:type="dxa"/>
          </w:tcPr>
          <w:p w14:paraId="04B6CB65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sinusitis</w:t>
            </w:r>
          </w:p>
        </w:tc>
      </w:tr>
      <w:tr w:rsidR="00FB5C1E" w:rsidRPr="00FB5C1E" w14:paraId="5A712D2E" w14:textId="77777777" w:rsidTr="003C60AD">
        <w:tc>
          <w:tcPr>
            <w:tcW w:w="1555" w:type="dxa"/>
          </w:tcPr>
          <w:p w14:paraId="2FAC4313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J01.8</w:t>
            </w:r>
          </w:p>
        </w:tc>
        <w:tc>
          <w:tcPr>
            <w:tcW w:w="7938" w:type="dxa"/>
          </w:tcPr>
          <w:p w14:paraId="7E95F8A7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Other acute sinusitis. Acute sinusitis involving more than one sinus but not pansinusitis</w:t>
            </w:r>
          </w:p>
        </w:tc>
      </w:tr>
      <w:tr w:rsidR="00FB5C1E" w:rsidRPr="00FB5C1E" w14:paraId="32CAB877" w14:textId="77777777" w:rsidTr="003C60AD">
        <w:tc>
          <w:tcPr>
            <w:tcW w:w="1555" w:type="dxa"/>
          </w:tcPr>
          <w:p w14:paraId="42DF2A22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J02</w:t>
            </w:r>
          </w:p>
        </w:tc>
        <w:tc>
          <w:tcPr>
            <w:tcW w:w="7938" w:type="dxa"/>
          </w:tcPr>
          <w:p w14:paraId="06602DD3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pharyngitis</w:t>
            </w:r>
          </w:p>
        </w:tc>
      </w:tr>
      <w:tr w:rsidR="00FB5C1E" w:rsidRPr="00FB5C1E" w14:paraId="4BAEA869" w14:textId="77777777" w:rsidTr="003C60AD">
        <w:tc>
          <w:tcPr>
            <w:tcW w:w="1555" w:type="dxa"/>
          </w:tcPr>
          <w:p w14:paraId="26138BA4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J02.9</w:t>
            </w:r>
          </w:p>
        </w:tc>
        <w:tc>
          <w:tcPr>
            <w:tcW w:w="7938" w:type="dxa"/>
          </w:tcPr>
          <w:p w14:paraId="56E0E752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pharyngitis, unspecified pharyngitis (acute):</w:t>
            </w:r>
          </w:p>
          <w:p w14:paraId="0D171F57" w14:textId="77777777" w:rsidR="00637935" w:rsidRPr="00FB5C1E" w:rsidRDefault="00637935" w:rsidP="003C60AD">
            <w:pPr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NOS</w:t>
            </w:r>
          </w:p>
          <w:p w14:paraId="4B1A0B52" w14:textId="77777777" w:rsidR="00637935" w:rsidRPr="00FB5C1E" w:rsidRDefault="00637935" w:rsidP="003C60AD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gangrenous</w:t>
            </w:r>
          </w:p>
          <w:p w14:paraId="413123E7" w14:textId="77777777" w:rsidR="00637935" w:rsidRPr="00FB5C1E" w:rsidRDefault="00637935" w:rsidP="003C60AD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infective NOS</w:t>
            </w:r>
          </w:p>
          <w:p w14:paraId="153B29F7" w14:textId="77777777" w:rsidR="00637935" w:rsidRPr="00FB5C1E" w:rsidRDefault="00637935" w:rsidP="003C60AD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suppurative</w:t>
            </w:r>
          </w:p>
          <w:p w14:paraId="19C5A26E" w14:textId="77777777" w:rsidR="00637935" w:rsidRPr="00FB5C1E" w:rsidRDefault="00637935" w:rsidP="003C60AD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ulcerative</w:t>
            </w:r>
          </w:p>
          <w:p w14:paraId="4DF50431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Sore throat (acute) NOS</w:t>
            </w:r>
          </w:p>
        </w:tc>
      </w:tr>
      <w:tr w:rsidR="00FB5C1E" w:rsidRPr="00FB5C1E" w14:paraId="72322F4E" w14:textId="77777777" w:rsidTr="003C60AD">
        <w:tc>
          <w:tcPr>
            <w:tcW w:w="1555" w:type="dxa"/>
          </w:tcPr>
          <w:p w14:paraId="067FB178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J03</w:t>
            </w:r>
          </w:p>
        </w:tc>
        <w:tc>
          <w:tcPr>
            <w:tcW w:w="7938" w:type="dxa"/>
          </w:tcPr>
          <w:p w14:paraId="6BC7FC97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tonsillitis</w:t>
            </w:r>
          </w:p>
        </w:tc>
      </w:tr>
      <w:tr w:rsidR="00FB5C1E" w:rsidRPr="00FB5C1E" w14:paraId="6B139D5A" w14:textId="77777777" w:rsidTr="003C60AD">
        <w:tc>
          <w:tcPr>
            <w:tcW w:w="1555" w:type="dxa"/>
          </w:tcPr>
          <w:p w14:paraId="0A4DA652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J03.9</w:t>
            </w:r>
          </w:p>
        </w:tc>
        <w:tc>
          <w:tcPr>
            <w:tcW w:w="7938" w:type="dxa"/>
          </w:tcPr>
          <w:p w14:paraId="5FF24951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tonsillitis, unspecified</w:t>
            </w:r>
          </w:p>
          <w:p w14:paraId="6CF384BC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Tonsillitis (acute):</w:t>
            </w:r>
          </w:p>
          <w:p w14:paraId="5538181B" w14:textId="77777777" w:rsidR="00637935" w:rsidRPr="00FB5C1E" w:rsidRDefault="00637935" w:rsidP="003C60AD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NOS</w:t>
            </w:r>
          </w:p>
          <w:p w14:paraId="6401AEBB" w14:textId="77777777" w:rsidR="00637935" w:rsidRPr="00FB5C1E" w:rsidRDefault="00637935" w:rsidP="003C60AD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follicular</w:t>
            </w:r>
          </w:p>
          <w:p w14:paraId="2F991D7E" w14:textId="77777777" w:rsidR="00637935" w:rsidRPr="00FB5C1E" w:rsidRDefault="00637935" w:rsidP="003C60AD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gangrenous</w:t>
            </w:r>
          </w:p>
          <w:p w14:paraId="200D3149" w14:textId="77777777" w:rsidR="00637935" w:rsidRPr="00FB5C1E" w:rsidRDefault="00637935" w:rsidP="003C60AD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infective</w:t>
            </w:r>
          </w:p>
          <w:p w14:paraId="35286E13" w14:textId="77777777" w:rsidR="00637935" w:rsidRPr="00FB5C1E" w:rsidRDefault="00637935" w:rsidP="003C60AD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ulcerative</w:t>
            </w:r>
          </w:p>
        </w:tc>
      </w:tr>
      <w:tr w:rsidR="00FB5C1E" w:rsidRPr="00FB5C1E" w14:paraId="04140714" w14:textId="77777777" w:rsidTr="003C60AD">
        <w:tc>
          <w:tcPr>
            <w:tcW w:w="1555" w:type="dxa"/>
          </w:tcPr>
          <w:p w14:paraId="6A88665A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J04.0</w:t>
            </w:r>
          </w:p>
        </w:tc>
        <w:tc>
          <w:tcPr>
            <w:tcW w:w="7938" w:type="dxa"/>
          </w:tcPr>
          <w:p w14:paraId="0DCB70D3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laryngitis</w:t>
            </w:r>
          </w:p>
          <w:p w14:paraId="50B4183B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Laryngitis (acute):</w:t>
            </w:r>
          </w:p>
          <w:p w14:paraId="28127783" w14:textId="77777777" w:rsidR="00637935" w:rsidRPr="00FB5C1E" w:rsidRDefault="00637935" w:rsidP="003C60AD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NOS</w:t>
            </w:r>
          </w:p>
          <w:p w14:paraId="677F9B87" w14:textId="77777777" w:rsidR="00637935" w:rsidRPr="00FB5C1E" w:rsidRDefault="00637935" w:rsidP="003C60AD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oedematous</w:t>
            </w:r>
          </w:p>
          <w:p w14:paraId="257E7A10" w14:textId="77777777" w:rsidR="00637935" w:rsidRPr="00FB5C1E" w:rsidRDefault="00637935" w:rsidP="003C60AD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subglottic</w:t>
            </w:r>
          </w:p>
          <w:p w14:paraId="001D807F" w14:textId="77777777" w:rsidR="00637935" w:rsidRPr="00FB5C1E" w:rsidRDefault="00637935" w:rsidP="003C60AD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suppurative</w:t>
            </w:r>
          </w:p>
          <w:p w14:paraId="06D742F6" w14:textId="77777777" w:rsidR="00637935" w:rsidRPr="00FB5C1E" w:rsidRDefault="00637935" w:rsidP="003C60AD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ulcerative</w:t>
            </w:r>
          </w:p>
          <w:p w14:paraId="0B307B0A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Excl.: chronic laryngitis (J37.0)</w:t>
            </w:r>
          </w:p>
          <w:p w14:paraId="5DECDBCE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influenzal laryngitis, influenza virus:</w:t>
            </w:r>
          </w:p>
          <w:p w14:paraId="62B94CB9" w14:textId="77777777" w:rsidR="00637935" w:rsidRPr="00FB5C1E" w:rsidRDefault="00637935" w:rsidP="003C60AD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identified (J09, J10.1)</w:t>
            </w:r>
          </w:p>
          <w:p w14:paraId="79C134D0" w14:textId="77777777" w:rsidR="00637935" w:rsidRPr="00FB5C1E" w:rsidRDefault="00637935" w:rsidP="003C60AD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not identified (J11.1)</w:t>
            </w:r>
          </w:p>
        </w:tc>
      </w:tr>
      <w:tr w:rsidR="00FB5C1E" w:rsidRPr="00FB5C1E" w14:paraId="3520BCCD" w14:textId="77777777" w:rsidTr="003C60AD">
        <w:tc>
          <w:tcPr>
            <w:tcW w:w="1555" w:type="dxa"/>
          </w:tcPr>
          <w:p w14:paraId="0F6032F4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J06.0</w:t>
            </w:r>
          </w:p>
        </w:tc>
        <w:tc>
          <w:tcPr>
            <w:tcW w:w="7938" w:type="dxa"/>
          </w:tcPr>
          <w:p w14:paraId="788F8651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laryngopharyngitis</w:t>
            </w:r>
          </w:p>
        </w:tc>
      </w:tr>
      <w:tr w:rsidR="00FB5C1E" w:rsidRPr="00FB5C1E" w14:paraId="5ADCE8EF" w14:textId="77777777" w:rsidTr="003C60AD">
        <w:tc>
          <w:tcPr>
            <w:tcW w:w="1555" w:type="dxa"/>
          </w:tcPr>
          <w:p w14:paraId="43F7C330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J06.9</w:t>
            </w:r>
          </w:p>
        </w:tc>
        <w:tc>
          <w:tcPr>
            <w:tcW w:w="7938" w:type="dxa"/>
          </w:tcPr>
          <w:p w14:paraId="1307E38E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upper respiratory infection, unspecified</w:t>
            </w:r>
          </w:p>
          <w:p w14:paraId="30B16D44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Upper respiratory:</w:t>
            </w:r>
          </w:p>
          <w:p w14:paraId="21B9A9C3" w14:textId="77777777" w:rsidR="00637935" w:rsidRPr="00FB5C1E" w:rsidRDefault="00637935" w:rsidP="003C60AD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disease, acute</w:t>
            </w:r>
          </w:p>
          <w:p w14:paraId="6AB2726E" w14:textId="77777777" w:rsidR="00637935" w:rsidRPr="00FB5C1E" w:rsidRDefault="00637935" w:rsidP="003C60AD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infection NOS</w:t>
            </w:r>
          </w:p>
        </w:tc>
      </w:tr>
      <w:tr w:rsidR="00FB5C1E" w:rsidRPr="00FB5C1E" w14:paraId="56F421EC" w14:textId="77777777" w:rsidTr="003C60AD">
        <w:tc>
          <w:tcPr>
            <w:tcW w:w="1555" w:type="dxa"/>
          </w:tcPr>
          <w:p w14:paraId="67E10624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J09</w:t>
            </w:r>
          </w:p>
        </w:tc>
        <w:tc>
          <w:tcPr>
            <w:tcW w:w="7938" w:type="dxa"/>
          </w:tcPr>
          <w:p w14:paraId="3EB593CE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Influenza due to identified zoonotic or pandemic influenza virus</w:t>
            </w:r>
          </w:p>
        </w:tc>
      </w:tr>
      <w:tr w:rsidR="00FB5C1E" w:rsidRPr="00FB5C1E" w14:paraId="440284FA" w14:textId="77777777" w:rsidTr="003C60AD">
        <w:tc>
          <w:tcPr>
            <w:tcW w:w="1555" w:type="dxa"/>
          </w:tcPr>
          <w:p w14:paraId="6EC63DA3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J10.8</w:t>
            </w:r>
          </w:p>
        </w:tc>
        <w:tc>
          <w:tcPr>
            <w:tcW w:w="7938" w:type="dxa"/>
          </w:tcPr>
          <w:p w14:paraId="46378D6D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Influenza with other manifestations, seasonal influenza virus identified. Encephalopathy due to influenza</w:t>
            </w:r>
          </w:p>
          <w:p w14:paraId="5C396823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Influenzal: seasonal influenza virus identified</w:t>
            </w:r>
          </w:p>
          <w:p w14:paraId="215CE2E1" w14:textId="77777777" w:rsidR="00637935" w:rsidRPr="00FB5C1E" w:rsidRDefault="00637935" w:rsidP="003C60AD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gastroenteritis</w:t>
            </w:r>
          </w:p>
          <w:p w14:paraId="03789541" w14:textId="77777777" w:rsidR="00637935" w:rsidRPr="00FB5C1E" w:rsidRDefault="00637935" w:rsidP="003C60AD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myocarditis (acute)</w:t>
            </w:r>
          </w:p>
        </w:tc>
      </w:tr>
      <w:tr w:rsidR="00FB5C1E" w:rsidRPr="00FB5C1E" w14:paraId="68263A90" w14:textId="77777777" w:rsidTr="003C60AD">
        <w:tc>
          <w:tcPr>
            <w:tcW w:w="1555" w:type="dxa"/>
          </w:tcPr>
          <w:p w14:paraId="2FB444A9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J12.9</w:t>
            </w:r>
          </w:p>
        </w:tc>
        <w:tc>
          <w:tcPr>
            <w:tcW w:w="7938" w:type="dxa"/>
          </w:tcPr>
          <w:p w14:paraId="31BAD911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Viral pneumonia, unspecified</w:t>
            </w:r>
          </w:p>
        </w:tc>
      </w:tr>
      <w:tr w:rsidR="00FB5C1E" w:rsidRPr="00FB5C1E" w14:paraId="7D89A175" w14:textId="77777777" w:rsidTr="003C60AD">
        <w:tc>
          <w:tcPr>
            <w:tcW w:w="1555" w:type="dxa"/>
          </w:tcPr>
          <w:p w14:paraId="1DA19AE7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J20.9</w:t>
            </w:r>
          </w:p>
        </w:tc>
        <w:tc>
          <w:tcPr>
            <w:tcW w:w="7938" w:type="dxa"/>
          </w:tcPr>
          <w:p w14:paraId="5BC05BAB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Acute bronchitis, unspecified</w:t>
            </w:r>
          </w:p>
        </w:tc>
      </w:tr>
      <w:tr w:rsidR="00637935" w:rsidRPr="00FB5C1E" w14:paraId="5E1C6A94" w14:textId="77777777" w:rsidTr="003C60AD">
        <w:tc>
          <w:tcPr>
            <w:tcW w:w="9493" w:type="dxa"/>
            <w:gridSpan w:val="2"/>
          </w:tcPr>
          <w:p w14:paraId="24040CC0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(https://icd.who.int/browse10/2019/en#/J20-J22)</w:t>
            </w:r>
          </w:p>
          <w:p w14:paraId="4A69F658" w14:textId="77777777" w:rsidR="00637935" w:rsidRPr="00FB5C1E" w:rsidRDefault="00637935" w:rsidP="003C60A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B5C1E">
              <w:rPr>
                <w:rFonts w:ascii="Times New Roman" w:hAnsi="Times New Roman" w:cs="Times New Roman"/>
                <w:sz w:val="20"/>
                <w:szCs w:val="20"/>
              </w:rPr>
              <w:t>'J00', 'J01', 'J01.81', 'J02', 'J02.9', 'J03', 'J03.9', 'J04.0', 'J06.0', 'J06.9', 'J09', 'J10.8', 'J12.9', 'J20.9'</w:t>
            </w:r>
          </w:p>
        </w:tc>
      </w:tr>
    </w:tbl>
    <w:p w14:paraId="03319D17" w14:textId="77777777" w:rsidR="00637935" w:rsidRPr="00FB5C1E" w:rsidRDefault="00637935" w:rsidP="00637935">
      <w:pPr>
        <w:rPr>
          <w:sz w:val="20"/>
        </w:rPr>
      </w:pPr>
    </w:p>
    <w:p w14:paraId="1AADDC83" w14:textId="21642F5C" w:rsidR="00637935" w:rsidRPr="00FB5C1E" w:rsidRDefault="00637935">
      <w:pPr>
        <w:rPr>
          <w:sz w:val="20"/>
          <w:lang w:val="en-GB"/>
        </w:rPr>
      </w:pPr>
      <w:r w:rsidRPr="00FB5C1E">
        <w:rPr>
          <w:sz w:val="20"/>
          <w:lang w:val="en-GB"/>
        </w:rPr>
        <w:br w:type="page"/>
      </w:r>
    </w:p>
    <w:p w14:paraId="1B799226" w14:textId="77777777" w:rsidR="00A14847" w:rsidRPr="00FB5C1E" w:rsidRDefault="00A14847" w:rsidP="00A14847">
      <w:pPr>
        <w:rPr>
          <w:sz w:val="20"/>
          <w:lang w:val="en-GB"/>
        </w:rPr>
      </w:pPr>
    </w:p>
    <w:p w14:paraId="2D9F3C0E" w14:textId="71D03779" w:rsidR="00A14847" w:rsidRPr="00FB5C1E" w:rsidRDefault="00A14847" w:rsidP="00A14847">
      <w:pPr>
        <w:outlineLvl w:val="2"/>
        <w:rPr>
          <w:sz w:val="20"/>
          <w:lang w:val="en-GB"/>
        </w:rPr>
      </w:pPr>
      <w:bookmarkStart w:id="20" w:name="_Toc114943973"/>
      <w:r w:rsidRPr="00FB5C1E">
        <w:rPr>
          <w:sz w:val="20"/>
        </w:rPr>
        <w:t>Table S</w:t>
      </w:r>
      <w:r w:rsidR="00637935" w:rsidRPr="00FB5C1E">
        <w:rPr>
          <w:sz w:val="20"/>
        </w:rPr>
        <w:t>7</w:t>
      </w:r>
      <w:r w:rsidRPr="00FB5C1E">
        <w:rPr>
          <w:sz w:val="20"/>
        </w:rPr>
        <w:t>.</w:t>
      </w:r>
      <w:r w:rsidRPr="00FB5C1E">
        <w:rPr>
          <w:sz w:val="20"/>
          <w:u w:val="words"/>
        </w:rPr>
        <w:t xml:space="preserve"> </w:t>
      </w:r>
      <w:r w:rsidRPr="00FB5C1E">
        <w:rPr>
          <w:sz w:val="20"/>
          <w:u w:val="words"/>
          <w:lang w:eastAsia="ko-KR"/>
        </w:rPr>
        <w:t xml:space="preserve">ICD-10 </w:t>
      </w:r>
      <w:r w:rsidRPr="00FB5C1E">
        <w:rPr>
          <w:sz w:val="20"/>
        </w:rPr>
        <w:t>Study Code</w:t>
      </w:r>
      <w:r w:rsidRPr="00FB5C1E">
        <w:rPr>
          <w:rFonts w:eastAsia="맑은 고딕"/>
          <w:sz w:val="20"/>
        </w:rPr>
        <w:t xml:space="preserve"> </w:t>
      </w:r>
      <w:r w:rsidRPr="00FB5C1E">
        <w:rPr>
          <w:sz w:val="20"/>
        </w:rPr>
        <w:t>for Respiratory Diseases</w:t>
      </w:r>
      <w:bookmarkEnd w:id="20"/>
      <w:r w:rsidRPr="00FB5C1E">
        <w:rPr>
          <w:sz w:val="20"/>
        </w:rPr>
        <w:t xml:space="preserve"> and Prevalence on Sorok Island.</w:t>
      </w:r>
    </w:p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1"/>
        <w:gridCol w:w="433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</w:tblGrid>
      <w:tr w:rsidR="00FB5C1E" w:rsidRPr="00FB5C1E" w14:paraId="38696214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CFBC6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DISEASE NAME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7AA02B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year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F5DA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9775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83EEA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6DF9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9CB82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1027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D84A5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A91E3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F9BED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AE5D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F671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534B1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750B8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8DCD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CFBE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2019</w:t>
            </w:r>
          </w:p>
        </w:tc>
      </w:tr>
      <w:tr w:rsidR="00FB5C1E" w:rsidRPr="00FB5C1E" w14:paraId="2EB91288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E46ED6" w14:textId="09776D42" w:rsidR="00A14847" w:rsidRPr="00FB5C1E" w:rsidRDefault="003804B0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Immune-related</w:t>
            </w:r>
            <w:r w:rsidR="00A14847" w:rsidRPr="00FB5C1E">
              <w:rPr>
                <w:rFonts w:eastAsia="굴림"/>
                <w:sz w:val="16"/>
                <w:szCs w:val="16"/>
                <w:lang w:eastAsia="ko-KR"/>
              </w:rPr>
              <w:t xml:space="preserve"> respiratory diseases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7CCBD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A5484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D3B79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3630C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FA534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59B6D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C82D1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76ED8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82240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AD53A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6DF04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A699E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6ACD7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58646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11BDE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AE4C7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85</w:t>
            </w:r>
          </w:p>
        </w:tc>
      </w:tr>
      <w:tr w:rsidR="00FB5C1E" w:rsidRPr="00FB5C1E" w14:paraId="0CA0DCCF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8AB06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ASTHMA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5C0D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3289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9A6D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533CF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75B2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50A54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1AB5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665D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2DEF6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522E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8900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AE29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2B61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0229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ACD7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968A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</w:tr>
      <w:tr w:rsidR="00FB5C1E" w:rsidRPr="00FB5C1E" w14:paraId="4FC1E545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3BAA2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PREDOMINANTLY ALLERGIC ASTHMA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B8CA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J45.0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EC3A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5666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05DA0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8B08C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DB9A7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1DCF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5B9E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F8CCA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CFC2F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747D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BA8D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A3B7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A836F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50BF4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6C6B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04BB1154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567E6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NONALLERGIC ASTHMA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FC89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J45.1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FCB48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6755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0E29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2E16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6D042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44412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5375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A9A05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9BE6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9DB6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370A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F5E6A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9F482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0AB3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D4E75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36635D62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94839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ASTHMA,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88AA38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J45.9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F6FDF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8A0A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B6FC0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08E8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9800D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6373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610868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8C45F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3DEF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D1D8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239D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42456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E404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A51A9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FB010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</w:tr>
      <w:tr w:rsidR="00FB5C1E" w:rsidRPr="00FB5C1E" w14:paraId="5664318E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024B66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STATUS ASTHMATICUS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356E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F8D2E1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BEACD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8DF2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51C4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BA70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F4083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EC212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1136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12841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2B4E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C4065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44FC8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5A87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D8E9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30B4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74C26101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DE61B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VASOMOTOR RHINITIS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018B9F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64F97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8453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46EC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DB992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FF9A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8B51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F7E2C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4120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F4B50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13AD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A07A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94F74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E1AB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35E0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B2F4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</w:t>
            </w:r>
          </w:p>
        </w:tc>
      </w:tr>
      <w:tr w:rsidR="00FB5C1E" w:rsidRPr="00FB5C1E" w14:paraId="052C7993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060DE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ALLERGIC RHINITIS,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61081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J30.4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FC28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6982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18B5D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03C0A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01D90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0852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31740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3BF26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CE269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AA4C6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4239C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AF54C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53DC5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9AA9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52FFC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21</w:t>
            </w:r>
          </w:p>
        </w:tc>
      </w:tr>
      <w:tr w:rsidR="00FB5C1E" w:rsidRPr="00FB5C1E" w14:paraId="23708F53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0B9E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RHINITIS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294B14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J31.0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22EE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3D6E2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B827D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D09C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C99E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98D8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881F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F94F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236BB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892C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542F8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FB68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9BE9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1A27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93640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</w:tr>
      <w:tr w:rsidR="00FB5C1E" w:rsidRPr="00FB5C1E" w14:paraId="6B64F839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371A87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SINUSITIS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01696F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36B09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21BF4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44E5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DBB3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73160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FD7B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A2650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0AEBE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08CA6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4957A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B3E50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6FF9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67EB7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21DF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524E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</w:tr>
      <w:tr w:rsidR="00FB5C1E" w:rsidRPr="00FB5C1E" w14:paraId="104C5A94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9381CB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MAXILLARY SINUSITIS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70F8F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J32.0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C8704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4626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0850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C356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ABFA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6A1A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04BB3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90141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0673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656CA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6D05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3428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BA28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740D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EFD85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</w:tr>
      <w:tr w:rsidR="00FB5C1E" w:rsidRPr="00FB5C1E" w14:paraId="3FAAAF41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3B9DBB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PANSINUSITIS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EF116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13D74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5684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E1DD8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BCE3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222F2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6CC18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809D0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149CA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AE30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53EF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E64E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70ADA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C3D0E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327FA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57A03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</w:tr>
      <w:tr w:rsidR="00FB5C1E" w:rsidRPr="00FB5C1E" w14:paraId="52C879F2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236D2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OTHER CHRONIC SINUSITIS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CDC07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J32.8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DC5E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7E615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8735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E71E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0490D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34A35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A9BA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E2B3E8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C9B6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81B8B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94F6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88F2D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9380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79CD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9C43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</w:tr>
      <w:tr w:rsidR="00FB5C1E" w:rsidRPr="00FB5C1E" w14:paraId="1A0665F1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FB133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SINUSITIS,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1C870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J32.9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43EC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98429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F51A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B5ED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301C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C8F42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C795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7659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60C55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F8DF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73EF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8311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066F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BB1EA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94798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05BA9884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18FBE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LARYNGITIS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4208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J37.0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1815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9CA9D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CB43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B49D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1DD56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02E0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28E1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125F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2AAEB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D19C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53318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9FC51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99E7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FEB4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92E72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</w:tr>
      <w:tr w:rsidR="00FB5C1E" w:rsidRPr="00FB5C1E" w14:paraId="23108307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9AF28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NASOPHARYNGITIS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417C0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J31.1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3F1078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7D13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D1198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DD40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C8F3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F66C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B5ED4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5C9D9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16EA7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2EE3E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9DF9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34B45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78F2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B965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02A8C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</w:t>
            </w:r>
          </w:p>
        </w:tc>
      </w:tr>
      <w:tr w:rsidR="00FB5C1E" w:rsidRPr="00FB5C1E" w14:paraId="5EE51F16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7F5CA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PHARYNGITIS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1C2C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A969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055E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8C758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85AA7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A4D3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A0D54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21E0C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8F4A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F8E8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5AB5C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FCF8C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191F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A95AC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BE73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B23D4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</w:tr>
      <w:tr w:rsidR="00FB5C1E" w:rsidRPr="00FB5C1E" w14:paraId="761F09AE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6707A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ABSCESS, FURUNCLE AND CARBUNCLE OF NOSE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5B7DD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J34.0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B4DF6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AA47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3673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C16B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70C4A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35D1E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C349F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94C8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A32B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91FA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C01CD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F2F6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A97A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99B1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FB9F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</w:tr>
      <w:tr w:rsidR="00FB5C1E" w:rsidRPr="00FB5C1E" w14:paraId="1C247891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C3523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DEVIATED NASAL SEPTUM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352DFE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J34.2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323D58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82B2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CCE1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8A138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1CFCF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1430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165A2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E9EB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B533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4D13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BB934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0D281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8B1E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DF52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93049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</w:tr>
      <w:tr w:rsidR="00FB5C1E" w:rsidRPr="00FB5C1E" w14:paraId="334D1474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2066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OTHER SPECIFIED DISORDERS OF NOSE AND NASAL SINUSES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2B7774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J34.8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926A2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FC2F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78BA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513D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6928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9FBE6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573C5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B2E32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0E0D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7EDFF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1E4B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90E58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C22EC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8A68A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EBED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</w:tr>
      <w:tr w:rsidR="00FB5C1E" w:rsidRPr="00FB5C1E" w14:paraId="082560E0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67CC2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TONSILLITIS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CF76B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J35.0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6C8EA6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95AC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C9AC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99876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EC311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25164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56FF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581C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1168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89DAF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2DA4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BA7E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8472C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330E1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02FC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</w:tr>
      <w:tr w:rsidR="00FB5C1E" w:rsidRPr="00FB5C1E" w14:paraId="2C75CE95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022FB8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PERITONSILLAR ABSCESS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D5E1D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0682F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9B16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47D6E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CE40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5385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9F19E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0900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2145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419F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05CF7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F49F7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6315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F5DF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F4057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82D6C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0E3A1259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82F894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RETROPHARYNGEAL AND PARAPHARYNGEAL ABSCESS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7266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J39.0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9E33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E709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3741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6907D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DD3F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9A5C7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9122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91C8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77A9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5805F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9DDA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8177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A393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D25AF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850A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67AABCD9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E9C5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Bronchitis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0EF21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294F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88DC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832BC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329AF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0391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4A2FB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14968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DEC0B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3C4A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1364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D3AC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1311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F3B50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74F99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77E6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D914F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059ED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</w:t>
            </w:r>
          </w:p>
        </w:tc>
      </w:tr>
      <w:tr w:rsidR="00FB5C1E" w:rsidRPr="00FB5C1E" w14:paraId="70BB136B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1BB3AA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ACUTE BRONCHITIS,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84AA2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J20.9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E42CC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97895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DAD4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6D0CE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94D5C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A27A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0353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7763D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3EF50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B861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39A5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5A73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8DDDF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97B3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49AE9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</w:tr>
      <w:tr w:rsidR="00FB5C1E" w:rsidRPr="00FB5C1E" w14:paraId="50D2228A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B94D1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BRONCHITIS, NOT SPECIFIED AS ACUTE OR CHRONIC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28FC5B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65EE2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6DFF6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EBAC7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453FB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A9C5B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13CC5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2CF9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1BCB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1F75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9F72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2A8DE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18F88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C475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89ED6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4B07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797318A1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3DE27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UNSPECIFIED CHRONIC BRONCHITIS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E45B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F5B5F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52331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0122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5BBD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43CDC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39CDE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D719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1A55D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BD93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A0BF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99166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C94C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474B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5DF22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EECE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24F1C4B1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84DA0A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bookmarkStart w:id="21" w:name="_Hlk130808890"/>
            <w:r w:rsidRPr="00FB5C1E">
              <w:rPr>
                <w:rFonts w:eastAsia="굴림"/>
                <w:sz w:val="16"/>
                <w:szCs w:val="16"/>
                <w:lang w:eastAsia="ko-KR"/>
              </w:rPr>
              <w:t>Pneumonia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AD8DB8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22AEC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96CC9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33E30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9A188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ACC73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638A1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B5204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A3CC5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E2CDD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FF9FC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A153A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124C7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0D1AB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C5FCD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81F71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13</w:t>
            </w:r>
          </w:p>
        </w:tc>
      </w:tr>
      <w:bookmarkEnd w:id="21"/>
      <w:tr w:rsidR="00FB5C1E" w:rsidRPr="00FB5C1E" w14:paraId="17F3CDAA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373C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BACTERIAL PNEUMONIA, NEC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D329F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9BC06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2FE8B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F4CA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2DA2D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C5CE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50B7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65D69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E6D44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6949E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60F8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E35E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7084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0492E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5B52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84CE8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2A3ADD13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25A43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OTHER BACTERIAL PNEUMONIA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1980F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J15.8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53304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32C52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C2DC9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962C4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D974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125A4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1F73C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A93C2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4CFF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5A70D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7166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147A9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B0AE2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5F53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C4FB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</w:tr>
      <w:tr w:rsidR="00FB5C1E" w:rsidRPr="00FB5C1E" w14:paraId="7C90C84B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FE138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BACTERIAL PNEUMONIA,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FE77A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J15.9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500DC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2CAE8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30763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33070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A1471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2573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48A27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8E503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8B18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FC74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C1DC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FE76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C975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37687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AF27A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</w:tr>
      <w:tr w:rsidR="00FB5C1E" w:rsidRPr="00FB5C1E" w14:paraId="7D9FAA5B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60DFE7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PNEUMONIA IN BACTERIAL DISEASES CLASSIFIED ELSEWHERE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A8817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J17.0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3DF22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53C9B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EF57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CC54C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C97F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E40B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459A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F707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9B90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BC25C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2DE4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6E59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73E0B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007F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BF9AB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2C00D89E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76EA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OTHER PNEUMONIA, ORGANISM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BDCD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J18.8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439E4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D972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1B826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6E38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4067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8DB3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DF07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E12B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1C7E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E003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8C2DE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8E52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0D0AC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236F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E2E1E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6624AE90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82DF2B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PNEUMONIA,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B8502F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J18.9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8F39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4C90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30289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1309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222F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043F3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9E09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2A093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0C00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38AB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AE1EF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7E82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270B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6A238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E2856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</w:t>
            </w:r>
          </w:p>
        </w:tc>
      </w:tr>
      <w:tr w:rsidR="00FB5C1E" w:rsidRPr="00FB5C1E" w14:paraId="2C5FC22C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49A49A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COPD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3C7D11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96B5D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CAC99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A40FC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FD228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2340F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80BB2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984BB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9E6EA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0799B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1450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A1D3C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467D9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4DE7D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C4345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17E20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467E1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0</w:t>
            </w:r>
          </w:p>
        </w:tc>
      </w:tr>
      <w:tr w:rsidR="00FB5C1E" w:rsidRPr="00FB5C1E" w14:paraId="3F2ADA70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A8E40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PNEUMONITIS DUE TO FOOD AND VOMIT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40DCC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J69.0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2781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A4D95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34105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4AD8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62FE6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6526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491A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4E2A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6F30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B7659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C1DF5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A3273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242B7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A36C5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7EFFD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</w:tr>
      <w:tr w:rsidR="00FB5C1E" w:rsidRPr="00FB5C1E" w14:paraId="4B05B2DB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C9A3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OTHER CHRONIC OBSTRUCTIVE PULMONARY DISEASE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246F3F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CC79C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7F85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E2A6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D3EE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3186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4D1F1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F454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01489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A077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0C644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0A72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A550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2C7B5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842F8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209BC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5A5C81EF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B5BEB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F2107A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EE47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3ED83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FA421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5A94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FCA3A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1EE57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557E5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D8CD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1639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1447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06238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E723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0CFA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BC0B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4E08E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B82B2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</w:tr>
      <w:tr w:rsidR="00FB5C1E" w:rsidRPr="00FB5C1E" w14:paraId="0095DF44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F196F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BRONCHIECTASIS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8BC0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2F50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F9B4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8515C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0B64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E875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B90A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89A51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F73A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553AD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BE39A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B640F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E7FFD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4F352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B6BC4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303C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1215F4B7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A2D69F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End stage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105DF7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F1A7A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B9AEC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73AEF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0CE27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5814A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1CC0A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16AD4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02D0B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0CE3D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8DFBF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07D71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D2AB0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F8DF9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A5D9A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9CA29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</w:tr>
      <w:tr w:rsidR="00FB5C1E" w:rsidRPr="00FB5C1E" w14:paraId="5391AC38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9C80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PULMONARY OEDEMA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5A98B1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09F5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D625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824AA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667C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7C38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94555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B32B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F65CB8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4FD37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F4C4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EECE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440D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7BAB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3C79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BD68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</w:tr>
      <w:tr w:rsidR="00FB5C1E" w:rsidRPr="00FB5C1E" w14:paraId="6B031587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88BC82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ABSCESS OF LUNG WITH PNEUMONIA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B48ABD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J85.1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B416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84CC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74C8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EF09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1ABA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1E4E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657B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FE85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920C4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EEE1F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0254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82555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10572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EB37C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775E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748CBBB3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DCA7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PLEURAL EFFUSION, NEC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DED5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F7B511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A346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EA1EF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32D7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E332F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7730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4444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6B6FB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A9C29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9AFF5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24FF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2D31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69A6D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3A0C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C2ECF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58DB9BA8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09AFA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PNEUMOTHORAX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44341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4E72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5D65C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D4A8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B2203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A0C9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128C7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3C2A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6FE33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DF2E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0B797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0321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D5A24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07F81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62CA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AAE9E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637F6A71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F4EF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HAEMOTHORAX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B5A99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J94.2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78E2D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560E0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59098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8CD7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9F3B8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BC6A9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51D89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EE88A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DFF5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9395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9BA2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47A4E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8D8B2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21411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A35D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0684F743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350E3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CHRONIC PULMONARY INSUFFICIENCY FOLLOWING SURGERY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2D428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J95.3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F1C52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4E24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097C5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4A29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EA50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DD77B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45E16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E5CC7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0ED9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07418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8933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42B9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688B2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ED96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7A29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724A996F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E839B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ACUTE RESPIRATORY FAILURE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BA8F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J96.0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EE463A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08FCE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DA2D7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EED1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AA9AC5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00448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16AB3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771A5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A2FC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6E92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6ABE6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1660D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8DC42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B519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6672B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1BE757AA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D2CD0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PULMONARY COLLAPSE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CFA35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J98.1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7AA81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D4FC3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DDA738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65013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ED383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931CA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012C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9C644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BF124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2C8FD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96525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0BDF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4DD7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1CAB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99D0A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6EC18F29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1ACDEE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OTHER SPECIFIED RESPIRATORY DISORDERS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5AEDA4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J98.8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5B7FA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3DD43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1DBB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74171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6703A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BC5BA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4F5CE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69509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3052C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3CA2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FD0D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B1C80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D118E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5AE9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87C34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</w:tr>
      <w:tr w:rsidR="00FB5C1E" w:rsidRPr="00FB5C1E" w14:paraId="6B8F34E1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E018C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RESPIRATORY DISORDER,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AE0FD4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J98.9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A22C27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4C2D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337086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7083EB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81B3E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DF5D1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4043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22945D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27A37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37864C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7BDD2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9DB35" w14:textId="77777777" w:rsidR="00A14847" w:rsidRPr="00FB5C1E" w:rsidRDefault="00A14847" w:rsidP="001F209E">
            <w:pPr>
              <w:rPr>
                <w:rFonts w:eastAsia="Times New Roman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B69C2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24F85E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58ED2A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</w:t>
            </w:r>
          </w:p>
        </w:tc>
      </w:tr>
      <w:tr w:rsidR="00FB5C1E" w:rsidRPr="00FB5C1E" w14:paraId="19924B22" w14:textId="77777777" w:rsidTr="00FB5C1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EC86A9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Sum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F6E306" w14:textId="77777777" w:rsidR="00A14847" w:rsidRPr="00FB5C1E" w:rsidRDefault="00A14847" w:rsidP="001F209E">
            <w:pPr>
              <w:rPr>
                <w:rFonts w:eastAsia="굴림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70511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E3DF7B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0162C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1254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363D56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3384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DBE110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3971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55EDF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3950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96FDB1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3985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8F246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6249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753B1F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8359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69DFB7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6448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B845F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5229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604648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3795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750B2D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3314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3AA113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2172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424D09" w14:textId="77777777" w:rsidR="00A14847" w:rsidRPr="00FB5C1E" w:rsidRDefault="00A14847" w:rsidP="001F209E">
            <w:pPr>
              <w:jc w:val="right"/>
              <w:rPr>
                <w:rFonts w:eastAsia="굴림"/>
                <w:sz w:val="16"/>
                <w:szCs w:val="16"/>
                <w:lang w:eastAsia="ko-KR"/>
              </w:rPr>
            </w:pPr>
            <w:r w:rsidRPr="00FB5C1E">
              <w:rPr>
                <w:rFonts w:eastAsia="굴림"/>
                <w:sz w:val="16"/>
                <w:szCs w:val="16"/>
                <w:lang w:eastAsia="ko-KR"/>
              </w:rPr>
              <w:t>575</w:t>
            </w:r>
          </w:p>
        </w:tc>
      </w:tr>
      <w:bookmarkEnd w:id="18"/>
    </w:tbl>
    <w:p w14:paraId="1C590A4E" w14:textId="77777777" w:rsidR="00A14847" w:rsidRPr="00FB5C1E" w:rsidRDefault="00A14847" w:rsidP="00A14847">
      <w:pPr>
        <w:rPr>
          <w:sz w:val="20"/>
        </w:rPr>
      </w:pPr>
    </w:p>
    <w:p w14:paraId="1EED1998" w14:textId="08A6D3A2" w:rsidR="00A14847" w:rsidRPr="00FB5C1E" w:rsidRDefault="00A14847">
      <w:pPr>
        <w:rPr>
          <w:sz w:val="20"/>
        </w:rPr>
      </w:pPr>
    </w:p>
    <w:p w14:paraId="56A8215C" w14:textId="5B00F303" w:rsidR="00FC3B3B" w:rsidRPr="00FB5C1E" w:rsidRDefault="00FC3B3B">
      <w:pPr>
        <w:rPr>
          <w:sz w:val="20"/>
        </w:rPr>
      </w:pPr>
      <w:r w:rsidRPr="00FB5C1E">
        <w:rPr>
          <w:sz w:val="20"/>
        </w:rPr>
        <w:br w:type="page"/>
      </w:r>
    </w:p>
    <w:p w14:paraId="75A6D7DF" w14:textId="77777777" w:rsidR="00A14847" w:rsidRPr="00FB5C1E" w:rsidRDefault="00A14847" w:rsidP="00A14847">
      <w:pPr>
        <w:rPr>
          <w:b/>
          <w:bCs/>
          <w:sz w:val="22"/>
          <w:szCs w:val="22"/>
          <w:lang w:eastAsia="ko-KR"/>
        </w:rPr>
      </w:pPr>
    </w:p>
    <w:p w14:paraId="42087C6C" w14:textId="7DE396A4" w:rsidR="00A14847" w:rsidRPr="00FB5C1E" w:rsidRDefault="00A14847" w:rsidP="00A14847">
      <w:pPr>
        <w:pStyle w:val="Heading3"/>
        <w:rPr>
          <w:rFonts w:ascii="Times New Roman" w:hAnsi="Times New Roman"/>
          <w:b w:val="0"/>
          <w:bCs/>
          <w:sz w:val="20"/>
          <w:lang w:eastAsia="ko-KR"/>
        </w:rPr>
      </w:pPr>
      <w:r w:rsidRPr="00FB5C1E">
        <w:rPr>
          <w:rFonts w:ascii="Times New Roman" w:hAnsi="Times New Roman"/>
          <w:b w:val="0"/>
          <w:bCs/>
          <w:sz w:val="20"/>
          <w:lang w:eastAsia="ko-KR"/>
        </w:rPr>
        <w:t xml:space="preserve">Table S8. </w:t>
      </w:r>
      <w:r w:rsidRPr="00FB5C1E">
        <w:rPr>
          <w:rFonts w:ascii="Times New Roman" w:eastAsiaTheme="majorEastAsia" w:hAnsi="Times New Roman"/>
          <w:bCs/>
          <w:kern w:val="28"/>
          <w:sz w:val="20"/>
          <w:lang w:eastAsia="ko-KR"/>
        </w:rPr>
        <w:t>Survivors suffering from NON-COPD with AD in Sorokdo National Hospital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46"/>
        <w:gridCol w:w="889"/>
        <w:gridCol w:w="515"/>
        <w:gridCol w:w="1774"/>
        <w:gridCol w:w="999"/>
        <w:gridCol w:w="892"/>
        <w:gridCol w:w="1278"/>
        <w:gridCol w:w="566"/>
        <w:gridCol w:w="458"/>
        <w:gridCol w:w="1443"/>
      </w:tblGrid>
      <w:tr w:rsidR="00FB5C1E" w:rsidRPr="00FB5C1E" w14:paraId="63CB4FB6" w14:textId="77777777" w:rsidTr="00E71FF3">
        <w:trPr>
          <w:trHeight w:val="420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A12AD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'22.1.1.~'22.9.30. non-COPD patients Survivor</w:t>
            </w:r>
          </w:p>
        </w:tc>
      </w:tr>
      <w:tr w:rsidR="00FB5C1E" w:rsidRPr="00FB5C1E" w14:paraId="079BD89D" w14:textId="77777777" w:rsidTr="00E71FF3">
        <w:trPr>
          <w:trHeight w:val="607"/>
        </w:trPr>
        <w:tc>
          <w:tcPr>
            <w:tcW w:w="31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E34B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 w:hint="eastAsia"/>
                <w:b/>
                <w:bCs/>
                <w:sz w:val="18"/>
                <w:szCs w:val="18"/>
                <w:lang w:eastAsia="ko-KR"/>
              </w:rPr>
              <w:t>N</w:t>
            </w: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o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5767B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Sex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F3C67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Age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D0E96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Hypertension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58228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Obesity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F2781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Cancer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B33B6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Diabestes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BC1A1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DDS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028B5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AD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6A530" w14:textId="77777777" w:rsidR="00A14847" w:rsidRPr="00FB5C1E" w:rsidRDefault="00A14847" w:rsidP="00E71FF3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Leprosy activity</w:t>
            </w:r>
          </w:p>
        </w:tc>
      </w:tr>
      <w:tr w:rsidR="00FB5C1E" w:rsidRPr="00FB5C1E" w14:paraId="6EE43B85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1BF0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349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A27A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0807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81.7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D6D8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F7B8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2DFA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BF6C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7A8C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DA3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E461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E0CBF8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C42B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336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775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AF65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387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C4D6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7C2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4859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5A5C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BEC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498F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88BFF3A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D682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375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26C0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0EA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83.4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ADD4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81C9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123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F8CA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055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D9B3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796A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C9DA725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B3D7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112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2FA6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DA71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F535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85A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EE4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0F42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2588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AF1E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F3A5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04DC27C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0F3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114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2DA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6B2F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88.4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B6A2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4CA5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23EF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69D1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646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10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4431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7B1007C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AEAB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A1B0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BEB7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88.8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5BBE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66E2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D855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1685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DD1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98A9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76E5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AC7552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C58B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117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F26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7C4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92.2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9020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F25C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9F4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31EB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D61C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D550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3D4C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A3A4C19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97D5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9A4A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F84A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80.2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09B3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E53D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F29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470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E85A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919C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F9CA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79AA4B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63E3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123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D835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A09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74.6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F7D6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BA8F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15C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356B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2D27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289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0E673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CA58543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CC98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258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445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755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75.9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7DCE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36B3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4947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F71C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475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C37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EFB2A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20C1356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37F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D529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691F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88.6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CD0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A5BE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4A42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5F8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9A4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86B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DC3C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A39000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EC1F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272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477B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0ECB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83.5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D8E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632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46FF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05D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0F2A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9AE5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1DF8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C66DF7A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3F3F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37DF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40C6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851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6C45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79A9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30FA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CC1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F6E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AB3F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A0F5243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0F8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384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7ACF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274A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87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27E4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2CEB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394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BFBA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1617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44C5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0D3E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A09CA9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3B77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134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5C5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8F6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73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46BA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560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A65F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77DE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6BA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7BE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E1E48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B82E479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CF23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366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61F2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BA7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0246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158D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E64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4182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F21E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5CE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9378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5713584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3A78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137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FFC3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C30C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89.1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76DB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8432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5ABF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6A1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AC1A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361A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642E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F5B23FF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ED92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403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C881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E215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83.2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2D7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9CD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537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6165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4934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1D13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347E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017311A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0996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260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948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3DAE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73.9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C46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99B3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3312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10E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C3A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277A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5B61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E222727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746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406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4A77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8B1B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F0C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F013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D8FF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9B8E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811A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AC8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8E33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3FD899D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B90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376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BA57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801E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EBB5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4BA3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894C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F3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B713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3678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06B93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0E7FE1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5432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144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EC1A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24B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88.1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94C0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EC4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2648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BD5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7060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EEB1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DEC8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10AAE6B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A91C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D46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BCA4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10B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9E6D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8AB7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5E9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71AB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905A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A6DF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1288FE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2368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252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2DC5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AF24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77.4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C97D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A8A2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2824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C0F7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B35B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9226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A5AC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5407F01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73E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147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A3C7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E745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97.1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17E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C3D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D80B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F4F3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AE1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C976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9056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1C63B84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5339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148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9D73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32AC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93.4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C280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35F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F8A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21A2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20AD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65D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B512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DC3B123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5D65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339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CF24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80F8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79.3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941B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7A1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BC80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5D3E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F9F4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D8C5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7E4FA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400889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F46E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328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01F2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7F21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86.6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F047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43B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45CB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53F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F0E8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4F6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F8C9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BD7E56A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4001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155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51F7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5FF2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89.3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9BDC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446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319A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AE78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7FD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2F5E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FCC9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1AAFE45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8EE5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163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9F5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BFD5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79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2792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92E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45F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DE85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937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0529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CF39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8C83589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958F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274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5A7B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EBCC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88.4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C7D0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5368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8DF3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7E71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A553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33D3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FA5C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F82F07C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AABF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385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45C2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119B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371F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FD2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BAB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97CC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179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6DD5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6122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6D17DB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06CC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295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32A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92B4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D166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094A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2B4F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51E5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4C9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849C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2BE0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5A75F18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1C26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168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F3B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432E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92.6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D08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DCA3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3E97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03E4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18DD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B7AD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3C4F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68A9B27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7D3C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DAF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3607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77.3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7F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CB23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EB8D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69C9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865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BE11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72A9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7E35287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2A5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171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9341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004F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B2A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8A33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A779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A599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C7E4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5440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ECEE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B45E575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1AEC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395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E8C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1D88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94.8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C03D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C185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D7A4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9892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F8B4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0565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D8FE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313AFF8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0AC3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BBDB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988A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80.6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CDFA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C500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7C26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A1F1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8AE1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B3A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7B47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554715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9C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351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6F70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0B38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79.5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4C51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91AC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4487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BC0D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29F6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9DFF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23E1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AE0D359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E1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AB8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1506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93.5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63F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B574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FA76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73F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A7D4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4E46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A6A6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E4DEB8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8E6A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368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68A0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598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91.5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97D3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573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9411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3B15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6BB8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20E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95AD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4AA24D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2621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176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97BA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955B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B039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64A3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B0CF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CE41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9B4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F954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DF41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66A969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5506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396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9A37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84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82.6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3C0D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8E7D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4169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3DB7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6ABF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C66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AFC3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8323132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EB7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377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0001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0AD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88.8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8A2D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B93F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8CC6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6DC3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C194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2A23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607B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8B2271A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4AA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263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403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C2DE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79.6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9537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4C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5F5F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9562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9E45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A9C5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CF72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C6FDD7F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2D01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179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4B1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89F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80.5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A30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802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FD5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5835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B814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C871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7840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64C98D2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533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182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2250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3FC7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67.2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89F5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BFF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EAF3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46DA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757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82F2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4BBF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B50E178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FAE2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378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9877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E533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A67C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C032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0C78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45FC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A994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6FFA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B636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BF63D0B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B93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352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D7B1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79C4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91.3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282B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C9DB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C228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601E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3680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03C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DA3E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D5E1D5C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0C48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369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7BA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065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86.1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C0CB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FD62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6F5E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3613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4BEA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3512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BC42D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ECB68C7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91CA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266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F2E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CBB3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746B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169A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EC67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AAD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2BBA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406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436E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9F8650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F75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387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2B0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5592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83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24E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86FB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22D6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56AB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D5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AE5F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B4D91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3C61CD3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9719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297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E3A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9446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66.6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30EF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2263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1225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012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1406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0EC8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F2F4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B93E41C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C968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298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89F7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CA2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9C6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BB0C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A931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9EBC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953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6749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354A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6D8673A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2E4A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ADCB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34B7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75.2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603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28F0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BFF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E21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95BE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D5E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9C35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55429C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0ED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355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F24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D636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69.2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B64A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1F6D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A16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B95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803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9A5E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D668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414624F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4A3F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33CA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D18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80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C90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04EE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0EE4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0B1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E3D2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C4D3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DC221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54F8F07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530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388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9333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B2D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83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3E73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9C00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9D73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1412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E350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5847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6CBA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85B3F58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AC5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276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6DAF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C18D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77.8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DBE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0D57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A73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E92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9C7F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506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F75E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818AC0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9C25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371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0BC3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0C67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78.4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AD08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F545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454E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9984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2BEE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2236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4A91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754A5F2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D6B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F711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1A87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90.5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B5E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ABB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6FB4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1BE1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5304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AAE3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9A53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DFE6FB4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02C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267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9E87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8710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76.9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ECA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53A0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F290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6DF1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A646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A4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EF8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5938F6C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0260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302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ED77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E28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8222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2BBC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9E4E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F738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07EA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6A5E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675D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41E386A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205A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0260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70C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87.6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19E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A6E7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BBA9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329E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A2E1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83A7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8EEC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A1829DA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723B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1B17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3075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92.6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D63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DF0D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C6EE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63F0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D87A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8F4E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8B58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F8DD24F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A39B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4A05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8A7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63.8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D42F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FDE0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628A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38F8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F7B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107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82449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FCAB97E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9F3C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A9D7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EB1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4BE0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BA84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478E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E59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26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8AA2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4541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6879756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FE1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255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F16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4D5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82.5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DFB2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584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0D8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C336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BF37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722C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DCEE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4ADA39B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9E2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304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04D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2F78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75.4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FC9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FCF7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72BC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1EF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85B6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7FD7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3F07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BCC3627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A53F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221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4F33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36AD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81.4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55B4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B384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A462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D12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C67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03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5D65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F387821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61D4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397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E25F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2D07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425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2ECF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5B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1992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CFDA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BC80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4D47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B08AABD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5771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379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4C7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FC03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84.8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E52D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D509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3B3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EEFB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F42E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88B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6899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399E9A1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AE27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357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DAAF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5B6F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81.2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973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F12C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0AD9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90E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5F59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39E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95EE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9B07C45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4A40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430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6B8F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86.9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B50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A2E8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79CE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A214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A995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8CF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9B13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9A821F9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C557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399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8378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7532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83.7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6EA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7512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0711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FAD9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2534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21FF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117B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493F5DF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C1A6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280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DF68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75E5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86.5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7D3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F4FC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46E9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4024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853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7244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718E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EA99B66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C213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305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2ED1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F128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86.5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5B5B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A85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CA7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58E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2F1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A86C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08E8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E2C301B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B92A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404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5575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4CCE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545D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D1A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B9C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E9B4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6E21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D095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B244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60E09CC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E542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228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159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B146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86.1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53C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D31D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DED8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F425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1EB8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6BDD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EBD3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219F085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CBF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405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0DD4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5354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99.2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9816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6A82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EE36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8F1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CCA7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E26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B07E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4163D1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F77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231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F095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7335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83.5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9628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4B6D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851D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8943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B36D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5BD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3BFE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AB3D62D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177F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75D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A29B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78.8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E9B6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BD2E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824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4EA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48EC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74FB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A52B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71ADA21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C4FD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236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EC1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7FE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A93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5C34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1827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7CD6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EBF4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DEE9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7469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ED5337F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EF95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0077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8AE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F04A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23A9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E3DA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FC2C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00BF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852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93BB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2361586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582A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401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3044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82B6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77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5E1D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4C8D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EFF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7CD5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D710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6CFA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9CC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98076AD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4606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382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A45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7401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82.4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E1A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AD24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0FA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464F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26DE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E779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F3C7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E34FA56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5C0E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74D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ABBD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84.6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0F7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FBC7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F33A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17A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EA7D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A40E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85DD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5838CFB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4B16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291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66F2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B72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82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9614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6DD3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0F4F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3C40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631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5C1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3FBE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A25CAB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5EA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308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F6AC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147A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61A2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5E6D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69BE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8C5A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3DA2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6053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3963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52FD93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DA98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391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EDB2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AE32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74.9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9238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2CD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6076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7B9D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12D6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74FA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B8DE2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C253E30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BB78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249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C1BD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40B1A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80.3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A6A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50E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2A4A3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2C3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027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9954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1DA0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1128679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FB1D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364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78A5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Female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B6C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8A5F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4109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CF6C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3F12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8571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1DE0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08A9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05B629F" w14:textId="77777777" w:rsidTr="00E71FF3">
        <w:trPr>
          <w:trHeight w:val="330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D96D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0898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D3C9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90.8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892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93C8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27BD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4D75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D6C80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5306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5F602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A14847" w:rsidRPr="00FB5C1E" w14:paraId="142C0AE6" w14:textId="77777777" w:rsidTr="00E71FF3">
        <w:trPr>
          <w:trHeight w:val="345"/>
        </w:trPr>
        <w:tc>
          <w:tcPr>
            <w:tcW w:w="317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5AEF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335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44F41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Male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12E94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79.5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C5EC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9C6C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B842E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AA1E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2799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002DB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A5357" w14:textId="77777777" w:rsidR="00A14847" w:rsidRPr="00FB5C1E" w:rsidRDefault="00A14847" w:rsidP="00E71FF3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</w:tbl>
    <w:p w14:paraId="78AAC84F" w14:textId="77777777" w:rsidR="00A14847" w:rsidRPr="00FB5C1E" w:rsidRDefault="00A14847" w:rsidP="00A14847">
      <w:pPr>
        <w:rPr>
          <w:b/>
          <w:bCs/>
          <w:sz w:val="22"/>
          <w:szCs w:val="22"/>
          <w:lang w:eastAsia="ko-KR"/>
        </w:rPr>
      </w:pPr>
    </w:p>
    <w:p w14:paraId="4AD365BA" w14:textId="77777777" w:rsidR="00A14847" w:rsidRPr="00FB5C1E" w:rsidRDefault="00A14847" w:rsidP="00A14847">
      <w:pPr>
        <w:rPr>
          <w:b/>
          <w:bCs/>
          <w:sz w:val="22"/>
          <w:szCs w:val="22"/>
          <w:lang w:eastAsia="ko-KR"/>
        </w:rPr>
      </w:pPr>
      <w:r w:rsidRPr="00FB5C1E">
        <w:rPr>
          <w:b/>
          <w:bCs/>
          <w:sz w:val="22"/>
          <w:szCs w:val="22"/>
          <w:lang w:eastAsia="ko-KR"/>
        </w:rPr>
        <w:br w:type="page"/>
      </w:r>
    </w:p>
    <w:p w14:paraId="2AF2611F" w14:textId="6392B613" w:rsidR="00A14847" w:rsidRPr="00FB5C1E" w:rsidRDefault="00A14847" w:rsidP="00A14847">
      <w:pPr>
        <w:pStyle w:val="Heading3"/>
        <w:rPr>
          <w:rFonts w:ascii="Times New Roman" w:hAnsi="Times New Roman"/>
          <w:sz w:val="20"/>
          <w:lang w:val="en-GB" w:eastAsia="ko-KR"/>
        </w:rPr>
      </w:pPr>
      <w:r w:rsidRPr="00FB5C1E">
        <w:rPr>
          <w:rFonts w:ascii="Times New Roman" w:hAnsi="Times New Roman"/>
          <w:sz w:val="20"/>
          <w:lang w:eastAsia="ko-KR"/>
        </w:rPr>
        <w:t>Table S9. Onset year of NON-COPD patients with AD (2022 survivors)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9"/>
        <w:gridCol w:w="493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</w:tblGrid>
      <w:tr w:rsidR="00FB5C1E" w:rsidRPr="00FB5C1E" w14:paraId="332BC4A3" w14:textId="77777777" w:rsidTr="00FB5C1E">
        <w:trPr>
          <w:trHeight w:val="360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3B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6EB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2005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1CA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2006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244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2007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DFE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2008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785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3A4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F82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F7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F28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2013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A4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2014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57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2015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7C7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2016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C68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2017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3F6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2018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014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2019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E1F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2020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FDD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2021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595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2022</w:t>
            </w:r>
          </w:p>
        </w:tc>
      </w:tr>
      <w:tr w:rsidR="00FB5C1E" w:rsidRPr="00FB5C1E" w14:paraId="1B566863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1236D1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F1D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91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4D2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EC7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8C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CF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F3D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0D6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D62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15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*1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709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D1AD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A5BC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ECBC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DB6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6DC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CB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7B2E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6BD984B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CEF611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F2B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5EB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95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172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D5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167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37C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C7C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D22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2134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A465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A20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0E6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CF09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97A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521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EC6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80D9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9B6B1F1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288519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AC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89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4DB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7CD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F44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669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9E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1A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5AE4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ED6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D81E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D7F2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45EF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B71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6C62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CBA1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B916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59A8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3D45A06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0D556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AE27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E00B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E230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2A66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57AC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31B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76D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E2DF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6FD8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8195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1633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826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5369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B96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3D69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C1C3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387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14C2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2D1CA8D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48E85C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FD96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4D6C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17D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9D16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306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5A67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06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4C32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FCC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00F2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752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81EE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748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438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1D46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D2A5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D04D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CA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DD5701F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55439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91D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9B2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275B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766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CF23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4BC3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53F1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C05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9485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8BB5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105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7865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97BF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993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32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638A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77D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51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591B68C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03B4C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A372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3DCD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C0B2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E7D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166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B7C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1888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EC2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BE4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2D90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BE26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E6C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B237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C294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5B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85A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D358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992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162DFC7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214E2B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B4A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C27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C2CF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69E6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7D42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189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263E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F5BA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DB2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431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411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7420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E315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7BB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132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ED3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C98F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5463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16EBE39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92FB9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0B0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AA76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3C37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E7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0637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5180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7ED8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F5EB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10E5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0B9A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705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98A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3C2E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9B8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E11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C8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69F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F89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5F89B6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08444A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10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CFF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44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E29B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EE4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929F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B61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53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5B0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528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D5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0C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C313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2FF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3C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E20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1FF1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36B3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626B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B97471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D6F164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6D41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48EC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6BA0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152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448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8C4B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018C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3FB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4F81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E2BE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7E4F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77E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2F87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22B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FC7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C1D4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C0CC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2FBE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8CF8CDC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58F9D6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12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E35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3F0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AE8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6BAC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8EA7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7C6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ABF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DFE8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FB5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66A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B5FB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41F7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8CBD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FB66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4ED4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73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2F3B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BC5C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0EC0834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D5B896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C23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551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FE6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7E3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6FF0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8CF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919F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3B2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8FF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A9B8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E9C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4A8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2DE6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181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A07A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B7B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6AE7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FFF2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33AC435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A03A3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14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CB9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34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9C0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8CF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6E7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A94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8941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004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95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18E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ACB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9F6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37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54C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89D9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938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653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AAA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0352C8F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0861F6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F5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2D59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8FE7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6D16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C42C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5E0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6F48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F0C9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4111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09DA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E25D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F0FE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13C5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133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227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0C9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35B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5EB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6D2F92B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2FB258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16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224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CCA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CCA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0B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78D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88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2E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302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AE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603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A95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B6C5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9173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D1E6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44BC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CF76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FA0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7152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E0B3051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6ADC07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D40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1C78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2D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DE90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1CA3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8B3C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561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D3E8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C82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38D8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8BDB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321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CB7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F8AE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304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82F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91A4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6EA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AD1E725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E4969B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81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1A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A44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BE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148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840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A39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4BB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9B5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867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601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01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7B2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706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5AA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0028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DB58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F18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CF1088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19D5B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18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F53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6B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C54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2D5E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4560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45DD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02BF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4559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3482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08D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205A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1C8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26F9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78F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E0F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D09B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97F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BCDF254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5E19A6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DB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0F7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833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F06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AEF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87D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AAE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467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43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719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2E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88C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53B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E6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9D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611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0813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A3C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CAB867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6D63F3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95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F0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ADF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246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D3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133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25B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6CF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16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929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80F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B8C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781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38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431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E747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715E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37D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9A7CB66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B52DF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14B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BB53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CEC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0934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666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897F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BE0E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02B3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72F1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5F86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044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BB32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4516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2E64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3AB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002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CF1C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FA5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A3B4AFE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532E23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5F5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A23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6CD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3B2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A4DB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081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7DC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F4D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DA2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F7B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2E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652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AC9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D66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F41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561C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415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BC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991D179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FB8A6F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24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865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0F0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3B5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E2A2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336A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E93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35AB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CDF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249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0B61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56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58D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146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5C4C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9C8B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64C4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92F4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7E82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CFF2F7B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A1DD65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58B9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2FF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115B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A7C7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FE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FDE2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0F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D7A7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FBA5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C5B4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7353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9D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27C3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3F15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982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1EC7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8D6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047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2581EE8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4CD3F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FA57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B77C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E29C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5FB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ADED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9ED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FC20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276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8744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0B08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075B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FFAE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9C74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308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887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2000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7BB2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379E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3AEAAAB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9A6868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66C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68D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CE7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649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07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D2F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B84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3D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28E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5D45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0B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6B31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1E02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0639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8D57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38F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0CD9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C4D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AEE8B3F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ED602D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28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C09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0E5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DCE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2D5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F9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CD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4B2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008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7098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576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ED42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80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C594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8FC6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8344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9F2A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F353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F6B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9E41D98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C60E0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FEE4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122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4AE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6CA9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610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BCB2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E46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32E3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FE16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7BAF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D2BB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E0F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93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226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9A7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B9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3515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844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3711F4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F501CB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AAA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E05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701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EE4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D639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98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E6F3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680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D70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27C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CA3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E17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65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7510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CC0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0EBF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9B6B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2EBE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5E4B4C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5CA24F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CB5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41A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0E4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23C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636D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346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44A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ED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96D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4C4B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BD3A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2D3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12EE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220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F97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3F36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528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3703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848CA26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1F875E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4A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09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8F9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9F8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C76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8D5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4BC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9B4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12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34F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D50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745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D89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BCD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FB0D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F596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458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B4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1061FBF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B7FF2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33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FB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7EE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65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CC1D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2B4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818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32A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615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752E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C9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F96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591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1049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AD22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DEBB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2C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71C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3F0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022D672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2FCCC9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072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7549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484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CB67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1C8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E2B9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AC56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3C4D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2CC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157F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74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710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2BCD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44C8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842C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FDE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466C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6B9C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9830D66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389BF9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8A8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E9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427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E052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91E4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A96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2FC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9BA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24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881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DFEB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AD1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1EF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505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FF1D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C7FE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4B0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25FD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E0EEC8C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3A5E3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CA46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494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504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D760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5E24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6A1D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AE1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A763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55D5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AB2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D94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B8C1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9793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CE5C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2F6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8B1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ED6E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A0C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ED78898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D9587E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37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A3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EB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3F6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07A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CAA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C7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411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C6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D0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DF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6C1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F96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146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670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536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815D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A65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2461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B3F4089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D9FF7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4D48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9885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0813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B093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DF0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B66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8CF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2C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3F54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58A8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E9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C58A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150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9A2A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0B71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5E9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3F57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CE0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6BD382C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49BB44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6F2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9B3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260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E7D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866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2E4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51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E55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FE9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8A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001C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020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5417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DCB4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04B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9CB3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62A2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782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5737472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420DF2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B07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AD6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4EA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7C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119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7A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DBE4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8FE7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7B57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391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D793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9DA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0BF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366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12F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944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A86D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3C25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53594F9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947286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11D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4D1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BD0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6BD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37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652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4D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DB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91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EF3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72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362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D01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350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C8D4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184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0AE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839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6427090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3A0C8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28C1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487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84D7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1F2E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F716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DC01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F76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E13C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AA4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59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287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DF2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5F4E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1D11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EFA4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3717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EAF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73F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5439112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DE516E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BC6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E51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E6B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02D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090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44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7A4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67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FE8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B46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41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892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D95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698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2DA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B3C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08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57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8F32E29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C21481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769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499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8A3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12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897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91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F60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769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1E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BA9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09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39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5570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93D4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199E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E29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40F0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24F2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91C132E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43EAE1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45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8D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703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5C13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2A05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E148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60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4BA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1CB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7CC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C743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3219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A64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4A8E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39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F803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EC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0C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38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53FA93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51891C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D06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D6E7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E9D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118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1C53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89A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F14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DF7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705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83F3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D4BC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14A1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35C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3745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26F6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18A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0AF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8995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06BC986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64BCAE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38F3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999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F2F0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D328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79D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949E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4E9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D10B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FEC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4C8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4B6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902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304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A8E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1356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9A79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F7ED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957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CBEB7A6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21ED9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D4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95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8E6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059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BCB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34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2E3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033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8CF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17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E5E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7FB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D9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FFF8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ED2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AC8B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37B2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99E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1F82BBF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B983A3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156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986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C4E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84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417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6DA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E64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E02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E28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460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650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E09F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01C3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871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6584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229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8EF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72EB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99B7CE9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8B335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080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898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D43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34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6E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C27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DA1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B18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1D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E33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5D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BBB4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C88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224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A9D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3356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C4C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AC8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713A30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D13A8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1BE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7EB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991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1518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134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591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7099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AE7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CBF1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B56C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127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9667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C04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EB5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BEF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64A2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758A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148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25EA82B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7628F0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A6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74F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A2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F48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79A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9B0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D90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81B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CDA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8C8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03B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19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20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0C2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0DAB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6E1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00B5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0288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A39A692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466422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A56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A5C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AE3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55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55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4B9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5F57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660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573F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690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D339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1AD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BF61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D416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2CC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CF7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D7C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7162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F2190D2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0B7DEB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1A3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C2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CDD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70A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44F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51F4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D0B4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7917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566D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623D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AB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269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1B10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0D4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CC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7BED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24F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C16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44A2FFF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5BDAF5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B86E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028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51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039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7491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BC8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D8B9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08F9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1AA7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4E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54C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58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463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0DE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A1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A6C1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08F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FF9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CD9B654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D2034C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D3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067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7BB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1B6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14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F13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80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1C0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743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3227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6AF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D9A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D30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26D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0D7C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41E1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2C51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036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D41120D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73497A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7A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CBC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F48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75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FB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2F24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5B25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7629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DEA0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2BE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6DAE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94F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E8AF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704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4CF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0218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45C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529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FF61695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45E762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AD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41A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0BD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402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FA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807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64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9A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5F9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D87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EDC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D83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7A0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9E8B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088F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3748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B12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64FF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68F8782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ECD554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73A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D4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4AF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E28E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379C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3EE6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01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9FD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F25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2E6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36DF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8DA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CE8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ED5F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3DAA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7CB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11C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1A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1ABC6F9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B4E804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60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463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643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1B3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343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0C5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964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543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EEA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A3D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058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31F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D374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EC1D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F122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8FD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83CD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3E87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9F29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2E316A1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5FD029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852C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CC8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B3A4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BFB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3788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27AD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0BBF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6DB0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6FA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466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3CB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8D94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36E1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3ACF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F718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3DE5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507A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40C2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674AFA5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CE7C58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97D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2FF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C41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6F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1867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FE6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7BAB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A5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4AC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BB1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A0C7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DC95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0DAD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8C0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F5C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69C4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600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F852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1963B0F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5830B6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63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678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AD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E37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5E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575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6597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366C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9C4E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3437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FB72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2DA6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10C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B847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4A1D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197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1DD7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8D2B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8F68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A6BF66B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B649A2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971C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EA2F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E454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592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2AD5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FFC1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5F1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DF0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7C15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071A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41D9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FACC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4425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284D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CF2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EA5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183E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D44F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55D98AD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AD971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9635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4D4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4438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0B95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20F4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0C8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30D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3083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FD2E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A60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AA8C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8D5E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8D9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F3D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16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CC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743B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DC93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4ABE300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2B700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EF50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ABAE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FF9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3DFC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C381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FEA8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4E4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7651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D2A2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5C5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ECCD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6865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B9C4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73B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87F2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20B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B3B6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32DA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ABF1055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1301D5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352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595C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08C8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AD8B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9235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CF32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819D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554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8BB0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CACC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E0E7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A4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BAD7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AA3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1DC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E7A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CEE5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163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DDFCCFB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EE26AB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CBA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F7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D97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AC9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2E74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EC2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07FA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D08C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7549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641C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696C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69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4997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F8B2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F76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46F0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32B4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A87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CF41670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DC77F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69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C0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DF0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560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04A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85E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01B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276E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7E7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302F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6E4B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8EC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3E4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890D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75A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350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6E72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D9AA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2E55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61BE341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B0DA18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98B0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A27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FE8E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59DB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1B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6277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C9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54CB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C40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DCC4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2FD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601C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F15E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E48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8F03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3850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2653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1872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C5C6B9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6E9EB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C61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C8E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256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BD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BC1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C97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CC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BDC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E5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523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54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3B6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1F6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957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321B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2473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411D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CD8F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93BF37C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098AD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225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132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1F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A5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C0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82E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911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0FA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645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10B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C4F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65E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567F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37F1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C2D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64C4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968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4A50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018B7A5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BF88BE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73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DF8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505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AF7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036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B08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E4E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E1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016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A24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AA8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6E47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870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3021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5E0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7664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B1BF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D983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77F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261F4AC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F49F8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787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7B8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5C8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552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86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41BA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54E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7C7C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76DD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E91F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1E8E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FABC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83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5EAF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38F8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6BF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A1D4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210F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87CC52A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2F470F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28D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DFC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8BF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339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DC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1B8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01B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596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583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74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C8E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F54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76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929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4C4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4F3B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AE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FA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0A486E4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5A4B93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695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5AE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7A9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5D9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E03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1A72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7333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515A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A2D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0505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474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6BD6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B70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99FB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152A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D81D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5B3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30B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E0BF241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2D7AB5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687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8AD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9D1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872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548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6BB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AD1D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C21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E8AD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07E2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16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6852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E436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D201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4B90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C4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66E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CE0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69A45D4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B59904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78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373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BB4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6B0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3D9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7C9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5E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F71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79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164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D6F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A3C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0D6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981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46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ED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5E7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9AB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2D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3B5A454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77592C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79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CE86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CD1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434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3925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12F0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6E8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A193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DB9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6523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462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8F9F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980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407F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344A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CDE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F4A7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859D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BB0A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8F9CD31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A6E0F7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80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559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5F4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873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B0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69A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C4B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AD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0E9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C79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CF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C47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C3D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773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080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9B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FC96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D73F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A46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EAA25C8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241B43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16B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F8D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9CA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449D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D2D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060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23F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3B8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AD7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C51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9E90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DC4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5DC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676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8A8E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4E71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F4F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F3D2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531F698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0786C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82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CA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BCF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839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028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057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4DB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5B1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6E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43B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C36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1C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C2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D508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479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CE1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123F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80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CD91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6C2F01D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8CDDC9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6F9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A9CF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3D19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D95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1E0E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ED9A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102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E9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5C4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0362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ABF9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44DD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ABF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6D98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1AD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3867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684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C00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BDE8E44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F82501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6E1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BCE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B60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F90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D11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D65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238C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996F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2608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9F4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0EDB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B47B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A011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3E4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80A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6E9D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6098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E5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A8FBC17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40487A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711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E54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F2F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FE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E4C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72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FB5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FE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12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A6F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F2E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337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D72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4C2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E9B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0EDE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374B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2248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FE39040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172F73A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C6F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1B7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61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217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090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199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DEE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EEB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647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C54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25E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00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3E3A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1FEF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F66D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9B59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7B65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53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9B13DCB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821CD2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2C3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BB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369D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065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783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A0C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8CA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8A72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15DC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6A61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F305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EBEB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854F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06EA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2F91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A55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A06F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EE7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38BA8E9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F9C8A8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71E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67D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70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BDD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D9D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18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8CE3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8AB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2942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77C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2F94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29BF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5E4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A78F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F930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E0E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B358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1B7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D1EF23E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FDBBB6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89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20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57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ABC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53C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BD2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9D2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35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6B8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ECD1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FB38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7A57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3115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BA9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E8B4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299A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E957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87CE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C63D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646814E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74004C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90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E80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8AE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117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C46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191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029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102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5B3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817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3B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917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230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72A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5A4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38D8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8E97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D61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47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921F213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9DB7FC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91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0D0A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25437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93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6E6A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165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2213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D62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57A1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9232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6CA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77BA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FF5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0F8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966F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FAD7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1CE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652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D2D5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CAE45C0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650799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92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D35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E56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AC1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91A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55F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85B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20F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68E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BF6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D0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D83A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F44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ADA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8708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31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662E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C2BC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3E0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8F80932" w14:textId="77777777" w:rsidTr="00FB5C1E">
        <w:trPr>
          <w:trHeight w:val="330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4B6A61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93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EF4A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C5B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DCA3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4532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827C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319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988EE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6D29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A240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40DD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38BB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64B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C732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AD73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50D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FFA1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9D76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8D03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4B952D0" w14:textId="77777777" w:rsidTr="00FB5C1E">
        <w:trPr>
          <w:trHeight w:val="345"/>
        </w:trPr>
        <w:tc>
          <w:tcPr>
            <w:tcW w:w="263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E85A6B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94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B03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557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CEF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417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04C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C16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2D7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10BC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6C0A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6B5EB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DBCA2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A588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56C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44C41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E5C8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FF4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122E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6" w:space="0" w:color="CCCCCC"/>
              <w:right w:val="nil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4F5E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80C6112" w14:textId="77777777" w:rsidTr="00FB5C1E">
        <w:trPr>
          <w:trHeight w:val="345"/>
        </w:trPr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AD77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  <w:lang w:eastAsia="ko-KR"/>
              </w:rPr>
              <w:t>Sum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7919E6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35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719E1BE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59A2969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6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4D77CE96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083D1F0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2BDBC415" w14:textId="77777777" w:rsidR="00A14847" w:rsidRPr="00FB5C1E" w:rsidRDefault="00A14847" w:rsidP="00A14847">
            <w:pPr>
              <w:rPr>
                <w:b/>
                <w:bCs/>
                <w:i/>
                <w:iCs/>
                <w:sz w:val="18"/>
                <w:szCs w:val="18"/>
                <w:lang w:eastAsia="ko-KR"/>
              </w:rPr>
            </w:pPr>
            <w:r w:rsidRPr="00FB5C1E">
              <w:rPr>
                <w:b/>
                <w:bCs/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28FE1520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367D28A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7A8D085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0F871AD4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4D1CE34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6848C1DC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4A41FA4D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602C2C98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19B7AE25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36A07CA3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45DA3FB9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</w:t>
            </w:r>
          </w:p>
        </w:tc>
        <w:tc>
          <w:tcPr>
            <w:tcW w:w="2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60CB731F" w14:textId="77777777" w:rsidR="00A14847" w:rsidRPr="00FB5C1E" w:rsidRDefault="00A14847" w:rsidP="00A14847">
            <w:pPr>
              <w:rPr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0</w:t>
            </w:r>
          </w:p>
        </w:tc>
      </w:tr>
    </w:tbl>
    <w:p w14:paraId="2FA4A94F" w14:textId="77777777" w:rsidR="007A5FBF" w:rsidRPr="00FB5C1E" w:rsidRDefault="007A5FBF" w:rsidP="007A5FBF">
      <w:pPr>
        <w:rPr>
          <w:sz w:val="20"/>
          <w:lang w:eastAsia="ko-KR"/>
        </w:rPr>
      </w:pPr>
    </w:p>
    <w:p w14:paraId="23B62293" w14:textId="3CEFDDBA" w:rsidR="00A14847" w:rsidRPr="00FB5C1E" w:rsidRDefault="00A14847" w:rsidP="007A5FBF">
      <w:pPr>
        <w:rPr>
          <w:sz w:val="20"/>
          <w:lang w:eastAsia="ko-KR"/>
        </w:rPr>
      </w:pPr>
      <w:r w:rsidRPr="00FB5C1E">
        <w:rPr>
          <w:b/>
          <w:bCs/>
          <w:sz w:val="18"/>
          <w:szCs w:val="18"/>
          <w:vertAlign w:val="superscript"/>
          <w:lang w:eastAsia="ko-KR"/>
        </w:rPr>
        <w:t>*1</w:t>
      </w:r>
      <w:r w:rsidRPr="00FB5C1E">
        <w:rPr>
          <w:rFonts w:eastAsia="맑은 고딕"/>
          <w:b/>
          <w:bCs/>
          <w:sz w:val="18"/>
          <w:szCs w:val="18"/>
          <w:vertAlign w:val="superscript"/>
          <w:lang w:eastAsia="ko-KR"/>
        </w:rPr>
        <w:t xml:space="preserve"> </w:t>
      </w:r>
      <w:r w:rsidRPr="00FB5C1E">
        <w:rPr>
          <w:b/>
          <w:bCs/>
          <w:sz w:val="18"/>
          <w:szCs w:val="18"/>
          <w:lang w:eastAsia="ko-KR"/>
        </w:rPr>
        <w:t xml:space="preserve">The year of the </w:t>
      </w:r>
      <w:r w:rsidRPr="00FB5C1E">
        <w:rPr>
          <w:rFonts w:eastAsia="맑은 고딕"/>
          <w:b/>
          <w:bCs/>
          <w:sz w:val="18"/>
          <w:szCs w:val="18"/>
          <w:lang w:eastAsia="ko-KR"/>
        </w:rPr>
        <w:t>diagnosis of Alzheimer’s</w:t>
      </w:r>
      <w:r w:rsidRPr="00FB5C1E">
        <w:rPr>
          <w:b/>
          <w:bCs/>
          <w:sz w:val="18"/>
          <w:szCs w:val="18"/>
          <w:lang w:eastAsia="ko-KR"/>
        </w:rPr>
        <w:t xml:space="preserve"> disease</w:t>
      </w:r>
    </w:p>
    <w:p w14:paraId="01A1BDF4" w14:textId="77777777" w:rsidR="00A14847" w:rsidRPr="00FB5C1E" w:rsidRDefault="00A14847" w:rsidP="007A5FBF">
      <w:pPr>
        <w:rPr>
          <w:sz w:val="20"/>
          <w:lang w:eastAsia="ko-KR"/>
        </w:rPr>
      </w:pPr>
    </w:p>
    <w:p w14:paraId="5AD55C31" w14:textId="5F1D7C5E" w:rsidR="00B1773A" w:rsidRPr="00FB5C1E" w:rsidRDefault="00B1773A">
      <w:pPr>
        <w:rPr>
          <w:sz w:val="20"/>
          <w:lang w:eastAsia="ko-KR"/>
        </w:rPr>
      </w:pPr>
      <w:r w:rsidRPr="00FB5C1E">
        <w:rPr>
          <w:sz w:val="20"/>
          <w:lang w:eastAsia="ko-KR"/>
        </w:rPr>
        <w:br w:type="page"/>
      </w:r>
    </w:p>
    <w:p w14:paraId="463E9E77" w14:textId="4BBC6928" w:rsidR="00B1773A" w:rsidRPr="00FB5C1E" w:rsidRDefault="00B1773A" w:rsidP="00B1773A">
      <w:pPr>
        <w:pStyle w:val="Heading3"/>
        <w:rPr>
          <w:rFonts w:ascii="Times New Roman" w:hAnsi="Times New Roman"/>
          <w:sz w:val="20"/>
        </w:rPr>
      </w:pPr>
      <w:r w:rsidRPr="00FB5C1E">
        <w:rPr>
          <w:rFonts w:ascii="Times New Roman" w:hAnsi="Times New Roman"/>
          <w:sz w:val="20"/>
        </w:rPr>
        <w:t>Table S10. All COPD patients on Sorok Island from 2005 to 2021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"/>
        <w:gridCol w:w="21"/>
        <w:gridCol w:w="300"/>
        <w:gridCol w:w="515"/>
        <w:gridCol w:w="4035"/>
        <w:gridCol w:w="503"/>
        <w:gridCol w:w="405"/>
        <w:gridCol w:w="899"/>
        <w:gridCol w:w="549"/>
        <w:gridCol w:w="526"/>
        <w:gridCol w:w="324"/>
        <w:gridCol w:w="604"/>
        <w:gridCol w:w="293"/>
      </w:tblGrid>
      <w:tr w:rsidR="00FB5C1E" w:rsidRPr="00FB5C1E" w14:paraId="22307398" w14:textId="77777777" w:rsidTr="0068058B">
        <w:trPr>
          <w:trHeight w:val="315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520C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Year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C2F37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No.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01E20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ICD-10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493E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Diagnosis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F535C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Sex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1DEEF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65260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Hypertension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7028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Obesity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876F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Cancer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9722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DM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DC68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Dapsone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6A40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AD</w:t>
            </w:r>
          </w:p>
        </w:tc>
      </w:tr>
      <w:tr w:rsidR="00FB5C1E" w:rsidRPr="00FB5C1E" w14:paraId="6D0B1663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F652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7BE2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731E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2C3F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57C8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81D8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96.3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21BA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CFFA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57DBB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95E57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90A6C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9E74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228CB7B9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66D4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F7869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F33CD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72438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62F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9E5D9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7A744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CBA7A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A8B2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EA31D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87B01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A72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DF16AB7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710C4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FB72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182E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185CF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369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8805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72.2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9123B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3D23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52ED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2252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A7199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E5F7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3A6EC716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97CC7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8ADC5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41F3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9F705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A61D0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3E0B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C0CA8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25CAF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E9767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71E8A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818F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215E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DBC3BB6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D8691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455A5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8CA6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8930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DD385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6BEC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12D4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8319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F236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AECEC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3ED1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ED755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C31D17F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4BB2F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1EC07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AA1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A81FE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D404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7CFC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104.6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A62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7249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D450D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DE56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C67B1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CA63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05FEB74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3EA11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7EDA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247C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E9A3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EB4B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D721F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106.8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3E48D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7D003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F6E3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515F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179B1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A581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CB401FA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D89CD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063D9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76E23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12F9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ADAD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A4C0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83.8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53DEB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931BF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A3DF1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B351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3A55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99E8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326E5B4F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BCB89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02AB2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E0F9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5970F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FB4D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D927F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DE3D3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F39B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B5764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86302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F1CC7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3CCC1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A3EF6A9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B1AE1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020F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AC71B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92CA0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5E2F6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4CBA9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90.7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9DF8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C222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6BF8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3D9E7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F4221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CC289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3E353B0F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89934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2E0A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D06D4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FD597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5E232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77E2B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85.8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0715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4A37E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EA20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9F67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07DC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C7347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5FFCC7A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27894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C9AED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6918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AC7A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B48E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88DF4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95.7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B397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08F97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7966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3212D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0A5E2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B155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1736B577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5464E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F99B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A8799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E531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D6E8D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AF0B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99.6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64517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9669E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A49D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9FA56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95AA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68FC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3AED70B9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DC467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8DBF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C43B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D9B6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Other specified chronic obstructive pulmonary disease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0219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5E09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6044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F088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83E0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0517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12CBB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1D811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1A54E69A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0A333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C70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4DC65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BFD00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9D5CA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F7B1D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EF3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CDAC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1675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77D0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E372D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BA90E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8E95E06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1F53C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DA4C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6411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B623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F4FDC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79A0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D9C6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5A6F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2DD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397F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931F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FF2F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F88B64A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C8FA1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2F7CD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D4B27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0980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592A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89E8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93.8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A7B82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F9E3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75376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AAC8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198F8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4421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52BF8AB2" w14:textId="77777777" w:rsidTr="0068058B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C5FC5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F609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859E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E4B8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A4A55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76A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67A23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6CF5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D928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B0EE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3851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48BA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</w:tr>
      <w:tr w:rsidR="00FB5C1E" w:rsidRPr="00FB5C1E" w14:paraId="70086B89" w14:textId="77777777" w:rsidTr="0068058B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38AB8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2007</w:t>
            </w:r>
          </w:p>
          <w:p w14:paraId="2E18295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  <w:p w14:paraId="6FF7A2C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A2CD63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36DC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3724B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87532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8E93B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C6311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730F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FEC20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5A2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1089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53AAA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C59C4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313E8846" w14:textId="77777777" w:rsidTr="0068058B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1265A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D1728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3A93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F8CB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65BA8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2489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9726B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84.8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B40E5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98239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99F98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56C5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19C1A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64C0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655536B1" w14:textId="77777777" w:rsidTr="0068058B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FEAAF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F18EC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FF92A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AF90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F3C1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1C01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3C60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94.8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106B1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9DAF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27F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FC4A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071F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A380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7B225E4" w14:textId="77777777" w:rsidTr="0068058B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201AB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ACAB7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3B437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98AF8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3CDA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63FB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06149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72.3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17E1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DFA0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E1D6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CA2AF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E409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60769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A867627" w14:textId="77777777" w:rsidTr="0068058B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648E0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A928C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D9D9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3F1D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C197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368E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C682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4217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E3C95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AFC7A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8A27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30C4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A9D0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22DFCBE5" w14:textId="77777777" w:rsidTr="0068058B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6F658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9697B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47907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CF8A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5CAC1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38EE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CE20D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CF9C5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ACCE0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9C7E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5BF9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37D7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61ED7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7055972" w14:textId="77777777" w:rsidTr="0068058B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vAlign w:val="center"/>
          </w:tcPr>
          <w:p w14:paraId="7E9DC59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B305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E42E4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D0CB3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10B9E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B879E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2897F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79.6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5A8F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3D71B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402B8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D2E72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F9DE5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D290B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9C4E9D8" w14:textId="77777777" w:rsidTr="0068058B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3455C6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F5D9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AB51B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6A512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B88BF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Other specified chronic obstructive pulmonary disease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DDE56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B7AC5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5B575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32F80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62FB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4B52E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B93CE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62CFA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45065159" w14:textId="77777777" w:rsidTr="0068058B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24BFBC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07DC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ABFC7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01A88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AB964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Other chronic obstructive pulmonary diseases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B08A4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B52B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99.4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46E49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BB92D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FD788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06C4B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B668B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DD11F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C47B792" w14:textId="77777777" w:rsidTr="0068058B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6B946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2921C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020B3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7505B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69E57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9432A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694F7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89.1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1A9E0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2CB6C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6BBF8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9FD82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34A49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9B0C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2280A216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A295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F1C00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FE3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B2BF2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B53C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96CE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82.7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C4C16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3D39B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DB96B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30D82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0E71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0E73E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9F1ADCB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D6D89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F2F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7298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086C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FEB6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7414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F759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AE076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5FD2F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2C221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3E11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DD21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7505DBE3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A5451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58AFB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58EA7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270CC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10C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F5C3C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4B44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652C3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CF4D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29E04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8DED8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DDC61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4F1ECE28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D18AB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4C83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084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D4DA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39F74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074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7E8E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FF09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CB91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6E14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5D6D4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36531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1AE1045D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7B9D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1106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DEE1D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89AA5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9049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1273D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85.8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2EE8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B5685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70AD6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8C2B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3148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7CA1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AF5AB22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71311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75EA6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DFBC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01DD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A67FB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7DDCC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86.3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8AB31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4CD5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79DD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7E086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5617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47CF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9FADD7C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B3080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8A64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1EC2A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FA0D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696BA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54F8D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BD30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3CB6B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9B91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7F36F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6CB31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F61E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31064D5F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0FDBB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C535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C53CD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BBEC0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AC64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753D5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55.6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BE878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61E88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1B25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3C21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FAE52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68E8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9FA0446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D3133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63A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48ED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F922E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CCC5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8DA7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67.3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1B01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2C55C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E4208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C044A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6158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3CC1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FCB5820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82AA7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1E06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9EAF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6E32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4896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856F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89.3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C0E3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59B2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26F79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F48C8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F236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F026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C2BF60A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00740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0176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F4CC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7106C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1E82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8C98E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87.5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D3037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846B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FCCE2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D0CB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EFB2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5626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BBBEF23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8A861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723D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759E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1E35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B5F5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470A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87.6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E39D5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84CE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A1C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39B5A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B1EC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8F1A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20D083D4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D1C62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AC18C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3FEDE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9770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DB25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E98C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96.2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E8E65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D9405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8728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4DAF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24E0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7C01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4BD6A4B8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5E173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AD392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7557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F1DD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17B77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6103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912F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29EA7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4DBC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0477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03A3B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AB548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0C87C2F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7A13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44CB0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E480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EF98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06C17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382EB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72.3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652F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E76EC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11DE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34484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5E28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91006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69B0084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50BC9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0ACF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D7CA6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D4EC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44815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3886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96.9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35ADE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5DCE8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CA3B0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6AD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F63D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25CF9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2547D874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6FCE8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2CD3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764F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0A05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651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CB8F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04B2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60AB5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9A89C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A3F79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5E88C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28FE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CB2FFA1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47A8D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4291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A8A3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A6294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AE1A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FEF75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98.9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62B4B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CC07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2FFD6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93B6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088FD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84335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4F4BBBEA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05879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2FD6B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4C238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FC137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2934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5880E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97.8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5F8A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11D9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4944E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E464D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CBA8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BEE8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C38E1E3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74E37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461AF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4BF4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A1EC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C271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472E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93.6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9B23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6795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3AC40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EC87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DE20A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683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143BACA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3EC07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A90F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471CC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7029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9B129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57D2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40227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6A6B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5930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45DB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07FE9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EC2C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20F25B0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61B77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73E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B1C8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33A8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29C0F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DB73E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F95D8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5AEF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9689B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2EADC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D022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D89D1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6D6C10B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25C2D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01C7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40550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0A9A9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8D99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1183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93.9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AA574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26D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83F86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E183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5476D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5FBCB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884D9BA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B8AEA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11B0A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B220E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40C0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6EAD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F882D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99.2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C0DDE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DD8A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D9AE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C126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A600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263A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025CA205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A17DE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8C04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4E25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8D1F0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ECBC3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E68C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74.8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071EA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3067C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9249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D87A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9E07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861EE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47F23758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C0575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3369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B2201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86C98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EE4DC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2BCB2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74.7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1D5F8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7698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C860E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B016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B15A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E7068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15776CC8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41FDB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AE372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86DAC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84486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998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1988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90.6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0561C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8547B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C2BE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C947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8230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5555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6E84411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94F26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24004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C949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D400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9EC20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85B9A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93.9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0730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B94C9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B815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EB52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58C0B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E5BF4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8253F6B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87ECE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86AF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4CEBD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043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EB3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5A50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91.9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88F5A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4E80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861EA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52928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CB54A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B52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6A57B5A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FED2B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7D25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DFF9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4355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3EA4C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43D78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103.5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B05E9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28925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8370F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90BD1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B4137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5CC2A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7F8D7DEC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7A2C7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09E74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A017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6B2C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47A5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7435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76.6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8F164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55978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A3D14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FFDC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6F69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E9CA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4AE7540F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24C83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2194A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50F78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4D19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59FF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722C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F0FA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94DB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B6641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A445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C4E6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A8202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7D9141DD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90AB0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FCF9E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B5FF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D732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E772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5BE6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5E0B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B876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664F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C3CC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5AC5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104E1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44B2DC96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98B63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94453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2FF68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1208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6171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1DF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83.9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35F5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2E4CD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7078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F9D3E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437F1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7063D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EAE3D1B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C54A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D3D7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EC6A2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B2400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F13C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B76F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774E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8DD94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D64F1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40E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991B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B7E3E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304F316D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6AECC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0A82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3AA4A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CA99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3CB7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04AF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75.2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910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049D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E2E1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A6E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A7086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FB072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2D5D83DA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27E18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0434C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69F21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830F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FC70A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B154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77.8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C37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2F33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D8C57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1B58B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653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63B68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7F7C7E4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9807E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7319B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EF06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A691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AEECA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A87B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95.5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502F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ECF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F446A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62E2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66948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D7FA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4B23BC46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BC70E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456B7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7E08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ADC5B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768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67C5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85.6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CD1E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3685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67224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AF90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5139D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24F04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16229E47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FA9E6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B882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2CC2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EF6C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EDAE0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ACAF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90.1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893FF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6F51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451F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91A7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927B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655B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3632914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1ED2F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916C3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F20D5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F6B0C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7902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3647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77.6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314B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BE42E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19D8B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9B7F7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756DF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87AF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AC73A9F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2BD70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6186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37C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53D8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E5EFA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27DFC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76.6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1277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13ED5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8474F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885CE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61121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FECB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5DC5AC93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20DBB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99384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108B8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5996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9BCD3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1C1F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6DE0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0398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B2C6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B284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96732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C32C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549EE6C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7A75E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99AA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E9E9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6908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3328B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ADCBA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83.5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69761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5313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9D0BF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154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9302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A18E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D279BA7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4C67E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3B958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4899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ECEA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CBEC6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39540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106.6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89EB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CE22C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192AF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93586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B2F9E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ACDD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29184721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8B3AB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598C8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6FDF8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FB78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91972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19C5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88.2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6E31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33838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49FAD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29867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18541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E5CB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27347080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6D84B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8873F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D663C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BEFCA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F026A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6C7A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26315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021D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5DF36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014F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40D79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C8F5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4A827D8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CC9B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A859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39CB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FEE6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A8C2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0D71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78.5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487C6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D9363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28C3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8F8F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3C1F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342CD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B9A7162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0D3BB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9E3A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5F72A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BD791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DAF85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76EA8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0996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A0C7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1DEBD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DFF3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656FF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86634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1AE4CB9C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FC7BF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D8C5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6F15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CDC3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99EB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79F5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83.2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192C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7F1D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04DAD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CEE0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54870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C83B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29CCF958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63E86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D715D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6CA7A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96CE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346E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43470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9E72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4F7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D24D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A68C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616D2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A493F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372310C2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86688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5E34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D16D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F3616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 with acute exacerbation,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D422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09F4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78.4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C167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B7276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706A0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A0317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6481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7AA0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74000E7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46B51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F4D8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D7FF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31DB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 with acute lower respiratory tract infection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7E06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D8B0F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A2D5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79C6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BE5EC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6B29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E0A7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247F9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4F0FCEA8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6F5C1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2D6EE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32C8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0879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DB2E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F5DB2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88.1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E4614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47DA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4D3D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0DCF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8D59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D75C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43B1F1CA" w14:textId="77777777" w:rsidTr="0068058B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77E6F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E5373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84723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E0F5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 with acute lower respiratory tract infection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EEC9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067BD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C91EE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B24D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D036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8769B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F07F2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49FE6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9492570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959E9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F1AFE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F6928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601BD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 with acute exacerbation,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17BB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6708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C861A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5655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04F9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A0C3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2F12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9F28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2D6C2E0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2E2D2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87077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7037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D3A9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0D491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BA8EF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78.9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0C554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F742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8F32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E6302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D35A4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C5D5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36D857CB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FF028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102E3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A9B0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AB00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48234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7E6C1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87.6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51CD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2F912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0A8C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B9020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8F0DC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0F3E5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1D23996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CD0B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CF479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9EF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2638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 with acute exacerbation,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1A8E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A9FB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97.1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DB62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1B00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A45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DB92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4153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E738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30ED36F0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F816E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31C2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B7F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386F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D65E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EA52C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85.5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5DD8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BF6F7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23D44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93ED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0BBD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1EA0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C758F8B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6167D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D93DA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1E2ED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8CB4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B00F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81CB7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85.5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67814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6591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25270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6A5D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5C7D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0FBB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FB0A236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10AF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1DF9F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0C3D3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9667A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3AD1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3238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89.2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D6691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8A525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5123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7CC0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FBD7E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978AB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118947CB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BB96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1458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8DFD1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331C0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 xml:space="preserve">Chronic obstructive pulmonary disease, unspecified, </w:t>
            </w: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경도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6BC4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324B5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90.8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0DDA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C477C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350AC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A5DC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BDEE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30E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21B20C0B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93EEB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39D6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EB5A1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EB22F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8D03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49C00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64.8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9914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759D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E490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35373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93008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74D6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0A7B4BC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84B36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2383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4C8F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ED895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Severe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B770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1EA8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78.8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F5CF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D54D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D1E1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A82B9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9D85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0C79C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58F992A8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CD6A8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D61B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1A6FB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B945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Moderate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6D2E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C5C71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91.9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7317F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B468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CB2A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EB12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FAC3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BF966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3AC83A2C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7C1B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55A7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BC1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FD46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Moderate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A4D6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2413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99.2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C5EF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3823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8690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C1151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53095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9B383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12B9B536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6C799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0448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0F5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0043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Moderate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5E806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71DC9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74.1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297F6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867F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88F2E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DC4E8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BD887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99EB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679C405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69820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F17B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DD65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5BCE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Severe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AC9AD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BD41C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83.2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90A1E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9F8FA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7D69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D0F4C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4AD1B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CB43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62DA5938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61D6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328F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27355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5370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Moderate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8BB4E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A884E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75.4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E2F4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7E56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93B7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C5A1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AA08B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1D29D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7FAC5451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9DA3F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826C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477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6C0A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Severe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AA7A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EA6C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11CD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2BA02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AB8F0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A9C0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020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BFD07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6279AA2B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2B9C6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1B70A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BCDB8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3FB53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Moderate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80EF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04049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1A27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31DE1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1B05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768B8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D30A3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3CA4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0B50AD0B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822A8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6875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A3BA4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CFD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Moderate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FF04F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F1B5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83.3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7923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514E1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2C95A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75F95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B57F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9B9FD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30F7A3D5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0B249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88558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6FD1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8CA7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Moderate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B8F4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25114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99.1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4B34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D6BA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87B17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1281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5B8A6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8F3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31F27DD9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54E45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93B3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12EA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98203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Moderate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91D3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1F5F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87.8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690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EC50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A216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6FF6D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D2CC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8CDC7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22F8F576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D2C5A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546A6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A423D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010C7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Severe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48CF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2F0A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78.2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66DC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DB5C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4126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33A5B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9D16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20C9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7B3B42F7" w14:textId="77777777" w:rsidTr="0068058B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D811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7E254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69BB9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D4CD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8CF0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B4F5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9F392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60A61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0DC8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A82F6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2E997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171E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</w:tr>
      <w:tr w:rsidR="00FB5C1E" w:rsidRPr="00FB5C1E" w14:paraId="0DE4BA23" w14:textId="77777777" w:rsidTr="0068058B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509B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1D73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39515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3191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16DCD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2777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4D46B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F202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A0F3C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B3CB1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30FF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9468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</w:p>
        </w:tc>
      </w:tr>
      <w:tr w:rsidR="00FB5C1E" w:rsidRPr="00FB5C1E" w14:paraId="73AEDBEA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C5908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76823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72C44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1CA0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0FC19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8271E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99A9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C789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BC5C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DF133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23B5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DA6DB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</w:tr>
      <w:tr w:rsidR="00FB5C1E" w:rsidRPr="00FB5C1E" w14:paraId="5D51EB5F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379E3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BC6CC7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60A3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31754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 with acute exacerbation, unspecified,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02DD9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FAB47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83.9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9A97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8416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93001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763D4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18BF7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6957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FB5C1E" w:rsidRPr="00FB5C1E" w14:paraId="64889E85" w14:textId="77777777" w:rsidTr="0068058B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BF8B3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  <w:t>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D299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41EA9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D2519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Other specified chronic obstructive pulmonary disease,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8FFAEB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9A021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76.4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EAB0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033B3A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3EF4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FF03AE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3D0D5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35A85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  <w:tr w:rsidR="00B1773A" w:rsidRPr="00FB5C1E" w14:paraId="05439B99" w14:textId="77777777" w:rsidTr="0068058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3650FF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b/>
                <w:bCs/>
                <w:kern w:val="2"/>
                <w:sz w:val="14"/>
                <w:szCs w:val="14"/>
                <w:lang w:eastAsia="ko-K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E2A1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0A971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J44.99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110AC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Chronic obstructive pulmonary disease, unspecified, Unspecified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947F0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99788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85.9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711F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967ED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B4F392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10745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0DD1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EEBA9" w14:textId="77777777" w:rsidR="00B1773A" w:rsidRPr="00FB5C1E" w:rsidRDefault="00B1773A" w:rsidP="0068058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맑은 고딕"/>
                <w:kern w:val="2"/>
                <w:sz w:val="14"/>
                <w:szCs w:val="14"/>
                <w:lang w:eastAsia="ko-KR"/>
              </w:rPr>
            </w:pPr>
            <w:r w:rsidRPr="00FB5C1E">
              <w:rPr>
                <w:rFonts w:eastAsia="맑은 고딕"/>
                <w:kern w:val="2"/>
                <w:sz w:val="14"/>
                <w:szCs w:val="14"/>
                <w:lang w:eastAsia="ko-KR"/>
              </w:rPr>
              <w:t>N</w:t>
            </w:r>
          </w:p>
        </w:tc>
      </w:tr>
    </w:tbl>
    <w:p w14:paraId="0DB4F0F6" w14:textId="77777777" w:rsidR="00B1773A" w:rsidRPr="00FB5C1E" w:rsidRDefault="00B1773A" w:rsidP="00B1773A">
      <w:pPr>
        <w:rPr>
          <w:sz w:val="20"/>
        </w:rPr>
      </w:pPr>
    </w:p>
    <w:p w14:paraId="718CBF91" w14:textId="77777777" w:rsidR="00B1773A" w:rsidRPr="00FB5C1E" w:rsidRDefault="00B1773A" w:rsidP="00B1773A">
      <w:pPr>
        <w:rPr>
          <w:sz w:val="20"/>
        </w:rPr>
      </w:pPr>
      <w:r w:rsidRPr="00FB5C1E">
        <w:rPr>
          <w:sz w:val="20"/>
        </w:rPr>
        <w:br w:type="page"/>
      </w:r>
    </w:p>
    <w:p w14:paraId="3F9E1257" w14:textId="27D83042" w:rsidR="00B1773A" w:rsidRPr="00FB5C1E" w:rsidRDefault="00B1773A" w:rsidP="00B1773A">
      <w:pPr>
        <w:pStyle w:val="Heading3"/>
        <w:rPr>
          <w:rFonts w:ascii="Times New Roman" w:eastAsiaTheme="majorEastAsia" w:hAnsi="Times New Roman"/>
          <w:bCs/>
          <w:kern w:val="28"/>
          <w:szCs w:val="24"/>
          <w:lang w:val="en-GB" w:eastAsia="ko-KR"/>
        </w:rPr>
      </w:pPr>
      <w:bookmarkStart w:id="22" w:name="_Hlk131758925"/>
      <w:r w:rsidRPr="00FB5C1E">
        <w:rPr>
          <w:rFonts w:ascii="Times New Roman" w:eastAsiaTheme="majorEastAsia" w:hAnsi="Times New Roman"/>
          <w:bCs/>
          <w:kern w:val="28"/>
          <w:szCs w:val="24"/>
          <w:lang w:eastAsia="ko-KR"/>
        </w:rPr>
        <w:t xml:space="preserve">Table S11. </w:t>
      </w:r>
      <w:bookmarkStart w:id="23" w:name="_Hlk129557705"/>
      <w:r w:rsidRPr="00FB5C1E">
        <w:rPr>
          <w:rFonts w:ascii="Times New Roman" w:eastAsiaTheme="majorEastAsia" w:hAnsi="Times New Roman"/>
          <w:bCs/>
          <w:kern w:val="28"/>
          <w:szCs w:val="24"/>
          <w:lang w:eastAsia="ko-KR"/>
        </w:rPr>
        <w:t>Survivors suffering from COPD in Sorokdo National Hospital</w:t>
      </w:r>
    </w:p>
    <w:p w14:paraId="2E326667" w14:textId="77777777" w:rsidR="00B1773A" w:rsidRPr="00FB5C1E" w:rsidRDefault="00B1773A" w:rsidP="00B1773A">
      <w:pPr>
        <w:rPr>
          <w:lang w:val="en-GB" w:eastAsia="ko-KR"/>
        </w:rPr>
      </w:pPr>
      <w:bookmarkStart w:id="24" w:name="_Hlk131758881"/>
      <w:bookmarkEnd w:id="22"/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2"/>
        <w:gridCol w:w="507"/>
        <w:gridCol w:w="3369"/>
        <w:gridCol w:w="354"/>
        <w:gridCol w:w="402"/>
        <w:gridCol w:w="847"/>
        <w:gridCol w:w="548"/>
        <w:gridCol w:w="529"/>
        <w:gridCol w:w="607"/>
        <w:gridCol w:w="432"/>
        <w:gridCol w:w="367"/>
        <w:gridCol w:w="1006"/>
      </w:tblGrid>
      <w:tr w:rsidR="00FB5C1E" w:rsidRPr="00FB5C1E" w14:paraId="17DBE7C1" w14:textId="77777777" w:rsidTr="00FB5C1E">
        <w:trPr>
          <w:trHeight w:val="360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F4C3E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No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CC3A9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ICD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AFBC3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Dx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97215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sex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6E69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age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AA9BB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hypertension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E40E1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obesity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BB853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cancer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B3805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diabetes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0F901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DDS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D3F0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AD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37DB11" w14:textId="77777777" w:rsidR="00B1773A" w:rsidRPr="00FB5C1E" w:rsidRDefault="00B1773A" w:rsidP="0068058B">
            <w:pPr>
              <w:jc w:val="center"/>
              <w:rPr>
                <w:rFonts w:eastAsia="맑은 고딕"/>
                <w:b/>
                <w:bCs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b/>
                <w:bCs/>
                <w:sz w:val="18"/>
                <w:szCs w:val="18"/>
                <w:lang w:eastAsia="ko-KR"/>
              </w:rPr>
              <w:t>Leprosy activity</w:t>
            </w:r>
          </w:p>
        </w:tc>
      </w:tr>
      <w:tr w:rsidR="00FB5C1E" w:rsidRPr="00FB5C1E" w14:paraId="0A112E6A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A30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8AA5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J44.89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B0C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70AA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0776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76.3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21A0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C74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2B9D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17A0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2319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5FED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D8D4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4B856E0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E61A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44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8ED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8CC2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C221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DD1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91.6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EE54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207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640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6593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9B7E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0C46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A7E3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810D379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99BE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DCBA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B638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BD9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6D5E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85.8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97B9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6A32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CB9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D00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786E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7C9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BDF4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5004E47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DA36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253B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3C27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847A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1347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5D98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AB6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26B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274E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B98C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0385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D869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CBE5184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7DF5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2B5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ED80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1CD6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1818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29F6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6B2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E7C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75A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5DED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26B7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0B4A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7635579" w14:textId="77777777" w:rsidTr="00FB5C1E">
        <w:trPr>
          <w:trHeight w:val="342"/>
        </w:trPr>
        <w:tc>
          <w:tcPr>
            <w:tcW w:w="206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A044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3E58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J44.19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209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3412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47C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83.8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240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1547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77D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EAE6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433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1603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5DF4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DAB7564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2E30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BE50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ED9F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CEC6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78D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83.8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7DF1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6A4F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44EC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41F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8FE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119C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C611F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84D1EF4" w14:textId="77777777" w:rsidTr="00FB5C1E">
        <w:trPr>
          <w:trHeight w:val="342"/>
        </w:trPr>
        <w:tc>
          <w:tcPr>
            <w:tcW w:w="206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3363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173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J44.19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DBCB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EAE3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E9B7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E3CF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6377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62D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BC74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9656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331F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1015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32B1775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940E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B6B4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E833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BBD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1835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6E5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AB42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D3C7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73D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685D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9BD0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4D42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BCA0D8E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FCE0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0ADC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86C9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A8B8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7E6E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2077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D22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CCFA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81D0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F699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1C47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DA7BB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5D5FDC5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B8D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E933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J44.92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2367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severe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F585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D639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26B1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396B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D54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6F23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B68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EF0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8B50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04CDEE6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5772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3ED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C2A2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ACE0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F8A2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90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2A2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A79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DC65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DB3F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00D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235F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CBE4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AD70318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FD20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84FE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J44.92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DF4B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severe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2A36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31E0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78.7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3BF3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AB40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9931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BA5D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5934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F607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450A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CDB8AD2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5CD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BF1D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9307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67A3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B500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91.8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9B7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A625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96F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7CA3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53C9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2C8C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D0BD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04693D4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98D1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50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61C9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3D57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07BA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3F46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93.8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40B9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DFA4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7156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500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3480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EEC3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8D23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A20F622" w14:textId="77777777" w:rsidTr="00FB5C1E">
        <w:trPr>
          <w:trHeight w:val="342"/>
        </w:trPr>
        <w:tc>
          <w:tcPr>
            <w:tcW w:w="206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F6C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19</w:t>
            </w:r>
          </w:p>
          <w:p w14:paraId="2685AE3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9B0D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357F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3843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3FCC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84.7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82F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BAB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88DF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A59F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A963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1F0B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C2E1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6121B96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F3EA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397B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0E5E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1C51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3A15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84.7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2064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08E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D06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47E8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7AD5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2568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D293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ACA91EA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1AB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2B46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07A4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2CD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7048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84.7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58A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4112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E32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03A4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DF8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341A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ADC8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02B6666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C8F4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2803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ED3B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D03C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78DA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72.2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29A7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C635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B6BC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2783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C099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9A84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694FE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FA08802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43F4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58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C7A1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4C8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A8E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A33B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E6A6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53F2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4C9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7C2A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24D7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1AF4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F399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24E80902" w14:textId="77777777" w:rsidTr="00FB5C1E">
        <w:trPr>
          <w:trHeight w:val="342"/>
        </w:trPr>
        <w:tc>
          <w:tcPr>
            <w:tcW w:w="206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E72C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</w:t>
            </w:r>
          </w:p>
          <w:p w14:paraId="1FD5B25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7144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J44.81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2113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Other specified chronic obstructive pulmonary disease,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AEC2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376F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90.6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74B1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03D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4BE9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B51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6A1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C687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0BB8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6DE7ACC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641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1F84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B1C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808E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A29F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90.6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8840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F8B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B8C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77F2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6CD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DF32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6516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4A23078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9A06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C57E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51EB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597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9AFB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90.6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649E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E281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3E56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44FF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D09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7FA5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C7C8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A92A5DA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34E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B419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F9A3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B11F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CBAC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90.6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FE7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F1DF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CD88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AB5E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19EF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0BD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E69E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93A2887" w14:textId="77777777" w:rsidTr="00FB5C1E">
        <w:trPr>
          <w:trHeight w:val="342"/>
        </w:trPr>
        <w:tc>
          <w:tcPr>
            <w:tcW w:w="206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1869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75</w:t>
            </w:r>
          </w:p>
          <w:p w14:paraId="3AC54C5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F48C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7CE9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379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99A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78.4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5C14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3EB2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F96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D42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15F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E50A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867F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92B4FB2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1B82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2ACB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824A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3A59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35F4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78.4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BEC9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FE14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22FC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F5D4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A35E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3835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635E7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926CEC5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4B6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2DCC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C8BC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D75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4D9A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89.1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FF2A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CA7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CF51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4817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6F4D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CA53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A19A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F553459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730E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C303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2723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57A3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E1A3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73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1B84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864D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A55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BF4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95C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D9B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4F4D4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98EB95F" w14:textId="77777777" w:rsidTr="00FB5C1E">
        <w:trPr>
          <w:trHeight w:val="342"/>
        </w:trPr>
        <w:tc>
          <w:tcPr>
            <w:tcW w:w="206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2F1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9F6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1DE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3640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13CC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87.9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58F2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0FA5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FF60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D528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56B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60E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992B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A243FD6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A363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EF1D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835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CAB2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FCB1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87.9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01BB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3D87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4A57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F50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1518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950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BB1E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DCAA1DC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1BD9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2792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EDBA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E8E7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CF09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87.9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64D2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BE1B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FC53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63C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62F4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28F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D419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1B72AD0B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06AD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0500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A77F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997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08C4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87.9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2157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A33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B1E9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0735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4F80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C7D0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54ACB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79386C0B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53A3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6304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81D9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504D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7D97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87.9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F768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355B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C0F3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FB01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3C57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B2EE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381D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7BE2057" w14:textId="77777777" w:rsidTr="00FB5C1E">
        <w:trPr>
          <w:trHeight w:val="342"/>
        </w:trPr>
        <w:tc>
          <w:tcPr>
            <w:tcW w:w="206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CD8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14</w:t>
            </w:r>
          </w:p>
          <w:p w14:paraId="01FA33F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883F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J44.8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B708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8B4B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8FFB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6A3E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BF83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E418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3BE7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C0F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02A8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D623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3DB98C8E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783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517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J44.80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DFC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Other specified chronic obstructive pulmonary disease, mild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6DE6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F4B6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D29A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3C71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93B2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049B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91B4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F07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1139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725E36B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1F15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5451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681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E61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39D4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8AF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7F0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2F0C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F0B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A98A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0380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174A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5E925F1F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602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FA1A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9ED5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COPD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1D9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02B8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85.4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2609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0B68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E1D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159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091A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FC1D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CA56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7F71C78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8080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886E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12A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562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8F21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75.3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BA4B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9B47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88A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43A1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4D3F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4047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B43D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031EC458" w14:textId="77777777" w:rsidTr="00FB5C1E">
        <w:trPr>
          <w:trHeight w:val="342"/>
        </w:trPr>
        <w:tc>
          <w:tcPr>
            <w:tcW w:w="206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C27B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98</w:t>
            </w:r>
          </w:p>
          <w:p w14:paraId="035CAEE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EFE2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J44.89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9126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other specified, unspecified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08D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85A1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AAD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6BD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2103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15C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045B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29B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3DEF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66BA791C" w14:textId="77777777" w:rsidTr="00FB5C1E">
        <w:trPr>
          <w:trHeight w:val="342"/>
        </w:trPr>
        <w:tc>
          <w:tcPr>
            <w:tcW w:w="206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F0B8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A36A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J44.92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F71C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severe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68E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898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89.5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01A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1E01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1D4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268A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6D72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86A8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C815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  <w:tr w:rsidR="00FB5C1E" w:rsidRPr="00FB5C1E" w14:paraId="49DC9054" w14:textId="77777777" w:rsidTr="00FB5C1E">
        <w:trPr>
          <w:trHeight w:val="342"/>
        </w:trPr>
        <w:tc>
          <w:tcPr>
            <w:tcW w:w="206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224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E85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J44.91</w:t>
            </w:r>
          </w:p>
        </w:tc>
        <w:tc>
          <w:tcPr>
            <w:tcW w:w="19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E36A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Chronic obstructive pulmonary disease, unspecified, moderate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B2A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DEF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77.6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2235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3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1B5F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F836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0CDB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159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Y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32FC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CAAA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N</w:t>
            </w:r>
          </w:p>
        </w:tc>
      </w:tr>
    </w:tbl>
    <w:p w14:paraId="28F5F440" w14:textId="0C2DC4FB" w:rsidR="00B1773A" w:rsidRPr="00FB5C1E" w:rsidRDefault="00B1773A" w:rsidP="00B1773A">
      <w:pPr>
        <w:pStyle w:val="Teaser"/>
        <w:spacing w:line="480" w:lineRule="auto"/>
        <w:rPr>
          <w:rFonts w:eastAsiaTheme="minorEastAsia"/>
          <w:sz w:val="20"/>
          <w:szCs w:val="20"/>
          <w:lang w:val="en-GB" w:eastAsia="ko-KR"/>
        </w:rPr>
      </w:pPr>
      <w:r w:rsidRPr="00FB5C1E">
        <w:rPr>
          <w:kern w:val="28"/>
          <w:sz w:val="22"/>
        </w:rPr>
        <w:t>'22.1.1.~'22.9.30. COPD Diagnosed Patients</w:t>
      </w:r>
      <w:bookmarkStart w:id="25" w:name="_Hlk131758677"/>
      <w:r w:rsidRPr="00FB5C1E">
        <w:rPr>
          <w:rFonts w:eastAsiaTheme="minorEastAsia" w:hint="eastAsia"/>
          <w:sz w:val="20"/>
          <w:szCs w:val="20"/>
          <w:lang w:eastAsia="ko-KR"/>
        </w:rPr>
        <w:t xml:space="preserve"> </w:t>
      </w:r>
      <w:r w:rsidRPr="00FB5C1E">
        <w:rPr>
          <w:rFonts w:eastAsiaTheme="minorEastAsia"/>
          <w:sz w:val="20"/>
          <w:szCs w:val="20"/>
          <w:lang w:eastAsia="ko-KR"/>
        </w:rPr>
        <w:t xml:space="preserve">- </w:t>
      </w:r>
      <w:r w:rsidRPr="00FB5C1E">
        <w:rPr>
          <w:rFonts w:eastAsiaTheme="minorEastAsia" w:hint="eastAsia"/>
          <w:sz w:val="20"/>
          <w:szCs w:val="20"/>
          <w:lang w:eastAsia="ko-KR"/>
        </w:rPr>
        <w:t>D</w:t>
      </w:r>
      <w:r w:rsidRPr="00FB5C1E">
        <w:rPr>
          <w:rFonts w:eastAsiaTheme="minorEastAsia"/>
          <w:sz w:val="20"/>
          <w:szCs w:val="20"/>
          <w:lang w:eastAsia="ko-KR"/>
        </w:rPr>
        <w:t>DS (+) 20 AD (+) 4 AD (-) 16, DDS (-) AD (+) 3 AD (-) 1</w:t>
      </w:r>
    </w:p>
    <w:bookmarkEnd w:id="25"/>
    <w:p w14:paraId="0043FFEA" w14:textId="77777777" w:rsidR="00B1773A" w:rsidRPr="00FB5C1E" w:rsidRDefault="00B1773A" w:rsidP="00B1773A">
      <w:pPr>
        <w:rPr>
          <w:rFonts w:eastAsia="맑은 고딕"/>
          <w:lang w:val="en-GB" w:eastAsia="ko-KR"/>
        </w:rPr>
      </w:pPr>
      <w:r w:rsidRPr="00FB5C1E">
        <w:rPr>
          <w:rFonts w:eastAsia="Times New Roman"/>
          <w:bCs/>
          <w:kern w:val="28"/>
          <w:sz w:val="16"/>
          <w:szCs w:val="16"/>
          <w:vertAlign w:val="superscript"/>
        </w:rPr>
        <w:t>*</w:t>
      </w:r>
      <w:r w:rsidRPr="00FB5C1E">
        <w:rPr>
          <w:rFonts w:eastAsia="Times New Roman"/>
          <w:bCs/>
          <w:kern w:val="28"/>
          <w:sz w:val="16"/>
          <w:szCs w:val="16"/>
        </w:rPr>
        <w:t xml:space="preserve"> No: Number of survivors from COPD is different from the number of all COPD subjects </w:t>
      </w:r>
      <w:r w:rsidRPr="00FB5C1E">
        <w:rPr>
          <w:rFonts w:eastAsia="Times New Roman"/>
          <w:bCs/>
          <w:kern w:val="28"/>
          <w:sz w:val="20"/>
        </w:rPr>
        <w:t>(</w:t>
      </w:r>
      <w:r w:rsidRPr="00FB5C1E">
        <w:rPr>
          <w:sz w:val="20"/>
        </w:rPr>
        <w:t>Dapsone-nontaking COPD patients were more likely to suffer from dementia than dapsone-taking COPD patients, </w:t>
      </w:r>
      <w:r w:rsidRPr="00FB5C1E">
        <w:rPr>
          <w:i/>
          <w:iCs/>
          <w:sz w:val="20"/>
        </w:rPr>
        <w:t>X</w:t>
      </w:r>
      <w:r w:rsidRPr="00FB5C1E">
        <w:rPr>
          <w:sz w:val="20"/>
          <w:vertAlign w:val="superscript"/>
        </w:rPr>
        <w:t>2</w:t>
      </w:r>
      <w:r w:rsidRPr="00FB5C1E">
        <w:rPr>
          <w:sz w:val="20"/>
        </w:rPr>
        <w:t> (1, </w:t>
      </w:r>
      <w:r w:rsidRPr="00FB5C1E">
        <w:rPr>
          <w:i/>
          <w:iCs/>
          <w:sz w:val="20"/>
        </w:rPr>
        <w:t>N</w:t>
      </w:r>
      <w:r w:rsidRPr="00FB5C1E">
        <w:rPr>
          <w:sz w:val="20"/>
        </w:rPr>
        <w:t> = 24) = 4.9, </w:t>
      </w:r>
      <w:r w:rsidRPr="00FB5C1E">
        <w:rPr>
          <w:i/>
          <w:iCs/>
          <w:sz w:val="20"/>
        </w:rPr>
        <w:t>p</w:t>
      </w:r>
      <w:r w:rsidRPr="00FB5C1E">
        <w:rPr>
          <w:sz w:val="20"/>
        </w:rPr>
        <w:t> =.027. There is a significant relationship between COPD and dementia, and COPD comes next to the endemic:</w:t>
      </w:r>
      <w:bookmarkStart w:id="26" w:name="_Hlk107406911"/>
      <w:r w:rsidRPr="00FB5C1E">
        <w:rPr>
          <w:sz w:val="20"/>
        </w:rPr>
        <w:t xml:space="preserve"> In 2</w:t>
      </w:r>
      <w:r w:rsidRPr="00FB5C1E">
        <w:rPr>
          <w:rFonts w:eastAsia="맑은 고딕"/>
          <w:sz w:val="20"/>
          <w:lang w:eastAsia="ko-KR"/>
        </w:rPr>
        <w:t>008-2010, it was endemic on Sorok Island. Since 2012, COPD has increased, as have bronchitis and pneumonia frequencies</w:t>
      </w:r>
      <w:bookmarkEnd w:id="26"/>
      <w:r w:rsidRPr="00FB5C1E">
        <w:rPr>
          <w:sz w:val="20"/>
        </w:rPr>
        <w:t xml:space="preserve"> </w:t>
      </w:r>
      <w:r w:rsidRPr="00FB5C1E">
        <w:rPr>
          <w:rFonts w:eastAsia="맑은 고딕"/>
          <w:sz w:val="20"/>
          <w:lang w:val="en-GB" w:eastAsia="ko-KR"/>
        </w:rPr>
        <w:fldChar w:fldCharType="begin"/>
      </w:r>
      <w:r w:rsidRPr="00FB5C1E">
        <w:rPr>
          <w:rFonts w:eastAsia="맑은 고딕"/>
          <w:sz w:val="20"/>
          <w:lang w:eastAsia="ko-KR"/>
        </w:rPr>
        <w:instrText xml:space="preserve"> ADDIN EN.CITE &lt;EndNote&gt;&lt;Cite&gt;&lt;Author&gt;Lee&lt;/Author&gt;&lt;Year&gt;2023&lt;/Year&gt;&lt;RecNum&gt;4060&lt;/RecNum&gt;&lt;DisplayText&gt;(&lt;style face="italic"&gt;1&lt;/style&gt;)&lt;/DisplayText&gt;&lt;record&gt;&lt;rec-number&gt;4060&lt;/rec-number&gt;&lt;foreign-keys&gt;&lt;key app="EN" db-id="0zzaxvwz0vdw9oe9fxlp5tfudes9sfxtdwvd" timestamp="1676118088"&gt;4060&lt;/key&gt;&lt;/foreign-keys&gt;&lt;ref-type name="Journal Article"&gt;17&lt;/ref-type&gt;&lt;contributors&gt;&lt;authors&gt;&lt;author&gt;Lee, Jong Hoon&lt;/author&gt;&lt;author&gt;Kanwar, Badar&lt;/author&gt;&lt;author&gt;Khattak, Asif&lt;/author&gt;&lt;author&gt;Altschuler, Eric&lt;/author&gt;&lt;author&gt;Sergi, Consolato&lt;/author&gt;&lt;author&gt;Lee, So Jeong&lt;/author&gt;&lt;author&gt;Choi, Su-Hee&lt;/author&gt;&lt;author&gt;Park, Jungwuk&lt;/author&gt;&lt;author&gt;Coleman, Michael&lt;/author&gt;&lt;author&gt;Bourbeau, Jean&lt;/author&gt;&lt;/authors&gt;&lt;/contributors&gt;&lt;titles&gt;&lt;title&gt;Bronchitis, COPD, and pneumonia after viral endemic of patients with leprosy on Sorok Island in South Korea&lt;/title&gt;&lt;secondary-title&gt;Naunyn-Schmiedeberg&amp;apos;s Archives of Pharmacology&lt;/secondary-title&gt;&lt;/titles&gt;&lt;periodical&gt;&lt;full-title&gt;Naunyn-Schmiedeberg&amp;apos;s Archives of Pharmacology&lt;/full-title&gt;&lt;/periodical&gt;&lt;dates&gt;&lt;year&gt;2023&lt;/year&gt;&lt;pub-dates&gt;&lt;date&gt;2023/02/11&lt;/date&gt;&lt;/pub-dates&gt;&lt;/dates&gt;&lt;isbn&gt;1432-1912&lt;/isbn&gt;&lt;urls&gt;&lt;related-urls&gt;&lt;url&gt;https://doi.org/10.1007/s00210-023-02407-7&lt;/url&gt;&lt;/related-urls&gt;&lt;/urls&gt;&lt;electronic-resource-num&gt;10.1007/s00210-023-02407-7&lt;/electronic-resource-num&gt;&lt;/record&gt;&lt;/Cite&gt;&lt;/EndNote&gt;</w:instrText>
      </w:r>
      <w:r w:rsidRPr="00FB5C1E">
        <w:rPr>
          <w:rFonts w:eastAsia="맑은 고딕"/>
          <w:sz w:val="20"/>
          <w:lang w:val="en-GB" w:eastAsia="ko-KR"/>
        </w:rPr>
        <w:fldChar w:fldCharType="separate"/>
      </w:r>
      <w:r w:rsidRPr="00FB5C1E">
        <w:rPr>
          <w:rFonts w:eastAsia="맑은 고딕"/>
          <w:noProof/>
          <w:sz w:val="20"/>
          <w:lang w:eastAsia="ko-KR"/>
        </w:rPr>
        <w:t>(</w:t>
      </w:r>
      <w:r w:rsidRPr="00FB5C1E">
        <w:rPr>
          <w:rFonts w:eastAsia="맑은 고딕"/>
          <w:i/>
          <w:noProof/>
          <w:sz w:val="20"/>
          <w:lang w:eastAsia="ko-KR"/>
        </w:rPr>
        <w:t>1</w:t>
      </w:r>
      <w:r w:rsidRPr="00FB5C1E">
        <w:rPr>
          <w:rFonts w:eastAsia="맑은 고딕"/>
          <w:noProof/>
          <w:sz w:val="20"/>
          <w:lang w:eastAsia="ko-KR"/>
        </w:rPr>
        <w:t>)</w:t>
      </w:r>
      <w:r w:rsidRPr="00FB5C1E">
        <w:rPr>
          <w:rFonts w:eastAsia="맑은 고딕"/>
          <w:sz w:val="20"/>
          <w:lang w:val="en-GB" w:eastAsia="ko-KR"/>
        </w:rPr>
        <w:fldChar w:fldCharType="end"/>
      </w:r>
      <w:r w:rsidRPr="00FB5C1E">
        <w:rPr>
          <w:rFonts w:eastAsia="맑은 고딕"/>
          <w:sz w:val="20"/>
          <w:lang w:eastAsia="ko-KR"/>
        </w:rPr>
        <w:t>.)</w:t>
      </w:r>
    </w:p>
    <w:bookmarkEnd w:id="23"/>
    <w:bookmarkEnd w:id="24"/>
    <w:p w14:paraId="3A748606" w14:textId="52EA75AC" w:rsidR="00B1773A" w:rsidRPr="00FB5C1E" w:rsidRDefault="00B1773A">
      <w:pPr>
        <w:rPr>
          <w:lang w:val="en-GB" w:eastAsia="ko-KR"/>
        </w:rPr>
      </w:pPr>
      <w:r w:rsidRPr="00FB5C1E">
        <w:rPr>
          <w:lang w:val="en-GB" w:eastAsia="ko-KR"/>
        </w:rPr>
        <w:br w:type="page"/>
      </w:r>
    </w:p>
    <w:p w14:paraId="07B132EF" w14:textId="77777777" w:rsidR="00B1773A" w:rsidRPr="00FB5C1E" w:rsidRDefault="00B1773A" w:rsidP="00B1773A">
      <w:pPr>
        <w:rPr>
          <w:lang w:val="en-GB" w:eastAsia="ko-KR"/>
        </w:rPr>
      </w:pPr>
    </w:p>
    <w:p w14:paraId="234676CA" w14:textId="0BC5C769" w:rsidR="00B1773A" w:rsidRPr="00FB5C1E" w:rsidRDefault="00B1773A" w:rsidP="00B1773A">
      <w:pPr>
        <w:pStyle w:val="Heading3"/>
        <w:rPr>
          <w:rFonts w:ascii="Times New Roman" w:hAnsi="Times New Roman"/>
          <w:lang w:val="en-GB" w:eastAsia="ko-KR"/>
        </w:rPr>
      </w:pPr>
      <w:r w:rsidRPr="00FB5C1E">
        <w:rPr>
          <w:rFonts w:ascii="Times New Roman" w:hAnsi="Times New Roman"/>
          <w:lang w:eastAsia="ko-KR"/>
        </w:rPr>
        <w:t>Table S1</w:t>
      </w:r>
      <w:r w:rsidR="00FC3B3B" w:rsidRPr="00FB5C1E">
        <w:rPr>
          <w:rFonts w:ascii="Times New Roman" w:hAnsi="Times New Roman"/>
          <w:lang w:eastAsia="ko-KR"/>
        </w:rPr>
        <w:t>2</w:t>
      </w:r>
      <w:r w:rsidRPr="00FB5C1E">
        <w:rPr>
          <w:rFonts w:ascii="Times New Roman" w:hAnsi="Times New Roman"/>
          <w:lang w:eastAsia="ko-KR"/>
        </w:rPr>
        <w:t>. Onset year of COPD patients (2022 survivors)</w:t>
      </w:r>
    </w:p>
    <w:tbl>
      <w:tblPr>
        <w:tblW w:w="466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72"/>
      </w:tblGrid>
      <w:tr w:rsidR="00FB5C1E" w:rsidRPr="00FB5C1E" w14:paraId="1C440502" w14:textId="77777777" w:rsidTr="00FB5C1E">
        <w:trPr>
          <w:trHeight w:val="278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D85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  <w:r w:rsidRPr="00FB5C1E">
              <w:rPr>
                <w:lang w:eastAsia="ko-KR"/>
              </w:rPr>
              <w:t xml:space="preserve"> AD</w:t>
            </w:r>
          </w:p>
        </w:tc>
      </w:tr>
    </w:tbl>
    <w:p w14:paraId="7880F16B" w14:textId="77777777" w:rsidR="00B1773A" w:rsidRPr="00FB5C1E" w:rsidRDefault="00B1773A" w:rsidP="00B1773A">
      <w:pPr>
        <w:rPr>
          <w:b/>
          <w:bCs/>
          <w:sz w:val="22"/>
          <w:szCs w:val="22"/>
          <w:lang w:eastAsia="ko-KR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8"/>
        <w:gridCol w:w="492"/>
        <w:gridCol w:w="492"/>
        <w:gridCol w:w="492"/>
        <w:gridCol w:w="492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</w:tblGrid>
      <w:tr w:rsidR="00FB5C1E" w:rsidRPr="00FB5C1E" w14:paraId="1106D3ED" w14:textId="77777777" w:rsidTr="00FB5C1E">
        <w:trPr>
          <w:trHeight w:val="360"/>
        </w:trPr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91F5" w14:textId="77777777" w:rsidR="00B1773A" w:rsidRPr="00FB5C1E" w:rsidRDefault="00B1773A" w:rsidP="0068058B">
            <w:pPr>
              <w:rPr>
                <w:rFonts w:eastAsia="굴림"/>
                <w:sz w:val="18"/>
                <w:szCs w:val="18"/>
                <w:lang w:eastAsia="ko-KR"/>
              </w:rPr>
            </w:pPr>
            <w:r w:rsidRPr="00FB5C1E">
              <w:rPr>
                <w:rFonts w:eastAsia="굴림"/>
                <w:sz w:val="18"/>
                <w:szCs w:val="18"/>
                <w:lang w:eastAsia="ko-KR"/>
              </w:rPr>
              <w:t>No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0FAF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2005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A8CE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2006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C6D2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2007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33EB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2008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78BD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2009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4D79A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3358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8F4F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A976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CC97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8397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FD50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CE84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595F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6CED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2019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8AA6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2020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F83E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2021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389F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2022</w:t>
            </w:r>
          </w:p>
        </w:tc>
      </w:tr>
      <w:tr w:rsidR="00FB5C1E" w:rsidRPr="00FB5C1E" w14:paraId="16D01FEF" w14:textId="77777777" w:rsidTr="00FB5C1E">
        <w:trPr>
          <w:trHeight w:val="342"/>
        </w:trPr>
        <w:tc>
          <w:tcPr>
            <w:tcW w:w="2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CEC5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674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F12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11D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D58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57A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0B1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3DE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0C1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04B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581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5D1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7EF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BA3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28C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13E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9F8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5430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943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8F39637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5C36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44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2D5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5F0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FD8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405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6C3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E6A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737B" w14:textId="77777777" w:rsidR="00B1773A" w:rsidRPr="00FB5C1E" w:rsidRDefault="00B1773A" w:rsidP="0068058B">
            <w:pPr>
              <w:rPr>
                <w:rFonts w:eastAsia="굴림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209C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BBF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DA0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115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056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2A1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D28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6FE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589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8B5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77C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CC514EA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60B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66A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F44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18F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A48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93C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1C3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5B2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BED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DF2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92B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5AA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B38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D7C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945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4CB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8EB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45CA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2B4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C4A8CFB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031D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075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15E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35F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839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3B2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69F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DD7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D2F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962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78B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8AB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0EE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E41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420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67BA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8F2A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06A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86E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E3C67DE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F3CD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052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BAF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CEB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7B6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DD4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D61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E5A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570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01E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207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DF4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9E43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2B9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CD2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FD9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CBC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21B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C7C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E00523B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9C4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D1C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5B6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E99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0CA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A22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C96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569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1D4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B99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91B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1EF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10F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FE41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2D9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D5E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3B5E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31F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4F4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FB3CE32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74A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097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9E7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C22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145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7D0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E47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72E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5D3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CC0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B42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424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EFF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C3D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617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476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429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69B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CF2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266478E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A50A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B24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822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A74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F12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C67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F17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F55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F06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EC9F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3D6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16E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344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3C4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1C2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CC0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E37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10D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B0B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528B720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DBB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E01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69D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248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AA6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122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28C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2BA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D68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738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E47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D00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5C9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D20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69C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FFC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ECD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46C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F7E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FA10762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6238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219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DAE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8E1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98D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6E8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819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84E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252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433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B7B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FC0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ACF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C62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2C5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061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014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329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CC9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407B0D6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539D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645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2DC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12C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E37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F6A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EA3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2A7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A85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14E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DE9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50E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251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5F9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009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5C3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E4F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F32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2E8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EB86DB9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E4D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67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24C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404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C6A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D81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125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9CF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EE2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C3E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7946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36E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899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7D3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572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91D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CEF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862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A1F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465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29BE134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296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FE8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841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80B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A69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666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D01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B9F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96F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521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6BE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B9E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170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228C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052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726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021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B49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2AA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5886090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B3DC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52A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9CC2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E66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C05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5E5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1B8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A6B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D68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C70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CE3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9F9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69F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7AE8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DD0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A7E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7E1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407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49E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C69401C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43E2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50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318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098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2E7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F5E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752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5C4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580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98CD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E58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A1F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5BB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3C8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AD5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A5D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403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25C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E17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A03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6BC4CF9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308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F03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A45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153F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D1C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7CF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D5B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C01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81E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5A9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77F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324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5E5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820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3C0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AB7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911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837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F00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4AA6979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1DAE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9FD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DA3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76A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C1A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E75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15F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27C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CE7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BA1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F9A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2CB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744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A59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C89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96E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09A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5CA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5EB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05AD415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D1C6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6B6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817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C39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867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B66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B30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F7A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8EA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583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DF2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774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4A0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2F6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979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BB3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501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B97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7AD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52B599A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704E5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21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81D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BA0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00CC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7EA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BA9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1E5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820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875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AF9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A99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E41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19B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014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05E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999A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807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A11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926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162CA02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90B8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58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6A0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885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8BF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16B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173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836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1D7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8BFC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4B5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22B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06C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647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6D4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7DB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649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159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53D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72A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CF6CDC9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C6CB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A47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FFD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6F38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781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951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AC6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D59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EA7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53D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F21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4E0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04B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8D5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FB0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632D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F59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841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44F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1423EC9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151A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CE3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819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9DB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06A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8BF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042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5D6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530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CFE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FE3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D61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AEE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5F7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E44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F47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CC8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137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2C6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7F5DCE53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F6BA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B0B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AF9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61F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05D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0EA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043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8D2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608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6C6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258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6BE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476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02C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7E0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C8A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664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361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114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012C945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1430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687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A60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545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A7F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42B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135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EF4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635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C83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DEB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B17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A33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E99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45C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FFA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FA1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111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2C7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A4BBA9A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00F1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D9F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E4A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401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DFF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DB3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FBE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4B5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4FE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1296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D60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22E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F4C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34E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62E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125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42F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CF9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61A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AD2D189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2809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B24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D37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34C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C1E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9E0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5E5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D82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C12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F55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557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31D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DD0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FEF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98B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F95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CD1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75B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302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85BC325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434C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7BE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FBD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560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375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D48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1E2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C4D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491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BB0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1CE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4D2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30A7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309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D3F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878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E7C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F3A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9F3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2452D8CA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24E7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41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902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FB8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E9B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025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18D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3B1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974E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5CC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4F8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E27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46D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A9F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D00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B89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6CF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812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0ED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F4D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FFC0A47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7A74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690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879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69D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A58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74B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ECF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95D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8E4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1BD7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0B3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ACB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FF1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CCB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DE6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DF4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445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C6C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705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9B01305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340FA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81F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0E6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D3F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AF2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835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C3E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3A6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171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206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E99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003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77B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FF6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BEF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85F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EB3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631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703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0482152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6D0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609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396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E9C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852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F71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500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033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8F4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798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B30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6AA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C21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C1E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AB6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7AF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638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85D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5C3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AFBE6DF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111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8CEF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F68E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CCC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93C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4C6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A80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B6A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114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58D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E7B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6F7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036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FBE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E90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F9A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41E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35D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AEF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8630F04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AD1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76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080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932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C3A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26B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87F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71B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4E0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E56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298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792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C2F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F92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70A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EA4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41F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85F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F10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730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E42BA21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3D1C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005A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66B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7B8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FBD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A012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CB4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21A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ECF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750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ACE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744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ED8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4C6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ADE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CC6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DED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8EA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B7D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019BC873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B439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4CF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F69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09C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C1A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091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9BC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4A9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C9B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4E2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958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F21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ABE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C2A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D67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68F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BE1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BF96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DD1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57402EE7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9860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885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8BB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772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D99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92C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975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C35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EAC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85A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F15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3EC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830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624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591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9C6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D51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8E2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649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5DC4AB6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42E48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87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5C3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996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E1C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9BA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9DF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614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86C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840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73B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A47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AF9C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D9B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F772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0BE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A835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ECD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E4F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2CFB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3258ABD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046E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C169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9DA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041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3DE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50B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0E5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1BE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A09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D71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481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D08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D49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2B4E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F447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105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1EDC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CE8A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5E3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6F6E60F2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680D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8A1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BC1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993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C60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C09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A76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74B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3BF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074B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8C6E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3D0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83D2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EB4E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C4E9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F39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A71F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4F5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98D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43319713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A12E1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4263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CB85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9B5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1869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77D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6614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CC5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96A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451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FEBD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8203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6F6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92BD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521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6E9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0F2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96B8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4E4FE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109B3E49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9396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99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B99B" w14:textId="77777777" w:rsidR="00B1773A" w:rsidRPr="00FB5C1E" w:rsidRDefault="00B1773A" w:rsidP="0068058B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608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E02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1798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189C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CBDA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1FFF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3D2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A787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E640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D0A1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B736" w14:textId="77777777" w:rsidR="00B1773A" w:rsidRPr="00FB5C1E" w:rsidRDefault="00B1773A" w:rsidP="0068058B">
            <w:pPr>
              <w:rPr>
                <w:rFonts w:eastAsia="Times New Roman"/>
                <w:sz w:val="18"/>
                <w:szCs w:val="18"/>
                <w:lang w:eastAsia="ko-KR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5CDE" w14:textId="77777777" w:rsidR="00B1773A" w:rsidRPr="00FB5C1E" w:rsidRDefault="00B1773A" w:rsidP="0068058B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B113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0CA1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5774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C44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8D30" w14:textId="77777777" w:rsidR="00B1773A" w:rsidRPr="00FB5C1E" w:rsidRDefault="00B1773A" w:rsidP="0068058B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FB5C1E" w:rsidRPr="00FB5C1E" w14:paraId="3BCEC325" w14:textId="77777777" w:rsidTr="00FB5C1E">
        <w:trPr>
          <w:trHeight w:val="342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F8353" w14:textId="6613EF30" w:rsidR="00FF5B78" w:rsidRPr="00FB5C1E" w:rsidRDefault="00FF5B78" w:rsidP="00FF5B78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rFonts w:eastAsia="맑은 고딕"/>
                <w:sz w:val="18"/>
                <w:szCs w:val="18"/>
                <w:lang w:eastAsia="ko-KR"/>
              </w:rPr>
              <w:t>SUM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7EFDBD3F" w14:textId="2CCA582F" w:rsidR="00FF5B78" w:rsidRPr="00FB5C1E" w:rsidRDefault="00FF5B78" w:rsidP="00FF5B78">
            <w:pPr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67521FA2" w14:textId="69A5CF46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0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54946C88" w14:textId="190DA638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5D147FB6" w14:textId="3BAE7A80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0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76744EF1" w14:textId="2F9E5745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0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67056DFB" w14:textId="6886B294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0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56592EE4" w14:textId="127DC0AB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3668D292" w14:textId="7D551EFC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3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6E62FA89" w14:textId="45929299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4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66324F41" w14:textId="230EC489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0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331769A0" w14:textId="08968427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1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243BE004" w14:textId="1158917B" w:rsidR="00FF5B78" w:rsidRPr="00FB5C1E" w:rsidRDefault="00FF5B78" w:rsidP="00FF5B78">
            <w:pPr>
              <w:rPr>
                <w:rFonts w:eastAsia="Times New Roman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280DB878" w14:textId="0DD1CFD6" w:rsidR="00FF5B78" w:rsidRPr="00FB5C1E" w:rsidRDefault="00FF5B78" w:rsidP="00FF5B78">
            <w:pPr>
              <w:jc w:val="right"/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5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316AA438" w14:textId="451F0867" w:rsidR="00FF5B78" w:rsidRPr="00FB5C1E" w:rsidRDefault="00FF5B78" w:rsidP="00FF5B78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0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632ABCE7" w14:textId="52923215" w:rsidR="00FF5B78" w:rsidRPr="00FB5C1E" w:rsidRDefault="00FF5B78" w:rsidP="00FF5B78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0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799DCB79" w14:textId="4D98213A" w:rsidR="00FF5B78" w:rsidRPr="00FB5C1E" w:rsidRDefault="00FF5B78" w:rsidP="00FF5B78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3593CDD4" w14:textId="603F807D" w:rsidR="00FF5B78" w:rsidRPr="00FB5C1E" w:rsidRDefault="00FF5B78" w:rsidP="00FF5B78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2</w:t>
            </w:r>
          </w:p>
        </w:tc>
        <w:tc>
          <w:tcPr>
            <w:tcW w:w="26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vAlign w:val="bottom"/>
          </w:tcPr>
          <w:p w14:paraId="024C1503" w14:textId="7F31341E" w:rsidR="00FF5B78" w:rsidRPr="00FB5C1E" w:rsidRDefault="00FF5B78" w:rsidP="00FF5B78">
            <w:pPr>
              <w:rPr>
                <w:rFonts w:eastAsia="맑은 고딕"/>
                <w:sz w:val="18"/>
                <w:szCs w:val="18"/>
                <w:lang w:eastAsia="ko-KR"/>
              </w:rPr>
            </w:pPr>
            <w:r w:rsidRPr="00FB5C1E">
              <w:rPr>
                <w:sz w:val="18"/>
                <w:szCs w:val="18"/>
              </w:rPr>
              <w:t>0</w:t>
            </w:r>
          </w:p>
        </w:tc>
      </w:tr>
    </w:tbl>
    <w:p w14:paraId="2EB133D0" w14:textId="412259DF" w:rsidR="00B1773A" w:rsidRPr="00FB5C1E" w:rsidRDefault="00B1773A" w:rsidP="00B1773A">
      <w:pPr>
        <w:rPr>
          <w:b/>
          <w:bCs/>
          <w:sz w:val="22"/>
          <w:szCs w:val="22"/>
          <w:lang w:eastAsia="ko-KR"/>
        </w:rPr>
      </w:pPr>
    </w:p>
    <w:p w14:paraId="5DDE9C2C" w14:textId="77777777" w:rsidR="00B1773A" w:rsidRPr="00FB5C1E" w:rsidRDefault="00B1773A">
      <w:pPr>
        <w:rPr>
          <w:b/>
          <w:bCs/>
          <w:sz w:val="22"/>
          <w:szCs w:val="22"/>
          <w:lang w:eastAsia="ko-KR"/>
        </w:rPr>
      </w:pPr>
      <w:r w:rsidRPr="00FB5C1E">
        <w:rPr>
          <w:b/>
          <w:bCs/>
          <w:sz w:val="22"/>
          <w:szCs w:val="22"/>
          <w:lang w:eastAsia="ko-KR"/>
        </w:rPr>
        <w:br w:type="page"/>
      </w:r>
    </w:p>
    <w:p w14:paraId="712C6E04" w14:textId="77777777" w:rsidR="00FC3B3B" w:rsidRPr="00FB5C1E" w:rsidRDefault="00FC3B3B" w:rsidP="00FC3B3B">
      <w:pPr>
        <w:rPr>
          <w:sz w:val="20"/>
        </w:rPr>
      </w:pPr>
    </w:p>
    <w:p w14:paraId="50857265" w14:textId="77777777" w:rsidR="00FC3B3B" w:rsidRPr="00FB5C1E" w:rsidRDefault="00FC3B3B" w:rsidP="00FC3B3B">
      <w:pPr>
        <w:pStyle w:val="Heading3"/>
        <w:rPr>
          <w:rFonts w:ascii="Times New Roman" w:hAnsi="Times New Roman"/>
          <w:sz w:val="20"/>
        </w:rPr>
      </w:pPr>
      <w:r w:rsidRPr="00FB5C1E">
        <w:rPr>
          <w:rFonts w:ascii="Times New Roman" w:hAnsi="Times New Roman"/>
          <w:sz w:val="20"/>
        </w:rPr>
        <w:t>Calculator S1. One-way ANOVA Calculator, Including Tukey’s HSD: COPD Patients</w:t>
      </w:r>
    </w:p>
    <w:p w14:paraId="2A827452" w14:textId="77777777" w:rsidR="00FC3B3B" w:rsidRPr="00FB5C1E" w:rsidRDefault="00FC3B3B" w:rsidP="00FC3B3B">
      <w:pPr>
        <w:rPr>
          <w:sz w:val="20"/>
        </w:rPr>
      </w:pPr>
    </w:p>
    <w:tbl>
      <w:tblPr>
        <w:tblStyle w:val="21"/>
        <w:tblW w:w="10635" w:type="dxa"/>
        <w:tblLook w:val="04A0" w:firstRow="1" w:lastRow="0" w:firstColumn="1" w:lastColumn="0" w:noHBand="0" w:noVBand="1"/>
      </w:tblPr>
      <w:tblGrid>
        <w:gridCol w:w="1668"/>
        <w:gridCol w:w="1361"/>
        <w:gridCol w:w="680"/>
        <w:gridCol w:w="947"/>
        <w:gridCol w:w="947"/>
        <w:gridCol w:w="680"/>
        <w:gridCol w:w="680"/>
        <w:gridCol w:w="769"/>
        <w:gridCol w:w="769"/>
        <w:gridCol w:w="711"/>
        <w:gridCol w:w="1423"/>
      </w:tblGrid>
      <w:tr w:rsidR="00FB5C1E" w:rsidRPr="00FB5C1E" w14:paraId="65FD9189" w14:textId="77777777" w:rsidTr="007251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1"/>
            <w:hideMark/>
          </w:tcPr>
          <w:p w14:paraId="69B52948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Summary of Data</w:t>
            </w:r>
          </w:p>
        </w:tc>
      </w:tr>
      <w:tr w:rsidR="00FB5C1E" w:rsidRPr="00FB5C1E" w14:paraId="3D50D7B2" w14:textId="77777777" w:rsidTr="007251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4BC52191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gridSpan w:val="10"/>
            <w:hideMark/>
          </w:tcPr>
          <w:p w14:paraId="64A5879F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i/>
                <w:iCs/>
                <w:sz w:val="20"/>
              </w:rPr>
              <w:t>Treatments</w:t>
            </w:r>
          </w:p>
        </w:tc>
      </w:tr>
      <w:tr w:rsidR="00FB5C1E" w:rsidRPr="00FB5C1E" w14:paraId="6BB3535F" w14:textId="77777777" w:rsidTr="007251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16FA7F2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hideMark/>
          </w:tcPr>
          <w:p w14:paraId="138AD86B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gridSpan w:val="2"/>
            <w:hideMark/>
          </w:tcPr>
          <w:p w14:paraId="509D2AC1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gridSpan w:val="2"/>
            <w:hideMark/>
          </w:tcPr>
          <w:p w14:paraId="387E1C8F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  <w:gridSpan w:val="2"/>
            <w:hideMark/>
          </w:tcPr>
          <w:p w14:paraId="591A69BF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  <w:gridSpan w:val="2"/>
            <w:hideMark/>
          </w:tcPr>
          <w:p w14:paraId="6557AF62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hideMark/>
          </w:tcPr>
          <w:p w14:paraId="6FF02B20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Total</w:t>
            </w:r>
          </w:p>
        </w:tc>
      </w:tr>
      <w:tr w:rsidR="00FB5C1E" w:rsidRPr="00FB5C1E" w14:paraId="26A3473D" w14:textId="77777777" w:rsidTr="007251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926151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N</w:t>
            </w:r>
          </w:p>
        </w:tc>
        <w:tc>
          <w:tcPr>
            <w:tcW w:w="0" w:type="auto"/>
            <w:hideMark/>
          </w:tcPr>
          <w:p w14:paraId="5FAC395D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0" w:type="auto"/>
            <w:gridSpan w:val="2"/>
            <w:hideMark/>
          </w:tcPr>
          <w:p w14:paraId="6D2195ED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0" w:type="auto"/>
            <w:gridSpan w:val="2"/>
            <w:hideMark/>
          </w:tcPr>
          <w:p w14:paraId="3C818994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0" w:type="auto"/>
            <w:gridSpan w:val="2"/>
            <w:hideMark/>
          </w:tcPr>
          <w:p w14:paraId="5087BC92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0" w:type="auto"/>
            <w:gridSpan w:val="2"/>
            <w:hideMark/>
          </w:tcPr>
          <w:p w14:paraId="025A03A9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0" w:type="auto"/>
            <w:hideMark/>
          </w:tcPr>
          <w:p w14:paraId="524B1CF8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85</w:t>
            </w:r>
          </w:p>
        </w:tc>
      </w:tr>
      <w:tr w:rsidR="00FB5C1E" w:rsidRPr="00FB5C1E" w14:paraId="22DC1C41" w14:textId="77777777" w:rsidTr="007251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0F0C447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∑X</w:t>
            </w:r>
          </w:p>
        </w:tc>
        <w:tc>
          <w:tcPr>
            <w:tcW w:w="0" w:type="auto"/>
            <w:hideMark/>
          </w:tcPr>
          <w:p w14:paraId="0FA6BED3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0" w:type="auto"/>
            <w:gridSpan w:val="2"/>
            <w:hideMark/>
          </w:tcPr>
          <w:p w14:paraId="0AF34EC4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20</w:t>
            </w:r>
          </w:p>
        </w:tc>
        <w:tc>
          <w:tcPr>
            <w:tcW w:w="0" w:type="auto"/>
            <w:gridSpan w:val="2"/>
            <w:hideMark/>
          </w:tcPr>
          <w:p w14:paraId="33216BD4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25</w:t>
            </w:r>
          </w:p>
        </w:tc>
        <w:tc>
          <w:tcPr>
            <w:tcW w:w="0" w:type="auto"/>
            <w:gridSpan w:val="2"/>
            <w:hideMark/>
          </w:tcPr>
          <w:p w14:paraId="24326774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56</w:t>
            </w:r>
          </w:p>
        </w:tc>
        <w:tc>
          <w:tcPr>
            <w:tcW w:w="0" w:type="auto"/>
            <w:gridSpan w:val="2"/>
            <w:hideMark/>
          </w:tcPr>
          <w:p w14:paraId="3CB792E6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107</w:t>
            </w:r>
          </w:p>
        </w:tc>
        <w:tc>
          <w:tcPr>
            <w:tcW w:w="0" w:type="auto"/>
            <w:hideMark/>
          </w:tcPr>
          <w:p w14:paraId="698B5F83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214</w:t>
            </w:r>
          </w:p>
        </w:tc>
      </w:tr>
      <w:tr w:rsidR="00FB5C1E" w:rsidRPr="00FB5C1E" w14:paraId="68241E0B" w14:textId="77777777" w:rsidTr="007251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34A029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Mean</w:t>
            </w:r>
          </w:p>
        </w:tc>
        <w:tc>
          <w:tcPr>
            <w:tcW w:w="0" w:type="auto"/>
            <w:hideMark/>
          </w:tcPr>
          <w:p w14:paraId="0AF127BB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0.3529</w:t>
            </w:r>
          </w:p>
        </w:tc>
        <w:tc>
          <w:tcPr>
            <w:tcW w:w="0" w:type="auto"/>
            <w:gridSpan w:val="2"/>
            <w:hideMark/>
          </w:tcPr>
          <w:p w14:paraId="608DD486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1.1765</w:t>
            </w:r>
          </w:p>
        </w:tc>
        <w:tc>
          <w:tcPr>
            <w:tcW w:w="0" w:type="auto"/>
            <w:gridSpan w:val="2"/>
            <w:hideMark/>
          </w:tcPr>
          <w:p w14:paraId="3C1EFD3C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1.4706</w:t>
            </w:r>
          </w:p>
        </w:tc>
        <w:tc>
          <w:tcPr>
            <w:tcW w:w="0" w:type="auto"/>
            <w:gridSpan w:val="2"/>
            <w:hideMark/>
          </w:tcPr>
          <w:p w14:paraId="0BE5B780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3.2941</w:t>
            </w:r>
          </w:p>
        </w:tc>
        <w:tc>
          <w:tcPr>
            <w:tcW w:w="0" w:type="auto"/>
            <w:gridSpan w:val="2"/>
            <w:hideMark/>
          </w:tcPr>
          <w:p w14:paraId="06BD4EAB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6.2941</w:t>
            </w:r>
          </w:p>
        </w:tc>
        <w:tc>
          <w:tcPr>
            <w:tcW w:w="0" w:type="auto"/>
            <w:hideMark/>
          </w:tcPr>
          <w:p w14:paraId="277FAD32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2.518</w:t>
            </w:r>
          </w:p>
        </w:tc>
      </w:tr>
      <w:tr w:rsidR="00FB5C1E" w:rsidRPr="00FB5C1E" w14:paraId="11512A93" w14:textId="77777777" w:rsidTr="007251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A185C1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∑X</w:t>
            </w:r>
            <w:r w:rsidRPr="00FB5C1E">
              <w:rPr>
                <w:rFonts w:ascii="Times New Roman" w:hAnsi="Times New Roman" w:cs="Times New Roman"/>
                <w:sz w:val="20"/>
                <w:vertAlign w:val="superscript"/>
              </w:rPr>
              <w:t>2</w:t>
            </w:r>
          </w:p>
        </w:tc>
        <w:tc>
          <w:tcPr>
            <w:tcW w:w="0" w:type="auto"/>
            <w:hideMark/>
          </w:tcPr>
          <w:p w14:paraId="6B951D52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0" w:type="auto"/>
            <w:gridSpan w:val="2"/>
            <w:hideMark/>
          </w:tcPr>
          <w:p w14:paraId="5292B552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44</w:t>
            </w:r>
          </w:p>
        </w:tc>
        <w:tc>
          <w:tcPr>
            <w:tcW w:w="0" w:type="auto"/>
            <w:gridSpan w:val="2"/>
            <w:hideMark/>
          </w:tcPr>
          <w:p w14:paraId="6142DF3B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119</w:t>
            </w:r>
          </w:p>
        </w:tc>
        <w:tc>
          <w:tcPr>
            <w:tcW w:w="0" w:type="auto"/>
            <w:gridSpan w:val="2"/>
            <w:hideMark/>
          </w:tcPr>
          <w:p w14:paraId="5D7ACF78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364</w:t>
            </w:r>
          </w:p>
        </w:tc>
        <w:tc>
          <w:tcPr>
            <w:tcW w:w="0" w:type="auto"/>
            <w:gridSpan w:val="2"/>
            <w:hideMark/>
          </w:tcPr>
          <w:p w14:paraId="4B762428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1347</w:t>
            </w:r>
          </w:p>
        </w:tc>
        <w:tc>
          <w:tcPr>
            <w:tcW w:w="0" w:type="auto"/>
            <w:hideMark/>
          </w:tcPr>
          <w:p w14:paraId="0E55EC26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1882</w:t>
            </w:r>
          </w:p>
        </w:tc>
      </w:tr>
      <w:tr w:rsidR="00FB5C1E" w:rsidRPr="00FB5C1E" w14:paraId="2F802C1E" w14:textId="77777777" w:rsidTr="007251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DB08CA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Std.Dev.</w:t>
            </w:r>
          </w:p>
        </w:tc>
        <w:tc>
          <w:tcPr>
            <w:tcW w:w="0" w:type="auto"/>
            <w:hideMark/>
          </w:tcPr>
          <w:p w14:paraId="7AED20D8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0.6063</w:t>
            </w:r>
          </w:p>
        </w:tc>
        <w:tc>
          <w:tcPr>
            <w:tcW w:w="0" w:type="auto"/>
            <w:gridSpan w:val="2"/>
            <w:hideMark/>
          </w:tcPr>
          <w:p w14:paraId="7611FB39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1.1311</w:t>
            </w:r>
          </w:p>
        </w:tc>
        <w:tc>
          <w:tcPr>
            <w:tcW w:w="0" w:type="auto"/>
            <w:gridSpan w:val="2"/>
            <w:hideMark/>
          </w:tcPr>
          <w:p w14:paraId="2ADFA42F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2.2671</w:t>
            </w:r>
          </w:p>
        </w:tc>
        <w:tc>
          <w:tcPr>
            <w:tcW w:w="0" w:type="auto"/>
            <w:gridSpan w:val="2"/>
            <w:hideMark/>
          </w:tcPr>
          <w:p w14:paraId="60AA56E5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3.3497</w:t>
            </w:r>
          </w:p>
        </w:tc>
        <w:tc>
          <w:tcPr>
            <w:tcW w:w="0" w:type="auto"/>
            <w:gridSpan w:val="2"/>
            <w:hideMark/>
          </w:tcPr>
          <w:p w14:paraId="01D47566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6.4881</w:t>
            </w:r>
          </w:p>
        </w:tc>
        <w:tc>
          <w:tcPr>
            <w:tcW w:w="0" w:type="auto"/>
            <w:hideMark/>
          </w:tcPr>
          <w:p w14:paraId="4EA8743D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3.9988</w:t>
            </w:r>
          </w:p>
        </w:tc>
      </w:tr>
      <w:tr w:rsidR="00FB5C1E" w:rsidRPr="00FB5C1E" w14:paraId="431D8E69" w14:textId="77777777" w:rsidTr="007251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1"/>
            <w:hideMark/>
          </w:tcPr>
          <w:p w14:paraId="63295137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Result Details</w:t>
            </w:r>
          </w:p>
        </w:tc>
      </w:tr>
      <w:tr w:rsidR="00FB5C1E" w:rsidRPr="00FB5C1E" w14:paraId="1919B487" w14:textId="77777777" w:rsidTr="007251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hideMark/>
          </w:tcPr>
          <w:p w14:paraId="5FED2D68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Source</w:t>
            </w:r>
          </w:p>
        </w:tc>
        <w:tc>
          <w:tcPr>
            <w:tcW w:w="0" w:type="auto"/>
            <w:gridSpan w:val="2"/>
            <w:hideMark/>
          </w:tcPr>
          <w:p w14:paraId="28F3D1C3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i/>
                <w:iCs/>
                <w:sz w:val="20"/>
              </w:rPr>
              <w:t>SS</w:t>
            </w:r>
          </w:p>
        </w:tc>
        <w:tc>
          <w:tcPr>
            <w:tcW w:w="0" w:type="auto"/>
            <w:gridSpan w:val="2"/>
            <w:hideMark/>
          </w:tcPr>
          <w:p w14:paraId="2CC2FDA8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i/>
                <w:iCs/>
                <w:sz w:val="20"/>
              </w:rPr>
              <w:t>df</w:t>
            </w:r>
          </w:p>
        </w:tc>
        <w:tc>
          <w:tcPr>
            <w:tcW w:w="0" w:type="auto"/>
            <w:gridSpan w:val="2"/>
            <w:hideMark/>
          </w:tcPr>
          <w:p w14:paraId="4F89EB60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i/>
                <w:iCs/>
                <w:sz w:val="20"/>
              </w:rPr>
              <w:t>MS</w:t>
            </w:r>
          </w:p>
        </w:tc>
        <w:tc>
          <w:tcPr>
            <w:tcW w:w="0" w:type="auto"/>
            <w:gridSpan w:val="2"/>
            <w:hideMark/>
          </w:tcPr>
          <w:p w14:paraId="79179771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 </w:t>
            </w:r>
          </w:p>
        </w:tc>
      </w:tr>
      <w:tr w:rsidR="00FB5C1E" w:rsidRPr="00FB5C1E" w14:paraId="4E5BEE73" w14:textId="77777777" w:rsidTr="007251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hideMark/>
          </w:tcPr>
          <w:p w14:paraId="0A2F56DE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Between-treatments</w:t>
            </w:r>
          </w:p>
        </w:tc>
        <w:tc>
          <w:tcPr>
            <w:tcW w:w="0" w:type="auto"/>
            <w:gridSpan w:val="2"/>
            <w:hideMark/>
          </w:tcPr>
          <w:p w14:paraId="5524427D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381.5765</w:t>
            </w:r>
          </w:p>
        </w:tc>
        <w:tc>
          <w:tcPr>
            <w:tcW w:w="0" w:type="auto"/>
            <w:gridSpan w:val="2"/>
            <w:hideMark/>
          </w:tcPr>
          <w:p w14:paraId="6B1785F5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  <w:gridSpan w:val="2"/>
            <w:hideMark/>
          </w:tcPr>
          <w:p w14:paraId="007AEBF6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95.3941</w:t>
            </w:r>
          </w:p>
        </w:tc>
        <w:tc>
          <w:tcPr>
            <w:tcW w:w="0" w:type="auto"/>
            <w:gridSpan w:val="2"/>
            <w:hideMark/>
          </w:tcPr>
          <w:p w14:paraId="06BAFBD6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F</w:t>
            </w:r>
            <w:r w:rsidRPr="00FB5C1E">
              <w:rPr>
                <w:rFonts w:ascii="Times New Roman" w:hAnsi="Times New Roman" w:cs="Times New Roman"/>
                <w:sz w:val="20"/>
              </w:rPr>
              <w:t> = 7.93589</w:t>
            </w:r>
          </w:p>
        </w:tc>
      </w:tr>
      <w:tr w:rsidR="00FB5C1E" w:rsidRPr="00FB5C1E" w14:paraId="71B71FB7" w14:textId="77777777" w:rsidTr="007251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hideMark/>
          </w:tcPr>
          <w:p w14:paraId="37D78F7A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Within-treatments</w:t>
            </w:r>
          </w:p>
        </w:tc>
        <w:tc>
          <w:tcPr>
            <w:tcW w:w="0" w:type="auto"/>
            <w:gridSpan w:val="2"/>
            <w:hideMark/>
          </w:tcPr>
          <w:p w14:paraId="63A80772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961.6471</w:t>
            </w:r>
          </w:p>
        </w:tc>
        <w:tc>
          <w:tcPr>
            <w:tcW w:w="0" w:type="auto"/>
            <w:gridSpan w:val="2"/>
            <w:hideMark/>
          </w:tcPr>
          <w:p w14:paraId="40328F3C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0" w:type="auto"/>
            <w:gridSpan w:val="2"/>
            <w:hideMark/>
          </w:tcPr>
          <w:p w14:paraId="6EADBD12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12.0206</w:t>
            </w:r>
          </w:p>
        </w:tc>
        <w:tc>
          <w:tcPr>
            <w:tcW w:w="0" w:type="auto"/>
            <w:gridSpan w:val="2"/>
            <w:hideMark/>
          </w:tcPr>
          <w:p w14:paraId="1A3B584C" w14:textId="77777777" w:rsidR="00FC3B3B" w:rsidRPr="00FB5C1E" w:rsidRDefault="00FC3B3B" w:rsidP="007251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 </w:t>
            </w:r>
          </w:p>
        </w:tc>
      </w:tr>
      <w:tr w:rsidR="00FB5C1E" w:rsidRPr="00FB5C1E" w14:paraId="1D6203B0" w14:textId="77777777" w:rsidTr="007251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hideMark/>
          </w:tcPr>
          <w:p w14:paraId="1948B3F5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Total</w:t>
            </w:r>
          </w:p>
        </w:tc>
        <w:tc>
          <w:tcPr>
            <w:tcW w:w="0" w:type="auto"/>
            <w:gridSpan w:val="2"/>
            <w:hideMark/>
          </w:tcPr>
          <w:p w14:paraId="152C76E1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1343.2235</w:t>
            </w:r>
          </w:p>
        </w:tc>
        <w:tc>
          <w:tcPr>
            <w:tcW w:w="0" w:type="auto"/>
            <w:gridSpan w:val="2"/>
            <w:hideMark/>
          </w:tcPr>
          <w:p w14:paraId="65D9440B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84</w:t>
            </w:r>
          </w:p>
        </w:tc>
        <w:tc>
          <w:tcPr>
            <w:tcW w:w="0" w:type="auto"/>
            <w:gridSpan w:val="2"/>
            <w:hideMark/>
          </w:tcPr>
          <w:p w14:paraId="5B143D93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 </w:t>
            </w:r>
          </w:p>
        </w:tc>
        <w:tc>
          <w:tcPr>
            <w:tcW w:w="0" w:type="auto"/>
            <w:gridSpan w:val="2"/>
            <w:hideMark/>
          </w:tcPr>
          <w:p w14:paraId="328B199A" w14:textId="77777777" w:rsidR="00FC3B3B" w:rsidRPr="00FB5C1E" w:rsidRDefault="00FC3B3B" w:rsidP="007251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 </w:t>
            </w:r>
          </w:p>
        </w:tc>
      </w:tr>
    </w:tbl>
    <w:p w14:paraId="54342923" w14:textId="77777777" w:rsidR="00FC3B3B" w:rsidRPr="00FB5C1E" w:rsidRDefault="00FC3B3B" w:rsidP="00FC3B3B">
      <w:pPr>
        <w:rPr>
          <w:sz w:val="20"/>
        </w:rPr>
      </w:pPr>
      <w:bookmarkStart w:id="27" w:name="_Hlk121858612"/>
      <w:r w:rsidRPr="00FB5C1E">
        <w:rPr>
          <w:sz w:val="20"/>
        </w:rPr>
        <w:t>The </w:t>
      </w:r>
      <w:r w:rsidRPr="00FB5C1E">
        <w:rPr>
          <w:i/>
          <w:iCs/>
          <w:sz w:val="20"/>
        </w:rPr>
        <w:t>f</w:t>
      </w:r>
      <w:r w:rsidRPr="00FB5C1E">
        <w:rPr>
          <w:sz w:val="20"/>
        </w:rPr>
        <w:t>-ratio value is 7.93589. The </w:t>
      </w:r>
      <w:r w:rsidRPr="00FB5C1E">
        <w:rPr>
          <w:i/>
          <w:iCs/>
          <w:sz w:val="20"/>
        </w:rPr>
        <w:t>p</w:t>
      </w:r>
      <w:r w:rsidRPr="00FB5C1E">
        <w:rPr>
          <w:rFonts w:eastAsia="맑은 고딕"/>
          <w:sz w:val="20"/>
        </w:rPr>
        <w:t xml:space="preserve"> </w:t>
      </w:r>
      <w:r w:rsidRPr="00FB5C1E">
        <w:rPr>
          <w:sz w:val="20"/>
        </w:rPr>
        <w:t>value is.000019. The result is significant at </w:t>
      </w:r>
      <w:r w:rsidRPr="00FB5C1E">
        <w:rPr>
          <w:i/>
          <w:iCs/>
          <w:sz w:val="20"/>
        </w:rPr>
        <w:t>p</w:t>
      </w:r>
      <w:r w:rsidRPr="00FB5C1E">
        <w:rPr>
          <w:sz w:val="20"/>
        </w:rPr>
        <w:t> &lt;.05.</w:t>
      </w:r>
      <w:bookmarkEnd w:id="27"/>
    </w:p>
    <w:p w14:paraId="701B1860" w14:textId="77777777" w:rsidR="00FC3B3B" w:rsidRPr="00FB5C1E" w:rsidRDefault="00FC3B3B" w:rsidP="00FC3B3B">
      <w:pPr>
        <w:rPr>
          <w:b/>
          <w:bCs/>
          <w:sz w:val="20"/>
        </w:rPr>
      </w:pPr>
    </w:p>
    <w:p w14:paraId="5A8313F5" w14:textId="77777777" w:rsidR="00FC3B3B" w:rsidRPr="00FB5C1E" w:rsidRDefault="00FC3B3B" w:rsidP="00FC3B3B">
      <w:pPr>
        <w:rPr>
          <w:b/>
          <w:bCs/>
          <w:sz w:val="20"/>
        </w:rPr>
      </w:pPr>
    </w:p>
    <w:p w14:paraId="71A18C39" w14:textId="77777777" w:rsidR="00FC3B3B" w:rsidRPr="00FB5C1E" w:rsidRDefault="00FC3B3B" w:rsidP="00FC3B3B">
      <w:pPr>
        <w:rPr>
          <w:sz w:val="20"/>
        </w:rPr>
      </w:pPr>
      <w:bookmarkStart w:id="28" w:name="_Hlk124672033"/>
      <w:r w:rsidRPr="00FB5C1E">
        <w:rPr>
          <w:b/>
          <w:bCs/>
          <w:sz w:val="20"/>
        </w:rPr>
        <w:t>Post Hoc Tukey HSD</w:t>
      </w:r>
    </w:p>
    <w:bookmarkEnd w:id="28"/>
    <w:p w14:paraId="5D8D47F6" w14:textId="77777777" w:rsidR="00FC3B3B" w:rsidRPr="00FB5C1E" w:rsidRDefault="00FC3B3B" w:rsidP="00FC3B3B">
      <w:pPr>
        <w:rPr>
          <w:sz w:val="20"/>
        </w:rPr>
      </w:pPr>
    </w:p>
    <w:p w14:paraId="100E9FE2" w14:textId="77777777" w:rsidR="00FC3B3B" w:rsidRPr="00FB5C1E" w:rsidRDefault="00FC3B3B" w:rsidP="00FC3B3B">
      <w:pPr>
        <w:rPr>
          <w:sz w:val="20"/>
        </w:rPr>
      </w:pPr>
    </w:p>
    <w:tbl>
      <w:tblPr>
        <w:tblStyle w:val="TableGrid1"/>
        <w:tblW w:w="10335" w:type="dxa"/>
        <w:tblLook w:val="04A0" w:firstRow="1" w:lastRow="0" w:firstColumn="1" w:lastColumn="0" w:noHBand="0" w:noVBand="1"/>
      </w:tblPr>
      <w:tblGrid>
        <w:gridCol w:w="1375"/>
        <w:gridCol w:w="2066"/>
        <w:gridCol w:w="2594"/>
        <w:gridCol w:w="4300"/>
      </w:tblGrid>
      <w:tr w:rsidR="00FB5C1E" w:rsidRPr="00FB5C1E" w14:paraId="2C7D1517" w14:textId="77777777" w:rsidTr="0072516E">
        <w:tc>
          <w:tcPr>
            <w:tcW w:w="0" w:type="auto"/>
            <w:gridSpan w:val="2"/>
            <w:hideMark/>
          </w:tcPr>
          <w:p w14:paraId="1C1849B7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Pairwise Comparisons</w:t>
            </w:r>
          </w:p>
        </w:tc>
        <w:tc>
          <w:tcPr>
            <w:tcW w:w="0" w:type="auto"/>
            <w:hideMark/>
          </w:tcPr>
          <w:p w14:paraId="6AD0B630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HSD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.05</w:t>
            </w:r>
            <w:r w:rsidRPr="00FB5C1E">
              <w:rPr>
                <w:rFonts w:ascii="Times New Roman" w:hAnsi="Times New Roman" w:cs="Times New Roman"/>
                <w:sz w:val="20"/>
              </w:rPr>
              <w:t> = 3.3190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HSD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.01</w:t>
            </w:r>
            <w:r w:rsidRPr="00FB5C1E">
              <w:rPr>
                <w:rFonts w:ascii="Times New Roman" w:hAnsi="Times New Roman" w:cs="Times New Roman"/>
                <w:sz w:val="20"/>
              </w:rPr>
              <w:t> = 4.0049</w:t>
            </w:r>
          </w:p>
        </w:tc>
        <w:tc>
          <w:tcPr>
            <w:tcW w:w="0" w:type="auto"/>
            <w:hideMark/>
          </w:tcPr>
          <w:p w14:paraId="63EA3EEE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.05</w:t>
            </w:r>
            <w:r w:rsidRPr="00FB5C1E">
              <w:rPr>
                <w:rFonts w:ascii="Times New Roman" w:hAnsi="Times New Roman" w:cs="Times New Roman"/>
                <w:sz w:val="20"/>
              </w:rPr>
              <w:t> = 3.9470    Q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.01</w:t>
            </w:r>
            <w:r w:rsidRPr="00FB5C1E">
              <w:rPr>
                <w:rFonts w:ascii="Times New Roman" w:hAnsi="Times New Roman" w:cs="Times New Roman"/>
                <w:sz w:val="20"/>
              </w:rPr>
              <w:t> = 4.7627</w:t>
            </w:r>
          </w:p>
        </w:tc>
      </w:tr>
      <w:tr w:rsidR="00FB5C1E" w:rsidRPr="00FB5C1E" w14:paraId="278AACD2" w14:textId="77777777" w:rsidTr="0072516E">
        <w:tc>
          <w:tcPr>
            <w:tcW w:w="0" w:type="auto"/>
            <w:hideMark/>
          </w:tcPr>
          <w:p w14:paraId="559EEB05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1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2</w:t>
            </w:r>
          </w:p>
        </w:tc>
        <w:tc>
          <w:tcPr>
            <w:tcW w:w="0" w:type="auto"/>
            <w:hideMark/>
          </w:tcPr>
          <w:p w14:paraId="4CAB0C96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1</w:t>
            </w:r>
            <w:r w:rsidRPr="00FB5C1E">
              <w:rPr>
                <w:rFonts w:ascii="Times New Roman" w:hAnsi="Times New Roman" w:cs="Times New Roman"/>
                <w:sz w:val="20"/>
              </w:rPr>
              <w:t> = 0.35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2</w:t>
            </w:r>
            <w:r w:rsidRPr="00FB5C1E">
              <w:rPr>
                <w:rFonts w:ascii="Times New Roman" w:hAnsi="Times New Roman" w:cs="Times New Roman"/>
                <w:sz w:val="20"/>
              </w:rPr>
              <w:t> = 1.18</w:t>
            </w:r>
          </w:p>
        </w:tc>
        <w:tc>
          <w:tcPr>
            <w:tcW w:w="0" w:type="auto"/>
            <w:hideMark/>
          </w:tcPr>
          <w:p w14:paraId="590EB44D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0.82</w:t>
            </w:r>
          </w:p>
        </w:tc>
        <w:tc>
          <w:tcPr>
            <w:tcW w:w="0" w:type="auto"/>
            <w:hideMark/>
          </w:tcPr>
          <w:p w14:paraId="2427D7B3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0.98 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.95755)</w:t>
            </w:r>
          </w:p>
        </w:tc>
      </w:tr>
      <w:tr w:rsidR="00FB5C1E" w:rsidRPr="00FB5C1E" w14:paraId="024DAC4F" w14:textId="77777777" w:rsidTr="0072516E">
        <w:tc>
          <w:tcPr>
            <w:tcW w:w="0" w:type="auto"/>
            <w:hideMark/>
          </w:tcPr>
          <w:p w14:paraId="0E14B003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1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3</w:t>
            </w:r>
          </w:p>
        </w:tc>
        <w:tc>
          <w:tcPr>
            <w:tcW w:w="0" w:type="auto"/>
            <w:hideMark/>
          </w:tcPr>
          <w:p w14:paraId="4AB10DA6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1</w:t>
            </w:r>
            <w:r w:rsidRPr="00FB5C1E">
              <w:rPr>
                <w:rFonts w:ascii="Times New Roman" w:hAnsi="Times New Roman" w:cs="Times New Roman"/>
                <w:sz w:val="20"/>
              </w:rPr>
              <w:t> = 0.35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3</w:t>
            </w:r>
            <w:r w:rsidRPr="00FB5C1E">
              <w:rPr>
                <w:rFonts w:ascii="Times New Roman" w:hAnsi="Times New Roman" w:cs="Times New Roman"/>
                <w:sz w:val="20"/>
              </w:rPr>
              <w:t> = 1.47</w:t>
            </w:r>
          </w:p>
        </w:tc>
        <w:tc>
          <w:tcPr>
            <w:tcW w:w="0" w:type="auto"/>
            <w:hideMark/>
          </w:tcPr>
          <w:p w14:paraId="056579BE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1.12</w:t>
            </w:r>
          </w:p>
        </w:tc>
        <w:tc>
          <w:tcPr>
            <w:tcW w:w="0" w:type="auto"/>
            <w:hideMark/>
          </w:tcPr>
          <w:p w14:paraId="20FC18BC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1.33 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.88044)</w:t>
            </w:r>
          </w:p>
        </w:tc>
      </w:tr>
      <w:tr w:rsidR="00FB5C1E" w:rsidRPr="00FB5C1E" w14:paraId="251F781C" w14:textId="77777777" w:rsidTr="0072516E">
        <w:tc>
          <w:tcPr>
            <w:tcW w:w="0" w:type="auto"/>
            <w:hideMark/>
          </w:tcPr>
          <w:p w14:paraId="78D7F52A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1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4</w:t>
            </w:r>
          </w:p>
        </w:tc>
        <w:tc>
          <w:tcPr>
            <w:tcW w:w="0" w:type="auto"/>
            <w:hideMark/>
          </w:tcPr>
          <w:p w14:paraId="0FE53B62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1</w:t>
            </w:r>
            <w:r w:rsidRPr="00FB5C1E">
              <w:rPr>
                <w:rFonts w:ascii="Times New Roman" w:hAnsi="Times New Roman" w:cs="Times New Roman"/>
                <w:sz w:val="20"/>
              </w:rPr>
              <w:t> = 0.35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4</w:t>
            </w:r>
            <w:r w:rsidRPr="00FB5C1E">
              <w:rPr>
                <w:rFonts w:ascii="Times New Roman" w:hAnsi="Times New Roman" w:cs="Times New Roman"/>
                <w:sz w:val="20"/>
              </w:rPr>
              <w:t> = 3.29</w:t>
            </w:r>
          </w:p>
        </w:tc>
        <w:tc>
          <w:tcPr>
            <w:tcW w:w="0" w:type="auto"/>
            <w:hideMark/>
          </w:tcPr>
          <w:p w14:paraId="6823D107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2.94</w:t>
            </w:r>
          </w:p>
        </w:tc>
        <w:tc>
          <w:tcPr>
            <w:tcW w:w="0" w:type="auto"/>
            <w:hideMark/>
          </w:tcPr>
          <w:p w14:paraId="4116DCC0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3.50 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.10712)</w:t>
            </w:r>
          </w:p>
        </w:tc>
      </w:tr>
      <w:tr w:rsidR="00FB5C1E" w:rsidRPr="00FB5C1E" w14:paraId="15D92033" w14:textId="77777777" w:rsidTr="0072516E">
        <w:tc>
          <w:tcPr>
            <w:tcW w:w="0" w:type="auto"/>
            <w:hideMark/>
          </w:tcPr>
          <w:p w14:paraId="434F9327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1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5</w:t>
            </w:r>
          </w:p>
        </w:tc>
        <w:tc>
          <w:tcPr>
            <w:tcW w:w="0" w:type="auto"/>
            <w:hideMark/>
          </w:tcPr>
          <w:p w14:paraId="5ECD15DC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1</w:t>
            </w:r>
            <w:r w:rsidRPr="00FB5C1E">
              <w:rPr>
                <w:rFonts w:ascii="Times New Roman" w:hAnsi="Times New Roman" w:cs="Times New Roman"/>
                <w:sz w:val="20"/>
              </w:rPr>
              <w:t> = 0.35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5</w:t>
            </w:r>
            <w:r w:rsidRPr="00FB5C1E">
              <w:rPr>
                <w:rFonts w:ascii="Times New Roman" w:hAnsi="Times New Roman" w:cs="Times New Roman"/>
                <w:sz w:val="20"/>
              </w:rPr>
              <w:t> = 6.29</w:t>
            </w:r>
          </w:p>
        </w:tc>
        <w:tc>
          <w:tcPr>
            <w:tcW w:w="0" w:type="auto"/>
            <w:hideMark/>
          </w:tcPr>
          <w:p w14:paraId="7CCC78D4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5.94</w:t>
            </w:r>
          </w:p>
        </w:tc>
        <w:tc>
          <w:tcPr>
            <w:tcW w:w="0" w:type="auto"/>
            <w:hideMark/>
          </w:tcPr>
          <w:p w14:paraId="4B444A09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7.07 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.00003)</w:t>
            </w:r>
          </w:p>
        </w:tc>
      </w:tr>
      <w:tr w:rsidR="00FB5C1E" w:rsidRPr="00FB5C1E" w14:paraId="52FBBE27" w14:textId="77777777" w:rsidTr="0072516E">
        <w:tc>
          <w:tcPr>
            <w:tcW w:w="0" w:type="auto"/>
            <w:hideMark/>
          </w:tcPr>
          <w:p w14:paraId="45B511B4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2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3</w:t>
            </w:r>
          </w:p>
        </w:tc>
        <w:tc>
          <w:tcPr>
            <w:tcW w:w="0" w:type="auto"/>
            <w:hideMark/>
          </w:tcPr>
          <w:p w14:paraId="4E7503AD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2</w:t>
            </w:r>
            <w:r w:rsidRPr="00FB5C1E">
              <w:rPr>
                <w:rFonts w:ascii="Times New Roman" w:hAnsi="Times New Roman" w:cs="Times New Roman"/>
                <w:sz w:val="20"/>
              </w:rPr>
              <w:t> = 1.18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3</w:t>
            </w:r>
            <w:r w:rsidRPr="00FB5C1E">
              <w:rPr>
                <w:rFonts w:ascii="Times New Roman" w:hAnsi="Times New Roman" w:cs="Times New Roman"/>
                <w:sz w:val="20"/>
              </w:rPr>
              <w:t> = 1.47</w:t>
            </w:r>
          </w:p>
        </w:tc>
        <w:tc>
          <w:tcPr>
            <w:tcW w:w="0" w:type="auto"/>
            <w:hideMark/>
          </w:tcPr>
          <w:p w14:paraId="7A1AE327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0.29</w:t>
            </w:r>
          </w:p>
        </w:tc>
        <w:tc>
          <w:tcPr>
            <w:tcW w:w="0" w:type="auto"/>
            <w:hideMark/>
          </w:tcPr>
          <w:p w14:paraId="7489512A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0.35 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.99916)</w:t>
            </w:r>
          </w:p>
        </w:tc>
      </w:tr>
      <w:tr w:rsidR="00FB5C1E" w:rsidRPr="00FB5C1E" w14:paraId="670FF660" w14:textId="77777777" w:rsidTr="0072516E">
        <w:tc>
          <w:tcPr>
            <w:tcW w:w="0" w:type="auto"/>
            <w:hideMark/>
          </w:tcPr>
          <w:p w14:paraId="1EBACECA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2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4</w:t>
            </w:r>
          </w:p>
        </w:tc>
        <w:tc>
          <w:tcPr>
            <w:tcW w:w="0" w:type="auto"/>
            <w:hideMark/>
          </w:tcPr>
          <w:p w14:paraId="7F9BCF14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2</w:t>
            </w:r>
            <w:r w:rsidRPr="00FB5C1E">
              <w:rPr>
                <w:rFonts w:ascii="Times New Roman" w:hAnsi="Times New Roman" w:cs="Times New Roman"/>
                <w:sz w:val="20"/>
              </w:rPr>
              <w:t> = 1.18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4</w:t>
            </w:r>
            <w:r w:rsidRPr="00FB5C1E">
              <w:rPr>
                <w:rFonts w:ascii="Times New Roman" w:hAnsi="Times New Roman" w:cs="Times New Roman"/>
                <w:sz w:val="20"/>
              </w:rPr>
              <w:t> = 3.29</w:t>
            </w:r>
          </w:p>
        </w:tc>
        <w:tc>
          <w:tcPr>
            <w:tcW w:w="0" w:type="auto"/>
            <w:hideMark/>
          </w:tcPr>
          <w:p w14:paraId="17643F35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2.12</w:t>
            </w:r>
          </w:p>
        </w:tc>
        <w:tc>
          <w:tcPr>
            <w:tcW w:w="0" w:type="auto"/>
            <w:hideMark/>
          </w:tcPr>
          <w:p w14:paraId="7BD9A15A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2.52 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.39191)</w:t>
            </w:r>
          </w:p>
        </w:tc>
      </w:tr>
      <w:tr w:rsidR="00FB5C1E" w:rsidRPr="00FB5C1E" w14:paraId="7838EE54" w14:textId="77777777" w:rsidTr="0072516E">
        <w:tc>
          <w:tcPr>
            <w:tcW w:w="0" w:type="auto"/>
            <w:hideMark/>
          </w:tcPr>
          <w:p w14:paraId="6A6BA44D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2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5</w:t>
            </w:r>
          </w:p>
        </w:tc>
        <w:tc>
          <w:tcPr>
            <w:tcW w:w="0" w:type="auto"/>
            <w:hideMark/>
          </w:tcPr>
          <w:p w14:paraId="3E8B1F99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2</w:t>
            </w:r>
            <w:r w:rsidRPr="00FB5C1E">
              <w:rPr>
                <w:rFonts w:ascii="Times New Roman" w:hAnsi="Times New Roman" w:cs="Times New Roman"/>
                <w:sz w:val="20"/>
              </w:rPr>
              <w:t> = 1.18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5</w:t>
            </w:r>
            <w:r w:rsidRPr="00FB5C1E">
              <w:rPr>
                <w:rFonts w:ascii="Times New Roman" w:hAnsi="Times New Roman" w:cs="Times New Roman"/>
                <w:sz w:val="20"/>
              </w:rPr>
              <w:t> = 6.29</w:t>
            </w:r>
          </w:p>
        </w:tc>
        <w:tc>
          <w:tcPr>
            <w:tcW w:w="0" w:type="auto"/>
            <w:hideMark/>
          </w:tcPr>
          <w:p w14:paraId="7A48138F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5.12</w:t>
            </w:r>
          </w:p>
        </w:tc>
        <w:tc>
          <w:tcPr>
            <w:tcW w:w="0" w:type="auto"/>
            <w:hideMark/>
          </w:tcPr>
          <w:p w14:paraId="3A235321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6.09 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.00044)</w:t>
            </w:r>
          </w:p>
        </w:tc>
      </w:tr>
      <w:tr w:rsidR="00FB5C1E" w:rsidRPr="00FB5C1E" w14:paraId="6B21655D" w14:textId="77777777" w:rsidTr="0072516E">
        <w:tc>
          <w:tcPr>
            <w:tcW w:w="0" w:type="auto"/>
            <w:hideMark/>
          </w:tcPr>
          <w:p w14:paraId="3B1C0873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3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4</w:t>
            </w:r>
          </w:p>
        </w:tc>
        <w:tc>
          <w:tcPr>
            <w:tcW w:w="0" w:type="auto"/>
            <w:hideMark/>
          </w:tcPr>
          <w:p w14:paraId="3D7CE80A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3</w:t>
            </w:r>
            <w:r w:rsidRPr="00FB5C1E">
              <w:rPr>
                <w:rFonts w:ascii="Times New Roman" w:hAnsi="Times New Roman" w:cs="Times New Roman"/>
                <w:sz w:val="20"/>
              </w:rPr>
              <w:t> = 1.47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4</w:t>
            </w:r>
            <w:r w:rsidRPr="00FB5C1E">
              <w:rPr>
                <w:rFonts w:ascii="Times New Roman" w:hAnsi="Times New Roman" w:cs="Times New Roman"/>
                <w:sz w:val="20"/>
              </w:rPr>
              <w:t> = 3.29</w:t>
            </w:r>
          </w:p>
        </w:tc>
        <w:tc>
          <w:tcPr>
            <w:tcW w:w="0" w:type="auto"/>
            <w:hideMark/>
          </w:tcPr>
          <w:p w14:paraId="7BDE8D50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1.82</w:t>
            </w:r>
          </w:p>
        </w:tc>
        <w:tc>
          <w:tcPr>
            <w:tcW w:w="0" w:type="auto"/>
            <w:hideMark/>
          </w:tcPr>
          <w:p w14:paraId="23E0336B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2.17 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.54415)</w:t>
            </w:r>
          </w:p>
        </w:tc>
      </w:tr>
      <w:tr w:rsidR="00FB5C1E" w:rsidRPr="00FB5C1E" w14:paraId="2BBBBBF7" w14:textId="77777777" w:rsidTr="0072516E">
        <w:tc>
          <w:tcPr>
            <w:tcW w:w="0" w:type="auto"/>
            <w:hideMark/>
          </w:tcPr>
          <w:p w14:paraId="7B3A8449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3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5</w:t>
            </w:r>
          </w:p>
        </w:tc>
        <w:tc>
          <w:tcPr>
            <w:tcW w:w="0" w:type="auto"/>
            <w:hideMark/>
          </w:tcPr>
          <w:p w14:paraId="0EF1ED1E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3</w:t>
            </w:r>
            <w:r w:rsidRPr="00FB5C1E">
              <w:rPr>
                <w:rFonts w:ascii="Times New Roman" w:hAnsi="Times New Roman" w:cs="Times New Roman"/>
                <w:sz w:val="20"/>
              </w:rPr>
              <w:t> = 1.47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5</w:t>
            </w:r>
            <w:r w:rsidRPr="00FB5C1E">
              <w:rPr>
                <w:rFonts w:ascii="Times New Roman" w:hAnsi="Times New Roman" w:cs="Times New Roman"/>
                <w:sz w:val="20"/>
              </w:rPr>
              <w:t> = 6.29</w:t>
            </w:r>
          </w:p>
        </w:tc>
        <w:tc>
          <w:tcPr>
            <w:tcW w:w="0" w:type="auto"/>
            <w:hideMark/>
          </w:tcPr>
          <w:p w14:paraId="72225077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4.82</w:t>
            </w:r>
          </w:p>
        </w:tc>
        <w:tc>
          <w:tcPr>
            <w:tcW w:w="0" w:type="auto"/>
            <w:hideMark/>
          </w:tcPr>
          <w:p w14:paraId="2975EAC1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5.74 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.00107)</w:t>
            </w:r>
          </w:p>
        </w:tc>
      </w:tr>
      <w:tr w:rsidR="00FB5C1E" w:rsidRPr="00FB5C1E" w14:paraId="5CF970DD" w14:textId="77777777" w:rsidTr="0072516E">
        <w:tc>
          <w:tcPr>
            <w:tcW w:w="0" w:type="auto"/>
            <w:hideMark/>
          </w:tcPr>
          <w:p w14:paraId="5C26C201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4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</w:rPr>
              <w:t>:T</w:t>
            </w:r>
            <w:r w:rsidRPr="00FB5C1E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5</w:t>
            </w:r>
          </w:p>
        </w:tc>
        <w:tc>
          <w:tcPr>
            <w:tcW w:w="0" w:type="auto"/>
            <w:hideMark/>
          </w:tcPr>
          <w:p w14:paraId="55ED80F2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4</w:t>
            </w:r>
            <w:r w:rsidRPr="00FB5C1E">
              <w:rPr>
                <w:rFonts w:ascii="Times New Roman" w:hAnsi="Times New Roman" w:cs="Times New Roman"/>
                <w:sz w:val="20"/>
              </w:rPr>
              <w:t> = 3.29</w:t>
            </w:r>
            <w:r w:rsidRPr="00FB5C1E">
              <w:rPr>
                <w:rFonts w:ascii="Times New Roman" w:hAnsi="Times New Roman" w:cs="Times New Roman"/>
                <w:sz w:val="20"/>
              </w:rPr>
              <w:br/>
              <w:t>M</w:t>
            </w:r>
            <w:r w:rsidRPr="00FB5C1E">
              <w:rPr>
                <w:rFonts w:ascii="Times New Roman" w:hAnsi="Times New Roman" w:cs="Times New Roman"/>
                <w:sz w:val="20"/>
                <w:vertAlign w:val="subscript"/>
              </w:rPr>
              <w:t>5</w:t>
            </w:r>
            <w:r w:rsidRPr="00FB5C1E">
              <w:rPr>
                <w:rFonts w:ascii="Times New Roman" w:hAnsi="Times New Roman" w:cs="Times New Roman"/>
                <w:sz w:val="20"/>
              </w:rPr>
              <w:t> = 6.29</w:t>
            </w:r>
          </w:p>
        </w:tc>
        <w:tc>
          <w:tcPr>
            <w:tcW w:w="0" w:type="auto"/>
            <w:hideMark/>
          </w:tcPr>
          <w:p w14:paraId="1378A2ED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3.00</w:t>
            </w:r>
          </w:p>
        </w:tc>
        <w:tc>
          <w:tcPr>
            <w:tcW w:w="0" w:type="auto"/>
            <w:hideMark/>
          </w:tcPr>
          <w:p w14:paraId="160F1DDD" w14:textId="77777777" w:rsidR="00FC3B3B" w:rsidRPr="00FB5C1E" w:rsidRDefault="00FC3B3B" w:rsidP="0072516E">
            <w:pPr>
              <w:rPr>
                <w:rFonts w:ascii="Times New Roman" w:hAnsi="Times New Roman" w:cs="Times New Roman"/>
                <w:sz w:val="20"/>
              </w:rPr>
            </w:pPr>
            <w:r w:rsidRPr="00FB5C1E">
              <w:rPr>
                <w:rFonts w:ascii="Times New Roman" w:hAnsi="Times New Roman" w:cs="Times New Roman"/>
                <w:sz w:val="20"/>
              </w:rPr>
              <w:t>Q = 3.57 (</w:t>
            </w:r>
            <w:r w:rsidRPr="00FB5C1E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FB5C1E">
              <w:rPr>
                <w:rFonts w:ascii="Times New Roman" w:hAnsi="Times New Roman" w:cs="Times New Roman"/>
                <w:sz w:val="20"/>
              </w:rPr>
              <w:t> = .09575)</w:t>
            </w:r>
          </w:p>
        </w:tc>
      </w:tr>
    </w:tbl>
    <w:p w14:paraId="686BB65C" w14:textId="77777777" w:rsidR="00FC3B3B" w:rsidRPr="00FB5C1E" w:rsidRDefault="00FC3B3B" w:rsidP="00FC3B3B">
      <w:pPr>
        <w:rPr>
          <w:sz w:val="20"/>
        </w:rPr>
      </w:pPr>
      <w:r w:rsidRPr="00FB5C1E">
        <w:rPr>
          <w:sz w:val="20"/>
        </w:rPr>
        <w:br w:type="page"/>
      </w:r>
    </w:p>
    <w:p w14:paraId="073FCCBB" w14:textId="77777777" w:rsidR="00FC3B3B" w:rsidRPr="00FB5C1E" w:rsidRDefault="00FC3B3B" w:rsidP="00FC3B3B">
      <w:pPr>
        <w:pStyle w:val="SMSubheading"/>
        <w:outlineLvl w:val="2"/>
        <w:rPr>
          <w:b/>
          <w:bCs/>
          <w:sz w:val="20"/>
          <w:u w:val="none"/>
          <w:lang w:eastAsia="ko-KR"/>
        </w:rPr>
      </w:pPr>
      <w:r w:rsidRPr="00FB5C1E">
        <w:rPr>
          <w:b/>
          <w:bCs/>
          <w:sz w:val="20"/>
          <w:lang w:eastAsia="ko-KR"/>
        </w:rPr>
        <w:t>Calculator S2</w:t>
      </w:r>
      <w:r w:rsidRPr="00FB5C1E">
        <w:rPr>
          <w:b/>
          <w:bCs/>
          <w:sz w:val="20"/>
          <w:u w:val="none"/>
          <w:lang w:eastAsia="ko-KR"/>
        </w:rPr>
        <w:t xml:space="preserve"> T1 and T5</w:t>
      </w:r>
    </w:p>
    <w:p w14:paraId="359DC53A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0A40AC1" w14:textId="77777777" w:rsidR="00FC3B3B" w:rsidRPr="00FB5C1E" w:rsidRDefault="00FC3B3B" w:rsidP="00FC3B3B">
      <w:pPr>
        <w:pStyle w:val="SMSubheading"/>
        <w:rPr>
          <w:b/>
          <w:bCs/>
          <w:sz w:val="20"/>
          <w:u w:val="none"/>
        </w:rPr>
      </w:pPr>
      <w:r w:rsidRPr="00FB5C1E">
        <w:rPr>
          <w:b/>
          <w:bCs/>
          <w:sz w:val="20"/>
          <w:u w:val="none"/>
        </w:rPr>
        <w:t>Pearson Correlation Coefficient Calculator</w:t>
      </w:r>
    </w:p>
    <w:p w14:paraId="303D48EF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3A23C2DB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  <w:r w:rsidRPr="00FB5C1E">
        <w:rPr>
          <w:sz w:val="20"/>
          <w:shd w:val="clear" w:color="auto" w:fill="D9D9D9"/>
        </w:rPr>
        <w:t>The value of R is 0.7187.</w:t>
      </w:r>
    </w:p>
    <w:p w14:paraId="08F71C39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7"/>
        <w:gridCol w:w="2317"/>
        <w:gridCol w:w="4716"/>
      </w:tblGrid>
      <w:tr w:rsidR="00FB5C1E" w:rsidRPr="00FB5C1E" w14:paraId="23590F0B" w14:textId="77777777" w:rsidTr="0072516E">
        <w:tc>
          <w:tcPr>
            <w:tcW w:w="3116" w:type="dxa"/>
          </w:tcPr>
          <w:p w14:paraId="0B026B9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X Values</w:t>
            </w:r>
          </w:p>
          <w:p w14:paraId="76E6FC4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16697AB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6794FA5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5955E41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F1BBDB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764AD9C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309139C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E63423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50F0228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27697A2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147ED26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605981E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64D9F46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1882F48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72ECC83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00C9137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3CFD567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</w:tc>
        <w:tc>
          <w:tcPr>
            <w:tcW w:w="3117" w:type="dxa"/>
          </w:tcPr>
          <w:p w14:paraId="5DEBB61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Y Values</w:t>
            </w:r>
          </w:p>
          <w:p w14:paraId="36B5EDB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</w:t>
            </w:r>
          </w:p>
          <w:p w14:paraId="7C6C8ED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6BB1C63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</w:t>
            </w:r>
          </w:p>
          <w:p w14:paraId="1E0F326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480E942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725789F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2354C01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</w:t>
            </w:r>
          </w:p>
          <w:p w14:paraId="055A19D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20</w:t>
            </w:r>
          </w:p>
          <w:p w14:paraId="6C9DD44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</w:t>
            </w:r>
          </w:p>
          <w:p w14:paraId="7DE6523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</w:t>
            </w:r>
          </w:p>
          <w:p w14:paraId="07ED8D8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3F5C5E9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55A6D20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</w:t>
            </w:r>
          </w:p>
          <w:p w14:paraId="7BD42F5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1628B31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326B195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51B85AA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</w:tc>
        <w:tc>
          <w:tcPr>
            <w:tcW w:w="3117" w:type="dxa"/>
          </w:tcPr>
          <w:p w14:paraId="287B758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noProof/>
                <w:sz w:val="20"/>
                <w:u w:val="none"/>
              </w:rPr>
              <w:drawing>
                <wp:inline distT="0" distB="0" distL="0" distR="0" wp14:anchorId="0E014751" wp14:editId="6219A340">
                  <wp:extent cx="2857500" cy="2857500"/>
                  <wp:effectExtent l="0" t="0" r="0" b="0"/>
                  <wp:docPr id="9" name="Picture 9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857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3B3B" w:rsidRPr="00FB5C1E" w14:paraId="5B24F5DF" w14:textId="77777777" w:rsidTr="0072516E">
        <w:tc>
          <w:tcPr>
            <w:tcW w:w="3116" w:type="dxa"/>
          </w:tcPr>
          <w:p w14:paraId="2AA2DFA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3117" w:type="dxa"/>
          </w:tcPr>
          <w:p w14:paraId="456AEE8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3117" w:type="dxa"/>
          </w:tcPr>
          <w:p w14:paraId="324D50E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</w:tr>
    </w:tbl>
    <w:p w14:paraId="33F94AF2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7DBD0512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9430" w:type="dxa"/>
        <w:tblLook w:val="04A0" w:firstRow="1" w:lastRow="0" w:firstColumn="1" w:lastColumn="0" w:noHBand="0" w:noVBand="1"/>
      </w:tblPr>
      <w:tblGrid>
        <w:gridCol w:w="1886"/>
        <w:gridCol w:w="1886"/>
        <w:gridCol w:w="1886"/>
        <w:gridCol w:w="1886"/>
        <w:gridCol w:w="1886"/>
      </w:tblGrid>
      <w:tr w:rsidR="00FB5C1E" w:rsidRPr="00FB5C1E" w14:paraId="57BBF46D" w14:textId="77777777" w:rsidTr="0072516E">
        <w:trPr>
          <w:trHeight w:val="1020"/>
        </w:trPr>
        <w:tc>
          <w:tcPr>
            <w:tcW w:w="1886" w:type="dxa"/>
          </w:tcPr>
          <w:p w14:paraId="5778779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 xml:space="preserve">    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</w:p>
        </w:tc>
        <w:tc>
          <w:tcPr>
            <w:tcW w:w="1886" w:type="dxa"/>
          </w:tcPr>
          <w:p w14:paraId="439136B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 Y 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</w:p>
        </w:tc>
        <w:tc>
          <w:tcPr>
            <w:tcW w:w="1886" w:type="dxa"/>
          </w:tcPr>
          <w:p w14:paraId="34ED20A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 xml:space="preserve"> (X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</w:t>
            </w:r>
            <w:r w:rsidRPr="00FB5C1E">
              <w:rPr>
                <w:sz w:val="20"/>
                <w:u w:val="none"/>
                <w:vertAlign w:val="superscript"/>
              </w:rPr>
              <w:t>2</w:t>
            </w:r>
          </w:p>
        </w:tc>
        <w:tc>
          <w:tcPr>
            <w:tcW w:w="1886" w:type="dxa"/>
          </w:tcPr>
          <w:p w14:paraId="0809E75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 (Y 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</w:t>
            </w:r>
            <w:r w:rsidRPr="00FB5C1E">
              <w:rPr>
                <w:sz w:val="20"/>
                <w:u w:val="none"/>
                <w:vertAlign w:val="superscript"/>
              </w:rPr>
              <w:t>2</w:t>
            </w:r>
          </w:p>
        </w:tc>
        <w:tc>
          <w:tcPr>
            <w:tcW w:w="1886" w:type="dxa"/>
          </w:tcPr>
          <w:p w14:paraId="7EFD553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 (X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)(Y 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</w:t>
            </w:r>
          </w:p>
        </w:tc>
      </w:tr>
      <w:tr w:rsidR="00FC3B3B" w:rsidRPr="00FB5C1E" w14:paraId="76E26B72" w14:textId="77777777" w:rsidTr="0072516E">
        <w:trPr>
          <w:trHeight w:val="976"/>
        </w:trPr>
        <w:tc>
          <w:tcPr>
            <w:tcW w:w="1886" w:type="dxa"/>
          </w:tcPr>
          <w:p w14:paraId="609CEFC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0.647</w:t>
            </w:r>
          </w:p>
          <w:p w14:paraId="7FA6D07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3D989A7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226B498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08EFDE7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7537283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600EB8C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2FD341E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0.647</w:t>
            </w:r>
          </w:p>
          <w:p w14:paraId="5693D05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1.647</w:t>
            </w:r>
          </w:p>
          <w:p w14:paraId="7FACBE3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210A6D0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28052A4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6933372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0.647</w:t>
            </w:r>
          </w:p>
          <w:p w14:paraId="6CD9070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5CEF622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6696088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0.647</w:t>
            </w:r>
          </w:p>
          <w:p w14:paraId="24D1F50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-0.353</w:t>
            </w:r>
          </w:p>
          <w:p w14:paraId="25B1695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222385C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Mx: 0.353</w:t>
            </w:r>
          </w:p>
        </w:tc>
        <w:tc>
          <w:tcPr>
            <w:tcW w:w="1886" w:type="dxa"/>
          </w:tcPr>
          <w:p w14:paraId="47D0D6B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10.706</w:t>
            </w:r>
          </w:p>
          <w:p w14:paraId="31CA5B7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-6.294</w:t>
            </w:r>
          </w:p>
          <w:p w14:paraId="3B23990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-0.294</w:t>
            </w:r>
          </w:p>
          <w:p w14:paraId="5FB38A1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-2.294</w:t>
            </w:r>
          </w:p>
          <w:p w14:paraId="05C5BD0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-2.294</w:t>
            </w:r>
          </w:p>
          <w:p w14:paraId="0DF13DC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7ADC211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3.706</w:t>
            </w:r>
          </w:p>
          <w:p w14:paraId="69EF07E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13.706</w:t>
            </w:r>
          </w:p>
          <w:p w14:paraId="120E6BB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8.706</w:t>
            </w:r>
          </w:p>
          <w:p w14:paraId="4E46A2D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0.706</w:t>
            </w:r>
          </w:p>
          <w:p w14:paraId="06E30D9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4F8E409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1F51953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7.706</w:t>
            </w:r>
          </w:p>
          <w:p w14:paraId="17D5173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-6.294</w:t>
            </w:r>
          </w:p>
          <w:p w14:paraId="64E8B5C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-6.294</w:t>
            </w:r>
          </w:p>
          <w:p w14:paraId="4E93805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0BAF880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68019EF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213CA60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My: 6.294</w:t>
            </w:r>
          </w:p>
        </w:tc>
        <w:tc>
          <w:tcPr>
            <w:tcW w:w="1886" w:type="dxa"/>
          </w:tcPr>
          <w:p w14:paraId="2EBA1FC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0.419</w:t>
            </w:r>
          </w:p>
          <w:p w14:paraId="3561E8D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082E47E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7288A9C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7FE5263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14F88C7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1E315B6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668CD57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0.419</w:t>
            </w:r>
          </w:p>
          <w:p w14:paraId="43E5F58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2.713</w:t>
            </w:r>
          </w:p>
          <w:p w14:paraId="6809C1F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596407B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6D88B42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3074DAC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0.419</w:t>
            </w:r>
          </w:p>
          <w:p w14:paraId="0DF988D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3904633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785E57F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0.419</w:t>
            </w:r>
          </w:p>
          <w:p w14:paraId="56629B8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0.125</w:t>
            </w:r>
          </w:p>
          <w:p w14:paraId="1FF4F4B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135BE6B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Sum: 5.882</w:t>
            </w:r>
          </w:p>
        </w:tc>
        <w:tc>
          <w:tcPr>
            <w:tcW w:w="1886" w:type="dxa"/>
          </w:tcPr>
          <w:p w14:paraId="47ADFD9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114.616</w:t>
            </w:r>
          </w:p>
          <w:p w14:paraId="78E5D21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39.616</w:t>
            </w:r>
          </w:p>
          <w:p w14:paraId="23BA509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0.087</w:t>
            </w:r>
          </w:p>
          <w:p w14:paraId="3DB38C2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5.263</w:t>
            </w:r>
          </w:p>
          <w:p w14:paraId="2C1463F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5.263</w:t>
            </w:r>
          </w:p>
          <w:p w14:paraId="254C1CF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73FF79C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13.734</w:t>
            </w:r>
          </w:p>
          <w:p w14:paraId="2AEFCFE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187.851</w:t>
            </w:r>
          </w:p>
          <w:p w14:paraId="4D07166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75.792</w:t>
            </w:r>
          </w:p>
          <w:p w14:paraId="23F3263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0.498</w:t>
            </w:r>
          </w:p>
          <w:p w14:paraId="420DD9A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2864CFE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3E89067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59.381</w:t>
            </w:r>
          </w:p>
          <w:p w14:paraId="29CA07D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39.616</w:t>
            </w:r>
          </w:p>
          <w:p w14:paraId="469C235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39.616</w:t>
            </w:r>
          </w:p>
          <w:p w14:paraId="6F05999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44E180B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1A14682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1BECF21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Sum: 673.529</w:t>
            </w:r>
          </w:p>
        </w:tc>
        <w:tc>
          <w:tcPr>
            <w:tcW w:w="1886" w:type="dxa"/>
          </w:tcPr>
          <w:p w14:paraId="6C11411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6.927</w:t>
            </w:r>
          </w:p>
          <w:p w14:paraId="6CFAE12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2.221</w:t>
            </w:r>
          </w:p>
          <w:p w14:paraId="6F9D62A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0.104</w:t>
            </w:r>
          </w:p>
          <w:p w14:paraId="03DF4CE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0.810</w:t>
            </w:r>
          </w:p>
          <w:p w14:paraId="289633D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0.810</w:t>
            </w:r>
          </w:p>
          <w:p w14:paraId="254F13C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1.516</w:t>
            </w:r>
          </w:p>
          <w:p w14:paraId="65B7536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-1.308</w:t>
            </w:r>
          </w:p>
          <w:p w14:paraId="4507452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8.869</w:t>
            </w:r>
          </w:p>
          <w:p w14:paraId="42F5900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14.339</w:t>
            </w:r>
          </w:p>
          <w:p w14:paraId="61A2939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-0.249</w:t>
            </w:r>
          </w:p>
          <w:p w14:paraId="3503D84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1.516</w:t>
            </w:r>
          </w:p>
          <w:p w14:paraId="6F8DC56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1.516</w:t>
            </w:r>
          </w:p>
          <w:p w14:paraId="2CDB12E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4.986</w:t>
            </w:r>
          </w:p>
          <w:p w14:paraId="6B7105F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2.221</w:t>
            </w:r>
          </w:p>
          <w:p w14:paraId="69FE39E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2.221</w:t>
            </w:r>
          </w:p>
          <w:p w14:paraId="5900523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-2.779</w:t>
            </w:r>
          </w:p>
          <w:p w14:paraId="7C5F1F7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1.516</w:t>
            </w:r>
          </w:p>
          <w:p w14:paraId="6847BC8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231850D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Sum: 45.235</w:t>
            </w:r>
          </w:p>
        </w:tc>
      </w:tr>
    </w:tbl>
    <w:p w14:paraId="6740F3B7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41D2A4B3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3B3B" w:rsidRPr="00FB5C1E" w14:paraId="44DF5C8A" w14:textId="77777777" w:rsidTr="0072516E">
        <w:tc>
          <w:tcPr>
            <w:tcW w:w="4675" w:type="dxa"/>
          </w:tcPr>
          <w:p w14:paraId="49052C1C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b/>
                <w:bCs/>
                <w:sz w:val="20"/>
                <w:u w:val="none"/>
              </w:rPr>
              <w:t>Result Details &amp; Calculation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X Values</w:t>
            </w:r>
          </w:p>
          <w:p w14:paraId="667A1A24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 = 6</w:t>
            </w:r>
          </w:p>
          <w:p w14:paraId="7549CD76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Mean = 0.353</w:t>
            </w:r>
          </w:p>
          <w:p w14:paraId="2B5C27C5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∑(X - Mx)2 = SSx = 5.882</w:t>
            </w:r>
          </w:p>
          <w:p w14:paraId="096E8CCF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711C8550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 Values</w:t>
            </w:r>
          </w:p>
          <w:p w14:paraId="6E333D07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 = 107</w:t>
            </w:r>
          </w:p>
          <w:p w14:paraId="3EB93632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Mean = 6.294</w:t>
            </w:r>
          </w:p>
          <w:p w14:paraId="6260F15B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∑(Y - My)2 = SSy = 673.529</w:t>
            </w:r>
          </w:p>
          <w:p w14:paraId="3C181E0E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0445CB71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 and Y Combined</w:t>
            </w:r>
          </w:p>
          <w:p w14:paraId="049A650D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N = 17</w:t>
            </w:r>
          </w:p>
          <w:p w14:paraId="322363A3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∑(X - Mx)(Y - My) = 45.235</w:t>
            </w:r>
          </w:p>
          <w:p w14:paraId="12B23BBC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5AAA54C4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Calculation</w:t>
            </w:r>
          </w:p>
          <w:p w14:paraId="5382C941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= ∑((X - My)(Y - Mx))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/√</w:t>
            </w:r>
            <w:r w:rsidRPr="00FB5C1E">
              <w:rPr>
                <w:i/>
                <w:iCs/>
                <w:sz w:val="20"/>
                <w:u w:val="none"/>
              </w:rPr>
              <w:t>((SSx)(SSy))</w:t>
            </w:r>
          </w:p>
          <w:p w14:paraId="5B6FAB96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661685B0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= 45.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235/√</w:t>
            </w:r>
            <w:r w:rsidRPr="00FB5C1E">
              <w:rPr>
                <w:i/>
                <w:iCs/>
                <w:sz w:val="20"/>
                <w:u w:val="none"/>
              </w:rPr>
              <w:t>((5.882)(673.529)) = 0.7187</w:t>
            </w:r>
          </w:p>
          <w:p w14:paraId="091395DF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4F6932D3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Meta Numerics (cross-check)</w:t>
            </w:r>
          </w:p>
          <w:p w14:paraId="11CFA5F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= 0.7187</w:t>
            </w:r>
          </w:p>
        </w:tc>
        <w:tc>
          <w:tcPr>
            <w:tcW w:w="4675" w:type="dxa"/>
          </w:tcPr>
          <w:p w14:paraId="661DC77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Key</w:t>
            </w:r>
          </w:p>
          <w:p w14:paraId="1F7B2EC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53BE416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</w:t>
            </w:r>
            <w:r w:rsidRPr="00FB5C1E">
              <w:rPr>
                <w:sz w:val="20"/>
                <w:u w:val="none"/>
              </w:rPr>
              <w:t>: X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Y</w:t>
            </w:r>
            <w:r w:rsidRPr="00FB5C1E">
              <w:rPr>
                <w:sz w:val="20"/>
                <w:u w:val="none"/>
              </w:rPr>
              <w:t>: Y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: Mean of X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: Mean of Y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 &amp; </w:t>
            </w:r>
            <w:r w:rsidRPr="00FB5C1E">
              <w:rPr>
                <w:i/>
                <w:iCs/>
                <w:sz w:val="20"/>
                <w:u w:val="none"/>
              </w:rPr>
              <w:t>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: Deviation scores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(X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</w:t>
            </w:r>
            <w:r w:rsidRPr="00FB5C1E">
              <w:rPr>
                <w:sz w:val="20"/>
                <w:u w:val="none"/>
                <w:vertAlign w:val="superscript"/>
              </w:rPr>
              <w:t>2</w:t>
            </w:r>
            <w:r w:rsidRPr="00FB5C1E">
              <w:rPr>
                <w:sz w:val="20"/>
                <w:u w:val="none"/>
              </w:rPr>
              <w:t> &amp; </w:t>
            </w:r>
            <w:r w:rsidRPr="00FB5C1E">
              <w:rPr>
                <w:i/>
                <w:iCs/>
                <w:sz w:val="20"/>
                <w:u w:val="none"/>
              </w:rPr>
              <w:t>(Y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i/>
                <w:iCs/>
                <w:sz w:val="20"/>
                <w:u w:val="none"/>
              </w:rPr>
              <w:t>)</w:t>
            </w:r>
            <w:r w:rsidRPr="00FB5C1E">
              <w:rPr>
                <w:i/>
                <w:iCs/>
                <w:sz w:val="20"/>
                <w:u w:val="none"/>
                <w:vertAlign w:val="superscript"/>
              </w:rPr>
              <w:t>2</w:t>
            </w:r>
            <w:r w:rsidRPr="00FB5C1E">
              <w:rPr>
                <w:sz w:val="20"/>
                <w:u w:val="none"/>
              </w:rPr>
              <w:t>: Deviation Squared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(X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i/>
                <w:iCs/>
                <w:sz w:val="20"/>
                <w:u w:val="none"/>
              </w:rPr>
              <w:t>)(Y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): Product of Deviation Scores</w:t>
            </w:r>
          </w:p>
        </w:tc>
      </w:tr>
    </w:tbl>
    <w:p w14:paraId="47EDF159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E50CDA9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</w:p>
    <w:p w14:paraId="4CEE7634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  <w:r w:rsidRPr="00FB5C1E">
        <w:rPr>
          <w:sz w:val="20"/>
          <w:shd w:val="clear" w:color="auto" w:fill="D9D9D9"/>
        </w:rPr>
        <w:t>The value of R is 0.7187.</w:t>
      </w:r>
    </w:p>
    <w:p w14:paraId="7339905D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  <w:r w:rsidRPr="00FB5C1E">
        <w:rPr>
          <w:sz w:val="20"/>
          <w:shd w:val="clear" w:color="auto" w:fill="D9D9D9"/>
        </w:rPr>
        <w:t xml:space="preserve">This is a moderate positive correlation, which means there is a tendency for high X variable scores </w:t>
      </w:r>
      <w:r w:rsidRPr="00FB5C1E">
        <w:rPr>
          <w:rFonts w:eastAsia="맑은 고딕"/>
          <w:sz w:val="20"/>
        </w:rPr>
        <w:t xml:space="preserve">to </w:t>
      </w:r>
      <w:r w:rsidRPr="00FB5C1E">
        <w:rPr>
          <w:sz w:val="20"/>
          <w:shd w:val="clear" w:color="auto" w:fill="D9D9D9"/>
        </w:rPr>
        <w:t>go with high Y variable scores (and vice versa).</w:t>
      </w:r>
    </w:p>
    <w:p w14:paraId="02643A12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  <w:r w:rsidRPr="00FB5C1E">
        <w:rPr>
          <w:sz w:val="20"/>
          <w:shd w:val="clear" w:color="auto" w:fill="D9D9D9"/>
        </w:rPr>
        <w:t>The value of R2, the coefficient of determination, is 0.5165.</w:t>
      </w:r>
    </w:p>
    <w:p w14:paraId="5A1488CC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</w:p>
    <w:p w14:paraId="60D0E628" w14:textId="77777777" w:rsidR="00FC3B3B" w:rsidRPr="00FB5C1E" w:rsidRDefault="00FC3B3B" w:rsidP="00FC3B3B">
      <w:pPr>
        <w:pStyle w:val="SMSubheading"/>
        <w:rPr>
          <w:sz w:val="20"/>
          <w:u w:val="none"/>
        </w:rPr>
      </w:pPr>
      <w:r w:rsidRPr="00FB5C1E">
        <w:rPr>
          <w:sz w:val="20"/>
          <w:shd w:val="clear" w:color="auto" w:fill="D9D9D9"/>
        </w:rPr>
        <w:t>The P</w:t>
      </w:r>
      <w:r w:rsidRPr="00FB5C1E">
        <w:rPr>
          <w:rFonts w:eastAsia="맑은 고딕"/>
          <w:sz w:val="20"/>
          <w:shd w:val="clear" w:color="auto" w:fill="D9D9D9"/>
        </w:rPr>
        <w:t xml:space="preserve"> </w:t>
      </w:r>
      <w:r w:rsidRPr="00FB5C1E">
        <w:rPr>
          <w:rFonts w:eastAsia="맑은 고딕"/>
          <w:sz w:val="20"/>
        </w:rPr>
        <w:t>value</w:t>
      </w:r>
      <w:r w:rsidRPr="00FB5C1E">
        <w:rPr>
          <w:sz w:val="20"/>
          <w:shd w:val="clear" w:color="auto" w:fill="D9D9D9"/>
        </w:rPr>
        <w:t xml:space="preserve"> is.001152. The result is significant at p &lt;.05.</w:t>
      </w:r>
    </w:p>
    <w:p w14:paraId="491A7A87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17DB5966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5501550D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2F28BA00" w14:textId="77777777" w:rsidR="00FC3B3B" w:rsidRPr="00FB5C1E" w:rsidRDefault="00FC3B3B" w:rsidP="00FC3B3B">
      <w:pPr>
        <w:pStyle w:val="SMSubheading"/>
        <w:rPr>
          <w:b/>
          <w:bCs/>
          <w:sz w:val="20"/>
        </w:rPr>
      </w:pPr>
      <w:r w:rsidRPr="00FB5C1E">
        <w:rPr>
          <w:b/>
          <w:bCs/>
          <w:sz w:val="20"/>
        </w:rPr>
        <w:t>Spearman's Rho Calculator</w:t>
      </w:r>
    </w:p>
    <w:p w14:paraId="48746984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3500CCCA" w14:textId="77777777" w:rsidR="00FC3B3B" w:rsidRPr="00FB5C1E" w:rsidRDefault="00FC3B3B" w:rsidP="00FC3B3B">
      <w:pPr>
        <w:pStyle w:val="SMSubheading"/>
        <w:rPr>
          <w:sz w:val="20"/>
          <w:u w:val="none"/>
        </w:rPr>
      </w:pPr>
      <w:r w:rsidRPr="00FB5C1E">
        <w:rPr>
          <w:sz w:val="20"/>
          <w:shd w:val="clear" w:color="auto" w:fill="D9D9D9"/>
        </w:rPr>
        <w:t>The value of </w:t>
      </w:r>
      <w:r w:rsidRPr="00FB5C1E">
        <w:rPr>
          <w:i/>
          <w:iCs/>
          <w:sz w:val="20"/>
          <w:shd w:val="clear" w:color="auto" w:fill="D9D9D9"/>
        </w:rPr>
        <w:t>r</w:t>
      </w:r>
      <w:r w:rsidRPr="00FB5C1E">
        <w:rPr>
          <w:i/>
          <w:iCs/>
          <w:sz w:val="20"/>
          <w:shd w:val="clear" w:color="auto" w:fill="D9D9D9"/>
          <w:vertAlign w:val="subscript"/>
        </w:rPr>
        <w:t>s</w:t>
      </w:r>
      <w:r w:rsidRPr="00FB5C1E">
        <w:rPr>
          <w:sz w:val="20"/>
          <w:shd w:val="clear" w:color="auto" w:fill="D9D9D9"/>
        </w:rPr>
        <w:t> is 0.62057.</w:t>
      </w:r>
    </w:p>
    <w:p w14:paraId="7ABD2112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44AA9883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i/>
          <w:iCs/>
          <w:sz w:val="20"/>
          <w:lang w:eastAsia="ko-KR"/>
        </w:rPr>
        <w:t>r</w:t>
      </w:r>
      <w:r w:rsidRPr="00FB5C1E">
        <w:rPr>
          <w:rFonts w:eastAsia="굴림"/>
          <w:i/>
          <w:iCs/>
          <w:sz w:val="20"/>
          <w:vertAlign w:val="subscript"/>
          <w:lang w:eastAsia="ko-KR"/>
        </w:rPr>
        <w:t>s</w:t>
      </w:r>
      <w:r w:rsidRPr="00FB5C1E">
        <w:rPr>
          <w:rFonts w:eastAsia="굴림"/>
          <w:sz w:val="20"/>
          <w:lang w:eastAsia="ko-KR"/>
        </w:rPr>
        <w:t> = -0.83929, </w:t>
      </w:r>
      <w:r w:rsidRPr="00FB5C1E">
        <w:rPr>
          <w:rFonts w:eastAsia="굴림"/>
          <w:i/>
          <w:iCs/>
          <w:sz w:val="20"/>
          <w:lang w:eastAsia="ko-KR"/>
        </w:rPr>
        <w:t>p</w:t>
      </w:r>
      <w:r w:rsidRPr="00FB5C1E">
        <w:rPr>
          <w:rFonts w:eastAsia="굴림"/>
          <w:sz w:val="20"/>
          <w:lang w:eastAsia="ko-KR"/>
        </w:rPr>
        <w:t> (2-tailed) = 9E-05.</w:t>
      </w:r>
    </w:p>
    <w:p w14:paraId="5FA9C5DC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sz w:val="20"/>
          <w:lang w:eastAsia="ko-KR"/>
        </w:rPr>
        <w:t>By normal standards, the association between the two variables was considered statistically significant.</w:t>
      </w:r>
    </w:p>
    <w:p w14:paraId="0F1874D2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38466558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3"/>
        <w:gridCol w:w="1692"/>
        <w:gridCol w:w="1193"/>
        <w:gridCol w:w="1193"/>
        <w:gridCol w:w="1193"/>
        <w:gridCol w:w="1193"/>
        <w:gridCol w:w="1193"/>
      </w:tblGrid>
      <w:tr w:rsidR="00FB5C1E" w:rsidRPr="00FB5C1E" w14:paraId="3082BA7C" w14:textId="77777777" w:rsidTr="0072516E">
        <w:tc>
          <w:tcPr>
            <w:tcW w:w="1693" w:type="dxa"/>
          </w:tcPr>
          <w:p w14:paraId="7FAABEA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X Values</w:t>
            </w:r>
          </w:p>
          <w:p w14:paraId="5460024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1692" w:type="dxa"/>
          </w:tcPr>
          <w:p w14:paraId="024424E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Y Values</w:t>
            </w:r>
          </w:p>
          <w:p w14:paraId="0B4873D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1193" w:type="dxa"/>
          </w:tcPr>
          <w:p w14:paraId="75916C6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</w:p>
        </w:tc>
        <w:tc>
          <w:tcPr>
            <w:tcW w:w="1193" w:type="dxa"/>
          </w:tcPr>
          <w:p w14:paraId="66F8A61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  <w:r w:rsidRPr="00FB5C1E">
              <w:rPr>
                <w:i/>
                <w:iCs/>
                <w:sz w:val="20"/>
                <w:u w:val="none"/>
              </w:rPr>
              <w:t> 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</w:p>
        </w:tc>
        <w:tc>
          <w:tcPr>
            <w:tcW w:w="1193" w:type="dxa"/>
          </w:tcPr>
          <w:p w14:paraId="6C07B21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</w:p>
        </w:tc>
        <w:tc>
          <w:tcPr>
            <w:tcW w:w="1193" w:type="dxa"/>
          </w:tcPr>
          <w:p w14:paraId="7E47127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  <w:r w:rsidRPr="00FB5C1E">
              <w:rPr>
                <w:i/>
                <w:iCs/>
                <w:sz w:val="20"/>
                <w:u w:val="none"/>
              </w:rPr>
              <w:t> 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</w:p>
        </w:tc>
        <w:tc>
          <w:tcPr>
            <w:tcW w:w="1193" w:type="dxa"/>
          </w:tcPr>
          <w:p w14:paraId="079D16D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Sum Diffs</w:t>
            </w:r>
          </w:p>
        </w:tc>
      </w:tr>
      <w:tr w:rsidR="00FC3B3B" w:rsidRPr="00FB5C1E" w14:paraId="19861E6E" w14:textId="77777777" w:rsidTr="0072516E">
        <w:tc>
          <w:tcPr>
            <w:tcW w:w="1693" w:type="dxa"/>
          </w:tcPr>
          <w:p w14:paraId="2238E23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7B4C2B0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341BA8D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428751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3F21471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7AB1966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09E48F3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058077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6C23B7D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3151DD1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C9AED8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E96524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77DEE3D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3CD70FC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1856ED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16FAA36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285C343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</w:tc>
        <w:tc>
          <w:tcPr>
            <w:tcW w:w="1692" w:type="dxa"/>
          </w:tcPr>
          <w:p w14:paraId="744CBF0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</w:t>
            </w:r>
          </w:p>
          <w:p w14:paraId="3F48881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5C98D40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</w:t>
            </w:r>
          </w:p>
          <w:p w14:paraId="6E0A36C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18E4594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0B4171F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68BE495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</w:t>
            </w:r>
          </w:p>
          <w:p w14:paraId="6710F11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20</w:t>
            </w:r>
          </w:p>
          <w:p w14:paraId="0FFEC33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</w:t>
            </w:r>
          </w:p>
          <w:p w14:paraId="3B9330F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</w:t>
            </w:r>
          </w:p>
          <w:p w14:paraId="18C9C7A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0FFDF2D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1C5913E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</w:t>
            </w:r>
          </w:p>
          <w:p w14:paraId="205CF51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934008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B03F35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719BE77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</w:tc>
        <w:tc>
          <w:tcPr>
            <w:tcW w:w="1193" w:type="dxa"/>
          </w:tcPr>
          <w:p w14:paraId="050C82C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14.50</w:t>
            </w:r>
          </w:p>
          <w:p w14:paraId="4C02A49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1C716F4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46C6CDA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53CBADB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47D36A7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14A756A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72B42A3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14.50</w:t>
            </w:r>
          </w:p>
          <w:p w14:paraId="04C39EB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17.00</w:t>
            </w:r>
          </w:p>
          <w:p w14:paraId="5FAD020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0B34038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6577962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37C9112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14.50</w:t>
            </w:r>
          </w:p>
          <w:p w14:paraId="37A469C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397AB1E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  <w:p w14:paraId="33072CF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14.50</w:t>
            </w:r>
          </w:p>
          <w:p w14:paraId="35545E2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6.50</w:t>
            </w:r>
          </w:p>
        </w:tc>
        <w:tc>
          <w:tcPr>
            <w:tcW w:w="1193" w:type="dxa"/>
          </w:tcPr>
          <w:p w14:paraId="00AD3CB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10FEE89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1E2D8D8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549A1FA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37BD626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7775275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6474171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54A6B46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1A62E41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8.00</w:t>
            </w:r>
          </w:p>
          <w:p w14:paraId="5ED489E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1ABAB34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077BFD7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3AB775D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2B30175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6EFB34F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  <w:p w14:paraId="362C174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54863BD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-2.50</w:t>
            </w:r>
          </w:p>
        </w:tc>
        <w:tc>
          <w:tcPr>
            <w:tcW w:w="1193" w:type="dxa"/>
          </w:tcPr>
          <w:p w14:paraId="3CB2654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16.00</w:t>
            </w:r>
          </w:p>
          <w:p w14:paraId="22E4E54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423DD33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11.00</w:t>
            </w:r>
          </w:p>
          <w:p w14:paraId="58DD358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9.50</w:t>
            </w:r>
          </w:p>
          <w:p w14:paraId="395A831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9.50</w:t>
            </w:r>
          </w:p>
          <w:p w14:paraId="60649C9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0ED746E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13.00</w:t>
            </w:r>
          </w:p>
          <w:p w14:paraId="73C72EA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17.00</w:t>
            </w:r>
          </w:p>
          <w:p w14:paraId="3B54D13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15.00</w:t>
            </w:r>
          </w:p>
          <w:p w14:paraId="3FEB3F9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12.00</w:t>
            </w:r>
          </w:p>
          <w:p w14:paraId="3EF2589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723CAA0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1C5402A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14.00</w:t>
            </w:r>
          </w:p>
          <w:p w14:paraId="5DF74D6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73628A1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265799D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09B5F46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</w:tc>
        <w:tc>
          <w:tcPr>
            <w:tcW w:w="1193" w:type="dxa"/>
          </w:tcPr>
          <w:p w14:paraId="246E9DD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7.00</w:t>
            </w:r>
          </w:p>
          <w:p w14:paraId="42AAFDD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-7.00</w:t>
            </w:r>
          </w:p>
          <w:p w14:paraId="34D87FF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70B2DBC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0.50</w:t>
            </w:r>
          </w:p>
          <w:p w14:paraId="18A7784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0.50</w:t>
            </w:r>
          </w:p>
          <w:p w14:paraId="6BBF159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1CABFFC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4.00</w:t>
            </w:r>
          </w:p>
          <w:p w14:paraId="0D7F1DB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8.00</w:t>
            </w:r>
          </w:p>
          <w:p w14:paraId="60A42C2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153ECE3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3.00</w:t>
            </w:r>
          </w:p>
          <w:p w14:paraId="257A5CC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6246836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462CE8D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5.00</w:t>
            </w:r>
          </w:p>
          <w:p w14:paraId="43ECED0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-7.00</w:t>
            </w:r>
          </w:p>
          <w:p w14:paraId="734CE69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-7.00</w:t>
            </w:r>
          </w:p>
          <w:p w14:paraId="683868D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571B869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</w:tc>
        <w:tc>
          <w:tcPr>
            <w:tcW w:w="1193" w:type="dxa"/>
          </w:tcPr>
          <w:p w14:paraId="5606C09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38.50</w:t>
            </w:r>
          </w:p>
          <w:p w14:paraId="5C1859F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17.50</w:t>
            </w:r>
          </w:p>
          <w:p w14:paraId="2D40608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-5.00</w:t>
            </w:r>
          </w:p>
          <w:p w14:paraId="19C2ED7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-1.25</w:t>
            </w:r>
          </w:p>
          <w:p w14:paraId="661B9A7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-1.25</w:t>
            </w:r>
          </w:p>
          <w:p w14:paraId="4C0254B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7.50</w:t>
            </w:r>
          </w:p>
          <w:p w14:paraId="107A0B1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-10.00</w:t>
            </w:r>
          </w:p>
          <w:p w14:paraId="350833D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44.00</w:t>
            </w:r>
          </w:p>
          <w:p w14:paraId="16B8B73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48.00</w:t>
            </w:r>
          </w:p>
          <w:p w14:paraId="4758733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-7.50</w:t>
            </w:r>
          </w:p>
          <w:p w14:paraId="274A045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7.50</w:t>
            </w:r>
          </w:p>
          <w:p w14:paraId="5D94556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7.50</w:t>
            </w:r>
          </w:p>
          <w:p w14:paraId="1E9CBF7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27.50</w:t>
            </w:r>
          </w:p>
          <w:p w14:paraId="7E6ACFE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17.50</w:t>
            </w:r>
          </w:p>
          <w:p w14:paraId="62B8067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17.50</w:t>
            </w:r>
          </w:p>
          <w:p w14:paraId="48DE2DF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-16.50</w:t>
            </w:r>
          </w:p>
          <w:p w14:paraId="0E9587C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7.50</w:t>
            </w:r>
          </w:p>
        </w:tc>
      </w:tr>
    </w:tbl>
    <w:p w14:paraId="494A2C97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3D9D7366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5C60E206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3B3B" w:rsidRPr="00FB5C1E" w14:paraId="5A4DBFA7" w14:textId="77777777" w:rsidTr="0072516E">
        <w:tc>
          <w:tcPr>
            <w:tcW w:w="4675" w:type="dxa"/>
          </w:tcPr>
          <w:p w14:paraId="0BCBF57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single"/>
              </w:rPr>
              <w:t>Calculation</w:t>
            </w:r>
            <w:r w:rsidRPr="00FB5C1E">
              <w:rPr>
                <w:sz w:val="20"/>
                <w:u w:val="none"/>
              </w:rPr>
              <w:br/>
            </w:r>
          </w:p>
          <w:p w14:paraId="2A93D42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 xml:space="preserve">R = </w:t>
            </w:r>
            <w:r w:rsidRPr="00FB5C1E">
              <w:rPr>
                <w:rFonts w:eastAsia="맑은 고딕"/>
                <w:sz w:val="20"/>
                <w:u w:val="none"/>
              </w:rPr>
              <w:t>CoVariance/</w:t>
            </w:r>
            <w:r w:rsidRPr="00FB5C1E">
              <w:rPr>
                <w:sz w:val="20"/>
                <w:u w:val="none"/>
              </w:rPr>
              <w:t>(X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St. Dev. * 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St. Dev.)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single"/>
              </w:rPr>
              <w:t>Key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none"/>
              </w:rPr>
              <w:br/>
              <w:t>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= Ranks of X Values; 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= Ranks of Y Values</w:t>
            </w:r>
            <w:r w:rsidRPr="00FB5C1E">
              <w:rPr>
                <w:sz w:val="20"/>
                <w:u w:val="none"/>
              </w:rPr>
              <w:br/>
              <w:t>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 = X rank minus mean of X ranks</w:t>
            </w:r>
            <w:r w:rsidRPr="00FB5C1E">
              <w:rPr>
                <w:sz w:val="20"/>
                <w:u w:val="none"/>
              </w:rPr>
              <w:br/>
              <w:t>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 = Y rank minus mean of Y ranks</w:t>
            </w:r>
            <w:r w:rsidRPr="00FB5C1E">
              <w:rPr>
                <w:sz w:val="20"/>
                <w:u w:val="none"/>
              </w:rPr>
              <w:br/>
              <w:t>Sum Diffs = (X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 * (Y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</w:t>
            </w:r>
          </w:p>
        </w:tc>
        <w:tc>
          <w:tcPr>
            <w:tcW w:w="4675" w:type="dxa"/>
          </w:tcPr>
          <w:p w14:paraId="043ECFC9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sz w:val="20"/>
                <w:u w:val="single"/>
              </w:rPr>
              <w:t>Result Details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X Ranks</w:t>
            </w:r>
          </w:p>
          <w:p w14:paraId="78B60FE8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Mean: 9</w:t>
            </w:r>
          </w:p>
          <w:p w14:paraId="7B8D38D4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Standard Dev: 4.03</w:t>
            </w:r>
          </w:p>
          <w:p w14:paraId="73CA1F77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2C25FB36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 Ranks</w:t>
            </w:r>
          </w:p>
          <w:p w14:paraId="48231E82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Mean: 9</w:t>
            </w:r>
          </w:p>
          <w:p w14:paraId="06563D8B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Standard Dev: 4.97</w:t>
            </w:r>
          </w:p>
          <w:p w14:paraId="3583A895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16E7209E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Combined</w:t>
            </w:r>
          </w:p>
          <w:p w14:paraId="3BDB01A0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 xml:space="preserve">Covariance = 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199/16</w:t>
            </w:r>
            <w:r w:rsidRPr="00FB5C1E">
              <w:rPr>
                <w:i/>
                <w:iCs/>
                <w:sz w:val="20"/>
                <w:u w:val="none"/>
              </w:rPr>
              <w:t xml:space="preserve"> = 12.44</w:t>
            </w:r>
          </w:p>
          <w:p w14:paraId="5BDA21C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= 12.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44/</w:t>
            </w:r>
            <w:r w:rsidRPr="00FB5C1E">
              <w:rPr>
                <w:i/>
                <w:iCs/>
                <w:sz w:val="20"/>
                <w:u w:val="none"/>
              </w:rPr>
              <w:t>(4.03 * 4.97) = 0.621</w:t>
            </w:r>
          </w:p>
        </w:tc>
      </w:tr>
    </w:tbl>
    <w:p w14:paraId="73BE6200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69C28F43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i/>
          <w:iCs/>
          <w:sz w:val="20"/>
          <w:lang w:eastAsia="ko-KR"/>
        </w:rPr>
        <w:t>r</w:t>
      </w:r>
      <w:r w:rsidRPr="00FB5C1E">
        <w:rPr>
          <w:rFonts w:eastAsia="굴림"/>
          <w:i/>
          <w:iCs/>
          <w:sz w:val="20"/>
          <w:vertAlign w:val="subscript"/>
          <w:lang w:eastAsia="ko-KR"/>
        </w:rPr>
        <w:t>s</w:t>
      </w:r>
      <w:r w:rsidRPr="00FB5C1E">
        <w:rPr>
          <w:rFonts w:eastAsia="굴림"/>
          <w:sz w:val="20"/>
          <w:lang w:eastAsia="ko-KR"/>
        </w:rPr>
        <w:t> = 0.62057, p (2-tailed) = 0.00786.</w:t>
      </w:r>
    </w:p>
    <w:p w14:paraId="67FEE184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sz w:val="20"/>
          <w:lang w:eastAsia="ko-KR"/>
        </w:rPr>
        <w:t>By normal standards, the association between the two variables was considered statistically significant.</w:t>
      </w:r>
    </w:p>
    <w:p w14:paraId="381E7F89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50F8AE8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40509B7B" w14:textId="77777777" w:rsidR="00FC3B3B" w:rsidRPr="00FB5C1E" w:rsidRDefault="00FC3B3B" w:rsidP="00FC3B3B">
      <w:pPr>
        <w:rPr>
          <w:sz w:val="20"/>
        </w:rPr>
      </w:pPr>
      <w:r w:rsidRPr="00FB5C1E">
        <w:rPr>
          <w:sz w:val="20"/>
        </w:rPr>
        <w:br w:type="page"/>
      </w:r>
    </w:p>
    <w:p w14:paraId="6F69962C" w14:textId="77777777" w:rsidR="00FC3B3B" w:rsidRPr="00FB5C1E" w:rsidRDefault="00FC3B3B" w:rsidP="00FC3B3B">
      <w:pPr>
        <w:pStyle w:val="SMSubheading"/>
        <w:outlineLvl w:val="2"/>
        <w:rPr>
          <w:b/>
          <w:bCs/>
          <w:sz w:val="20"/>
          <w:u w:val="none"/>
          <w:lang w:eastAsia="ko-KR"/>
        </w:rPr>
      </w:pPr>
      <w:r w:rsidRPr="00FB5C1E">
        <w:rPr>
          <w:b/>
          <w:bCs/>
          <w:sz w:val="20"/>
          <w:lang w:eastAsia="ko-KR"/>
        </w:rPr>
        <w:t>Calculator S3</w:t>
      </w:r>
      <w:r w:rsidRPr="00FB5C1E">
        <w:rPr>
          <w:b/>
          <w:bCs/>
          <w:sz w:val="20"/>
          <w:u w:val="none"/>
          <w:lang w:eastAsia="ko-KR"/>
        </w:rPr>
        <w:t xml:space="preserve"> T2 and T5</w:t>
      </w:r>
    </w:p>
    <w:p w14:paraId="40B303AE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2EA1010E" w14:textId="77777777" w:rsidR="00FC3B3B" w:rsidRPr="00FB5C1E" w:rsidRDefault="00FC3B3B" w:rsidP="00FC3B3B">
      <w:pPr>
        <w:pStyle w:val="SMSubheading"/>
        <w:rPr>
          <w:b/>
          <w:bCs/>
          <w:sz w:val="20"/>
          <w:u w:val="none"/>
        </w:rPr>
      </w:pPr>
      <w:r w:rsidRPr="00FB5C1E">
        <w:rPr>
          <w:b/>
          <w:bCs/>
          <w:sz w:val="20"/>
          <w:u w:val="none"/>
        </w:rPr>
        <w:t>Pearson Correlation Coefficient Calculator</w:t>
      </w:r>
    </w:p>
    <w:p w14:paraId="71B23D91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5DF0C874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  <w:r w:rsidRPr="00FB5C1E">
        <w:rPr>
          <w:sz w:val="20"/>
          <w:shd w:val="clear" w:color="auto" w:fill="D9D9D9"/>
        </w:rPr>
        <w:t>The value of R is 0.7504.</w:t>
      </w:r>
    </w:p>
    <w:p w14:paraId="7946EFD1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7"/>
        <w:gridCol w:w="2317"/>
        <w:gridCol w:w="4716"/>
      </w:tblGrid>
      <w:tr w:rsidR="00FB5C1E" w:rsidRPr="00FB5C1E" w14:paraId="3E98BB60" w14:textId="77777777" w:rsidTr="0072516E">
        <w:tc>
          <w:tcPr>
            <w:tcW w:w="3116" w:type="dxa"/>
          </w:tcPr>
          <w:p w14:paraId="316B116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X Values</w:t>
            </w:r>
          </w:p>
          <w:p w14:paraId="738836A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37</w:t>
            </w:r>
          </w:p>
          <w:p w14:paraId="4BA6478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31</w:t>
            </w:r>
          </w:p>
          <w:p w14:paraId="4513581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146</w:t>
            </w:r>
          </w:p>
          <w:p w14:paraId="1226635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309</w:t>
            </w:r>
          </w:p>
          <w:p w14:paraId="65BDA7F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422</w:t>
            </w:r>
          </w:p>
          <w:p w14:paraId="37E0B04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470</w:t>
            </w:r>
          </w:p>
          <w:p w14:paraId="41D6701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448</w:t>
            </w:r>
          </w:p>
          <w:p w14:paraId="5A96672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1259</w:t>
            </w:r>
          </w:p>
          <w:p w14:paraId="57007D1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1450</w:t>
            </w:r>
          </w:p>
          <w:p w14:paraId="48CAC19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951</w:t>
            </w:r>
          </w:p>
          <w:p w14:paraId="2572154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633</w:t>
            </w:r>
          </w:p>
          <w:p w14:paraId="24A7009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475</w:t>
            </w:r>
          </w:p>
          <w:p w14:paraId="35CE526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377</w:t>
            </w:r>
          </w:p>
          <w:p w14:paraId="473B55E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212</w:t>
            </w:r>
          </w:p>
          <w:p w14:paraId="4A5BC37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</w:tc>
        <w:tc>
          <w:tcPr>
            <w:tcW w:w="3117" w:type="dxa"/>
          </w:tcPr>
          <w:p w14:paraId="3D6623F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Y Values</w:t>
            </w:r>
          </w:p>
          <w:p w14:paraId="127F7B8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271</w:t>
            </w:r>
          </w:p>
          <w:p w14:paraId="3FB1A82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265</w:t>
            </w:r>
          </w:p>
          <w:p w14:paraId="1D8BD08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266</w:t>
            </w:r>
          </w:p>
          <w:p w14:paraId="17CBC36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252</w:t>
            </w:r>
          </w:p>
          <w:p w14:paraId="7F132F2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234</w:t>
            </w:r>
          </w:p>
          <w:p w14:paraId="1E0435D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188</w:t>
            </w:r>
          </w:p>
          <w:p w14:paraId="2291868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157</w:t>
            </w:r>
          </w:p>
          <w:p w14:paraId="43E3406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103</w:t>
            </w:r>
          </w:p>
          <w:p w14:paraId="0029F12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23</w:t>
            </w:r>
          </w:p>
          <w:p w14:paraId="6415412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</w:t>
            </w:r>
          </w:p>
          <w:p w14:paraId="1E725DA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75</w:t>
            </w:r>
          </w:p>
          <w:p w14:paraId="247F8CA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101</w:t>
            </w:r>
          </w:p>
          <w:p w14:paraId="4C4403B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125</w:t>
            </w:r>
          </w:p>
          <w:p w14:paraId="684E5E0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160</w:t>
            </w:r>
          </w:p>
          <w:p w14:paraId="217A7D1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220</w:t>
            </w:r>
          </w:p>
        </w:tc>
        <w:tc>
          <w:tcPr>
            <w:tcW w:w="3117" w:type="dxa"/>
          </w:tcPr>
          <w:p w14:paraId="731D1AC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noProof/>
                <w:sz w:val="20"/>
                <w:u w:val="none"/>
              </w:rPr>
              <w:drawing>
                <wp:inline distT="0" distB="0" distL="0" distR="0" wp14:anchorId="0C98AA44" wp14:editId="57C8A847">
                  <wp:extent cx="2857500" cy="2857500"/>
                  <wp:effectExtent l="0" t="0" r="0" b="0"/>
                  <wp:docPr id="8" name="Picture 8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857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3B3B" w:rsidRPr="00FB5C1E" w14:paraId="3EED1666" w14:textId="77777777" w:rsidTr="0072516E">
        <w:tc>
          <w:tcPr>
            <w:tcW w:w="3116" w:type="dxa"/>
          </w:tcPr>
          <w:p w14:paraId="04593A8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3117" w:type="dxa"/>
          </w:tcPr>
          <w:p w14:paraId="6E28038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3117" w:type="dxa"/>
          </w:tcPr>
          <w:p w14:paraId="101CE0E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</w:tr>
    </w:tbl>
    <w:p w14:paraId="28811309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7AC3FAC9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9430" w:type="dxa"/>
        <w:tblLook w:val="04A0" w:firstRow="1" w:lastRow="0" w:firstColumn="1" w:lastColumn="0" w:noHBand="0" w:noVBand="1"/>
      </w:tblPr>
      <w:tblGrid>
        <w:gridCol w:w="1886"/>
        <w:gridCol w:w="1886"/>
        <w:gridCol w:w="1886"/>
        <w:gridCol w:w="1886"/>
        <w:gridCol w:w="1886"/>
      </w:tblGrid>
      <w:tr w:rsidR="00FB5C1E" w:rsidRPr="00FB5C1E" w14:paraId="43676833" w14:textId="77777777" w:rsidTr="0072516E">
        <w:trPr>
          <w:trHeight w:val="1020"/>
        </w:trPr>
        <w:tc>
          <w:tcPr>
            <w:tcW w:w="1886" w:type="dxa"/>
          </w:tcPr>
          <w:p w14:paraId="4B78EBE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 xml:space="preserve">    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</w:p>
        </w:tc>
        <w:tc>
          <w:tcPr>
            <w:tcW w:w="1886" w:type="dxa"/>
          </w:tcPr>
          <w:p w14:paraId="78FED28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 Y 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</w:p>
        </w:tc>
        <w:tc>
          <w:tcPr>
            <w:tcW w:w="1886" w:type="dxa"/>
          </w:tcPr>
          <w:p w14:paraId="62E0A96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 xml:space="preserve"> (X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</w:t>
            </w:r>
            <w:r w:rsidRPr="00FB5C1E">
              <w:rPr>
                <w:sz w:val="20"/>
                <w:u w:val="none"/>
                <w:vertAlign w:val="superscript"/>
              </w:rPr>
              <w:t>2</w:t>
            </w:r>
          </w:p>
        </w:tc>
        <w:tc>
          <w:tcPr>
            <w:tcW w:w="1886" w:type="dxa"/>
          </w:tcPr>
          <w:p w14:paraId="5FCF3B7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 (Y 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</w:t>
            </w:r>
            <w:r w:rsidRPr="00FB5C1E">
              <w:rPr>
                <w:sz w:val="20"/>
                <w:u w:val="none"/>
                <w:vertAlign w:val="superscript"/>
              </w:rPr>
              <w:t>2</w:t>
            </w:r>
          </w:p>
        </w:tc>
        <w:tc>
          <w:tcPr>
            <w:tcW w:w="1886" w:type="dxa"/>
          </w:tcPr>
          <w:p w14:paraId="2C2931C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 (X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)(Y 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</w:t>
            </w:r>
          </w:p>
        </w:tc>
      </w:tr>
      <w:tr w:rsidR="00FC3B3B" w:rsidRPr="00FB5C1E" w14:paraId="1D0C6B8B" w14:textId="77777777" w:rsidTr="0072516E">
        <w:trPr>
          <w:trHeight w:val="976"/>
        </w:trPr>
        <w:tc>
          <w:tcPr>
            <w:tcW w:w="1886" w:type="dxa"/>
          </w:tcPr>
          <w:p w14:paraId="71153C4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-444.333</w:t>
            </w:r>
          </w:p>
          <w:p w14:paraId="56B5474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-450.333</w:t>
            </w:r>
          </w:p>
          <w:p w14:paraId="037C5B8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-335.333</w:t>
            </w:r>
          </w:p>
          <w:p w14:paraId="54CF9FE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-172.333</w:t>
            </w:r>
          </w:p>
          <w:p w14:paraId="3C376A8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-59.333</w:t>
            </w:r>
          </w:p>
          <w:p w14:paraId="34FE29D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-11.333</w:t>
            </w:r>
          </w:p>
          <w:p w14:paraId="1598C9F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-33.333</w:t>
            </w:r>
          </w:p>
          <w:p w14:paraId="2188076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777.667</w:t>
            </w:r>
          </w:p>
          <w:p w14:paraId="7A90E6F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968.667</w:t>
            </w:r>
          </w:p>
          <w:p w14:paraId="23FA595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469.667</w:t>
            </w:r>
          </w:p>
          <w:p w14:paraId="5641575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151.667</w:t>
            </w:r>
          </w:p>
          <w:p w14:paraId="23C1439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-6.333</w:t>
            </w:r>
          </w:p>
          <w:p w14:paraId="484A78D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-104.333</w:t>
            </w:r>
          </w:p>
          <w:p w14:paraId="6C0A44B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-269.333</w:t>
            </w:r>
          </w:p>
          <w:p w14:paraId="60FB094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-481.333</w:t>
            </w:r>
          </w:p>
          <w:p w14:paraId="19A0D3A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49E53B4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Mx: 481.333</w:t>
            </w:r>
          </w:p>
        </w:tc>
        <w:tc>
          <w:tcPr>
            <w:tcW w:w="1886" w:type="dxa"/>
          </w:tcPr>
          <w:p w14:paraId="7A1F41A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107.133</w:t>
            </w:r>
          </w:p>
          <w:p w14:paraId="1C263BA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101.133</w:t>
            </w:r>
          </w:p>
          <w:p w14:paraId="01CB079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102.133</w:t>
            </w:r>
          </w:p>
          <w:p w14:paraId="64EE7C0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88.133</w:t>
            </w:r>
          </w:p>
          <w:p w14:paraId="2C19DCE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70.133</w:t>
            </w:r>
          </w:p>
          <w:p w14:paraId="773CAD7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24.133</w:t>
            </w:r>
          </w:p>
          <w:p w14:paraId="6DD85BE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-6.867</w:t>
            </w:r>
          </w:p>
          <w:p w14:paraId="204A1EC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-60.867</w:t>
            </w:r>
          </w:p>
          <w:p w14:paraId="568AC5B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-140.867</w:t>
            </w:r>
          </w:p>
          <w:p w14:paraId="24D054D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-145.867</w:t>
            </w:r>
          </w:p>
          <w:p w14:paraId="6752FDD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-88.867</w:t>
            </w:r>
          </w:p>
          <w:p w14:paraId="75E0FD1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-62.867</w:t>
            </w:r>
          </w:p>
          <w:p w14:paraId="535B43D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-38.867</w:t>
            </w:r>
          </w:p>
          <w:p w14:paraId="6F463DC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-3.867</w:t>
            </w:r>
          </w:p>
          <w:p w14:paraId="74BD281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56.133</w:t>
            </w:r>
          </w:p>
          <w:p w14:paraId="17B75C0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7051A35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My: 163.867</w:t>
            </w:r>
          </w:p>
        </w:tc>
        <w:tc>
          <w:tcPr>
            <w:tcW w:w="1886" w:type="dxa"/>
          </w:tcPr>
          <w:p w14:paraId="06F4796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197432.111</w:t>
            </w:r>
          </w:p>
          <w:p w14:paraId="6BE1556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202800.111</w:t>
            </w:r>
          </w:p>
          <w:p w14:paraId="3E954D9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112448.444</w:t>
            </w:r>
          </w:p>
          <w:p w14:paraId="00CE94A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29698.778</w:t>
            </w:r>
          </w:p>
          <w:p w14:paraId="102A0C7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3520.444</w:t>
            </w:r>
          </w:p>
          <w:p w14:paraId="382BCD8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128.444</w:t>
            </w:r>
          </w:p>
          <w:p w14:paraId="037872C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1111.111</w:t>
            </w:r>
          </w:p>
          <w:p w14:paraId="3ED8C77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604765.444</w:t>
            </w:r>
          </w:p>
          <w:p w14:paraId="1D69D5E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938315.111</w:t>
            </w:r>
          </w:p>
          <w:p w14:paraId="00401AC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220586.778</w:t>
            </w:r>
          </w:p>
          <w:p w14:paraId="364FCA3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23002.778</w:t>
            </w:r>
          </w:p>
          <w:p w14:paraId="2E0D60D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40.111</w:t>
            </w:r>
          </w:p>
          <w:p w14:paraId="524A186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10885.444</w:t>
            </w:r>
          </w:p>
          <w:p w14:paraId="7F97665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72540.444</w:t>
            </w:r>
          </w:p>
          <w:p w14:paraId="6E3DC42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231681.778</w:t>
            </w:r>
          </w:p>
          <w:p w14:paraId="529C424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4FA7535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Sum: 2648957.33</w:t>
            </w:r>
          </w:p>
        </w:tc>
        <w:tc>
          <w:tcPr>
            <w:tcW w:w="1886" w:type="dxa"/>
          </w:tcPr>
          <w:p w14:paraId="6136121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11477.551</w:t>
            </w:r>
          </w:p>
          <w:p w14:paraId="7261E1F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10227.951</w:t>
            </w:r>
          </w:p>
          <w:p w14:paraId="30277FA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10431.218</w:t>
            </w:r>
          </w:p>
          <w:p w14:paraId="7657F95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7767.484</w:t>
            </w:r>
          </w:p>
          <w:p w14:paraId="28062F4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4918.684</w:t>
            </w:r>
          </w:p>
          <w:p w14:paraId="10500C7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582.418</w:t>
            </w:r>
          </w:p>
          <w:p w14:paraId="69FACCA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47.151</w:t>
            </w:r>
          </w:p>
          <w:p w14:paraId="558A0EF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3704.751</w:t>
            </w:r>
          </w:p>
          <w:p w14:paraId="2C6BF91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19843.418</w:t>
            </w:r>
          </w:p>
          <w:p w14:paraId="453F8A0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21277.084</w:t>
            </w:r>
          </w:p>
          <w:p w14:paraId="319FCC0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7897.284</w:t>
            </w:r>
          </w:p>
          <w:p w14:paraId="5A62B79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3952.218</w:t>
            </w:r>
          </w:p>
          <w:p w14:paraId="182A7C5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1510.618</w:t>
            </w:r>
          </w:p>
          <w:p w14:paraId="30F0F6F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14.951</w:t>
            </w:r>
          </w:p>
          <w:p w14:paraId="273E2D2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3150.951</w:t>
            </w:r>
          </w:p>
          <w:p w14:paraId="1757147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02B84D1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Sum: 106803.733</w:t>
            </w:r>
          </w:p>
        </w:tc>
        <w:tc>
          <w:tcPr>
            <w:tcW w:w="1886" w:type="dxa"/>
          </w:tcPr>
          <w:p w14:paraId="7372C9A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-47602.911</w:t>
            </w:r>
          </w:p>
          <w:p w14:paraId="15AF7C3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-45543.711</w:t>
            </w:r>
          </w:p>
          <w:p w14:paraId="083C30E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-34248.711</w:t>
            </w:r>
          </w:p>
          <w:p w14:paraId="082CE43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-15188.311</w:t>
            </w:r>
          </w:p>
          <w:p w14:paraId="3D3CB53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-4161.244</w:t>
            </w:r>
          </w:p>
          <w:p w14:paraId="5D014D5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-273.511</w:t>
            </w:r>
          </w:p>
          <w:p w14:paraId="160098D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228.889</w:t>
            </w:r>
          </w:p>
          <w:p w14:paraId="2FF507B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-47333.978</w:t>
            </w:r>
          </w:p>
          <w:p w14:paraId="6636B30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-136452.844</w:t>
            </w:r>
          </w:p>
          <w:p w14:paraId="5B7E02E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-68508.711</w:t>
            </w:r>
          </w:p>
          <w:p w14:paraId="0C434EF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-13478.111</w:t>
            </w:r>
          </w:p>
          <w:p w14:paraId="0D3804F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398.156</w:t>
            </w:r>
          </w:p>
          <w:p w14:paraId="3922240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4055.089</w:t>
            </w:r>
          </w:p>
          <w:p w14:paraId="6DCE281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1041.422</w:t>
            </w:r>
          </w:p>
          <w:p w14:paraId="18E5EA7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-27018.844</w:t>
            </w:r>
          </w:p>
          <w:p w14:paraId="4761339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77052FE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Sum: -434087.333</w:t>
            </w:r>
          </w:p>
        </w:tc>
      </w:tr>
    </w:tbl>
    <w:p w14:paraId="00868240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433F810E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3B3B" w:rsidRPr="00FB5C1E" w14:paraId="405DF7B3" w14:textId="77777777" w:rsidTr="0072516E">
        <w:tc>
          <w:tcPr>
            <w:tcW w:w="4675" w:type="dxa"/>
          </w:tcPr>
          <w:p w14:paraId="7646CB9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b/>
                <w:bCs/>
                <w:sz w:val="20"/>
                <w:u w:val="none"/>
              </w:rPr>
              <w:t>Result Details &amp; Calculation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X Values</w:t>
            </w:r>
            <w:r w:rsidRPr="00FB5C1E">
              <w:rPr>
                <w:i/>
                <w:iCs/>
                <w:sz w:val="20"/>
                <w:u w:val="none"/>
              </w:rPr>
              <w:br/>
              <w:t>∑ = 7220</w:t>
            </w:r>
            <w:r w:rsidRPr="00FB5C1E">
              <w:rPr>
                <w:i/>
                <w:iCs/>
                <w:sz w:val="20"/>
                <w:u w:val="none"/>
              </w:rPr>
              <w:br/>
              <w:t>Mean = 481.333</w:t>
            </w:r>
            <w:r w:rsidRPr="00FB5C1E">
              <w:rPr>
                <w:i/>
                <w:iCs/>
                <w:sz w:val="20"/>
                <w:u w:val="none"/>
              </w:rPr>
              <w:br/>
              <w:t>∑(X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i/>
                <w:iCs/>
                <w:sz w:val="20"/>
                <w:u w:val="none"/>
              </w:rPr>
              <w:t>)</w:t>
            </w:r>
            <w:r w:rsidRPr="00FB5C1E">
              <w:rPr>
                <w:i/>
                <w:iCs/>
                <w:sz w:val="20"/>
                <w:u w:val="none"/>
                <w:vertAlign w:val="superscript"/>
              </w:rPr>
              <w:t>2</w:t>
            </w:r>
            <w:r w:rsidRPr="00FB5C1E">
              <w:rPr>
                <w:i/>
                <w:iCs/>
                <w:sz w:val="20"/>
                <w:u w:val="none"/>
              </w:rPr>
              <w:t> = SS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i/>
                <w:iCs/>
                <w:sz w:val="20"/>
                <w:u w:val="none"/>
              </w:rPr>
              <w:t> = 2648957.333</w:t>
            </w:r>
            <w:r w:rsidRPr="00FB5C1E">
              <w:rPr>
                <w:i/>
                <w:iCs/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br/>
              <w:t>Y Values</w:t>
            </w:r>
            <w:r w:rsidRPr="00FB5C1E">
              <w:rPr>
                <w:i/>
                <w:iCs/>
                <w:sz w:val="20"/>
                <w:u w:val="none"/>
              </w:rPr>
              <w:br/>
              <w:t>∑ = 2458</w:t>
            </w:r>
            <w:r w:rsidRPr="00FB5C1E">
              <w:rPr>
                <w:i/>
                <w:iCs/>
                <w:sz w:val="20"/>
                <w:u w:val="none"/>
              </w:rPr>
              <w:br/>
              <w:t>Mean = 163.867</w:t>
            </w:r>
            <w:r w:rsidRPr="00FB5C1E">
              <w:rPr>
                <w:i/>
                <w:iCs/>
                <w:sz w:val="20"/>
                <w:u w:val="none"/>
              </w:rPr>
              <w:br/>
              <w:t>∑(Y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i/>
                <w:iCs/>
                <w:sz w:val="20"/>
                <w:u w:val="none"/>
              </w:rPr>
              <w:t>)</w:t>
            </w:r>
            <w:r w:rsidRPr="00FB5C1E">
              <w:rPr>
                <w:i/>
                <w:iCs/>
                <w:sz w:val="20"/>
                <w:u w:val="none"/>
                <w:vertAlign w:val="superscript"/>
              </w:rPr>
              <w:t>2</w:t>
            </w:r>
            <w:r w:rsidRPr="00FB5C1E">
              <w:rPr>
                <w:i/>
                <w:iCs/>
                <w:sz w:val="20"/>
                <w:u w:val="none"/>
              </w:rPr>
              <w:t> = SS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i/>
                <w:iCs/>
                <w:sz w:val="20"/>
                <w:u w:val="none"/>
              </w:rPr>
              <w:t> = 106803.733</w:t>
            </w:r>
            <w:r w:rsidRPr="00FB5C1E">
              <w:rPr>
                <w:i/>
                <w:iCs/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br/>
              <w:t>X and Y Combined</w:t>
            </w:r>
            <w:r w:rsidRPr="00FB5C1E">
              <w:rPr>
                <w:i/>
                <w:iCs/>
                <w:sz w:val="20"/>
                <w:u w:val="none"/>
              </w:rPr>
              <w:br/>
              <w:t>N = 15</w:t>
            </w:r>
            <w:r w:rsidRPr="00FB5C1E">
              <w:rPr>
                <w:i/>
                <w:iCs/>
                <w:sz w:val="20"/>
                <w:u w:val="none"/>
              </w:rPr>
              <w:br/>
              <w:t>∑(X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i/>
                <w:iCs/>
                <w:sz w:val="20"/>
                <w:u w:val="none"/>
              </w:rPr>
              <w:t>)(Y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i/>
                <w:iCs/>
                <w:sz w:val="20"/>
                <w:u w:val="none"/>
              </w:rPr>
              <w:t>) = -434087.333</w:t>
            </w:r>
            <w:r w:rsidRPr="00FB5C1E">
              <w:rPr>
                <w:i/>
                <w:iCs/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br/>
              <w:t>R Calculation</w:t>
            </w:r>
            <w:r w:rsidRPr="00FB5C1E">
              <w:rPr>
                <w:i/>
                <w:iCs/>
                <w:sz w:val="20"/>
                <w:u w:val="none"/>
              </w:rPr>
              <w:br/>
              <w:t>r = ∑((X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i/>
                <w:iCs/>
                <w:sz w:val="20"/>
                <w:u w:val="none"/>
              </w:rPr>
              <w:t>)(Y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i/>
                <w:iCs/>
                <w:sz w:val="20"/>
                <w:u w:val="none"/>
              </w:rPr>
              <w:t>))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/√</w:t>
            </w:r>
            <w:r w:rsidRPr="00FB5C1E">
              <w:rPr>
                <w:i/>
                <w:iCs/>
                <w:sz w:val="20"/>
                <w:u w:val="none"/>
              </w:rPr>
              <w:t>((SS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i/>
                <w:iCs/>
                <w:sz w:val="20"/>
                <w:u w:val="none"/>
              </w:rPr>
              <w:t>)(SS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i/>
                <w:iCs/>
                <w:sz w:val="20"/>
                <w:u w:val="none"/>
              </w:rPr>
              <w:t>))</w:t>
            </w:r>
            <w:r w:rsidRPr="00FB5C1E">
              <w:rPr>
                <w:i/>
                <w:iCs/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br/>
              <w:t>r = -434087.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333/√</w:t>
            </w:r>
            <w:r w:rsidRPr="00FB5C1E">
              <w:rPr>
                <w:i/>
                <w:iCs/>
                <w:sz w:val="20"/>
                <w:u w:val="none"/>
              </w:rPr>
              <w:t>((2648957.333)(106803.733)) = -0.8161</w:t>
            </w:r>
            <w:r w:rsidRPr="00FB5C1E">
              <w:rPr>
                <w:i/>
                <w:iCs/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br/>
              <w:t>Meta Numerics (cross-check)</w:t>
            </w:r>
            <w:r w:rsidRPr="00FB5C1E">
              <w:rPr>
                <w:i/>
                <w:iCs/>
                <w:sz w:val="20"/>
                <w:u w:val="none"/>
              </w:rPr>
              <w:br/>
              <w:t>r = -0.8161</w:t>
            </w:r>
          </w:p>
        </w:tc>
        <w:tc>
          <w:tcPr>
            <w:tcW w:w="4675" w:type="dxa"/>
          </w:tcPr>
          <w:p w14:paraId="14FCDBB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Key</w:t>
            </w:r>
          </w:p>
          <w:p w14:paraId="4386959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1D25709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</w:t>
            </w:r>
            <w:r w:rsidRPr="00FB5C1E">
              <w:rPr>
                <w:sz w:val="20"/>
                <w:u w:val="none"/>
              </w:rPr>
              <w:t>: X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Y</w:t>
            </w:r>
            <w:r w:rsidRPr="00FB5C1E">
              <w:rPr>
                <w:sz w:val="20"/>
                <w:u w:val="none"/>
              </w:rPr>
              <w:t>: Y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: Mean of X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: Mean of Y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 &amp; </w:t>
            </w:r>
            <w:r w:rsidRPr="00FB5C1E">
              <w:rPr>
                <w:i/>
                <w:iCs/>
                <w:sz w:val="20"/>
                <w:u w:val="none"/>
              </w:rPr>
              <w:t>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: Deviation scores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(X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</w:t>
            </w:r>
            <w:r w:rsidRPr="00FB5C1E">
              <w:rPr>
                <w:sz w:val="20"/>
                <w:u w:val="none"/>
                <w:vertAlign w:val="superscript"/>
              </w:rPr>
              <w:t>2</w:t>
            </w:r>
            <w:r w:rsidRPr="00FB5C1E">
              <w:rPr>
                <w:sz w:val="20"/>
                <w:u w:val="none"/>
              </w:rPr>
              <w:t> &amp; </w:t>
            </w:r>
            <w:r w:rsidRPr="00FB5C1E">
              <w:rPr>
                <w:i/>
                <w:iCs/>
                <w:sz w:val="20"/>
                <w:u w:val="none"/>
              </w:rPr>
              <w:t>(Y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i/>
                <w:iCs/>
                <w:sz w:val="20"/>
                <w:u w:val="none"/>
              </w:rPr>
              <w:t>)</w:t>
            </w:r>
            <w:r w:rsidRPr="00FB5C1E">
              <w:rPr>
                <w:i/>
                <w:iCs/>
                <w:sz w:val="20"/>
                <w:u w:val="none"/>
                <w:vertAlign w:val="superscript"/>
              </w:rPr>
              <w:t>2</w:t>
            </w:r>
            <w:r w:rsidRPr="00FB5C1E">
              <w:rPr>
                <w:sz w:val="20"/>
                <w:u w:val="none"/>
              </w:rPr>
              <w:t>: Deviation Squared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(X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i/>
                <w:iCs/>
                <w:sz w:val="20"/>
                <w:u w:val="none"/>
              </w:rPr>
              <w:t>)(Y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): Product of Deviation Scores</w:t>
            </w:r>
          </w:p>
        </w:tc>
      </w:tr>
    </w:tbl>
    <w:p w14:paraId="6FF45E7F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CDA317D" w14:textId="77777777" w:rsidR="00FC3B3B" w:rsidRPr="00FB5C1E" w:rsidRDefault="00FC3B3B" w:rsidP="00FC3B3B">
      <w:pPr>
        <w:pStyle w:val="SMSubheading"/>
        <w:rPr>
          <w:sz w:val="20"/>
          <w:u w:val="none"/>
        </w:rPr>
      </w:pPr>
      <w:r w:rsidRPr="00FB5C1E">
        <w:rPr>
          <w:sz w:val="20"/>
          <w:u w:val="none"/>
        </w:rPr>
        <w:t>The value of R is 0.7504.</w:t>
      </w:r>
    </w:p>
    <w:p w14:paraId="29A94BEC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5ED26976" w14:textId="77777777" w:rsidR="00FC3B3B" w:rsidRPr="00FB5C1E" w:rsidRDefault="00FC3B3B" w:rsidP="00FC3B3B">
      <w:pPr>
        <w:pStyle w:val="SMSubheading"/>
        <w:rPr>
          <w:sz w:val="20"/>
          <w:u w:val="none"/>
        </w:rPr>
      </w:pPr>
      <w:r w:rsidRPr="00FB5C1E">
        <w:rPr>
          <w:sz w:val="20"/>
          <w:u w:val="none"/>
        </w:rPr>
        <w:t>This is a strong positive correlation, which means that high X variable scores go with high Y variable scores (and vice versa).</w:t>
      </w:r>
    </w:p>
    <w:p w14:paraId="4924ADB5" w14:textId="77777777" w:rsidR="00FC3B3B" w:rsidRPr="00FB5C1E" w:rsidRDefault="00FC3B3B" w:rsidP="00FC3B3B">
      <w:pPr>
        <w:pStyle w:val="SMSubheading"/>
        <w:rPr>
          <w:sz w:val="20"/>
          <w:u w:val="none"/>
        </w:rPr>
      </w:pPr>
      <w:r w:rsidRPr="00FB5C1E">
        <w:rPr>
          <w:sz w:val="20"/>
          <w:u w:val="none"/>
        </w:rPr>
        <w:t>The value of R2, the coefficient of determination, is 0.5631.</w:t>
      </w:r>
    </w:p>
    <w:p w14:paraId="1F28CA6E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</w:p>
    <w:p w14:paraId="7AEA90FC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  <w:r w:rsidRPr="00FB5C1E">
        <w:rPr>
          <w:sz w:val="20"/>
          <w:shd w:val="clear" w:color="auto" w:fill="D9D9D9"/>
        </w:rPr>
        <w:t>The P</w:t>
      </w:r>
      <w:r w:rsidRPr="00FB5C1E">
        <w:rPr>
          <w:rFonts w:eastAsia="맑은 고딕"/>
          <w:sz w:val="20"/>
          <w:shd w:val="clear" w:color="auto" w:fill="D9D9D9"/>
        </w:rPr>
        <w:t xml:space="preserve"> </w:t>
      </w:r>
      <w:r w:rsidRPr="00FB5C1E">
        <w:rPr>
          <w:rFonts w:eastAsia="맑은 고딕"/>
          <w:sz w:val="20"/>
        </w:rPr>
        <w:t>value</w:t>
      </w:r>
      <w:r w:rsidRPr="00FB5C1E">
        <w:rPr>
          <w:sz w:val="20"/>
          <w:shd w:val="clear" w:color="auto" w:fill="D9D9D9"/>
        </w:rPr>
        <w:t xml:space="preserve"> is.00052. The result is significant at p &lt;.05.</w:t>
      </w:r>
    </w:p>
    <w:p w14:paraId="13C90823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2249F278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9E7B193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18940EED" w14:textId="77777777" w:rsidR="00FC3B3B" w:rsidRPr="00FB5C1E" w:rsidRDefault="00FC3B3B" w:rsidP="00FC3B3B">
      <w:pPr>
        <w:pStyle w:val="SMSubheading"/>
        <w:rPr>
          <w:b/>
          <w:bCs/>
          <w:sz w:val="20"/>
        </w:rPr>
      </w:pPr>
      <w:r w:rsidRPr="00FB5C1E">
        <w:rPr>
          <w:b/>
          <w:bCs/>
          <w:sz w:val="20"/>
        </w:rPr>
        <w:t>Spearman's Rho Calculator</w:t>
      </w:r>
    </w:p>
    <w:p w14:paraId="030D4842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2F99BB42" w14:textId="77777777" w:rsidR="00FC3B3B" w:rsidRPr="00FB5C1E" w:rsidRDefault="00FC3B3B" w:rsidP="00FC3B3B">
      <w:pPr>
        <w:pStyle w:val="SMSubheading"/>
        <w:rPr>
          <w:sz w:val="20"/>
          <w:u w:val="none"/>
        </w:rPr>
      </w:pPr>
      <w:r w:rsidRPr="00FB5C1E">
        <w:rPr>
          <w:sz w:val="20"/>
          <w:shd w:val="clear" w:color="auto" w:fill="D9D9D9"/>
        </w:rPr>
        <w:t>The value of </w:t>
      </w:r>
      <w:r w:rsidRPr="00FB5C1E">
        <w:rPr>
          <w:i/>
          <w:iCs/>
          <w:sz w:val="20"/>
          <w:shd w:val="clear" w:color="auto" w:fill="D9D9D9"/>
        </w:rPr>
        <w:t>r</w:t>
      </w:r>
      <w:r w:rsidRPr="00FB5C1E">
        <w:rPr>
          <w:i/>
          <w:iCs/>
          <w:sz w:val="20"/>
          <w:shd w:val="clear" w:color="auto" w:fill="D9D9D9"/>
          <w:vertAlign w:val="subscript"/>
        </w:rPr>
        <w:t>s</w:t>
      </w:r>
      <w:r w:rsidRPr="00FB5C1E">
        <w:rPr>
          <w:sz w:val="20"/>
          <w:shd w:val="clear" w:color="auto" w:fill="D9D9D9"/>
        </w:rPr>
        <w:t> is 0.80789.</w:t>
      </w:r>
    </w:p>
    <w:p w14:paraId="37B19E0F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34097014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i/>
          <w:iCs/>
          <w:sz w:val="20"/>
          <w:lang w:eastAsia="ko-KR"/>
        </w:rPr>
        <w:t>r</w:t>
      </w:r>
      <w:r w:rsidRPr="00FB5C1E">
        <w:rPr>
          <w:rFonts w:eastAsia="굴림"/>
          <w:i/>
          <w:iCs/>
          <w:sz w:val="20"/>
          <w:vertAlign w:val="subscript"/>
          <w:lang w:eastAsia="ko-KR"/>
        </w:rPr>
        <w:t>s</w:t>
      </w:r>
      <w:r w:rsidRPr="00FB5C1E">
        <w:rPr>
          <w:rFonts w:eastAsia="굴림"/>
          <w:sz w:val="20"/>
          <w:lang w:eastAsia="ko-KR"/>
        </w:rPr>
        <w:t> = -0.80789, </w:t>
      </w:r>
      <w:r w:rsidRPr="00FB5C1E">
        <w:rPr>
          <w:rFonts w:eastAsia="굴림"/>
          <w:i/>
          <w:iCs/>
          <w:sz w:val="20"/>
          <w:lang w:eastAsia="ko-KR"/>
        </w:rPr>
        <w:t>p</w:t>
      </w:r>
      <w:r w:rsidRPr="00FB5C1E">
        <w:rPr>
          <w:rFonts w:eastAsia="굴림"/>
          <w:sz w:val="20"/>
          <w:lang w:eastAsia="ko-KR"/>
        </w:rPr>
        <w:t> (2-tailed) = 9E-05.</w:t>
      </w:r>
    </w:p>
    <w:p w14:paraId="691D85CE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sz w:val="20"/>
          <w:lang w:eastAsia="ko-KR"/>
        </w:rPr>
        <w:t>By normal standards, the association between the two variables was considered statistically significant.</w:t>
      </w:r>
    </w:p>
    <w:p w14:paraId="2CA3282C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A48EEE3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3"/>
        <w:gridCol w:w="1692"/>
        <w:gridCol w:w="1193"/>
        <w:gridCol w:w="1193"/>
        <w:gridCol w:w="1193"/>
        <w:gridCol w:w="1193"/>
        <w:gridCol w:w="1193"/>
      </w:tblGrid>
      <w:tr w:rsidR="00FB5C1E" w:rsidRPr="00FB5C1E" w14:paraId="711A8B76" w14:textId="77777777" w:rsidTr="0072516E">
        <w:tc>
          <w:tcPr>
            <w:tcW w:w="1693" w:type="dxa"/>
          </w:tcPr>
          <w:p w14:paraId="2B01383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X Values</w:t>
            </w:r>
          </w:p>
          <w:p w14:paraId="68D6168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1692" w:type="dxa"/>
          </w:tcPr>
          <w:p w14:paraId="782A371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Y Values</w:t>
            </w:r>
          </w:p>
          <w:p w14:paraId="0691551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1193" w:type="dxa"/>
          </w:tcPr>
          <w:p w14:paraId="107A091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</w:p>
        </w:tc>
        <w:tc>
          <w:tcPr>
            <w:tcW w:w="1193" w:type="dxa"/>
          </w:tcPr>
          <w:p w14:paraId="34BB272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  <w:r w:rsidRPr="00FB5C1E">
              <w:rPr>
                <w:i/>
                <w:iCs/>
                <w:sz w:val="20"/>
                <w:u w:val="none"/>
              </w:rPr>
              <w:t> 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</w:p>
        </w:tc>
        <w:tc>
          <w:tcPr>
            <w:tcW w:w="1193" w:type="dxa"/>
          </w:tcPr>
          <w:p w14:paraId="0ADA93D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</w:p>
        </w:tc>
        <w:tc>
          <w:tcPr>
            <w:tcW w:w="1193" w:type="dxa"/>
          </w:tcPr>
          <w:p w14:paraId="7E662BD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  <w:r w:rsidRPr="00FB5C1E">
              <w:rPr>
                <w:i/>
                <w:iCs/>
                <w:sz w:val="20"/>
                <w:u w:val="none"/>
              </w:rPr>
              <w:t> 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</w:p>
        </w:tc>
        <w:tc>
          <w:tcPr>
            <w:tcW w:w="1193" w:type="dxa"/>
          </w:tcPr>
          <w:p w14:paraId="30ACD2A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Sum Diffs</w:t>
            </w:r>
          </w:p>
        </w:tc>
      </w:tr>
      <w:tr w:rsidR="00FC3B3B" w:rsidRPr="00FB5C1E" w14:paraId="3792F198" w14:textId="77777777" w:rsidTr="0072516E">
        <w:tc>
          <w:tcPr>
            <w:tcW w:w="1693" w:type="dxa"/>
          </w:tcPr>
          <w:p w14:paraId="2265278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1DAB257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9C9068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400BF05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50EF84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4A5816C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306FDA9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4E20BE9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593BD55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</w:t>
            </w:r>
          </w:p>
          <w:p w14:paraId="6774061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</w:t>
            </w:r>
          </w:p>
          <w:p w14:paraId="691B06A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4CDC4F5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3ADCF92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</w:t>
            </w:r>
          </w:p>
          <w:p w14:paraId="4A4E1AC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3165986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193D6D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3FA6F8B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</w:tc>
        <w:tc>
          <w:tcPr>
            <w:tcW w:w="1692" w:type="dxa"/>
          </w:tcPr>
          <w:p w14:paraId="03A1285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</w:t>
            </w:r>
          </w:p>
          <w:p w14:paraId="5894E4C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631A4E7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</w:t>
            </w:r>
          </w:p>
          <w:p w14:paraId="0341C5D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0D50687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60C41AA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5E4095A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</w:t>
            </w:r>
          </w:p>
          <w:p w14:paraId="6EBA6D1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20</w:t>
            </w:r>
          </w:p>
          <w:p w14:paraId="00F8703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</w:t>
            </w:r>
          </w:p>
          <w:p w14:paraId="55F4B11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</w:t>
            </w:r>
          </w:p>
          <w:p w14:paraId="273A760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08CFCCF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26F68CA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</w:t>
            </w:r>
          </w:p>
          <w:p w14:paraId="5B7DA3C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7DFFDD7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5BE0A4A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5418928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</w:tc>
        <w:tc>
          <w:tcPr>
            <w:tcW w:w="1193" w:type="dxa"/>
          </w:tcPr>
          <w:p w14:paraId="4DB9F6F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13.00</w:t>
            </w:r>
          </w:p>
          <w:p w14:paraId="72437AB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3.50</w:t>
            </w:r>
          </w:p>
          <w:p w14:paraId="21C72E9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13.00</w:t>
            </w:r>
          </w:p>
          <w:p w14:paraId="715369F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3.50</w:t>
            </w:r>
          </w:p>
          <w:p w14:paraId="28140B8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9.00</w:t>
            </w:r>
          </w:p>
          <w:p w14:paraId="240B374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3.50</w:t>
            </w:r>
          </w:p>
          <w:p w14:paraId="5D5359B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9.00</w:t>
            </w:r>
          </w:p>
          <w:p w14:paraId="61A63FB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13.00</w:t>
            </w:r>
          </w:p>
          <w:p w14:paraId="41E70EB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16.00</w:t>
            </w:r>
          </w:p>
          <w:p w14:paraId="582C8E5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16.00</w:t>
            </w:r>
          </w:p>
          <w:p w14:paraId="405EB11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9.00</w:t>
            </w:r>
          </w:p>
          <w:p w14:paraId="0BBBE23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9.00</w:t>
            </w:r>
          </w:p>
          <w:p w14:paraId="41E260A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16.00</w:t>
            </w:r>
          </w:p>
          <w:p w14:paraId="24A2A62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3.50</w:t>
            </w:r>
          </w:p>
          <w:p w14:paraId="0ECC3A6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3.50</w:t>
            </w:r>
          </w:p>
          <w:p w14:paraId="4BEA136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3.50</w:t>
            </w:r>
          </w:p>
          <w:p w14:paraId="6DF846C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9.00</w:t>
            </w:r>
          </w:p>
        </w:tc>
        <w:tc>
          <w:tcPr>
            <w:tcW w:w="1193" w:type="dxa"/>
          </w:tcPr>
          <w:p w14:paraId="68BFA4F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4.00</w:t>
            </w:r>
          </w:p>
          <w:p w14:paraId="1B27A65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-5.50</w:t>
            </w:r>
          </w:p>
          <w:p w14:paraId="5B261E7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4.00</w:t>
            </w:r>
          </w:p>
          <w:p w14:paraId="606ABB0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-5.50</w:t>
            </w:r>
          </w:p>
          <w:p w14:paraId="7995DD8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  <w:p w14:paraId="0561342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-5.50</w:t>
            </w:r>
          </w:p>
          <w:p w14:paraId="7D1B86F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  <w:p w14:paraId="2415FC7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4.00</w:t>
            </w:r>
          </w:p>
          <w:p w14:paraId="7A840EF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7.00</w:t>
            </w:r>
          </w:p>
          <w:p w14:paraId="373F057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7.00</w:t>
            </w:r>
          </w:p>
          <w:p w14:paraId="07C1FAF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  <w:p w14:paraId="37C5301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  <w:p w14:paraId="22D3C1B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7.00</w:t>
            </w:r>
          </w:p>
          <w:p w14:paraId="30BA987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-5.50</w:t>
            </w:r>
          </w:p>
          <w:p w14:paraId="0178D08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-5.50</w:t>
            </w:r>
          </w:p>
          <w:p w14:paraId="12E55C3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-5.50</w:t>
            </w:r>
          </w:p>
          <w:p w14:paraId="0410275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</w:tc>
        <w:tc>
          <w:tcPr>
            <w:tcW w:w="1193" w:type="dxa"/>
          </w:tcPr>
          <w:p w14:paraId="7AC1124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16.00</w:t>
            </w:r>
          </w:p>
          <w:p w14:paraId="5BE6E05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4338F77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11.00</w:t>
            </w:r>
          </w:p>
          <w:p w14:paraId="7B7A813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9.50</w:t>
            </w:r>
          </w:p>
          <w:p w14:paraId="25BC3E4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9.50</w:t>
            </w:r>
          </w:p>
          <w:p w14:paraId="41ACEF4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22650C7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13.00</w:t>
            </w:r>
          </w:p>
          <w:p w14:paraId="199C844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17.00</w:t>
            </w:r>
          </w:p>
          <w:p w14:paraId="248C71F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15.00</w:t>
            </w:r>
          </w:p>
          <w:p w14:paraId="3AFCCB1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12.00</w:t>
            </w:r>
          </w:p>
          <w:p w14:paraId="0F086B0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50FEC96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59824B4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14.00</w:t>
            </w:r>
          </w:p>
          <w:p w14:paraId="768F36E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6F3A917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34EB4FC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4260857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</w:tc>
        <w:tc>
          <w:tcPr>
            <w:tcW w:w="1193" w:type="dxa"/>
          </w:tcPr>
          <w:p w14:paraId="0BEE2AD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7.00</w:t>
            </w:r>
          </w:p>
          <w:p w14:paraId="4AED209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-7.00</w:t>
            </w:r>
          </w:p>
          <w:p w14:paraId="06080F1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7E37646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0.50</w:t>
            </w:r>
          </w:p>
          <w:p w14:paraId="2E12CF9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0.50</w:t>
            </w:r>
          </w:p>
          <w:p w14:paraId="22B241C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2B93119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4.00</w:t>
            </w:r>
          </w:p>
          <w:p w14:paraId="4415B51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8.00</w:t>
            </w:r>
          </w:p>
          <w:p w14:paraId="0FD08C1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4E9B47A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3.00</w:t>
            </w:r>
          </w:p>
          <w:p w14:paraId="3619218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7D27C03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7905A9B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5.00</w:t>
            </w:r>
          </w:p>
          <w:p w14:paraId="694D947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-7.00</w:t>
            </w:r>
          </w:p>
          <w:p w14:paraId="6046A81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-7.00</w:t>
            </w:r>
          </w:p>
          <w:p w14:paraId="11AAB5E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5D10051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</w:tc>
        <w:tc>
          <w:tcPr>
            <w:tcW w:w="1193" w:type="dxa"/>
          </w:tcPr>
          <w:p w14:paraId="4AA08F2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28.00</w:t>
            </w:r>
          </w:p>
          <w:p w14:paraId="0CA0F42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38.50</w:t>
            </w:r>
          </w:p>
          <w:p w14:paraId="15C286D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8.00</w:t>
            </w:r>
          </w:p>
          <w:p w14:paraId="62BB61F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-2.75</w:t>
            </w:r>
          </w:p>
          <w:p w14:paraId="49AADAC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  <w:p w14:paraId="3A9738F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16.50</w:t>
            </w:r>
          </w:p>
          <w:p w14:paraId="56722D0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  <w:p w14:paraId="7537688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32.00</w:t>
            </w:r>
          </w:p>
          <w:p w14:paraId="69B2A35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42.00</w:t>
            </w:r>
          </w:p>
          <w:p w14:paraId="0532253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21.00</w:t>
            </w:r>
          </w:p>
          <w:p w14:paraId="6FC98CA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  <w:p w14:paraId="2227052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  <w:p w14:paraId="4DFD21C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35.00</w:t>
            </w:r>
          </w:p>
          <w:p w14:paraId="03049D4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38.50</w:t>
            </w:r>
          </w:p>
          <w:p w14:paraId="6311FD5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38.50</w:t>
            </w:r>
          </w:p>
          <w:p w14:paraId="4431B37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16.50</w:t>
            </w:r>
          </w:p>
          <w:p w14:paraId="41BE2B6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0.00</w:t>
            </w:r>
          </w:p>
        </w:tc>
      </w:tr>
    </w:tbl>
    <w:p w14:paraId="1B4B2764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2D32F2A2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1692F963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3B3B" w:rsidRPr="00FB5C1E" w14:paraId="6E4AEEFF" w14:textId="77777777" w:rsidTr="0072516E">
        <w:tc>
          <w:tcPr>
            <w:tcW w:w="4675" w:type="dxa"/>
          </w:tcPr>
          <w:p w14:paraId="1F75F7D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single"/>
              </w:rPr>
              <w:t>Calculation</w:t>
            </w:r>
            <w:r w:rsidRPr="00FB5C1E">
              <w:rPr>
                <w:sz w:val="20"/>
                <w:u w:val="none"/>
              </w:rPr>
              <w:br/>
            </w:r>
          </w:p>
          <w:p w14:paraId="0BB2121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 xml:space="preserve">R = </w:t>
            </w:r>
            <w:r w:rsidRPr="00FB5C1E">
              <w:rPr>
                <w:rFonts w:eastAsia="맑은 고딕"/>
                <w:sz w:val="20"/>
                <w:u w:val="none"/>
              </w:rPr>
              <w:t>CoVariance/</w:t>
            </w:r>
            <w:r w:rsidRPr="00FB5C1E">
              <w:rPr>
                <w:sz w:val="20"/>
                <w:u w:val="none"/>
              </w:rPr>
              <w:t>(X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St. Dev. * 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St. Dev.)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single"/>
              </w:rPr>
              <w:t>Key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none"/>
              </w:rPr>
              <w:br/>
              <w:t>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= Ranks of X Values; 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= Ranks of Y Values</w:t>
            </w:r>
            <w:r w:rsidRPr="00FB5C1E">
              <w:rPr>
                <w:sz w:val="20"/>
                <w:u w:val="none"/>
              </w:rPr>
              <w:br/>
              <w:t>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 = X rank minus mean of X ranks</w:t>
            </w:r>
            <w:r w:rsidRPr="00FB5C1E">
              <w:rPr>
                <w:sz w:val="20"/>
                <w:u w:val="none"/>
              </w:rPr>
              <w:br/>
              <w:t>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 = Y rank minus mean of Y ranks</w:t>
            </w:r>
            <w:r w:rsidRPr="00FB5C1E">
              <w:rPr>
                <w:sz w:val="20"/>
                <w:u w:val="none"/>
              </w:rPr>
              <w:br/>
              <w:t>Sum Diffs = (X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 * (Y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</w:t>
            </w:r>
          </w:p>
        </w:tc>
        <w:tc>
          <w:tcPr>
            <w:tcW w:w="4675" w:type="dxa"/>
          </w:tcPr>
          <w:p w14:paraId="496D5A38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sz w:val="20"/>
                <w:u w:val="single"/>
              </w:rPr>
              <w:t>Result Details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X Ranks</w:t>
            </w:r>
          </w:p>
          <w:p w14:paraId="032AE9F8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Mean: 9</w:t>
            </w:r>
          </w:p>
          <w:p w14:paraId="205E777B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Standard Dev: 4.85</w:t>
            </w:r>
          </w:p>
          <w:p w14:paraId="631A7FDA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0AA7BAB2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 Ranks</w:t>
            </w:r>
          </w:p>
          <w:p w14:paraId="5FB1F2BD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Mean: 9</w:t>
            </w:r>
          </w:p>
          <w:p w14:paraId="48BA1FB7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Standard Dev: 4.97</w:t>
            </w:r>
          </w:p>
          <w:p w14:paraId="275F8E44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17E197EE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Combined</w:t>
            </w:r>
          </w:p>
          <w:p w14:paraId="448E350A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Covariance = 311.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75/16</w:t>
            </w:r>
            <w:r w:rsidRPr="00FB5C1E">
              <w:rPr>
                <w:i/>
                <w:iCs/>
                <w:sz w:val="20"/>
                <w:u w:val="none"/>
              </w:rPr>
              <w:t xml:space="preserve"> = 19.48</w:t>
            </w:r>
          </w:p>
          <w:p w14:paraId="1E95A79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= 19.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48/</w:t>
            </w:r>
            <w:r w:rsidRPr="00FB5C1E">
              <w:rPr>
                <w:i/>
                <w:iCs/>
                <w:sz w:val="20"/>
                <w:u w:val="none"/>
              </w:rPr>
              <w:t>(4.85 * 4.97) = 0.808</w:t>
            </w:r>
          </w:p>
        </w:tc>
      </w:tr>
    </w:tbl>
    <w:p w14:paraId="4BBF8DBE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EAD9B73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i/>
          <w:iCs/>
          <w:sz w:val="20"/>
          <w:lang w:eastAsia="ko-KR"/>
        </w:rPr>
      </w:pPr>
      <w:r w:rsidRPr="00FB5C1E">
        <w:rPr>
          <w:rFonts w:eastAsia="굴림"/>
          <w:i/>
          <w:iCs/>
          <w:sz w:val="20"/>
          <w:lang w:eastAsia="ko-KR"/>
        </w:rPr>
        <w:t>rs = 0.80789, p (2-tailed) = 9E-05.</w:t>
      </w:r>
    </w:p>
    <w:p w14:paraId="3531540F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sz w:val="20"/>
          <w:lang w:eastAsia="ko-KR"/>
        </w:rPr>
        <w:t>By normal standards, the association between the two variables was considered statistically significant.</w:t>
      </w:r>
    </w:p>
    <w:p w14:paraId="40728FA7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5FDC919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741865DF" w14:textId="77777777" w:rsidR="00FC3B3B" w:rsidRPr="00FB5C1E" w:rsidRDefault="00FC3B3B" w:rsidP="00FC3B3B">
      <w:pPr>
        <w:rPr>
          <w:sz w:val="20"/>
        </w:rPr>
      </w:pPr>
      <w:r w:rsidRPr="00FB5C1E">
        <w:rPr>
          <w:sz w:val="20"/>
        </w:rPr>
        <w:br w:type="page"/>
      </w:r>
    </w:p>
    <w:p w14:paraId="67091924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6316611A" w14:textId="77777777" w:rsidR="00FC3B3B" w:rsidRPr="00FB5C1E" w:rsidRDefault="00FC3B3B" w:rsidP="00FC3B3B">
      <w:pPr>
        <w:pStyle w:val="SMSubheading"/>
        <w:outlineLvl w:val="2"/>
        <w:rPr>
          <w:b/>
          <w:bCs/>
          <w:sz w:val="20"/>
          <w:u w:val="none"/>
          <w:lang w:eastAsia="ko-KR"/>
        </w:rPr>
      </w:pPr>
      <w:r w:rsidRPr="00FB5C1E">
        <w:rPr>
          <w:b/>
          <w:bCs/>
          <w:sz w:val="20"/>
          <w:lang w:eastAsia="ko-KR"/>
        </w:rPr>
        <w:t>Calculator S4</w:t>
      </w:r>
      <w:r w:rsidRPr="00FB5C1E">
        <w:rPr>
          <w:b/>
          <w:bCs/>
          <w:sz w:val="20"/>
          <w:u w:val="none"/>
          <w:lang w:eastAsia="ko-KR"/>
        </w:rPr>
        <w:t xml:space="preserve"> T3 and T5</w:t>
      </w:r>
    </w:p>
    <w:p w14:paraId="6C981947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220EBC25" w14:textId="77777777" w:rsidR="00FC3B3B" w:rsidRPr="00FB5C1E" w:rsidRDefault="00FC3B3B" w:rsidP="00FC3B3B">
      <w:pPr>
        <w:pStyle w:val="SMSubheading"/>
        <w:rPr>
          <w:b/>
          <w:bCs/>
          <w:sz w:val="20"/>
          <w:u w:val="none"/>
        </w:rPr>
      </w:pPr>
      <w:r w:rsidRPr="00FB5C1E">
        <w:rPr>
          <w:b/>
          <w:bCs/>
          <w:sz w:val="20"/>
          <w:u w:val="none"/>
        </w:rPr>
        <w:t>Pearson Correlation Coefficient Calculator</w:t>
      </w:r>
    </w:p>
    <w:p w14:paraId="2A549AF4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AC94F5F" w14:textId="77777777" w:rsidR="00FC3B3B" w:rsidRPr="00FB5C1E" w:rsidRDefault="00FC3B3B" w:rsidP="00FC3B3B">
      <w:pPr>
        <w:pStyle w:val="SMSubheading"/>
        <w:rPr>
          <w:sz w:val="20"/>
          <w:shd w:val="clear" w:color="auto" w:fill="D9D9D9"/>
        </w:rPr>
      </w:pPr>
      <w:r w:rsidRPr="00FB5C1E">
        <w:rPr>
          <w:sz w:val="20"/>
          <w:shd w:val="clear" w:color="auto" w:fill="D9D9D9"/>
        </w:rPr>
        <w:t>The value of R is 0.9078.</w:t>
      </w:r>
    </w:p>
    <w:p w14:paraId="67F6A2FC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7"/>
        <w:gridCol w:w="2317"/>
        <w:gridCol w:w="4716"/>
      </w:tblGrid>
      <w:tr w:rsidR="00FB5C1E" w:rsidRPr="00FB5C1E" w14:paraId="140DAA5F" w14:textId="77777777" w:rsidTr="0072516E">
        <w:tc>
          <w:tcPr>
            <w:tcW w:w="3116" w:type="dxa"/>
          </w:tcPr>
          <w:p w14:paraId="7BD7959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X Values</w:t>
            </w:r>
          </w:p>
          <w:p w14:paraId="18924E8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3FDB129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52660A1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2F9F0F1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0413D32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0798768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7F08007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7105E25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</w:t>
            </w:r>
          </w:p>
          <w:p w14:paraId="09C9F89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</w:t>
            </w:r>
          </w:p>
          <w:p w14:paraId="24531EA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3CC16C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6791D06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5FF463D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</w:t>
            </w:r>
          </w:p>
          <w:p w14:paraId="3DA7354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52B4B10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78F81C2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615CF05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</w:tc>
        <w:tc>
          <w:tcPr>
            <w:tcW w:w="3117" w:type="dxa"/>
          </w:tcPr>
          <w:p w14:paraId="457E04B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Y Values</w:t>
            </w:r>
          </w:p>
          <w:p w14:paraId="0E87ADA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</w:t>
            </w:r>
          </w:p>
          <w:p w14:paraId="061DE35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3A679B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</w:t>
            </w:r>
          </w:p>
          <w:p w14:paraId="6498FCE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5C2C3C4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28117FB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425E002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</w:t>
            </w:r>
          </w:p>
          <w:p w14:paraId="2B389C2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20</w:t>
            </w:r>
          </w:p>
          <w:p w14:paraId="35CA6E2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</w:t>
            </w:r>
          </w:p>
          <w:p w14:paraId="31F1025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</w:t>
            </w:r>
          </w:p>
          <w:p w14:paraId="05F4CA6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1B06C89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6E49E82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</w:t>
            </w:r>
          </w:p>
          <w:p w14:paraId="245CDD5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19A4281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9A32A9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13A59EB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</w:tc>
        <w:tc>
          <w:tcPr>
            <w:tcW w:w="3117" w:type="dxa"/>
          </w:tcPr>
          <w:p w14:paraId="53C6FE1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noProof/>
                <w:sz w:val="20"/>
                <w:u w:val="none"/>
              </w:rPr>
              <w:drawing>
                <wp:inline distT="0" distB="0" distL="0" distR="0" wp14:anchorId="47EC80C3" wp14:editId="571491EE">
                  <wp:extent cx="2857500" cy="2857500"/>
                  <wp:effectExtent l="0" t="0" r="0" b="0"/>
                  <wp:docPr id="7" name="Picture 7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857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3B3B" w:rsidRPr="00FB5C1E" w14:paraId="5063B7B7" w14:textId="77777777" w:rsidTr="0072516E">
        <w:tc>
          <w:tcPr>
            <w:tcW w:w="3116" w:type="dxa"/>
          </w:tcPr>
          <w:p w14:paraId="6B4DA9F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3117" w:type="dxa"/>
          </w:tcPr>
          <w:p w14:paraId="1D7E766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3117" w:type="dxa"/>
          </w:tcPr>
          <w:p w14:paraId="1791D34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</w:tr>
    </w:tbl>
    <w:p w14:paraId="1C8BCEA9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3A83E171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9430" w:type="dxa"/>
        <w:tblLook w:val="04A0" w:firstRow="1" w:lastRow="0" w:firstColumn="1" w:lastColumn="0" w:noHBand="0" w:noVBand="1"/>
      </w:tblPr>
      <w:tblGrid>
        <w:gridCol w:w="1886"/>
        <w:gridCol w:w="1886"/>
        <w:gridCol w:w="1886"/>
        <w:gridCol w:w="1886"/>
        <w:gridCol w:w="1886"/>
      </w:tblGrid>
      <w:tr w:rsidR="00FB5C1E" w:rsidRPr="00FB5C1E" w14:paraId="548E33ED" w14:textId="77777777" w:rsidTr="0072516E">
        <w:trPr>
          <w:trHeight w:val="1020"/>
        </w:trPr>
        <w:tc>
          <w:tcPr>
            <w:tcW w:w="1886" w:type="dxa"/>
          </w:tcPr>
          <w:p w14:paraId="706C80C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 xml:space="preserve">    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</w:p>
        </w:tc>
        <w:tc>
          <w:tcPr>
            <w:tcW w:w="1886" w:type="dxa"/>
          </w:tcPr>
          <w:p w14:paraId="0D95D64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 Y 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</w:p>
        </w:tc>
        <w:tc>
          <w:tcPr>
            <w:tcW w:w="1886" w:type="dxa"/>
          </w:tcPr>
          <w:p w14:paraId="484AE07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 xml:space="preserve"> (X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</w:t>
            </w:r>
            <w:r w:rsidRPr="00FB5C1E">
              <w:rPr>
                <w:sz w:val="20"/>
                <w:u w:val="none"/>
                <w:vertAlign w:val="superscript"/>
              </w:rPr>
              <w:t>2</w:t>
            </w:r>
          </w:p>
        </w:tc>
        <w:tc>
          <w:tcPr>
            <w:tcW w:w="1886" w:type="dxa"/>
          </w:tcPr>
          <w:p w14:paraId="7B926B0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 (Y 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</w:t>
            </w:r>
            <w:r w:rsidRPr="00FB5C1E">
              <w:rPr>
                <w:sz w:val="20"/>
                <w:u w:val="none"/>
                <w:vertAlign w:val="superscript"/>
              </w:rPr>
              <w:t>2</w:t>
            </w:r>
          </w:p>
        </w:tc>
        <w:tc>
          <w:tcPr>
            <w:tcW w:w="1886" w:type="dxa"/>
          </w:tcPr>
          <w:p w14:paraId="3B1FF88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 (X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)(Y 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</w:t>
            </w:r>
          </w:p>
        </w:tc>
      </w:tr>
      <w:tr w:rsidR="00FC3B3B" w:rsidRPr="00FB5C1E" w14:paraId="76B56CC3" w14:textId="77777777" w:rsidTr="0072516E">
        <w:trPr>
          <w:trHeight w:val="976"/>
        </w:trPr>
        <w:tc>
          <w:tcPr>
            <w:tcW w:w="1886" w:type="dxa"/>
          </w:tcPr>
          <w:p w14:paraId="6E6ADF9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2.529</w:t>
            </w:r>
          </w:p>
          <w:p w14:paraId="1511860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5C501F2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-0.471</w:t>
            </w:r>
          </w:p>
          <w:p w14:paraId="08C7D5C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7560755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0.529</w:t>
            </w:r>
          </w:p>
          <w:p w14:paraId="1081E90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62D5F01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0.529</w:t>
            </w:r>
          </w:p>
          <w:p w14:paraId="4468527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5.529</w:t>
            </w:r>
          </w:p>
          <w:p w14:paraId="713043D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1.529</w:t>
            </w:r>
          </w:p>
          <w:p w14:paraId="63A8950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556A37A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66E538F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02C8146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4.529</w:t>
            </w:r>
          </w:p>
          <w:p w14:paraId="50C3B31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7EBA8D5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55CD297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3ABD3CA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-1.471</w:t>
            </w:r>
          </w:p>
          <w:p w14:paraId="08CCE53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3782C70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Mx: 1.471</w:t>
            </w:r>
          </w:p>
        </w:tc>
        <w:tc>
          <w:tcPr>
            <w:tcW w:w="1886" w:type="dxa"/>
          </w:tcPr>
          <w:p w14:paraId="2F19182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10.706</w:t>
            </w:r>
          </w:p>
          <w:p w14:paraId="70C153A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-6.294</w:t>
            </w:r>
          </w:p>
          <w:p w14:paraId="43B24D2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-0.294</w:t>
            </w:r>
          </w:p>
          <w:p w14:paraId="2A46F98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-2.294</w:t>
            </w:r>
          </w:p>
          <w:p w14:paraId="7FDFB5D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-2.294</w:t>
            </w:r>
          </w:p>
          <w:p w14:paraId="4450C8D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6A36773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3.706</w:t>
            </w:r>
          </w:p>
          <w:p w14:paraId="468843E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13.706</w:t>
            </w:r>
          </w:p>
          <w:p w14:paraId="74A20DB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8.706</w:t>
            </w:r>
          </w:p>
          <w:p w14:paraId="07F44D8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0.706</w:t>
            </w:r>
          </w:p>
          <w:p w14:paraId="424E918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5B30BF7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782DAAD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7.706</w:t>
            </w:r>
          </w:p>
          <w:p w14:paraId="0AFF006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-6.294</w:t>
            </w:r>
          </w:p>
          <w:p w14:paraId="73C009A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-6.294</w:t>
            </w:r>
          </w:p>
          <w:p w14:paraId="293FEE8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14AF031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-4.294</w:t>
            </w:r>
          </w:p>
          <w:p w14:paraId="1915825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6935EAF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My: 6.294</w:t>
            </w:r>
          </w:p>
        </w:tc>
        <w:tc>
          <w:tcPr>
            <w:tcW w:w="1886" w:type="dxa"/>
          </w:tcPr>
          <w:p w14:paraId="5483074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6.398</w:t>
            </w:r>
          </w:p>
          <w:p w14:paraId="41BA0B1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1947B62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0.221</w:t>
            </w:r>
          </w:p>
          <w:p w14:paraId="6F24301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5A54C89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0.280</w:t>
            </w:r>
          </w:p>
          <w:p w14:paraId="01A0A04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0A317F9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0.280</w:t>
            </w:r>
          </w:p>
          <w:p w14:paraId="27F8756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30.574</w:t>
            </w:r>
          </w:p>
          <w:p w14:paraId="01BC186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2.339</w:t>
            </w:r>
          </w:p>
          <w:p w14:paraId="28017A9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5BC9513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553D3CA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294BAA8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20.516</w:t>
            </w:r>
          </w:p>
          <w:p w14:paraId="56D9E62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005FD36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773D800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0D64E76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2.163</w:t>
            </w:r>
          </w:p>
          <w:p w14:paraId="730D58D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6217145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Sum: 82.235</w:t>
            </w:r>
          </w:p>
        </w:tc>
        <w:tc>
          <w:tcPr>
            <w:tcW w:w="1886" w:type="dxa"/>
          </w:tcPr>
          <w:p w14:paraId="2A732EF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114.616</w:t>
            </w:r>
          </w:p>
          <w:p w14:paraId="1FDE3EE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39.616</w:t>
            </w:r>
          </w:p>
          <w:p w14:paraId="2C2111F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0.087</w:t>
            </w:r>
          </w:p>
          <w:p w14:paraId="0BBA307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5.263</w:t>
            </w:r>
          </w:p>
          <w:p w14:paraId="00E1AD2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5.263</w:t>
            </w:r>
          </w:p>
          <w:p w14:paraId="6CBD8BC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3EA8823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13.734</w:t>
            </w:r>
          </w:p>
          <w:p w14:paraId="6197BE5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187.851</w:t>
            </w:r>
          </w:p>
          <w:p w14:paraId="156EB57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75.792</w:t>
            </w:r>
          </w:p>
          <w:p w14:paraId="5334CBE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0.498</w:t>
            </w:r>
          </w:p>
          <w:p w14:paraId="2B8055A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7562F2F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700F948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59.381</w:t>
            </w:r>
          </w:p>
          <w:p w14:paraId="20C275E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39.616</w:t>
            </w:r>
          </w:p>
          <w:p w14:paraId="5F3318C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39.616</w:t>
            </w:r>
          </w:p>
          <w:p w14:paraId="464A8B0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34C41AE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18.439</w:t>
            </w:r>
          </w:p>
          <w:p w14:paraId="6248F2D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2398598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Sum: 673.529</w:t>
            </w:r>
          </w:p>
        </w:tc>
        <w:tc>
          <w:tcPr>
            <w:tcW w:w="1886" w:type="dxa"/>
          </w:tcPr>
          <w:p w14:paraId="26AE5CF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27.080</w:t>
            </w:r>
          </w:p>
          <w:p w14:paraId="0A3144E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9.256</w:t>
            </w:r>
          </w:p>
          <w:p w14:paraId="1F2DFFB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0.138</w:t>
            </w:r>
          </w:p>
          <w:p w14:paraId="42B8754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3.374</w:t>
            </w:r>
          </w:p>
          <w:p w14:paraId="39784EE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-1.215</w:t>
            </w:r>
          </w:p>
          <w:p w14:paraId="5776F40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6.315</w:t>
            </w:r>
          </w:p>
          <w:p w14:paraId="097C14F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1.962</w:t>
            </w:r>
          </w:p>
          <w:p w14:paraId="783D4DE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75.785</w:t>
            </w:r>
          </w:p>
          <w:p w14:paraId="62E3632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13.315</w:t>
            </w:r>
          </w:p>
          <w:p w14:paraId="485F91E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-1.038</w:t>
            </w:r>
          </w:p>
          <w:p w14:paraId="156E2B3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6.315</w:t>
            </w:r>
          </w:p>
          <w:p w14:paraId="3E7D531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6.315</w:t>
            </w:r>
          </w:p>
          <w:p w14:paraId="68EA9A2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34.903</w:t>
            </w:r>
          </w:p>
          <w:p w14:paraId="0B29F9A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9.256</w:t>
            </w:r>
          </w:p>
          <w:p w14:paraId="645C64A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9.256</w:t>
            </w:r>
          </w:p>
          <w:p w14:paraId="478EF9D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6.315</w:t>
            </w:r>
          </w:p>
          <w:p w14:paraId="53149C4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6.315</w:t>
            </w:r>
          </w:p>
          <w:p w14:paraId="58BB44F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2351083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Sum: 213.647</w:t>
            </w:r>
          </w:p>
        </w:tc>
      </w:tr>
    </w:tbl>
    <w:p w14:paraId="291A70EC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766ADFC7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3B3B" w:rsidRPr="00FB5C1E" w14:paraId="0B5DA39F" w14:textId="77777777" w:rsidTr="0072516E">
        <w:tc>
          <w:tcPr>
            <w:tcW w:w="4675" w:type="dxa"/>
          </w:tcPr>
          <w:p w14:paraId="7D17D185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b/>
                <w:bCs/>
                <w:sz w:val="20"/>
                <w:u w:val="none"/>
              </w:rPr>
              <w:t>Result Details &amp; Calculation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X Values</w:t>
            </w:r>
          </w:p>
          <w:p w14:paraId="15CDE1D1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 = 25</w:t>
            </w:r>
          </w:p>
          <w:p w14:paraId="165CC434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Mean = 1.471</w:t>
            </w:r>
          </w:p>
          <w:p w14:paraId="7FDFB7FB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∑(X - Mx)2 = SSx = 82.235</w:t>
            </w:r>
          </w:p>
          <w:p w14:paraId="44A2281F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1BEA048E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 Values</w:t>
            </w:r>
          </w:p>
          <w:p w14:paraId="7BBD8683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 = 107</w:t>
            </w:r>
          </w:p>
          <w:p w14:paraId="30DE4202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Mean = 6.294</w:t>
            </w:r>
          </w:p>
          <w:p w14:paraId="5997084A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∑(Y - My)2 = SSy = 673.529</w:t>
            </w:r>
          </w:p>
          <w:p w14:paraId="1225D641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50992725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 and Y Combined</w:t>
            </w:r>
          </w:p>
          <w:p w14:paraId="1E7FA4BD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N = 17</w:t>
            </w:r>
          </w:p>
          <w:p w14:paraId="21DFA886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∑(X - Mx)(Y - My) = 213.647</w:t>
            </w:r>
          </w:p>
          <w:p w14:paraId="1C50E98F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671CD45C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Calculation</w:t>
            </w:r>
          </w:p>
          <w:p w14:paraId="580BBD37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= ∑((X - My)(Y - Mx))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/√</w:t>
            </w:r>
            <w:r w:rsidRPr="00FB5C1E">
              <w:rPr>
                <w:i/>
                <w:iCs/>
                <w:sz w:val="20"/>
                <w:u w:val="none"/>
              </w:rPr>
              <w:t>((SSx)(SSy))</w:t>
            </w:r>
          </w:p>
          <w:p w14:paraId="5566C11E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620B8971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= 213.</w:t>
            </w:r>
            <w:r w:rsidRPr="00FB5C1E">
              <w:rPr>
                <w:rFonts w:eastAsia="맑은 고딕"/>
                <w:i/>
                <w:iCs/>
                <w:sz w:val="20"/>
                <w:u w:val="none"/>
              </w:rPr>
              <w:t>647/√</w:t>
            </w:r>
            <w:r w:rsidRPr="00FB5C1E">
              <w:rPr>
                <w:i/>
                <w:iCs/>
                <w:sz w:val="20"/>
                <w:u w:val="none"/>
              </w:rPr>
              <w:t>((82.235)(673.529)) = 0.9078</w:t>
            </w:r>
          </w:p>
          <w:p w14:paraId="6FA4A351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</w:p>
          <w:p w14:paraId="1A1A5084" w14:textId="77777777" w:rsidR="00FC3B3B" w:rsidRPr="00FB5C1E" w:rsidRDefault="00FC3B3B" w:rsidP="0072516E">
            <w:pPr>
              <w:pStyle w:val="SMSubheading"/>
              <w:rPr>
                <w:i/>
                <w:iCs/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Meta Numerics (cross-check)</w:t>
            </w:r>
          </w:p>
          <w:p w14:paraId="7E8F959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r = 0.9078</w:t>
            </w:r>
          </w:p>
        </w:tc>
        <w:tc>
          <w:tcPr>
            <w:tcW w:w="4675" w:type="dxa"/>
          </w:tcPr>
          <w:p w14:paraId="656BBB0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Key</w:t>
            </w:r>
          </w:p>
          <w:p w14:paraId="70F37D8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  <w:p w14:paraId="4823401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</w:t>
            </w:r>
            <w:r w:rsidRPr="00FB5C1E">
              <w:rPr>
                <w:sz w:val="20"/>
                <w:u w:val="none"/>
              </w:rPr>
              <w:t>: X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Y</w:t>
            </w:r>
            <w:r w:rsidRPr="00FB5C1E">
              <w:rPr>
                <w:sz w:val="20"/>
                <w:u w:val="none"/>
              </w:rPr>
              <w:t>: Y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: Mean of X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: Mean of Y Values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X 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 &amp; </w:t>
            </w:r>
            <w:r w:rsidRPr="00FB5C1E">
              <w:rPr>
                <w:i/>
                <w:iCs/>
                <w:sz w:val="20"/>
                <w:u w:val="none"/>
              </w:rPr>
              <w:t>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: Deviation scores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(X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</w:t>
            </w:r>
            <w:r w:rsidRPr="00FB5C1E">
              <w:rPr>
                <w:sz w:val="20"/>
                <w:u w:val="none"/>
                <w:vertAlign w:val="superscript"/>
              </w:rPr>
              <w:t>2</w:t>
            </w:r>
            <w:r w:rsidRPr="00FB5C1E">
              <w:rPr>
                <w:sz w:val="20"/>
                <w:u w:val="none"/>
              </w:rPr>
              <w:t> &amp; </w:t>
            </w:r>
            <w:r w:rsidRPr="00FB5C1E">
              <w:rPr>
                <w:i/>
                <w:iCs/>
                <w:sz w:val="20"/>
                <w:u w:val="none"/>
              </w:rPr>
              <w:t>(Y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i/>
                <w:iCs/>
                <w:sz w:val="20"/>
                <w:u w:val="none"/>
              </w:rPr>
              <w:t>)</w:t>
            </w:r>
            <w:r w:rsidRPr="00FB5C1E">
              <w:rPr>
                <w:i/>
                <w:iCs/>
                <w:sz w:val="20"/>
                <w:u w:val="none"/>
                <w:vertAlign w:val="superscript"/>
              </w:rPr>
              <w:t>2</w:t>
            </w:r>
            <w:r w:rsidRPr="00FB5C1E">
              <w:rPr>
                <w:sz w:val="20"/>
                <w:u w:val="none"/>
              </w:rPr>
              <w:t>: Deviation Squared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(X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  <w:r w:rsidRPr="00FB5C1E">
              <w:rPr>
                <w:i/>
                <w:iCs/>
                <w:sz w:val="20"/>
                <w:u w:val="none"/>
              </w:rPr>
              <w:t>)(Y 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): Product of Deviation Scores</w:t>
            </w:r>
          </w:p>
        </w:tc>
      </w:tr>
    </w:tbl>
    <w:p w14:paraId="225ABD44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0E1B9D84" w14:textId="77777777" w:rsidR="00FC3B3B" w:rsidRPr="00FB5C1E" w:rsidRDefault="00FC3B3B" w:rsidP="00FC3B3B">
      <w:pPr>
        <w:pStyle w:val="SMSubheading"/>
        <w:rPr>
          <w:rFonts w:eastAsia="굴림"/>
          <w:sz w:val="20"/>
          <w:u w:val="none"/>
          <w:lang w:eastAsia="ko-KR"/>
        </w:rPr>
      </w:pPr>
      <w:r w:rsidRPr="00FB5C1E">
        <w:rPr>
          <w:rFonts w:eastAsia="굴림"/>
          <w:sz w:val="20"/>
          <w:u w:val="none"/>
          <w:lang w:eastAsia="ko-KR"/>
        </w:rPr>
        <w:t>The value of R is 0.9078.</w:t>
      </w:r>
    </w:p>
    <w:p w14:paraId="54769330" w14:textId="77777777" w:rsidR="00FC3B3B" w:rsidRPr="00FB5C1E" w:rsidRDefault="00FC3B3B" w:rsidP="00FC3B3B">
      <w:pPr>
        <w:pStyle w:val="SMSubheading"/>
        <w:rPr>
          <w:rFonts w:eastAsia="굴림"/>
          <w:sz w:val="20"/>
          <w:u w:val="none"/>
          <w:lang w:eastAsia="ko-KR"/>
        </w:rPr>
      </w:pPr>
    </w:p>
    <w:p w14:paraId="63F98827" w14:textId="77777777" w:rsidR="00FC3B3B" w:rsidRPr="00FB5C1E" w:rsidRDefault="00FC3B3B" w:rsidP="00FC3B3B">
      <w:pPr>
        <w:pStyle w:val="SMSubheading"/>
        <w:rPr>
          <w:rFonts w:eastAsia="굴림"/>
          <w:sz w:val="20"/>
          <w:u w:val="none"/>
          <w:lang w:eastAsia="ko-KR"/>
        </w:rPr>
      </w:pPr>
      <w:r w:rsidRPr="00FB5C1E">
        <w:rPr>
          <w:rFonts w:eastAsia="굴림"/>
          <w:sz w:val="20"/>
          <w:u w:val="none"/>
          <w:lang w:eastAsia="ko-KR"/>
        </w:rPr>
        <w:t>This is a strong positive correlation, which means that high X variable scores go with high Y variable scores (and vice versa).</w:t>
      </w:r>
    </w:p>
    <w:p w14:paraId="76E939B3" w14:textId="77777777" w:rsidR="00FC3B3B" w:rsidRPr="00FB5C1E" w:rsidRDefault="00FC3B3B" w:rsidP="00FC3B3B">
      <w:pPr>
        <w:pStyle w:val="SMSubheading"/>
        <w:rPr>
          <w:rFonts w:eastAsia="굴림"/>
          <w:sz w:val="20"/>
          <w:u w:val="none"/>
          <w:lang w:eastAsia="ko-KR"/>
        </w:rPr>
      </w:pPr>
    </w:p>
    <w:p w14:paraId="6C5779B1" w14:textId="77777777" w:rsidR="00FC3B3B" w:rsidRPr="00FB5C1E" w:rsidRDefault="00FC3B3B" w:rsidP="00FC3B3B">
      <w:pPr>
        <w:pStyle w:val="SMSubheading"/>
        <w:rPr>
          <w:rFonts w:eastAsia="굴림"/>
          <w:sz w:val="20"/>
          <w:u w:val="none"/>
          <w:lang w:eastAsia="ko-KR"/>
        </w:rPr>
      </w:pPr>
      <w:r w:rsidRPr="00FB5C1E">
        <w:rPr>
          <w:rFonts w:eastAsia="굴림"/>
          <w:sz w:val="20"/>
          <w:u w:val="none"/>
          <w:lang w:eastAsia="ko-KR"/>
        </w:rPr>
        <w:t>The value of R2, the coefficient of determination, is 0.8241.</w:t>
      </w:r>
    </w:p>
    <w:p w14:paraId="72E46A44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3FCDB35B" w14:textId="77777777" w:rsidR="00FC3B3B" w:rsidRPr="00FB5C1E" w:rsidRDefault="00FC3B3B" w:rsidP="00FC3B3B">
      <w:pPr>
        <w:pStyle w:val="SMSubheading"/>
        <w:rPr>
          <w:sz w:val="20"/>
          <w:u w:val="none"/>
        </w:rPr>
      </w:pPr>
      <w:r w:rsidRPr="00FB5C1E">
        <w:rPr>
          <w:sz w:val="20"/>
          <w:shd w:val="clear" w:color="auto" w:fill="D9D9D9"/>
        </w:rPr>
        <w:t>The P</w:t>
      </w:r>
      <w:r w:rsidRPr="00FB5C1E">
        <w:rPr>
          <w:rFonts w:eastAsia="맑은 고딕"/>
          <w:sz w:val="20"/>
          <w:shd w:val="clear" w:color="auto" w:fill="D9D9D9"/>
        </w:rPr>
        <w:t xml:space="preserve"> </w:t>
      </w:r>
      <w:r w:rsidRPr="00FB5C1E">
        <w:rPr>
          <w:rFonts w:eastAsia="맑은 고딕"/>
          <w:sz w:val="20"/>
        </w:rPr>
        <w:t>value</w:t>
      </w:r>
      <w:r w:rsidRPr="00FB5C1E">
        <w:rPr>
          <w:sz w:val="20"/>
          <w:shd w:val="clear" w:color="auto" w:fill="D9D9D9"/>
        </w:rPr>
        <w:t xml:space="preserve"> is &lt;.00001. The result is significant at p &lt;.05.</w:t>
      </w:r>
    </w:p>
    <w:p w14:paraId="51667F40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642CA83E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203F453E" w14:textId="77777777" w:rsidR="00FC3B3B" w:rsidRPr="00FB5C1E" w:rsidRDefault="00FC3B3B" w:rsidP="00FC3B3B">
      <w:pPr>
        <w:pStyle w:val="SMSubheading"/>
        <w:rPr>
          <w:b/>
          <w:bCs/>
          <w:sz w:val="20"/>
        </w:rPr>
      </w:pPr>
      <w:r w:rsidRPr="00FB5C1E">
        <w:rPr>
          <w:b/>
          <w:bCs/>
          <w:sz w:val="20"/>
        </w:rPr>
        <w:t>Spearman's Rho Calculator</w:t>
      </w:r>
    </w:p>
    <w:p w14:paraId="36501286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38E35E98" w14:textId="77777777" w:rsidR="00FC3B3B" w:rsidRPr="00FB5C1E" w:rsidRDefault="00FC3B3B" w:rsidP="00FC3B3B">
      <w:pPr>
        <w:pStyle w:val="SMSubheading"/>
        <w:rPr>
          <w:sz w:val="20"/>
          <w:u w:val="none"/>
        </w:rPr>
      </w:pPr>
      <w:r w:rsidRPr="00FB5C1E">
        <w:rPr>
          <w:sz w:val="20"/>
          <w:shd w:val="clear" w:color="auto" w:fill="D9D9D9"/>
        </w:rPr>
        <w:t>The value of </w:t>
      </w:r>
      <w:r w:rsidRPr="00FB5C1E">
        <w:rPr>
          <w:i/>
          <w:iCs/>
          <w:sz w:val="20"/>
          <w:shd w:val="clear" w:color="auto" w:fill="D9D9D9"/>
        </w:rPr>
        <w:t>r</w:t>
      </w:r>
      <w:r w:rsidRPr="00FB5C1E">
        <w:rPr>
          <w:i/>
          <w:iCs/>
          <w:sz w:val="20"/>
          <w:shd w:val="clear" w:color="auto" w:fill="D9D9D9"/>
          <w:vertAlign w:val="subscript"/>
        </w:rPr>
        <w:t>s</w:t>
      </w:r>
      <w:r w:rsidRPr="00FB5C1E">
        <w:rPr>
          <w:sz w:val="20"/>
          <w:shd w:val="clear" w:color="auto" w:fill="D9D9D9"/>
        </w:rPr>
        <w:t> is 0.84932.</w:t>
      </w:r>
    </w:p>
    <w:p w14:paraId="05B0C4BD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69784021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i/>
          <w:iCs/>
          <w:sz w:val="20"/>
          <w:lang w:eastAsia="ko-KR"/>
        </w:rPr>
        <w:t>r</w:t>
      </w:r>
      <w:r w:rsidRPr="00FB5C1E">
        <w:rPr>
          <w:rFonts w:eastAsia="굴림"/>
          <w:i/>
          <w:iCs/>
          <w:sz w:val="20"/>
          <w:vertAlign w:val="subscript"/>
          <w:lang w:eastAsia="ko-KR"/>
        </w:rPr>
        <w:t>s</w:t>
      </w:r>
      <w:r w:rsidRPr="00FB5C1E">
        <w:rPr>
          <w:rFonts w:eastAsia="굴림"/>
          <w:sz w:val="20"/>
          <w:lang w:eastAsia="ko-KR"/>
        </w:rPr>
        <w:t> = -0.84932, </w:t>
      </w:r>
      <w:r w:rsidRPr="00FB5C1E">
        <w:rPr>
          <w:rFonts w:eastAsia="굴림"/>
          <w:i/>
          <w:iCs/>
          <w:sz w:val="20"/>
          <w:lang w:eastAsia="ko-KR"/>
        </w:rPr>
        <w:t>p</w:t>
      </w:r>
      <w:r w:rsidRPr="00FB5C1E">
        <w:rPr>
          <w:rFonts w:eastAsia="굴림"/>
          <w:sz w:val="20"/>
          <w:lang w:eastAsia="ko-KR"/>
        </w:rPr>
        <w:t> (2-tailed) = 2E-05.</w:t>
      </w:r>
    </w:p>
    <w:p w14:paraId="4541180A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sz w:val="20"/>
          <w:lang w:eastAsia="ko-KR"/>
        </w:rPr>
        <w:t>By normal standards, the association between the two variables was considered statistically significant.</w:t>
      </w:r>
    </w:p>
    <w:p w14:paraId="6D44209B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69A3C681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3"/>
        <w:gridCol w:w="1692"/>
        <w:gridCol w:w="1193"/>
        <w:gridCol w:w="1193"/>
        <w:gridCol w:w="1193"/>
        <w:gridCol w:w="1193"/>
        <w:gridCol w:w="1193"/>
      </w:tblGrid>
      <w:tr w:rsidR="00FB5C1E" w:rsidRPr="00FB5C1E" w14:paraId="397C6EEE" w14:textId="77777777" w:rsidTr="0072516E">
        <w:tc>
          <w:tcPr>
            <w:tcW w:w="1693" w:type="dxa"/>
          </w:tcPr>
          <w:p w14:paraId="4B0327C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X Values</w:t>
            </w:r>
          </w:p>
          <w:p w14:paraId="531A63E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1692" w:type="dxa"/>
          </w:tcPr>
          <w:p w14:paraId="3678320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Y Values</w:t>
            </w:r>
          </w:p>
          <w:p w14:paraId="3C23C92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</w:p>
        </w:tc>
        <w:tc>
          <w:tcPr>
            <w:tcW w:w="1193" w:type="dxa"/>
          </w:tcPr>
          <w:p w14:paraId="43E7AC4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</w:p>
        </w:tc>
        <w:tc>
          <w:tcPr>
            <w:tcW w:w="1193" w:type="dxa"/>
          </w:tcPr>
          <w:p w14:paraId="29C865C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X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  <w:r w:rsidRPr="00FB5C1E">
              <w:rPr>
                <w:i/>
                <w:iCs/>
                <w:sz w:val="20"/>
                <w:u w:val="none"/>
              </w:rPr>
              <w:t> 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x</w:t>
            </w:r>
          </w:p>
        </w:tc>
        <w:tc>
          <w:tcPr>
            <w:tcW w:w="1193" w:type="dxa"/>
          </w:tcPr>
          <w:p w14:paraId="07F62CB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</w:p>
        </w:tc>
        <w:tc>
          <w:tcPr>
            <w:tcW w:w="1193" w:type="dxa"/>
          </w:tcPr>
          <w:p w14:paraId="0A1D0CC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Y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Ra</w:t>
            </w:r>
            <w:r w:rsidRPr="00FB5C1E">
              <w:rPr>
                <w:i/>
                <w:iCs/>
                <w:sz w:val="20"/>
                <w:u w:val="none"/>
              </w:rPr>
              <w:t> - M</w:t>
            </w:r>
            <w:r w:rsidRPr="00FB5C1E">
              <w:rPr>
                <w:i/>
                <w:iCs/>
                <w:sz w:val="20"/>
                <w:u w:val="none"/>
                <w:vertAlign w:val="subscript"/>
              </w:rPr>
              <w:t>y</w:t>
            </w:r>
          </w:p>
        </w:tc>
        <w:tc>
          <w:tcPr>
            <w:tcW w:w="1193" w:type="dxa"/>
          </w:tcPr>
          <w:p w14:paraId="17808BB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i/>
                <w:iCs/>
                <w:sz w:val="20"/>
                <w:u w:val="none"/>
              </w:rPr>
              <w:t>Sum Diffs</w:t>
            </w:r>
          </w:p>
        </w:tc>
      </w:tr>
      <w:tr w:rsidR="00FC3B3B" w:rsidRPr="00FB5C1E" w14:paraId="6D90F46D" w14:textId="77777777" w:rsidTr="0072516E">
        <w:tc>
          <w:tcPr>
            <w:tcW w:w="1693" w:type="dxa"/>
          </w:tcPr>
          <w:p w14:paraId="75B8619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3D84185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0FA5EC6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</w:t>
            </w:r>
          </w:p>
          <w:p w14:paraId="6B6B643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11EF82C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2C797B3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B79B6A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176179F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</w:t>
            </w:r>
          </w:p>
          <w:p w14:paraId="1191BDC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</w:t>
            </w:r>
          </w:p>
          <w:p w14:paraId="1F2A06C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A52124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2994D4F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DB9C12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</w:t>
            </w:r>
          </w:p>
          <w:p w14:paraId="6A34817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7B585D5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0801D70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49A219B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</w:tc>
        <w:tc>
          <w:tcPr>
            <w:tcW w:w="1692" w:type="dxa"/>
          </w:tcPr>
          <w:p w14:paraId="6AC0EE2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</w:t>
            </w:r>
          </w:p>
          <w:p w14:paraId="067D06E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057E1F9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</w:t>
            </w:r>
          </w:p>
          <w:p w14:paraId="528D9CC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1DC41A0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</w:t>
            </w:r>
          </w:p>
          <w:p w14:paraId="0726ED3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7B67F23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</w:t>
            </w:r>
          </w:p>
          <w:p w14:paraId="5DC3CC2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20</w:t>
            </w:r>
          </w:p>
          <w:p w14:paraId="3B7C83A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</w:t>
            </w:r>
          </w:p>
          <w:p w14:paraId="32D2BAE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</w:t>
            </w:r>
          </w:p>
          <w:p w14:paraId="59596D6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56C73D2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348192C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</w:t>
            </w:r>
          </w:p>
          <w:p w14:paraId="69E8AA1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1DD13CD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</w:t>
            </w:r>
          </w:p>
          <w:p w14:paraId="7F180F2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  <w:p w14:paraId="590AE99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</w:t>
            </w:r>
          </w:p>
        </w:tc>
        <w:tc>
          <w:tcPr>
            <w:tcW w:w="1193" w:type="dxa"/>
          </w:tcPr>
          <w:p w14:paraId="12B13C2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15.00</w:t>
            </w:r>
          </w:p>
          <w:p w14:paraId="345C566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556C029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11.00</w:t>
            </w:r>
          </w:p>
          <w:p w14:paraId="2BAC2BC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071851B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12.50</w:t>
            </w:r>
          </w:p>
          <w:p w14:paraId="4B041DA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77F20AF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12.50</w:t>
            </w:r>
          </w:p>
          <w:p w14:paraId="1B9AD51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17.00</w:t>
            </w:r>
          </w:p>
          <w:p w14:paraId="1DEE5BE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14.00</w:t>
            </w:r>
          </w:p>
          <w:p w14:paraId="5C497B3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0A0A0C2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3E81466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0077B30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16.00</w:t>
            </w:r>
          </w:p>
          <w:p w14:paraId="0B1B7E1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38C1FA5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04AD14B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  <w:p w14:paraId="7EFF6D83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5.50</w:t>
            </w:r>
          </w:p>
        </w:tc>
        <w:tc>
          <w:tcPr>
            <w:tcW w:w="1193" w:type="dxa"/>
          </w:tcPr>
          <w:p w14:paraId="2819490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6D1376E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  <w:p w14:paraId="1EC60C5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2ED4E9F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  <w:p w14:paraId="392123B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3.50</w:t>
            </w:r>
          </w:p>
          <w:p w14:paraId="4764F68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  <w:p w14:paraId="0752965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3.50</w:t>
            </w:r>
          </w:p>
          <w:p w14:paraId="065DBC9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8.00</w:t>
            </w:r>
          </w:p>
          <w:p w14:paraId="5519409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5.00</w:t>
            </w:r>
          </w:p>
          <w:p w14:paraId="44D039E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  <w:p w14:paraId="034AF4B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  <w:p w14:paraId="6D9BE6F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  <w:p w14:paraId="10F8E96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7.00</w:t>
            </w:r>
          </w:p>
          <w:p w14:paraId="381DEFA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  <w:p w14:paraId="6F7FA31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  <w:p w14:paraId="0EA0D03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  <w:p w14:paraId="4A60E1F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-3.50</w:t>
            </w:r>
          </w:p>
        </w:tc>
        <w:tc>
          <w:tcPr>
            <w:tcW w:w="1193" w:type="dxa"/>
          </w:tcPr>
          <w:p w14:paraId="01C9909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16.00</w:t>
            </w:r>
          </w:p>
          <w:p w14:paraId="2CBD55E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7695B00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11.00</w:t>
            </w:r>
          </w:p>
          <w:p w14:paraId="678FBC7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9.50</w:t>
            </w:r>
          </w:p>
          <w:p w14:paraId="103ED24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9.50</w:t>
            </w:r>
          </w:p>
          <w:p w14:paraId="55153FC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2B3CEDF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13.00</w:t>
            </w:r>
          </w:p>
          <w:p w14:paraId="5B82F94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17.00</w:t>
            </w:r>
          </w:p>
          <w:p w14:paraId="4AA2B22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15.00</w:t>
            </w:r>
          </w:p>
          <w:p w14:paraId="5E9937F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12.00</w:t>
            </w:r>
          </w:p>
          <w:p w14:paraId="3704E89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525C4F0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3A50E61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14.00</w:t>
            </w:r>
          </w:p>
          <w:p w14:paraId="4C9891D8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141FE4D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269B9A2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3A756F8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</w:tc>
        <w:tc>
          <w:tcPr>
            <w:tcW w:w="1193" w:type="dxa"/>
          </w:tcPr>
          <w:p w14:paraId="46458CE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7.00</w:t>
            </w:r>
          </w:p>
          <w:p w14:paraId="753C40F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-7.00</w:t>
            </w:r>
          </w:p>
          <w:p w14:paraId="2395B1B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2.00</w:t>
            </w:r>
          </w:p>
          <w:p w14:paraId="40CF1C0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0.50</w:t>
            </w:r>
          </w:p>
          <w:p w14:paraId="6473505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0.50</w:t>
            </w:r>
          </w:p>
          <w:p w14:paraId="36DE405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0756696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4.00</w:t>
            </w:r>
          </w:p>
          <w:p w14:paraId="19163F34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8.00</w:t>
            </w:r>
          </w:p>
          <w:p w14:paraId="05837CD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6.00</w:t>
            </w:r>
          </w:p>
          <w:p w14:paraId="205A155C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3.00</w:t>
            </w:r>
          </w:p>
          <w:p w14:paraId="3AF2338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78B08CD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28185ED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5.00</w:t>
            </w:r>
          </w:p>
          <w:p w14:paraId="49FC0BD7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-7.00</w:t>
            </w:r>
          </w:p>
          <w:p w14:paraId="655F22D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-7.00</w:t>
            </w:r>
          </w:p>
          <w:p w14:paraId="0DC8E6A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  <w:p w14:paraId="6F4660B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-3.00</w:t>
            </w:r>
          </w:p>
        </w:tc>
        <w:tc>
          <w:tcPr>
            <w:tcW w:w="1193" w:type="dxa"/>
          </w:tcPr>
          <w:p w14:paraId="79FA80C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42.00</w:t>
            </w:r>
          </w:p>
          <w:p w14:paraId="1A2B938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24.50</w:t>
            </w:r>
          </w:p>
          <w:p w14:paraId="14C7B3A2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4.00</w:t>
            </w:r>
          </w:p>
          <w:p w14:paraId="4C42FE8E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-1.75</w:t>
            </w:r>
          </w:p>
          <w:p w14:paraId="412C69F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1.75</w:t>
            </w:r>
          </w:p>
          <w:p w14:paraId="5FEA4DD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10.50</w:t>
            </w:r>
          </w:p>
          <w:p w14:paraId="3ABA4AB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14.00</w:t>
            </w:r>
          </w:p>
          <w:p w14:paraId="17D20FA0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64.00</w:t>
            </w:r>
          </w:p>
          <w:p w14:paraId="70AE343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30.00</w:t>
            </w:r>
          </w:p>
          <w:p w14:paraId="6616A3B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-10.50</w:t>
            </w:r>
          </w:p>
          <w:p w14:paraId="0D94372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10.50</w:t>
            </w:r>
          </w:p>
          <w:p w14:paraId="0A1443BD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10.50</w:t>
            </w:r>
          </w:p>
          <w:p w14:paraId="46774D1A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35.00</w:t>
            </w:r>
          </w:p>
          <w:p w14:paraId="69D5B50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24.50</w:t>
            </w:r>
          </w:p>
          <w:p w14:paraId="468FFFC1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24.50</w:t>
            </w:r>
          </w:p>
          <w:p w14:paraId="1D5359E5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10.50</w:t>
            </w:r>
          </w:p>
          <w:p w14:paraId="21AC644F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>10.50</w:t>
            </w:r>
          </w:p>
        </w:tc>
      </w:tr>
    </w:tbl>
    <w:p w14:paraId="6CFDEF9B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64DE10CE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3637A6A6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3B3B" w:rsidRPr="00FB5C1E" w14:paraId="3B190289" w14:textId="77777777" w:rsidTr="0072516E">
        <w:tc>
          <w:tcPr>
            <w:tcW w:w="4675" w:type="dxa"/>
          </w:tcPr>
          <w:p w14:paraId="1000F2CB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single"/>
              </w:rPr>
              <w:t>Calculation</w:t>
            </w:r>
            <w:r w:rsidRPr="00FB5C1E">
              <w:rPr>
                <w:sz w:val="20"/>
                <w:u w:val="none"/>
              </w:rPr>
              <w:br/>
            </w:r>
          </w:p>
          <w:p w14:paraId="0F6F09F9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none"/>
              </w:rPr>
              <w:t xml:space="preserve">R = </w:t>
            </w:r>
            <w:r w:rsidRPr="00FB5C1E">
              <w:rPr>
                <w:rFonts w:eastAsia="맑은 고딕"/>
                <w:sz w:val="20"/>
                <w:u w:val="none"/>
              </w:rPr>
              <w:t>CoVariance/</w:t>
            </w:r>
            <w:r w:rsidRPr="00FB5C1E">
              <w:rPr>
                <w:sz w:val="20"/>
                <w:u w:val="none"/>
              </w:rPr>
              <w:t>(X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St. Dev. * 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St. Dev.)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single"/>
              </w:rPr>
              <w:t>Key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none"/>
              </w:rPr>
              <w:br/>
              <w:t>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= Ranks of X Values; 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= Ranks of Y Values</w:t>
            </w:r>
            <w:r w:rsidRPr="00FB5C1E">
              <w:rPr>
                <w:sz w:val="20"/>
                <w:u w:val="none"/>
              </w:rPr>
              <w:br/>
              <w:t>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 = X rank minus mean of X ranks</w:t>
            </w:r>
            <w:r w:rsidRPr="00FB5C1E">
              <w:rPr>
                <w:sz w:val="20"/>
                <w:u w:val="none"/>
              </w:rPr>
              <w:br/>
              <w:t>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 = Y rank minus mean of Y ranks</w:t>
            </w:r>
            <w:r w:rsidRPr="00FB5C1E">
              <w:rPr>
                <w:sz w:val="20"/>
                <w:u w:val="none"/>
              </w:rPr>
              <w:br/>
              <w:t>Sum Diffs = (X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x</w:t>
            </w:r>
            <w:r w:rsidRPr="00FB5C1E">
              <w:rPr>
                <w:sz w:val="20"/>
                <w:u w:val="none"/>
              </w:rPr>
              <w:t>) * (Y</w:t>
            </w:r>
            <w:r w:rsidRPr="00FB5C1E">
              <w:rPr>
                <w:sz w:val="20"/>
                <w:u w:val="none"/>
                <w:vertAlign w:val="subscript"/>
              </w:rPr>
              <w:t>Ra</w:t>
            </w:r>
            <w:r w:rsidRPr="00FB5C1E">
              <w:rPr>
                <w:sz w:val="20"/>
                <w:u w:val="none"/>
              </w:rPr>
              <w:t> - M</w:t>
            </w:r>
            <w:r w:rsidRPr="00FB5C1E">
              <w:rPr>
                <w:sz w:val="20"/>
                <w:u w:val="none"/>
                <w:vertAlign w:val="subscript"/>
              </w:rPr>
              <w:t>y</w:t>
            </w:r>
            <w:r w:rsidRPr="00FB5C1E">
              <w:rPr>
                <w:sz w:val="20"/>
                <w:u w:val="none"/>
              </w:rPr>
              <w:t>)</w:t>
            </w:r>
          </w:p>
        </w:tc>
        <w:tc>
          <w:tcPr>
            <w:tcW w:w="4675" w:type="dxa"/>
          </w:tcPr>
          <w:p w14:paraId="31DE6016" w14:textId="77777777" w:rsidR="00FC3B3B" w:rsidRPr="00FB5C1E" w:rsidRDefault="00FC3B3B" w:rsidP="0072516E">
            <w:pPr>
              <w:pStyle w:val="SMSubheading"/>
              <w:rPr>
                <w:sz w:val="20"/>
                <w:u w:val="none"/>
              </w:rPr>
            </w:pPr>
            <w:r w:rsidRPr="00FB5C1E">
              <w:rPr>
                <w:sz w:val="20"/>
                <w:u w:val="single"/>
              </w:rPr>
              <w:t>Result Details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X Ranks</w:t>
            </w:r>
            <w:r w:rsidRPr="00FB5C1E">
              <w:rPr>
                <w:sz w:val="20"/>
                <w:u w:val="none"/>
              </w:rPr>
              <w:br/>
              <w:t>Mean: 9</w:t>
            </w:r>
            <w:r w:rsidRPr="00FB5C1E">
              <w:rPr>
                <w:sz w:val="20"/>
                <w:u w:val="none"/>
              </w:rPr>
              <w:br/>
              <w:t>Standard Dev: 4.51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Y Ranks</w:t>
            </w:r>
            <w:r w:rsidRPr="00FB5C1E">
              <w:rPr>
                <w:sz w:val="20"/>
                <w:u w:val="none"/>
              </w:rPr>
              <w:br/>
              <w:t>Mean: 9</w:t>
            </w:r>
            <w:r w:rsidRPr="00FB5C1E">
              <w:rPr>
                <w:sz w:val="20"/>
                <w:u w:val="none"/>
              </w:rPr>
              <w:br/>
              <w:t>Standard Dev: 4.97</w:t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sz w:val="20"/>
                <w:u w:val="none"/>
              </w:rPr>
              <w:br/>
            </w:r>
            <w:r w:rsidRPr="00FB5C1E">
              <w:rPr>
                <w:i/>
                <w:iCs/>
                <w:sz w:val="20"/>
                <w:u w:val="none"/>
              </w:rPr>
              <w:t>Combined</w:t>
            </w:r>
            <w:r w:rsidRPr="00FB5C1E">
              <w:rPr>
                <w:sz w:val="20"/>
                <w:u w:val="none"/>
              </w:rPr>
              <w:br/>
              <w:t>Covariance = 304.5</w:t>
            </w:r>
            <w:r w:rsidRPr="00FB5C1E">
              <w:rPr>
                <w:rFonts w:eastAsia="맑은 고딕"/>
                <w:sz w:val="20"/>
                <w:u w:val="none"/>
              </w:rPr>
              <w:t>/16</w:t>
            </w:r>
            <w:r w:rsidRPr="00FB5C1E">
              <w:rPr>
                <w:sz w:val="20"/>
                <w:u w:val="none"/>
              </w:rPr>
              <w:t xml:space="preserve"> = 19.03</w:t>
            </w:r>
            <w:r w:rsidRPr="00FB5C1E">
              <w:rPr>
                <w:sz w:val="20"/>
                <w:u w:val="none"/>
              </w:rPr>
              <w:br/>
              <w:t>R = 1</w:t>
            </w:r>
            <w:r w:rsidRPr="00FB5C1E">
              <w:rPr>
                <w:rFonts w:eastAsia="맑은 고딕"/>
                <w:sz w:val="20"/>
                <w:u w:val="none"/>
              </w:rPr>
              <w:t>9.03/</w:t>
            </w:r>
            <w:r w:rsidRPr="00FB5C1E">
              <w:rPr>
                <w:sz w:val="20"/>
                <w:u w:val="none"/>
              </w:rPr>
              <w:t>(4.51 * 4.97) = 0.849</w:t>
            </w:r>
          </w:p>
        </w:tc>
      </w:tr>
    </w:tbl>
    <w:p w14:paraId="498313BE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44992EEC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i/>
          <w:iCs/>
          <w:sz w:val="20"/>
          <w:lang w:eastAsia="ko-KR"/>
        </w:rPr>
        <w:t>r</w:t>
      </w:r>
      <w:r w:rsidRPr="00FB5C1E">
        <w:rPr>
          <w:rFonts w:eastAsia="굴림"/>
          <w:i/>
          <w:iCs/>
          <w:sz w:val="20"/>
          <w:vertAlign w:val="subscript"/>
          <w:lang w:eastAsia="ko-KR"/>
        </w:rPr>
        <w:t>s</w:t>
      </w:r>
      <w:r w:rsidRPr="00FB5C1E">
        <w:rPr>
          <w:rFonts w:eastAsia="굴림"/>
          <w:sz w:val="20"/>
          <w:lang w:eastAsia="ko-KR"/>
        </w:rPr>
        <w:t> = -0.84932, </w:t>
      </w:r>
      <w:r w:rsidRPr="00FB5C1E">
        <w:rPr>
          <w:rFonts w:eastAsia="굴림"/>
          <w:i/>
          <w:iCs/>
          <w:sz w:val="20"/>
          <w:lang w:eastAsia="ko-KR"/>
        </w:rPr>
        <w:t>p</w:t>
      </w:r>
      <w:r w:rsidRPr="00FB5C1E">
        <w:rPr>
          <w:rFonts w:eastAsia="굴림"/>
          <w:sz w:val="20"/>
          <w:lang w:eastAsia="ko-KR"/>
        </w:rPr>
        <w:t> (2-tailed) = 2E-05.</w:t>
      </w:r>
    </w:p>
    <w:p w14:paraId="43A9F7D7" w14:textId="77777777" w:rsidR="00FC3B3B" w:rsidRPr="00FB5C1E" w:rsidRDefault="00FC3B3B" w:rsidP="00FC3B3B">
      <w:pPr>
        <w:shd w:val="clear" w:color="auto" w:fill="D9D9D9"/>
        <w:spacing w:before="100" w:beforeAutospacing="1" w:after="100" w:afterAutospacing="1"/>
        <w:rPr>
          <w:rFonts w:eastAsia="굴림"/>
          <w:sz w:val="20"/>
          <w:lang w:eastAsia="ko-KR"/>
        </w:rPr>
      </w:pPr>
      <w:r w:rsidRPr="00FB5C1E">
        <w:rPr>
          <w:rFonts w:eastAsia="굴림"/>
          <w:sz w:val="20"/>
          <w:lang w:eastAsia="ko-KR"/>
        </w:rPr>
        <w:t>By normal standards, the association between the two variables was considered statistically significant.</w:t>
      </w:r>
    </w:p>
    <w:p w14:paraId="6A95C05B" w14:textId="77777777" w:rsidR="00FC3B3B" w:rsidRPr="00FB5C1E" w:rsidRDefault="00FC3B3B" w:rsidP="00FC3B3B">
      <w:pPr>
        <w:pStyle w:val="SMSubheading"/>
        <w:rPr>
          <w:sz w:val="20"/>
          <w:u w:val="none"/>
        </w:rPr>
      </w:pPr>
    </w:p>
    <w:p w14:paraId="5C123259" w14:textId="2C338F37" w:rsidR="00457EE7" w:rsidRPr="00FB5C1E" w:rsidRDefault="00457EE7">
      <w:pPr>
        <w:rPr>
          <w:b/>
          <w:bCs/>
          <w:sz w:val="22"/>
          <w:szCs w:val="22"/>
          <w:lang w:eastAsia="ko-KR"/>
        </w:rPr>
      </w:pPr>
      <w:r w:rsidRPr="00FB5C1E">
        <w:rPr>
          <w:b/>
          <w:bCs/>
          <w:sz w:val="22"/>
          <w:szCs w:val="22"/>
          <w:lang w:eastAsia="ko-KR"/>
        </w:rPr>
        <w:br w:type="page"/>
      </w:r>
    </w:p>
    <w:p w14:paraId="19597F8A" w14:textId="11D03316" w:rsidR="00F4691D" w:rsidRPr="00FB5C1E" w:rsidRDefault="00A3214C" w:rsidP="00836BC1">
      <w:pPr>
        <w:rPr>
          <w:b/>
          <w:bCs/>
          <w:szCs w:val="24"/>
        </w:rPr>
      </w:pPr>
      <w:r w:rsidRPr="00FB5C1E">
        <w:rPr>
          <w:b/>
          <w:bCs/>
          <w:szCs w:val="24"/>
        </w:rPr>
        <w:t>References</w:t>
      </w:r>
    </w:p>
    <w:p w14:paraId="197E9B17" w14:textId="77777777" w:rsidR="00F4691D" w:rsidRPr="00FB5C1E" w:rsidRDefault="00F4691D" w:rsidP="005E7EC8">
      <w:pPr>
        <w:pStyle w:val="SMSubheading"/>
        <w:rPr>
          <w:sz w:val="20"/>
          <w:u w:val="none"/>
        </w:rPr>
      </w:pPr>
    </w:p>
    <w:p w14:paraId="46033DA8" w14:textId="77777777" w:rsidR="00457EE7" w:rsidRPr="00FB5C1E" w:rsidRDefault="00000000" w:rsidP="00457EE7">
      <w:pPr>
        <w:pStyle w:val="EndNoteBibliography"/>
        <w:spacing w:after="0"/>
        <w:ind w:left="720" w:hanging="720"/>
      </w:pPr>
      <w:r w:rsidRPr="00FB5C1E">
        <w:rPr>
          <w:sz w:val="20"/>
          <w:u w:val="words"/>
        </w:rPr>
        <w:fldChar w:fldCharType="begin"/>
      </w:r>
      <w:r w:rsidRPr="00FB5C1E">
        <w:rPr>
          <w:sz w:val="20"/>
        </w:rPr>
        <w:instrText xml:space="preserve"> ADDIN EN.REFLIST </w:instrText>
      </w:r>
      <w:r w:rsidRPr="00FB5C1E">
        <w:rPr>
          <w:sz w:val="20"/>
        </w:rPr>
        <w:fldChar w:fldCharType="separate"/>
      </w:r>
      <w:r w:rsidR="00457EE7" w:rsidRPr="00FB5C1E">
        <w:t>1.</w:t>
      </w:r>
      <w:r w:rsidR="00457EE7" w:rsidRPr="00FB5C1E">
        <w:tab/>
        <w:t>J. H. Lee</w:t>
      </w:r>
      <w:r w:rsidR="00457EE7" w:rsidRPr="00FB5C1E">
        <w:rPr>
          <w:i/>
        </w:rPr>
        <w:t xml:space="preserve"> et al.</w:t>
      </w:r>
      <w:r w:rsidR="00457EE7" w:rsidRPr="00FB5C1E">
        <w:t xml:space="preserve">, Bronchitis, COPD, and pneumonia after viral endemic of patients with leprosy on Sorok Island in South Korea. </w:t>
      </w:r>
      <w:r w:rsidR="00457EE7" w:rsidRPr="00FB5C1E">
        <w:rPr>
          <w:i/>
        </w:rPr>
        <w:t>Naunyn-Schmiedeberg's Archives of Pharmacology</w:t>
      </w:r>
      <w:r w:rsidR="00457EE7" w:rsidRPr="00FB5C1E">
        <w:t>,  (2023).</w:t>
      </w:r>
    </w:p>
    <w:p w14:paraId="5BE8DF8F" w14:textId="77777777" w:rsidR="00457EE7" w:rsidRPr="00FB5C1E" w:rsidRDefault="00457EE7" w:rsidP="00457EE7">
      <w:pPr>
        <w:pStyle w:val="EndNoteBibliography"/>
        <w:spacing w:after="0"/>
        <w:ind w:left="720" w:hanging="720"/>
      </w:pPr>
      <w:r w:rsidRPr="00FB5C1E">
        <w:t>2.</w:t>
      </w:r>
      <w:r w:rsidRPr="00FB5C1E">
        <w:tab/>
        <w:t xml:space="preserve">J. H. Lee, B. Kanwar, C. J. Lee, C. Sergi, M. D. Coleman, Dapsone is an anticatalysis for Alzheimer’s disease exacerbation. </w:t>
      </w:r>
      <w:r w:rsidRPr="00FB5C1E">
        <w:rPr>
          <w:i/>
        </w:rPr>
        <w:t>iScience</w:t>
      </w:r>
      <w:r w:rsidRPr="00FB5C1E">
        <w:t>,  (2022).</w:t>
      </w:r>
    </w:p>
    <w:p w14:paraId="071F344A" w14:textId="77777777" w:rsidR="00457EE7" w:rsidRPr="00FB5C1E" w:rsidRDefault="00457EE7" w:rsidP="00457EE7">
      <w:pPr>
        <w:pStyle w:val="EndNoteBibliography"/>
        <w:ind w:left="720" w:hanging="720"/>
      </w:pPr>
      <w:r w:rsidRPr="00FB5C1E">
        <w:t>3.</w:t>
      </w:r>
      <w:r w:rsidRPr="00FB5C1E">
        <w:tab/>
        <w:t xml:space="preserve">J. H. Lee, The listed, delisted, and sustainability of therapeutic medicines for dementia patients: the study is specific to South Korea. </w:t>
      </w:r>
      <w:r w:rsidRPr="00FB5C1E">
        <w:rPr>
          <w:i/>
        </w:rPr>
        <w:t>Naunyn Schmiedebergs Arch Pharmacol</w:t>
      </w:r>
      <w:r w:rsidRPr="00FB5C1E">
        <w:t xml:space="preserve"> </w:t>
      </w:r>
      <w:r w:rsidRPr="00FB5C1E">
        <w:rPr>
          <w:b/>
        </w:rPr>
        <w:t>395</w:t>
      </w:r>
      <w:r w:rsidRPr="00FB5C1E">
        <w:t>, 535-546 (2022).</w:t>
      </w:r>
    </w:p>
    <w:p w14:paraId="1DF5B8C2" w14:textId="264A350F" w:rsidR="00B9440A" w:rsidRPr="00FB5C1E" w:rsidRDefault="00000000" w:rsidP="005E7EC8">
      <w:pPr>
        <w:pStyle w:val="SMSubheading"/>
        <w:rPr>
          <w:sz w:val="20"/>
          <w:u w:val="none"/>
        </w:rPr>
      </w:pPr>
      <w:r w:rsidRPr="00FB5C1E">
        <w:rPr>
          <w:sz w:val="20"/>
          <w:u w:val="none"/>
        </w:rPr>
        <w:fldChar w:fldCharType="end"/>
      </w:r>
    </w:p>
    <w:sectPr w:rsidR="00B9440A" w:rsidRPr="00FB5C1E" w:rsidSect="00E853D5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6D090" w14:textId="77777777" w:rsidR="00D77CCE" w:rsidRDefault="00D77CCE">
      <w:r>
        <w:separator/>
      </w:r>
    </w:p>
  </w:endnote>
  <w:endnote w:type="continuationSeparator" w:id="0">
    <w:p w14:paraId="0C842393" w14:textId="77777777" w:rsidR="00D77CCE" w:rsidRDefault="00D77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AE889" w14:textId="77777777" w:rsidR="00F125EE" w:rsidRDefault="0000000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8B77A08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E3B5" w14:textId="77777777" w:rsidR="00D77CCE" w:rsidRDefault="00D77CCE">
      <w:r>
        <w:separator/>
      </w:r>
    </w:p>
  </w:footnote>
  <w:footnote w:type="continuationSeparator" w:id="0">
    <w:p w14:paraId="4AF1DC08" w14:textId="77777777" w:rsidR="00D77CCE" w:rsidRDefault="00D77C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A7E9C" w14:textId="77777777" w:rsidR="003A2FD8" w:rsidRPr="005001AC" w:rsidRDefault="003A2FD8" w:rsidP="005001AC">
    <w:pPr>
      <w:jc w:val="right"/>
      <w:rPr>
        <w:sz w:val="20"/>
      </w:rPr>
    </w:pPr>
  </w:p>
  <w:p w14:paraId="75F7F040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25F825FE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2E8667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E1AC1F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21C2F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CE5BE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B0E03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160C5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20563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48E72F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1F32F44"/>
    <w:multiLevelType w:val="hybridMultilevel"/>
    <w:tmpl w:val="DF58E5D8"/>
    <w:lvl w:ilvl="0" w:tplc="0F60376C">
      <w:start w:val="1"/>
      <w:numFmt w:val="bullet"/>
      <w:lvlText w:val=""/>
      <w:lvlJc w:val="left"/>
      <w:pPr>
        <w:ind w:left="1225" w:hanging="400"/>
      </w:pPr>
      <w:rPr>
        <w:rFonts w:ascii="Symbol" w:hAnsi="Symbol" w:hint="default"/>
      </w:rPr>
    </w:lvl>
    <w:lvl w:ilvl="1" w:tplc="883248DA" w:tentative="1">
      <w:start w:val="1"/>
      <w:numFmt w:val="bullet"/>
      <w:lvlText w:val=""/>
      <w:lvlJc w:val="left"/>
      <w:pPr>
        <w:ind w:left="1625" w:hanging="400"/>
      </w:pPr>
      <w:rPr>
        <w:rFonts w:ascii="Wingdings" w:hAnsi="Wingdings" w:hint="default"/>
      </w:rPr>
    </w:lvl>
    <w:lvl w:ilvl="2" w:tplc="491ADDB4" w:tentative="1">
      <w:start w:val="1"/>
      <w:numFmt w:val="bullet"/>
      <w:lvlText w:val=""/>
      <w:lvlJc w:val="left"/>
      <w:pPr>
        <w:ind w:left="2025" w:hanging="400"/>
      </w:pPr>
      <w:rPr>
        <w:rFonts w:ascii="Wingdings" w:hAnsi="Wingdings" w:hint="default"/>
      </w:rPr>
    </w:lvl>
    <w:lvl w:ilvl="3" w:tplc="C7C2FC2A" w:tentative="1">
      <w:start w:val="1"/>
      <w:numFmt w:val="bullet"/>
      <w:lvlText w:val=""/>
      <w:lvlJc w:val="left"/>
      <w:pPr>
        <w:ind w:left="2425" w:hanging="400"/>
      </w:pPr>
      <w:rPr>
        <w:rFonts w:ascii="Wingdings" w:hAnsi="Wingdings" w:hint="default"/>
      </w:rPr>
    </w:lvl>
    <w:lvl w:ilvl="4" w:tplc="5ED22B28" w:tentative="1">
      <w:start w:val="1"/>
      <w:numFmt w:val="bullet"/>
      <w:lvlText w:val=""/>
      <w:lvlJc w:val="left"/>
      <w:pPr>
        <w:ind w:left="2825" w:hanging="400"/>
      </w:pPr>
      <w:rPr>
        <w:rFonts w:ascii="Wingdings" w:hAnsi="Wingdings" w:hint="default"/>
      </w:rPr>
    </w:lvl>
    <w:lvl w:ilvl="5" w:tplc="00589C00" w:tentative="1">
      <w:start w:val="1"/>
      <w:numFmt w:val="bullet"/>
      <w:lvlText w:val=""/>
      <w:lvlJc w:val="left"/>
      <w:pPr>
        <w:ind w:left="3225" w:hanging="400"/>
      </w:pPr>
      <w:rPr>
        <w:rFonts w:ascii="Wingdings" w:hAnsi="Wingdings" w:hint="default"/>
      </w:rPr>
    </w:lvl>
    <w:lvl w:ilvl="6" w:tplc="3A960202" w:tentative="1">
      <w:start w:val="1"/>
      <w:numFmt w:val="bullet"/>
      <w:lvlText w:val=""/>
      <w:lvlJc w:val="left"/>
      <w:pPr>
        <w:ind w:left="3625" w:hanging="400"/>
      </w:pPr>
      <w:rPr>
        <w:rFonts w:ascii="Wingdings" w:hAnsi="Wingdings" w:hint="default"/>
      </w:rPr>
    </w:lvl>
    <w:lvl w:ilvl="7" w:tplc="891EEC80" w:tentative="1">
      <w:start w:val="1"/>
      <w:numFmt w:val="bullet"/>
      <w:lvlText w:val=""/>
      <w:lvlJc w:val="left"/>
      <w:pPr>
        <w:ind w:left="4025" w:hanging="400"/>
      </w:pPr>
      <w:rPr>
        <w:rFonts w:ascii="Wingdings" w:hAnsi="Wingdings" w:hint="default"/>
      </w:rPr>
    </w:lvl>
    <w:lvl w:ilvl="8" w:tplc="AC0CF7EC" w:tentative="1">
      <w:start w:val="1"/>
      <w:numFmt w:val="bullet"/>
      <w:lvlText w:val=""/>
      <w:lvlJc w:val="left"/>
      <w:pPr>
        <w:ind w:left="4425" w:hanging="400"/>
      </w:pPr>
      <w:rPr>
        <w:rFonts w:ascii="Wingdings" w:hAnsi="Wingdings" w:hint="default"/>
      </w:rPr>
    </w:lvl>
  </w:abstractNum>
  <w:abstractNum w:abstractNumId="12" w15:restartNumberingAfterBreak="0">
    <w:nsid w:val="250A245F"/>
    <w:multiLevelType w:val="hybridMultilevel"/>
    <w:tmpl w:val="29E20A30"/>
    <w:lvl w:ilvl="0" w:tplc="F17CB710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644C1E0A" w:tentative="1">
      <w:start w:val="1"/>
      <w:numFmt w:val="lowerLetter"/>
      <w:lvlText w:val="%2."/>
      <w:lvlJc w:val="left"/>
      <w:pPr>
        <w:ind w:left="1440" w:hanging="360"/>
      </w:pPr>
    </w:lvl>
    <w:lvl w:ilvl="2" w:tplc="C550278C" w:tentative="1">
      <w:start w:val="1"/>
      <w:numFmt w:val="lowerRoman"/>
      <w:lvlText w:val="%3."/>
      <w:lvlJc w:val="right"/>
      <w:pPr>
        <w:ind w:left="2160" w:hanging="180"/>
      </w:pPr>
    </w:lvl>
    <w:lvl w:ilvl="3" w:tplc="791EF288" w:tentative="1">
      <w:start w:val="1"/>
      <w:numFmt w:val="decimal"/>
      <w:lvlText w:val="%4."/>
      <w:lvlJc w:val="left"/>
      <w:pPr>
        <w:ind w:left="2880" w:hanging="360"/>
      </w:pPr>
    </w:lvl>
    <w:lvl w:ilvl="4" w:tplc="D354FA60" w:tentative="1">
      <w:start w:val="1"/>
      <w:numFmt w:val="lowerLetter"/>
      <w:lvlText w:val="%5."/>
      <w:lvlJc w:val="left"/>
      <w:pPr>
        <w:ind w:left="3600" w:hanging="360"/>
      </w:pPr>
    </w:lvl>
    <w:lvl w:ilvl="5" w:tplc="DCB80A2C" w:tentative="1">
      <w:start w:val="1"/>
      <w:numFmt w:val="lowerRoman"/>
      <w:lvlText w:val="%6."/>
      <w:lvlJc w:val="right"/>
      <w:pPr>
        <w:ind w:left="4320" w:hanging="180"/>
      </w:pPr>
    </w:lvl>
    <w:lvl w:ilvl="6" w:tplc="877872B8" w:tentative="1">
      <w:start w:val="1"/>
      <w:numFmt w:val="decimal"/>
      <w:lvlText w:val="%7."/>
      <w:lvlJc w:val="left"/>
      <w:pPr>
        <w:ind w:left="5040" w:hanging="360"/>
      </w:pPr>
    </w:lvl>
    <w:lvl w:ilvl="7" w:tplc="58CE6382" w:tentative="1">
      <w:start w:val="1"/>
      <w:numFmt w:val="lowerLetter"/>
      <w:lvlText w:val="%8."/>
      <w:lvlJc w:val="left"/>
      <w:pPr>
        <w:ind w:left="5760" w:hanging="360"/>
      </w:pPr>
    </w:lvl>
    <w:lvl w:ilvl="8" w:tplc="079E75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F362AA"/>
    <w:multiLevelType w:val="hybridMultilevel"/>
    <w:tmpl w:val="D6CA988A"/>
    <w:lvl w:ilvl="0" w:tplc="7688DEB2">
      <w:start w:val="1"/>
      <w:numFmt w:val="bullet"/>
      <w:lvlText w:val=""/>
      <w:lvlJc w:val="left"/>
      <w:pPr>
        <w:ind w:left="1225" w:hanging="400"/>
      </w:pPr>
      <w:rPr>
        <w:rFonts w:ascii="Symbol" w:hAnsi="Symbol" w:hint="default"/>
      </w:rPr>
    </w:lvl>
    <w:lvl w:ilvl="1" w:tplc="09E641D2" w:tentative="1">
      <w:start w:val="1"/>
      <w:numFmt w:val="bullet"/>
      <w:lvlText w:val=""/>
      <w:lvlJc w:val="left"/>
      <w:pPr>
        <w:ind w:left="1625" w:hanging="400"/>
      </w:pPr>
      <w:rPr>
        <w:rFonts w:ascii="Wingdings" w:hAnsi="Wingdings" w:hint="default"/>
      </w:rPr>
    </w:lvl>
    <w:lvl w:ilvl="2" w:tplc="A036B626" w:tentative="1">
      <w:start w:val="1"/>
      <w:numFmt w:val="bullet"/>
      <w:lvlText w:val=""/>
      <w:lvlJc w:val="left"/>
      <w:pPr>
        <w:ind w:left="2025" w:hanging="400"/>
      </w:pPr>
      <w:rPr>
        <w:rFonts w:ascii="Wingdings" w:hAnsi="Wingdings" w:hint="default"/>
      </w:rPr>
    </w:lvl>
    <w:lvl w:ilvl="3" w:tplc="640E0654" w:tentative="1">
      <w:start w:val="1"/>
      <w:numFmt w:val="bullet"/>
      <w:lvlText w:val=""/>
      <w:lvlJc w:val="left"/>
      <w:pPr>
        <w:ind w:left="2425" w:hanging="400"/>
      </w:pPr>
      <w:rPr>
        <w:rFonts w:ascii="Wingdings" w:hAnsi="Wingdings" w:hint="default"/>
      </w:rPr>
    </w:lvl>
    <w:lvl w:ilvl="4" w:tplc="23E468C4" w:tentative="1">
      <w:start w:val="1"/>
      <w:numFmt w:val="bullet"/>
      <w:lvlText w:val=""/>
      <w:lvlJc w:val="left"/>
      <w:pPr>
        <w:ind w:left="2825" w:hanging="400"/>
      </w:pPr>
      <w:rPr>
        <w:rFonts w:ascii="Wingdings" w:hAnsi="Wingdings" w:hint="default"/>
      </w:rPr>
    </w:lvl>
    <w:lvl w:ilvl="5" w:tplc="BC20CFD6" w:tentative="1">
      <w:start w:val="1"/>
      <w:numFmt w:val="bullet"/>
      <w:lvlText w:val=""/>
      <w:lvlJc w:val="left"/>
      <w:pPr>
        <w:ind w:left="3225" w:hanging="400"/>
      </w:pPr>
      <w:rPr>
        <w:rFonts w:ascii="Wingdings" w:hAnsi="Wingdings" w:hint="default"/>
      </w:rPr>
    </w:lvl>
    <w:lvl w:ilvl="6" w:tplc="F0463978" w:tentative="1">
      <w:start w:val="1"/>
      <w:numFmt w:val="bullet"/>
      <w:lvlText w:val=""/>
      <w:lvlJc w:val="left"/>
      <w:pPr>
        <w:ind w:left="3625" w:hanging="400"/>
      </w:pPr>
      <w:rPr>
        <w:rFonts w:ascii="Wingdings" w:hAnsi="Wingdings" w:hint="default"/>
      </w:rPr>
    </w:lvl>
    <w:lvl w:ilvl="7" w:tplc="F968D042" w:tentative="1">
      <w:start w:val="1"/>
      <w:numFmt w:val="bullet"/>
      <w:lvlText w:val=""/>
      <w:lvlJc w:val="left"/>
      <w:pPr>
        <w:ind w:left="4025" w:hanging="400"/>
      </w:pPr>
      <w:rPr>
        <w:rFonts w:ascii="Wingdings" w:hAnsi="Wingdings" w:hint="default"/>
      </w:rPr>
    </w:lvl>
    <w:lvl w:ilvl="8" w:tplc="00AC157A" w:tentative="1">
      <w:start w:val="1"/>
      <w:numFmt w:val="bullet"/>
      <w:lvlText w:val=""/>
      <w:lvlJc w:val="left"/>
      <w:pPr>
        <w:ind w:left="4425" w:hanging="400"/>
      </w:pPr>
      <w:rPr>
        <w:rFonts w:ascii="Wingdings" w:hAnsi="Wingdings" w:hint="default"/>
      </w:rPr>
    </w:lvl>
  </w:abstractNum>
  <w:abstractNum w:abstractNumId="14" w15:restartNumberingAfterBreak="0">
    <w:nsid w:val="34E911EA"/>
    <w:multiLevelType w:val="hybridMultilevel"/>
    <w:tmpl w:val="04B878EC"/>
    <w:lvl w:ilvl="0" w:tplc="45D431FA">
      <w:start w:val="1"/>
      <w:numFmt w:val="bullet"/>
      <w:lvlText w:val=""/>
      <w:lvlJc w:val="left"/>
      <w:pPr>
        <w:ind w:left="1225" w:hanging="400"/>
      </w:pPr>
      <w:rPr>
        <w:rFonts w:ascii="Symbol" w:hAnsi="Symbol" w:hint="default"/>
      </w:rPr>
    </w:lvl>
    <w:lvl w:ilvl="1" w:tplc="D3C0F2EC" w:tentative="1">
      <w:start w:val="1"/>
      <w:numFmt w:val="bullet"/>
      <w:lvlText w:val=""/>
      <w:lvlJc w:val="left"/>
      <w:pPr>
        <w:ind w:left="1625" w:hanging="400"/>
      </w:pPr>
      <w:rPr>
        <w:rFonts w:ascii="Wingdings" w:hAnsi="Wingdings" w:hint="default"/>
      </w:rPr>
    </w:lvl>
    <w:lvl w:ilvl="2" w:tplc="CFB868DE" w:tentative="1">
      <w:start w:val="1"/>
      <w:numFmt w:val="bullet"/>
      <w:lvlText w:val=""/>
      <w:lvlJc w:val="left"/>
      <w:pPr>
        <w:ind w:left="2025" w:hanging="400"/>
      </w:pPr>
      <w:rPr>
        <w:rFonts w:ascii="Wingdings" w:hAnsi="Wingdings" w:hint="default"/>
      </w:rPr>
    </w:lvl>
    <w:lvl w:ilvl="3" w:tplc="69903574" w:tentative="1">
      <w:start w:val="1"/>
      <w:numFmt w:val="bullet"/>
      <w:lvlText w:val=""/>
      <w:lvlJc w:val="left"/>
      <w:pPr>
        <w:ind w:left="2425" w:hanging="400"/>
      </w:pPr>
      <w:rPr>
        <w:rFonts w:ascii="Wingdings" w:hAnsi="Wingdings" w:hint="default"/>
      </w:rPr>
    </w:lvl>
    <w:lvl w:ilvl="4" w:tplc="1FA2D1B2" w:tentative="1">
      <w:start w:val="1"/>
      <w:numFmt w:val="bullet"/>
      <w:lvlText w:val=""/>
      <w:lvlJc w:val="left"/>
      <w:pPr>
        <w:ind w:left="2825" w:hanging="400"/>
      </w:pPr>
      <w:rPr>
        <w:rFonts w:ascii="Wingdings" w:hAnsi="Wingdings" w:hint="default"/>
      </w:rPr>
    </w:lvl>
    <w:lvl w:ilvl="5" w:tplc="38EE862C" w:tentative="1">
      <w:start w:val="1"/>
      <w:numFmt w:val="bullet"/>
      <w:lvlText w:val=""/>
      <w:lvlJc w:val="left"/>
      <w:pPr>
        <w:ind w:left="3225" w:hanging="400"/>
      </w:pPr>
      <w:rPr>
        <w:rFonts w:ascii="Wingdings" w:hAnsi="Wingdings" w:hint="default"/>
      </w:rPr>
    </w:lvl>
    <w:lvl w:ilvl="6" w:tplc="E51ABCC6" w:tentative="1">
      <w:start w:val="1"/>
      <w:numFmt w:val="bullet"/>
      <w:lvlText w:val=""/>
      <w:lvlJc w:val="left"/>
      <w:pPr>
        <w:ind w:left="3625" w:hanging="400"/>
      </w:pPr>
      <w:rPr>
        <w:rFonts w:ascii="Wingdings" w:hAnsi="Wingdings" w:hint="default"/>
      </w:rPr>
    </w:lvl>
    <w:lvl w:ilvl="7" w:tplc="850A3EFA" w:tentative="1">
      <w:start w:val="1"/>
      <w:numFmt w:val="bullet"/>
      <w:lvlText w:val=""/>
      <w:lvlJc w:val="left"/>
      <w:pPr>
        <w:ind w:left="4025" w:hanging="400"/>
      </w:pPr>
      <w:rPr>
        <w:rFonts w:ascii="Wingdings" w:hAnsi="Wingdings" w:hint="default"/>
      </w:rPr>
    </w:lvl>
    <w:lvl w:ilvl="8" w:tplc="54825EE8" w:tentative="1">
      <w:start w:val="1"/>
      <w:numFmt w:val="bullet"/>
      <w:lvlText w:val=""/>
      <w:lvlJc w:val="left"/>
      <w:pPr>
        <w:ind w:left="4425" w:hanging="400"/>
      </w:pPr>
      <w:rPr>
        <w:rFonts w:ascii="Wingdings" w:hAnsi="Wingdings" w:hint="default"/>
      </w:rPr>
    </w:lvl>
  </w:abstractNum>
  <w:abstractNum w:abstractNumId="15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50D705E5"/>
    <w:multiLevelType w:val="hybridMultilevel"/>
    <w:tmpl w:val="B54E1B88"/>
    <w:lvl w:ilvl="0" w:tplc="F432E2BC">
      <w:start w:val="1"/>
      <w:numFmt w:val="bullet"/>
      <w:lvlText w:val=""/>
      <w:lvlJc w:val="left"/>
      <w:pPr>
        <w:ind w:left="1225" w:hanging="400"/>
      </w:pPr>
      <w:rPr>
        <w:rFonts w:ascii="Symbol" w:hAnsi="Symbol" w:hint="default"/>
      </w:rPr>
    </w:lvl>
    <w:lvl w:ilvl="1" w:tplc="EB5A6DF8" w:tentative="1">
      <w:start w:val="1"/>
      <w:numFmt w:val="bullet"/>
      <w:lvlText w:val=""/>
      <w:lvlJc w:val="left"/>
      <w:pPr>
        <w:ind w:left="1625" w:hanging="400"/>
      </w:pPr>
      <w:rPr>
        <w:rFonts w:ascii="Wingdings" w:hAnsi="Wingdings" w:hint="default"/>
      </w:rPr>
    </w:lvl>
    <w:lvl w:ilvl="2" w:tplc="1C0A0AE6" w:tentative="1">
      <w:start w:val="1"/>
      <w:numFmt w:val="bullet"/>
      <w:lvlText w:val=""/>
      <w:lvlJc w:val="left"/>
      <w:pPr>
        <w:ind w:left="2025" w:hanging="400"/>
      </w:pPr>
      <w:rPr>
        <w:rFonts w:ascii="Wingdings" w:hAnsi="Wingdings" w:hint="default"/>
      </w:rPr>
    </w:lvl>
    <w:lvl w:ilvl="3" w:tplc="62A84D00" w:tentative="1">
      <w:start w:val="1"/>
      <w:numFmt w:val="bullet"/>
      <w:lvlText w:val=""/>
      <w:lvlJc w:val="left"/>
      <w:pPr>
        <w:ind w:left="2425" w:hanging="400"/>
      </w:pPr>
      <w:rPr>
        <w:rFonts w:ascii="Wingdings" w:hAnsi="Wingdings" w:hint="default"/>
      </w:rPr>
    </w:lvl>
    <w:lvl w:ilvl="4" w:tplc="5148AFE8" w:tentative="1">
      <w:start w:val="1"/>
      <w:numFmt w:val="bullet"/>
      <w:lvlText w:val=""/>
      <w:lvlJc w:val="left"/>
      <w:pPr>
        <w:ind w:left="2825" w:hanging="400"/>
      </w:pPr>
      <w:rPr>
        <w:rFonts w:ascii="Wingdings" w:hAnsi="Wingdings" w:hint="default"/>
      </w:rPr>
    </w:lvl>
    <w:lvl w:ilvl="5" w:tplc="D13200E0" w:tentative="1">
      <w:start w:val="1"/>
      <w:numFmt w:val="bullet"/>
      <w:lvlText w:val=""/>
      <w:lvlJc w:val="left"/>
      <w:pPr>
        <w:ind w:left="3225" w:hanging="400"/>
      </w:pPr>
      <w:rPr>
        <w:rFonts w:ascii="Wingdings" w:hAnsi="Wingdings" w:hint="default"/>
      </w:rPr>
    </w:lvl>
    <w:lvl w:ilvl="6" w:tplc="F368743A" w:tentative="1">
      <w:start w:val="1"/>
      <w:numFmt w:val="bullet"/>
      <w:lvlText w:val=""/>
      <w:lvlJc w:val="left"/>
      <w:pPr>
        <w:ind w:left="3625" w:hanging="400"/>
      </w:pPr>
      <w:rPr>
        <w:rFonts w:ascii="Wingdings" w:hAnsi="Wingdings" w:hint="default"/>
      </w:rPr>
    </w:lvl>
    <w:lvl w:ilvl="7" w:tplc="3D24FE42" w:tentative="1">
      <w:start w:val="1"/>
      <w:numFmt w:val="bullet"/>
      <w:lvlText w:val=""/>
      <w:lvlJc w:val="left"/>
      <w:pPr>
        <w:ind w:left="4025" w:hanging="400"/>
      </w:pPr>
      <w:rPr>
        <w:rFonts w:ascii="Wingdings" w:hAnsi="Wingdings" w:hint="default"/>
      </w:rPr>
    </w:lvl>
    <w:lvl w:ilvl="8" w:tplc="ED40340E" w:tentative="1">
      <w:start w:val="1"/>
      <w:numFmt w:val="bullet"/>
      <w:lvlText w:val=""/>
      <w:lvlJc w:val="left"/>
      <w:pPr>
        <w:ind w:left="4425" w:hanging="400"/>
      </w:pPr>
      <w:rPr>
        <w:rFonts w:ascii="Wingdings" w:hAnsi="Wingdings" w:hint="default"/>
      </w:rPr>
    </w:lvl>
  </w:abstractNum>
  <w:abstractNum w:abstractNumId="17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8" w15:restartNumberingAfterBreak="0">
    <w:nsid w:val="6160701F"/>
    <w:multiLevelType w:val="hybridMultilevel"/>
    <w:tmpl w:val="FCFACAC2"/>
    <w:lvl w:ilvl="0" w:tplc="45DA0896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C082E09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08A41C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69840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AE14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364EB4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9E055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5CEB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73493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3557FF6"/>
    <w:multiLevelType w:val="hybridMultilevel"/>
    <w:tmpl w:val="E216014A"/>
    <w:lvl w:ilvl="0" w:tplc="EA508574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5210A552" w:tentative="1">
      <w:start w:val="1"/>
      <w:numFmt w:val="upperLetter"/>
      <w:lvlText w:val="%2."/>
      <w:lvlJc w:val="left"/>
      <w:pPr>
        <w:ind w:left="1200" w:hanging="400"/>
      </w:pPr>
    </w:lvl>
    <w:lvl w:ilvl="2" w:tplc="BE2AC660" w:tentative="1">
      <w:start w:val="1"/>
      <w:numFmt w:val="lowerRoman"/>
      <w:lvlText w:val="%3."/>
      <w:lvlJc w:val="right"/>
      <w:pPr>
        <w:ind w:left="1600" w:hanging="400"/>
      </w:pPr>
    </w:lvl>
    <w:lvl w:ilvl="3" w:tplc="03AE9E04" w:tentative="1">
      <w:start w:val="1"/>
      <w:numFmt w:val="decimal"/>
      <w:lvlText w:val="%4."/>
      <w:lvlJc w:val="left"/>
      <w:pPr>
        <w:ind w:left="2000" w:hanging="400"/>
      </w:pPr>
    </w:lvl>
    <w:lvl w:ilvl="4" w:tplc="79A4FBAE" w:tentative="1">
      <w:start w:val="1"/>
      <w:numFmt w:val="upperLetter"/>
      <w:lvlText w:val="%5."/>
      <w:lvlJc w:val="left"/>
      <w:pPr>
        <w:ind w:left="2400" w:hanging="400"/>
      </w:pPr>
    </w:lvl>
    <w:lvl w:ilvl="5" w:tplc="C76C1122" w:tentative="1">
      <w:start w:val="1"/>
      <w:numFmt w:val="lowerRoman"/>
      <w:lvlText w:val="%6."/>
      <w:lvlJc w:val="right"/>
      <w:pPr>
        <w:ind w:left="2800" w:hanging="400"/>
      </w:pPr>
    </w:lvl>
    <w:lvl w:ilvl="6" w:tplc="ABF67A8C" w:tentative="1">
      <w:start w:val="1"/>
      <w:numFmt w:val="decimal"/>
      <w:lvlText w:val="%7."/>
      <w:lvlJc w:val="left"/>
      <w:pPr>
        <w:ind w:left="3200" w:hanging="400"/>
      </w:pPr>
    </w:lvl>
    <w:lvl w:ilvl="7" w:tplc="EF3C71DE" w:tentative="1">
      <w:start w:val="1"/>
      <w:numFmt w:val="upperLetter"/>
      <w:lvlText w:val="%8."/>
      <w:lvlJc w:val="left"/>
      <w:pPr>
        <w:ind w:left="3600" w:hanging="400"/>
      </w:pPr>
    </w:lvl>
    <w:lvl w:ilvl="8" w:tplc="AF0E4DA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67C66A45"/>
    <w:multiLevelType w:val="hybridMultilevel"/>
    <w:tmpl w:val="38E2C8B8"/>
    <w:lvl w:ilvl="0" w:tplc="DBA61CD8">
      <w:start w:val="1"/>
      <w:numFmt w:val="bullet"/>
      <w:lvlText w:val=""/>
      <w:lvlJc w:val="left"/>
      <w:pPr>
        <w:ind w:left="1225" w:hanging="400"/>
      </w:pPr>
      <w:rPr>
        <w:rFonts w:ascii="Symbol" w:hAnsi="Symbol" w:hint="default"/>
      </w:rPr>
    </w:lvl>
    <w:lvl w:ilvl="1" w:tplc="F678F9E2" w:tentative="1">
      <w:start w:val="1"/>
      <w:numFmt w:val="bullet"/>
      <w:lvlText w:val=""/>
      <w:lvlJc w:val="left"/>
      <w:pPr>
        <w:ind w:left="1625" w:hanging="400"/>
      </w:pPr>
      <w:rPr>
        <w:rFonts w:ascii="Wingdings" w:hAnsi="Wingdings" w:hint="default"/>
      </w:rPr>
    </w:lvl>
    <w:lvl w:ilvl="2" w:tplc="DC3C7786" w:tentative="1">
      <w:start w:val="1"/>
      <w:numFmt w:val="bullet"/>
      <w:lvlText w:val=""/>
      <w:lvlJc w:val="left"/>
      <w:pPr>
        <w:ind w:left="2025" w:hanging="400"/>
      </w:pPr>
      <w:rPr>
        <w:rFonts w:ascii="Wingdings" w:hAnsi="Wingdings" w:hint="default"/>
      </w:rPr>
    </w:lvl>
    <w:lvl w:ilvl="3" w:tplc="C05E5B66" w:tentative="1">
      <w:start w:val="1"/>
      <w:numFmt w:val="bullet"/>
      <w:lvlText w:val=""/>
      <w:lvlJc w:val="left"/>
      <w:pPr>
        <w:ind w:left="2425" w:hanging="400"/>
      </w:pPr>
      <w:rPr>
        <w:rFonts w:ascii="Wingdings" w:hAnsi="Wingdings" w:hint="default"/>
      </w:rPr>
    </w:lvl>
    <w:lvl w:ilvl="4" w:tplc="BBAE90EE" w:tentative="1">
      <w:start w:val="1"/>
      <w:numFmt w:val="bullet"/>
      <w:lvlText w:val=""/>
      <w:lvlJc w:val="left"/>
      <w:pPr>
        <w:ind w:left="2825" w:hanging="400"/>
      </w:pPr>
      <w:rPr>
        <w:rFonts w:ascii="Wingdings" w:hAnsi="Wingdings" w:hint="default"/>
      </w:rPr>
    </w:lvl>
    <w:lvl w:ilvl="5" w:tplc="7CDC9E42" w:tentative="1">
      <w:start w:val="1"/>
      <w:numFmt w:val="bullet"/>
      <w:lvlText w:val=""/>
      <w:lvlJc w:val="left"/>
      <w:pPr>
        <w:ind w:left="3225" w:hanging="400"/>
      </w:pPr>
      <w:rPr>
        <w:rFonts w:ascii="Wingdings" w:hAnsi="Wingdings" w:hint="default"/>
      </w:rPr>
    </w:lvl>
    <w:lvl w:ilvl="6" w:tplc="BC823F30" w:tentative="1">
      <w:start w:val="1"/>
      <w:numFmt w:val="bullet"/>
      <w:lvlText w:val=""/>
      <w:lvlJc w:val="left"/>
      <w:pPr>
        <w:ind w:left="3625" w:hanging="400"/>
      </w:pPr>
      <w:rPr>
        <w:rFonts w:ascii="Wingdings" w:hAnsi="Wingdings" w:hint="default"/>
      </w:rPr>
    </w:lvl>
    <w:lvl w:ilvl="7" w:tplc="887C7C52" w:tentative="1">
      <w:start w:val="1"/>
      <w:numFmt w:val="bullet"/>
      <w:lvlText w:val=""/>
      <w:lvlJc w:val="left"/>
      <w:pPr>
        <w:ind w:left="4025" w:hanging="400"/>
      </w:pPr>
      <w:rPr>
        <w:rFonts w:ascii="Wingdings" w:hAnsi="Wingdings" w:hint="default"/>
      </w:rPr>
    </w:lvl>
    <w:lvl w:ilvl="8" w:tplc="B61282AC" w:tentative="1">
      <w:start w:val="1"/>
      <w:numFmt w:val="bullet"/>
      <w:lvlText w:val=""/>
      <w:lvlJc w:val="left"/>
      <w:pPr>
        <w:ind w:left="4425" w:hanging="400"/>
      </w:pPr>
      <w:rPr>
        <w:rFonts w:ascii="Wingdings" w:hAnsi="Wingdings" w:hint="default"/>
      </w:rPr>
    </w:lvl>
  </w:abstractNum>
  <w:abstractNum w:abstractNumId="21" w15:restartNumberingAfterBreak="0">
    <w:nsid w:val="7286401C"/>
    <w:multiLevelType w:val="hybridMultilevel"/>
    <w:tmpl w:val="5AACE936"/>
    <w:lvl w:ilvl="0" w:tplc="BB403922">
      <w:start w:val="1"/>
      <w:numFmt w:val="bullet"/>
      <w:lvlText w:val=""/>
      <w:lvlJc w:val="left"/>
      <w:pPr>
        <w:ind w:left="1225" w:hanging="400"/>
      </w:pPr>
      <w:rPr>
        <w:rFonts w:ascii="Symbol" w:hAnsi="Symbol" w:hint="default"/>
      </w:rPr>
    </w:lvl>
    <w:lvl w:ilvl="1" w:tplc="3B2A0E14" w:tentative="1">
      <w:start w:val="1"/>
      <w:numFmt w:val="bullet"/>
      <w:lvlText w:val=""/>
      <w:lvlJc w:val="left"/>
      <w:pPr>
        <w:ind w:left="1625" w:hanging="400"/>
      </w:pPr>
      <w:rPr>
        <w:rFonts w:ascii="Wingdings" w:hAnsi="Wingdings" w:hint="default"/>
      </w:rPr>
    </w:lvl>
    <w:lvl w:ilvl="2" w:tplc="7B0E5C76" w:tentative="1">
      <w:start w:val="1"/>
      <w:numFmt w:val="bullet"/>
      <w:lvlText w:val=""/>
      <w:lvlJc w:val="left"/>
      <w:pPr>
        <w:ind w:left="2025" w:hanging="400"/>
      </w:pPr>
      <w:rPr>
        <w:rFonts w:ascii="Wingdings" w:hAnsi="Wingdings" w:hint="default"/>
      </w:rPr>
    </w:lvl>
    <w:lvl w:ilvl="3" w:tplc="789A42C4" w:tentative="1">
      <w:start w:val="1"/>
      <w:numFmt w:val="bullet"/>
      <w:lvlText w:val=""/>
      <w:lvlJc w:val="left"/>
      <w:pPr>
        <w:ind w:left="2425" w:hanging="400"/>
      </w:pPr>
      <w:rPr>
        <w:rFonts w:ascii="Wingdings" w:hAnsi="Wingdings" w:hint="default"/>
      </w:rPr>
    </w:lvl>
    <w:lvl w:ilvl="4" w:tplc="C5FCF8C8" w:tentative="1">
      <w:start w:val="1"/>
      <w:numFmt w:val="bullet"/>
      <w:lvlText w:val=""/>
      <w:lvlJc w:val="left"/>
      <w:pPr>
        <w:ind w:left="2825" w:hanging="400"/>
      </w:pPr>
      <w:rPr>
        <w:rFonts w:ascii="Wingdings" w:hAnsi="Wingdings" w:hint="default"/>
      </w:rPr>
    </w:lvl>
    <w:lvl w:ilvl="5" w:tplc="D80E42F4" w:tentative="1">
      <w:start w:val="1"/>
      <w:numFmt w:val="bullet"/>
      <w:lvlText w:val=""/>
      <w:lvlJc w:val="left"/>
      <w:pPr>
        <w:ind w:left="3225" w:hanging="400"/>
      </w:pPr>
      <w:rPr>
        <w:rFonts w:ascii="Wingdings" w:hAnsi="Wingdings" w:hint="default"/>
      </w:rPr>
    </w:lvl>
    <w:lvl w:ilvl="6" w:tplc="E87A4CC8" w:tentative="1">
      <w:start w:val="1"/>
      <w:numFmt w:val="bullet"/>
      <w:lvlText w:val=""/>
      <w:lvlJc w:val="left"/>
      <w:pPr>
        <w:ind w:left="3625" w:hanging="400"/>
      </w:pPr>
      <w:rPr>
        <w:rFonts w:ascii="Wingdings" w:hAnsi="Wingdings" w:hint="default"/>
      </w:rPr>
    </w:lvl>
    <w:lvl w:ilvl="7" w:tplc="11F67798" w:tentative="1">
      <w:start w:val="1"/>
      <w:numFmt w:val="bullet"/>
      <w:lvlText w:val=""/>
      <w:lvlJc w:val="left"/>
      <w:pPr>
        <w:ind w:left="4025" w:hanging="400"/>
      </w:pPr>
      <w:rPr>
        <w:rFonts w:ascii="Wingdings" w:hAnsi="Wingdings" w:hint="default"/>
      </w:rPr>
    </w:lvl>
    <w:lvl w:ilvl="8" w:tplc="90A6BCEE" w:tentative="1">
      <w:start w:val="1"/>
      <w:numFmt w:val="bullet"/>
      <w:lvlText w:val=""/>
      <w:lvlJc w:val="left"/>
      <w:pPr>
        <w:ind w:left="4425" w:hanging="400"/>
      </w:pPr>
      <w:rPr>
        <w:rFonts w:ascii="Wingdings" w:hAnsi="Wingdings" w:hint="default"/>
      </w:rPr>
    </w:lvl>
  </w:abstractNum>
  <w:abstractNum w:abstractNumId="22" w15:restartNumberingAfterBreak="0">
    <w:nsid w:val="79F20140"/>
    <w:multiLevelType w:val="hybridMultilevel"/>
    <w:tmpl w:val="48402C02"/>
    <w:lvl w:ilvl="0" w:tplc="9EC8F8B4">
      <w:start w:val="1"/>
      <w:numFmt w:val="bullet"/>
      <w:lvlText w:val=""/>
      <w:lvlJc w:val="left"/>
      <w:pPr>
        <w:ind w:left="1225" w:hanging="400"/>
      </w:pPr>
      <w:rPr>
        <w:rFonts w:ascii="Symbol" w:hAnsi="Symbol" w:hint="default"/>
      </w:rPr>
    </w:lvl>
    <w:lvl w:ilvl="1" w:tplc="CB96BB04" w:tentative="1">
      <w:start w:val="1"/>
      <w:numFmt w:val="bullet"/>
      <w:lvlText w:val=""/>
      <w:lvlJc w:val="left"/>
      <w:pPr>
        <w:ind w:left="1625" w:hanging="400"/>
      </w:pPr>
      <w:rPr>
        <w:rFonts w:ascii="Wingdings" w:hAnsi="Wingdings" w:hint="default"/>
      </w:rPr>
    </w:lvl>
    <w:lvl w:ilvl="2" w:tplc="2AF20244" w:tentative="1">
      <w:start w:val="1"/>
      <w:numFmt w:val="bullet"/>
      <w:lvlText w:val=""/>
      <w:lvlJc w:val="left"/>
      <w:pPr>
        <w:ind w:left="2025" w:hanging="400"/>
      </w:pPr>
      <w:rPr>
        <w:rFonts w:ascii="Wingdings" w:hAnsi="Wingdings" w:hint="default"/>
      </w:rPr>
    </w:lvl>
    <w:lvl w:ilvl="3" w:tplc="5664975C" w:tentative="1">
      <w:start w:val="1"/>
      <w:numFmt w:val="bullet"/>
      <w:lvlText w:val=""/>
      <w:lvlJc w:val="left"/>
      <w:pPr>
        <w:ind w:left="2425" w:hanging="400"/>
      </w:pPr>
      <w:rPr>
        <w:rFonts w:ascii="Wingdings" w:hAnsi="Wingdings" w:hint="default"/>
      </w:rPr>
    </w:lvl>
    <w:lvl w:ilvl="4" w:tplc="2806B9BC" w:tentative="1">
      <w:start w:val="1"/>
      <w:numFmt w:val="bullet"/>
      <w:lvlText w:val=""/>
      <w:lvlJc w:val="left"/>
      <w:pPr>
        <w:ind w:left="2825" w:hanging="400"/>
      </w:pPr>
      <w:rPr>
        <w:rFonts w:ascii="Wingdings" w:hAnsi="Wingdings" w:hint="default"/>
      </w:rPr>
    </w:lvl>
    <w:lvl w:ilvl="5" w:tplc="F2FE977E" w:tentative="1">
      <w:start w:val="1"/>
      <w:numFmt w:val="bullet"/>
      <w:lvlText w:val=""/>
      <w:lvlJc w:val="left"/>
      <w:pPr>
        <w:ind w:left="3225" w:hanging="400"/>
      </w:pPr>
      <w:rPr>
        <w:rFonts w:ascii="Wingdings" w:hAnsi="Wingdings" w:hint="default"/>
      </w:rPr>
    </w:lvl>
    <w:lvl w:ilvl="6" w:tplc="50C64F28" w:tentative="1">
      <w:start w:val="1"/>
      <w:numFmt w:val="bullet"/>
      <w:lvlText w:val=""/>
      <w:lvlJc w:val="left"/>
      <w:pPr>
        <w:ind w:left="3625" w:hanging="400"/>
      </w:pPr>
      <w:rPr>
        <w:rFonts w:ascii="Wingdings" w:hAnsi="Wingdings" w:hint="default"/>
      </w:rPr>
    </w:lvl>
    <w:lvl w:ilvl="7" w:tplc="237CD0F2" w:tentative="1">
      <w:start w:val="1"/>
      <w:numFmt w:val="bullet"/>
      <w:lvlText w:val=""/>
      <w:lvlJc w:val="left"/>
      <w:pPr>
        <w:ind w:left="4025" w:hanging="400"/>
      </w:pPr>
      <w:rPr>
        <w:rFonts w:ascii="Wingdings" w:hAnsi="Wingdings" w:hint="default"/>
      </w:rPr>
    </w:lvl>
    <w:lvl w:ilvl="8" w:tplc="8F82D20E" w:tentative="1">
      <w:start w:val="1"/>
      <w:numFmt w:val="bullet"/>
      <w:lvlText w:val=""/>
      <w:lvlJc w:val="left"/>
      <w:pPr>
        <w:ind w:left="4425" w:hanging="400"/>
      </w:pPr>
      <w:rPr>
        <w:rFonts w:ascii="Wingdings" w:hAnsi="Wingdings" w:hint="default"/>
      </w:rPr>
    </w:lvl>
  </w:abstractNum>
  <w:abstractNum w:abstractNumId="23" w15:restartNumberingAfterBreak="0">
    <w:nsid w:val="7DA87140"/>
    <w:multiLevelType w:val="hybridMultilevel"/>
    <w:tmpl w:val="EC2623BE"/>
    <w:lvl w:ilvl="0" w:tplc="7D78CCEA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AEA81324" w:tentative="1">
      <w:start w:val="1"/>
      <w:numFmt w:val="upperLetter"/>
      <w:lvlText w:val="%2."/>
      <w:lvlJc w:val="left"/>
      <w:pPr>
        <w:ind w:left="1200" w:hanging="400"/>
      </w:pPr>
    </w:lvl>
    <w:lvl w:ilvl="2" w:tplc="CE646100" w:tentative="1">
      <w:start w:val="1"/>
      <w:numFmt w:val="lowerRoman"/>
      <w:lvlText w:val="%3."/>
      <w:lvlJc w:val="right"/>
      <w:pPr>
        <w:ind w:left="1600" w:hanging="400"/>
      </w:pPr>
    </w:lvl>
    <w:lvl w:ilvl="3" w:tplc="AF6686F4" w:tentative="1">
      <w:start w:val="1"/>
      <w:numFmt w:val="decimal"/>
      <w:lvlText w:val="%4."/>
      <w:lvlJc w:val="left"/>
      <w:pPr>
        <w:ind w:left="2000" w:hanging="400"/>
      </w:pPr>
    </w:lvl>
    <w:lvl w:ilvl="4" w:tplc="AE8CCB42" w:tentative="1">
      <w:start w:val="1"/>
      <w:numFmt w:val="upperLetter"/>
      <w:lvlText w:val="%5."/>
      <w:lvlJc w:val="left"/>
      <w:pPr>
        <w:ind w:left="2400" w:hanging="400"/>
      </w:pPr>
    </w:lvl>
    <w:lvl w:ilvl="5" w:tplc="49A2587C" w:tentative="1">
      <w:start w:val="1"/>
      <w:numFmt w:val="lowerRoman"/>
      <w:lvlText w:val="%6."/>
      <w:lvlJc w:val="right"/>
      <w:pPr>
        <w:ind w:left="2800" w:hanging="400"/>
      </w:pPr>
    </w:lvl>
    <w:lvl w:ilvl="6" w:tplc="FCD052A8" w:tentative="1">
      <w:start w:val="1"/>
      <w:numFmt w:val="decimal"/>
      <w:lvlText w:val="%7."/>
      <w:lvlJc w:val="left"/>
      <w:pPr>
        <w:ind w:left="3200" w:hanging="400"/>
      </w:pPr>
    </w:lvl>
    <w:lvl w:ilvl="7" w:tplc="7B585170" w:tentative="1">
      <w:start w:val="1"/>
      <w:numFmt w:val="upperLetter"/>
      <w:lvlText w:val="%8."/>
      <w:lvlJc w:val="left"/>
      <w:pPr>
        <w:ind w:left="3600" w:hanging="400"/>
      </w:pPr>
    </w:lvl>
    <w:lvl w:ilvl="8" w:tplc="D0B8B51E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779641654">
    <w:abstractNumId w:val="9"/>
  </w:num>
  <w:num w:numId="2" w16cid:durableId="123353767">
    <w:abstractNumId w:val="7"/>
  </w:num>
  <w:num w:numId="3" w16cid:durableId="1530334927">
    <w:abstractNumId w:val="6"/>
  </w:num>
  <w:num w:numId="4" w16cid:durableId="770978287">
    <w:abstractNumId w:val="5"/>
  </w:num>
  <w:num w:numId="5" w16cid:durableId="90707883">
    <w:abstractNumId w:val="4"/>
  </w:num>
  <w:num w:numId="6" w16cid:durableId="1418330462">
    <w:abstractNumId w:val="8"/>
  </w:num>
  <w:num w:numId="7" w16cid:durableId="774598492">
    <w:abstractNumId w:val="3"/>
  </w:num>
  <w:num w:numId="8" w16cid:durableId="788596943">
    <w:abstractNumId w:val="2"/>
  </w:num>
  <w:num w:numId="9" w16cid:durableId="853032081">
    <w:abstractNumId w:val="1"/>
  </w:num>
  <w:num w:numId="10" w16cid:durableId="773288180">
    <w:abstractNumId w:val="0"/>
  </w:num>
  <w:num w:numId="11" w16cid:durableId="103816190">
    <w:abstractNumId w:val="12"/>
  </w:num>
  <w:num w:numId="12" w16cid:durableId="1775781131">
    <w:abstractNumId w:val="13"/>
  </w:num>
  <w:num w:numId="13" w16cid:durableId="736435582">
    <w:abstractNumId w:val="11"/>
  </w:num>
  <w:num w:numId="14" w16cid:durableId="812941180">
    <w:abstractNumId w:val="14"/>
  </w:num>
  <w:num w:numId="15" w16cid:durableId="1357775513">
    <w:abstractNumId w:val="20"/>
  </w:num>
  <w:num w:numId="16" w16cid:durableId="975647727">
    <w:abstractNumId w:val="22"/>
  </w:num>
  <w:num w:numId="17" w16cid:durableId="2010676403">
    <w:abstractNumId w:val="21"/>
  </w:num>
  <w:num w:numId="18" w16cid:durableId="1860199628">
    <w:abstractNumId w:val="16"/>
  </w:num>
  <w:num w:numId="19" w16cid:durableId="1894268765">
    <w:abstractNumId w:val="19"/>
  </w:num>
  <w:num w:numId="20" w16cid:durableId="765005096">
    <w:abstractNumId w:val="17"/>
  </w:num>
  <w:num w:numId="21" w16cid:durableId="586501633">
    <w:abstractNumId w:val="15"/>
  </w:num>
  <w:num w:numId="22" w16cid:durableId="1116564960">
    <w:abstractNumId w:val="18"/>
  </w:num>
  <w:num w:numId="23" w16cid:durableId="1026905245">
    <w:abstractNumId w:val="10"/>
  </w:num>
  <w:num w:numId="24" w16cid:durableId="1140465757">
    <w:abstractNumId w:val="23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xMzC3MDOzNDQyNTBQ0lEKTi0uzszPAykwtawFAIWqTTktAAAA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C030F"/>
    <w:rsid w:val="0000149A"/>
    <w:rsid w:val="00015F74"/>
    <w:rsid w:val="00017688"/>
    <w:rsid w:val="00020F95"/>
    <w:rsid w:val="00023D76"/>
    <w:rsid w:val="00033D4D"/>
    <w:rsid w:val="0004050A"/>
    <w:rsid w:val="00040BA9"/>
    <w:rsid w:val="0004542C"/>
    <w:rsid w:val="00060130"/>
    <w:rsid w:val="00065EBD"/>
    <w:rsid w:val="000801C6"/>
    <w:rsid w:val="00083B44"/>
    <w:rsid w:val="000850DC"/>
    <w:rsid w:val="0009694D"/>
    <w:rsid w:val="000A190B"/>
    <w:rsid w:val="000B5BAF"/>
    <w:rsid w:val="000B7417"/>
    <w:rsid w:val="000B784B"/>
    <w:rsid w:val="000C0A16"/>
    <w:rsid w:val="000C2771"/>
    <w:rsid w:val="000D010E"/>
    <w:rsid w:val="000D46F4"/>
    <w:rsid w:val="000E4775"/>
    <w:rsid w:val="000F0DCE"/>
    <w:rsid w:val="000F6BE3"/>
    <w:rsid w:val="00112C5B"/>
    <w:rsid w:val="00114193"/>
    <w:rsid w:val="00115A38"/>
    <w:rsid w:val="0011687B"/>
    <w:rsid w:val="001221E3"/>
    <w:rsid w:val="00124F82"/>
    <w:rsid w:val="001404D4"/>
    <w:rsid w:val="00140FC3"/>
    <w:rsid w:val="00144FB2"/>
    <w:rsid w:val="00150BBF"/>
    <w:rsid w:val="001511CB"/>
    <w:rsid w:val="00153955"/>
    <w:rsid w:val="00155CD4"/>
    <w:rsid w:val="001605B8"/>
    <w:rsid w:val="0016337A"/>
    <w:rsid w:val="00164269"/>
    <w:rsid w:val="001712CC"/>
    <w:rsid w:val="00182574"/>
    <w:rsid w:val="00185AAA"/>
    <w:rsid w:val="001909DD"/>
    <w:rsid w:val="001932C5"/>
    <w:rsid w:val="001A0EED"/>
    <w:rsid w:val="001A1BDE"/>
    <w:rsid w:val="001A2C91"/>
    <w:rsid w:val="001B1575"/>
    <w:rsid w:val="001B713E"/>
    <w:rsid w:val="001C0334"/>
    <w:rsid w:val="001C06A2"/>
    <w:rsid w:val="001C3486"/>
    <w:rsid w:val="001D39AC"/>
    <w:rsid w:val="001F0876"/>
    <w:rsid w:val="001F167C"/>
    <w:rsid w:val="001F5E91"/>
    <w:rsid w:val="00203650"/>
    <w:rsid w:val="00206B01"/>
    <w:rsid w:val="002077B9"/>
    <w:rsid w:val="0021187A"/>
    <w:rsid w:val="002158F1"/>
    <w:rsid w:val="00216959"/>
    <w:rsid w:val="00217D5F"/>
    <w:rsid w:val="002245CA"/>
    <w:rsid w:val="00227BFE"/>
    <w:rsid w:val="00230A44"/>
    <w:rsid w:val="00231759"/>
    <w:rsid w:val="002452BC"/>
    <w:rsid w:val="00246C12"/>
    <w:rsid w:val="00261D38"/>
    <w:rsid w:val="00262D72"/>
    <w:rsid w:val="00263B61"/>
    <w:rsid w:val="00264165"/>
    <w:rsid w:val="00264359"/>
    <w:rsid w:val="00270AF6"/>
    <w:rsid w:val="00290206"/>
    <w:rsid w:val="00294FBB"/>
    <w:rsid w:val="0029564D"/>
    <w:rsid w:val="002A47B6"/>
    <w:rsid w:val="002A728B"/>
    <w:rsid w:val="002B31EC"/>
    <w:rsid w:val="002B420A"/>
    <w:rsid w:val="002C030F"/>
    <w:rsid w:val="002D5D61"/>
    <w:rsid w:val="002D5E66"/>
    <w:rsid w:val="002E363B"/>
    <w:rsid w:val="00311739"/>
    <w:rsid w:val="00311E7D"/>
    <w:rsid w:val="00325932"/>
    <w:rsid w:val="00331D75"/>
    <w:rsid w:val="003320F6"/>
    <w:rsid w:val="00353BAA"/>
    <w:rsid w:val="00355362"/>
    <w:rsid w:val="003566B1"/>
    <w:rsid w:val="00363E44"/>
    <w:rsid w:val="00364B08"/>
    <w:rsid w:val="003744A2"/>
    <w:rsid w:val="00376568"/>
    <w:rsid w:val="00377FD5"/>
    <w:rsid w:val="003804B0"/>
    <w:rsid w:val="003832CD"/>
    <w:rsid w:val="00384CB1"/>
    <w:rsid w:val="00395E86"/>
    <w:rsid w:val="003A2FD8"/>
    <w:rsid w:val="003B21FF"/>
    <w:rsid w:val="003B40E6"/>
    <w:rsid w:val="003B574F"/>
    <w:rsid w:val="003D201E"/>
    <w:rsid w:val="003D5724"/>
    <w:rsid w:val="003D68F8"/>
    <w:rsid w:val="003E618C"/>
    <w:rsid w:val="003E654F"/>
    <w:rsid w:val="003E74FB"/>
    <w:rsid w:val="003E7E08"/>
    <w:rsid w:val="003F6E14"/>
    <w:rsid w:val="00404EEE"/>
    <w:rsid w:val="00405336"/>
    <w:rsid w:val="00417547"/>
    <w:rsid w:val="00427501"/>
    <w:rsid w:val="00456CE0"/>
    <w:rsid w:val="004571D5"/>
    <w:rsid w:val="00457EE7"/>
    <w:rsid w:val="00461D81"/>
    <w:rsid w:val="0046356B"/>
    <w:rsid w:val="0047575B"/>
    <w:rsid w:val="00477182"/>
    <w:rsid w:val="00477792"/>
    <w:rsid w:val="004779CB"/>
    <w:rsid w:val="00485939"/>
    <w:rsid w:val="00486968"/>
    <w:rsid w:val="00496A4C"/>
    <w:rsid w:val="00496B9D"/>
    <w:rsid w:val="004C0123"/>
    <w:rsid w:val="004D1B2A"/>
    <w:rsid w:val="004E1508"/>
    <w:rsid w:val="004E42D8"/>
    <w:rsid w:val="004E7BA2"/>
    <w:rsid w:val="004F7EDF"/>
    <w:rsid w:val="005001AC"/>
    <w:rsid w:val="00500D0A"/>
    <w:rsid w:val="00500F33"/>
    <w:rsid w:val="0051007A"/>
    <w:rsid w:val="00517BC9"/>
    <w:rsid w:val="00521C92"/>
    <w:rsid w:val="005225F2"/>
    <w:rsid w:val="00523BAB"/>
    <w:rsid w:val="00527D71"/>
    <w:rsid w:val="00531296"/>
    <w:rsid w:val="005520A8"/>
    <w:rsid w:val="0055748A"/>
    <w:rsid w:val="005607DD"/>
    <w:rsid w:val="005622F4"/>
    <w:rsid w:val="00563D9B"/>
    <w:rsid w:val="0057587E"/>
    <w:rsid w:val="00591A59"/>
    <w:rsid w:val="005954A5"/>
    <w:rsid w:val="00595A88"/>
    <w:rsid w:val="005A115C"/>
    <w:rsid w:val="005A558C"/>
    <w:rsid w:val="005D7EC9"/>
    <w:rsid w:val="005E28F8"/>
    <w:rsid w:val="005E6513"/>
    <w:rsid w:val="005E74F3"/>
    <w:rsid w:val="005E7EC8"/>
    <w:rsid w:val="00602A4C"/>
    <w:rsid w:val="006151F0"/>
    <w:rsid w:val="0062116F"/>
    <w:rsid w:val="00625A8C"/>
    <w:rsid w:val="006343B1"/>
    <w:rsid w:val="00637935"/>
    <w:rsid w:val="00643223"/>
    <w:rsid w:val="00651114"/>
    <w:rsid w:val="0065718D"/>
    <w:rsid w:val="0066364A"/>
    <w:rsid w:val="00664560"/>
    <w:rsid w:val="00670299"/>
    <w:rsid w:val="00691985"/>
    <w:rsid w:val="00692D77"/>
    <w:rsid w:val="00697B4B"/>
    <w:rsid w:val="006A1B64"/>
    <w:rsid w:val="006C0F32"/>
    <w:rsid w:val="006C51E0"/>
    <w:rsid w:val="006D45DA"/>
    <w:rsid w:val="006D580B"/>
    <w:rsid w:val="006E4BE6"/>
    <w:rsid w:val="006E66CC"/>
    <w:rsid w:val="006F33D5"/>
    <w:rsid w:val="006F46C6"/>
    <w:rsid w:val="006F7A40"/>
    <w:rsid w:val="007108F5"/>
    <w:rsid w:val="00713E5B"/>
    <w:rsid w:val="00734B43"/>
    <w:rsid w:val="007402FC"/>
    <w:rsid w:val="007411A1"/>
    <w:rsid w:val="00753A1B"/>
    <w:rsid w:val="00754333"/>
    <w:rsid w:val="00780D27"/>
    <w:rsid w:val="0078526B"/>
    <w:rsid w:val="00793072"/>
    <w:rsid w:val="007A5FBF"/>
    <w:rsid w:val="007A645A"/>
    <w:rsid w:val="007C2CBA"/>
    <w:rsid w:val="007D1B68"/>
    <w:rsid w:val="007D2A9C"/>
    <w:rsid w:val="007D365D"/>
    <w:rsid w:val="007D38B8"/>
    <w:rsid w:val="007F64D0"/>
    <w:rsid w:val="00807D35"/>
    <w:rsid w:val="00821863"/>
    <w:rsid w:val="008218C4"/>
    <w:rsid w:val="00832B07"/>
    <w:rsid w:val="00836BC1"/>
    <w:rsid w:val="00841A61"/>
    <w:rsid w:val="00851B28"/>
    <w:rsid w:val="00851F0F"/>
    <w:rsid w:val="00864B9B"/>
    <w:rsid w:val="00867A98"/>
    <w:rsid w:val="00870525"/>
    <w:rsid w:val="00870867"/>
    <w:rsid w:val="00872901"/>
    <w:rsid w:val="00876349"/>
    <w:rsid w:val="0087670E"/>
    <w:rsid w:val="00876B5C"/>
    <w:rsid w:val="00885C9B"/>
    <w:rsid w:val="00892213"/>
    <w:rsid w:val="008A2942"/>
    <w:rsid w:val="008A7800"/>
    <w:rsid w:val="008C0EA4"/>
    <w:rsid w:val="008C721A"/>
    <w:rsid w:val="008D0D65"/>
    <w:rsid w:val="008D3063"/>
    <w:rsid w:val="008D3121"/>
    <w:rsid w:val="008D34EC"/>
    <w:rsid w:val="008D5D2A"/>
    <w:rsid w:val="008D714E"/>
    <w:rsid w:val="008F3CE0"/>
    <w:rsid w:val="008F78AD"/>
    <w:rsid w:val="008F792F"/>
    <w:rsid w:val="00902F06"/>
    <w:rsid w:val="00913057"/>
    <w:rsid w:val="00914B63"/>
    <w:rsid w:val="00916119"/>
    <w:rsid w:val="00920BE5"/>
    <w:rsid w:val="009354F3"/>
    <w:rsid w:val="00943E79"/>
    <w:rsid w:val="009447DC"/>
    <w:rsid w:val="00950C85"/>
    <w:rsid w:val="00961BA5"/>
    <w:rsid w:val="0096406F"/>
    <w:rsid w:val="00974302"/>
    <w:rsid w:val="009743A9"/>
    <w:rsid w:val="00982EC5"/>
    <w:rsid w:val="0098730A"/>
    <w:rsid w:val="009909AD"/>
    <w:rsid w:val="00990B5F"/>
    <w:rsid w:val="00995048"/>
    <w:rsid w:val="00997804"/>
    <w:rsid w:val="009A5287"/>
    <w:rsid w:val="009A57EE"/>
    <w:rsid w:val="009B0A56"/>
    <w:rsid w:val="009B2AC5"/>
    <w:rsid w:val="009B7984"/>
    <w:rsid w:val="009C418A"/>
    <w:rsid w:val="009D2465"/>
    <w:rsid w:val="009E0CC9"/>
    <w:rsid w:val="009E4740"/>
    <w:rsid w:val="009E68C3"/>
    <w:rsid w:val="009E79B5"/>
    <w:rsid w:val="009F0549"/>
    <w:rsid w:val="009F4BED"/>
    <w:rsid w:val="009F7D93"/>
    <w:rsid w:val="00A11466"/>
    <w:rsid w:val="00A14847"/>
    <w:rsid w:val="00A3214C"/>
    <w:rsid w:val="00A3403B"/>
    <w:rsid w:val="00A40BB9"/>
    <w:rsid w:val="00A47391"/>
    <w:rsid w:val="00A50972"/>
    <w:rsid w:val="00A51A12"/>
    <w:rsid w:val="00A627D4"/>
    <w:rsid w:val="00A723BE"/>
    <w:rsid w:val="00A72F40"/>
    <w:rsid w:val="00A74DA2"/>
    <w:rsid w:val="00A90DAB"/>
    <w:rsid w:val="00A9140D"/>
    <w:rsid w:val="00A91603"/>
    <w:rsid w:val="00A9172E"/>
    <w:rsid w:val="00A91B94"/>
    <w:rsid w:val="00AB2C9D"/>
    <w:rsid w:val="00AB399E"/>
    <w:rsid w:val="00AB61B7"/>
    <w:rsid w:val="00AC51F4"/>
    <w:rsid w:val="00AC59D0"/>
    <w:rsid w:val="00AD16B1"/>
    <w:rsid w:val="00AD324F"/>
    <w:rsid w:val="00AD499C"/>
    <w:rsid w:val="00AD617E"/>
    <w:rsid w:val="00AD6B53"/>
    <w:rsid w:val="00AE1712"/>
    <w:rsid w:val="00AF6D8B"/>
    <w:rsid w:val="00B0728C"/>
    <w:rsid w:val="00B1773A"/>
    <w:rsid w:val="00B36869"/>
    <w:rsid w:val="00B43B31"/>
    <w:rsid w:val="00B47CFA"/>
    <w:rsid w:val="00B47EA0"/>
    <w:rsid w:val="00B54F62"/>
    <w:rsid w:val="00B55D87"/>
    <w:rsid w:val="00B57F00"/>
    <w:rsid w:val="00B633F8"/>
    <w:rsid w:val="00B73B5C"/>
    <w:rsid w:val="00B77B2A"/>
    <w:rsid w:val="00B821B9"/>
    <w:rsid w:val="00B82C22"/>
    <w:rsid w:val="00B84983"/>
    <w:rsid w:val="00B93DBA"/>
    <w:rsid w:val="00B9440A"/>
    <w:rsid w:val="00BA1405"/>
    <w:rsid w:val="00BB177B"/>
    <w:rsid w:val="00BB2D2A"/>
    <w:rsid w:val="00BB3789"/>
    <w:rsid w:val="00BB6A3B"/>
    <w:rsid w:val="00BC3E04"/>
    <w:rsid w:val="00BC3FFE"/>
    <w:rsid w:val="00BD58CF"/>
    <w:rsid w:val="00BE1A60"/>
    <w:rsid w:val="00BE4978"/>
    <w:rsid w:val="00BE5929"/>
    <w:rsid w:val="00BF0C92"/>
    <w:rsid w:val="00BF1AE2"/>
    <w:rsid w:val="00BF7C90"/>
    <w:rsid w:val="00C02840"/>
    <w:rsid w:val="00C04CC1"/>
    <w:rsid w:val="00C06915"/>
    <w:rsid w:val="00C07208"/>
    <w:rsid w:val="00C11F78"/>
    <w:rsid w:val="00C15916"/>
    <w:rsid w:val="00C2172B"/>
    <w:rsid w:val="00C33FEE"/>
    <w:rsid w:val="00C4096C"/>
    <w:rsid w:val="00C417AC"/>
    <w:rsid w:val="00C42B03"/>
    <w:rsid w:val="00C50C6D"/>
    <w:rsid w:val="00C51FEB"/>
    <w:rsid w:val="00C56249"/>
    <w:rsid w:val="00C600D9"/>
    <w:rsid w:val="00C624B8"/>
    <w:rsid w:val="00C666FE"/>
    <w:rsid w:val="00C811EE"/>
    <w:rsid w:val="00C820BF"/>
    <w:rsid w:val="00C8498C"/>
    <w:rsid w:val="00C9246C"/>
    <w:rsid w:val="00C92B22"/>
    <w:rsid w:val="00C96F6A"/>
    <w:rsid w:val="00CA0353"/>
    <w:rsid w:val="00CA3F67"/>
    <w:rsid w:val="00CB0D1B"/>
    <w:rsid w:val="00CB5644"/>
    <w:rsid w:val="00CC1384"/>
    <w:rsid w:val="00CC44C7"/>
    <w:rsid w:val="00CC50E7"/>
    <w:rsid w:val="00CC6DF1"/>
    <w:rsid w:val="00CD300D"/>
    <w:rsid w:val="00CD3720"/>
    <w:rsid w:val="00CD528B"/>
    <w:rsid w:val="00CE065F"/>
    <w:rsid w:val="00CF0D1D"/>
    <w:rsid w:val="00CF1848"/>
    <w:rsid w:val="00CF5C2F"/>
    <w:rsid w:val="00D02875"/>
    <w:rsid w:val="00D04BCF"/>
    <w:rsid w:val="00D14186"/>
    <w:rsid w:val="00D142FF"/>
    <w:rsid w:val="00D143D9"/>
    <w:rsid w:val="00D153C0"/>
    <w:rsid w:val="00D2769C"/>
    <w:rsid w:val="00D45D47"/>
    <w:rsid w:val="00D4735A"/>
    <w:rsid w:val="00D5069E"/>
    <w:rsid w:val="00D5511B"/>
    <w:rsid w:val="00D574BB"/>
    <w:rsid w:val="00D60C92"/>
    <w:rsid w:val="00D61B44"/>
    <w:rsid w:val="00D709AB"/>
    <w:rsid w:val="00D766F1"/>
    <w:rsid w:val="00D77CCE"/>
    <w:rsid w:val="00D849CC"/>
    <w:rsid w:val="00DC761A"/>
    <w:rsid w:val="00DC79E4"/>
    <w:rsid w:val="00DD7BBF"/>
    <w:rsid w:val="00DF0EF7"/>
    <w:rsid w:val="00E257C8"/>
    <w:rsid w:val="00E32177"/>
    <w:rsid w:val="00E33A06"/>
    <w:rsid w:val="00E34BFF"/>
    <w:rsid w:val="00E41512"/>
    <w:rsid w:val="00E45006"/>
    <w:rsid w:val="00E4519A"/>
    <w:rsid w:val="00E45F4A"/>
    <w:rsid w:val="00E5459C"/>
    <w:rsid w:val="00E80D9F"/>
    <w:rsid w:val="00E8139C"/>
    <w:rsid w:val="00E82464"/>
    <w:rsid w:val="00E82483"/>
    <w:rsid w:val="00E853D5"/>
    <w:rsid w:val="00E859C0"/>
    <w:rsid w:val="00E92B01"/>
    <w:rsid w:val="00E9773B"/>
    <w:rsid w:val="00EA6F42"/>
    <w:rsid w:val="00EA70A9"/>
    <w:rsid w:val="00EB644B"/>
    <w:rsid w:val="00EC13A3"/>
    <w:rsid w:val="00EC3A9F"/>
    <w:rsid w:val="00EC767A"/>
    <w:rsid w:val="00EC78BF"/>
    <w:rsid w:val="00EC7C85"/>
    <w:rsid w:val="00ED6D92"/>
    <w:rsid w:val="00F125EE"/>
    <w:rsid w:val="00F12E98"/>
    <w:rsid w:val="00F22029"/>
    <w:rsid w:val="00F371E1"/>
    <w:rsid w:val="00F433EB"/>
    <w:rsid w:val="00F4586B"/>
    <w:rsid w:val="00F4691D"/>
    <w:rsid w:val="00F47770"/>
    <w:rsid w:val="00F515FB"/>
    <w:rsid w:val="00F57E05"/>
    <w:rsid w:val="00F630EA"/>
    <w:rsid w:val="00F67B68"/>
    <w:rsid w:val="00F7007E"/>
    <w:rsid w:val="00F71627"/>
    <w:rsid w:val="00F71C8B"/>
    <w:rsid w:val="00F73193"/>
    <w:rsid w:val="00F74F95"/>
    <w:rsid w:val="00F75BB5"/>
    <w:rsid w:val="00F80705"/>
    <w:rsid w:val="00F81388"/>
    <w:rsid w:val="00FA1481"/>
    <w:rsid w:val="00FB41FA"/>
    <w:rsid w:val="00FB5C1E"/>
    <w:rsid w:val="00FC3B3B"/>
    <w:rsid w:val="00FD03E2"/>
    <w:rsid w:val="00FD3B05"/>
    <w:rsid w:val="00FF04E3"/>
    <w:rsid w:val="00FF5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0D53D1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22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349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link w:val="Heading4Char"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477182"/>
  </w:style>
  <w:style w:type="character" w:customStyle="1" w:styleId="Heading1Char">
    <w:name w:val="Heading 1 Char"/>
    <w:link w:val="Heading1"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rsid w:val="00405336"/>
  </w:style>
  <w:style w:type="paragraph" w:styleId="BlockText">
    <w:name w:val="Block Text"/>
    <w:basedOn w:val="Normal"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rsid w:val="00405336"/>
    <w:pPr>
      <w:spacing w:after="120"/>
    </w:pPr>
  </w:style>
  <w:style w:type="character" w:customStyle="1" w:styleId="BodyTextChar">
    <w:name w:val="Body Text Char"/>
    <w:link w:val="BodyText"/>
    <w:rsid w:val="00FF04E3"/>
    <w:rPr>
      <w:sz w:val="24"/>
    </w:rPr>
  </w:style>
  <w:style w:type="paragraph" w:styleId="BodyText2">
    <w:name w:val="Body Text 2"/>
    <w:basedOn w:val="Normal"/>
    <w:link w:val="BodyText2Char"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rsid w:val="00FF04E3"/>
    <w:rPr>
      <w:sz w:val="24"/>
    </w:rPr>
  </w:style>
  <w:style w:type="paragraph" w:styleId="BodyText3">
    <w:name w:val="Body Text 3"/>
    <w:basedOn w:val="Normal"/>
    <w:link w:val="BodyText3Char"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rsid w:val="00FF04E3"/>
    <w:rPr>
      <w:sz w:val="24"/>
    </w:rPr>
  </w:style>
  <w:style w:type="paragraph" w:styleId="BodyTextIndent">
    <w:name w:val="Body Text Indent"/>
    <w:basedOn w:val="Normal"/>
    <w:link w:val="BodyTextIndentChar"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rsid w:val="00FF04E3"/>
    <w:rPr>
      <w:sz w:val="24"/>
    </w:rPr>
  </w:style>
  <w:style w:type="paragraph" w:styleId="BodyTextIndent2">
    <w:name w:val="Body Text Indent 2"/>
    <w:basedOn w:val="Normal"/>
    <w:link w:val="BodyTextIndent2Char"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FF04E3"/>
    <w:rPr>
      <w:sz w:val="24"/>
    </w:rPr>
  </w:style>
  <w:style w:type="paragraph" w:styleId="BodyTextIndent3">
    <w:name w:val="Body Text Indent 3"/>
    <w:basedOn w:val="Normal"/>
    <w:link w:val="BodyTextIndent3Char"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FF04E3"/>
    <w:rPr>
      <w:sz w:val="16"/>
      <w:szCs w:val="16"/>
    </w:rPr>
  </w:style>
  <w:style w:type="paragraph" w:styleId="Caption">
    <w:name w:val="caption"/>
    <w:basedOn w:val="Normal"/>
    <w:next w:val="Normal"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rsid w:val="00405336"/>
    <w:pPr>
      <w:ind w:left="4320"/>
    </w:pPr>
  </w:style>
  <w:style w:type="character" w:customStyle="1" w:styleId="ClosingChar">
    <w:name w:val="Closing Char"/>
    <w:link w:val="Closing"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rsid w:val="00405336"/>
  </w:style>
  <w:style w:type="character" w:customStyle="1" w:styleId="DateChar">
    <w:name w:val="Date Char"/>
    <w:link w:val="Date"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rsid w:val="00405336"/>
  </w:style>
  <w:style w:type="character" w:customStyle="1" w:styleId="E-mailSignatureChar">
    <w:name w:val="E-mail Signature Char"/>
    <w:link w:val="E-mailSignature"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FF04E3"/>
    <w:rPr>
      <w:sz w:val="24"/>
    </w:rPr>
  </w:style>
  <w:style w:type="paragraph" w:styleId="HTMLAddress">
    <w:name w:val="HTML Address"/>
    <w:basedOn w:val="Normal"/>
    <w:link w:val="HTMLAddressChar"/>
    <w:rsid w:val="00405336"/>
    <w:rPr>
      <w:i/>
      <w:iCs/>
    </w:rPr>
  </w:style>
  <w:style w:type="character" w:customStyle="1" w:styleId="HTMLAddressChar">
    <w:name w:val="HTML Address Char"/>
    <w:link w:val="HTMLAddress"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rsid w:val="00405336"/>
    <w:pPr>
      <w:ind w:left="360" w:hanging="360"/>
      <w:contextualSpacing/>
    </w:pPr>
  </w:style>
  <w:style w:type="paragraph" w:styleId="List2">
    <w:name w:val="List 2"/>
    <w:basedOn w:val="Normal"/>
    <w:rsid w:val="00405336"/>
    <w:pPr>
      <w:ind w:left="720" w:hanging="360"/>
      <w:contextualSpacing/>
    </w:pPr>
  </w:style>
  <w:style w:type="paragraph" w:styleId="List3">
    <w:name w:val="List 3"/>
    <w:basedOn w:val="Normal"/>
    <w:rsid w:val="00405336"/>
    <w:pPr>
      <w:ind w:left="1080" w:hanging="360"/>
      <w:contextualSpacing/>
    </w:pPr>
  </w:style>
  <w:style w:type="paragraph" w:styleId="List4">
    <w:name w:val="List 4"/>
    <w:basedOn w:val="Normal"/>
    <w:rsid w:val="00405336"/>
    <w:pPr>
      <w:ind w:left="1440" w:hanging="360"/>
      <w:contextualSpacing/>
    </w:pPr>
  </w:style>
  <w:style w:type="paragraph" w:styleId="List5">
    <w:name w:val="List 5"/>
    <w:basedOn w:val="Normal"/>
    <w:rsid w:val="00405336"/>
    <w:pPr>
      <w:ind w:left="1800" w:hanging="360"/>
      <w:contextualSpacing/>
    </w:pPr>
  </w:style>
  <w:style w:type="paragraph" w:styleId="ListBullet">
    <w:name w:val="List Bullet"/>
    <w:basedOn w:val="Normal"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link w:val="ListParagraphChar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405336"/>
    <w:rPr>
      <w:sz w:val="24"/>
    </w:rPr>
  </w:style>
  <w:style w:type="paragraph" w:styleId="NormalWeb">
    <w:name w:val="Normal (Web)"/>
    <w:basedOn w:val="Normal"/>
    <w:uiPriority w:val="99"/>
    <w:rsid w:val="00405336"/>
    <w:rPr>
      <w:szCs w:val="24"/>
    </w:rPr>
  </w:style>
  <w:style w:type="paragraph" w:styleId="NormalIndent">
    <w:name w:val="Normal Indent"/>
    <w:basedOn w:val="Normal"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rsid w:val="00405336"/>
  </w:style>
  <w:style w:type="character" w:customStyle="1" w:styleId="NoteHeadingChar">
    <w:name w:val="Note Heading Char"/>
    <w:link w:val="NoteHeading"/>
    <w:rsid w:val="00FF04E3"/>
    <w:rPr>
      <w:sz w:val="24"/>
    </w:rPr>
  </w:style>
  <w:style w:type="paragraph" w:styleId="PlainText">
    <w:name w:val="Plain Text"/>
    <w:basedOn w:val="Normal"/>
    <w:link w:val="PlainTextChar"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rsid w:val="00405336"/>
  </w:style>
  <w:style w:type="character" w:customStyle="1" w:styleId="SalutationChar">
    <w:name w:val="Salutation Char"/>
    <w:link w:val="Salutation"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rsid w:val="00405336"/>
  </w:style>
  <w:style w:type="paragraph" w:styleId="Title">
    <w:name w:val="Title"/>
    <w:basedOn w:val="Normal"/>
    <w:next w:val="Normal"/>
    <w:link w:val="TitleChar"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rsid w:val="00405336"/>
  </w:style>
  <w:style w:type="paragraph" w:styleId="TOC2">
    <w:name w:val="toc 2"/>
    <w:basedOn w:val="Normal"/>
    <w:next w:val="Normal"/>
    <w:autoRedefine/>
    <w:uiPriority w:val="39"/>
    <w:rsid w:val="00405336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405336"/>
    <w:pPr>
      <w:ind w:left="480"/>
    </w:pPr>
  </w:style>
  <w:style w:type="paragraph" w:styleId="TOC4">
    <w:name w:val="toc 4"/>
    <w:basedOn w:val="Normal"/>
    <w:next w:val="Normal"/>
    <w:autoRedefine/>
    <w:rsid w:val="00405336"/>
    <w:pPr>
      <w:ind w:left="720"/>
    </w:pPr>
  </w:style>
  <w:style w:type="paragraph" w:styleId="TOC5">
    <w:name w:val="toc 5"/>
    <w:basedOn w:val="Normal"/>
    <w:next w:val="Normal"/>
    <w:autoRedefine/>
    <w:rsid w:val="00405336"/>
    <w:pPr>
      <w:ind w:left="960"/>
    </w:pPr>
  </w:style>
  <w:style w:type="paragraph" w:styleId="TOC6">
    <w:name w:val="toc 6"/>
    <w:basedOn w:val="Normal"/>
    <w:next w:val="Normal"/>
    <w:autoRedefine/>
    <w:rsid w:val="00405336"/>
    <w:pPr>
      <w:ind w:left="1200"/>
    </w:pPr>
  </w:style>
  <w:style w:type="paragraph" w:styleId="TOC7">
    <w:name w:val="toc 7"/>
    <w:basedOn w:val="Normal"/>
    <w:next w:val="Normal"/>
    <w:autoRedefine/>
    <w:rsid w:val="00405336"/>
    <w:pPr>
      <w:ind w:left="1440"/>
    </w:pPr>
  </w:style>
  <w:style w:type="paragraph" w:styleId="TOC8">
    <w:name w:val="toc 8"/>
    <w:basedOn w:val="Normal"/>
    <w:next w:val="Normal"/>
    <w:autoRedefine/>
    <w:rsid w:val="00405336"/>
    <w:pPr>
      <w:ind w:left="1680"/>
    </w:pPr>
  </w:style>
  <w:style w:type="paragraph" w:styleId="TOC9">
    <w:name w:val="toc 9"/>
    <w:basedOn w:val="Normal"/>
    <w:next w:val="Normal"/>
    <w:autoRedefine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uiPriority w:val="99"/>
    <w:rsid w:val="007402FC"/>
    <w:rPr>
      <w:color w:val="0000FF"/>
      <w:u w:val="single"/>
    </w:rPr>
  </w:style>
  <w:style w:type="character" w:styleId="FollowedHyperlink">
    <w:name w:val="FollowedHyperlink"/>
    <w:uiPriority w:val="99"/>
    <w:unhideWhenUsed/>
    <w:rsid w:val="00793072"/>
    <w:rPr>
      <w:color w:val="800080"/>
      <w:u w:val="single"/>
    </w:rPr>
  </w:style>
  <w:style w:type="character" w:styleId="CommentReference">
    <w:name w:val="annotation reference"/>
    <w:uiPriority w:val="99"/>
    <w:unhideWhenUsed/>
    <w:rsid w:val="00793072"/>
    <w:rPr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table" w:styleId="TableGrid">
    <w:name w:val="Table Grid"/>
    <w:basedOn w:val="TableNormal"/>
    <w:rsid w:val="005E7E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rsid w:val="005E7EC8"/>
    <w:rPr>
      <w:rFonts w:ascii="Times" w:eastAsia="Times" w:hAnsi="Times"/>
      <w:b/>
      <w:sz w:val="24"/>
    </w:rPr>
  </w:style>
  <w:style w:type="paragraph" w:customStyle="1" w:styleId="a">
    <w:name w:val="바탕글"/>
    <w:rsid w:val="005E7EC8"/>
    <w:pPr>
      <w:widowControl w:val="0"/>
      <w:pBdr>
        <w:top w:val="nil"/>
        <w:left w:val="nil"/>
        <w:bottom w:val="nil"/>
        <w:right w:val="nil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/>
      <w:color w:val="000000"/>
      <w:shd w:val="clear" w:color="999999" w:fill="auto"/>
      <w:lang w:val="en-GB" w:eastAsia="ko-KR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E7EC8"/>
    <w:rPr>
      <w:sz w:val="24"/>
    </w:rPr>
  </w:style>
  <w:style w:type="paragraph" w:customStyle="1" w:styleId="EndNoteBibliographyTitle">
    <w:name w:val="EndNote Bibliography Title"/>
    <w:basedOn w:val="Normal"/>
    <w:link w:val="EndNoteBibliographyTitleChar"/>
    <w:rsid w:val="005E7EC8"/>
    <w:pPr>
      <w:widowControl w:val="0"/>
      <w:wordWrap w:val="0"/>
      <w:autoSpaceDE w:val="0"/>
      <w:autoSpaceDN w:val="0"/>
      <w:spacing w:line="276" w:lineRule="auto"/>
      <w:jc w:val="center"/>
    </w:pPr>
    <w:rPr>
      <w:rFonts w:eastAsia="맑은 고딕"/>
      <w:noProof/>
      <w:kern w:val="2"/>
      <w:szCs w:val="22"/>
      <w:lang w:eastAsia="ko-K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E7EC8"/>
    <w:rPr>
      <w:rFonts w:eastAsia="맑은 고딕"/>
      <w:noProof/>
      <w:kern w:val="2"/>
      <w:sz w:val="24"/>
      <w:szCs w:val="22"/>
      <w:lang w:eastAsia="ko-KR"/>
    </w:rPr>
  </w:style>
  <w:style w:type="paragraph" w:customStyle="1" w:styleId="EndNoteBibliography">
    <w:name w:val="EndNote Bibliography"/>
    <w:basedOn w:val="Normal"/>
    <w:link w:val="EndNoteBibliographyChar"/>
    <w:rsid w:val="005E7EC8"/>
    <w:pPr>
      <w:widowControl w:val="0"/>
      <w:wordWrap w:val="0"/>
      <w:autoSpaceDE w:val="0"/>
      <w:autoSpaceDN w:val="0"/>
      <w:spacing w:after="200"/>
      <w:jc w:val="both"/>
    </w:pPr>
    <w:rPr>
      <w:rFonts w:eastAsia="맑은 고딕"/>
      <w:noProof/>
      <w:kern w:val="2"/>
      <w:szCs w:val="22"/>
      <w:lang w:eastAsia="ko-KR"/>
    </w:rPr>
  </w:style>
  <w:style w:type="character" w:customStyle="1" w:styleId="EndNoteBibliographyChar">
    <w:name w:val="EndNote Bibliography Char"/>
    <w:basedOn w:val="DefaultParagraphFont"/>
    <w:link w:val="EndNoteBibliography"/>
    <w:rsid w:val="005E7EC8"/>
    <w:rPr>
      <w:rFonts w:eastAsia="맑은 고딕"/>
      <w:noProof/>
      <w:kern w:val="2"/>
      <w:sz w:val="24"/>
      <w:szCs w:val="22"/>
      <w:lang w:eastAsia="ko-KR"/>
    </w:rPr>
  </w:style>
  <w:style w:type="paragraph" w:customStyle="1" w:styleId="TableTitle">
    <w:name w:val="TableTitle"/>
    <w:basedOn w:val="Normal"/>
    <w:link w:val="TableTitleChar"/>
    <w:rsid w:val="005E7EC8"/>
    <w:pPr>
      <w:spacing w:line="300" w:lineRule="exact"/>
    </w:pPr>
    <w:rPr>
      <w:lang w:val="en-GB"/>
    </w:rPr>
  </w:style>
  <w:style w:type="paragraph" w:customStyle="1" w:styleId="TableHeader">
    <w:name w:val="TableHeader"/>
    <w:basedOn w:val="Normal"/>
    <w:rsid w:val="005E7EC8"/>
    <w:pPr>
      <w:spacing w:before="120"/>
    </w:pPr>
    <w:rPr>
      <w:b/>
      <w:lang w:val="en-GB"/>
    </w:rPr>
  </w:style>
  <w:style w:type="paragraph" w:customStyle="1" w:styleId="TableSubHead">
    <w:name w:val="TableSubHead"/>
    <w:basedOn w:val="TableHeader"/>
    <w:rsid w:val="005E7EC8"/>
  </w:style>
  <w:style w:type="paragraph" w:customStyle="1" w:styleId="MDPI31text">
    <w:name w:val="MDPI_3.1_text"/>
    <w:link w:val="MDPI31textChar"/>
    <w:qFormat/>
    <w:rsid w:val="005E7EC8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val="en-GB" w:eastAsia="de-DE" w:bidi="en-US"/>
    </w:rPr>
  </w:style>
  <w:style w:type="character" w:customStyle="1" w:styleId="MDPI31textChar">
    <w:name w:val="MDPI_3.1_text Char"/>
    <w:link w:val="MDPI31text"/>
    <w:rsid w:val="005E7EC8"/>
    <w:rPr>
      <w:rFonts w:ascii="Palatino Linotype" w:eastAsia="Times New Roman" w:hAnsi="Palatino Linotype"/>
      <w:snapToGrid w:val="0"/>
      <w:color w:val="000000"/>
      <w:szCs w:val="22"/>
      <w:lang w:val="en-GB" w:eastAsia="de-DE" w:bidi="en-US"/>
    </w:rPr>
  </w:style>
  <w:style w:type="paragraph" w:customStyle="1" w:styleId="MDPI36textafterlist">
    <w:name w:val="MDPI_3.6_text_after_list"/>
    <w:basedOn w:val="MDPI31text"/>
    <w:qFormat/>
    <w:rsid w:val="005E7EC8"/>
    <w:pPr>
      <w:spacing w:before="120"/>
    </w:pPr>
  </w:style>
  <w:style w:type="character" w:customStyle="1" w:styleId="TableTitleChar">
    <w:name w:val="TableTitle Char"/>
    <w:basedOn w:val="DefaultParagraphFont"/>
    <w:link w:val="TableTitle"/>
    <w:rsid w:val="005E7EC8"/>
    <w:rPr>
      <w:sz w:val="24"/>
      <w:lang w:val="en-GB"/>
    </w:rPr>
  </w:style>
  <w:style w:type="table" w:styleId="TableGridLight">
    <w:name w:val="Grid Table Light"/>
    <w:basedOn w:val="TableNormal"/>
    <w:uiPriority w:val="40"/>
    <w:rsid w:val="005E7EC8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5E7EC8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">
    <w:name w:val="표 구분선1"/>
    <w:basedOn w:val="TableNormal"/>
    <w:next w:val="TableGrid"/>
    <w:uiPriority w:val="39"/>
    <w:rsid w:val="005E7EC8"/>
    <w:rPr>
      <w:rFonts w:ascii="Calibri" w:eastAsia="SimSun" w:hAnsi="Calibri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일반 표 21"/>
    <w:basedOn w:val="TableNormal"/>
    <w:next w:val="PlainTable2"/>
    <w:uiPriority w:val="42"/>
    <w:rsid w:val="005E7EC8"/>
    <w:rPr>
      <w:rFonts w:ascii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MDPI71References">
    <w:name w:val="MDPI_7.1_References"/>
    <w:basedOn w:val="Normal"/>
    <w:qFormat/>
    <w:rsid w:val="005E7EC8"/>
    <w:pPr>
      <w:numPr>
        <w:numId w:val="11"/>
      </w:numPr>
      <w:adjustRightInd w:val="0"/>
      <w:snapToGrid w:val="0"/>
      <w:spacing w:line="260" w:lineRule="atLeast"/>
      <w:ind w:left="425" w:hanging="425"/>
      <w:jc w:val="both"/>
    </w:pPr>
    <w:rPr>
      <w:rFonts w:ascii="Palatino Linotype" w:eastAsia="Times New Roman" w:hAnsi="Palatino Linotype"/>
      <w:snapToGrid w:val="0"/>
      <w:color w:val="000000"/>
      <w:sz w:val="18"/>
      <w:lang w:val="en-GB" w:eastAsia="de-DE" w:bidi="en-US"/>
    </w:rPr>
  </w:style>
  <w:style w:type="character" w:styleId="Strong">
    <w:name w:val="Strong"/>
    <w:basedOn w:val="DefaultParagraphFont"/>
    <w:uiPriority w:val="22"/>
    <w:qFormat/>
    <w:rsid w:val="005E7EC8"/>
    <w:rPr>
      <w:b/>
      <w:bCs/>
    </w:rPr>
  </w:style>
  <w:style w:type="table" w:customStyle="1" w:styleId="2">
    <w:name w:val="표 구분선2"/>
    <w:basedOn w:val="TableNormal"/>
    <w:next w:val="TableGrid"/>
    <w:uiPriority w:val="59"/>
    <w:rsid w:val="005E7EC8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표 구분선3"/>
    <w:basedOn w:val="TableNormal"/>
    <w:next w:val="TableGrid"/>
    <w:uiPriority w:val="39"/>
    <w:rsid w:val="005E7EC8"/>
    <w:rPr>
      <w:rFonts w:asciiTheme="minorHAnsi" w:hAnsiTheme="minorHAnsi" w:cstheme="minorBidi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목록 없음1"/>
    <w:next w:val="NoList"/>
    <w:uiPriority w:val="99"/>
    <w:semiHidden/>
    <w:unhideWhenUsed/>
    <w:rsid w:val="005E7EC8"/>
  </w:style>
  <w:style w:type="table" w:customStyle="1" w:styleId="4">
    <w:name w:val="표 구분선4"/>
    <w:basedOn w:val="TableNormal"/>
    <w:next w:val="TableGrid"/>
    <w:uiPriority w:val="39"/>
    <w:rsid w:val="005E7EC8"/>
    <w:rPr>
      <w:rFonts w:asciiTheme="minorHAnsi" w:hAnsiTheme="minorHAnsi" w:cstheme="minorBidi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표 눈금 밝게1"/>
    <w:basedOn w:val="TableNormal"/>
    <w:next w:val="TableGridLight"/>
    <w:uiPriority w:val="40"/>
    <w:rsid w:val="005E7EC8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22">
    <w:name w:val="일반 표 22"/>
    <w:basedOn w:val="TableNormal"/>
    <w:next w:val="PlainTable2"/>
    <w:uiPriority w:val="42"/>
    <w:rsid w:val="005E7EC8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0">
    <w:name w:val="표 구분선11"/>
    <w:basedOn w:val="TableNormal"/>
    <w:next w:val="TableGrid"/>
    <w:uiPriority w:val="59"/>
    <w:rsid w:val="005E7EC8"/>
    <w:rPr>
      <w:rFonts w:ascii="Calibri" w:eastAsia="SimSun" w:hAnsi="Calibri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일반 표 211"/>
    <w:basedOn w:val="TableNormal"/>
    <w:next w:val="PlainTable2"/>
    <w:uiPriority w:val="42"/>
    <w:rsid w:val="005E7EC8"/>
    <w:rPr>
      <w:rFonts w:ascii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0">
    <w:name w:val="표 구분선21"/>
    <w:basedOn w:val="TableNormal"/>
    <w:next w:val="TableGrid"/>
    <w:uiPriority w:val="59"/>
    <w:rsid w:val="005E7EC8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표 구분선31"/>
    <w:basedOn w:val="TableNormal"/>
    <w:next w:val="TableGrid"/>
    <w:uiPriority w:val="39"/>
    <w:rsid w:val="005E7EC8"/>
    <w:rPr>
      <w:rFonts w:asciiTheme="minorHAnsi" w:hAnsiTheme="minorHAnsi" w:cstheme="minorBidi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표 구분선32"/>
    <w:basedOn w:val="TableNormal"/>
    <w:next w:val="TableGrid"/>
    <w:uiPriority w:val="39"/>
    <w:rsid w:val="005E7EC8"/>
    <w:rPr>
      <w:rFonts w:asciiTheme="minorHAnsi" w:hAnsiTheme="minorHAnsi" w:cstheme="minorBidi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일반 표 23"/>
    <w:basedOn w:val="TableNormal"/>
    <w:next w:val="PlainTable2"/>
    <w:uiPriority w:val="42"/>
    <w:rsid w:val="005E7EC8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20">
    <w:name w:val="표 구분선22"/>
    <w:basedOn w:val="TableNormal"/>
    <w:next w:val="TableGrid"/>
    <w:uiPriority w:val="59"/>
    <w:rsid w:val="005E7EC8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D4735A"/>
  </w:style>
  <w:style w:type="paragraph" w:customStyle="1" w:styleId="msonormal0">
    <w:name w:val="msonormal"/>
    <w:basedOn w:val="Normal"/>
    <w:rsid w:val="00D4735A"/>
    <w:pPr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styleId="z-TopofForm">
    <w:name w:val="HTML Top of Form"/>
    <w:basedOn w:val="Normal"/>
    <w:next w:val="Normal"/>
    <w:link w:val="z-TopofFormChar"/>
    <w:hidden/>
    <w:semiHidden/>
    <w:unhideWhenUsed/>
    <w:rsid w:val="0026416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semiHidden/>
    <w:rsid w:val="00264165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semiHidden/>
    <w:unhideWhenUsed/>
    <w:rsid w:val="00264165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semiHidden/>
    <w:rsid w:val="00264165"/>
    <w:rPr>
      <w:rFonts w:ascii="Arial" w:hAnsi="Arial" w:cs="Arial"/>
      <w:vanish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5A115C"/>
    <w:rPr>
      <w:rFonts w:ascii="Times" w:hAnsi="Times"/>
      <w:b/>
      <w:color w:val="0000FF"/>
      <w:sz w:val="44"/>
    </w:rPr>
  </w:style>
  <w:style w:type="table" w:customStyle="1" w:styleId="TableGrid1">
    <w:name w:val="Table Grid1"/>
    <w:basedOn w:val="TableNormal"/>
    <w:next w:val="TableGrid"/>
    <w:rsid w:val="005225F2"/>
    <w:rPr>
      <w:rFonts w:ascii="Cambria" w:hAnsi="Cambria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5225F2"/>
    <w:rPr>
      <w:rFonts w:ascii="Cambria" w:hAnsi="Cambria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unhideWhenUsed/>
    <w:rsid w:val="00377FD5"/>
    <w:rPr>
      <w:color w:val="605E5C"/>
      <w:shd w:val="clear" w:color="auto" w:fill="E1DFDD"/>
    </w:rPr>
  </w:style>
  <w:style w:type="table" w:styleId="PlainTable3">
    <w:name w:val="Plain Table 3"/>
    <w:basedOn w:val="TableNormal"/>
    <w:uiPriority w:val="43"/>
    <w:rsid w:val="009E79B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9E79B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Teaser">
    <w:name w:val="Teaser"/>
    <w:basedOn w:val="Normal"/>
    <w:link w:val="TeaserChar"/>
    <w:rsid w:val="009F0549"/>
    <w:pPr>
      <w:spacing w:before="120"/>
    </w:pPr>
    <w:rPr>
      <w:rFonts w:eastAsia="Times New Roman"/>
      <w:szCs w:val="24"/>
    </w:rPr>
  </w:style>
  <w:style w:type="paragraph" w:customStyle="1" w:styleId="Legend">
    <w:name w:val="Legend"/>
    <w:basedOn w:val="Normal"/>
    <w:rsid w:val="009F0549"/>
    <w:pPr>
      <w:keepNext/>
      <w:spacing w:before="240"/>
      <w:outlineLvl w:val="0"/>
    </w:pPr>
    <w:rPr>
      <w:rFonts w:eastAsia="Times New Roman"/>
      <w:kern w:val="28"/>
      <w:szCs w:val="24"/>
    </w:rPr>
  </w:style>
  <w:style w:type="character" w:customStyle="1" w:styleId="UnresolvedMention3">
    <w:name w:val="Unresolved Mention3"/>
    <w:basedOn w:val="DefaultParagraphFont"/>
    <w:uiPriority w:val="99"/>
    <w:unhideWhenUsed/>
    <w:rsid w:val="006151F0"/>
    <w:rPr>
      <w:color w:val="605E5C"/>
      <w:shd w:val="clear" w:color="auto" w:fill="E1DFDD"/>
    </w:rPr>
  </w:style>
  <w:style w:type="numbering" w:customStyle="1" w:styleId="NoList2">
    <w:name w:val="No List2"/>
    <w:next w:val="NoList"/>
    <w:uiPriority w:val="99"/>
    <w:semiHidden/>
    <w:unhideWhenUsed/>
    <w:rsid w:val="00155CD4"/>
  </w:style>
  <w:style w:type="numbering" w:customStyle="1" w:styleId="NoList3">
    <w:name w:val="No List3"/>
    <w:next w:val="NoList"/>
    <w:uiPriority w:val="99"/>
    <w:semiHidden/>
    <w:unhideWhenUsed/>
    <w:rsid w:val="00155CD4"/>
  </w:style>
  <w:style w:type="paragraph" w:customStyle="1" w:styleId="BaseText">
    <w:name w:val="Base_Text"/>
    <w:link w:val="BaseTextChar"/>
    <w:rsid w:val="00C9246C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C9246C"/>
  </w:style>
  <w:style w:type="paragraph" w:customStyle="1" w:styleId="BaseHeading">
    <w:name w:val="Base_Heading"/>
    <w:rsid w:val="00C9246C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C9246C"/>
  </w:style>
  <w:style w:type="paragraph" w:customStyle="1" w:styleId="AbstractSummary">
    <w:name w:val="Abstract/Summary"/>
    <w:basedOn w:val="BaseText"/>
    <w:rsid w:val="00C9246C"/>
  </w:style>
  <w:style w:type="paragraph" w:customStyle="1" w:styleId="Referencesandnotes">
    <w:name w:val="References and notes"/>
    <w:basedOn w:val="BaseText"/>
    <w:link w:val="ReferencesandnotesChar"/>
    <w:rsid w:val="00C9246C"/>
  </w:style>
  <w:style w:type="paragraph" w:customStyle="1" w:styleId="Acknowledgement">
    <w:name w:val="Acknowledgement"/>
    <w:basedOn w:val="Referencesandnotes"/>
    <w:link w:val="AcknowledgementChar"/>
    <w:rsid w:val="00C9246C"/>
    <w:pPr>
      <w:ind w:left="720" w:hanging="720"/>
    </w:pPr>
  </w:style>
  <w:style w:type="paragraph" w:customStyle="1" w:styleId="Subhead">
    <w:name w:val="Subhead"/>
    <w:basedOn w:val="BaseHeading"/>
    <w:rsid w:val="00C9246C"/>
  </w:style>
  <w:style w:type="paragraph" w:customStyle="1" w:styleId="AppendixHead">
    <w:name w:val="AppendixHead"/>
    <w:basedOn w:val="Subhead"/>
    <w:rsid w:val="00C9246C"/>
    <w:rPr>
      <w:b/>
      <w:bCs/>
      <w:sz w:val="24"/>
      <w:szCs w:val="24"/>
    </w:rPr>
  </w:style>
  <w:style w:type="paragraph" w:customStyle="1" w:styleId="AppendixSubhead">
    <w:name w:val="AppendixSubhead"/>
    <w:basedOn w:val="Subhead"/>
    <w:rsid w:val="00C9246C"/>
    <w:rPr>
      <w:b/>
      <w:bCs/>
      <w:sz w:val="24"/>
      <w:szCs w:val="24"/>
    </w:rPr>
  </w:style>
  <w:style w:type="paragraph" w:customStyle="1" w:styleId="Articletype">
    <w:name w:val="Article type"/>
    <w:basedOn w:val="BaseText"/>
    <w:rsid w:val="00C9246C"/>
  </w:style>
  <w:style w:type="character" w:customStyle="1" w:styleId="aubase">
    <w:name w:val="au_base"/>
    <w:rsid w:val="00C9246C"/>
    <w:rPr>
      <w:sz w:val="24"/>
    </w:rPr>
  </w:style>
  <w:style w:type="character" w:customStyle="1" w:styleId="aucollab">
    <w:name w:val="au_collab"/>
    <w:basedOn w:val="aubase"/>
    <w:rsid w:val="00C9246C"/>
    <w:rPr>
      <w:sz w:val="24"/>
    </w:rPr>
  </w:style>
  <w:style w:type="character" w:customStyle="1" w:styleId="audeg">
    <w:name w:val="au_deg"/>
    <w:basedOn w:val="DefaultParagraphFont"/>
    <w:rsid w:val="00C9246C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C9246C"/>
    <w:rPr>
      <w:sz w:val="24"/>
    </w:rPr>
  </w:style>
  <w:style w:type="character" w:customStyle="1" w:styleId="aurole">
    <w:name w:val="au_role"/>
    <w:basedOn w:val="aubase"/>
    <w:rsid w:val="00C9246C"/>
    <w:rPr>
      <w:sz w:val="24"/>
    </w:rPr>
  </w:style>
  <w:style w:type="character" w:customStyle="1" w:styleId="ausuffix">
    <w:name w:val="au_suffix"/>
    <w:basedOn w:val="aubase"/>
    <w:rsid w:val="00C9246C"/>
    <w:rPr>
      <w:sz w:val="24"/>
    </w:rPr>
  </w:style>
  <w:style w:type="character" w:customStyle="1" w:styleId="ausurname">
    <w:name w:val="au_surname"/>
    <w:basedOn w:val="aubase"/>
    <w:rsid w:val="00C9246C"/>
    <w:rPr>
      <w:sz w:val="24"/>
    </w:rPr>
  </w:style>
  <w:style w:type="paragraph" w:customStyle="1" w:styleId="AuthorAttribute">
    <w:name w:val="Author Attribute"/>
    <w:basedOn w:val="BaseText"/>
    <w:rsid w:val="00C9246C"/>
  </w:style>
  <w:style w:type="paragraph" w:customStyle="1" w:styleId="Footnote">
    <w:name w:val="Footnote"/>
    <w:basedOn w:val="BaseText"/>
    <w:rsid w:val="00C9246C"/>
  </w:style>
  <w:style w:type="paragraph" w:customStyle="1" w:styleId="AuthorFootnote">
    <w:name w:val="AuthorFootnote"/>
    <w:basedOn w:val="Footnote"/>
    <w:rsid w:val="00C9246C"/>
  </w:style>
  <w:style w:type="paragraph" w:customStyle="1" w:styleId="Authors">
    <w:name w:val="Authors"/>
    <w:basedOn w:val="BaseText"/>
    <w:rsid w:val="00C9246C"/>
  </w:style>
  <w:style w:type="character" w:customStyle="1" w:styleId="bibarticle">
    <w:name w:val="bib_article"/>
    <w:basedOn w:val="DefaultParagraphFont"/>
    <w:rsid w:val="00C9246C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C9246C"/>
    <w:rPr>
      <w:sz w:val="24"/>
    </w:rPr>
  </w:style>
  <w:style w:type="character" w:customStyle="1" w:styleId="bibcomment">
    <w:name w:val="bib_comment"/>
    <w:basedOn w:val="bibbase"/>
    <w:rsid w:val="00C9246C"/>
    <w:rPr>
      <w:sz w:val="24"/>
    </w:rPr>
  </w:style>
  <w:style w:type="character" w:customStyle="1" w:styleId="bibdeg">
    <w:name w:val="bib_deg"/>
    <w:basedOn w:val="bibbase"/>
    <w:rsid w:val="00C9246C"/>
    <w:rPr>
      <w:sz w:val="24"/>
    </w:rPr>
  </w:style>
  <w:style w:type="character" w:customStyle="1" w:styleId="bibdoi">
    <w:name w:val="bib_doi"/>
    <w:basedOn w:val="bibbase"/>
    <w:rsid w:val="00C9246C"/>
    <w:rPr>
      <w:sz w:val="24"/>
    </w:rPr>
  </w:style>
  <w:style w:type="character" w:customStyle="1" w:styleId="bibetal">
    <w:name w:val="bib_etal"/>
    <w:basedOn w:val="bibbase"/>
    <w:rsid w:val="00C9246C"/>
    <w:rPr>
      <w:sz w:val="24"/>
    </w:rPr>
  </w:style>
  <w:style w:type="character" w:customStyle="1" w:styleId="bibfname">
    <w:name w:val="bib_fname"/>
    <w:basedOn w:val="bibbase"/>
    <w:rsid w:val="00C9246C"/>
    <w:rPr>
      <w:sz w:val="24"/>
    </w:rPr>
  </w:style>
  <w:style w:type="character" w:customStyle="1" w:styleId="bibfpage">
    <w:name w:val="bib_fpage"/>
    <w:basedOn w:val="bibbase"/>
    <w:rsid w:val="00C9246C"/>
    <w:rPr>
      <w:sz w:val="24"/>
    </w:rPr>
  </w:style>
  <w:style w:type="character" w:customStyle="1" w:styleId="bibissue">
    <w:name w:val="bib_issue"/>
    <w:basedOn w:val="bibbase"/>
    <w:rsid w:val="00C9246C"/>
    <w:rPr>
      <w:sz w:val="24"/>
    </w:rPr>
  </w:style>
  <w:style w:type="character" w:customStyle="1" w:styleId="bibjournal">
    <w:name w:val="bib_journal"/>
    <w:basedOn w:val="bibbase"/>
    <w:rsid w:val="00C9246C"/>
    <w:rPr>
      <w:sz w:val="24"/>
    </w:rPr>
  </w:style>
  <w:style w:type="character" w:customStyle="1" w:styleId="biblpage">
    <w:name w:val="bib_lpage"/>
    <w:basedOn w:val="bibbase"/>
    <w:rsid w:val="00C9246C"/>
    <w:rPr>
      <w:sz w:val="24"/>
    </w:rPr>
  </w:style>
  <w:style w:type="character" w:customStyle="1" w:styleId="bibmedline">
    <w:name w:val="bib_medline"/>
    <w:basedOn w:val="bibbase"/>
    <w:rsid w:val="00C9246C"/>
    <w:rPr>
      <w:sz w:val="24"/>
    </w:rPr>
  </w:style>
  <w:style w:type="character" w:customStyle="1" w:styleId="bibnumber">
    <w:name w:val="bib_number"/>
    <w:basedOn w:val="bibbase"/>
    <w:rsid w:val="00C9246C"/>
    <w:rPr>
      <w:sz w:val="24"/>
    </w:rPr>
  </w:style>
  <w:style w:type="character" w:customStyle="1" w:styleId="biborganization">
    <w:name w:val="bib_organization"/>
    <w:basedOn w:val="bibbase"/>
    <w:rsid w:val="00C9246C"/>
    <w:rPr>
      <w:sz w:val="24"/>
    </w:rPr>
  </w:style>
  <w:style w:type="character" w:customStyle="1" w:styleId="bibsuffix">
    <w:name w:val="bib_suffix"/>
    <w:basedOn w:val="bibbase"/>
    <w:rsid w:val="00C9246C"/>
    <w:rPr>
      <w:sz w:val="24"/>
    </w:rPr>
  </w:style>
  <w:style w:type="character" w:customStyle="1" w:styleId="bibsuppl">
    <w:name w:val="bib_suppl"/>
    <w:basedOn w:val="bibbase"/>
    <w:rsid w:val="00C9246C"/>
    <w:rPr>
      <w:sz w:val="24"/>
    </w:rPr>
  </w:style>
  <w:style w:type="character" w:customStyle="1" w:styleId="bibsurname">
    <w:name w:val="bib_surname"/>
    <w:basedOn w:val="bibbase"/>
    <w:rsid w:val="00C9246C"/>
    <w:rPr>
      <w:sz w:val="24"/>
    </w:rPr>
  </w:style>
  <w:style w:type="character" w:customStyle="1" w:styleId="bibunpubl">
    <w:name w:val="bib_unpubl"/>
    <w:basedOn w:val="bibbase"/>
    <w:rsid w:val="00C9246C"/>
    <w:rPr>
      <w:sz w:val="24"/>
    </w:rPr>
  </w:style>
  <w:style w:type="character" w:customStyle="1" w:styleId="biburl">
    <w:name w:val="bib_url"/>
    <w:basedOn w:val="bibbase"/>
    <w:rsid w:val="00C9246C"/>
    <w:rPr>
      <w:sz w:val="24"/>
    </w:rPr>
  </w:style>
  <w:style w:type="character" w:customStyle="1" w:styleId="bibvolume">
    <w:name w:val="bib_volume"/>
    <w:basedOn w:val="bibbase"/>
    <w:rsid w:val="00C9246C"/>
    <w:rPr>
      <w:sz w:val="24"/>
    </w:rPr>
  </w:style>
  <w:style w:type="character" w:customStyle="1" w:styleId="bibyear">
    <w:name w:val="bib_year"/>
    <w:basedOn w:val="bibbase"/>
    <w:rsid w:val="00C9246C"/>
    <w:rPr>
      <w:sz w:val="24"/>
    </w:rPr>
  </w:style>
  <w:style w:type="paragraph" w:customStyle="1" w:styleId="BookorMeetingInformation">
    <w:name w:val="Book or Meeting Information"/>
    <w:basedOn w:val="BaseText"/>
    <w:rsid w:val="00C9246C"/>
  </w:style>
  <w:style w:type="paragraph" w:customStyle="1" w:styleId="BookInformation">
    <w:name w:val="BookInformation"/>
    <w:basedOn w:val="BaseText"/>
    <w:rsid w:val="00C9246C"/>
  </w:style>
  <w:style w:type="paragraph" w:customStyle="1" w:styleId="Level2Head">
    <w:name w:val="Level 2 Head"/>
    <w:basedOn w:val="BaseHeading"/>
    <w:rsid w:val="00C9246C"/>
  </w:style>
  <w:style w:type="paragraph" w:customStyle="1" w:styleId="BoxLevel2Head">
    <w:name w:val="BoxLevel 2 Head"/>
    <w:basedOn w:val="Level2Head"/>
    <w:rsid w:val="00C9246C"/>
    <w:pPr>
      <w:shd w:val="clear" w:color="auto" w:fill="E6E6E6"/>
      <w:outlineLvl w:val="1"/>
    </w:pPr>
    <w:rPr>
      <w:i/>
      <w:iCs/>
      <w:sz w:val="24"/>
      <w:szCs w:val="24"/>
    </w:rPr>
  </w:style>
  <w:style w:type="paragraph" w:customStyle="1" w:styleId="BoxListUnnumbered">
    <w:name w:val="BoxListUnnumbered"/>
    <w:basedOn w:val="BaseText"/>
    <w:rsid w:val="00C9246C"/>
  </w:style>
  <w:style w:type="paragraph" w:customStyle="1" w:styleId="BoxList">
    <w:name w:val="BoxList"/>
    <w:basedOn w:val="BoxListUnnumbered"/>
    <w:rsid w:val="00C9246C"/>
  </w:style>
  <w:style w:type="paragraph" w:customStyle="1" w:styleId="BoxSubhead">
    <w:name w:val="BoxSubhead"/>
    <w:basedOn w:val="Subhead"/>
    <w:rsid w:val="00C9246C"/>
    <w:pPr>
      <w:shd w:val="clear" w:color="auto" w:fill="E6E6E6"/>
    </w:pPr>
    <w:rPr>
      <w:b/>
      <w:bCs/>
      <w:sz w:val="24"/>
      <w:szCs w:val="24"/>
    </w:rPr>
  </w:style>
  <w:style w:type="paragraph" w:customStyle="1" w:styleId="Paragraph">
    <w:name w:val="Paragraph"/>
    <w:basedOn w:val="BaseText"/>
    <w:rsid w:val="00C9246C"/>
  </w:style>
  <w:style w:type="paragraph" w:customStyle="1" w:styleId="BoxText">
    <w:name w:val="BoxText"/>
    <w:basedOn w:val="Paragraph"/>
    <w:rsid w:val="00C9246C"/>
  </w:style>
  <w:style w:type="paragraph" w:customStyle="1" w:styleId="BoxTitle">
    <w:name w:val="BoxTitle"/>
    <w:basedOn w:val="BaseHeading"/>
    <w:rsid w:val="00C9246C"/>
  </w:style>
  <w:style w:type="paragraph" w:customStyle="1" w:styleId="BulletedText">
    <w:name w:val="Bulleted Text"/>
    <w:basedOn w:val="BaseText"/>
    <w:rsid w:val="00C9246C"/>
  </w:style>
  <w:style w:type="paragraph" w:customStyle="1" w:styleId="career-magazine">
    <w:name w:val="career-magazine"/>
    <w:basedOn w:val="BaseText"/>
    <w:rsid w:val="00C9246C"/>
  </w:style>
  <w:style w:type="paragraph" w:customStyle="1" w:styleId="career-stage">
    <w:name w:val="career-stage"/>
    <w:basedOn w:val="BaseText"/>
    <w:rsid w:val="00C9246C"/>
  </w:style>
  <w:style w:type="character" w:customStyle="1" w:styleId="citebase">
    <w:name w:val="cite_base"/>
    <w:rsid w:val="00C9246C"/>
    <w:rPr>
      <w:sz w:val="24"/>
    </w:rPr>
  </w:style>
  <w:style w:type="character" w:customStyle="1" w:styleId="citebib">
    <w:name w:val="cite_bib"/>
    <w:basedOn w:val="DefaultParagraphFont"/>
    <w:rsid w:val="00C9246C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C9246C"/>
    <w:rPr>
      <w:sz w:val="24"/>
    </w:rPr>
  </w:style>
  <w:style w:type="character" w:customStyle="1" w:styleId="citeen">
    <w:name w:val="cite_en"/>
    <w:basedOn w:val="citebase"/>
    <w:rsid w:val="00C9246C"/>
    <w:rPr>
      <w:sz w:val="24"/>
    </w:rPr>
  </w:style>
  <w:style w:type="character" w:customStyle="1" w:styleId="citeeq">
    <w:name w:val="cite_eq"/>
    <w:basedOn w:val="citebase"/>
    <w:rsid w:val="00C9246C"/>
    <w:rPr>
      <w:sz w:val="24"/>
    </w:rPr>
  </w:style>
  <w:style w:type="character" w:customStyle="1" w:styleId="citefig">
    <w:name w:val="cite_fig"/>
    <w:basedOn w:val="citebase"/>
    <w:rsid w:val="00C9246C"/>
    <w:rPr>
      <w:sz w:val="24"/>
    </w:rPr>
  </w:style>
  <w:style w:type="character" w:customStyle="1" w:styleId="citefn">
    <w:name w:val="cite_fn"/>
    <w:basedOn w:val="citebase"/>
    <w:rsid w:val="00C9246C"/>
    <w:rPr>
      <w:sz w:val="24"/>
    </w:rPr>
  </w:style>
  <w:style w:type="character" w:customStyle="1" w:styleId="citetbl">
    <w:name w:val="cite_tbl"/>
    <w:basedOn w:val="citebase"/>
    <w:rsid w:val="00C9246C"/>
    <w:rPr>
      <w:sz w:val="24"/>
    </w:rPr>
  </w:style>
  <w:style w:type="paragraph" w:customStyle="1" w:styleId="ContinuedParagraph">
    <w:name w:val="ContinuedParagraph"/>
    <w:basedOn w:val="Paragraph"/>
    <w:rsid w:val="00C9246C"/>
  </w:style>
  <w:style w:type="character" w:customStyle="1" w:styleId="ContractNumber">
    <w:name w:val="Contract Number"/>
    <w:basedOn w:val="DefaultParagraphFont"/>
    <w:rsid w:val="00C9246C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DefaultParagraphFont"/>
    <w:rsid w:val="00C9246C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C9246C"/>
  </w:style>
  <w:style w:type="paragraph" w:customStyle="1" w:styleId="DateAccepted">
    <w:name w:val="Date Accepted"/>
    <w:basedOn w:val="BaseText"/>
    <w:rsid w:val="00C9246C"/>
  </w:style>
  <w:style w:type="paragraph" w:customStyle="1" w:styleId="Deck">
    <w:name w:val="Deck"/>
    <w:basedOn w:val="BaseHeading"/>
    <w:rsid w:val="00C9246C"/>
  </w:style>
  <w:style w:type="paragraph" w:customStyle="1" w:styleId="DefTerm">
    <w:name w:val="DefTerm"/>
    <w:basedOn w:val="BaseText"/>
    <w:rsid w:val="00C9246C"/>
  </w:style>
  <w:style w:type="paragraph" w:customStyle="1" w:styleId="Definition">
    <w:name w:val="Definition"/>
    <w:basedOn w:val="DefTerm"/>
    <w:rsid w:val="00C9246C"/>
  </w:style>
  <w:style w:type="paragraph" w:customStyle="1" w:styleId="DefListTitle">
    <w:name w:val="DefListTitle"/>
    <w:basedOn w:val="BaseHeading"/>
    <w:rsid w:val="00C9246C"/>
  </w:style>
  <w:style w:type="paragraph" w:customStyle="1" w:styleId="discipline">
    <w:name w:val="discipline"/>
    <w:basedOn w:val="BaseText"/>
    <w:rsid w:val="00C9246C"/>
  </w:style>
  <w:style w:type="paragraph" w:customStyle="1" w:styleId="Editors">
    <w:name w:val="Editors"/>
    <w:basedOn w:val="Authors"/>
    <w:rsid w:val="00C9246C"/>
  </w:style>
  <w:style w:type="character" w:styleId="Emphasis">
    <w:name w:val="Emphasis"/>
    <w:basedOn w:val="DefaultParagraphFont"/>
    <w:qFormat/>
    <w:rsid w:val="00C9246C"/>
    <w:rPr>
      <w:i/>
      <w:iCs/>
    </w:rPr>
  </w:style>
  <w:style w:type="character" w:styleId="EndnoteReference">
    <w:name w:val="endnote reference"/>
    <w:basedOn w:val="DefaultParagraphFont"/>
    <w:semiHidden/>
    <w:rsid w:val="00C9246C"/>
    <w:rPr>
      <w:vertAlign w:val="superscript"/>
    </w:rPr>
  </w:style>
  <w:style w:type="character" w:customStyle="1" w:styleId="eqno">
    <w:name w:val="eq_no"/>
    <w:basedOn w:val="citebase"/>
    <w:rsid w:val="00C9246C"/>
    <w:rPr>
      <w:sz w:val="24"/>
    </w:rPr>
  </w:style>
  <w:style w:type="paragraph" w:customStyle="1" w:styleId="Equation">
    <w:name w:val="Equation"/>
    <w:basedOn w:val="BaseText"/>
    <w:rsid w:val="00C9246C"/>
  </w:style>
  <w:style w:type="paragraph" w:customStyle="1" w:styleId="FieldCodes">
    <w:name w:val="FieldCodes"/>
    <w:basedOn w:val="BaseText"/>
    <w:rsid w:val="00C9246C"/>
  </w:style>
  <w:style w:type="paragraph" w:customStyle="1" w:styleId="FigureCopyright">
    <w:name w:val="FigureCopyright"/>
    <w:basedOn w:val="Legend"/>
    <w:rsid w:val="00C9246C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C9246C"/>
  </w:style>
  <w:style w:type="character" w:styleId="FootnoteReference">
    <w:name w:val="footnote reference"/>
    <w:basedOn w:val="DefaultParagraphFont"/>
    <w:semiHidden/>
    <w:rsid w:val="00C9246C"/>
    <w:rPr>
      <w:vertAlign w:val="superscript"/>
    </w:rPr>
  </w:style>
  <w:style w:type="paragraph" w:customStyle="1" w:styleId="Gloss">
    <w:name w:val="Gloss"/>
    <w:basedOn w:val="AbstractSummary"/>
    <w:rsid w:val="00C9246C"/>
  </w:style>
  <w:style w:type="paragraph" w:customStyle="1" w:styleId="Glossary">
    <w:name w:val="Glossary"/>
    <w:basedOn w:val="BaseText"/>
    <w:rsid w:val="00C9246C"/>
  </w:style>
  <w:style w:type="paragraph" w:customStyle="1" w:styleId="GlossHead">
    <w:name w:val="GlossHead"/>
    <w:basedOn w:val="AbstractHead"/>
    <w:rsid w:val="00C9246C"/>
  </w:style>
  <w:style w:type="paragraph" w:customStyle="1" w:styleId="GraphicAltText">
    <w:name w:val="GraphicAltText"/>
    <w:basedOn w:val="Legend"/>
    <w:rsid w:val="00C9246C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C9246C"/>
  </w:style>
  <w:style w:type="paragraph" w:customStyle="1" w:styleId="Head">
    <w:name w:val="Head"/>
    <w:basedOn w:val="BaseHeading"/>
    <w:rsid w:val="00C9246C"/>
  </w:style>
  <w:style w:type="character" w:styleId="HTMLAcronym">
    <w:name w:val="HTML Acronym"/>
    <w:basedOn w:val="DefaultParagraphFont"/>
    <w:rsid w:val="00C9246C"/>
  </w:style>
  <w:style w:type="character" w:styleId="HTMLCite">
    <w:name w:val="HTML Cite"/>
    <w:basedOn w:val="DefaultParagraphFont"/>
    <w:rsid w:val="00C9246C"/>
    <w:rPr>
      <w:i/>
      <w:iCs/>
    </w:rPr>
  </w:style>
  <w:style w:type="character" w:styleId="HTMLCode">
    <w:name w:val="HTML Code"/>
    <w:basedOn w:val="DefaultParagraphFont"/>
    <w:rsid w:val="00C9246C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rsid w:val="00C9246C"/>
    <w:rPr>
      <w:i/>
      <w:iCs/>
    </w:rPr>
  </w:style>
  <w:style w:type="character" w:styleId="HTMLKeyboard">
    <w:name w:val="HTML Keyboard"/>
    <w:basedOn w:val="DefaultParagraphFont"/>
    <w:rsid w:val="00C9246C"/>
    <w:rPr>
      <w:rFonts w:ascii="Courier New" w:hAnsi="Courier New" w:cs="Courier New"/>
      <w:sz w:val="20"/>
      <w:szCs w:val="20"/>
    </w:rPr>
  </w:style>
  <w:style w:type="character" w:styleId="HTMLSample">
    <w:name w:val="HTML Sample"/>
    <w:basedOn w:val="DefaultParagraphFont"/>
    <w:rsid w:val="00C9246C"/>
    <w:rPr>
      <w:rFonts w:ascii="Courier New" w:hAnsi="Courier New" w:cs="Courier New"/>
    </w:rPr>
  </w:style>
  <w:style w:type="character" w:styleId="HTMLTypewriter">
    <w:name w:val="HTML Typewriter"/>
    <w:basedOn w:val="DefaultParagraphFont"/>
    <w:rsid w:val="00C9246C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rsid w:val="00C9246C"/>
    <w:rPr>
      <w:i/>
      <w:iCs/>
    </w:rPr>
  </w:style>
  <w:style w:type="paragraph" w:customStyle="1" w:styleId="InstructionsText">
    <w:name w:val="Instructions Text"/>
    <w:basedOn w:val="BaseText"/>
    <w:rsid w:val="00C9246C"/>
  </w:style>
  <w:style w:type="paragraph" w:customStyle="1" w:styleId="Overline">
    <w:name w:val="Overline"/>
    <w:basedOn w:val="BaseText"/>
    <w:rsid w:val="00C9246C"/>
  </w:style>
  <w:style w:type="paragraph" w:customStyle="1" w:styleId="IssueName">
    <w:name w:val="IssueName"/>
    <w:basedOn w:val="Overline"/>
    <w:rsid w:val="00C9246C"/>
  </w:style>
  <w:style w:type="paragraph" w:customStyle="1" w:styleId="Keywords">
    <w:name w:val="Keywords"/>
    <w:basedOn w:val="BaseText"/>
    <w:rsid w:val="00C9246C"/>
  </w:style>
  <w:style w:type="paragraph" w:customStyle="1" w:styleId="Level3Head">
    <w:name w:val="Level 3 Head"/>
    <w:basedOn w:val="BaseHeading"/>
    <w:rsid w:val="00C9246C"/>
  </w:style>
  <w:style w:type="paragraph" w:customStyle="1" w:styleId="Level4Head">
    <w:name w:val="Level 4 Head"/>
    <w:basedOn w:val="BaseHeading"/>
    <w:rsid w:val="00C9246C"/>
  </w:style>
  <w:style w:type="character" w:styleId="LineNumber">
    <w:name w:val="line number"/>
    <w:basedOn w:val="DefaultParagraphFont"/>
    <w:rsid w:val="00C9246C"/>
  </w:style>
  <w:style w:type="paragraph" w:customStyle="1" w:styleId="Literaryquote">
    <w:name w:val="Literary quote"/>
    <w:basedOn w:val="BaseText"/>
    <w:rsid w:val="00C9246C"/>
  </w:style>
  <w:style w:type="paragraph" w:customStyle="1" w:styleId="MaterialsText">
    <w:name w:val="Materials Text"/>
    <w:basedOn w:val="BaseText"/>
    <w:rsid w:val="00C9246C"/>
  </w:style>
  <w:style w:type="paragraph" w:customStyle="1" w:styleId="NoteInProof">
    <w:name w:val="NoteInProof"/>
    <w:basedOn w:val="BaseText"/>
    <w:rsid w:val="00C9246C"/>
  </w:style>
  <w:style w:type="paragraph" w:customStyle="1" w:styleId="Notes">
    <w:name w:val="Notes"/>
    <w:basedOn w:val="BaseText"/>
    <w:rsid w:val="00C9246C"/>
  </w:style>
  <w:style w:type="paragraph" w:customStyle="1" w:styleId="Notes-Helvetica">
    <w:name w:val="Notes-Helvetica"/>
    <w:basedOn w:val="BaseText"/>
    <w:rsid w:val="00C9246C"/>
  </w:style>
  <w:style w:type="paragraph" w:customStyle="1" w:styleId="NumberedInstructions">
    <w:name w:val="Numbered Instructions"/>
    <w:basedOn w:val="BaseText"/>
    <w:rsid w:val="00C9246C"/>
  </w:style>
  <w:style w:type="paragraph" w:customStyle="1" w:styleId="OutlineLevel1">
    <w:name w:val="OutlineLevel1"/>
    <w:basedOn w:val="BaseHeading"/>
    <w:rsid w:val="00C9246C"/>
  </w:style>
  <w:style w:type="paragraph" w:customStyle="1" w:styleId="OutlineLevel2">
    <w:name w:val="OutlineLevel2"/>
    <w:basedOn w:val="BaseHeading"/>
    <w:rsid w:val="00C9246C"/>
  </w:style>
  <w:style w:type="paragraph" w:customStyle="1" w:styleId="OutlineLevel3">
    <w:name w:val="OutlineLevel3"/>
    <w:basedOn w:val="BaseHeading"/>
    <w:rsid w:val="00C9246C"/>
  </w:style>
  <w:style w:type="paragraph" w:customStyle="1" w:styleId="Preformat">
    <w:name w:val="Preformat"/>
    <w:basedOn w:val="BaseText"/>
    <w:rsid w:val="00C9246C"/>
  </w:style>
  <w:style w:type="paragraph" w:customStyle="1" w:styleId="ProductAuthors">
    <w:name w:val="ProductAuthors"/>
    <w:basedOn w:val="BaseText"/>
    <w:rsid w:val="00C9246C"/>
  </w:style>
  <w:style w:type="paragraph" w:customStyle="1" w:styleId="ProductInformation">
    <w:name w:val="ProductInformation"/>
    <w:basedOn w:val="BaseText"/>
    <w:rsid w:val="00C9246C"/>
  </w:style>
  <w:style w:type="paragraph" w:customStyle="1" w:styleId="ProductTitle">
    <w:name w:val="ProductTitle"/>
    <w:basedOn w:val="BaseText"/>
    <w:rsid w:val="00C9246C"/>
  </w:style>
  <w:style w:type="paragraph" w:customStyle="1" w:styleId="PublishedOnline">
    <w:name w:val="Published Online"/>
    <w:basedOn w:val="DateAccepted"/>
    <w:rsid w:val="00C9246C"/>
  </w:style>
  <w:style w:type="paragraph" w:customStyle="1" w:styleId="RecipeMaterials">
    <w:name w:val="Recipe Materials"/>
    <w:basedOn w:val="BaseText"/>
    <w:rsid w:val="00C9246C"/>
  </w:style>
  <w:style w:type="paragraph" w:customStyle="1" w:styleId="Refhead">
    <w:name w:val="Ref head"/>
    <w:basedOn w:val="BaseHeading"/>
    <w:rsid w:val="00C9246C"/>
  </w:style>
  <w:style w:type="paragraph" w:customStyle="1" w:styleId="ReferenceNote">
    <w:name w:val="Reference Note"/>
    <w:basedOn w:val="Referencesandnotes"/>
    <w:rsid w:val="00C9246C"/>
    <w:pPr>
      <w:ind w:left="720" w:hanging="720"/>
    </w:pPr>
  </w:style>
  <w:style w:type="paragraph" w:customStyle="1" w:styleId="ReferencesandnotesLong">
    <w:name w:val="References and notes Long"/>
    <w:basedOn w:val="BaseText"/>
    <w:rsid w:val="00C9246C"/>
  </w:style>
  <w:style w:type="paragraph" w:customStyle="1" w:styleId="region">
    <w:name w:val="region"/>
    <w:basedOn w:val="BaseText"/>
    <w:rsid w:val="00C9246C"/>
  </w:style>
  <w:style w:type="paragraph" w:customStyle="1" w:styleId="RelatedArticle">
    <w:name w:val="RelatedArticle"/>
    <w:basedOn w:val="Referencesandnotes"/>
    <w:rsid w:val="00C9246C"/>
    <w:pPr>
      <w:ind w:left="720" w:hanging="720"/>
    </w:pPr>
  </w:style>
  <w:style w:type="paragraph" w:customStyle="1" w:styleId="RunHead">
    <w:name w:val="RunHead"/>
    <w:basedOn w:val="BaseText"/>
    <w:rsid w:val="00C9246C"/>
  </w:style>
  <w:style w:type="paragraph" w:customStyle="1" w:styleId="SOMContent">
    <w:name w:val="SOMContent"/>
    <w:basedOn w:val="1stparatext"/>
    <w:rsid w:val="00C9246C"/>
  </w:style>
  <w:style w:type="paragraph" w:customStyle="1" w:styleId="SOMHead">
    <w:name w:val="SOMHead"/>
    <w:basedOn w:val="BaseHeading"/>
    <w:rsid w:val="00C9246C"/>
  </w:style>
  <w:style w:type="paragraph" w:customStyle="1" w:styleId="Speaker">
    <w:name w:val="Speaker"/>
    <w:basedOn w:val="Paragraph"/>
    <w:rsid w:val="00C9246C"/>
  </w:style>
  <w:style w:type="paragraph" w:customStyle="1" w:styleId="Speech">
    <w:name w:val="Speech"/>
    <w:basedOn w:val="Paragraph"/>
    <w:rsid w:val="00C9246C"/>
  </w:style>
  <w:style w:type="paragraph" w:customStyle="1" w:styleId="SX-Abstract">
    <w:name w:val="SX-Abstract"/>
    <w:basedOn w:val="Normal"/>
    <w:qFormat/>
    <w:rsid w:val="00C9246C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  <w:sz w:val="20"/>
    </w:rPr>
  </w:style>
  <w:style w:type="paragraph" w:customStyle="1" w:styleId="SX-Affiliation">
    <w:name w:val="SX-Affiliation"/>
    <w:basedOn w:val="Normal"/>
    <w:next w:val="Normal"/>
    <w:qFormat/>
    <w:rsid w:val="00C9246C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"/>
    <w:qFormat/>
    <w:rsid w:val="00C9246C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"/>
    <w:rsid w:val="00C9246C"/>
    <w:pPr>
      <w:spacing w:after="120" w:line="210" w:lineRule="exact"/>
    </w:pPr>
    <w:rPr>
      <w:rFonts w:ascii="BlissMedium" w:eastAsia="Times New Roman" w:hAnsi="BlissMedium"/>
      <w:sz w:val="20"/>
    </w:rPr>
  </w:style>
  <w:style w:type="paragraph" w:customStyle="1" w:styleId="SX-Bodytext">
    <w:name w:val="SX-Body text"/>
    <w:basedOn w:val="Normal"/>
    <w:next w:val="Normal"/>
    <w:rsid w:val="00C9246C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C9246C"/>
    <w:pPr>
      <w:ind w:firstLine="0"/>
    </w:pPr>
  </w:style>
  <w:style w:type="paragraph" w:customStyle="1" w:styleId="SX-Correspondence">
    <w:name w:val="SX-Correspondence"/>
    <w:basedOn w:val="SX-Affiliation"/>
    <w:qFormat/>
    <w:rsid w:val="00C9246C"/>
    <w:pPr>
      <w:spacing w:after="80"/>
    </w:pPr>
  </w:style>
  <w:style w:type="paragraph" w:customStyle="1" w:styleId="SX-Date">
    <w:name w:val="SX-Date"/>
    <w:basedOn w:val="Normal"/>
    <w:qFormat/>
    <w:rsid w:val="00C9246C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C9246C"/>
  </w:style>
  <w:style w:type="paragraph" w:customStyle="1" w:styleId="SX-Legend">
    <w:name w:val="SX-Legend"/>
    <w:basedOn w:val="SX-Authornames"/>
    <w:rsid w:val="00C9246C"/>
  </w:style>
  <w:style w:type="paragraph" w:customStyle="1" w:styleId="SX-References">
    <w:name w:val="SX-References"/>
    <w:basedOn w:val="Normal"/>
    <w:rsid w:val="00C9246C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"/>
    <w:rsid w:val="00C9246C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basedOn w:val="DefaultParagraphFont"/>
    <w:uiPriority w:val="1"/>
    <w:qFormat/>
    <w:rsid w:val="00C9246C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C9246C"/>
  </w:style>
  <w:style w:type="paragraph" w:customStyle="1" w:styleId="SX-Tablehead">
    <w:name w:val="SX-Tablehead"/>
    <w:basedOn w:val="Normal"/>
    <w:qFormat/>
    <w:rsid w:val="00C9246C"/>
    <w:rPr>
      <w:rFonts w:eastAsia="Times New Roman"/>
      <w:sz w:val="20"/>
      <w:szCs w:val="24"/>
    </w:rPr>
  </w:style>
  <w:style w:type="paragraph" w:customStyle="1" w:styleId="SX-Tablelegend">
    <w:name w:val="SX-Tablelegend"/>
    <w:basedOn w:val="Normal"/>
    <w:qFormat/>
    <w:rsid w:val="00C9246C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"/>
    <w:qFormat/>
    <w:rsid w:val="00C9246C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"/>
    <w:qFormat/>
    <w:rsid w:val="00C9246C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"/>
    <w:rsid w:val="00C9246C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C9246C"/>
  </w:style>
  <w:style w:type="paragraph" w:customStyle="1" w:styleId="Tabletext">
    <w:name w:val="Table text"/>
    <w:basedOn w:val="BaseText"/>
    <w:rsid w:val="00C9246C"/>
  </w:style>
  <w:style w:type="paragraph" w:customStyle="1" w:styleId="TableLegend">
    <w:name w:val="TableLegend"/>
    <w:basedOn w:val="BaseText"/>
    <w:rsid w:val="00C9246C"/>
  </w:style>
  <w:style w:type="paragraph" w:customStyle="1" w:styleId="TWIS">
    <w:name w:val="TWIS"/>
    <w:basedOn w:val="AbstractSummary"/>
    <w:rsid w:val="00C9246C"/>
  </w:style>
  <w:style w:type="paragraph" w:customStyle="1" w:styleId="TWISorEC">
    <w:name w:val="TWIS or EC"/>
    <w:basedOn w:val="Normal"/>
    <w:rsid w:val="00C9246C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C9246C"/>
  </w:style>
  <w:style w:type="paragraph" w:customStyle="1" w:styleId="DOI">
    <w:name w:val="DOI"/>
    <w:basedOn w:val="DateAccepted"/>
    <w:qFormat/>
    <w:rsid w:val="00C9246C"/>
  </w:style>
  <w:style w:type="paragraph" w:customStyle="1" w:styleId="acknowledgement0">
    <w:name w:val="acknowledgement"/>
    <w:basedOn w:val="Normal"/>
    <w:rsid w:val="00C9246C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apple-converted-space">
    <w:name w:val="apple-converted-space"/>
    <w:basedOn w:val="DefaultParagraphFont"/>
    <w:rsid w:val="00C9246C"/>
  </w:style>
  <w:style w:type="character" w:customStyle="1" w:styleId="BaseTextChar">
    <w:name w:val="Base_Text Char"/>
    <w:basedOn w:val="DefaultParagraphFont"/>
    <w:link w:val="BaseText"/>
    <w:rsid w:val="00C9246C"/>
    <w:rPr>
      <w:rFonts w:eastAsia="Times New Roman"/>
      <w:sz w:val="24"/>
      <w:szCs w:val="24"/>
    </w:rPr>
  </w:style>
  <w:style w:type="character" w:customStyle="1" w:styleId="ReferencesandnotesChar">
    <w:name w:val="References and notes Char"/>
    <w:basedOn w:val="BaseTextChar"/>
    <w:link w:val="Referencesandnotes"/>
    <w:rsid w:val="00C9246C"/>
    <w:rPr>
      <w:rFonts w:eastAsia="Times New Roman"/>
      <w:sz w:val="24"/>
      <w:szCs w:val="24"/>
    </w:rPr>
  </w:style>
  <w:style w:type="character" w:customStyle="1" w:styleId="AcknowledgementChar">
    <w:name w:val="Acknowledgement Char"/>
    <w:basedOn w:val="ReferencesandnotesChar"/>
    <w:link w:val="Acknowledgement"/>
    <w:rsid w:val="00C9246C"/>
    <w:rPr>
      <w:rFonts w:eastAsia="Times New Roman"/>
      <w:sz w:val="24"/>
      <w:szCs w:val="24"/>
    </w:rPr>
  </w:style>
  <w:style w:type="table" w:customStyle="1" w:styleId="PlainTable21">
    <w:name w:val="Plain Table 21"/>
    <w:basedOn w:val="TableNormal"/>
    <w:next w:val="PlainTable2"/>
    <w:uiPriority w:val="42"/>
    <w:rsid w:val="00C9246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11">
    <w:name w:val="일반 표 2111"/>
    <w:basedOn w:val="TableNormal"/>
    <w:next w:val="PlainTable2"/>
    <w:uiPriority w:val="42"/>
    <w:rsid w:val="00C9246C"/>
    <w:rPr>
      <w:rFonts w:ascii="맑은 고딕" w:hAnsi="맑은 고딕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Revision">
    <w:name w:val="Revision"/>
    <w:hidden/>
    <w:uiPriority w:val="99"/>
    <w:rsid w:val="00C9246C"/>
  </w:style>
  <w:style w:type="character" w:customStyle="1" w:styleId="UnresolvedMention30">
    <w:name w:val="Unresolved Mention3_0"/>
    <w:basedOn w:val="DefaultParagraphFont"/>
    <w:uiPriority w:val="99"/>
    <w:rsid w:val="00C9246C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9246C"/>
    <w:rPr>
      <w:rFonts w:ascii="Segoe UI" w:hAnsi="Segoe UI" w:cs="Segoe UI" w:hint="default"/>
    </w:rPr>
  </w:style>
  <w:style w:type="table" w:customStyle="1" w:styleId="TableGridLight1">
    <w:name w:val="Table Grid Light1"/>
    <w:basedOn w:val="TableNormal"/>
    <w:next w:val="TableGridLight"/>
    <w:uiPriority w:val="40"/>
    <w:rsid w:val="00C9246C"/>
    <w:pPr>
      <w:widowControl w:val="0"/>
      <w:autoSpaceDE w:val="0"/>
      <w:autoSpaceDN w:val="0"/>
    </w:pPr>
    <w:rPr>
      <w:rFonts w:asciiTheme="minorHAnsi" w:hAnsiTheme="minorHAnsi" w:cstheme="minorBidi"/>
      <w:sz w:val="22"/>
      <w:szCs w:val="22"/>
      <w:lang w:val="e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3">
    <w:name w:val="Table Grid3"/>
    <w:basedOn w:val="TableNormal"/>
    <w:next w:val="TableGrid"/>
    <w:uiPriority w:val="39"/>
    <w:rsid w:val="00C9246C"/>
    <w:pPr>
      <w:widowControl w:val="0"/>
      <w:autoSpaceDE w:val="0"/>
      <w:autoSpaceDN w:val="0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4">
    <w:name w:val="Unresolved Mention4"/>
    <w:basedOn w:val="DefaultParagraphFont"/>
    <w:uiPriority w:val="99"/>
    <w:rsid w:val="00C9246C"/>
    <w:rPr>
      <w:color w:val="605E5C"/>
      <w:shd w:val="clear" w:color="auto" w:fill="E1DFDD"/>
    </w:rPr>
  </w:style>
  <w:style w:type="table" w:styleId="GridTable1Light-Accent1">
    <w:name w:val="Grid Table 1 Light Accent 1"/>
    <w:basedOn w:val="TableNormal"/>
    <w:uiPriority w:val="46"/>
    <w:rsid w:val="00C9246C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NoList4">
    <w:name w:val="No List4"/>
    <w:next w:val="NoList"/>
    <w:uiPriority w:val="99"/>
    <w:semiHidden/>
    <w:unhideWhenUsed/>
    <w:rsid w:val="00A47391"/>
  </w:style>
  <w:style w:type="table" w:customStyle="1" w:styleId="5">
    <w:name w:val="표 구분선5"/>
    <w:basedOn w:val="TableNormal"/>
    <w:next w:val="TableGrid"/>
    <w:rsid w:val="003B21FF"/>
    <w:rPr>
      <w:rFonts w:asciiTheme="minorHAnsi" w:hAnsiTheme="minorHAnsi" w:cstheme="minorBidi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B21FF"/>
    <w:rPr>
      <w:color w:val="808080"/>
    </w:rPr>
  </w:style>
  <w:style w:type="paragraph" w:customStyle="1" w:styleId="MDPI12title">
    <w:name w:val="MDPI_1.2_title"/>
    <w:next w:val="Normal"/>
    <w:qFormat/>
    <w:rsid w:val="003B21FF"/>
    <w:pPr>
      <w:adjustRightInd w:val="0"/>
      <w:snapToGrid w:val="0"/>
      <w:spacing w:after="240" w:line="240" w:lineRule="atLeast"/>
    </w:pPr>
    <w:rPr>
      <w:rFonts w:ascii="Palatino Linotype" w:hAnsi="Palatino Linotype"/>
      <w:b/>
      <w:snapToGrid w:val="0"/>
      <w:color w:val="000000"/>
      <w:sz w:val="36"/>
      <w:lang w:val="en-GB" w:eastAsia="de-DE" w:bidi="en-US"/>
    </w:rPr>
  </w:style>
  <w:style w:type="table" w:customStyle="1" w:styleId="12">
    <w:name w:val="스타일1"/>
    <w:basedOn w:val="TableNormal"/>
    <w:uiPriority w:val="99"/>
    <w:rsid w:val="003B21FF"/>
    <w:rPr>
      <w:rFonts w:asciiTheme="minorHAnsi" w:hAnsiTheme="minorHAnsi" w:cstheme="minorBidi"/>
      <w:kern w:val="2"/>
      <w:szCs w:val="22"/>
      <w:lang w:eastAsia="ko-KR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</w:style>
  <w:style w:type="paragraph" w:customStyle="1" w:styleId="AmendmentNote">
    <w:name w:val="AmendmentNote"/>
    <w:basedOn w:val="MoreInfo"/>
    <w:rsid w:val="003B21FF"/>
  </w:style>
  <w:style w:type="paragraph" w:customStyle="1" w:styleId="Abbreviations">
    <w:name w:val="Abbreviations"/>
    <w:basedOn w:val="Normal"/>
    <w:rsid w:val="003B21FF"/>
    <w:rPr>
      <w:lang w:val="en-GB"/>
    </w:rPr>
  </w:style>
  <w:style w:type="paragraph" w:customStyle="1" w:styleId="AbstractPara">
    <w:name w:val="AbstractPara"/>
    <w:basedOn w:val="Normal"/>
    <w:rsid w:val="003B21FF"/>
    <w:rPr>
      <w:lang w:val="en-GB"/>
    </w:rPr>
  </w:style>
  <w:style w:type="paragraph" w:customStyle="1" w:styleId="AbstractTitle">
    <w:name w:val="AbstractTitle"/>
    <w:basedOn w:val="Normal"/>
    <w:next w:val="AbstractPara"/>
    <w:rsid w:val="003B21FF"/>
    <w:pPr>
      <w:spacing w:before="120" w:line="240" w:lineRule="exact"/>
      <w:outlineLvl w:val="1"/>
    </w:pPr>
    <w:rPr>
      <w:b/>
      <w:sz w:val="26"/>
      <w:lang w:val="en-GB"/>
    </w:rPr>
  </w:style>
  <w:style w:type="paragraph" w:customStyle="1" w:styleId="Accepted">
    <w:name w:val="Accepted"/>
    <w:basedOn w:val="Normal"/>
    <w:rsid w:val="003B21FF"/>
    <w:pPr>
      <w:spacing w:before="120" w:line="240" w:lineRule="exact"/>
    </w:pPr>
    <w:rPr>
      <w:lang w:val="en-GB"/>
    </w:rPr>
  </w:style>
  <w:style w:type="paragraph" w:customStyle="1" w:styleId="Acknowledge">
    <w:name w:val="Acknowledge"/>
    <w:basedOn w:val="Normal"/>
    <w:rsid w:val="003B21FF"/>
    <w:rPr>
      <w:lang w:val="en-GB"/>
    </w:rPr>
  </w:style>
  <w:style w:type="paragraph" w:customStyle="1" w:styleId="Address">
    <w:name w:val="Address"/>
    <w:basedOn w:val="Normal"/>
    <w:rsid w:val="003B21FF"/>
    <w:pPr>
      <w:spacing w:before="80"/>
    </w:pPr>
    <w:rPr>
      <w:b/>
      <w:lang w:val="en-GB"/>
    </w:rPr>
  </w:style>
  <w:style w:type="paragraph" w:customStyle="1" w:styleId="Author">
    <w:name w:val="Author"/>
    <w:basedOn w:val="Normal"/>
    <w:next w:val="Normal"/>
    <w:rsid w:val="003B21FF"/>
    <w:pPr>
      <w:spacing w:before="80"/>
    </w:pPr>
    <w:rPr>
      <w:lang w:val="en-GB"/>
    </w:rPr>
  </w:style>
  <w:style w:type="paragraph" w:customStyle="1" w:styleId="AuthoredBy">
    <w:name w:val="AuthoredBy"/>
    <w:basedOn w:val="Normal"/>
    <w:rsid w:val="003B21FF"/>
    <w:rPr>
      <w:lang w:val="en-GB"/>
    </w:rPr>
  </w:style>
  <w:style w:type="paragraph" w:customStyle="1" w:styleId="Banner">
    <w:name w:val="Banner"/>
    <w:basedOn w:val="Normal"/>
    <w:rsid w:val="003B21FF"/>
    <w:pPr>
      <w:spacing w:before="120" w:line="280" w:lineRule="exact"/>
    </w:pPr>
    <w:rPr>
      <w:i/>
      <w:sz w:val="28"/>
      <w:lang w:val="en-GB"/>
    </w:rPr>
  </w:style>
  <w:style w:type="paragraph" w:customStyle="1" w:styleId="BoxEnd">
    <w:name w:val="BoxEnd"/>
    <w:basedOn w:val="Normal"/>
    <w:rsid w:val="003B21FF"/>
    <w:pPr>
      <w:pBdr>
        <w:bottom w:val="single" w:sz="12" w:space="1" w:color="auto"/>
        <w:right w:val="single" w:sz="12" w:space="1" w:color="auto"/>
      </w:pBdr>
      <w:spacing w:after="120"/>
    </w:pPr>
    <w:rPr>
      <w:lang w:val="en-GB"/>
    </w:rPr>
  </w:style>
  <w:style w:type="paragraph" w:customStyle="1" w:styleId="BoxStart1">
    <w:name w:val="BoxStart1"/>
    <w:basedOn w:val="Normal"/>
    <w:rsid w:val="003B21FF"/>
    <w:pPr>
      <w:pBdr>
        <w:top w:val="single" w:sz="12" w:space="1" w:color="auto"/>
        <w:left w:val="single" w:sz="12" w:space="1" w:color="auto"/>
      </w:pBdr>
    </w:pPr>
    <w:rPr>
      <w:lang w:val="en-GB"/>
    </w:rPr>
  </w:style>
  <w:style w:type="paragraph" w:customStyle="1" w:styleId="BoxStart2">
    <w:name w:val="BoxStart2"/>
    <w:basedOn w:val="BoxStart1"/>
    <w:rsid w:val="003B21FF"/>
  </w:style>
  <w:style w:type="paragraph" w:customStyle="1" w:styleId="BoxStart3">
    <w:name w:val="BoxStart3"/>
    <w:basedOn w:val="BoxStart1"/>
    <w:rsid w:val="003B21FF"/>
  </w:style>
  <w:style w:type="paragraph" w:customStyle="1" w:styleId="Conflict">
    <w:name w:val="Conflict"/>
    <w:basedOn w:val="Normal"/>
    <w:rsid w:val="003B21FF"/>
    <w:pPr>
      <w:spacing w:before="120" w:after="120"/>
    </w:pPr>
    <w:rPr>
      <w:lang w:val="en-GB"/>
    </w:rPr>
  </w:style>
  <w:style w:type="paragraph" w:customStyle="1" w:styleId="Correspdent">
    <w:name w:val="Correspdent"/>
    <w:basedOn w:val="Normal"/>
    <w:rsid w:val="003B21FF"/>
    <w:rPr>
      <w:lang w:val="en-GB"/>
    </w:rPr>
  </w:style>
  <w:style w:type="paragraph" w:customStyle="1" w:styleId="Credit">
    <w:name w:val="Credit"/>
    <w:basedOn w:val="Caption"/>
    <w:rsid w:val="003B21FF"/>
    <w:pPr>
      <w:spacing w:before="120" w:after="120"/>
    </w:pPr>
    <w:rPr>
      <w:bCs w:val="0"/>
      <w:sz w:val="18"/>
      <w:lang w:val="en-GB"/>
    </w:rPr>
  </w:style>
  <w:style w:type="paragraph" w:customStyle="1" w:styleId="Article">
    <w:name w:val="Article"/>
    <w:basedOn w:val="Normal"/>
    <w:rsid w:val="003B21FF"/>
    <w:pPr>
      <w:keepNext/>
      <w:suppressAutoHyphens/>
      <w:spacing w:before="120" w:after="60"/>
    </w:pPr>
    <w:rPr>
      <w:rFonts w:ascii="Arial" w:hAnsi="Arial"/>
      <w:b/>
      <w:noProof/>
      <w:sz w:val="18"/>
      <w:lang w:val="en-GB"/>
    </w:rPr>
  </w:style>
  <w:style w:type="paragraph" w:customStyle="1" w:styleId="Para">
    <w:name w:val="Para"/>
    <w:basedOn w:val="Normal"/>
    <w:rsid w:val="003B21FF"/>
    <w:pPr>
      <w:spacing w:line="360" w:lineRule="auto"/>
      <w:ind w:firstLine="288"/>
    </w:pPr>
    <w:rPr>
      <w:lang w:val="en-GB"/>
    </w:rPr>
  </w:style>
  <w:style w:type="paragraph" w:customStyle="1" w:styleId="EdFtNote">
    <w:name w:val="EdFtNote"/>
    <w:basedOn w:val="Para"/>
    <w:rsid w:val="003B21FF"/>
    <w:pPr>
      <w:spacing w:before="60"/>
      <w:ind w:firstLine="0"/>
    </w:pPr>
  </w:style>
  <w:style w:type="paragraph" w:customStyle="1" w:styleId="IndentQuote">
    <w:name w:val="IndentQuote"/>
    <w:basedOn w:val="Normal"/>
    <w:rsid w:val="003B21FF"/>
    <w:pPr>
      <w:spacing w:before="60" w:line="240" w:lineRule="exact"/>
      <w:ind w:left="288" w:right="288"/>
    </w:pPr>
    <w:rPr>
      <w:lang w:val="en-GB"/>
    </w:rPr>
  </w:style>
  <w:style w:type="paragraph" w:customStyle="1" w:styleId="Epigraph">
    <w:name w:val="Epigraph"/>
    <w:basedOn w:val="IndentQuote"/>
    <w:rsid w:val="003B21FF"/>
  </w:style>
  <w:style w:type="paragraph" w:customStyle="1" w:styleId="FigLeg">
    <w:name w:val="FigLeg"/>
    <w:basedOn w:val="Normal"/>
    <w:rsid w:val="003B21FF"/>
    <w:rPr>
      <w:lang w:val="en-GB"/>
    </w:rPr>
  </w:style>
  <w:style w:type="paragraph" w:customStyle="1" w:styleId="Figure">
    <w:name w:val="Figure"/>
    <w:basedOn w:val="Normal"/>
    <w:rsid w:val="003B21FF"/>
    <w:pPr>
      <w:numPr>
        <w:numId w:val="23"/>
      </w:numPr>
      <w:tabs>
        <w:tab w:val="clear" w:pos="2160"/>
        <w:tab w:val="num" w:pos="360"/>
        <w:tab w:val="left" w:pos="720"/>
      </w:tabs>
      <w:spacing w:line="300" w:lineRule="exact"/>
      <w:ind w:left="0" w:firstLine="0"/>
    </w:pPr>
    <w:rPr>
      <w:b/>
      <w:lang w:val="en-GB"/>
    </w:rPr>
  </w:style>
  <w:style w:type="character" w:customStyle="1" w:styleId="FigureRef">
    <w:name w:val="FigureRef"/>
    <w:rsid w:val="003B21FF"/>
    <w:rPr>
      <w:color w:val="0000FF"/>
      <w:vertAlign w:val="superscript"/>
    </w:rPr>
  </w:style>
  <w:style w:type="character" w:customStyle="1" w:styleId="FnoteRef">
    <w:name w:val="FnoteRef"/>
    <w:rsid w:val="003B21FF"/>
    <w:rPr>
      <w:color w:val="FF0000"/>
      <w:vertAlign w:val="superscript"/>
    </w:rPr>
  </w:style>
  <w:style w:type="paragraph" w:customStyle="1" w:styleId="Funding">
    <w:name w:val="Funding"/>
    <w:basedOn w:val="Normal"/>
    <w:rsid w:val="003B21FF"/>
    <w:pPr>
      <w:spacing w:after="120"/>
    </w:pPr>
    <w:rPr>
      <w:lang w:val="en-GB"/>
    </w:rPr>
  </w:style>
  <w:style w:type="paragraph" w:customStyle="1" w:styleId="GroupTitle">
    <w:name w:val="GroupTitle"/>
    <w:basedOn w:val="Title"/>
    <w:next w:val="Title"/>
    <w:rsid w:val="003B21FF"/>
    <w:pPr>
      <w:spacing w:before="60" w:line="300" w:lineRule="exact"/>
      <w:jc w:val="left"/>
    </w:pPr>
    <w:rPr>
      <w:rFonts w:ascii="Times New Roman" w:hAnsi="Times New Roman"/>
      <w:bCs w:val="0"/>
      <w:kern w:val="0"/>
      <w:sz w:val="28"/>
      <w:szCs w:val="20"/>
      <w:lang w:val="en-GB"/>
    </w:rPr>
  </w:style>
  <w:style w:type="paragraph" w:customStyle="1" w:styleId="HeadA">
    <w:name w:val="HeadA"/>
    <w:basedOn w:val="Normal"/>
    <w:rsid w:val="003B21FF"/>
    <w:pPr>
      <w:keepNext/>
      <w:suppressAutoHyphens/>
      <w:spacing w:before="120" w:line="280" w:lineRule="exact"/>
      <w:outlineLvl w:val="1"/>
    </w:pPr>
    <w:rPr>
      <w:b/>
      <w:lang w:val="en-GB"/>
    </w:rPr>
  </w:style>
  <w:style w:type="paragraph" w:customStyle="1" w:styleId="HeadB">
    <w:name w:val="HeadB"/>
    <w:basedOn w:val="Normal"/>
    <w:rsid w:val="003B21FF"/>
    <w:pPr>
      <w:keepNext/>
      <w:suppressAutoHyphens/>
      <w:spacing w:before="60" w:line="280" w:lineRule="exact"/>
      <w:outlineLvl w:val="2"/>
    </w:pPr>
    <w:rPr>
      <w:b/>
      <w:sz w:val="20"/>
      <w:lang w:val="en-GB"/>
    </w:rPr>
  </w:style>
  <w:style w:type="paragraph" w:customStyle="1" w:styleId="HeadC">
    <w:name w:val="HeadC"/>
    <w:basedOn w:val="Normal"/>
    <w:rsid w:val="003B21FF"/>
    <w:pPr>
      <w:keepNext/>
      <w:suppressAutoHyphens/>
      <w:spacing w:before="60" w:line="280" w:lineRule="exact"/>
      <w:outlineLvl w:val="3"/>
    </w:pPr>
    <w:rPr>
      <w:i/>
      <w:sz w:val="20"/>
      <w:lang w:val="en-GB"/>
    </w:rPr>
  </w:style>
  <w:style w:type="paragraph" w:customStyle="1" w:styleId="List1">
    <w:name w:val="List1"/>
    <w:basedOn w:val="Normal"/>
    <w:rsid w:val="003B21FF"/>
    <w:pPr>
      <w:spacing w:before="40" w:after="120" w:line="240" w:lineRule="exact"/>
    </w:pPr>
    <w:rPr>
      <w:lang w:val="en-GB"/>
    </w:rPr>
  </w:style>
  <w:style w:type="paragraph" w:customStyle="1" w:styleId="List20">
    <w:name w:val="List2"/>
    <w:basedOn w:val="Normal"/>
    <w:rsid w:val="003B21FF"/>
    <w:pPr>
      <w:spacing w:before="40" w:line="240" w:lineRule="exact"/>
      <w:ind w:left="720"/>
    </w:pPr>
    <w:rPr>
      <w:lang w:val="en-GB"/>
    </w:rPr>
  </w:style>
  <w:style w:type="paragraph" w:customStyle="1" w:styleId="ListPara">
    <w:name w:val="ListPara"/>
    <w:basedOn w:val="Normal"/>
    <w:rsid w:val="003B21FF"/>
    <w:pPr>
      <w:ind w:left="720"/>
    </w:pPr>
    <w:rPr>
      <w:lang w:val="en-GB"/>
    </w:rPr>
  </w:style>
  <w:style w:type="paragraph" w:customStyle="1" w:styleId="Miscellaneous">
    <w:name w:val="Miscellaneous"/>
    <w:basedOn w:val="Normal"/>
    <w:rsid w:val="003B21FF"/>
    <w:pPr>
      <w:spacing w:before="120" w:line="240" w:lineRule="exact"/>
    </w:pPr>
    <w:rPr>
      <w:lang w:val="en-GB"/>
    </w:rPr>
  </w:style>
  <w:style w:type="paragraph" w:customStyle="1" w:styleId="MoreInfo">
    <w:name w:val="MoreInfo"/>
    <w:basedOn w:val="Normal"/>
    <w:rsid w:val="003B21FF"/>
    <w:pPr>
      <w:spacing w:before="120"/>
    </w:pPr>
    <w:rPr>
      <w:lang w:val="en-GB"/>
    </w:rPr>
  </w:style>
  <w:style w:type="paragraph" w:customStyle="1" w:styleId="MoreInfoWeb">
    <w:name w:val="MoreInfoWeb"/>
    <w:basedOn w:val="Normal"/>
    <w:rsid w:val="003B21FF"/>
    <w:pPr>
      <w:spacing w:before="120" w:line="240" w:lineRule="exact"/>
    </w:pPr>
    <w:rPr>
      <w:lang w:val="en-GB"/>
    </w:rPr>
  </w:style>
  <w:style w:type="character" w:customStyle="1" w:styleId="Noindex">
    <w:name w:val="Noindex"/>
    <w:rsid w:val="003B21FF"/>
    <w:rPr>
      <w:color w:val="FF6600"/>
    </w:rPr>
  </w:style>
  <w:style w:type="paragraph" w:customStyle="1" w:styleId="ParaCont">
    <w:name w:val="ParaCont"/>
    <w:basedOn w:val="Normal"/>
    <w:rsid w:val="003B21FF"/>
    <w:pPr>
      <w:spacing w:line="360" w:lineRule="auto"/>
    </w:pPr>
    <w:rPr>
      <w:lang w:val="en-GB"/>
    </w:rPr>
  </w:style>
  <w:style w:type="paragraph" w:customStyle="1" w:styleId="HeadE">
    <w:name w:val="HeadE"/>
    <w:basedOn w:val="HeadD"/>
    <w:rsid w:val="003B21FF"/>
    <w:rPr>
      <w:b w:val="0"/>
      <w:i/>
    </w:rPr>
  </w:style>
  <w:style w:type="paragraph" w:customStyle="1" w:styleId="Participators">
    <w:name w:val="Participators"/>
    <w:basedOn w:val="Normal"/>
    <w:rsid w:val="003B21FF"/>
    <w:pPr>
      <w:spacing w:before="120" w:after="120" w:line="300" w:lineRule="exact"/>
    </w:pPr>
    <w:rPr>
      <w:lang w:val="en-GB"/>
    </w:rPr>
  </w:style>
  <w:style w:type="paragraph" w:customStyle="1" w:styleId="GroupAuthor">
    <w:name w:val="GroupAuthor"/>
    <w:basedOn w:val="Author"/>
    <w:rsid w:val="003B21FF"/>
    <w:rPr>
      <w:b/>
      <w:i/>
    </w:rPr>
  </w:style>
  <w:style w:type="paragraph" w:customStyle="1" w:styleId="Position">
    <w:name w:val="Position"/>
    <w:basedOn w:val="Normal"/>
    <w:next w:val="Normal"/>
    <w:rsid w:val="003B21FF"/>
    <w:rPr>
      <w:i/>
      <w:lang w:val="en-GB"/>
    </w:rPr>
  </w:style>
  <w:style w:type="paragraph" w:customStyle="1" w:styleId="ProductAuth">
    <w:name w:val="ProductAuth"/>
    <w:basedOn w:val="Address"/>
    <w:rsid w:val="003B21FF"/>
  </w:style>
  <w:style w:type="paragraph" w:customStyle="1" w:styleId="ProductDetails">
    <w:name w:val="ProductDetails"/>
    <w:basedOn w:val="Para"/>
    <w:rsid w:val="003B21FF"/>
  </w:style>
  <w:style w:type="paragraph" w:customStyle="1" w:styleId="QuoteRef">
    <w:name w:val="QuoteRef"/>
    <w:basedOn w:val="Normal"/>
    <w:rsid w:val="003B21FF"/>
    <w:pPr>
      <w:spacing w:after="60" w:line="300" w:lineRule="exact"/>
    </w:pPr>
    <w:rPr>
      <w:lang w:val="en-GB"/>
    </w:rPr>
  </w:style>
  <w:style w:type="paragraph" w:customStyle="1" w:styleId="Rating">
    <w:name w:val="Rating"/>
    <w:basedOn w:val="Para"/>
    <w:rsid w:val="003B21FF"/>
    <w:pPr>
      <w:ind w:firstLine="0"/>
    </w:pPr>
  </w:style>
  <w:style w:type="paragraph" w:customStyle="1" w:styleId="Reference">
    <w:name w:val="Reference"/>
    <w:basedOn w:val="Normal"/>
    <w:rsid w:val="003B21FF"/>
    <w:pPr>
      <w:numPr>
        <w:numId w:val="20"/>
      </w:numPr>
      <w:tabs>
        <w:tab w:val="clear" w:pos="454"/>
        <w:tab w:val="num" w:pos="360"/>
      </w:tabs>
      <w:spacing w:before="40" w:line="360" w:lineRule="auto"/>
      <w:ind w:left="461" w:hanging="173"/>
    </w:pPr>
    <w:rPr>
      <w:lang w:val="en-GB"/>
    </w:rPr>
  </w:style>
  <w:style w:type="paragraph" w:customStyle="1" w:styleId="RelatedTo">
    <w:name w:val="RelatedTo"/>
    <w:basedOn w:val="Normal"/>
    <w:rsid w:val="003B21FF"/>
    <w:pPr>
      <w:spacing w:line="300" w:lineRule="exact"/>
    </w:pPr>
    <w:rPr>
      <w:lang w:val="en-GB"/>
    </w:rPr>
  </w:style>
  <w:style w:type="paragraph" w:customStyle="1" w:styleId="RelatedToWeb">
    <w:name w:val="RelatedToWeb"/>
    <w:basedOn w:val="Normal"/>
    <w:rsid w:val="003B21FF"/>
    <w:pPr>
      <w:spacing w:line="300" w:lineRule="exact"/>
    </w:pPr>
    <w:rPr>
      <w:lang w:val="en-GB"/>
    </w:rPr>
  </w:style>
  <w:style w:type="paragraph" w:customStyle="1" w:styleId="Reviewed">
    <w:name w:val="Reviewed"/>
    <w:basedOn w:val="ParaCont"/>
    <w:rsid w:val="003B21FF"/>
  </w:style>
  <w:style w:type="paragraph" w:customStyle="1" w:styleId="ShortAuthor">
    <w:name w:val="ShortAuthor"/>
    <w:basedOn w:val="Normal"/>
    <w:rsid w:val="003B21FF"/>
    <w:pPr>
      <w:spacing w:line="300" w:lineRule="exact"/>
    </w:pPr>
    <w:rPr>
      <w:i/>
      <w:lang w:val="en-GB"/>
    </w:rPr>
  </w:style>
  <w:style w:type="paragraph" w:customStyle="1" w:styleId="ShortTitle">
    <w:name w:val="ShortTitle"/>
    <w:basedOn w:val="Normal"/>
    <w:rsid w:val="003B21FF"/>
    <w:pPr>
      <w:spacing w:line="300" w:lineRule="exact"/>
    </w:pPr>
    <w:rPr>
      <w:rFonts w:ascii="Arial" w:hAnsi="Arial"/>
      <w:i/>
      <w:sz w:val="20"/>
      <w:lang w:val="en-GB"/>
    </w:rPr>
  </w:style>
  <w:style w:type="paragraph" w:customStyle="1" w:styleId="SourceRef">
    <w:name w:val="SourceRef"/>
    <w:basedOn w:val="Para"/>
    <w:rsid w:val="003B21FF"/>
    <w:pPr>
      <w:ind w:firstLine="0"/>
    </w:pPr>
  </w:style>
  <w:style w:type="paragraph" w:customStyle="1" w:styleId="Standfirst">
    <w:name w:val="Standfirst"/>
    <w:basedOn w:val="Accepted"/>
    <w:rsid w:val="003B21FF"/>
  </w:style>
  <w:style w:type="paragraph" w:customStyle="1" w:styleId="13">
    <w:name w:val="부제1"/>
    <w:basedOn w:val="Subtitle"/>
    <w:rsid w:val="003B21FF"/>
    <w:pPr>
      <w:spacing w:line="300" w:lineRule="exact"/>
      <w:jc w:val="left"/>
    </w:pPr>
    <w:rPr>
      <w:rFonts w:ascii="Times New Roman" w:hAnsi="Times New Roman"/>
      <w:i/>
      <w:szCs w:val="20"/>
      <w:lang w:val="en-GB"/>
    </w:rPr>
  </w:style>
  <w:style w:type="paragraph" w:customStyle="1" w:styleId="Table">
    <w:name w:val="Table"/>
    <w:basedOn w:val="Normal"/>
    <w:rsid w:val="003B21FF"/>
    <w:pPr>
      <w:numPr>
        <w:numId w:val="22"/>
      </w:numPr>
      <w:tabs>
        <w:tab w:val="clear" w:pos="1440"/>
        <w:tab w:val="num" w:pos="360"/>
        <w:tab w:val="left" w:pos="1021"/>
      </w:tabs>
      <w:spacing w:line="300" w:lineRule="exact"/>
    </w:pPr>
    <w:rPr>
      <w:i/>
      <w:lang w:val="en-GB"/>
    </w:rPr>
  </w:style>
  <w:style w:type="paragraph" w:customStyle="1" w:styleId="TableNote">
    <w:name w:val="TableNote"/>
    <w:basedOn w:val="Normal"/>
    <w:rsid w:val="003B21FF"/>
    <w:pPr>
      <w:spacing w:line="300" w:lineRule="exact"/>
    </w:pPr>
    <w:rPr>
      <w:lang w:val="en-GB"/>
    </w:rPr>
  </w:style>
  <w:style w:type="character" w:customStyle="1" w:styleId="TableRef">
    <w:name w:val="TableRef"/>
    <w:rsid w:val="003B21FF"/>
    <w:rPr>
      <w:color w:val="0000FF"/>
      <w:vertAlign w:val="superscript"/>
    </w:rPr>
  </w:style>
  <w:style w:type="paragraph" w:customStyle="1" w:styleId="Topic">
    <w:name w:val="Topic"/>
    <w:basedOn w:val="Normal"/>
    <w:rsid w:val="003B21FF"/>
    <w:pPr>
      <w:spacing w:before="40" w:line="260" w:lineRule="exact"/>
    </w:pPr>
    <w:rPr>
      <w:i/>
      <w:color w:val="0000FF"/>
      <w:lang w:val="en-GB"/>
    </w:rPr>
  </w:style>
  <w:style w:type="character" w:customStyle="1" w:styleId="URL">
    <w:name w:val="URL"/>
    <w:rsid w:val="003B21FF"/>
    <w:rPr>
      <w:color w:val="666699"/>
    </w:rPr>
  </w:style>
  <w:style w:type="paragraph" w:customStyle="1" w:styleId="WebRef">
    <w:name w:val="WebRef"/>
    <w:basedOn w:val="Normal"/>
    <w:rsid w:val="003B21FF"/>
    <w:pPr>
      <w:numPr>
        <w:numId w:val="21"/>
      </w:numPr>
      <w:tabs>
        <w:tab w:val="clear" w:pos="1800"/>
        <w:tab w:val="num" w:pos="360"/>
        <w:tab w:val="left" w:pos="720"/>
      </w:tabs>
      <w:spacing w:line="300" w:lineRule="exact"/>
      <w:ind w:left="360" w:firstLine="0"/>
    </w:pPr>
    <w:rPr>
      <w:lang w:val="en-GB"/>
    </w:rPr>
  </w:style>
  <w:style w:type="character" w:customStyle="1" w:styleId="XRef">
    <w:name w:val="XRef"/>
    <w:rsid w:val="003B21FF"/>
    <w:rPr>
      <w:color w:val="0000FF"/>
      <w:vertAlign w:val="superscript"/>
    </w:rPr>
  </w:style>
  <w:style w:type="character" w:customStyle="1" w:styleId="wXRef">
    <w:name w:val="wXRef"/>
    <w:basedOn w:val="XRef"/>
    <w:rsid w:val="003B21FF"/>
    <w:rPr>
      <w:color w:val="0000FF"/>
      <w:vertAlign w:val="superscript"/>
    </w:rPr>
  </w:style>
  <w:style w:type="character" w:customStyle="1" w:styleId="email">
    <w:name w:val="email"/>
    <w:basedOn w:val="URL"/>
    <w:rsid w:val="003B21FF"/>
    <w:rPr>
      <w:color w:val="666699"/>
    </w:rPr>
  </w:style>
  <w:style w:type="paragraph" w:customStyle="1" w:styleId="BoxStartx">
    <w:name w:val="BoxStartx"/>
    <w:basedOn w:val="BoxStart1"/>
    <w:rsid w:val="003B21FF"/>
  </w:style>
  <w:style w:type="paragraph" w:customStyle="1" w:styleId="HeadD">
    <w:name w:val="HeadD"/>
    <w:basedOn w:val="HeadB"/>
    <w:next w:val="Normal"/>
    <w:rsid w:val="003B21FF"/>
    <w:pPr>
      <w:outlineLvl w:val="4"/>
    </w:pPr>
    <w:rPr>
      <w:sz w:val="16"/>
    </w:rPr>
  </w:style>
  <w:style w:type="character" w:customStyle="1" w:styleId="ParaHead">
    <w:name w:val="ParaHead"/>
    <w:rsid w:val="003B21F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B21FF"/>
    <w:pPr>
      <w:spacing w:before="120" w:line="260" w:lineRule="exact"/>
      <w:ind w:firstLine="0"/>
    </w:pPr>
    <w:rPr>
      <w:b/>
      <w:i/>
      <w:sz w:val="22"/>
    </w:rPr>
  </w:style>
  <w:style w:type="character" w:customStyle="1" w:styleId="Image">
    <w:name w:val="Image"/>
    <w:rsid w:val="003B21FF"/>
    <w:rPr>
      <w:b/>
      <w:color w:val="00FF00"/>
    </w:rPr>
  </w:style>
  <w:style w:type="paragraph" w:customStyle="1" w:styleId="ArtGroup">
    <w:name w:val="ArtGroup"/>
    <w:basedOn w:val="Article"/>
    <w:rsid w:val="003B21FF"/>
    <w:rPr>
      <w:sz w:val="22"/>
    </w:rPr>
  </w:style>
  <w:style w:type="paragraph" w:customStyle="1" w:styleId="Biog">
    <w:name w:val="Biog"/>
    <w:basedOn w:val="MoreInfo"/>
    <w:rsid w:val="003B21FF"/>
  </w:style>
  <w:style w:type="paragraph" w:customStyle="1" w:styleId="SearchInfo">
    <w:name w:val="SearchInfo"/>
    <w:basedOn w:val="Normal"/>
    <w:rsid w:val="003B21FF"/>
    <w:pPr>
      <w:spacing w:before="120" w:line="240" w:lineRule="exact"/>
    </w:pPr>
    <w:rPr>
      <w:lang w:val="en-GB"/>
    </w:rPr>
  </w:style>
  <w:style w:type="paragraph" w:customStyle="1" w:styleId="SeriesInfo">
    <w:name w:val="SeriesInfo"/>
    <w:basedOn w:val="Normal"/>
    <w:rsid w:val="003B21FF"/>
    <w:pPr>
      <w:spacing w:before="120" w:line="240" w:lineRule="exact"/>
    </w:pPr>
    <w:rPr>
      <w:lang w:val="en-GB"/>
    </w:rPr>
  </w:style>
  <w:style w:type="paragraph" w:customStyle="1" w:styleId="Remark">
    <w:name w:val="Remark"/>
    <w:basedOn w:val="Normal"/>
    <w:rsid w:val="003B21FF"/>
    <w:pPr>
      <w:spacing w:line="300" w:lineRule="exact"/>
    </w:pPr>
    <w:rPr>
      <w:color w:val="FF0000"/>
      <w:lang w:val="en-GB"/>
    </w:rPr>
  </w:style>
  <w:style w:type="paragraph" w:customStyle="1" w:styleId="BoxStart4">
    <w:name w:val="BoxStart4"/>
    <w:basedOn w:val="BoxStart3"/>
    <w:rsid w:val="003B21FF"/>
  </w:style>
  <w:style w:type="paragraph" w:customStyle="1" w:styleId="PullQuote">
    <w:name w:val="PullQuote"/>
    <w:basedOn w:val="IndentQuote"/>
    <w:rsid w:val="003B21FF"/>
  </w:style>
  <w:style w:type="paragraph" w:customStyle="1" w:styleId="AncillHead">
    <w:name w:val="AncillHead"/>
    <w:basedOn w:val="HeadB"/>
    <w:rsid w:val="003B21FF"/>
  </w:style>
  <w:style w:type="paragraph" w:customStyle="1" w:styleId="RefHead0">
    <w:name w:val="RefHead"/>
    <w:basedOn w:val="HeadB"/>
    <w:rsid w:val="003B21FF"/>
  </w:style>
  <w:style w:type="paragraph" w:customStyle="1" w:styleId="FlushQuote">
    <w:name w:val="FlushQuote"/>
    <w:basedOn w:val="IndentQuote"/>
    <w:rsid w:val="003B21FF"/>
    <w:pPr>
      <w:ind w:left="0" w:right="0"/>
    </w:pPr>
    <w:rPr>
      <w:sz w:val="22"/>
    </w:rPr>
  </w:style>
  <w:style w:type="paragraph" w:customStyle="1" w:styleId="EthicalApproval">
    <w:name w:val="EthicalApproval"/>
    <w:basedOn w:val="Participators"/>
    <w:rsid w:val="003B21FF"/>
  </w:style>
  <w:style w:type="paragraph" w:customStyle="1" w:styleId="Abrv-Title">
    <w:name w:val="Abrv-Title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Weblogo">
    <w:name w:val="Web logo"/>
    <w:basedOn w:val="Normal"/>
    <w:rsid w:val="003B21FF"/>
    <w:pPr>
      <w:spacing w:line="300" w:lineRule="exact"/>
    </w:pPr>
    <w:rPr>
      <w:lang w:val="en-GB"/>
    </w:rPr>
  </w:style>
  <w:style w:type="character" w:customStyle="1" w:styleId="Preformatted">
    <w:name w:val="Preformatted"/>
    <w:basedOn w:val="DefaultParagraphFont"/>
    <w:rsid w:val="003B21FF"/>
  </w:style>
  <w:style w:type="paragraph" w:customStyle="1" w:styleId="AuxillaryNumber">
    <w:name w:val="Auxillary Number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Unit-ID">
    <w:name w:val="Unit-ID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Abbreviation">
    <w:name w:val="Abbreviation"/>
    <w:basedOn w:val="Normal"/>
    <w:rsid w:val="003B21FF"/>
    <w:pPr>
      <w:spacing w:line="300" w:lineRule="exact"/>
    </w:pPr>
    <w:rPr>
      <w:lang w:val="en-GB"/>
    </w:rPr>
  </w:style>
  <w:style w:type="paragraph" w:customStyle="1" w:styleId="Appendix">
    <w:name w:val="Appendix"/>
    <w:basedOn w:val="Normal"/>
    <w:rsid w:val="003B21FF"/>
    <w:pPr>
      <w:spacing w:line="300" w:lineRule="exact"/>
    </w:pPr>
    <w:rPr>
      <w:b/>
      <w:lang w:val="en-GB"/>
    </w:rPr>
  </w:style>
  <w:style w:type="paragraph" w:customStyle="1" w:styleId="Authoredby0">
    <w:name w:val="Authored by"/>
    <w:basedOn w:val="Normal"/>
    <w:rsid w:val="003B21FF"/>
    <w:pPr>
      <w:spacing w:line="300" w:lineRule="exact"/>
    </w:pPr>
    <w:rPr>
      <w:b/>
      <w:sz w:val="28"/>
      <w:lang w:val="en-GB"/>
    </w:rPr>
  </w:style>
  <w:style w:type="paragraph" w:customStyle="1" w:styleId="BookDetails">
    <w:name w:val="BookDetails"/>
    <w:basedOn w:val="Normal"/>
    <w:rsid w:val="003B21FF"/>
    <w:pPr>
      <w:spacing w:line="300" w:lineRule="exact"/>
    </w:pPr>
    <w:rPr>
      <w:lang w:val="en-GB"/>
    </w:rPr>
  </w:style>
  <w:style w:type="paragraph" w:customStyle="1" w:styleId="BoxStart">
    <w:name w:val="BoxStart"/>
    <w:basedOn w:val="Normal"/>
    <w:rsid w:val="003B21FF"/>
    <w:pPr>
      <w:spacing w:line="300" w:lineRule="exact"/>
    </w:pPr>
    <w:rPr>
      <w:lang w:val="en-GB"/>
    </w:rPr>
  </w:style>
  <w:style w:type="paragraph" w:customStyle="1" w:styleId="Citation">
    <w:name w:val="Citation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Correspondent">
    <w:name w:val="Correspondent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EquationText">
    <w:name w:val="EquationText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Footnotes">
    <w:name w:val="Footnotes"/>
    <w:basedOn w:val="Normal"/>
    <w:rsid w:val="003B21FF"/>
    <w:pPr>
      <w:spacing w:line="300" w:lineRule="exact"/>
    </w:pPr>
    <w:rPr>
      <w:lang w:val="en-GB"/>
    </w:rPr>
  </w:style>
  <w:style w:type="paragraph" w:customStyle="1" w:styleId="KeyWords0">
    <w:name w:val="KeyWords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ListParaMore">
    <w:name w:val="ListParaMore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Onlinefirst">
    <w:name w:val="Onlinefirst"/>
    <w:basedOn w:val="Normal"/>
    <w:rsid w:val="003B21FF"/>
    <w:pPr>
      <w:spacing w:line="300" w:lineRule="exact"/>
    </w:pPr>
    <w:rPr>
      <w:lang w:val="en-GB"/>
    </w:rPr>
  </w:style>
  <w:style w:type="paragraph" w:customStyle="1" w:styleId="Received">
    <w:name w:val="Received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Related">
    <w:name w:val="Related"/>
    <w:basedOn w:val="Normal"/>
    <w:rsid w:val="003B21FF"/>
    <w:pPr>
      <w:spacing w:line="300" w:lineRule="exact"/>
    </w:pPr>
    <w:rPr>
      <w:b/>
      <w:i/>
      <w:lang w:val="en-GB"/>
    </w:rPr>
  </w:style>
  <w:style w:type="paragraph" w:customStyle="1" w:styleId="RespTitle">
    <w:name w:val="RespTitle"/>
    <w:basedOn w:val="Normal"/>
    <w:autoRedefine/>
    <w:rsid w:val="003B21FF"/>
    <w:pPr>
      <w:spacing w:line="300" w:lineRule="exact"/>
    </w:pPr>
    <w:rPr>
      <w:b/>
      <w:lang w:val="en-GB"/>
    </w:rPr>
  </w:style>
  <w:style w:type="paragraph" w:customStyle="1" w:styleId="ShortAuthors">
    <w:name w:val="ShortAuthors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TableFootnote">
    <w:name w:val="Table Footnote"/>
    <w:basedOn w:val="Normal"/>
    <w:rsid w:val="003B21FF"/>
    <w:pPr>
      <w:spacing w:line="300" w:lineRule="exact"/>
    </w:pPr>
    <w:rPr>
      <w:rFonts w:ascii="Arial" w:hAnsi="Arial"/>
      <w:sz w:val="22"/>
      <w:lang w:val="en-GB"/>
    </w:rPr>
  </w:style>
  <w:style w:type="paragraph" w:customStyle="1" w:styleId="Topics">
    <w:name w:val="Topic(s)"/>
    <w:basedOn w:val="Normal"/>
    <w:autoRedefine/>
    <w:rsid w:val="003B21FF"/>
    <w:pPr>
      <w:spacing w:line="300" w:lineRule="exact"/>
    </w:pPr>
    <w:rPr>
      <w:i/>
      <w:lang w:val="en-GB"/>
    </w:rPr>
  </w:style>
  <w:style w:type="paragraph" w:customStyle="1" w:styleId="Revised">
    <w:name w:val="Revised"/>
    <w:basedOn w:val="Normal"/>
    <w:autoRedefine/>
    <w:rsid w:val="003B21FF"/>
    <w:pPr>
      <w:spacing w:line="300" w:lineRule="exact"/>
    </w:pPr>
    <w:rPr>
      <w:lang w:val="en-GB"/>
    </w:rPr>
  </w:style>
  <w:style w:type="paragraph" w:customStyle="1" w:styleId="TableWidth">
    <w:name w:val="Table Width"/>
    <w:basedOn w:val="Normal"/>
    <w:rsid w:val="003B21FF"/>
    <w:pPr>
      <w:spacing w:line="300" w:lineRule="exact"/>
    </w:pPr>
    <w:rPr>
      <w:lang w:val="en-GB"/>
    </w:rPr>
  </w:style>
  <w:style w:type="paragraph" w:customStyle="1" w:styleId="TableFont">
    <w:name w:val="Table Font"/>
    <w:basedOn w:val="Normal"/>
    <w:rsid w:val="003B21FF"/>
    <w:pPr>
      <w:spacing w:line="300" w:lineRule="exact"/>
    </w:pPr>
    <w:rPr>
      <w:lang w:val="en-GB"/>
    </w:rPr>
  </w:style>
  <w:style w:type="paragraph" w:customStyle="1" w:styleId="ArticleTitle">
    <w:name w:val="Article Title"/>
    <w:basedOn w:val="Normal"/>
    <w:rsid w:val="003B21FF"/>
    <w:pPr>
      <w:spacing w:line="300" w:lineRule="exact"/>
    </w:pPr>
    <w:rPr>
      <w:rFonts w:ascii="Arial" w:hAnsi="Arial"/>
      <w:b/>
      <w:sz w:val="36"/>
      <w:lang w:val="en-GB"/>
    </w:rPr>
  </w:style>
  <w:style w:type="paragraph" w:customStyle="1" w:styleId="BNFNumber">
    <w:name w:val="BNF Number"/>
    <w:basedOn w:val="Normal"/>
    <w:rsid w:val="003B21FF"/>
    <w:pPr>
      <w:spacing w:line="300" w:lineRule="exact"/>
    </w:pPr>
    <w:rPr>
      <w:rFonts w:ascii="Arial" w:hAnsi="Arial"/>
      <w:b/>
      <w:sz w:val="22"/>
      <w:lang w:val="en-GB"/>
    </w:rPr>
  </w:style>
  <w:style w:type="paragraph" w:customStyle="1" w:styleId="Introduction">
    <w:name w:val="Introduction"/>
    <w:basedOn w:val="Normal"/>
    <w:rsid w:val="003B21FF"/>
    <w:pPr>
      <w:spacing w:line="300" w:lineRule="exact"/>
    </w:pPr>
    <w:rPr>
      <w:rFonts w:ascii="Arial" w:hAnsi="Arial"/>
      <w:sz w:val="22"/>
      <w:lang w:val="en-GB"/>
    </w:rPr>
  </w:style>
  <w:style w:type="paragraph" w:customStyle="1" w:styleId="TableHead">
    <w:name w:val="Table Head"/>
    <w:basedOn w:val="Normal"/>
    <w:rsid w:val="003B21FF"/>
    <w:pPr>
      <w:spacing w:line="300" w:lineRule="exact"/>
    </w:pPr>
    <w:rPr>
      <w:rFonts w:ascii="Arial" w:hAnsi="Arial"/>
      <w:b/>
      <w:sz w:val="22"/>
      <w:lang w:val="en-GB"/>
    </w:rPr>
  </w:style>
  <w:style w:type="paragraph" w:customStyle="1" w:styleId="TableBody">
    <w:name w:val="Table Body"/>
    <w:basedOn w:val="Normal"/>
    <w:rsid w:val="003B21FF"/>
    <w:pPr>
      <w:spacing w:line="300" w:lineRule="exact"/>
    </w:pPr>
    <w:rPr>
      <w:rFonts w:ascii="Arial" w:hAnsi="Arial"/>
      <w:sz w:val="22"/>
      <w:lang w:val="en-GB"/>
    </w:rPr>
  </w:style>
  <w:style w:type="paragraph" w:customStyle="1" w:styleId="FigureCaption">
    <w:name w:val="Figure Caption"/>
    <w:basedOn w:val="Normal"/>
    <w:rsid w:val="003B21FF"/>
    <w:pPr>
      <w:spacing w:line="300" w:lineRule="exact"/>
    </w:pPr>
    <w:rPr>
      <w:rFonts w:ascii="Arial" w:hAnsi="Arial"/>
      <w:sz w:val="22"/>
      <w:lang w:val="en-GB"/>
    </w:rPr>
  </w:style>
  <w:style w:type="paragraph" w:customStyle="1" w:styleId="References">
    <w:name w:val="References"/>
    <w:basedOn w:val="Normal"/>
    <w:rsid w:val="003B21FF"/>
    <w:pPr>
      <w:spacing w:line="300" w:lineRule="exact"/>
    </w:pPr>
    <w:rPr>
      <w:rFonts w:ascii="Arial" w:hAnsi="Arial"/>
      <w:sz w:val="20"/>
      <w:lang w:val="en-GB"/>
    </w:rPr>
  </w:style>
  <w:style w:type="paragraph" w:customStyle="1" w:styleId="font5">
    <w:name w:val="font5"/>
    <w:basedOn w:val="Normal"/>
    <w:rsid w:val="003B21FF"/>
    <w:pPr>
      <w:spacing w:before="100" w:beforeAutospacing="1" w:after="100" w:afterAutospacing="1"/>
    </w:pPr>
    <w:rPr>
      <w:rFonts w:ascii="맑은 고딕" w:eastAsia="맑은 고딕" w:hAnsi="맑은 고딕" w:cs="굴림"/>
      <w:sz w:val="16"/>
      <w:szCs w:val="16"/>
      <w:lang w:eastAsia="ko-KR"/>
    </w:rPr>
  </w:style>
  <w:style w:type="paragraph" w:customStyle="1" w:styleId="xl69">
    <w:name w:val="xl69"/>
    <w:basedOn w:val="Normal"/>
    <w:rsid w:val="003B21FF"/>
    <w:pPr>
      <w:spacing w:before="100" w:beforeAutospacing="1" w:after="100" w:afterAutospacing="1"/>
      <w:jc w:val="center"/>
    </w:pPr>
    <w:rPr>
      <w:rFonts w:ascii="굴림" w:eastAsia="굴림" w:hAnsi="굴림" w:cs="굴림"/>
      <w:szCs w:val="24"/>
      <w:lang w:eastAsia="ko-KR"/>
    </w:rPr>
  </w:style>
  <w:style w:type="paragraph" w:customStyle="1" w:styleId="xl70">
    <w:name w:val="xl70"/>
    <w:basedOn w:val="Normal"/>
    <w:rsid w:val="003B21FF"/>
    <w:pPr>
      <w:spacing w:before="100" w:beforeAutospacing="1" w:after="100" w:afterAutospacing="1"/>
    </w:pPr>
    <w:rPr>
      <w:rFonts w:ascii="굴림" w:eastAsia="굴림" w:hAnsi="굴림" w:cs="굴림"/>
      <w:color w:val="FF0000"/>
      <w:szCs w:val="24"/>
      <w:lang w:eastAsia="ko-KR"/>
    </w:rPr>
  </w:style>
  <w:style w:type="paragraph" w:customStyle="1" w:styleId="xl71">
    <w:name w:val="xl71"/>
    <w:basedOn w:val="Normal"/>
    <w:rsid w:val="003B21FF"/>
    <w:pPr>
      <w:shd w:val="clear" w:color="000000" w:fill="BFBFBF"/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customStyle="1" w:styleId="xl72">
    <w:name w:val="xl72"/>
    <w:basedOn w:val="Normal"/>
    <w:rsid w:val="003B21FF"/>
    <w:pPr>
      <w:shd w:val="clear" w:color="000000" w:fill="DBDBDB"/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customStyle="1" w:styleId="xl73">
    <w:name w:val="xl73"/>
    <w:basedOn w:val="Normal"/>
    <w:rsid w:val="003B21FF"/>
    <w:pPr>
      <w:shd w:val="clear" w:color="000000" w:fill="DBDBDB"/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customStyle="1" w:styleId="xl74">
    <w:name w:val="xl74"/>
    <w:basedOn w:val="Normal"/>
    <w:rsid w:val="003B21FF"/>
    <w:pPr>
      <w:pBdr>
        <w:bottom w:val="single" w:sz="4" w:space="0" w:color="auto"/>
      </w:pBdr>
      <w:shd w:val="clear" w:color="000000" w:fill="DBDBDB"/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customStyle="1" w:styleId="xl75">
    <w:name w:val="xl75"/>
    <w:basedOn w:val="Normal"/>
    <w:rsid w:val="003B21FF"/>
    <w:pPr>
      <w:pBdr>
        <w:bottom w:val="single" w:sz="4" w:space="0" w:color="auto"/>
      </w:pBdr>
      <w:shd w:val="clear" w:color="000000" w:fill="DBDBDB"/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customStyle="1" w:styleId="xl76">
    <w:name w:val="xl76"/>
    <w:basedOn w:val="Normal"/>
    <w:rsid w:val="003B21FF"/>
    <w:pPr>
      <w:pBdr>
        <w:right w:val="single" w:sz="8" w:space="0" w:color="auto"/>
      </w:pBdr>
      <w:shd w:val="clear" w:color="000000" w:fill="DBDBDB"/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customStyle="1" w:styleId="xl77">
    <w:name w:val="xl77"/>
    <w:basedOn w:val="Normal"/>
    <w:rsid w:val="003B21FF"/>
    <w:pPr>
      <w:pBdr>
        <w:bottom w:val="single" w:sz="4" w:space="0" w:color="auto"/>
        <w:right w:val="single" w:sz="8" w:space="0" w:color="auto"/>
      </w:pBdr>
      <w:shd w:val="clear" w:color="000000" w:fill="DBDBDB"/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customStyle="1" w:styleId="xl78">
    <w:name w:val="xl78"/>
    <w:basedOn w:val="Normal"/>
    <w:rsid w:val="003B21FF"/>
    <w:pPr>
      <w:pBdr>
        <w:right w:val="single" w:sz="4" w:space="0" w:color="auto"/>
      </w:pBdr>
      <w:shd w:val="clear" w:color="000000" w:fill="DBDBDB"/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customStyle="1" w:styleId="xl79">
    <w:name w:val="xl79"/>
    <w:basedOn w:val="Normal"/>
    <w:rsid w:val="003B21FF"/>
    <w:pPr>
      <w:pBdr>
        <w:bottom w:val="single" w:sz="4" w:space="0" w:color="auto"/>
        <w:right w:val="single" w:sz="4" w:space="0" w:color="auto"/>
      </w:pBdr>
      <w:shd w:val="clear" w:color="000000" w:fill="DBDBDB"/>
      <w:spacing w:before="100" w:beforeAutospacing="1" w:after="100" w:afterAutospacing="1"/>
    </w:pPr>
    <w:rPr>
      <w:rFonts w:ascii="굴림" w:eastAsia="굴림" w:hAnsi="굴림" w:cs="굴림"/>
      <w:szCs w:val="24"/>
      <w:lang w:eastAsia="ko-KR"/>
    </w:rPr>
  </w:style>
  <w:style w:type="paragraph" w:customStyle="1" w:styleId="xl80">
    <w:name w:val="xl80"/>
    <w:basedOn w:val="Normal"/>
    <w:rsid w:val="003B21FF"/>
    <w:pPr>
      <w:shd w:val="clear" w:color="000000" w:fill="DBDBDB"/>
      <w:spacing w:before="100" w:beforeAutospacing="1" w:after="100" w:afterAutospacing="1"/>
      <w:jc w:val="center"/>
    </w:pPr>
    <w:rPr>
      <w:rFonts w:ascii="굴림" w:eastAsia="굴림" w:hAnsi="굴림" w:cs="굴림"/>
      <w:szCs w:val="24"/>
      <w:lang w:eastAsia="ko-KR"/>
    </w:rPr>
  </w:style>
  <w:style w:type="paragraph" w:customStyle="1" w:styleId="xl81">
    <w:name w:val="xl81"/>
    <w:basedOn w:val="Normal"/>
    <w:rsid w:val="003B21FF"/>
    <w:pPr>
      <w:pBdr>
        <w:bottom w:val="single" w:sz="4" w:space="0" w:color="auto"/>
      </w:pBdr>
      <w:shd w:val="clear" w:color="000000" w:fill="DBDBDB"/>
      <w:spacing w:before="100" w:beforeAutospacing="1" w:after="100" w:afterAutospacing="1"/>
      <w:jc w:val="center"/>
    </w:pPr>
    <w:rPr>
      <w:rFonts w:ascii="굴림" w:eastAsia="굴림" w:hAnsi="굴림" w:cs="굴림"/>
      <w:szCs w:val="24"/>
      <w:lang w:eastAsia="ko-KR"/>
    </w:rPr>
  </w:style>
  <w:style w:type="paragraph" w:customStyle="1" w:styleId="xl82">
    <w:name w:val="xl82"/>
    <w:basedOn w:val="Normal"/>
    <w:rsid w:val="003B21FF"/>
    <w:pPr>
      <w:spacing w:before="100" w:beforeAutospacing="1" w:after="100" w:afterAutospacing="1"/>
      <w:jc w:val="center"/>
    </w:pPr>
    <w:rPr>
      <w:rFonts w:ascii="굴림" w:eastAsia="굴림" w:hAnsi="굴림" w:cs="굴림"/>
      <w:color w:val="FF0000"/>
      <w:szCs w:val="24"/>
      <w:lang w:eastAsia="ko-KR"/>
    </w:rPr>
  </w:style>
  <w:style w:type="paragraph" w:customStyle="1" w:styleId="xl83">
    <w:name w:val="xl83"/>
    <w:basedOn w:val="Normal"/>
    <w:rsid w:val="003B21F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84">
    <w:name w:val="xl84"/>
    <w:basedOn w:val="Normal"/>
    <w:rsid w:val="003B21F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85">
    <w:name w:val="xl85"/>
    <w:basedOn w:val="Normal"/>
    <w:rsid w:val="003B21FF"/>
    <w:pPr>
      <w:pBdr>
        <w:top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86">
    <w:name w:val="xl86"/>
    <w:basedOn w:val="Normal"/>
    <w:rsid w:val="003B21FF"/>
    <w:pPr>
      <w:pBdr>
        <w:top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87">
    <w:name w:val="xl87"/>
    <w:basedOn w:val="Normal"/>
    <w:rsid w:val="003B21FF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BFBFBF"/>
      <w:spacing w:before="100" w:beforeAutospacing="1" w:after="100" w:afterAutospacing="1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88">
    <w:name w:val="xl88"/>
    <w:basedOn w:val="Normal"/>
    <w:rsid w:val="003B21FF"/>
    <w:pPr>
      <w:pBdr>
        <w:left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89">
    <w:name w:val="xl89"/>
    <w:basedOn w:val="Normal"/>
    <w:rsid w:val="003B21F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90">
    <w:name w:val="xl90"/>
    <w:basedOn w:val="Normal"/>
    <w:rsid w:val="003B21FF"/>
    <w:pPr>
      <w:pBdr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91">
    <w:name w:val="xl91"/>
    <w:basedOn w:val="Normal"/>
    <w:rsid w:val="003B21FF"/>
    <w:pPr>
      <w:pBdr>
        <w:bottom w:val="single" w:sz="4" w:space="0" w:color="auto"/>
      </w:pBdr>
      <w:shd w:val="clear" w:color="000000" w:fill="BFBFBF"/>
      <w:spacing w:before="100" w:beforeAutospacing="1" w:after="100" w:afterAutospacing="1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92">
    <w:name w:val="xl92"/>
    <w:basedOn w:val="Normal"/>
    <w:rsid w:val="003B21FF"/>
    <w:pPr>
      <w:pBdr>
        <w:bottom w:val="single" w:sz="4" w:space="0" w:color="auto"/>
      </w:pBdr>
      <w:shd w:val="clear" w:color="000000" w:fill="BFBFBF"/>
      <w:spacing w:before="100" w:beforeAutospacing="1" w:after="100" w:afterAutospacing="1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93">
    <w:name w:val="xl93"/>
    <w:basedOn w:val="Normal"/>
    <w:rsid w:val="003B21FF"/>
    <w:pPr>
      <w:pBdr>
        <w:bottom w:val="single" w:sz="4" w:space="0" w:color="auto"/>
        <w:right w:val="single" w:sz="8" w:space="0" w:color="auto"/>
      </w:pBdr>
      <w:shd w:val="clear" w:color="000000" w:fill="BFBFBF"/>
      <w:spacing w:before="100" w:beforeAutospacing="1" w:after="100" w:afterAutospacing="1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94">
    <w:name w:val="xl94"/>
    <w:basedOn w:val="Normal"/>
    <w:rsid w:val="003B21FF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D9E1F2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95">
    <w:name w:val="xl95"/>
    <w:basedOn w:val="Normal"/>
    <w:rsid w:val="003B21FF"/>
    <w:pPr>
      <w:pBdr>
        <w:left w:val="single" w:sz="8" w:space="0" w:color="auto"/>
        <w:right w:val="single" w:sz="4" w:space="0" w:color="auto"/>
      </w:pBdr>
      <w:shd w:val="clear" w:color="D9E1F2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96">
    <w:name w:val="xl96"/>
    <w:basedOn w:val="Normal"/>
    <w:rsid w:val="003B21FF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D9E1F2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97">
    <w:name w:val="xl97"/>
    <w:basedOn w:val="Normal"/>
    <w:rsid w:val="003B21FF"/>
    <w:pPr>
      <w:pBdr>
        <w:left w:val="single" w:sz="8" w:space="0" w:color="auto"/>
      </w:pBdr>
      <w:shd w:val="clear" w:color="000000" w:fill="BFBFBF"/>
      <w:spacing w:before="100" w:beforeAutospacing="1" w:after="100" w:afterAutospacing="1"/>
      <w:jc w:val="center"/>
    </w:pPr>
    <w:rPr>
      <w:rFonts w:ascii="굴림" w:eastAsia="굴림" w:hAnsi="굴림" w:cs="굴림"/>
      <w:b/>
      <w:bCs/>
      <w:szCs w:val="24"/>
      <w:lang w:eastAsia="ko-KR"/>
    </w:rPr>
  </w:style>
  <w:style w:type="paragraph" w:customStyle="1" w:styleId="xl98">
    <w:name w:val="xl98"/>
    <w:basedOn w:val="Normal"/>
    <w:rsid w:val="003B21FF"/>
    <w:pPr>
      <w:pBdr>
        <w:right w:val="single" w:sz="4" w:space="0" w:color="auto"/>
      </w:pBdr>
      <w:shd w:val="clear" w:color="000000" w:fill="BFBFBF"/>
      <w:spacing w:before="100" w:beforeAutospacing="1" w:after="100" w:afterAutospacing="1"/>
      <w:jc w:val="center"/>
    </w:pPr>
    <w:rPr>
      <w:rFonts w:ascii="굴림" w:eastAsia="굴림" w:hAnsi="굴림" w:cs="굴림"/>
      <w:b/>
      <w:bCs/>
      <w:szCs w:val="24"/>
      <w:lang w:eastAsia="ko-KR"/>
    </w:rPr>
  </w:style>
  <w:style w:type="paragraph" w:customStyle="1" w:styleId="xl99">
    <w:name w:val="xl99"/>
    <w:basedOn w:val="Normal"/>
    <w:rsid w:val="003B21FF"/>
    <w:pPr>
      <w:pBdr>
        <w:left w:val="single" w:sz="8" w:space="0" w:color="auto"/>
        <w:bottom w:val="single" w:sz="4" w:space="0" w:color="auto"/>
      </w:pBdr>
      <w:shd w:val="clear" w:color="000000" w:fill="BFBFBF"/>
      <w:spacing w:before="100" w:beforeAutospacing="1" w:after="100" w:afterAutospacing="1"/>
      <w:jc w:val="center"/>
    </w:pPr>
    <w:rPr>
      <w:rFonts w:ascii="굴림" w:eastAsia="굴림" w:hAnsi="굴림" w:cs="굴림"/>
      <w:b/>
      <w:bCs/>
      <w:szCs w:val="24"/>
      <w:lang w:eastAsia="ko-KR"/>
    </w:rPr>
  </w:style>
  <w:style w:type="paragraph" w:customStyle="1" w:styleId="xl100">
    <w:name w:val="xl100"/>
    <w:basedOn w:val="Normal"/>
    <w:rsid w:val="003B21FF"/>
    <w:pPr>
      <w:pBdr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</w:pPr>
    <w:rPr>
      <w:rFonts w:ascii="굴림" w:eastAsia="굴림" w:hAnsi="굴림" w:cs="굴림"/>
      <w:b/>
      <w:bCs/>
      <w:szCs w:val="24"/>
      <w:lang w:eastAsia="ko-KR"/>
    </w:rPr>
  </w:style>
  <w:style w:type="paragraph" w:customStyle="1" w:styleId="xl101">
    <w:name w:val="xl101"/>
    <w:basedOn w:val="Normal"/>
    <w:rsid w:val="003B21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02">
    <w:name w:val="xl102"/>
    <w:basedOn w:val="Normal"/>
    <w:rsid w:val="003B21F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03">
    <w:name w:val="xl103"/>
    <w:basedOn w:val="Normal"/>
    <w:rsid w:val="003B21FF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D9E1F2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04">
    <w:name w:val="xl104"/>
    <w:basedOn w:val="Normal"/>
    <w:rsid w:val="003B21FF"/>
    <w:pPr>
      <w:pBdr>
        <w:left w:val="single" w:sz="4" w:space="0" w:color="auto"/>
        <w:right w:val="single" w:sz="4" w:space="0" w:color="auto"/>
      </w:pBdr>
      <w:shd w:val="clear" w:color="D9E1F2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05">
    <w:name w:val="xl105"/>
    <w:basedOn w:val="Normal"/>
    <w:rsid w:val="003B21FF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D9E1F2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06">
    <w:name w:val="xl106"/>
    <w:basedOn w:val="Normal"/>
    <w:rsid w:val="003B21F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07">
    <w:name w:val="xl107"/>
    <w:basedOn w:val="Normal"/>
    <w:rsid w:val="003B21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08">
    <w:name w:val="xl108"/>
    <w:basedOn w:val="Normal"/>
    <w:rsid w:val="003B21F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D9E1F2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09">
    <w:name w:val="xl109"/>
    <w:basedOn w:val="Normal"/>
    <w:rsid w:val="003B21F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10">
    <w:name w:val="xl110"/>
    <w:basedOn w:val="Normal"/>
    <w:rsid w:val="003B21F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paragraph" w:customStyle="1" w:styleId="xl111">
    <w:name w:val="xl111"/>
    <w:basedOn w:val="Normal"/>
    <w:rsid w:val="003B21F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굴림" w:eastAsia="굴림" w:hAnsi="굴림" w:cs="굴림"/>
      <w:b/>
      <w:bCs/>
      <w:color w:val="002060"/>
      <w:szCs w:val="24"/>
      <w:lang w:eastAsia="ko-KR"/>
    </w:rPr>
  </w:style>
  <w:style w:type="character" w:customStyle="1" w:styleId="UnresolvedMention5">
    <w:name w:val="Unresolved Mention5"/>
    <w:basedOn w:val="DefaultParagraphFont"/>
    <w:rsid w:val="00643223"/>
    <w:rPr>
      <w:color w:val="605E5C"/>
      <w:shd w:val="clear" w:color="auto" w:fill="E1DFDD"/>
    </w:rPr>
  </w:style>
  <w:style w:type="table" w:customStyle="1" w:styleId="6">
    <w:name w:val="표 구분선6"/>
    <w:basedOn w:val="TableNormal"/>
    <w:next w:val="TableGrid"/>
    <w:uiPriority w:val="39"/>
    <w:rsid w:val="006D580B"/>
    <w:pPr>
      <w:widowControl w:val="0"/>
      <w:autoSpaceDE w:val="0"/>
      <w:autoSpaceDN w:val="0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aserChar">
    <w:name w:val="Teaser Char"/>
    <w:basedOn w:val="DefaultParagraphFont"/>
    <w:link w:val="Teaser"/>
    <w:rsid w:val="00C02840"/>
    <w:rPr>
      <w:rFonts w:eastAsia="Times New Roman"/>
      <w:sz w:val="24"/>
      <w:szCs w:val="24"/>
    </w:rPr>
  </w:style>
  <w:style w:type="paragraph" w:customStyle="1" w:styleId="xl65">
    <w:name w:val="xl65"/>
    <w:basedOn w:val="Normal"/>
    <w:rsid w:val="004859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굴림" w:eastAsia="굴림" w:hAnsi="굴림" w:cs="굴림"/>
      <w:szCs w:val="24"/>
      <w:lang w:eastAsia="ko-KR"/>
    </w:rPr>
  </w:style>
  <w:style w:type="paragraph" w:customStyle="1" w:styleId="xl66">
    <w:name w:val="xl66"/>
    <w:basedOn w:val="Normal"/>
    <w:rsid w:val="004859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굴림" w:eastAsia="굴림" w:hAnsi="굴림" w:cs="굴림"/>
      <w:szCs w:val="24"/>
      <w:lang w:eastAsia="ko-KR"/>
    </w:rPr>
  </w:style>
  <w:style w:type="paragraph" w:customStyle="1" w:styleId="xl67">
    <w:name w:val="xl67"/>
    <w:basedOn w:val="Normal"/>
    <w:rsid w:val="0048593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굴림" w:eastAsia="굴림" w:hAnsi="굴림" w:cs="굴림"/>
      <w:szCs w:val="24"/>
      <w:lang w:eastAsia="ko-KR"/>
    </w:rPr>
  </w:style>
  <w:style w:type="paragraph" w:customStyle="1" w:styleId="xl68">
    <w:name w:val="xl68"/>
    <w:basedOn w:val="Normal"/>
    <w:rsid w:val="00485939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굴림" w:eastAsia="굴림" w:hAnsi="굴림" w:cs="굴림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D8DFF-1F3D-4452-8C41-8382ABAE2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4</Pages>
  <Words>6481</Words>
  <Characters>36943</Characters>
  <Application>Microsoft Office Word</Application>
  <DocSecurity>0</DocSecurity>
  <Lines>307</Lines>
  <Paragraphs>86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43338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Sun Joo</cp:lastModifiedBy>
  <cp:revision>26</cp:revision>
  <cp:lastPrinted>2022-12-16T05:58:00Z</cp:lastPrinted>
  <dcterms:created xsi:type="dcterms:W3CDTF">2023-03-27T04:54:00Z</dcterms:created>
  <dcterms:modified xsi:type="dcterms:W3CDTF">2023-08-11T09:38:00Z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9564a00208f815700d348eec35bebe5186df9112864ea49fbac41f7d9d165b76</vt:lpwstr>
  </property>
  <property fmtid="{D5CDD505-2E9C-101B-9397-08002B2CF9AE}" pid="3" name="LE1">
    <vt:filetime>2023-05-11T09:49:43Z</vt:filetime>
  </property>
</Properties>
</file>