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D94249" w14:textId="77777777" w:rsidR="005872BD" w:rsidRDefault="005872BD" w:rsidP="005872BD">
      <w:pPr>
        <w:widowControl/>
        <w:rPr>
          <w:rFonts w:ascii="Times New Roman" w:hAnsi="Times New Roman"/>
          <w:szCs w:val="21"/>
        </w:rPr>
      </w:pPr>
      <w:r>
        <w:rPr>
          <w:rFonts w:ascii="Times New Roman" w:hAnsi="Times New Roman"/>
          <w:b/>
          <w:bCs/>
          <w:szCs w:val="21"/>
        </w:rPr>
        <w:t>Table. 1 Developing COS process based on the COMET COS-STAD.</w:t>
      </w:r>
    </w:p>
    <w:p w14:paraId="132FDCAE" w14:textId="5EA4E988" w:rsidR="00AD1398" w:rsidRDefault="005872BD" w:rsidP="005872BD">
      <w:r>
        <w:rPr>
          <w:rFonts w:ascii="Times New Roman" w:hAnsi="Times New Roman"/>
          <w:b/>
          <w:bCs/>
          <w:noProof/>
          <w:szCs w:val="21"/>
        </w:rPr>
        <w:drawing>
          <wp:inline distT="0" distB="0" distL="0" distR="0" wp14:anchorId="3C03D398" wp14:editId="422ADF4C">
            <wp:extent cx="5267325" cy="5121910"/>
            <wp:effectExtent l="0" t="0" r="9525" b="2540"/>
            <wp:docPr id="1" name="Picture 1" descr="表 1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8" descr="表 1_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512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524B5D" w14:textId="14221FEE" w:rsidR="005872BD" w:rsidRDefault="005872BD" w:rsidP="005872BD"/>
    <w:p w14:paraId="7C2FABB9" w14:textId="4BDBD63C" w:rsidR="005872BD" w:rsidRDefault="005872BD" w:rsidP="005872BD"/>
    <w:p w14:paraId="49930912" w14:textId="77777777" w:rsidR="005872BD" w:rsidRDefault="005872BD" w:rsidP="005872BD">
      <w:pPr>
        <w:widowControl/>
        <w:rPr>
          <w:rFonts w:ascii="Times New Roman" w:hAnsi="Times New Roman"/>
          <w:b/>
          <w:bCs/>
          <w:szCs w:val="21"/>
        </w:rPr>
      </w:pPr>
      <w:r>
        <w:rPr>
          <w:rFonts w:ascii="Times New Roman" w:hAnsi="Times New Roman"/>
          <w:b/>
          <w:bCs/>
          <w:szCs w:val="21"/>
        </w:rPr>
        <w:t>TABLE 2 Pre-selected open-ended questions</w:t>
      </w:r>
    </w:p>
    <w:p w14:paraId="4BB6A9B7" w14:textId="0DEC92ED" w:rsidR="005872BD" w:rsidRDefault="005872BD" w:rsidP="005872BD">
      <w:r>
        <w:rPr>
          <w:rFonts w:ascii="Times New Roman" w:hAnsi="Times New Roman"/>
          <w:noProof/>
          <w:szCs w:val="21"/>
        </w:rPr>
        <w:drawing>
          <wp:inline distT="0" distB="0" distL="0" distR="0" wp14:anchorId="3E9A8953" wp14:editId="5098B88B">
            <wp:extent cx="5278755" cy="2456815"/>
            <wp:effectExtent l="0" t="0" r="0" b="635"/>
            <wp:docPr id="2" name="Picture 2" descr="表格2--访谈提纲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" descr="表格2--访谈提纲_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755" cy="245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872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2BD"/>
    <w:rsid w:val="005872BD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47EB21"/>
  <w15:chartTrackingRefBased/>
  <w15:docId w15:val="{EB38A3C6-028E-4FEF-A284-D0D2DD1DF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72BD"/>
    <w:pPr>
      <w:widowControl w:val="0"/>
      <w:spacing w:after="0" w:line="240" w:lineRule="auto"/>
      <w:jc w:val="both"/>
    </w:pPr>
    <w:rPr>
      <w:rFonts w:ascii="Calibri" w:eastAsia="SimSun" w:hAnsi="Calibri" w:cs="Times New Roman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75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93</Characters>
  <Application>Microsoft Office Word</Application>
  <DocSecurity>0</DocSecurity>
  <Lines>1</Lines>
  <Paragraphs>1</Paragraphs>
  <ScaleCrop>false</ScaleCrop>
  <Company>Springer Nature</Company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2023-10-16T03:11:00Z</dcterms:created>
  <dcterms:modified xsi:type="dcterms:W3CDTF">2023-10-16T03:12:00Z</dcterms:modified>
</cp:coreProperties>
</file>