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10A" w:rsidRPr="009F4450" w:rsidRDefault="00DF110A" w:rsidP="00DF110A">
      <w:pPr>
        <w:pStyle w:val="Lgende"/>
        <w:keepNext/>
        <w:rPr>
          <w:lang w:val="en-GB"/>
        </w:rPr>
      </w:pPr>
      <w:r w:rsidRPr="00FE0C00">
        <w:rPr>
          <w:b/>
          <w:lang w:val="en-GB"/>
        </w:rPr>
        <w:t xml:space="preserve">Tableau </w:t>
      </w:r>
      <w:r w:rsidRPr="00FE0C00">
        <w:rPr>
          <w:b/>
        </w:rPr>
        <w:fldChar w:fldCharType="begin"/>
      </w:r>
      <w:r w:rsidRPr="00FE0C00">
        <w:rPr>
          <w:b/>
          <w:lang w:val="en-GB"/>
        </w:rPr>
        <w:instrText xml:space="preserve"> SEQ Tableau \* ARABIC </w:instrText>
      </w:r>
      <w:r w:rsidRPr="00FE0C00">
        <w:rPr>
          <w:b/>
        </w:rPr>
        <w:fldChar w:fldCharType="separate"/>
      </w:r>
      <w:r w:rsidRPr="00FE0C00">
        <w:rPr>
          <w:b/>
          <w:noProof/>
          <w:lang w:val="en-GB"/>
        </w:rPr>
        <w:t>4</w:t>
      </w:r>
      <w:r w:rsidRPr="00FE0C00">
        <w:rPr>
          <w:b/>
        </w:rPr>
        <w:fldChar w:fldCharType="end"/>
      </w:r>
      <w:r w:rsidRPr="009F4450">
        <w:rPr>
          <w:lang w:val="en-GB"/>
        </w:rPr>
        <w:t>: Results of the interaction between "year", "substrate depth" and "fertilizer supply" of the three-way ANOVA on the species richness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828"/>
        <w:gridCol w:w="828"/>
        <w:gridCol w:w="828"/>
      </w:tblGrid>
      <w:tr w:rsidR="00DF110A" w:rsidRPr="00606D63" w:rsidTr="00D740F9">
        <w:tc>
          <w:tcPr>
            <w:tcW w:w="3690" w:type="dxa"/>
            <w:tcBorders>
              <w:bottom w:val="single" w:sz="4" w:space="0" w:color="auto"/>
            </w:tcBorders>
          </w:tcPr>
          <w:p w:rsidR="00DF110A" w:rsidRPr="00606D63" w:rsidRDefault="00DF110A" w:rsidP="00D740F9">
            <w:pPr>
              <w:rPr>
                <w:b/>
                <w:sz w:val="20"/>
                <w:lang w:val="en-US"/>
              </w:rPr>
            </w:pPr>
            <w:r w:rsidRPr="00606D63">
              <w:rPr>
                <w:b/>
                <w:sz w:val="20"/>
                <w:lang w:val="en-US"/>
              </w:rPr>
              <w:t>Interaction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DF110A" w:rsidRPr="00606D63" w:rsidRDefault="00DF110A" w:rsidP="00D740F9">
            <w:pPr>
              <w:rPr>
                <w:b/>
                <w:sz w:val="20"/>
                <w:lang w:val="en-US"/>
              </w:rPr>
            </w:pPr>
            <w:proofErr w:type="spellStart"/>
            <w:r>
              <w:rPr>
                <w:b/>
                <w:sz w:val="20"/>
                <w:lang w:val="en-US"/>
              </w:rPr>
              <w:t>df</w:t>
            </w:r>
            <w:proofErr w:type="spellEnd"/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DF110A" w:rsidRPr="00606D63" w:rsidRDefault="00DF110A" w:rsidP="00D740F9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F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DF110A" w:rsidRPr="00606D63" w:rsidRDefault="00DF110A" w:rsidP="00D740F9">
            <w:pPr>
              <w:rPr>
                <w:b/>
                <w:sz w:val="20"/>
                <w:lang w:val="en-US"/>
              </w:rPr>
            </w:pPr>
            <w:r w:rsidRPr="00606D63">
              <w:rPr>
                <w:b/>
                <w:sz w:val="20"/>
                <w:lang w:val="en-US"/>
              </w:rPr>
              <w:t>P</w:t>
            </w:r>
          </w:p>
        </w:tc>
      </w:tr>
      <w:tr w:rsidR="00DF110A" w:rsidRPr="00606D63" w:rsidTr="00D740F9">
        <w:tc>
          <w:tcPr>
            <w:tcW w:w="3690" w:type="dxa"/>
            <w:tcBorders>
              <w:top w:val="single" w:sz="4" w:space="0" w:color="auto"/>
              <w:bottom w:val="nil"/>
            </w:tcBorders>
          </w:tcPr>
          <w:p w:rsidR="00DF110A" w:rsidRPr="00606D63" w:rsidRDefault="00DF110A" w:rsidP="00D740F9">
            <w:pPr>
              <w:rPr>
                <w:sz w:val="20"/>
                <w:lang w:val="en-US"/>
              </w:rPr>
            </w:pPr>
            <w:proofErr w:type="spellStart"/>
            <w:r w:rsidRPr="00606D63">
              <w:rPr>
                <w:sz w:val="20"/>
                <w:lang w:val="en-GB"/>
              </w:rPr>
              <w:t>year:substrate</w:t>
            </w:r>
            <w:proofErr w:type="spellEnd"/>
            <w:r w:rsidRPr="00606D63">
              <w:rPr>
                <w:sz w:val="20"/>
                <w:lang w:val="en-GB"/>
              </w:rPr>
              <w:t xml:space="preserve"> depth:</w:t>
            </w:r>
            <w:r w:rsidRPr="00606D63">
              <w:rPr>
                <w:rFonts w:cstheme="minorHAnsi"/>
                <w:sz w:val="20"/>
                <w:lang w:val="en-GB"/>
              </w:rPr>
              <w:t xml:space="preserve"> fertiliser supply</w:t>
            </w:r>
          </w:p>
        </w:tc>
        <w:tc>
          <w:tcPr>
            <w:tcW w:w="828" w:type="dxa"/>
            <w:tcBorders>
              <w:top w:val="single" w:sz="4" w:space="0" w:color="auto"/>
              <w:bottom w:val="nil"/>
            </w:tcBorders>
          </w:tcPr>
          <w:p w:rsidR="00DF110A" w:rsidRPr="00606D63" w:rsidRDefault="00DF110A" w:rsidP="00D740F9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bottom w:val="nil"/>
            </w:tcBorders>
          </w:tcPr>
          <w:p w:rsidR="00DF110A" w:rsidRPr="00606D63" w:rsidRDefault="00DF110A" w:rsidP="00D740F9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0.28</w:t>
            </w:r>
          </w:p>
        </w:tc>
        <w:tc>
          <w:tcPr>
            <w:tcW w:w="828" w:type="dxa"/>
            <w:tcBorders>
              <w:top w:val="single" w:sz="4" w:space="0" w:color="auto"/>
              <w:bottom w:val="nil"/>
            </w:tcBorders>
          </w:tcPr>
          <w:p w:rsidR="00DF110A" w:rsidRPr="00606D63" w:rsidRDefault="00DF110A" w:rsidP="00D740F9">
            <w:pPr>
              <w:rPr>
                <w:sz w:val="20"/>
                <w:lang w:val="en-US"/>
              </w:rPr>
            </w:pPr>
            <w:r w:rsidRPr="00606D63">
              <w:rPr>
                <w:sz w:val="20"/>
                <w:lang w:val="en-GB"/>
              </w:rPr>
              <w:t>0.60</w:t>
            </w:r>
          </w:p>
        </w:tc>
      </w:tr>
      <w:tr w:rsidR="00DF110A" w:rsidRPr="00606D63" w:rsidTr="00D740F9">
        <w:tc>
          <w:tcPr>
            <w:tcW w:w="3690" w:type="dxa"/>
            <w:tcBorders>
              <w:top w:val="nil"/>
              <w:bottom w:val="nil"/>
            </w:tcBorders>
          </w:tcPr>
          <w:p w:rsidR="00DF110A" w:rsidRPr="00606D63" w:rsidRDefault="00DF110A" w:rsidP="00D740F9">
            <w:pPr>
              <w:rPr>
                <w:sz w:val="20"/>
                <w:lang w:val="en-US"/>
              </w:rPr>
            </w:pPr>
            <w:proofErr w:type="spellStart"/>
            <w:r w:rsidRPr="00606D63">
              <w:rPr>
                <w:sz w:val="20"/>
                <w:lang w:val="en-GB"/>
              </w:rPr>
              <w:t>year:substrate</w:t>
            </w:r>
            <w:proofErr w:type="spellEnd"/>
            <w:r w:rsidRPr="00606D63">
              <w:rPr>
                <w:sz w:val="20"/>
                <w:lang w:val="en-GB"/>
              </w:rPr>
              <w:t xml:space="preserve"> depth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F110A" w:rsidRPr="00606D63" w:rsidRDefault="00DF110A" w:rsidP="00D740F9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F110A" w:rsidRPr="00606D63" w:rsidRDefault="00DF110A" w:rsidP="00D740F9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0.01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F110A" w:rsidRPr="00606D63" w:rsidRDefault="00DF110A" w:rsidP="00D740F9">
            <w:pPr>
              <w:rPr>
                <w:sz w:val="20"/>
                <w:lang w:val="en-US"/>
              </w:rPr>
            </w:pPr>
            <w:r w:rsidRPr="00606D63">
              <w:rPr>
                <w:sz w:val="20"/>
                <w:lang w:val="en-GB"/>
              </w:rPr>
              <w:t>0.91</w:t>
            </w:r>
          </w:p>
        </w:tc>
      </w:tr>
      <w:tr w:rsidR="00DF110A" w:rsidRPr="00606D63" w:rsidTr="00D740F9">
        <w:tc>
          <w:tcPr>
            <w:tcW w:w="3690" w:type="dxa"/>
            <w:tcBorders>
              <w:top w:val="nil"/>
              <w:bottom w:val="nil"/>
            </w:tcBorders>
          </w:tcPr>
          <w:p w:rsidR="00DF110A" w:rsidRPr="00606D63" w:rsidRDefault="00DF110A" w:rsidP="00D740F9">
            <w:pPr>
              <w:rPr>
                <w:sz w:val="20"/>
                <w:lang w:val="en-GB"/>
              </w:rPr>
            </w:pPr>
            <w:proofErr w:type="spellStart"/>
            <w:r w:rsidRPr="00606D63">
              <w:rPr>
                <w:sz w:val="20"/>
                <w:lang w:val="en-GB"/>
              </w:rPr>
              <w:t>year:</w:t>
            </w:r>
            <w:r w:rsidRPr="00606D63">
              <w:rPr>
                <w:rFonts w:cstheme="minorHAnsi"/>
                <w:sz w:val="20"/>
                <w:lang w:val="en-GB"/>
              </w:rPr>
              <w:t>fertiliser</w:t>
            </w:r>
            <w:proofErr w:type="spellEnd"/>
            <w:r w:rsidRPr="00606D63">
              <w:rPr>
                <w:rFonts w:cstheme="minorHAnsi"/>
                <w:sz w:val="20"/>
                <w:lang w:val="en-GB"/>
              </w:rPr>
              <w:t xml:space="preserve"> supply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F110A" w:rsidRPr="00606D63" w:rsidRDefault="00DF110A" w:rsidP="00D740F9">
            <w:pPr>
              <w:rPr>
                <w:rFonts w:cstheme="minorHAnsi"/>
                <w:sz w:val="20"/>
                <w:lang w:val="en-GB"/>
              </w:rPr>
            </w:pPr>
            <w:r>
              <w:rPr>
                <w:rFonts w:cstheme="minorHAnsi"/>
                <w:sz w:val="20"/>
                <w:lang w:val="en-GB"/>
              </w:rPr>
              <w:t>1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F110A" w:rsidRPr="00606D63" w:rsidRDefault="00DF110A" w:rsidP="00D740F9">
            <w:pPr>
              <w:rPr>
                <w:rFonts w:cstheme="minorHAnsi"/>
                <w:sz w:val="20"/>
                <w:lang w:val="en-GB"/>
              </w:rPr>
            </w:pPr>
            <w:r>
              <w:rPr>
                <w:rFonts w:cstheme="minorHAnsi"/>
                <w:sz w:val="20"/>
                <w:lang w:val="en-GB"/>
              </w:rPr>
              <w:t>3.20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F110A" w:rsidRPr="00606D63" w:rsidRDefault="00DF110A" w:rsidP="00D740F9">
            <w:pPr>
              <w:rPr>
                <w:sz w:val="20"/>
                <w:lang w:val="en-GB"/>
              </w:rPr>
            </w:pPr>
            <w:r w:rsidRPr="00606D63">
              <w:rPr>
                <w:rFonts w:cstheme="minorHAnsi"/>
                <w:sz w:val="20"/>
                <w:lang w:val="en-GB"/>
              </w:rPr>
              <w:t>0.08</w:t>
            </w:r>
          </w:p>
        </w:tc>
      </w:tr>
      <w:tr w:rsidR="00DF110A" w:rsidRPr="00606D63" w:rsidTr="00D740F9">
        <w:tc>
          <w:tcPr>
            <w:tcW w:w="3690" w:type="dxa"/>
            <w:tcBorders>
              <w:top w:val="nil"/>
              <w:bottom w:val="nil"/>
            </w:tcBorders>
          </w:tcPr>
          <w:p w:rsidR="00DF110A" w:rsidRPr="00606D63" w:rsidRDefault="00DF110A" w:rsidP="00D740F9">
            <w:pPr>
              <w:rPr>
                <w:sz w:val="20"/>
                <w:lang w:val="en-GB"/>
              </w:rPr>
            </w:pPr>
            <w:r w:rsidRPr="00606D63">
              <w:rPr>
                <w:sz w:val="20"/>
                <w:lang w:val="en-GB"/>
              </w:rPr>
              <w:t>substrate depth:</w:t>
            </w:r>
            <w:r w:rsidRPr="00606D63">
              <w:rPr>
                <w:rFonts w:cstheme="minorHAnsi"/>
                <w:sz w:val="20"/>
                <w:lang w:val="en-GB"/>
              </w:rPr>
              <w:t xml:space="preserve"> fertiliser supply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F110A" w:rsidRPr="00606D63" w:rsidRDefault="00DF110A" w:rsidP="00D740F9">
            <w:pPr>
              <w:rPr>
                <w:rFonts w:cstheme="minorHAnsi"/>
                <w:sz w:val="20"/>
                <w:lang w:val="en-GB"/>
              </w:rPr>
            </w:pPr>
            <w:r>
              <w:rPr>
                <w:rFonts w:cstheme="minorHAnsi"/>
                <w:sz w:val="20"/>
                <w:lang w:val="en-GB"/>
              </w:rPr>
              <w:t>1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F110A" w:rsidRPr="00606D63" w:rsidRDefault="00DF110A" w:rsidP="00D740F9">
            <w:pPr>
              <w:rPr>
                <w:rFonts w:cstheme="minorHAnsi"/>
                <w:sz w:val="20"/>
                <w:lang w:val="en-GB"/>
              </w:rPr>
            </w:pPr>
            <w:r>
              <w:rPr>
                <w:rFonts w:cstheme="minorHAnsi"/>
                <w:sz w:val="20"/>
                <w:lang w:val="en-GB"/>
              </w:rPr>
              <w:t>3.58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F110A" w:rsidRPr="00606D63" w:rsidRDefault="00DF110A" w:rsidP="00D740F9">
            <w:pPr>
              <w:rPr>
                <w:rFonts w:cstheme="minorHAnsi"/>
                <w:sz w:val="20"/>
                <w:lang w:val="en-GB"/>
              </w:rPr>
            </w:pPr>
            <w:r w:rsidRPr="00606D63">
              <w:rPr>
                <w:rFonts w:cstheme="minorHAnsi"/>
                <w:sz w:val="20"/>
                <w:lang w:val="en-GB"/>
              </w:rPr>
              <w:t>0.06</w:t>
            </w:r>
          </w:p>
        </w:tc>
      </w:tr>
    </w:tbl>
    <w:p w:rsidR="00DF110A" w:rsidRDefault="00DF110A" w:rsidP="00DF110A">
      <w:pPr>
        <w:rPr>
          <w:lang w:val="en-US"/>
        </w:rPr>
      </w:pPr>
    </w:p>
    <w:p w:rsidR="00DF110A" w:rsidRPr="009F4450" w:rsidRDefault="00DF110A" w:rsidP="00DF110A">
      <w:pPr>
        <w:pStyle w:val="Lgende"/>
        <w:keepNext/>
        <w:rPr>
          <w:lang w:val="en-GB"/>
        </w:rPr>
      </w:pPr>
      <w:r w:rsidRPr="00FE0C00">
        <w:rPr>
          <w:b/>
          <w:lang w:val="en-GB"/>
        </w:rPr>
        <w:t xml:space="preserve">Tableau </w:t>
      </w:r>
      <w:r w:rsidRPr="00FE0C00">
        <w:rPr>
          <w:b/>
        </w:rPr>
        <w:fldChar w:fldCharType="begin"/>
      </w:r>
      <w:r w:rsidRPr="00FE0C00">
        <w:rPr>
          <w:b/>
          <w:lang w:val="en-GB"/>
        </w:rPr>
        <w:instrText xml:space="preserve"> SEQ Tableau \* ARABIC </w:instrText>
      </w:r>
      <w:r w:rsidRPr="00FE0C00">
        <w:rPr>
          <w:b/>
        </w:rPr>
        <w:fldChar w:fldCharType="separate"/>
      </w:r>
      <w:r w:rsidRPr="00FE0C00">
        <w:rPr>
          <w:b/>
          <w:noProof/>
          <w:lang w:val="en-GB"/>
        </w:rPr>
        <w:t>5</w:t>
      </w:r>
      <w:r w:rsidRPr="00FE0C00">
        <w:rPr>
          <w:b/>
        </w:rPr>
        <w:fldChar w:fldCharType="end"/>
      </w:r>
      <w:r w:rsidRPr="009F4450">
        <w:rPr>
          <w:lang w:val="en-GB"/>
        </w:rPr>
        <w:t>: Results of the interaction between "year", "substrate depth" and "fertilizer supply" o</w:t>
      </w:r>
      <w:r>
        <w:rPr>
          <w:lang w:val="en-GB"/>
        </w:rPr>
        <w:t xml:space="preserve">f the three-way ANOVA on the </w:t>
      </w:r>
      <w:proofErr w:type="spellStart"/>
      <w:r>
        <w:rPr>
          <w:lang w:val="en-GB"/>
        </w:rPr>
        <w:t>Pielou</w:t>
      </w:r>
      <w:proofErr w:type="spellEnd"/>
      <w:r>
        <w:rPr>
          <w:lang w:val="en-GB"/>
        </w:rPr>
        <w:t xml:space="preserve"> index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828"/>
        <w:gridCol w:w="828"/>
        <w:gridCol w:w="828"/>
      </w:tblGrid>
      <w:tr w:rsidR="00DF110A" w:rsidRPr="00606D63" w:rsidTr="00D740F9">
        <w:tc>
          <w:tcPr>
            <w:tcW w:w="3690" w:type="dxa"/>
            <w:tcBorders>
              <w:bottom w:val="single" w:sz="4" w:space="0" w:color="auto"/>
            </w:tcBorders>
          </w:tcPr>
          <w:p w:rsidR="00DF110A" w:rsidRPr="00606D63" w:rsidRDefault="00DF110A" w:rsidP="00D740F9">
            <w:pPr>
              <w:rPr>
                <w:b/>
                <w:sz w:val="20"/>
                <w:lang w:val="en-US"/>
              </w:rPr>
            </w:pPr>
            <w:r w:rsidRPr="00606D63">
              <w:rPr>
                <w:b/>
                <w:sz w:val="20"/>
                <w:lang w:val="en-US"/>
              </w:rPr>
              <w:t>Interaction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DF110A" w:rsidRPr="00606D63" w:rsidRDefault="00DF110A" w:rsidP="00D740F9">
            <w:pPr>
              <w:rPr>
                <w:b/>
                <w:sz w:val="20"/>
                <w:lang w:val="en-US"/>
              </w:rPr>
            </w:pPr>
            <w:proofErr w:type="spellStart"/>
            <w:r>
              <w:rPr>
                <w:b/>
                <w:sz w:val="20"/>
                <w:lang w:val="en-US"/>
              </w:rPr>
              <w:t>df</w:t>
            </w:r>
            <w:proofErr w:type="spellEnd"/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DF110A" w:rsidRPr="00606D63" w:rsidRDefault="00DF110A" w:rsidP="00D740F9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F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DF110A" w:rsidRPr="00606D63" w:rsidRDefault="00DF110A" w:rsidP="00D740F9">
            <w:pPr>
              <w:rPr>
                <w:b/>
                <w:sz w:val="20"/>
                <w:lang w:val="en-US"/>
              </w:rPr>
            </w:pPr>
            <w:r w:rsidRPr="00606D63">
              <w:rPr>
                <w:b/>
                <w:sz w:val="20"/>
                <w:lang w:val="en-US"/>
              </w:rPr>
              <w:t>P</w:t>
            </w:r>
          </w:p>
        </w:tc>
      </w:tr>
      <w:tr w:rsidR="00DF110A" w:rsidRPr="00606D63" w:rsidTr="00D740F9">
        <w:tc>
          <w:tcPr>
            <w:tcW w:w="3690" w:type="dxa"/>
            <w:tcBorders>
              <w:top w:val="single" w:sz="4" w:space="0" w:color="auto"/>
              <w:bottom w:val="nil"/>
            </w:tcBorders>
          </w:tcPr>
          <w:p w:rsidR="00DF110A" w:rsidRPr="00606D63" w:rsidRDefault="00DF110A" w:rsidP="00D740F9">
            <w:pPr>
              <w:rPr>
                <w:sz w:val="20"/>
                <w:lang w:val="en-US"/>
              </w:rPr>
            </w:pPr>
            <w:proofErr w:type="spellStart"/>
            <w:r w:rsidRPr="00606D63">
              <w:rPr>
                <w:sz w:val="20"/>
                <w:lang w:val="en-GB"/>
              </w:rPr>
              <w:t>year:substrate</w:t>
            </w:r>
            <w:proofErr w:type="spellEnd"/>
            <w:r w:rsidRPr="00606D63">
              <w:rPr>
                <w:sz w:val="20"/>
                <w:lang w:val="en-GB"/>
              </w:rPr>
              <w:t xml:space="preserve"> depth:</w:t>
            </w:r>
            <w:r w:rsidRPr="00606D63">
              <w:rPr>
                <w:rFonts w:cstheme="minorHAnsi"/>
                <w:sz w:val="20"/>
                <w:lang w:val="en-GB"/>
              </w:rPr>
              <w:t xml:space="preserve"> fertiliser supply</w:t>
            </w:r>
          </w:p>
        </w:tc>
        <w:tc>
          <w:tcPr>
            <w:tcW w:w="828" w:type="dxa"/>
            <w:tcBorders>
              <w:top w:val="single" w:sz="4" w:space="0" w:color="auto"/>
              <w:bottom w:val="nil"/>
            </w:tcBorders>
          </w:tcPr>
          <w:p w:rsidR="00DF110A" w:rsidRPr="00606D63" w:rsidRDefault="00DF110A" w:rsidP="00D740F9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bottom w:val="nil"/>
            </w:tcBorders>
          </w:tcPr>
          <w:p w:rsidR="00DF110A" w:rsidRPr="00606D63" w:rsidRDefault="00DF110A" w:rsidP="00D740F9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1.08</w:t>
            </w:r>
          </w:p>
        </w:tc>
        <w:tc>
          <w:tcPr>
            <w:tcW w:w="828" w:type="dxa"/>
            <w:tcBorders>
              <w:top w:val="single" w:sz="4" w:space="0" w:color="auto"/>
              <w:bottom w:val="nil"/>
            </w:tcBorders>
          </w:tcPr>
          <w:p w:rsidR="00DF110A" w:rsidRPr="00606D63" w:rsidRDefault="00DF110A" w:rsidP="00D740F9">
            <w:pPr>
              <w:rPr>
                <w:sz w:val="20"/>
                <w:lang w:val="en-US"/>
              </w:rPr>
            </w:pPr>
            <w:r w:rsidRPr="00606D63">
              <w:rPr>
                <w:sz w:val="20"/>
                <w:lang w:val="en-GB"/>
              </w:rPr>
              <w:t>0.30</w:t>
            </w:r>
          </w:p>
        </w:tc>
      </w:tr>
      <w:tr w:rsidR="00DF110A" w:rsidRPr="00606D63" w:rsidTr="00D740F9">
        <w:tc>
          <w:tcPr>
            <w:tcW w:w="3690" w:type="dxa"/>
            <w:tcBorders>
              <w:top w:val="nil"/>
              <w:bottom w:val="nil"/>
            </w:tcBorders>
          </w:tcPr>
          <w:p w:rsidR="00DF110A" w:rsidRPr="00606D63" w:rsidRDefault="00DF110A" w:rsidP="00D740F9">
            <w:pPr>
              <w:rPr>
                <w:sz w:val="20"/>
                <w:lang w:val="en-US"/>
              </w:rPr>
            </w:pPr>
            <w:proofErr w:type="spellStart"/>
            <w:r w:rsidRPr="00606D63">
              <w:rPr>
                <w:sz w:val="20"/>
                <w:lang w:val="en-GB"/>
              </w:rPr>
              <w:t>year:substrate</w:t>
            </w:r>
            <w:proofErr w:type="spellEnd"/>
            <w:r w:rsidRPr="00606D63">
              <w:rPr>
                <w:sz w:val="20"/>
                <w:lang w:val="en-GB"/>
              </w:rPr>
              <w:t xml:space="preserve"> depth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F110A" w:rsidRPr="00606D63" w:rsidRDefault="00DF110A" w:rsidP="00D740F9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F110A" w:rsidRPr="00606D63" w:rsidRDefault="00DF110A" w:rsidP="00D740F9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3.37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F110A" w:rsidRPr="00606D63" w:rsidRDefault="00DF110A" w:rsidP="00D740F9">
            <w:pPr>
              <w:rPr>
                <w:sz w:val="20"/>
                <w:lang w:val="en-US"/>
              </w:rPr>
            </w:pPr>
            <w:r w:rsidRPr="00606D63">
              <w:rPr>
                <w:sz w:val="20"/>
                <w:lang w:val="en-GB"/>
              </w:rPr>
              <w:t>0.07</w:t>
            </w:r>
          </w:p>
        </w:tc>
      </w:tr>
      <w:tr w:rsidR="00DF110A" w:rsidRPr="00606D63" w:rsidTr="00D740F9">
        <w:tc>
          <w:tcPr>
            <w:tcW w:w="3690" w:type="dxa"/>
            <w:tcBorders>
              <w:top w:val="nil"/>
              <w:bottom w:val="nil"/>
            </w:tcBorders>
          </w:tcPr>
          <w:p w:rsidR="00DF110A" w:rsidRPr="00606D63" w:rsidRDefault="00DF110A" w:rsidP="00D740F9">
            <w:pPr>
              <w:rPr>
                <w:sz w:val="20"/>
                <w:lang w:val="en-GB"/>
              </w:rPr>
            </w:pPr>
            <w:proofErr w:type="spellStart"/>
            <w:r w:rsidRPr="00606D63">
              <w:rPr>
                <w:sz w:val="20"/>
                <w:lang w:val="en-GB"/>
              </w:rPr>
              <w:t>year:</w:t>
            </w:r>
            <w:r w:rsidRPr="00606D63">
              <w:rPr>
                <w:rFonts w:cstheme="minorHAnsi"/>
                <w:sz w:val="20"/>
                <w:lang w:val="en-GB"/>
              </w:rPr>
              <w:t>fertiliser</w:t>
            </w:r>
            <w:proofErr w:type="spellEnd"/>
            <w:r w:rsidRPr="00606D63">
              <w:rPr>
                <w:rFonts w:cstheme="minorHAnsi"/>
                <w:sz w:val="20"/>
                <w:lang w:val="en-GB"/>
              </w:rPr>
              <w:t xml:space="preserve"> supply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F110A" w:rsidRPr="00606D63" w:rsidRDefault="00DF110A" w:rsidP="00D740F9">
            <w:pPr>
              <w:rPr>
                <w:rFonts w:cstheme="minorHAnsi"/>
                <w:sz w:val="20"/>
                <w:lang w:val="en-GB"/>
              </w:rPr>
            </w:pPr>
            <w:r>
              <w:rPr>
                <w:rFonts w:cstheme="minorHAnsi"/>
                <w:sz w:val="20"/>
                <w:lang w:val="en-GB"/>
              </w:rPr>
              <w:t>1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F110A" w:rsidRPr="00606D63" w:rsidRDefault="00DF110A" w:rsidP="00D740F9">
            <w:pPr>
              <w:rPr>
                <w:rFonts w:cstheme="minorHAnsi"/>
                <w:sz w:val="20"/>
                <w:lang w:val="en-GB"/>
              </w:rPr>
            </w:pPr>
            <w:r>
              <w:rPr>
                <w:rFonts w:cstheme="minorHAnsi"/>
                <w:sz w:val="20"/>
                <w:lang w:val="en-GB"/>
              </w:rPr>
              <w:t>0.05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F110A" w:rsidRPr="00606D63" w:rsidRDefault="00DF110A" w:rsidP="00D740F9">
            <w:pPr>
              <w:rPr>
                <w:sz w:val="20"/>
                <w:lang w:val="en-GB"/>
              </w:rPr>
            </w:pPr>
            <w:r w:rsidRPr="00606D63">
              <w:rPr>
                <w:rFonts w:cstheme="minorHAnsi"/>
                <w:sz w:val="20"/>
                <w:lang w:val="en-GB"/>
              </w:rPr>
              <w:t>0.81</w:t>
            </w:r>
          </w:p>
        </w:tc>
      </w:tr>
      <w:tr w:rsidR="00DF110A" w:rsidRPr="00606D63" w:rsidTr="00D740F9">
        <w:tc>
          <w:tcPr>
            <w:tcW w:w="3690" w:type="dxa"/>
            <w:tcBorders>
              <w:top w:val="nil"/>
              <w:bottom w:val="nil"/>
            </w:tcBorders>
          </w:tcPr>
          <w:p w:rsidR="00DF110A" w:rsidRPr="00606D63" w:rsidRDefault="00DF110A" w:rsidP="00D740F9">
            <w:pPr>
              <w:rPr>
                <w:sz w:val="20"/>
                <w:lang w:val="en-GB"/>
              </w:rPr>
            </w:pPr>
            <w:r w:rsidRPr="00606D63">
              <w:rPr>
                <w:sz w:val="20"/>
                <w:lang w:val="en-GB"/>
              </w:rPr>
              <w:t>substrate depth:</w:t>
            </w:r>
            <w:r w:rsidRPr="00606D63">
              <w:rPr>
                <w:rFonts w:cstheme="minorHAnsi"/>
                <w:sz w:val="20"/>
                <w:lang w:val="en-GB"/>
              </w:rPr>
              <w:t xml:space="preserve"> fertiliser supply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F110A" w:rsidRPr="00606D63" w:rsidRDefault="00DF110A" w:rsidP="00D740F9">
            <w:pPr>
              <w:rPr>
                <w:rFonts w:cstheme="minorHAnsi"/>
                <w:sz w:val="20"/>
                <w:lang w:val="en-GB"/>
              </w:rPr>
            </w:pPr>
            <w:r>
              <w:rPr>
                <w:rFonts w:cstheme="minorHAnsi"/>
                <w:sz w:val="20"/>
                <w:lang w:val="en-GB"/>
              </w:rPr>
              <w:t>1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F110A" w:rsidRPr="00606D63" w:rsidRDefault="00DF110A" w:rsidP="00D740F9">
            <w:pPr>
              <w:rPr>
                <w:rFonts w:cstheme="minorHAnsi"/>
                <w:sz w:val="20"/>
                <w:lang w:val="en-GB"/>
              </w:rPr>
            </w:pPr>
            <w:r>
              <w:rPr>
                <w:rFonts w:cstheme="minorHAnsi"/>
                <w:sz w:val="20"/>
                <w:lang w:val="en-GB"/>
              </w:rPr>
              <w:t>0.19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DF110A" w:rsidRPr="00606D63" w:rsidRDefault="00DF110A" w:rsidP="00D740F9">
            <w:pPr>
              <w:rPr>
                <w:rFonts w:cstheme="minorHAnsi"/>
                <w:sz w:val="20"/>
                <w:lang w:val="en-GB"/>
              </w:rPr>
            </w:pPr>
            <w:r w:rsidRPr="00606D63">
              <w:rPr>
                <w:rFonts w:cstheme="minorHAnsi"/>
                <w:sz w:val="20"/>
                <w:lang w:val="en-GB"/>
              </w:rPr>
              <w:t>0.66</w:t>
            </w:r>
          </w:p>
        </w:tc>
      </w:tr>
    </w:tbl>
    <w:p w:rsidR="00104659" w:rsidRDefault="00DF110A">
      <w:bookmarkStart w:id="0" w:name="_GoBack"/>
      <w:bookmarkEnd w:id="0"/>
    </w:p>
    <w:sectPr w:rsidR="00104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10A"/>
    <w:rsid w:val="00056A9E"/>
    <w:rsid w:val="00281774"/>
    <w:rsid w:val="002C4A96"/>
    <w:rsid w:val="0071617D"/>
    <w:rsid w:val="00A0293A"/>
    <w:rsid w:val="00AE3E44"/>
    <w:rsid w:val="00DF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A75B1-2EF6-4150-BAAD-214EED2EB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10A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DF110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lledutableau">
    <w:name w:val="Table Grid"/>
    <w:basedOn w:val="TableauNormal"/>
    <w:uiPriority w:val="39"/>
    <w:rsid w:val="00DF110A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Rivière Lucie</dc:creator>
  <cp:keywords/>
  <dc:description/>
  <cp:lastModifiedBy>Rivière Lucie</cp:lastModifiedBy>
  <cp:revision>1</cp:revision>
  <dcterms:created xsi:type="dcterms:W3CDTF">2023-08-04T09:20:00Z</dcterms:created>
  <dcterms:modified xsi:type="dcterms:W3CDTF">2023-08-04T09:22:00Z</dcterms:modified>
</cp:coreProperties>
</file>