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DDCF2D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 w:rsidRPr="002F2B9A">
        <w:rPr>
          <w:rFonts w:ascii="Times New Roman" w:eastAsia="Times New Roman" w:hAnsi="Times New Roman" w:cs="Times New Roman"/>
          <w:b/>
          <w:color w:val="000000"/>
        </w:rPr>
        <w:t>Supplement:</w:t>
      </w:r>
    </w:p>
    <w:p w14:paraId="3361A653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443681BD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7A1C035A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 w:rsidRPr="002F2B9A">
        <w:rPr>
          <w:rFonts w:ascii="Times New Roman" w:eastAsia="Times New Roman" w:hAnsi="Times New Roman" w:cs="Times New Roman"/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811D16" wp14:editId="6945D45E">
                <wp:simplePos x="0" y="0"/>
                <wp:positionH relativeFrom="column">
                  <wp:posOffset>2726055</wp:posOffset>
                </wp:positionH>
                <wp:positionV relativeFrom="paragraph">
                  <wp:posOffset>253365</wp:posOffset>
                </wp:positionV>
                <wp:extent cx="389466" cy="372533"/>
                <wp:effectExtent l="0" t="0" r="0" b="0"/>
                <wp:wrapNone/>
                <wp:docPr id="123441121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466" cy="3725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F38BED" w14:textId="77777777" w:rsidR="00F31482" w:rsidRPr="00855B9C" w:rsidRDefault="00F31482" w:rsidP="00F31482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9811D1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14.65pt;margin-top:19.95pt;width:30.65pt;height:29.3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YoJFgIAACsEAAAOAAAAZHJzL2Uyb0RvYy54bWysU8lu2zAQvRfoPxC81/KeRLAcuAlcFAiS&#10;AE6RM02RlgCSw5K0JffrO6TkBWlPRS/UDGc0y3uPi/tWK3IQztdgCjoaDCkRhkNZm11Bf7ytv9xS&#10;4gMzJVNgREGPwtP75edPi8bmYgwVqFI4gkWMzxtb0CoEm2eZ55XQzA/ACoNBCU6zgK7bZaVjDVbX&#10;KhsPh/OsAVdaB1x4j7ePXZAuU30pBQ8vUnoRiCoozhbS6dK5jWe2XLB855itat6Pwf5hCs1qg03P&#10;pR5ZYGTv6j9K6Zo78CDDgIPOQMqai7QDbjMafthmUzEr0i4IjrdnmPz/K8ufDxv76khov0KLBEZA&#10;Gutzj5dxn1Y6Hb84KcE4Qng8wybaQDheTm7vpvM5JRxDk5vxbDKJVbLLz9b58E2AJtEoqENWEljs&#10;8ORDl3pKib0MrGulEjPKkKag88lsmH44R7C4MtjjMmq0Qrtt+/m3UB5xLQcd497ydY3Nn5gPr8wh&#10;xbgJyja84CEVYBPoLUoqcL/+dh/zEXmMUtKgZArqf+6ZE5So7wY5uRtNp1FjyZnObsbouOvI9jpi&#10;9voBUJUjfCCWJzPmB3UypQP9jupexa4YYoZj74KGk/kQOiHj6+BitUpJqCrLwpPZWB5LRzgjtG/t&#10;O3O2xz8gcc9wEhfLP9DQ5XZErPYBZJ04igB3qPa4oyITy/3riZK/9lPW5Y0vfwMAAP//AwBQSwME&#10;FAAGAAgAAAAhACCFjh7hAAAACQEAAA8AAABkcnMvZG93bnJldi54bWxMj8tOwzAQRfdI/IM1SOyo&#10;Q1qiOMSpqkgVEoJFSzfsJvE0ifAjxG4b+HrMCpaje3TvmXI9G83ONPnBWQn3iwQY2dapwXYSDm/b&#10;uxyYD2gVamdJwhd5WFfXVyUWyl3sjs770LFYYn2BEvoQxoJz3/Zk0C/cSDZmRzcZDPGcOq4mvMRy&#10;o3maJBk3ONi40ONIdU/tx/5kJDzX21fcNanJv3X99HLcjJ+H9wcpb2/mzSOwQHP4g+FXP6pDFZ0a&#10;d7LKMy1hlYplRCUshQAWgZVIMmCNBJFnwKuS//+g+gEAAP//AwBQSwECLQAUAAYACAAAACEAtoM4&#10;kv4AAADhAQAAEwAAAAAAAAAAAAAAAAAAAAAAW0NvbnRlbnRfVHlwZXNdLnhtbFBLAQItABQABgAI&#10;AAAAIQA4/SH/1gAAAJQBAAALAAAAAAAAAAAAAAAAAC8BAABfcmVscy8ucmVsc1BLAQItABQABgAI&#10;AAAAIQDLgYoJFgIAACsEAAAOAAAAAAAAAAAAAAAAAC4CAABkcnMvZTJvRG9jLnhtbFBLAQItABQA&#10;BgAIAAAAIQAghY4e4QAAAAkBAAAPAAAAAAAAAAAAAAAAAHAEAABkcnMvZG93bnJldi54bWxQSwUG&#10;AAAAAAQABADzAAAAfgUAAAAA&#10;" filled="f" stroked="f" strokeweight=".5pt">
                <v:textbox>
                  <w:txbxContent>
                    <w:p w14:paraId="20F38BED" w14:textId="77777777" w:rsidR="00F31482" w:rsidRPr="00855B9C" w:rsidRDefault="00F31482" w:rsidP="00F31482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2F2B9A">
        <w:rPr>
          <w:rFonts w:ascii="Times New Roman" w:eastAsia="Times New Roman" w:hAnsi="Times New Roman" w:cs="Times New Roman"/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F11242" wp14:editId="59564E55">
                <wp:simplePos x="0" y="0"/>
                <wp:positionH relativeFrom="column">
                  <wp:posOffset>-67733</wp:posOffset>
                </wp:positionH>
                <wp:positionV relativeFrom="paragraph">
                  <wp:posOffset>201930</wp:posOffset>
                </wp:positionV>
                <wp:extent cx="389466" cy="372533"/>
                <wp:effectExtent l="0" t="0" r="0" b="0"/>
                <wp:wrapNone/>
                <wp:docPr id="2015499355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466" cy="3725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7EDF57" w14:textId="77777777" w:rsidR="00F31482" w:rsidRPr="00855B9C" w:rsidRDefault="00F31482" w:rsidP="00F31482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855B9C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F11242" id="_x0000_s1027" type="#_x0000_t202" style="position:absolute;left:0;text-align:left;margin-left:-5.35pt;margin-top:15.9pt;width:30.65pt;height:29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xgrGAIAADIEAAAOAAAAZHJzL2Uyb0RvYy54bWysU8lu2zAQvRfIPxC8x/KeRLAcuAlcFDCS&#10;AE6RM02RFgGKw5K0JffrO6S8Ie2p6IWa4Yxmee9x9tjWmuyF8wpMQQe9PiXCcCiV2Rb0x/vy9p4S&#10;H5gpmQYjCnoQnj7Ob77MGpuLIVSgS+EIFjE+b2xBqxBsnmWeV6JmvgdWGAxKcDUL6LptVjrWYPVa&#10;Z8N+f5o14ErrgAvv8fa5C9J5qi+l4OFVSi8C0QXF2UI6XTo38czmM5ZvHbOV4scx2D9MUTNlsOm5&#10;1DMLjOyc+qNUrbgDDzL0ONQZSKm4SDvgNoP+p23WFbMi7YLgeHuGyf+/svxlv7ZvjoT2K7RIYASk&#10;sT73eBn3aaWr4xcnJRhHCA9n2EQbCMfL0f3DeDqlhGNodDecjEaxSnb52TofvgmoSTQK6pCVBBbb&#10;r3zoUk8psZeBpdI6MaMNaQo6HU366YdzBItrgz0uo0YrtJuWqPJqjQ2UB9zOQUe8t3ypcIYV8+GN&#10;OWQaF0L1hlc8pAbsBUeLkgrcr7/dx3wkAKOUNKicgvqfO+YEJfq7QWoeBuNxlFpyxpO7ITruOrK5&#10;jphd/QQozgG+E8uTGfODPpnSQf2BIl/ErhhihmPvgoaT+RQ6PeMj4WKxSEkoLsvCyqwtj6UjqhHh&#10;9/aDOXukISB/L3DSGMs/sdHldnwsdgGkSlRFnDtUj/CjMBPZx0cUlX/tp6zLU5//BgAA//8DAFBL&#10;AwQUAAYACAAAACEAgKweyeAAAAAIAQAADwAAAGRycy9kb3ducmV2LnhtbEyPwU7DMBBE70j8g7VI&#10;3Fo7RSklZFNVkSokBIeWXrhtYjeJiO0Qu23g61lOcFzt08ybfD3ZXpzNGDrvEJK5AmFc7XXnGoTD&#10;23a2AhEiOU29dwbhywRYF9dXOWXaX9zOnPexERziQkYIbYxDJmWoW2MpzP1gHP+OfrQU+RwbqUe6&#10;cLjt5UKppbTUOW5oaTBla+qP/ckiPJfbV9pVC7v67sunl+Nm+Dy8p4i3N9PmEUQ0U/yD4Vef1aFg&#10;p8qfnA6iR5gl6p5RhLuEJzCQqiWICuFBpSCLXP4fUPwAAAD//wMAUEsBAi0AFAAGAAgAAAAhALaD&#10;OJL+AAAA4QEAABMAAAAAAAAAAAAAAAAAAAAAAFtDb250ZW50X1R5cGVzXS54bWxQSwECLQAUAAYA&#10;CAAAACEAOP0h/9YAAACUAQAACwAAAAAAAAAAAAAAAAAvAQAAX3JlbHMvLnJlbHNQSwECLQAUAAYA&#10;CAAAACEAS7cYKxgCAAAyBAAADgAAAAAAAAAAAAAAAAAuAgAAZHJzL2Uyb0RvYy54bWxQSwECLQAU&#10;AAYACAAAACEAgKweyeAAAAAIAQAADwAAAAAAAAAAAAAAAAByBAAAZHJzL2Rvd25yZXYueG1sUEsF&#10;BgAAAAAEAAQA8wAAAH8FAAAAAA==&#10;" filled="f" stroked="f" strokeweight=".5pt">
                <v:textbox>
                  <w:txbxContent>
                    <w:p w14:paraId="0A7EDF57" w14:textId="77777777" w:rsidR="00F31482" w:rsidRPr="00855B9C" w:rsidRDefault="00F31482" w:rsidP="00F31482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855B9C">
                        <w:rPr>
                          <w:b/>
                          <w:bCs/>
                          <w:sz w:val="32"/>
                          <w:szCs w:val="3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1FB98FC7" w14:textId="77777777" w:rsidR="00F31482" w:rsidRPr="002F2B9A" w:rsidRDefault="00F31482" w:rsidP="00F31482">
      <w:pPr>
        <w:spacing w:line="360" w:lineRule="auto"/>
        <w:rPr>
          <w:rFonts w:ascii="Times New Roman" w:eastAsia="Times New Roman" w:hAnsi="Times New Roman" w:cs="Times New Roman"/>
        </w:rPr>
      </w:pPr>
      <w:r w:rsidRPr="002F2B9A">
        <w:rPr>
          <w:rFonts w:ascii="Times New Roman" w:eastAsia="Times New Roman" w:hAnsi="Times New Roman" w:cs="Times New Roman"/>
        </w:rPr>
        <w:fldChar w:fldCharType="begin"/>
      </w:r>
      <w:r w:rsidRPr="002F2B9A">
        <w:rPr>
          <w:rFonts w:ascii="Times New Roman" w:eastAsia="Times New Roman" w:hAnsi="Times New Roman" w:cs="Times New Roman"/>
        </w:rPr>
        <w:instrText xml:space="preserve"> INCLUDEPICTURE "/Users/karnolds/Library/Group Containers/UBF8T346G9.ms/WebArchiveCopyPasteTempFiles/com.microsoft.Word/page1image8075488" \* MERGEFORMATINET </w:instrText>
      </w:r>
      <w:r w:rsidRPr="002F2B9A">
        <w:rPr>
          <w:rFonts w:ascii="Times New Roman" w:eastAsia="Times New Roman" w:hAnsi="Times New Roman" w:cs="Times New Roman"/>
        </w:rPr>
        <w:fldChar w:fldCharType="separate"/>
      </w:r>
      <w:r w:rsidRPr="002F2B9A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F080358" wp14:editId="51753975">
            <wp:extent cx="2683703" cy="2073848"/>
            <wp:effectExtent l="0" t="0" r="0" b="0"/>
            <wp:docPr id="178959636" name="Picture 2" descr="page1image8075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807548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3378" cy="2089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2B9A">
        <w:rPr>
          <w:rFonts w:ascii="Times New Roman" w:eastAsia="Times New Roman" w:hAnsi="Times New Roman" w:cs="Times New Roman"/>
        </w:rPr>
        <w:fldChar w:fldCharType="end"/>
      </w:r>
      <w:r w:rsidRPr="002F2B9A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192A2C53" wp14:editId="01F3386F">
            <wp:extent cx="2683116" cy="2073395"/>
            <wp:effectExtent l="0" t="0" r="0" b="0"/>
            <wp:docPr id="8225314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53144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94023" cy="2081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D9757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6633BA79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Cs/>
          <w:color w:val="000000"/>
        </w:rPr>
      </w:pPr>
      <w:r w:rsidRPr="002F2B9A">
        <w:rPr>
          <w:rFonts w:ascii="Times New Roman" w:eastAsia="Times New Roman" w:hAnsi="Times New Roman" w:cs="Times New Roman"/>
          <w:b/>
          <w:color w:val="000000"/>
        </w:rPr>
        <w:t xml:space="preserve">Supplemental Figure 1. </w:t>
      </w:r>
      <w:r w:rsidRPr="002F2B9A">
        <w:rPr>
          <w:rFonts w:ascii="Times New Roman" w:eastAsia="Times New Roman" w:hAnsi="Times New Roman" w:cs="Times New Roman"/>
          <w:bCs/>
          <w:color w:val="000000"/>
        </w:rPr>
        <w:t>CAD drawing of 3D printed pots showing sampling ports along the side A) side view and B) top view the perforated bottom that allows for root formation and self-watering from a reservoir.</w:t>
      </w:r>
    </w:p>
    <w:p w14:paraId="698593F0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4489522D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63226914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3A261136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616F2280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7F8B7930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24B52DD6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55AC26E9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485D8D03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47F79A29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00E1EA38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75E31938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244B6000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7AAE992B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1736F72B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32B4D981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5F08FC22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 w:rsidRPr="002F2B9A">
        <w:rPr>
          <w:rFonts w:ascii="Times New Roman" w:eastAsia="Times New Roman" w:hAnsi="Times New Roman" w:cs="Times New Roman"/>
          <w:b/>
          <w:noProof/>
          <w:color w:val="000000"/>
        </w:rPr>
        <w:drawing>
          <wp:inline distT="0" distB="0" distL="0" distR="0" wp14:anchorId="6AC8AA5A" wp14:editId="2F3C2919">
            <wp:extent cx="2633133" cy="3000997"/>
            <wp:effectExtent l="0" t="0" r="0" b="0"/>
            <wp:docPr id="1388554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5540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42120" cy="3011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D8F1F" w14:textId="77777777" w:rsidR="00F31482" w:rsidRPr="002F2B9A" w:rsidRDefault="00F31482" w:rsidP="00F31482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6128923E" w14:textId="77777777" w:rsidR="00F31482" w:rsidRPr="002F2B9A" w:rsidRDefault="00F31482" w:rsidP="00F31482">
      <w:pPr>
        <w:spacing w:line="360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6C7F49A2" w14:textId="77777777" w:rsidR="00F31482" w:rsidRPr="002F2B9A" w:rsidRDefault="00F31482" w:rsidP="00F31482">
      <w:pP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2F2B9A">
        <w:rPr>
          <w:rFonts w:ascii="Times New Roman" w:eastAsia="Times New Roman" w:hAnsi="Times New Roman" w:cs="Times New Roman"/>
          <w:b/>
          <w:color w:val="000000"/>
        </w:rPr>
        <w:t xml:space="preserve">Supplemental Figure 2. Ratios of fungal biomass to bacterial biomass </w:t>
      </w:r>
      <w:r w:rsidRPr="002F2B9A">
        <w:rPr>
          <w:rFonts w:ascii="Times New Roman" w:eastAsia="Times New Roman" w:hAnsi="Times New Roman" w:cs="Times New Roman"/>
          <w:color w:val="000000"/>
        </w:rPr>
        <w:t>by phospholipid fatty acid (PFLA) analysis by Gas Chromatography (GC)</w:t>
      </w:r>
      <w:r w:rsidRPr="002F2B9A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Pr="002F2B9A">
        <w:rPr>
          <w:rFonts w:ascii="Times New Roman" w:eastAsia="Times New Roman" w:hAnsi="Times New Roman" w:cs="Times New Roman"/>
          <w:color w:val="000000"/>
        </w:rPr>
        <w:t xml:space="preserve">of microbial composition of soils at baseline and 30 days post amendment. </w:t>
      </w:r>
    </w:p>
    <w:p w14:paraId="6A38C861" w14:textId="77777777" w:rsidR="00F31482" w:rsidRPr="002F2B9A" w:rsidRDefault="00F31482" w:rsidP="00F31482">
      <w:pPr>
        <w:spacing w:line="360" w:lineRule="auto"/>
        <w:rPr>
          <w:rFonts w:ascii="Times New Roman" w:eastAsia="Times New Roman" w:hAnsi="Times New Roman" w:cs="Times New Roman"/>
          <w:color w:val="000000"/>
        </w:rPr>
      </w:pPr>
    </w:p>
    <w:p w14:paraId="1F6C2D3F" w14:textId="77777777" w:rsidR="00F31482" w:rsidRPr="002F2B9A" w:rsidRDefault="00F31482" w:rsidP="00F31482">
      <w:pP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2F2B9A">
        <w:rPr>
          <w:rFonts w:ascii="Times New Roman" w:eastAsia="Times New Roman" w:hAnsi="Times New Roman" w:cs="Times New Roman"/>
          <w:noProof/>
          <w:color w:val="000000"/>
        </w:rPr>
        <w:lastRenderedPageBreak/>
        <w:drawing>
          <wp:inline distT="0" distB="0" distL="0" distR="0" wp14:anchorId="32016BF0" wp14:editId="7B96B771">
            <wp:extent cx="3131121" cy="3526525"/>
            <wp:effectExtent l="0" t="0" r="6350" b="4445"/>
            <wp:docPr id="1208048983" name="Picture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048983" name="Picture 1" descr="Chart, scatter char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62939" cy="3562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F2B9A">
        <w:rPr>
          <w:rFonts w:ascii="Times New Roman" w:hAnsi="Times New Roman" w:cs="Times New Roman"/>
          <w:noProof/>
        </w:rPr>
        <w:t xml:space="preserve"> </w:t>
      </w:r>
      <w:r w:rsidRPr="002F2B9A">
        <w:rPr>
          <w:rFonts w:ascii="Times New Roman" w:eastAsia="Times New Roman" w:hAnsi="Times New Roman" w:cs="Times New Roman"/>
          <w:noProof/>
          <w:color w:val="000000"/>
        </w:rPr>
        <w:drawing>
          <wp:inline distT="0" distB="0" distL="0" distR="0" wp14:anchorId="60086169" wp14:editId="3C8DE09F">
            <wp:extent cx="2603673" cy="3580049"/>
            <wp:effectExtent l="0" t="0" r="0" b="1905"/>
            <wp:docPr id="649762378" name="Picture 1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9762378" name="Picture 1" descr="A picture containing graphical user interfac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41138" cy="3631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094F8" w14:textId="77777777" w:rsidR="00F31482" w:rsidRPr="002F2B9A" w:rsidRDefault="00F31482" w:rsidP="00F31482">
      <w:pPr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2F2B9A">
        <w:rPr>
          <w:rFonts w:ascii="Times New Roman" w:eastAsia="Times New Roman" w:hAnsi="Times New Roman" w:cs="Times New Roman"/>
          <w:noProof/>
          <w:color w:val="000000"/>
        </w:rPr>
        <w:drawing>
          <wp:anchor distT="0" distB="0" distL="114300" distR="114300" simplePos="0" relativeHeight="251659264" behindDoc="0" locked="0" layoutInCell="1" allowOverlap="1" wp14:anchorId="29EF07AF" wp14:editId="520688D5">
            <wp:simplePos x="0" y="0"/>
            <wp:positionH relativeFrom="column">
              <wp:posOffset>0</wp:posOffset>
            </wp:positionH>
            <wp:positionV relativeFrom="paragraph">
              <wp:posOffset>259503</wp:posOffset>
            </wp:positionV>
            <wp:extent cx="3130550" cy="3430270"/>
            <wp:effectExtent l="0" t="0" r="6350" b="0"/>
            <wp:wrapSquare wrapText="bothSides"/>
            <wp:docPr id="272168531" name="Picture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168531" name="Picture 1" descr="Chart, scatter char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0550" cy="3430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2FA1B8" w14:textId="77777777" w:rsidR="00F31482" w:rsidRPr="002F2B9A" w:rsidRDefault="00F31482" w:rsidP="00F31482">
      <w:pPr>
        <w:spacing w:line="360" w:lineRule="auto"/>
        <w:rPr>
          <w:rFonts w:ascii="Times New Roman" w:eastAsia="Times New Roman" w:hAnsi="Times New Roman" w:cs="Times New Roman"/>
          <w:color w:val="000000"/>
        </w:rPr>
      </w:pPr>
    </w:p>
    <w:p w14:paraId="4D5BEF74" w14:textId="77777777" w:rsidR="00F31482" w:rsidRPr="002F2B9A" w:rsidRDefault="00F31482" w:rsidP="00F31482">
      <w:pPr>
        <w:spacing w:line="360" w:lineRule="auto"/>
        <w:rPr>
          <w:rFonts w:ascii="Times New Roman" w:eastAsia="Times New Roman" w:hAnsi="Times New Roman" w:cs="Times New Roman"/>
        </w:rPr>
      </w:pPr>
      <w:r w:rsidRPr="002F2B9A">
        <w:rPr>
          <w:rFonts w:ascii="Times New Roman" w:eastAsia="Times New Roman" w:hAnsi="Times New Roman" w:cs="Times New Roman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BC3F6D" wp14:editId="53DA0F97">
                <wp:simplePos x="0" y="0"/>
                <wp:positionH relativeFrom="column">
                  <wp:posOffset>3348778</wp:posOffset>
                </wp:positionH>
                <wp:positionV relativeFrom="paragraph">
                  <wp:posOffset>106045</wp:posOffset>
                </wp:positionV>
                <wp:extent cx="2633134" cy="3057525"/>
                <wp:effectExtent l="0" t="0" r="8890" b="15875"/>
                <wp:wrapNone/>
                <wp:docPr id="99740082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3134" cy="3057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EEABDE" w14:textId="77777777" w:rsidR="00F31482" w:rsidRDefault="00F31482" w:rsidP="00F31482">
                            <w:pPr>
                              <w:spacing w:line="36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</w:rPr>
                              <w:t>Supplemental Figure 3. Beta-diversity of samples over time course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highlight w:val="white"/>
                              </w:rPr>
                              <w:t>. Principal coordinate 1, principal coordinate 2, and days since the experiment start to visualize how these samples changed over time.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</w:rPr>
                              <w:t xml:space="preserve"> </w:t>
                            </w:r>
                          </w:p>
                          <w:p w14:paraId="3B4419BF" w14:textId="77777777" w:rsidR="00F31482" w:rsidRDefault="00F31482" w:rsidP="00F3148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BC3F6D" id="Text Box 1" o:spid="_x0000_s1028" type="#_x0000_t202" style="position:absolute;margin-left:263.7pt;margin-top:8.35pt;width:207.35pt;height:240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169PAIAAIQEAAAOAAAAZHJzL2Uyb0RvYy54bWysVE1v2zAMvQ/YfxB0X+x8tjPiFFmKDAOK&#10;tkA69KzIUmxMFjVJiZ39+lGy89Fup2EXmRKpJ/Lx0fO7tlbkIKyrQOd0OEgpEZpDUeldTr+/rD/d&#10;UuI80wVToEVOj8LRu8XHD/PGZGIEJahCWIIg2mWNyWnpvcmSxPFS1MwNwAiNTgm2Zh63dpcUljWI&#10;XqtklKazpAFbGAtcOIen952TLiK+lIL7Jymd8ETlFHPzcbVx3YY1WcxZtrPMlBXv02D/kEXNKo2P&#10;nqHumWdkb6s/oOqKW3Ag/YBDnYCUFRexBqxmmL6rZlMyI2ItSI4zZ5rc/4Plj4eNebbEt1+gxQYG&#10;QhrjMoeHoZ5W2jp8MVOCfqTweKZNtJ5wPBzNxuPheEIJR984nd5MR9OAk1yuG+v8VwE1CUZOLfYl&#10;0sUOD853oaeQ8JoDVRXrSqm4CVoQK2XJgWEXlY9JIvibKKVJk9PZeJpG4De+AH2+v1WM/+jTu4pC&#10;PKUx50vxwfLttiVVgTWeiNlCcUS+LHRScoavK4R/YM4/M4vaQYpwHvwTLlIB5gS9RUkJ9tffzkM8&#10;thS9lDSoxZy6n3tmBSXqm8Zmfx5OJkG8cTOZ3oxwY68922uP3tcrQKKGOHmGRzPEe3UypYX6Fcdm&#10;GV5FF9Mc386pP5kr300Ijh0Xy2UMQrka5h/0xvAAHRoTaH1pX5k1fVs9KuIRTqpl2bvudrHhpobl&#10;3oOsYusDzx2rPf0o9SiefizDLF3vY9Tl57H4DQAA//8DAFBLAwQUAAYACAAAACEAVi3nVd4AAAAK&#10;AQAADwAAAGRycy9kb3ducmV2LnhtbEyPwU7DMBBE70j8g7VI3KjTKLRJGqcCVLhwoiDObuzaVuN1&#10;FLtp+HuWEz2u5mnmbbOdfc8mPUYXUMBykQHT2AXl0Aj4+nx9KIHFJFHJPqAW8KMjbNvbm0bWKlzw&#10;Q0/7ZBiVYKylAJvSUHMeO6u9jIswaKTsGEYvE52j4WqUFyr3Pc+zbMW9dEgLVg76xerutD97Abtn&#10;U5mulKPdlcq5af4+vps3Ie7v5qcNsKTn9A/Dnz6pQ0tOh3BGFVkv4DFfF4RSsFoDI6Aq8iWwg4Ci&#10;KnPgbcOvX2h/AQAA//8DAFBLAQItABQABgAIAAAAIQC2gziS/gAAAOEBAAATAAAAAAAAAAAAAAAA&#10;AAAAAABbQ29udGVudF9UeXBlc10ueG1sUEsBAi0AFAAGAAgAAAAhADj9If/WAAAAlAEAAAsAAAAA&#10;AAAAAAAAAAAALwEAAF9yZWxzLy5yZWxzUEsBAi0AFAAGAAgAAAAhALmHXr08AgAAhAQAAA4AAAAA&#10;AAAAAAAAAAAALgIAAGRycy9lMm9Eb2MueG1sUEsBAi0AFAAGAAgAAAAhAFYt51XeAAAACgEAAA8A&#10;AAAAAAAAAAAAAAAAlgQAAGRycy9kb3ducmV2LnhtbFBLBQYAAAAABAAEAPMAAAChBQAAAAA=&#10;" fillcolor="white [3201]" strokeweight=".5pt">
                <v:textbox>
                  <w:txbxContent>
                    <w:p w14:paraId="0CEEABDE" w14:textId="77777777" w:rsidR="00F31482" w:rsidRDefault="00F31482" w:rsidP="00F31482">
                      <w:pPr>
                        <w:spacing w:line="360" w:lineRule="auto"/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</w:rPr>
                        <w:t>Supplemental Figure 3. Beta-diversity of samples over time course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highlight w:val="white"/>
                        </w:rPr>
                        <w:t>. Principal coordinate 1, principal coordinate 2, and days since the experiment start to visualize how these samples changed over time.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</w:rPr>
                        <w:t xml:space="preserve"> </w:t>
                      </w:r>
                    </w:p>
                    <w:p w14:paraId="3B4419BF" w14:textId="77777777" w:rsidR="00F31482" w:rsidRDefault="00F31482" w:rsidP="00F31482"/>
                  </w:txbxContent>
                </v:textbox>
              </v:shape>
            </w:pict>
          </mc:Fallback>
        </mc:AlternateContent>
      </w:r>
    </w:p>
    <w:p w14:paraId="5AFE0649" w14:textId="77777777" w:rsidR="00F31482" w:rsidRPr="002F2B9A" w:rsidRDefault="00F31482" w:rsidP="00F31482">
      <w:pPr>
        <w:spacing w:line="360" w:lineRule="auto"/>
        <w:rPr>
          <w:rFonts w:ascii="Times New Roman" w:eastAsia="Times New Roman" w:hAnsi="Times New Roman" w:cs="Times New Roman"/>
        </w:rPr>
      </w:pPr>
    </w:p>
    <w:p w14:paraId="5E4413DB" w14:textId="77777777" w:rsidR="00F31482" w:rsidRPr="002F2B9A" w:rsidRDefault="00F31482" w:rsidP="00F31482">
      <w:pPr>
        <w:tabs>
          <w:tab w:val="left" w:pos="2947"/>
        </w:tabs>
        <w:spacing w:line="360" w:lineRule="auto"/>
        <w:rPr>
          <w:rFonts w:ascii="Times New Roman" w:eastAsia="Times New Roman" w:hAnsi="Times New Roman" w:cs="Times New Roman"/>
          <w:color w:val="000000"/>
        </w:rPr>
      </w:pPr>
      <w:r w:rsidRPr="002F2B9A">
        <w:rPr>
          <w:rFonts w:ascii="Times New Roman" w:eastAsia="Times New Roman" w:hAnsi="Times New Roman" w:cs="Times New Roman"/>
          <w:color w:val="000000"/>
        </w:rPr>
        <w:tab/>
      </w:r>
      <w:r w:rsidRPr="002F2B9A">
        <w:rPr>
          <w:rFonts w:ascii="Times New Roman" w:eastAsia="Times New Roman" w:hAnsi="Times New Roman" w:cs="Times New Roman"/>
          <w:color w:val="000000"/>
        </w:rPr>
        <w:br w:type="textWrapping" w:clear="all"/>
      </w:r>
    </w:p>
    <w:p w14:paraId="74BAA3A1" w14:textId="77777777" w:rsidR="00F31482" w:rsidRPr="002F2B9A" w:rsidRDefault="00F31482" w:rsidP="00F31482">
      <w:pPr>
        <w:spacing w:line="360" w:lineRule="auto"/>
        <w:rPr>
          <w:rFonts w:ascii="Times New Roman" w:eastAsia="Times New Roman" w:hAnsi="Times New Roman" w:cs="Times New Roman"/>
          <w:color w:val="000000"/>
        </w:rPr>
      </w:pPr>
    </w:p>
    <w:p w14:paraId="372446FC" w14:textId="77777777" w:rsidR="00F31482" w:rsidRPr="002F2B9A" w:rsidRDefault="00F31482" w:rsidP="00F31482">
      <w:pPr>
        <w:spacing w:line="360" w:lineRule="auto"/>
        <w:rPr>
          <w:rFonts w:ascii="Times New Roman" w:eastAsia="Times New Roman" w:hAnsi="Times New Roman" w:cs="Times New Roman"/>
          <w:color w:val="000000"/>
        </w:rPr>
      </w:pPr>
    </w:p>
    <w:p w14:paraId="05C3EFD1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 w:rsidRPr="002F2B9A">
        <w:rPr>
          <w:rFonts w:ascii="Times New Roman" w:eastAsia="Times New Roman" w:hAnsi="Times New Roman" w:cs="Times New Roman"/>
          <w:b/>
          <w:noProof/>
          <w:color w:val="000000"/>
        </w:rPr>
        <w:lastRenderedPageBreak/>
        <w:drawing>
          <wp:inline distT="0" distB="0" distL="0" distR="0" wp14:anchorId="6F94E945" wp14:editId="3EC5FEF7">
            <wp:extent cx="5943600" cy="6393815"/>
            <wp:effectExtent l="0" t="0" r="0" b="0"/>
            <wp:docPr id="27" name="image5.png" descr="Chart, scatter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 descr="Chart, scatter chart&#10;&#10;Description automatically generated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938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8D3D63A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01CE5CD8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 w:rsidRPr="002F2B9A">
        <w:rPr>
          <w:rFonts w:ascii="Times New Roman" w:eastAsia="Times New Roman" w:hAnsi="Times New Roman" w:cs="Times New Roman"/>
          <w:b/>
        </w:rPr>
        <w:t xml:space="preserve">Supplemental Figure 4. Beta-diversity as a function of treatment (color) time (shape) and strata (scale) </w:t>
      </w:r>
      <w:r w:rsidRPr="002F2B9A">
        <w:rPr>
          <w:rFonts w:ascii="Times New Roman" w:eastAsia="Times New Roman" w:hAnsi="Times New Roman" w:cs="Times New Roman"/>
        </w:rPr>
        <w:t>of soil mycobiome (top) and bacteriome (bottom) with Bray-</w:t>
      </w:r>
      <w:proofErr w:type="gramStart"/>
      <w:r w:rsidRPr="002F2B9A">
        <w:rPr>
          <w:rFonts w:ascii="Times New Roman" w:eastAsia="Times New Roman" w:hAnsi="Times New Roman" w:cs="Times New Roman"/>
        </w:rPr>
        <w:t>Curtis</w:t>
      </w:r>
      <w:proofErr w:type="gramEnd"/>
      <w:r w:rsidRPr="002F2B9A">
        <w:rPr>
          <w:rFonts w:ascii="Times New Roman" w:eastAsia="Times New Roman" w:hAnsi="Times New Roman" w:cs="Times New Roman"/>
        </w:rPr>
        <w:t xml:space="preserve"> distance matrix.</w:t>
      </w:r>
    </w:p>
    <w:p w14:paraId="64CC81EA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14A0D7BD" w14:textId="77777777" w:rsidR="00F31482" w:rsidRPr="002F2B9A" w:rsidRDefault="00F31482" w:rsidP="00F3148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7AD83ED5" w14:textId="77777777" w:rsidR="00411C5C" w:rsidRDefault="00411C5C"/>
    <w:sectPr w:rsidR="00411C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482"/>
    <w:rsid w:val="00411C5C"/>
    <w:rsid w:val="00F31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E33EA"/>
  <w15:chartTrackingRefBased/>
  <w15:docId w15:val="{87AABBF0-0DBD-4B35-93DE-23890ADA4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482"/>
    <w:pPr>
      <w:spacing w:after="0" w:line="240" w:lineRule="auto"/>
    </w:pPr>
    <w:rPr>
      <w:rFonts w:ascii="Calibri" w:eastAsia="Calibri" w:hAnsi="Calibri" w:cs="Calibri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124</Words>
  <Characters>711</Characters>
  <Application>Microsoft Office Word</Application>
  <DocSecurity>0</DocSecurity>
  <Lines>5</Lines>
  <Paragraphs>1</Paragraphs>
  <ScaleCrop>false</ScaleCrop>
  <Company>SpringerNature</Company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2023-08-10T14:18:00Z</dcterms:created>
  <dcterms:modified xsi:type="dcterms:W3CDTF">2023-08-10T14:18:00Z</dcterms:modified>
</cp:coreProperties>
</file>