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F7562" w14:textId="0811FAE3" w:rsidR="0051154E" w:rsidRDefault="0051154E" w:rsidP="001E1BD3">
      <w:pPr>
        <w:pStyle w:val="Heading1"/>
        <w:spacing w:line="480" w:lineRule="auto"/>
        <w:rPr>
          <w:lang w:val="en-US"/>
        </w:rPr>
      </w:pPr>
      <w:r>
        <w:rPr>
          <w:lang w:val="en-US"/>
        </w:rPr>
        <w:t>Supplementary material for</w:t>
      </w:r>
      <w:r w:rsidR="00F45161">
        <w:rPr>
          <w:lang w:val="en-US"/>
        </w:rPr>
        <w:br/>
      </w:r>
      <w:r w:rsidR="005C3B91" w:rsidRPr="005C3B91">
        <w:rPr>
          <w:lang w:val="en-US"/>
        </w:rPr>
        <w:t>Data-driven identification of predictive risk biomarkers for subgroups of osteoarthritis using an interpretable machine learning framework: a UK biobank study</w:t>
      </w:r>
    </w:p>
    <w:p w14:paraId="453DA60D" w14:textId="77777777" w:rsidR="00B44B53" w:rsidRPr="00D476F8" w:rsidRDefault="00B44B53" w:rsidP="001E1BD3">
      <w:pPr>
        <w:spacing w:line="480" w:lineRule="auto"/>
        <w:rPr>
          <w:lang w:val="en-US"/>
        </w:rPr>
      </w:pPr>
    </w:p>
    <w:p w14:paraId="5DBFAC79" w14:textId="074213FC" w:rsidR="00B44B53" w:rsidRPr="005113D4" w:rsidRDefault="008B0EE5" w:rsidP="001E1BD3">
      <w:pPr>
        <w:pStyle w:val="Heading1"/>
        <w:spacing w:line="480" w:lineRule="auto"/>
        <w:rPr>
          <w:lang w:val="en-US"/>
        </w:rPr>
      </w:pPr>
      <w:r w:rsidRPr="005113D4">
        <w:rPr>
          <w:lang w:val="en-US"/>
        </w:rPr>
        <w:t>Sup Fig</w:t>
      </w:r>
      <w:r w:rsidR="00DB272E">
        <w:rPr>
          <w:lang w:val="en-US"/>
        </w:rPr>
        <w:t>.</w:t>
      </w:r>
      <w:r w:rsidRPr="005113D4">
        <w:rPr>
          <w:lang w:val="en-US"/>
        </w:rPr>
        <w:t xml:space="preserve"> </w:t>
      </w:r>
      <w:r w:rsidR="002F10AA">
        <w:rPr>
          <w:lang w:val="en-US"/>
        </w:rPr>
        <w:t>1</w:t>
      </w:r>
      <w:r w:rsidRPr="005113D4">
        <w:rPr>
          <w:lang w:val="en-US"/>
        </w:rPr>
        <w:t xml:space="preserve"> </w:t>
      </w:r>
    </w:p>
    <w:p w14:paraId="78A8AFC2" w14:textId="77777777" w:rsidR="008B0EE5" w:rsidRPr="005113D4" w:rsidRDefault="008B0EE5" w:rsidP="001E1BD3">
      <w:pPr>
        <w:spacing w:line="480" w:lineRule="auto"/>
        <w:rPr>
          <w:lang w:val="en-US"/>
        </w:rPr>
      </w:pPr>
    </w:p>
    <w:p w14:paraId="6FEB5018" w14:textId="77777777" w:rsidR="00026272" w:rsidRDefault="00CE3621" w:rsidP="001E1BD3">
      <w:pPr>
        <w:keepNext/>
        <w:spacing w:line="480" w:lineRule="auto"/>
      </w:pPr>
      <w:r w:rsidRPr="00CE3621">
        <w:rPr>
          <w:noProof/>
        </w:rPr>
        <w:drawing>
          <wp:inline distT="0" distB="0" distL="0" distR="0" wp14:anchorId="04598982" wp14:editId="7EF6F40D">
            <wp:extent cx="6120130" cy="3273425"/>
            <wp:effectExtent l="0" t="0" r="1270" b="3175"/>
            <wp:docPr id="10" name="Picture 10" descr="Et billede, der indeholder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diagram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E9A29" w14:textId="0E0BFDB1" w:rsidR="00FE6E1B" w:rsidRPr="00C15E8B" w:rsidRDefault="00026272" w:rsidP="001E1BD3">
      <w:pPr>
        <w:pStyle w:val="Caption"/>
        <w:spacing w:line="480" w:lineRule="auto"/>
        <w:rPr>
          <w:lang w:val="en-US"/>
        </w:rPr>
      </w:pPr>
      <w:r w:rsidRPr="00026272">
        <w:rPr>
          <w:b/>
          <w:bCs/>
          <w:lang w:val="en-US"/>
        </w:rPr>
        <w:t xml:space="preserve">Supplementary Figure </w:t>
      </w:r>
      <w:r w:rsidRPr="00026272">
        <w:rPr>
          <w:b/>
          <w:bCs/>
        </w:rPr>
        <w:fldChar w:fldCharType="begin"/>
      </w:r>
      <w:r w:rsidRPr="00026272">
        <w:rPr>
          <w:b/>
          <w:bCs/>
          <w:lang w:val="en-US"/>
        </w:rPr>
        <w:instrText xml:space="preserve"> SEQ Supplementary_Figure \* ARABIC </w:instrText>
      </w:r>
      <w:r w:rsidRPr="00026272">
        <w:rPr>
          <w:b/>
          <w:bCs/>
        </w:rPr>
        <w:fldChar w:fldCharType="separate"/>
      </w:r>
      <w:r w:rsidRPr="00026272">
        <w:rPr>
          <w:b/>
          <w:bCs/>
          <w:noProof/>
          <w:lang w:val="en-US"/>
        </w:rPr>
        <w:t>1</w:t>
      </w:r>
      <w:r w:rsidRPr="00026272">
        <w:rPr>
          <w:b/>
          <w:bCs/>
        </w:rPr>
        <w:fldChar w:fldCharType="end"/>
      </w:r>
      <w:r w:rsidRPr="00026272">
        <w:rPr>
          <w:b/>
          <w:bCs/>
          <w:lang w:val="en-US"/>
        </w:rPr>
        <w:t>:</w:t>
      </w:r>
      <w:r w:rsidR="0022185D" w:rsidRPr="00026272">
        <w:rPr>
          <w:b/>
          <w:bCs/>
          <w:lang w:val="en-US"/>
        </w:rPr>
        <w:t>OA patient filtering and timeline.</w:t>
      </w:r>
      <w:r w:rsidR="0022185D" w:rsidRPr="005057D3">
        <w:rPr>
          <w:lang w:val="en-US"/>
        </w:rPr>
        <w:t xml:space="preserve"> </w:t>
      </w:r>
      <w:r w:rsidR="005057D3" w:rsidRPr="005057D3">
        <w:rPr>
          <w:lang w:val="en-US"/>
        </w:rPr>
        <w:t>Study population of OA in UK biobank</w:t>
      </w:r>
      <w:r w:rsidR="005057D3">
        <w:rPr>
          <w:lang w:val="en-US"/>
        </w:rPr>
        <w:t>.</w:t>
      </w:r>
      <w:r w:rsidR="00981C46">
        <w:rPr>
          <w:lang w:val="en-US"/>
        </w:rPr>
        <w:t xml:space="preserve"> Clinical codes of OA </w:t>
      </w:r>
      <w:r w:rsidR="0079743A">
        <w:rPr>
          <w:lang w:val="en-US"/>
        </w:rPr>
        <w:t>were</w:t>
      </w:r>
      <w:r w:rsidR="00981C46">
        <w:rPr>
          <w:lang w:val="en-US"/>
        </w:rPr>
        <w:t xml:space="preserve"> mined in </w:t>
      </w:r>
      <w:r w:rsidR="00981C46" w:rsidRPr="00981C46">
        <w:rPr>
          <w:lang w:val="en-US"/>
        </w:rPr>
        <w:t>primary care (read2/read3</w:t>
      </w:r>
      <w:r w:rsidR="00B307D5">
        <w:rPr>
          <w:lang w:val="en-US"/>
        </w:rPr>
        <w:t xml:space="preserve"> (</w:t>
      </w:r>
      <w:r w:rsidR="00285517">
        <w:rPr>
          <w:lang w:val="en-US"/>
        </w:rPr>
        <w:t>CTV</w:t>
      </w:r>
      <w:r w:rsidR="00B307D5">
        <w:rPr>
          <w:lang w:val="en-US"/>
        </w:rPr>
        <w:t>3)</w:t>
      </w:r>
      <w:r w:rsidR="00981C46" w:rsidRPr="00981C46">
        <w:rPr>
          <w:lang w:val="en-US"/>
        </w:rPr>
        <w:t>)</w:t>
      </w:r>
      <w:r w:rsidR="00981C46">
        <w:rPr>
          <w:lang w:val="en-US"/>
        </w:rPr>
        <w:t xml:space="preserve"> and</w:t>
      </w:r>
      <w:r w:rsidR="0022185D">
        <w:rPr>
          <w:lang w:val="en-US"/>
        </w:rPr>
        <w:t xml:space="preserve"> </w:t>
      </w:r>
      <w:r w:rsidR="00981C46">
        <w:rPr>
          <w:lang w:val="en-US"/>
        </w:rPr>
        <w:t>s</w:t>
      </w:r>
      <w:r w:rsidR="00981C46" w:rsidRPr="00981C46">
        <w:rPr>
          <w:lang w:val="en-US"/>
        </w:rPr>
        <w:t>econdary care</w:t>
      </w:r>
      <w:r w:rsidR="00981C46">
        <w:rPr>
          <w:lang w:val="en-US"/>
        </w:rPr>
        <w:t xml:space="preserve"> (</w:t>
      </w:r>
      <w:r w:rsidR="00981C46" w:rsidRPr="00981C46">
        <w:rPr>
          <w:lang w:val="en-US"/>
        </w:rPr>
        <w:t>ICD-9/ICD-10</w:t>
      </w:r>
      <w:r w:rsidR="00981C46">
        <w:rPr>
          <w:lang w:val="en-US"/>
        </w:rPr>
        <w:t>) data. Any</w:t>
      </w:r>
      <w:r w:rsidR="00981C46" w:rsidRPr="00981C46">
        <w:rPr>
          <w:lang w:val="en-US"/>
        </w:rPr>
        <w:t xml:space="preserve"> trauma-induced and nonsense OA diagnoses codes </w:t>
      </w:r>
      <w:r w:rsidR="00981C46">
        <w:rPr>
          <w:lang w:val="en-US"/>
        </w:rPr>
        <w:t>were excluded for identification of OA diagnoses and patients.</w:t>
      </w:r>
    </w:p>
    <w:p w14:paraId="1907732F" w14:textId="35F47FFF" w:rsidR="005113D4" w:rsidRDefault="005113D4" w:rsidP="001E1BD3">
      <w:pPr>
        <w:spacing w:line="480" w:lineRule="auto"/>
        <w:rPr>
          <w:lang w:val="en-US"/>
        </w:rPr>
      </w:pPr>
    </w:p>
    <w:p w14:paraId="59CC1A7B" w14:textId="441ACCA6" w:rsidR="00052CE8" w:rsidRDefault="00195F6F" w:rsidP="001E1BD3">
      <w:pPr>
        <w:pStyle w:val="Heading1"/>
        <w:spacing w:line="480" w:lineRule="auto"/>
        <w:rPr>
          <w:lang w:val="en-GB"/>
        </w:rPr>
      </w:pPr>
      <w:r w:rsidRPr="00195F6F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2975E79" wp14:editId="46F67E82">
                <wp:simplePos x="0" y="0"/>
                <wp:positionH relativeFrom="column">
                  <wp:posOffset>213360</wp:posOffset>
                </wp:positionH>
                <wp:positionV relativeFrom="paragraph">
                  <wp:posOffset>379095</wp:posOffset>
                </wp:positionV>
                <wp:extent cx="5631815" cy="4196807"/>
                <wp:effectExtent l="0" t="0" r="0" b="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815" cy="4196807"/>
                          <a:chOff x="-112613" y="672444"/>
                          <a:chExt cx="5632289" cy="4197249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225411" y="827678"/>
                            <a:ext cx="5184516" cy="3290521"/>
                            <a:chOff x="225411" y="827678"/>
                            <a:chExt cx="5184516" cy="3290521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 descr="Chart, line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3" t="3981" r="13442" b="3981"/>
                            <a:stretch/>
                          </pic:blipFill>
                          <pic:spPr>
                            <a:xfrm>
                              <a:off x="241424" y="827678"/>
                              <a:ext cx="5168503" cy="32905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Rectangle 9"/>
                          <wps:cNvSpPr/>
                          <wps:spPr>
                            <a:xfrm>
                              <a:off x="225411" y="3233417"/>
                              <a:ext cx="209889" cy="8048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72000" tIns="36000" rIns="72000" bIns="36000" rtlCol="0" anchor="ctr"/>
                        </wps:wsp>
                      </wpg:grpSp>
                      <wps:wsp>
                        <wps:cNvPr id="11" name="Straight Connector 11"/>
                        <wps:cNvCnPr>
                          <a:cxnSpLocks/>
                        </wps:cNvCnPr>
                        <wps:spPr>
                          <a:xfrm>
                            <a:off x="698086" y="4546452"/>
                            <a:ext cx="3600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6C36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>
                          <a:cxnSpLocks/>
                        </wps:cNvCnPr>
                        <wps:spPr>
                          <a:xfrm>
                            <a:off x="3529279" y="4303683"/>
                            <a:ext cx="3600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19197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>
                          <a:cxnSpLocks/>
                        </wps:cNvCnPr>
                        <wps:spPr>
                          <a:xfrm>
                            <a:off x="698086" y="4313681"/>
                            <a:ext cx="3600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6FDB7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>
                          <a:cxnSpLocks/>
                        </wps:cNvCnPr>
                        <wps:spPr>
                          <a:xfrm>
                            <a:off x="698086" y="4764740"/>
                            <a:ext cx="36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6D613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Box 10"/>
                        <wps:cNvSpPr txBox="1"/>
                        <wps:spPr>
                          <a:xfrm>
                            <a:off x="1158941" y="4452325"/>
                            <a:ext cx="665480" cy="186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E7BBC3" w14:textId="77777777" w:rsid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  <w:t>OA diagnosis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16" name="TextBox 57"/>
                        <wps:cNvSpPr txBox="1"/>
                        <wps:spPr>
                          <a:xfrm>
                            <a:off x="4026945" y="4139000"/>
                            <a:ext cx="1365885" cy="372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D0D747" w14:textId="77777777" w:rsidR="00195F6F" w:rsidRP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195F6F"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Yearly time points prior to OA diagnosis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17" name="TextBox 58"/>
                        <wps:cNvSpPr txBox="1"/>
                        <wps:spPr>
                          <a:xfrm>
                            <a:off x="1158941" y="4227573"/>
                            <a:ext cx="1204595" cy="186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1400CD" w14:textId="77777777" w:rsid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  <w:t>UKB assessment centre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18" name="TextBox 60"/>
                        <wps:cNvSpPr txBox="1"/>
                        <wps:spPr>
                          <a:xfrm>
                            <a:off x="1158941" y="4683638"/>
                            <a:ext cx="1239520" cy="186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4F61BC" w14:textId="77777777" w:rsid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  <w:t>Medication prescription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19" name="TextBox 63"/>
                        <wps:cNvSpPr txBox="1"/>
                        <wps:spPr>
                          <a:xfrm>
                            <a:off x="2918542" y="4106756"/>
                            <a:ext cx="276225" cy="204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827F3D" w14:textId="77777777" w:rsid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b/>
                                  <w:bCs/>
                                  <w:color w:val="44546A" w:themeColor="text2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44546A" w:themeColor="text2"/>
                                  <w:kern w:val="24"/>
                                  <w:sz w:val="22"/>
                                  <w:szCs w:val="2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20" name="TextBox 64"/>
                        <wps:cNvSpPr txBox="1"/>
                        <wps:spPr>
                          <a:xfrm rot="16200000">
                            <a:off x="-495518" y="1958335"/>
                            <a:ext cx="970280" cy="204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3BA010" w14:textId="77777777" w:rsid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b/>
                                  <w:bCs/>
                                  <w:color w:val="44546A" w:themeColor="text2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44546A" w:themeColor="text2"/>
                                  <w:kern w:val="24"/>
                                  <w:sz w:val="22"/>
                                  <w:szCs w:val="22"/>
                                </w:rPr>
                                <w:t>Biomarker Value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29279" y="4678947"/>
                            <a:ext cx="448214" cy="171586"/>
                          </a:xfrm>
                          <a:prstGeom prst="rect">
                            <a:avLst/>
                          </a:prstGeom>
                          <a:solidFill>
                            <a:srgbClr val="F6FBF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72000" tIns="36000" rIns="72000" bIns="36000" rtlCol="0" anchor="ctr"/>
                      </wps:wsp>
                      <wps:wsp>
                        <wps:cNvPr id="22" name="TextBox 66"/>
                        <wps:cNvSpPr txBox="1"/>
                        <wps:spPr>
                          <a:xfrm>
                            <a:off x="4026791" y="4678455"/>
                            <a:ext cx="1492885" cy="186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5D4782" w14:textId="77777777" w:rsid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44546A" w:themeColor="text2"/>
                                  <w:kern w:val="24"/>
                                  <w:sz w:val="20"/>
                                  <w:szCs w:val="20"/>
                                </w:rPr>
                                <w:t>Yearly data capture windows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23" name="TextBox 67"/>
                        <wps:cNvSpPr txBox="1"/>
                        <wps:spPr>
                          <a:xfrm>
                            <a:off x="443287" y="672444"/>
                            <a:ext cx="1123950" cy="204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520A70" w14:textId="77777777" w:rsidR="00195F6F" w:rsidRDefault="00195F6F" w:rsidP="00195F6F">
                              <w:pPr>
                                <w:spacing w:line="288" w:lineRule="auto"/>
                                <w:rPr>
                                  <w:rFonts w:hAnsi="Calibri"/>
                                  <w:i/>
                                  <w:iCs/>
                                  <w:color w:val="939AA7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Ansi="Calibri"/>
                                  <w:i/>
                                  <w:iCs/>
                                  <w:color w:val="939AA7"/>
                                  <w:kern w:val="24"/>
                                  <w:sz w:val="22"/>
                                  <w:szCs w:val="22"/>
                                </w:rPr>
                                <w:t>OA patient example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75E79" id="Group 1" o:spid="_x0000_s1026" style="position:absolute;margin-left:16.8pt;margin-top:29.85pt;width:443.45pt;height:330.45pt;z-index:251658242;mso-height-relative:margin" coordorigin="-1126,6724" coordsize="56322,41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">
                <v:group id="Group 5" o:spid="_x0000_s1027" style="position:absolute;left:2254;top:8276;width:51845;height:32905" coordorigin="2254,8276" coordsize="51845,3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28" type="#_x0000_t75" alt="Chart, line chart&#10;&#10;Description automatically generated" style="position:absolute;left:2414;top:8276;width:51685;height:3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">
                    <v:imagedata r:id="rId10" o:title="Chart, line chart&#10;&#10;Description automatically generated" croptop="2609f" cropbottom="2609f" cropleft="1273f" cropright="8809f"/>
                  </v:shape>
                  <v:rect id="Rectangle 9" o:spid="_x0000_s1029" style="position:absolute;left:2254;top:32334;width:2099;height:8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" fillcolor="white [3212]" strokecolor="white [3212]" strokeweight="1pt">
                    <v:textbox inset="2mm,1mm,2mm,1mm"/>
                  </v:rect>
                </v:group>
                <v:line id="Straight Connector 11" o:spid="_x0000_s1030" style="position:absolute;visibility:visible;mso-wrap-style:square" from="6980,45464" to="10580,45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" strokecolor="#ff6c36">
                  <v:stroke dashstyle="dash" joinstyle="miter"/>
                  <o:lock v:ext="edit" shapetype="f"/>
                </v:line>
                <v:line id="Straight Connector 12" o:spid="_x0000_s1031" style="position:absolute;visibility:visible;mso-wrap-style:square" from="35292,43036" to="38892,43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" strokecolor="#191970">
                  <v:stroke dashstyle="dash" joinstyle="miter"/>
                  <o:lock v:ext="edit" shapetype="f"/>
                </v:line>
                <v:line id="Straight Connector 13" o:spid="_x0000_s1032" style="position:absolute;visibility:visible;mso-wrap-style:square" from="6980,43136" to="10580,43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" strokecolor="#6fdb70">
                  <v:stroke dashstyle="dash" joinstyle="miter"/>
                  <o:lock v:ext="edit" shapetype="f"/>
                </v:line>
                <v:line id="Straight Connector 14" o:spid="_x0000_s1033" style="position:absolute;visibility:visible;mso-wrap-style:square" from="6980,47647" to="10580,47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" strokecolor="#f6d613" strokeweight="1.5pt">
                  <v:stroke joinstyle="miter"/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4" type="#_x0000_t202" style="position:absolute;left:11589;top:44523;width:6655;height:1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" filled="f" stroked="f">
                  <v:textbox style="mso-fit-shape-to-text:t" inset="0,0,0,0">
                    <w:txbxContent>
                      <w:p w14:paraId="77E7BBC3" w14:textId="77777777" w:rsid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  <w:t>OA diagnosis</w:t>
                        </w:r>
                      </w:p>
                    </w:txbxContent>
                  </v:textbox>
                </v:shape>
                <v:shape id="TextBox 57" o:spid="_x0000_s1035" type="#_x0000_t202" style="position:absolute;left:40269;top:41390;width:13659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7AD0D747" w14:textId="77777777" w:rsidR="00195F6F" w:rsidRP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 w:rsidRPr="00195F6F"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  <w:lang w:val="en-GB"/>
                          </w:rPr>
                          <w:t>Yearly time points prior to OA diagnosis</w:t>
                        </w:r>
                      </w:p>
                    </w:txbxContent>
                  </v:textbox>
                </v:shape>
                <v:shape id="TextBox 58" o:spid="_x0000_s1036" type="#_x0000_t202" style="position:absolute;left:11589;top:42275;width:12046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" filled="f" stroked="f">
                  <v:textbox style="mso-fit-shape-to-text:t" inset="0,0,0,0">
                    <w:txbxContent>
                      <w:p w14:paraId="791400CD" w14:textId="77777777" w:rsid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  <w:t>UKB assessment centre</w:t>
                        </w:r>
                      </w:p>
                    </w:txbxContent>
                  </v:textbox>
                </v:shape>
                <v:shape id="TextBox 60" o:spid="_x0000_s1037" type="#_x0000_t202" style="position:absolute;left:11589;top:46836;width:12395;height:1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" filled="f" stroked="f">
                  <v:textbox style="mso-fit-shape-to-text:t" inset="0,0,0,0">
                    <w:txbxContent>
                      <w:p w14:paraId="484F61BC" w14:textId="77777777" w:rsid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  <w:t>Medication prescription</w:t>
                        </w:r>
                      </w:p>
                    </w:txbxContent>
                  </v:textbox>
                </v:shape>
                <v:shape id="TextBox 63" o:spid="_x0000_s1038" type="#_x0000_t202" style="position:absolute;left:29185;top:41067;width:2762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" filled="f" stroked="f">
                  <v:textbox style="mso-fit-shape-to-text:t" inset="0,0,0,0">
                    <w:txbxContent>
                      <w:p w14:paraId="50827F3D" w14:textId="77777777" w:rsid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b/>
                            <w:bCs/>
                            <w:color w:val="44546A" w:themeColor="text2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44546A" w:themeColor="text2"/>
                            <w:kern w:val="24"/>
                            <w:sz w:val="22"/>
                            <w:szCs w:val="22"/>
                          </w:rPr>
                          <w:t>Date</w:t>
                        </w:r>
                      </w:p>
                    </w:txbxContent>
                  </v:textbox>
                </v:shape>
                <v:shape id="TextBox 64" o:spid="_x0000_s1039" type="#_x0000_t202" style="position:absolute;left:-4956;top:19584;width:9703;height:2044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" filled="f" stroked="f">
                  <v:textbox style="mso-fit-shape-to-text:t" inset="0,0,0,0">
                    <w:txbxContent>
                      <w:p w14:paraId="063BA010" w14:textId="77777777" w:rsid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b/>
                            <w:bCs/>
                            <w:color w:val="44546A" w:themeColor="text2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44546A" w:themeColor="text2"/>
                            <w:kern w:val="24"/>
                            <w:sz w:val="22"/>
                            <w:szCs w:val="22"/>
                          </w:rPr>
                          <w:t>Biomarker Value</w:t>
                        </w:r>
                      </w:p>
                    </w:txbxContent>
                  </v:textbox>
                </v:shape>
                <v:rect id="Rectangle 21" o:spid="_x0000_s1040" style="position:absolute;left:35292;top:46789;width:4482;height:1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" fillcolor="#f6fbfc" stroked="f" strokeweight="1pt">
                  <v:textbox inset="2mm,1mm,2mm,1mm"/>
                </v:rect>
                <v:shape id="TextBox 66" o:spid="_x0000_s1041" type="#_x0000_t202" style="position:absolute;left:40267;top:46784;width:14929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" filled="f" stroked="f">
                  <v:textbox style="mso-fit-shape-to-text:t" inset="0,0,0,0">
                    <w:txbxContent>
                      <w:p w14:paraId="765D4782" w14:textId="77777777" w:rsid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44546A" w:themeColor="text2"/>
                            <w:kern w:val="24"/>
                            <w:sz w:val="20"/>
                            <w:szCs w:val="20"/>
                          </w:rPr>
                          <w:t>Yearly data capture windows</w:t>
                        </w:r>
                      </w:p>
                    </w:txbxContent>
                  </v:textbox>
                </v:shape>
                <v:shape id="TextBox 67" o:spid="_x0000_s1042" type="#_x0000_t202" style="position:absolute;left:4432;top:6724;width:11240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<v:textbox style="mso-fit-shape-to-text:t" inset="0,0,0,0">
                    <w:txbxContent>
                      <w:p w14:paraId="0F520A70" w14:textId="77777777" w:rsidR="00195F6F" w:rsidRDefault="00195F6F" w:rsidP="00195F6F">
                        <w:pPr>
                          <w:spacing w:line="288" w:lineRule="auto"/>
                          <w:rPr>
                            <w:rFonts w:hAnsi="Calibri"/>
                            <w:i/>
                            <w:iCs/>
                            <w:color w:val="939AA7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hAnsi="Calibri"/>
                            <w:i/>
                            <w:iCs/>
                            <w:color w:val="939AA7"/>
                            <w:kern w:val="24"/>
                            <w:sz w:val="22"/>
                            <w:szCs w:val="22"/>
                          </w:rPr>
                          <w:t>OA patient example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052CE8" w:rsidRPr="00C15231">
        <w:rPr>
          <w:lang w:val="en-GB"/>
        </w:rPr>
        <w:t>Sup Fi</w:t>
      </w:r>
      <w:r w:rsidR="00F54E5E" w:rsidRPr="00C15231">
        <w:rPr>
          <w:lang w:val="en-GB"/>
        </w:rPr>
        <w:t>g</w:t>
      </w:r>
      <w:r w:rsidR="00DB272E" w:rsidRPr="00C15231">
        <w:rPr>
          <w:lang w:val="en-GB"/>
        </w:rPr>
        <w:t>.</w:t>
      </w:r>
      <w:r w:rsidR="00052CE8" w:rsidRPr="00C15231">
        <w:rPr>
          <w:lang w:val="en-GB"/>
        </w:rPr>
        <w:t xml:space="preserve"> </w:t>
      </w:r>
      <w:r w:rsidR="001748A7" w:rsidRPr="00C15231">
        <w:rPr>
          <w:lang w:val="en-GB"/>
        </w:rPr>
        <w:t>2</w:t>
      </w:r>
      <w:r w:rsidR="00052CE8" w:rsidRPr="00C15231">
        <w:rPr>
          <w:lang w:val="en-GB"/>
        </w:rPr>
        <w:t xml:space="preserve"> </w:t>
      </w:r>
    </w:p>
    <w:p w14:paraId="134DB158" w14:textId="77777777" w:rsidR="00195F6F" w:rsidRDefault="00195F6F" w:rsidP="00195F6F">
      <w:pPr>
        <w:spacing w:line="480" w:lineRule="auto"/>
        <w:rPr>
          <w:b/>
          <w:bCs/>
          <w:i/>
          <w:iCs/>
          <w:color w:val="44546A" w:themeColor="text2"/>
          <w:sz w:val="18"/>
          <w:szCs w:val="18"/>
          <w:lang w:val="en-US"/>
        </w:rPr>
      </w:pPr>
    </w:p>
    <w:p w14:paraId="2A82D0E2" w14:textId="3078F9BD" w:rsidR="00195F6F" w:rsidRPr="00DB27CF" w:rsidRDefault="00195F6F" w:rsidP="00195F6F">
      <w:pPr>
        <w:spacing w:line="480" w:lineRule="auto"/>
        <w:rPr>
          <w:i/>
          <w:iCs/>
          <w:sz w:val="18"/>
          <w:szCs w:val="18"/>
          <w:lang w:val="en-GB"/>
        </w:rPr>
      </w:pPr>
      <w:r w:rsidRPr="000409F7">
        <w:rPr>
          <w:b/>
          <w:bCs/>
          <w:i/>
          <w:iCs/>
          <w:color w:val="44546A" w:themeColor="text2"/>
          <w:sz w:val="18"/>
          <w:szCs w:val="18"/>
          <w:lang w:val="en-US"/>
        </w:rPr>
        <w:t>Supplementary Figure 2:</w:t>
      </w:r>
      <w:r>
        <w:rPr>
          <w:b/>
          <w:bCs/>
          <w:i/>
          <w:iCs/>
          <w:color w:val="44546A" w:themeColor="text2"/>
          <w:sz w:val="18"/>
          <w:szCs w:val="18"/>
          <w:lang w:val="en-US"/>
        </w:rPr>
        <w:t xml:space="preserve"> Yearly binning of longitudinal patient data</w:t>
      </w:r>
      <w:r w:rsidR="00B1276B">
        <w:rPr>
          <w:b/>
          <w:bCs/>
          <w:i/>
          <w:iCs/>
          <w:color w:val="44546A" w:themeColor="text2"/>
          <w:sz w:val="18"/>
          <w:szCs w:val="18"/>
          <w:lang w:val="en-US"/>
        </w:rPr>
        <w:t xml:space="preserve"> </w:t>
      </w:r>
      <w:r w:rsidR="00B1276B">
        <w:rPr>
          <w:i/>
          <w:iCs/>
          <w:sz w:val="18"/>
          <w:szCs w:val="18"/>
          <w:lang w:val="en-GB"/>
        </w:rPr>
        <w:t xml:space="preserve">Longitudinal patient data was captured from primary care GP data and is shown for an example patient with OA. </w:t>
      </w:r>
      <w:r w:rsidR="0075169D">
        <w:rPr>
          <w:i/>
          <w:iCs/>
          <w:sz w:val="18"/>
          <w:szCs w:val="18"/>
          <w:lang w:val="en-GB"/>
        </w:rPr>
        <w:t xml:space="preserve">Date of </w:t>
      </w:r>
      <w:r w:rsidR="00707918">
        <w:rPr>
          <w:i/>
          <w:iCs/>
          <w:sz w:val="18"/>
          <w:szCs w:val="18"/>
          <w:lang w:val="en-GB"/>
        </w:rPr>
        <w:t>UK Biobank (</w:t>
      </w:r>
      <w:r w:rsidR="0075169D">
        <w:rPr>
          <w:i/>
          <w:iCs/>
          <w:sz w:val="18"/>
          <w:szCs w:val="18"/>
          <w:lang w:val="en-GB"/>
        </w:rPr>
        <w:t>UKB</w:t>
      </w:r>
      <w:r w:rsidR="00707918">
        <w:rPr>
          <w:i/>
          <w:iCs/>
          <w:sz w:val="18"/>
          <w:szCs w:val="18"/>
          <w:lang w:val="en-GB"/>
        </w:rPr>
        <w:t>)</w:t>
      </w:r>
      <w:r w:rsidR="0075169D">
        <w:rPr>
          <w:i/>
          <w:iCs/>
          <w:sz w:val="18"/>
          <w:szCs w:val="18"/>
          <w:lang w:val="en-GB"/>
        </w:rPr>
        <w:t xml:space="preserve"> assessment centre is shown with the green dotted line and is required to be no more than 5 years prior to</w:t>
      </w:r>
      <w:r w:rsidR="00E41405">
        <w:rPr>
          <w:i/>
          <w:iCs/>
          <w:sz w:val="18"/>
          <w:szCs w:val="18"/>
          <w:lang w:val="en-GB"/>
        </w:rPr>
        <w:t xml:space="preserve"> the</w:t>
      </w:r>
      <w:r w:rsidR="0075169D">
        <w:rPr>
          <w:i/>
          <w:iCs/>
          <w:sz w:val="18"/>
          <w:szCs w:val="18"/>
          <w:lang w:val="en-GB"/>
        </w:rPr>
        <w:t xml:space="preserve"> date of OA diagnosis, </w:t>
      </w:r>
      <w:r w:rsidR="0008719A">
        <w:rPr>
          <w:i/>
          <w:iCs/>
          <w:sz w:val="18"/>
          <w:szCs w:val="18"/>
          <w:lang w:val="en-GB"/>
        </w:rPr>
        <w:t xml:space="preserve">shown by the red dotted line. </w:t>
      </w:r>
      <w:r w:rsidR="00BC08C2">
        <w:rPr>
          <w:i/>
          <w:iCs/>
          <w:sz w:val="18"/>
          <w:szCs w:val="18"/>
          <w:lang w:val="en-GB"/>
        </w:rPr>
        <w:t>In the 5 years prior to OA diagnosis</w:t>
      </w:r>
      <w:r w:rsidR="00920340">
        <w:rPr>
          <w:i/>
          <w:iCs/>
          <w:sz w:val="18"/>
          <w:szCs w:val="18"/>
          <w:lang w:val="en-GB"/>
        </w:rPr>
        <w:t xml:space="preserve">, 5 yearly data capture windows are established (shown by blue dotted lines and blue shaded regions). For </w:t>
      </w:r>
      <w:r w:rsidR="008441EE">
        <w:rPr>
          <w:i/>
          <w:iCs/>
          <w:sz w:val="18"/>
          <w:szCs w:val="18"/>
          <w:lang w:val="en-GB"/>
        </w:rPr>
        <w:t xml:space="preserve">clinical biomarkers, the average value in each yearly data capture window is </w:t>
      </w:r>
      <w:r w:rsidR="00594F43">
        <w:rPr>
          <w:i/>
          <w:iCs/>
          <w:sz w:val="18"/>
          <w:szCs w:val="18"/>
          <w:lang w:val="en-GB"/>
        </w:rPr>
        <w:t xml:space="preserve">extracted. For drug prescriptions, a binary value (0/1) is </w:t>
      </w:r>
      <w:r w:rsidR="007C3E68">
        <w:rPr>
          <w:i/>
          <w:iCs/>
          <w:sz w:val="18"/>
          <w:szCs w:val="18"/>
          <w:lang w:val="en-GB"/>
        </w:rPr>
        <w:t>assigned for each data capture window, reflecting whether a drug had been prescribed in this yearly time</w:t>
      </w:r>
      <w:r w:rsidR="00D60C04">
        <w:rPr>
          <w:i/>
          <w:iCs/>
          <w:sz w:val="18"/>
          <w:szCs w:val="18"/>
          <w:lang w:val="en-GB"/>
        </w:rPr>
        <w:t>-</w:t>
      </w:r>
      <w:r w:rsidR="003632A8">
        <w:rPr>
          <w:i/>
          <w:iCs/>
          <w:sz w:val="18"/>
          <w:szCs w:val="18"/>
          <w:lang w:val="en-GB"/>
        </w:rPr>
        <w:t>period</w:t>
      </w:r>
      <w:r w:rsidR="00E31EC1">
        <w:rPr>
          <w:i/>
          <w:iCs/>
          <w:sz w:val="18"/>
          <w:szCs w:val="18"/>
          <w:lang w:val="en-GB"/>
        </w:rPr>
        <w:t xml:space="preserve"> (indicated by a yellow bar)</w:t>
      </w:r>
      <w:r w:rsidR="003632A8">
        <w:rPr>
          <w:i/>
          <w:iCs/>
          <w:sz w:val="18"/>
          <w:szCs w:val="18"/>
          <w:lang w:val="en-GB"/>
        </w:rPr>
        <w:t>. Longitudinal data extractions were then</w:t>
      </w:r>
      <w:r w:rsidR="006647CC">
        <w:rPr>
          <w:i/>
          <w:iCs/>
          <w:sz w:val="18"/>
          <w:szCs w:val="18"/>
          <w:lang w:val="en-GB"/>
        </w:rPr>
        <w:t xml:space="preserve"> used as</w:t>
      </w:r>
      <w:r w:rsidR="003632A8">
        <w:rPr>
          <w:i/>
          <w:iCs/>
          <w:sz w:val="18"/>
          <w:szCs w:val="18"/>
          <w:lang w:val="en-GB"/>
        </w:rPr>
        <w:t xml:space="preserve"> </w:t>
      </w:r>
      <w:r w:rsidR="00D60C04">
        <w:rPr>
          <w:i/>
          <w:iCs/>
          <w:sz w:val="18"/>
          <w:szCs w:val="18"/>
          <w:lang w:val="en-GB"/>
        </w:rPr>
        <w:t>input features</w:t>
      </w:r>
      <w:r w:rsidR="003632A8">
        <w:rPr>
          <w:i/>
          <w:iCs/>
          <w:sz w:val="18"/>
          <w:szCs w:val="18"/>
          <w:lang w:val="en-GB"/>
        </w:rPr>
        <w:t xml:space="preserve"> to the </w:t>
      </w:r>
      <w:proofErr w:type="spellStart"/>
      <w:r w:rsidR="003632A8">
        <w:rPr>
          <w:i/>
          <w:iCs/>
          <w:sz w:val="18"/>
          <w:szCs w:val="18"/>
          <w:lang w:val="en-GB"/>
        </w:rPr>
        <w:t>XGBoost</w:t>
      </w:r>
      <w:proofErr w:type="spellEnd"/>
      <w:r w:rsidR="003632A8">
        <w:rPr>
          <w:i/>
          <w:iCs/>
          <w:sz w:val="18"/>
          <w:szCs w:val="18"/>
          <w:lang w:val="en-GB"/>
        </w:rPr>
        <w:t xml:space="preserve"> models.</w:t>
      </w:r>
    </w:p>
    <w:p w14:paraId="61AAAA1E" w14:textId="2E2B50BC" w:rsidR="00C15231" w:rsidRPr="00C15231" w:rsidRDefault="00C15231" w:rsidP="00C15231">
      <w:pPr>
        <w:pStyle w:val="Heading1"/>
        <w:spacing w:line="480" w:lineRule="auto"/>
        <w:rPr>
          <w:lang w:val="en-GB"/>
        </w:rPr>
      </w:pPr>
      <w:r w:rsidRPr="00C15231">
        <w:rPr>
          <w:lang w:val="en-GB"/>
        </w:rPr>
        <w:t xml:space="preserve">Sup Fig. </w:t>
      </w:r>
      <w:r w:rsidR="002B7769">
        <w:rPr>
          <w:lang w:val="en-GB"/>
        </w:rPr>
        <w:t>3</w:t>
      </w:r>
      <w:r w:rsidRPr="00C15231">
        <w:rPr>
          <w:lang w:val="en-GB"/>
        </w:rPr>
        <w:t xml:space="preserve"> </w:t>
      </w:r>
    </w:p>
    <w:p w14:paraId="552B25CB" w14:textId="6CBFA793" w:rsidR="00AA7851" w:rsidRPr="00C15231" w:rsidRDefault="00AA7851" w:rsidP="001E1BD3">
      <w:pPr>
        <w:spacing w:line="480" w:lineRule="auto"/>
        <w:rPr>
          <w:b/>
          <w:bCs/>
          <w:lang w:val="en-GB"/>
        </w:rPr>
      </w:pPr>
      <w:r>
        <w:rPr>
          <w:noProof/>
          <w:lang w:val="fr-FR"/>
        </w:rPr>
        <w:drawing>
          <wp:anchor distT="0" distB="0" distL="114300" distR="114300" simplePos="0" relativeHeight="251658240" behindDoc="0" locked="0" layoutInCell="1" allowOverlap="1" wp14:anchorId="6353FE27" wp14:editId="5B01ABCD">
            <wp:simplePos x="0" y="0"/>
            <wp:positionH relativeFrom="margin">
              <wp:posOffset>469265</wp:posOffset>
            </wp:positionH>
            <wp:positionV relativeFrom="paragraph">
              <wp:posOffset>177165</wp:posOffset>
            </wp:positionV>
            <wp:extent cx="4646503" cy="2772000"/>
            <wp:effectExtent l="0" t="0" r="190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503" cy="27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8E9C8" w14:textId="23CF8B23" w:rsidR="002E30E7" w:rsidRPr="00AA7851" w:rsidRDefault="00AA7851" w:rsidP="001E1BD3">
      <w:pPr>
        <w:spacing w:line="480" w:lineRule="auto"/>
        <w:rPr>
          <w:lang w:val="en-GB"/>
        </w:rPr>
      </w:pPr>
      <w:r w:rsidRPr="00AA7851">
        <w:rPr>
          <w:lang w:val="en-GB"/>
        </w:rPr>
        <w:t>a)</w:t>
      </w:r>
    </w:p>
    <w:p w14:paraId="2003A038" w14:textId="77777777" w:rsidR="00AA7851" w:rsidRDefault="00AA7851" w:rsidP="001E1BD3">
      <w:pPr>
        <w:spacing w:line="480" w:lineRule="auto"/>
        <w:rPr>
          <w:i/>
          <w:iCs/>
          <w:lang w:val="en-GB"/>
        </w:rPr>
      </w:pPr>
    </w:p>
    <w:p w14:paraId="444F186B" w14:textId="77777777" w:rsidR="00AA7851" w:rsidRDefault="00AA7851" w:rsidP="001E1BD3">
      <w:pPr>
        <w:spacing w:line="480" w:lineRule="auto"/>
        <w:rPr>
          <w:i/>
          <w:iCs/>
          <w:lang w:val="en-GB"/>
        </w:rPr>
      </w:pPr>
    </w:p>
    <w:p w14:paraId="2A88C65F" w14:textId="77777777" w:rsidR="00AA7851" w:rsidRDefault="00AA7851" w:rsidP="001E1BD3">
      <w:pPr>
        <w:spacing w:line="480" w:lineRule="auto"/>
        <w:rPr>
          <w:i/>
          <w:iCs/>
          <w:lang w:val="en-GB"/>
        </w:rPr>
      </w:pPr>
    </w:p>
    <w:p w14:paraId="11373459" w14:textId="77777777" w:rsidR="00AA7851" w:rsidRDefault="00AA7851" w:rsidP="001E1BD3">
      <w:pPr>
        <w:rPr>
          <w:i/>
          <w:iCs/>
          <w:lang w:val="en-GB"/>
        </w:rPr>
      </w:pPr>
    </w:p>
    <w:p w14:paraId="623D152C" w14:textId="77777777" w:rsidR="00AA7851" w:rsidRDefault="00AA7851" w:rsidP="001E1BD3">
      <w:pPr>
        <w:rPr>
          <w:i/>
          <w:iCs/>
          <w:lang w:val="en-GB"/>
        </w:rPr>
      </w:pPr>
    </w:p>
    <w:p w14:paraId="3BBAC055" w14:textId="77777777" w:rsidR="00AA7851" w:rsidRDefault="00AA7851" w:rsidP="001E1BD3">
      <w:pPr>
        <w:rPr>
          <w:i/>
          <w:iCs/>
          <w:lang w:val="en-GB"/>
        </w:rPr>
      </w:pPr>
    </w:p>
    <w:p w14:paraId="41A06A7A" w14:textId="77777777" w:rsidR="00AA7851" w:rsidRDefault="00AA7851" w:rsidP="001E1BD3">
      <w:pPr>
        <w:rPr>
          <w:i/>
          <w:iCs/>
          <w:lang w:val="en-GB"/>
        </w:rPr>
      </w:pPr>
    </w:p>
    <w:p w14:paraId="20AEDE8B" w14:textId="77777777" w:rsidR="00AA7851" w:rsidRDefault="00AA7851" w:rsidP="001E1BD3">
      <w:pPr>
        <w:rPr>
          <w:i/>
          <w:iCs/>
          <w:lang w:val="en-GB"/>
        </w:rPr>
      </w:pPr>
    </w:p>
    <w:p w14:paraId="7502AE1A" w14:textId="77777777" w:rsidR="00AA7851" w:rsidRDefault="00AA7851" w:rsidP="001E1BD3">
      <w:pPr>
        <w:rPr>
          <w:i/>
          <w:iCs/>
          <w:lang w:val="en-GB"/>
        </w:rPr>
      </w:pPr>
    </w:p>
    <w:p w14:paraId="1CFA2B16" w14:textId="77777777" w:rsidR="00AA7851" w:rsidRDefault="00AA7851" w:rsidP="001E1BD3">
      <w:pPr>
        <w:rPr>
          <w:i/>
          <w:iCs/>
          <w:lang w:val="en-GB"/>
        </w:rPr>
      </w:pPr>
    </w:p>
    <w:p w14:paraId="5A884103" w14:textId="6C197815" w:rsidR="00AA7851" w:rsidRDefault="00AA7851" w:rsidP="001E1BD3">
      <w:pPr>
        <w:rPr>
          <w:i/>
          <w:iCs/>
          <w:lang w:val="en-GB"/>
        </w:rPr>
      </w:pPr>
      <w:r w:rsidRPr="00AA7851">
        <w:rPr>
          <w:noProof/>
          <w:lang w:val="fr-FR"/>
        </w:rPr>
        <w:drawing>
          <wp:anchor distT="0" distB="0" distL="114300" distR="114300" simplePos="0" relativeHeight="251658241" behindDoc="0" locked="0" layoutInCell="1" allowOverlap="1" wp14:anchorId="49AB34E6" wp14:editId="6DA5FDB3">
            <wp:simplePos x="0" y="0"/>
            <wp:positionH relativeFrom="margin">
              <wp:posOffset>489585</wp:posOffset>
            </wp:positionH>
            <wp:positionV relativeFrom="paragraph">
              <wp:posOffset>10160</wp:posOffset>
            </wp:positionV>
            <wp:extent cx="4645660" cy="2771775"/>
            <wp:effectExtent l="0" t="0" r="254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E0110" w14:textId="3CB474C5" w:rsidR="00AA7851" w:rsidRDefault="00AA7851" w:rsidP="001E1BD3">
      <w:pPr>
        <w:rPr>
          <w:i/>
          <w:iCs/>
          <w:lang w:val="en-GB"/>
        </w:rPr>
      </w:pPr>
      <w:r>
        <w:rPr>
          <w:i/>
          <w:iCs/>
          <w:lang w:val="en-GB"/>
        </w:rPr>
        <w:t>b)</w:t>
      </w:r>
    </w:p>
    <w:p w14:paraId="5F056F88" w14:textId="77777777" w:rsidR="00AA7851" w:rsidRDefault="00AA7851" w:rsidP="001E1BD3">
      <w:pPr>
        <w:rPr>
          <w:i/>
          <w:iCs/>
          <w:lang w:val="en-GB"/>
        </w:rPr>
      </w:pPr>
    </w:p>
    <w:p w14:paraId="591E1F23" w14:textId="77777777" w:rsidR="00AA7851" w:rsidRDefault="00AA7851" w:rsidP="001E1BD3">
      <w:pPr>
        <w:rPr>
          <w:i/>
          <w:iCs/>
          <w:lang w:val="en-GB"/>
        </w:rPr>
      </w:pPr>
    </w:p>
    <w:p w14:paraId="78831499" w14:textId="77777777" w:rsidR="00AA7851" w:rsidRDefault="00AA7851" w:rsidP="001E1BD3">
      <w:pPr>
        <w:rPr>
          <w:i/>
          <w:iCs/>
          <w:lang w:val="en-GB"/>
        </w:rPr>
      </w:pPr>
    </w:p>
    <w:p w14:paraId="1B265403" w14:textId="77777777" w:rsidR="00AA7851" w:rsidRDefault="00AA7851" w:rsidP="001E1BD3">
      <w:pPr>
        <w:rPr>
          <w:i/>
          <w:iCs/>
          <w:lang w:val="en-GB"/>
        </w:rPr>
      </w:pPr>
    </w:p>
    <w:p w14:paraId="2F60C38B" w14:textId="77777777" w:rsidR="00AA7851" w:rsidRDefault="00AA7851" w:rsidP="001E1BD3">
      <w:pPr>
        <w:rPr>
          <w:i/>
          <w:iCs/>
          <w:lang w:val="en-GB"/>
        </w:rPr>
      </w:pPr>
    </w:p>
    <w:p w14:paraId="12D58B8D" w14:textId="77777777" w:rsidR="00AA7851" w:rsidRDefault="00AA7851" w:rsidP="001E1BD3">
      <w:pPr>
        <w:rPr>
          <w:i/>
          <w:iCs/>
          <w:lang w:val="en-GB"/>
        </w:rPr>
      </w:pPr>
    </w:p>
    <w:p w14:paraId="239FDB47" w14:textId="77777777" w:rsidR="00AA7851" w:rsidRDefault="00AA7851" w:rsidP="001E1BD3">
      <w:pPr>
        <w:rPr>
          <w:i/>
          <w:iCs/>
          <w:lang w:val="en-GB"/>
        </w:rPr>
      </w:pPr>
    </w:p>
    <w:p w14:paraId="4DAA7FD9" w14:textId="77777777" w:rsidR="00AA7851" w:rsidRDefault="00AA7851" w:rsidP="001E1BD3">
      <w:pPr>
        <w:spacing w:line="480" w:lineRule="auto"/>
        <w:rPr>
          <w:i/>
          <w:iCs/>
          <w:lang w:val="en-GB"/>
        </w:rPr>
      </w:pPr>
    </w:p>
    <w:p w14:paraId="521116D6" w14:textId="77777777" w:rsidR="00AA7851" w:rsidRDefault="00AA7851" w:rsidP="001E1BD3">
      <w:pPr>
        <w:spacing w:line="480" w:lineRule="auto"/>
        <w:rPr>
          <w:i/>
          <w:iCs/>
          <w:lang w:val="en-GB"/>
        </w:rPr>
      </w:pPr>
    </w:p>
    <w:p w14:paraId="1E351153" w14:textId="77777777" w:rsidR="00AA7851" w:rsidRDefault="00AA7851" w:rsidP="001E1BD3">
      <w:pPr>
        <w:spacing w:line="480" w:lineRule="auto"/>
        <w:rPr>
          <w:i/>
          <w:iCs/>
          <w:lang w:val="en-GB"/>
        </w:rPr>
      </w:pPr>
    </w:p>
    <w:p w14:paraId="4772CB53" w14:textId="77777777" w:rsidR="00AA7851" w:rsidRDefault="00AA7851" w:rsidP="001E1BD3">
      <w:pPr>
        <w:spacing w:line="480" w:lineRule="auto"/>
        <w:rPr>
          <w:i/>
          <w:iCs/>
          <w:lang w:val="en-GB"/>
        </w:rPr>
      </w:pPr>
    </w:p>
    <w:p w14:paraId="208964B9" w14:textId="3B4F1071" w:rsidR="00052CE8" w:rsidRPr="00DB27CF" w:rsidRDefault="000409F7" w:rsidP="001E1BD3">
      <w:pPr>
        <w:spacing w:line="480" w:lineRule="auto"/>
        <w:rPr>
          <w:i/>
          <w:iCs/>
          <w:sz w:val="18"/>
          <w:szCs w:val="18"/>
          <w:lang w:val="en-GB"/>
        </w:rPr>
      </w:pPr>
      <w:r w:rsidRPr="000409F7">
        <w:rPr>
          <w:b/>
          <w:bCs/>
          <w:i/>
          <w:iCs/>
          <w:color w:val="44546A" w:themeColor="text2"/>
          <w:sz w:val="18"/>
          <w:szCs w:val="18"/>
          <w:lang w:val="en-US"/>
        </w:rPr>
        <w:t xml:space="preserve">Supplementary Figure </w:t>
      </w:r>
      <w:r w:rsidR="00014E94">
        <w:rPr>
          <w:b/>
          <w:bCs/>
          <w:i/>
          <w:iCs/>
          <w:color w:val="44546A" w:themeColor="text2"/>
          <w:sz w:val="18"/>
          <w:szCs w:val="18"/>
          <w:lang w:val="en-US"/>
        </w:rPr>
        <w:t>3</w:t>
      </w:r>
      <w:r w:rsidRPr="000409F7">
        <w:rPr>
          <w:b/>
          <w:bCs/>
          <w:i/>
          <w:iCs/>
          <w:color w:val="44546A" w:themeColor="text2"/>
          <w:sz w:val="18"/>
          <w:szCs w:val="18"/>
          <w:lang w:val="en-US"/>
        </w:rPr>
        <w:t>:</w:t>
      </w:r>
      <w:r>
        <w:rPr>
          <w:b/>
          <w:bCs/>
          <w:i/>
          <w:iCs/>
          <w:color w:val="44546A" w:themeColor="text2"/>
          <w:sz w:val="18"/>
          <w:szCs w:val="18"/>
          <w:lang w:val="en-US"/>
        </w:rPr>
        <w:t xml:space="preserve"> Vitamin D </w:t>
      </w:r>
      <w:r w:rsidRPr="00DB27CF">
        <w:rPr>
          <w:b/>
          <w:bCs/>
          <w:i/>
          <w:iCs/>
          <w:color w:val="44546A" w:themeColor="text2"/>
          <w:sz w:val="18"/>
          <w:szCs w:val="18"/>
          <w:lang w:val="en-US"/>
        </w:rPr>
        <w:t xml:space="preserve">supplements </w:t>
      </w:r>
      <w:r w:rsidR="00AA7851" w:rsidRPr="00DB27CF">
        <w:rPr>
          <w:i/>
          <w:iCs/>
          <w:sz w:val="18"/>
          <w:szCs w:val="18"/>
          <w:lang w:val="en-GB"/>
        </w:rPr>
        <w:t>Cases</w:t>
      </w:r>
      <w:r w:rsidR="009A0BE6">
        <w:rPr>
          <w:i/>
          <w:iCs/>
          <w:sz w:val="18"/>
          <w:szCs w:val="18"/>
          <w:lang w:val="en-GB"/>
        </w:rPr>
        <w:t xml:space="preserve"> of OA</w:t>
      </w:r>
      <w:r w:rsidR="00AA7851" w:rsidRPr="00DB27CF">
        <w:rPr>
          <w:i/>
          <w:iCs/>
          <w:sz w:val="18"/>
          <w:szCs w:val="18"/>
          <w:lang w:val="en-GB"/>
        </w:rPr>
        <w:t xml:space="preserve"> and controls </w:t>
      </w:r>
      <w:r w:rsidR="00552B5A" w:rsidRPr="00DB27CF">
        <w:rPr>
          <w:i/>
          <w:iCs/>
          <w:sz w:val="18"/>
          <w:szCs w:val="18"/>
          <w:lang w:val="en-GB"/>
        </w:rPr>
        <w:t xml:space="preserve">segregated by those </w:t>
      </w:r>
      <w:r w:rsidR="00F36B9F" w:rsidRPr="00DB27CF">
        <w:rPr>
          <w:i/>
          <w:iCs/>
          <w:sz w:val="18"/>
          <w:szCs w:val="18"/>
          <w:lang w:val="en-GB"/>
        </w:rPr>
        <w:t>who report taking</w:t>
      </w:r>
      <w:r w:rsidR="00552B5A" w:rsidRPr="00DB27CF">
        <w:rPr>
          <w:i/>
          <w:iCs/>
          <w:sz w:val="18"/>
          <w:szCs w:val="18"/>
          <w:lang w:val="en-GB"/>
        </w:rPr>
        <w:t xml:space="preserve"> vitamin D supplements and those </w:t>
      </w:r>
      <w:r w:rsidR="00F36B9F" w:rsidRPr="00DB27CF">
        <w:rPr>
          <w:i/>
          <w:iCs/>
          <w:sz w:val="18"/>
          <w:szCs w:val="18"/>
          <w:lang w:val="en-GB"/>
        </w:rPr>
        <w:t>who do not report taking vitamin D supplements</w:t>
      </w:r>
      <w:r w:rsidR="00DD0C86" w:rsidRPr="00DB27CF">
        <w:rPr>
          <w:i/>
          <w:iCs/>
          <w:sz w:val="18"/>
          <w:szCs w:val="18"/>
          <w:lang w:val="en-GB"/>
        </w:rPr>
        <w:t xml:space="preserve"> at assessment centre</w:t>
      </w:r>
      <w:r w:rsidR="00693E36" w:rsidRPr="00DB27CF">
        <w:rPr>
          <w:i/>
          <w:iCs/>
          <w:sz w:val="18"/>
          <w:szCs w:val="18"/>
          <w:lang w:val="en-GB"/>
        </w:rPr>
        <w:t xml:space="preserve">. </w:t>
      </w:r>
      <w:r w:rsidR="00195837" w:rsidRPr="00DB27CF">
        <w:rPr>
          <w:i/>
          <w:iCs/>
          <w:sz w:val="18"/>
          <w:szCs w:val="18"/>
          <w:lang w:val="en-GB"/>
        </w:rPr>
        <w:t xml:space="preserve">(a) </w:t>
      </w:r>
      <w:r w:rsidR="00AA7851" w:rsidRPr="00DB27CF">
        <w:rPr>
          <w:i/>
          <w:iCs/>
          <w:sz w:val="18"/>
          <w:szCs w:val="18"/>
          <w:lang w:val="en-GB"/>
        </w:rPr>
        <w:t xml:space="preserve">their </w:t>
      </w:r>
      <w:r w:rsidR="00195837" w:rsidRPr="00DB27CF">
        <w:rPr>
          <w:i/>
          <w:iCs/>
          <w:sz w:val="18"/>
          <w:szCs w:val="18"/>
          <w:lang w:val="en-GB"/>
        </w:rPr>
        <w:t xml:space="preserve">associated vitamin D levels </w:t>
      </w:r>
      <w:r w:rsidR="00D80203" w:rsidRPr="00DB27CF">
        <w:rPr>
          <w:i/>
          <w:iCs/>
          <w:sz w:val="18"/>
          <w:szCs w:val="18"/>
          <w:lang w:val="en-GB"/>
        </w:rPr>
        <w:t>at assessment centre</w:t>
      </w:r>
      <w:r w:rsidR="003D4B11" w:rsidRPr="00DB27CF">
        <w:rPr>
          <w:i/>
          <w:iCs/>
          <w:sz w:val="18"/>
          <w:szCs w:val="18"/>
          <w:lang w:val="en-GB"/>
        </w:rPr>
        <w:t xml:space="preserve"> (</w:t>
      </w:r>
      <w:r w:rsidR="00704DD1" w:rsidRPr="00DB27CF">
        <w:rPr>
          <w:i/>
          <w:iCs/>
          <w:sz w:val="18"/>
          <w:szCs w:val="18"/>
          <w:lang w:val="en-GB"/>
        </w:rPr>
        <w:t>P</w:t>
      </w:r>
      <w:r w:rsidR="000E0BF5" w:rsidRPr="00DB27CF">
        <w:rPr>
          <w:i/>
          <w:iCs/>
          <w:sz w:val="18"/>
          <w:szCs w:val="18"/>
          <w:lang w:val="en-GB"/>
        </w:rPr>
        <w:t xml:space="preserve">-value &lt; 2.2e-16 </w:t>
      </w:r>
      <w:r w:rsidR="00C75317" w:rsidRPr="00DB27CF">
        <w:rPr>
          <w:i/>
          <w:iCs/>
          <w:sz w:val="18"/>
          <w:szCs w:val="18"/>
          <w:lang w:val="en-GB"/>
        </w:rPr>
        <w:t xml:space="preserve">in two-sided </w:t>
      </w:r>
      <w:proofErr w:type="spellStart"/>
      <w:r w:rsidR="00C75317" w:rsidRPr="00DB27CF">
        <w:rPr>
          <w:i/>
          <w:iCs/>
          <w:sz w:val="18"/>
          <w:szCs w:val="18"/>
          <w:lang w:val="en-GB"/>
        </w:rPr>
        <w:t>t.test</w:t>
      </w:r>
      <w:proofErr w:type="spellEnd"/>
      <w:r w:rsidR="003D4B11" w:rsidRPr="00DB27CF">
        <w:rPr>
          <w:i/>
          <w:iCs/>
          <w:sz w:val="18"/>
          <w:szCs w:val="18"/>
          <w:lang w:val="en-GB"/>
        </w:rPr>
        <w:t>)</w:t>
      </w:r>
      <w:r w:rsidR="00D80203" w:rsidRPr="00DB27CF">
        <w:rPr>
          <w:i/>
          <w:iCs/>
          <w:sz w:val="18"/>
          <w:szCs w:val="18"/>
          <w:lang w:val="en-GB"/>
        </w:rPr>
        <w:t xml:space="preserve"> </w:t>
      </w:r>
      <w:r w:rsidR="00195837" w:rsidRPr="00DB27CF">
        <w:rPr>
          <w:i/>
          <w:iCs/>
          <w:sz w:val="18"/>
          <w:szCs w:val="18"/>
          <w:lang w:val="en-GB"/>
        </w:rPr>
        <w:t xml:space="preserve">(b) their age </w:t>
      </w:r>
      <w:r w:rsidR="00693E36" w:rsidRPr="00DB27CF">
        <w:rPr>
          <w:i/>
          <w:iCs/>
          <w:sz w:val="18"/>
          <w:szCs w:val="18"/>
          <w:lang w:val="en-GB"/>
        </w:rPr>
        <w:t>at assessment centre</w:t>
      </w:r>
      <w:r w:rsidR="00704DD1" w:rsidRPr="00DB27CF">
        <w:rPr>
          <w:i/>
          <w:iCs/>
          <w:sz w:val="18"/>
          <w:szCs w:val="18"/>
          <w:lang w:val="en-GB"/>
        </w:rPr>
        <w:t xml:space="preserve"> (P-value &lt; 2.2e-16 in two-sided </w:t>
      </w:r>
      <w:proofErr w:type="spellStart"/>
      <w:r w:rsidR="00704DD1" w:rsidRPr="00DB27CF">
        <w:rPr>
          <w:i/>
          <w:iCs/>
          <w:sz w:val="18"/>
          <w:szCs w:val="18"/>
          <w:lang w:val="en-GB"/>
        </w:rPr>
        <w:t>t.test</w:t>
      </w:r>
      <w:proofErr w:type="spellEnd"/>
      <w:r w:rsidR="00704DD1" w:rsidRPr="00DB27CF">
        <w:rPr>
          <w:i/>
          <w:iCs/>
          <w:sz w:val="18"/>
          <w:szCs w:val="18"/>
          <w:lang w:val="en-GB"/>
        </w:rPr>
        <w:t>)</w:t>
      </w:r>
      <w:r w:rsidR="00693E36" w:rsidRPr="00DB27CF">
        <w:rPr>
          <w:i/>
          <w:iCs/>
          <w:sz w:val="18"/>
          <w:szCs w:val="18"/>
          <w:lang w:val="en-GB"/>
        </w:rPr>
        <w:t>.</w:t>
      </w:r>
    </w:p>
    <w:p w14:paraId="0C2C4BE6" w14:textId="5BF8ACEA" w:rsidR="006442FE" w:rsidRDefault="006442FE" w:rsidP="001E1BD3">
      <w:pPr>
        <w:spacing w:line="480" w:lineRule="auto"/>
        <w:rPr>
          <w:lang w:val="en-GB"/>
        </w:rPr>
      </w:pPr>
    </w:p>
    <w:p w14:paraId="0AF6E8C6" w14:textId="77777777" w:rsidR="00D476F8" w:rsidRDefault="00D476F8" w:rsidP="001E1BD3">
      <w:pPr>
        <w:spacing w:line="480" w:lineRule="auto"/>
        <w:rPr>
          <w:lang w:val="en-GB"/>
        </w:rPr>
      </w:pPr>
    </w:p>
    <w:p w14:paraId="700549E8" w14:textId="73D548D1" w:rsidR="007B7944" w:rsidRPr="007B7944" w:rsidRDefault="007B7944" w:rsidP="001E1BD3">
      <w:pPr>
        <w:pStyle w:val="Heading1"/>
        <w:spacing w:line="480" w:lineRule="auto"/>
        <w:rPr>
          <w:lang w:val="fr-FR"/>
        </w:rPr>
      </w:pPr>
      <w:r w:rsidRPr="00052CE8">
        <w:rPr>
          <w:lang w:val="fr-FR"/>
        </w:rPr>
        <w:t>Sup Fi</w:t>
      </w:r>
      <w:r>
        <w:rPr>
          <w:lang w:val="fr-FR"/>
        </w:rPr>
        <w:t>g</w:t>
      </w:r>
      <w:r w:rsidR="00DB272E">
        <w:rPr>
          <w:lang w:val="fr-FR"/>
        </w:rPr>
        <w:t>.</w:t>
      </w:r>
      <w:r w:rsidRPr="00052CE8">
        <w:rPr>
          <w:lang w:val="fr-FR"/>
        </w:rPr>
        <w:t xml:space="preserve"> </w:t>
      </w:r>
      <w:r w:rsidR="002B7769">
        <w:rPr>
          <w:lang w:val="fr-FR"/>
        </w:rPr>
        <w:t>4</w:t>
      </w:r>
    </w:p>
    <w:p w14:paraId="28DACB57" w14:textId="24819DD9" w:rsidR="000567AE" w:rsidRDefault="00551094" w:rsidP="001E1BD3">
      <w:pPr>
        <w:pStyle w:val="NoSpacing"/>
        <w:spacing w:line="480" w:lineRule="auto"/>
        <w:jc w:val="both"/>
      </w:pPr>
      <w:r>
        <w:rPr>
          <w:noProof/>
        </w:rPr>
        <w:drawing>
          <wp:inline distT="0" distB="0" distL="0" distR="0" wp14:anchorId="1B9141C3" wp14:editId="74567568">
            <wp:extent cx="6120130" cy="5415280"/>
            <wp:effectExtent l="0" t="0" r="1270" b="0"/>
            <wp:docPr id="1944564692" name="Picture 1944564692" descr="A graph of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64692" name="Picture 1" descr="A graph of different colored circl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1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AD950" w14:textId="488BE93F" w:rsidR="00B65BDF" w:rsidRPr="00F603AA" w:rsidRDefault="000567AE" w:rsidP="001E1BD3">
      <w:pPr>
        <w:pStyle w:val="NoSpacing"/>
        <w:spacing w:line="480" w:lineRule="auto"/>
        <w:jc w:val="both"/>
        <w:rPr>
          <w:i/>
          <w:iCs/>
          <w:color w:val="44546A" w:themeColor="text2"/>
          <w:sz w:val="18"/>
          <w:szCs w:val="18"/>
        </w:rPr>
      </w:pPr>
      <w:r w:rsidRPr="00F603AA">
        <w:rPr>
          <w:b/>
          <w:bCs/>
          <w:i/>
          <w:iCs/>
          <w:color w:val="44546A" w:themeColor="text2"/>
          <w:sz w:val="18"/>
          <w:szCs w:val="18"/>
        </w:rPr>
        <w:t xml:space="preserve">Supplementary </w:t>
      </w:r>
      <w:r w:rsidR="00AF09C1">
        <w:rPr>
          <w:b/>
          <w:bCs/>
          <w:i/>
          <w:iCs/>
          <w:color w:val="44546A" w:themeColor="text2"/>
          <w:sz w:val="18"/>
          <w:szCs w:val="18"/>
        </w:rPr>
        <w:t>F</w:t>
      </w:r>
      <w:r w:rsidRPr="00F603AA">
        <w:rPr>
          <w:b/>
          <w:bCs/>
          <w:i/>
          <w:iCs/>
          <w:color w:val="44546A" w:themeColor="text2"/>
          <w:sz w:val="18"/>
          <w:szCs w:val="18"/>
        </w:rPr>
        <w:t xml:space="preserve">igure </w:t>
      </w:r>
      <w:r w:rsidR="00014E94">
        <w:rPr>
          <w:b/>
          <w:bCs/>
          <w:i/>
          <w:iCs/>
          <w:color w:val="44546A" w:themeColor="text2"/>
          <w:sz w:val="18"/>
          <w:szCs w:val="18"/>
        </w:rPr>
        <w:t>4</w:t>
      </w:r>
      <w:r w:rsidRPr="00F603AA">
        <w:rPr>
          <w:b/>
          <w:bCs/>
          <w:i/>
          <w:iCs/>
          <w:color w:val="44546A" w:themeColor="text2"/>
          <w:sz w:val="18"/>
          <w:szCs w:val="18"/>
        </w:rPr>
        <w:t xml:space="preserve">: </w:t>
      </w:r>
      <w:r w:rsidR="00870197" w:rsidRPr="00F603AA">
        <w:rPr>
          <w:b/>
          <w:bCs/>
          <w:i/>
          <w:iCs/>
          <w:color w:val="44546A" w:themeColor="text2"/>
          <w:sz w:val="18"/>
          <w:szCs w:val="18"/>
        </w:rPr>
        <w:t>Clustering</w:t>
      </w:r>
      <w:r w:rsidR="009D2F9D" w:rsidRPr="00F603AA">
        <w:rPr>
          <w:b/>
          <w:bCs/>
          <w:i/>
          <w:iCs/>
          <w:color w:val="44546A" w:themeColor="text2"/>
          <w:sz w:val="18"/>
          <w:szCs w:val="18"/>
        </w:rPr>
        <w:t xml:space="preserve"> resolution optimisation</w:t>
      </w:r>
      <w:r w:rsidR="009D2F9D" w:rsidRPr="00F603AA">
        <w:rPr>
          <w:i/>
          <w:iCs/>
          <w:color w:val="44546A" w:themeColor="text2"/>
          <w:sz w:val="18"/>
          <w:szCs w:val="18"/>
        </w:rPr>
        <w:t xml:space="preserve">. A. </w:t>
      </w:r>
      <w:r w:rsidR="007E09A4" w:rsidRPr="00F603AA">
        <w:rPr>
          <w:i/>
          <w:iCs/>
          <w:color w:val="44546A" w:themeColor="text2"/>
          <w:sz w:val="18"/>
          <w:szCs w:val="18"/>
        </w:rPr>
        <w:t>Silhouette scores</w:t>
      </w:r>
      <w:r w:rsidR="00C553E6" w:rsidRPr="00F603AA">
        <w:rPr>
          <w:i/>
          <w:iCs/>
          <w:color w:val="44546A" w:themeColor="text2"/>
          <w:sz w:val="18"/>
          <w:szCs w:val="18"/>
        </w:rPr>
        <w:t xml:space="preserve"> (</w:t>
      </w:r>
      <w:r w:rsidR="000C2C10" w:rsidRPr="00F603AA">
        <w:rPr>
          <w:i/>
          <w:iCs/>
          <w:color w:val="44546A" w:themeColor="text2"/>
          <w:sz w:val="18"/>
          <w:szCs w:val="18"/>
        </w:rPr>
        <w:t>cluster robustness</w:t>
      </w:r>
      <w:r w:rsidR="00EA756C" w:rsidRPr="00F603AA">
        <w:rPr>
          <w:i/>
          <w:iCs/>
          <w:color w:val="44546A" w:themeColor="text2"/>
          <w:sz w:val="18"/>
          <w:szCs w:val="18"/>
        </w:rPr>
        <w:t xml:space="preserve">) as well as </w:t>
      </w:r>
      <w:r w:rsidR="00AE1C01" w:rsidRPr="00F603AA">
        <w:rPr>
          <w:i/>
          <w:iCs/>
          <w:color w:val="44546A" w:themeColor="text2"/>
          <w:sz w:val="18"/>
          <w:szCs w:val="18"/>
        </w:rPr>
        <w:t>F1/Precision/Recall were determined for each cluster</w:t>
      </w:r>
      <w:r w:rsidR="00EA2779" w:rsidRPr="00F603AA">
        <w:rPr>
          <w:i/>
          <w:iCs/>
          <w:color w:val="44546A" w:themeColor="text2"/>
          <w:sz w:val="18"/>
          <w:szCs w:val="18"/>
        </w:rPr>
        <w:t xml:space="preserve"> at various clustering resolution</w:t>
      </w:r>
      <w:r w:rsidR="00366EEA" w:rsidRPr="00F603AA">
        <w:rPr>
          <w:i/>
          <w:iCs/>
          <w:color w:val="44546A" w:themeColor="text2"/>
          <w:sz w:val="18"/>
          <w:szCs w:val="18"/>
        </w:rPr>
        <w:t>, and the weighted mean and medians (respectively) calculated</w:t>
      </w:r>
      <w:r w:rsidR="009E2022" w:rsidRPr="00F603AA">
        <w:rPr>
          <w:i/>
          <w:iCs/>
          <w:color w:val="44546A" w:themeColor="text2"/>
          <w:sz w:val="18"/>
          <w:szCs w:val="18"/>
        </w:rPr>
        <w:t xml:space="preserve"> per resolution</w:t>
      </w:r>
      <w:r w:rsidR="00A81646" w:rsidRPr="00F603AA">
        <w:rPr>
          <w:i/>
          <w:iCs/>
          <w:color w:val="44546A" w:themeColor="text2"/>
          <w:sz w:val="18"/>
          <w:szCs w:val="18"/>
        </w:rPr>
        <w:t>. B.</w:t>
      </w:r>
      <w:r w:rsidR="00A0684A" w:rsidRPr="00F603AA">
        <w:rPr>
          <w:i/>
          <w:iCs/>
          <w:color w:val="44546A" w:themeColor="text2"/>
          <w:sz w:val="18"/>
          <w:szCs w:val="18"/>
        </w:rPr>
        <w:t xml:space="preserve"> </w:t>
      </w:r>
      <w:r w:rsidR="0078127B" w:rsidRPr="00F603AA">
        <w:rPr>
          <w:i/>
          <w:iCs/>
          <w:color w:val="44546A" w:themeColor="text2"/>
          <w:sz w:val="18"/>
          <w:szCs w:val="18"/>
        </w:rPr>
        <w:t>A cluster score was define</w:t>
      </w:r>
      <w:r w:rsidR="007028F2" w:rsidRPr="00F603AA">
        <w:rPr>
          <w:i/>
          <w:iCs/>
          <w:color w:val="44546A" w:themeColor="text2"/>
          <w:sz w:val="18"/>
          <w:szCs w:val="18"/>
        </w:rPr>
        <w:t>d</w:t>
      </w:r>
      <w:r w:rsidR="0078127B" w:rsidRPr="00F603AA">
        <w:rPr>
          <w:i/>
          <w:iCs/>
          <w:color w:val="44546A" w:themeColor="text2"/>
          <w:sz w:val="18"/>
          <w:szCs w:val="18"/>
        </w:rPr>
        <w:t xml:space="preserve"> to integrate the</w:t>
      </w:r>
      <w:r w:rsidR="00AC1288" w:rsidRPr="00F603AA">
        <w:rPr>
          <w:i/>
          <w:iCs/>
          <w:color w:val="44546A" w:themeColor="text2"/>
          <w:sz w:val="18"/>
          <w:szCs w:val="18"/>
        </w:rPr>
        <w:t xml:space="preserve"> silhouette scores</w:t>
      </w:r>
      <w:r w:rsidR="007028F2" w:rsidRPr="00F603AA">
        <w:rPr>
          <w:i/>
          <w:iCs/>
          <w:color w:val="44546A" w:themeColor="text2"/>
          <w:sz w:val="18"/>
          <w:szCs w:val="18"/>
        </w:rPr>
        <w:t xml:space="preserve"> and prediction metrics per </w:t>
      </w:r>
      <w:r w:rsidR="009E2022" w:rsidRPr="00F603AA">
        <w:rPr>
          <w:i/>
          <w:iCs/>
          <w:color w:val="44546A" w:themeColor="text2"/>
          <w:sz w:val="18"/>
          <w:szCs w:val="18"/>
        </w:rPr>
        <w:t>resolution</w:t>
      </w:r>
      <w:r w:rsidR="000A6FBB" w:rsidRPr="00F603AA">
        <w:rPr>
          <w:i/>
          <w:iCs/>
          <w:color w:val="44546A" w:themeColor="text2"/>
          <w:sz w:val="18"/>
          <w:szCs w:val="18"/>
        </w:rPr>
        <w:t xml:space="preserve"> to determine which </w:t>
      </w:r>
      <w:r w:rsidR="00B653F2" w:rsidRPr="00F603AA">
        <w:rPr>
          <w:i/>
          <w:iCs/>
          <w:color w:val="44546A" w:themeColor="text2"/>
          <w:sz w:val="18"/>
          <w:szCs w:val="18"/>
        </w:rPr>
        <w:t>resolution lead</w:t>
      </w:r>
      <w:r w:rsidR="004A2EBF">
        <w:rPr>
          <w:i/>
          <w:iCs/>
          <w:color w:val="44546A" w:themeColor="text2"/>
          <w:sz w:val="18"/>
          <w:szCs w:val="18"/>
        </w:rPr>
        <w:t>s</w:t>
      </w:r>
      <w:r w:rsidR="00B653F2" w:rsidRPr="00F603AA">
        <w:rPr>
          <w:i/>
          <w:iCs/>
          <w:color w:val="44546A" w:themeColor="text2"/>
          <w:sz w:val="18"/>
          <w:szCs w:val="18"/>
        </w:rPr>
        <w:t xml:space="preserve"> to an optimisation of the number of high-quality clusters and clusters with good predictive value.</w:t>
      </w:r>
      <w:r w:rsidR="00843671">
        <w:rPr>
          <w:i/>
          <w:iCs/>
          <w:color w:val="44546A" w:themeColor="text2"/>
          <w:sz w:val="18"/>
          <w:szCs w:val="18"/>
        </w:rPr>
        <w:t xml:space="preserve"> </w:t>
      </w:r>
      <w:r w:rsidR="00193D31">
        <w:rPr>
          <w:i/>
          <w:iCs/>
          <w:color w:val="44546A" w:themeColor="text2"/>
          <w:sz w:val="18"/>
          <w:szCs w:val="18"/>
        </w:rPr>
        <w:t>Colours</w:t>
      </w:r>
      <w:r w:rsidR="00843671">
        <w:rPr>
          <w:i/>
          <w:iCs/>
          <w:color w:val="44546A" w:themeColor="text2"/>
          <w:sz w:val="18"/>
          <w:szCs w:val="18"/>
        </w:rPr>
        <w:t xml:space="preserve"> and</w:t>
      </w:r>
      <w:r w:rsidR="00842E43">
        <w:rPr>
          <w:i/>
          <w:iCs/>
          <w:color w:val="44546A" w:themeColor="text2"/>
          <w:sz w:val="18"/>
          <w:szCs w:val="18"/>
        </w:rPr>
        <w:t xml:space="preserve"> labels </w:t>
      </w:r>
      <w:r w:rsidR="007843F1">
        <w:rPr>
          <w:i/>
          <w:iCs/>
          <w:color w:val="44546A" w:themeColor="text2"/>
          <w:sz w:val="18"/>
          <w:szCs w:val="18"/>
        </w:rPr>
        <w:t>indicate</w:t>
      </w:r>
      <w:r w:rsidR="00842E43">
        <w:rPr>
          <w:i/>
          <w:iCs/>
          <w:color w:val="44546A" w:themeColor="text2"/>
          <w:sz w:val="18"/>
          <w:szCs w:val="18"/>
        </w:rPr>
        <w:t xml:space="preserve"> the cluster</w:t>
      </w:r>
      <w:r w:rsidR="007843F1">
        <w:rPr>
          <w:i/>
          <w:iCs/>
          <w:color w:val="44546A" w:themeColor="text2"/>
          <w:sz w:val="18"/>
          <w:szCs w:val="18"/>
        </w:rPr>
        <w:t>ing</w:t>
      </w:r>
      <w:r w:rsidR="00842E43">
        <w:rPr>
          <w:i/>
          <w:iCs/>
          <w:color w:val="44546A" w:themeColor="text2"/>
          <w:sz w:val="18"/>
          <w:szCs w:val="18"/>
        </w:rPr>
        <w:t xml:space="preserve"> resolution.</w:t>
      </w:r>
      <w:r w:rsidR="00781F7A">
        <w:rPr>
          <w:i/>
          <w:iCs/>
          <w:color w:val="44546A" w:themeColor="text2"/>
          <w:sz w:val="18"/>
          <w:szCs w:val="18"/>
        </w:rPr>
        <w:t xml:space="preserve"> The red dotted line </w:t>
      </w:r>
      <w:r w:rsidR="00935624">
        <w:rPr>
          <w:i/>
          <w:iCs/>
          <w:color w:val="44546A" w:themeColor="text2"/>
          <w:sz w:val="18"/>
          <w:szCs w:val="18"/>
        </w:rPr>
        <w:t>indicates</w:t>
      </w:r>
      <w:r w:rsidR="007F67F7">
        <w:rPr>
          <w:i/>
          <w:iCs/>
          <w:color w:val="44546A" w:themeColor="text2"/>
          <w:sz w:val="18"/>
          <w:szCs w:val="18"/>
        </w:rPr>
        <w:t xml:space="preserve"> the chosen cluster resolution (resolution = 0.5, 14 clusters)</w:t>
      </w:r>
      <w:r w:rsidR="00314F4F">
        <w:rPr>
          <w:i/>
          <w:iCs/>
          <w:color w:val="44546A" w:themeColor="text2"/>
          <w:sz w:val="18"/>
          <w:szCs w:val="18"/>
        </w:rPr>
        <w:t xml:space="preserve">. </w:t>
      </w:r>
    </w:p>
    <w:p w14:paraId="05933676" w14:textId="77777777" w:rsidR="009A10FB" w:rsidRDefault="009A10FB" w:rsidP="001E1BD3">
      <w:pPr>
        <w:pStyle w:val="NoSpacing"/>
        <w:spacing w:line="480" w:lineRule="auto"/>
        <w:jc w:val="both"/>
      </w:pPr>
    </w:p>
    <w:p w14:paraId="5F2C86D0" w14:textId="77777777" w:rsidR="001624D9" w:rsidRDefault="001624D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fr-FR"/>
        </w:rPr>
      </w:pPr>
      <w:r>
        <w:rPr>
          <w:lang w:val="fr-FR"/>
        </w:rPr>
        <w:br w:type="page"/>
      </w:r>
    </w:p>
    <w:p w14:paraId="5C34982E" w14:textId="2BAADBB4" w:rsidR="009A10FB" w:rsidRPr="001624D9" w:rsidRDefault="007B7944" w:rsidP="001624D9">
      <w:pPr>
        <w:pStyle w:val="Heading1"/>
        <w:spacing w:line="480" w:lineRule="auto"/>
        <w:rPr>
          <w:lang w:val="fr-FR"/>
        </w:rPr>
      </w:pPr>
      <w:r w:rsidRPr="00052CE8">
        <w:rPr>
          <w:lang w:val="fr-FR"/>
        </w:rPr>
        <w:t>Sup Fi</w:t>
      </w:r>
      <w:r>
        <w:rPr>
          <w:lang w:val="fr-FR"/>
        </w:rPr>
        <w:t>g</w:t>
      </w:r>
      <w:r w:rsidR="00DB272E">
        <w:rPr>
          <w:lang w:val="fr-FR"/>
        </w:rPr>
        <w:t>.</w:t>
      </w:r>
      <w:r w:rsidRPr="00052CE8">
        <w:rPr>
          <w:lang w:val="fr-FR"/>
        </w:rPr>
        <w:t xml:space="preserve"> </w:t>
      </w:r>
      <w:r w:rsidR="002B7769">
        <w:rPr>
          <w:lang w:val="fr-FR"/>
        </w:rPr>
        <w:t>5</w:t>
      </w:r>
      <w:r w:rsidRPr="00052CE8">
        <w:rPr>
          <w:lang w:val="fr-FR"/>
        </w:rPr>
        <w:t xml:space="preserve"> </w:t>
      </w:r>
    </w:p>
    <w:p w14:paraId="68BEF3ED" w14:textId="29C8A3A6" w:rsidR="009A10FB" w:rsidRPr="002E663B" w:rsidRDefault="008C45F0" w:rsidP="001E1BD3">
      <w:pPr>
        <w:spacing w:line="480" w:lineRule="auto"/>
      </w:pPr>
      <w:r>
        <w:rPr>
          <w:noProof/>
        </w:rPr>
        <w:drawing>
          <wp:inline distT="0" distB="0" distL="0" distR="0" wp14:anchorId="113ADB91" wp14:editId="6AC823ED">
            <wp:extent cx="5474826" cy="6840976"/>
            <wp:effectExtent l="0" t="0" r="0" b="4445"/>
            <wp:docPr id="1269376783" name="Picture 1269376783" descr="A chart with numbers and a number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76783" name="Picture 1" descr="A chart with numbers and a number of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12" cy="694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58C29" w14:textId="572A6A17" w:rsidR="007B7944" w:rsidRPr="00F62712" w:rsidRDefault="009A10FB" w:rsidP="001E1BD3">
      <w:pPr>
        <w:spacing w:line="480" w:lineRule="auto"/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</w:pPr>
      <w:r w:rsidRPr="002E663B">
        <w:rPr>
          <w:rFonts w:eastAsiaTheme="minorEastAsia"/>
          <w:b/>
          <w:bCs/>
          <w:i/>
          <w:iCs/>
          <w:color w:val="44546A" w:themeColor="text2"/>
          <w:sz w:val="18"/>
          <w:szCs w:val="18"/>
          <w:lang w:val="en-GB" w:eastAsia="zh-CN" w:bidi="he-IL"/>
        </w:rPr>
        <w:t xml:space="preserve">Supplementary figure </w:t>
      </w:r>
      <w:r w:rsidR="00014E94">
        <w:rPr>
          <w:rFonts w:eastAsiaTheme="minorEastAsia"/>
          <w:b/>
          <w:bCs/>
          <w:i/>
          <w:iCs/>
          <w:color w:val="44546A" w:themeColor="text2"/>
          <w:sz w:val="18"/>
          <w:szCs w:val="18"/>
          <w:lang w:val="en-GB" w:eastAsia="zh-CN" w:bidi="he-IL"/>
        </w:rPr>
        <w:t>5</w:t>
      </w:r>
      <w:r w:rsidRPr="002E663B">
        <w:rPr>
          <w:rFonts w:eastAsiaTheme="minorEastAsia"/>
          <w:b/>
          <w:bCs/>
          <w:i/>
          <w:iCs/>
          <w:color w:val="44546A" w:themeColor="text2"/>
          <w:sz w:val="18"/>
          <w:szCs w:val="18"/>
          <w:lang w:val="en-GB" w:eastAsia="zh-CN" w:bidi="he-IL"/>
        </w:rPr>
        <w:t xml:space="preserve">: </w:t>
      </w:r>
      <w:r w:rsidR="00871933" w:rsidRPr="002E663B">
        <w:rPr>
          <w:rFonts w:eastAsiaTheme="minorEastAsia"/>
          <w:b/>
          <w:bCs/>
          <w:i/>
          <w:iCs/>
          <w:color w:val="44546A" w:themeColor="text2"/>
          <w:sz w:val="18"/>
          <w:szCs w:val="18"/>
          <w:lang w:val="en-GB" w:eastAsia="zh-CN" w:bidi="he-IL"/>
        </w:rPr>
        <w:t xml:space="preserve">Cluster rules </w:t>
      </w:r>
      <w:r w:rsidR="005615E9" w:rsidRPr="002E663B">
        <w:rPr>
          <w:rFonts w:eastAsiaTheme="minorEastAsia"/>
          <w:b/>
          <w:bCs/>
          <w:i/>
          <w:iCs/>
          <w:color w:val="44546A" w:themeColor="text2"/>
          <w:sz w:val="18"/>
          <w:szCs w:val="18"/>
          <w:lang w:val="en-GB" w:eastAsia="zh-CN" w:bidi="he-IL"/>
        </w:rPr>
        <w:t>performance</w:t>
      </w:r>
      <w:r w:rsidR="00871933" w:rsidRPr="002E663B">
        <w:rPr>
          <w:rFonts w:eastAsiaTheme="minorEastAsia"/>
          <w:b/>
          <w:bCs/>
          <w:i/>
          <w:iCs/>
          <w:color w:val="44546A" w:themeColor="text2"/>
          <w:sz w:val="18"/>
          <w:szCs w:val="18"/>
          <w:lang w:val="en-GB" w:eastAsia="zh-CN" w:bidi="he-IL"/>
        </w:rPr>
        <w:t>.</w:t>
      </w:r>
      <w:r w:rsidRPr="002E663B">
        <w:rPr>
          <w:rFonts w:eastAsiaTheme="minorEastAsia"/>
          <w:b/>
          <w:bCs/>
          <w:i/>
          <w:iCs/>
          <w:color w:val="44546A" w:themeColor="text2"/>
          <w:sz w:val="18"/>
          <w:szCs w:val="18"/>
          <w:lang w:val="en-GB" w:eastAsia="zh-CN" w:bidi="he-IL"/>
        </w:rPr>
        <w:t xml:space="preserve"> </w:t>
      </w:r>
      <w:r w:rsidR="002E663B"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O</w:t>
      </w:r>
      <w:r w:rsidR="00871933"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ut-of-bag </w:t>
      </w:r>
      <w:r w:rsidR="005615E9"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performance </w:t>
      </w:r>
      <w:r w:rsidR="002E663B"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values</w:t>
      </w:r>
      <w:r w:rsidR="005615E9"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(</w:t>
      </w:r>
      <w:r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F1/precision/recall</w:t>
      </w:r>
      <w:r w:rsidR="005615E9"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)</w:t>
      </w:r>
      <w:r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for </w:t>
      </w:r>
      <w:r w:rsidR="005615E9"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each cluster</w:t>
      </w:r>
      <w:r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.</w:t>
      </w:r>
      <w:r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</w:t>
      </w:r>
      <w:r w:rsidR="00C72079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These values </w:t>
      </w:r>
      <w:r w:rsidR="00843671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indicate</w:t>
      </w:r>
      <w:r w:rsidR="00E217E2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how </w:t>
      </w:r>
      <w:r w:rsidR="00D543DC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accurately</w:t>
      </w:r>
      <w:r w:rsidR="00E217E2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each set of rules</w:t>
      </w:r>
      <w:r w:rsidR="00FC1E24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</w:t>
      </w:r>
      <w:r w:rsidR="00D543DC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attribute individual</w:t>
      </w:r>
      <w:r w:rsidR="00FF1866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s</w:t>
      </w:r>
      <w:r w:rsidR="00D543DC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to </w:t>
      </w:r>
      <w:r w:rsidR="00FF1866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each</w:t>
      </w:r>
      <w:r w:rsidR="00D543DC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</w:t>
      </w:r>
      <w:r w:rsidR="00193D31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cluster</w:t>
      </w:r>
      <w:r w:rsidR="00D543DC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>.</w:t>
      </w:r>
      <w:r w:rsidRPr="002E663B">
        <w:rPr>
          <w:rFonts w:eastAsiaTheme="minorEastAsia"/>
          <w:i/>
          <w:iCs/>
          <w:color w:val="44546A" w:themeColor="text2"/>
          <w:sz w:val="18"/>
          <w:szCs w:val="18"/>
          <w:lang w:val="en-GB" w:eastAsia="zh-CN" w:bidi="he-IL"/>
        </w:rPr>
        <w:t xml:space="preserve"> </w:t>
      </w:r>
      <w:r w:rsidR="007B7944" w:rsidRPr="00C15231">
        <w:rPr>
          <w:lang w:val="en-GB"/>
        </w:rPr>
        <w:br w:type="page"/>
      </w:r>
    </w:p>
    <w:p w14:paraId="2B5E946A" w14:textId="32B46E9E" w:rsidR="007B7944" w:rsidRPr="001624D9" w:rsidRDefault="007B7944" w:rsidP="001624D9">
      <w:pPr>
        <w:pStyle w:val="Heading1"/>
        <w:spacing w:line="480" w:lineRule="auto"/>
        <w:rPr>
          <w:lang w:val="fr-FR"/>
        </w:rPr>
      </w:pPr>
      <w:r w:rsidRPr="00052CE8">
        <w:rPr>
          <w:lang w:val="fr-FR"/>
        </w:rPr>
        <w:t>Sup Fi</w:t>
      </w:r>
      <w:r>
        <w:rPr>
          <w:lang w:val="fr-FR"/>
        </w:rPr>
        <w:t>g</w:t>
      </w:r>
      <w:r w:rsidR="00DB272E">
        <w:rPr>
          <w:lang w:val="fr-FR"/>
        </w:rPr>
        <w:t>.</w:t>
      </w:r>
      <w:r w:rsidRPr="00052CE8">
        <w:rPr>
          <w:lang w:val="fr-FR"/>
        </w:rPr>
        <w:t xml:space="preserve"> </w:t>
      </w:r>
      <w:r w:rsidR="002B7769">
        <w:rPr>
          <w:lang w:val="fr-FR"/>
        </w:rPr>
        <w:t>6</w:t>
      </w:r>
      <w:r w:rsidRPr="00052CE8">
        <w:rPr>
          <w:lang w:val="fr-FR"/>
        </w:rPr>
        <w:t xml:space="preserve"> </w:t>
      </w:r>
    </w:p>
    <w:p w14:paraId="67F69D48" w14:textId="1F839480" w:rsidR="00F04FF1" w:rsidRDefault="00761232" w:rsidP="001E1BD3">
      <w:pPr>
        <w:spacing w:line="480" w:lineRule="auto"/>
        <w:rPr>
          <w:b/>
          <w:i/>
          <w:color w:val="44546A" w:themeColor="text2"/>
          <w:sz w:val="18"/>
          <w:szCs w:val="18"/>
          <w:lang w:val="en-US"/>
        </w:rPr>
      </w:pPr>
      <w:r>
        <w:rPr>
          <w:b/>
          <w:i/>
          <w:noProof/>
          <w:color w:val="44546A" w:themeColor="text2"/>
          <w:sz w:val="18"/>
          <w:szCs w:val="18"/>
          <w:lang w:val="en-US"/>
        </w:rPr>
        <w:drawing>
          <wp:inline distT="0" distB="0" distL="0" distR="0" wp14:anchorId="15E4C1B4" wp14:editId="407DA633">
            <wp:extent cx="4368019" cy="2646735"/>
            <wp:effectExtent l="0" t="0" r="1270" b="0"/>
            <wp:docPr id="266546410" name="Picture 266546410" descr="A graph of a graph of a number of individu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46410" name="Picture 2" descr="A graph of a graph of a number of individual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649" cy="271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74F01" w14:textId="34BFA457" w:rsidR="007B7944" w:rsidRPr="001624D9" w:rsidRDefault="00B41818" w:rsidP="001624D9">
      <w:pPr>
        <w:spacing w:line="480" w:lineRule="auto"/>
        <w:rPr>
          <w:i/>
          <w:color w:val="44546A" w:themeColor="text2"/>
          <w:sz w:val="18"/>
          <w:szCs w:val="18"/>
          <w:lang w:val="en-US"/>
        </w:rPr>
      </w:pPr>
      <w:r w:rsidRPr="004E029A">
        <w:rPr>
          <w:b/>
          <w:i/>
          <w:color w:val="44546A" w:themeColor="text2"/>
          <w:sz w:val="18"/>
          <w:szCs w:val="18"/>
          <w:lang w:val="en-US"/>
        </w:rPr>
        <w:t xml:space="preserve">Supplementary figure </w:t>
      </w:r>
      <w:r w:rsidR="00014E94">
        <w:rPr>
          <w:b/>
          <w:i/>
          <w:color w:val="44546A" w:themeColor="text2"/>
          <w:sz w:val="18"/>
          <w:szCs w:val="18"/>
          <w:lang w:val="en-US"/>
        </w:rPr>
        <w:t>6</w:t>
      </w:r>
      <w:r w:rsidRPr="004E029A">
        <w:rPr>
          <w:b/>
          <w:i/>
          <w:color w:val="44546A" w:themeColor="text2"/>
          <w:sz w:val="18"/>
          <w:szCs w:val="18"/>
          <w:lang w:val="en-US"/>
        </w:rPr>
        <w:t xml:space="preserve">: </w:t>
      </w:r>
      <w:r w:rsidR="005A7F6B" w:rsidRPr="004E029A">
        <w:rPr>
          <w:b/>
          <w:i/>
          <w:color w:val="44546A" w:themeColor="text2"/>
          <w:sz w:val="18"/>
          <w:szCs w:val="18"/>
          <w:lang w:val="en-US"/>
        </w:rPr>
        <w:t xml:space="preserve">Correlation between </w:t>
      </w:r>
      <w:r w:rsidR="00E83706" w:rsidRPr="004E029A">
        <w:rPr>
          <w:b/>
          <w:i/>
          <w:color w:val="44546A" w:themeColor="text2"/>
          <w:sz w:val="18"/>
          <w:szCs w:val="18"/>
          <w:lang w:val="en-US"/>
        </w:rPr>
        <w:t>OA study</w:t>
      </w:r>
      <w:r w:rsidR="005A7F6B" w:rsidRPr="004E029A">
        <w:rPr>
          <w:b/>
          <w:i/>
          <w:color w:val="44546A" w:themeColor="text2"/>
          <w:sz w:val="18"/>
          <w:szCs w:val="18"/>
          <w:lang w:val="en-US"/>
        </w:rPr>
        <w:t xml:space="preserve"> and </w:t>
      </w:r>
      <w:r w:rsidR="00E83706" w:rsidRPr="004E029A">
        <w:rPr>
          <w:b/>
          <w:i/>
          <w:color w:val="44546A" w:themeColor="text2"/>
          <w:sz w:val="18"/>
          <w:szCs w:val="18"/>
          <w:lang w:val="en-US"/>
        </w:rPr>
        <w:t>validation</w:t>
      </w:r>
      <w:r w:rsidR="005A7F6B" w:rsidRPr="004E029A">
        <w:rPr>
          <w:b/>
          <w:i/>
          <w:color w:val="44546A" w:themeColor="text2"/>
          <w:sz w:val="18"/>
          <w:szCs w:val="18"/>
          <w:lang w:val="en-US"/>
        </w:rPr>
        <w:t xml:space="preserve"> </w:t>
      </w:r>
      <w:r w:rsidR="009C7532" w:rsidRPr="004E029A">
        <w:rPr>
          <w:b/>
          <w:i/>
          <w:color w:val="44546A" w:themeColor="text2"/>
          <w:sz w:val="18"/>
          <w:szCs w:val="18"/>
          <w:lang w:val="en-US"/>
        </w:rPr>
        <w:t>populations</w:t>
      </w:r>
      <w:r w:rsidR="009C7532" w:rsidRPr="00DC3459">
        <w:rPr>
          <w:i/>
          <w:color w:val="44546A" w:themeColor="text2"/>
          <w:sz w:val="18"/>
          <w:szCs w:val="18"/>
          <w:lang w:val="en-US"/>
        </w:rPr>
        <w:t>.</w:t>
      </w:r>
    </w:p>
    <w:p w14:paraId="3586587A" w14:textId="77AD5CB4" w:rsidR="00DD072D" w:rsidRPr="007B7944" w:rsidRDefault="007B7944" w:rsidP="001E1BD3">
      <w:pPr>
        <w:pStyle w:val="Heading1"/>
        <w:spacing w:line="480" w:lineRule="auto"/>
        <w:rPr>
          <w:lang w:val="fr-FR"/>
        </w:rPr>
      </w:pPr>
      <w:r w:rsidRPr="00052CE8">
        <w:rPr>
          <w:lang w:val="fr-FR"/>
        </w:rPr>
        <w:t>Sup Fi</w:t>
      </w:r>
      <w:r>
        <w:rPr>
          <w:lang w:val="fr-FR"/>
        </w:rPr>
        <w:t>g</w:t>
      </w:r>
      <w:r w:rsidR="00DB272E">
        <w:rPr>
          <w:lang w:val="fr-FR"/>
        </w:rPr>
        <w:t>.</w:t>
      </w:r>
      <w:r w:rsidRPr="00052CE8">
        <w:rPr>
          <w:lang w:val="fr-FR"/>
        </w:rPr>
        <w:t xml:space="preserve"> </w:t>
      </w:r>
      <w:r w:rsidR="002B7769">
        <w:rPr>
          <w:lang w:val="fr-FR"/>
        </w:rPr>
        <w:t>7</w:t>
      </w:r>
    </w:p>
    <w:p w14:paraId="03BB8BF3" w14:textId="14C08D48" w:rsidR="00FB335C" w:rsidRDefault="00FB335C" w:rsidP="001E1BD3">
      <w:pPr>
        <w:spacing w:line="480" w:lineRule="auto"/>
        <w:rPr>
          <w:lang w:val="en-GB"/>
        </w:rPr>
      </w:pPr>
      <w:r>
        <w:rPr>
          <w:noProof/>
        </w:rPr>
        <w:drawing>
          <wp:inline distT="0" distB="0" distL="0" distR="0" wp14:anchorId="5C3A6BCC" wp14:editId="6ACDF4FF">
            <wp:extent cx="4699186" cy="3551450"/>
            <wp:effectExtent l="0" t="0" r="3810" b="127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186" cy="355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A28F2" w14:textId="0EB77719" w:rsidR="007B7944" w:rsidRPr="00F1299A" w:rsidRDefault="00FB335C" w:rsidP="00F1299A">
      <w:pPr>
        <w:pStyle w:val="Caption"/>
        <w:spacing w:line="480" w:lineRule="auto"/>
        <w:rPr>
          <w:lang w:val="en-US"/>
        </w:rPr>
      </w:pPr>
      <w:r w:rsidRPr="00F1299A">
        <w:rPr>
          <w:b/>
          <w:bCs/>
          <w:lang w:val="en-US"/>
        </w:rPr>
        <w:t xml:space="preserve">Supplementary Figure </w:t>
      </w:r>
      <w:r w:rsidR="00014E94">
        <w:rPr>
          <w:b/>
          <w:bCs/>
          <w:lang w:val="en-US"/>
        </w:rPr>
        <w:t>7</w:t>
      </w:r>
      <w:r w:rsidRPr="00F1299A">
        <w:rPr>
          <w:b/>
          <w:bCs/>
          <w:lang w:val="en-US"/>
        </w:rPr>
        <w:t>: Predictive performance of the</w:t>
      </w:r>
      <w:r w:rsidR="00F1299A" w:rsidRPr="00F1299A">
        <w:rPr>
          <w:b/>
          <w:bCs/>
          <w:lang w:val="en-US"/>
        </w:rPr>
        <w:t xml:space="preserve"> OA WGPRS </w:t>
      </w:r>
      <w:proofErr w:type="spellStart"/>
      <w:r w:rsidRPr="00F1299A">
        <w:rPr>
          <w:b/>
          <w:bCs/>
          <w:lang w:val="en-US"/>
        </w:rPr>
        <w:t>XGBoost</w:t>
      </w:r>
      <w:proofErr w:type="spellEnd"/>
      <w:r w:rsidRPr="00F1299A">
        <w:rPr>
          <w:b/>
          <w:bCs/>
          <w:lang w:val="en-US"/>
        </w:rPr>
        <w:t xml:space="preserve"> model</w:t>
      </w:r>
      <w:r>
        <w:rPr>
          <w:lang w:val="en-US"/>
        </w:rPr>
        <w:t>, ranked by WGPRS decile.</w:t>
      </w:r>
    </w:p>
    <w:p w14:paraId="4D25D10A" w14:textId="7E85F719" w:rsidR="007B7944" w:rsidRDefault="00CD7D35" w:rsidP="001E1BD3">
      <w:pPr>
        <w:pStyle w:val="Heading1"/>
        <w:spacing w:line="480" w:lineRule="auto"/>
      </w:pPr>
      <w:r w:rsidRPr="00CD7D35">
        <w:t>Sup Fig</w:t>
      </w:r>
      <w:r w:rsidR="00DB272E">
        <w:t>.</w:t>
      </w:r>
      <w:r w:rsidRPr="00CD7D35">
        <w:t xml:space="preserve"> </w:t>
      </w:r>
      <w:r w:rsidR="002B7769">
        <w:t>8</w:t>
      </w:r>
    </w:p>
    <w:p w14:paraId="7B751BE8" w14:textId="77777777" w:rsidR="00D01AE7" w:rsidRDefault="00D01AE7" w:rsidP="001E1BD3">
      <w:pPr>
        <w:keepNext/>
        <w:spacing w:line="480" w:lineRule="auto"/>
      </w:pPr>
      <w:r w:rsidRPr="00BB0248">
        <w:rPr>
          <w:rFonts w:ascii="Apis For Office" w:hAnsi="Apis For Office" w:cs="Apis For Office"/>
          <w:noProof/>
        </w:rPr>
        <w:drawing>
          <wp:inline distT="0" distB="0" distL="0" distR="0" wp14:anchorId="06BD3223" wp14:editId="1B7770E6">
            <wp:extent cx="3196424" cy="3299499"/>
            <wp:effectExtent l="0" t="0" r="4445" b="2540"/>
            <wp:docPr id="1866494770" name="Picture 1866494770" descr="Et billede, der indeholder diagram, skærmbillede, Kurve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94770" name="Billede 1866494770" descr="Et billede, der indeholder diagram, skærmbillede, Kurve, tekst&#10;&#10;Automatisk genereret beskrivelse"/>
                    <pic:cNvPicPr/>
                  </pic:nvPicPr>
                  <pic:blipFill rotWithShape="1">
                    <a:blip r:embed="rId17"/>
                    <a:srcRect r="60878"/>
                    <a:stretch/>
                  </pic:blipFill>
                  <pic:spPr bwMode="auto">
                    <a:xfrm>
                      <a:off x="0" y="0"/>
                      <a:ext cx="3201279" cy="330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74C54" w14:textId="2326069B" w:rsidR="00013AAF" w:rsidRPr="00B811B1" w:rsidRDefault="00D01AE7" w:rsidP="00F62712">
      <w:pPr>
        <w:pStyle w:val="Caption"/>
        <w:spacing w:line="480" w:lineRule="auto"/>
        <w:rPr>
          <w:lang w:val="en-US"/>
        </w:rPr>
      </w:pPr>
      <w:r w:rsidRPr="00F1299A">
        <w:rPr>
          <w:b/>
          <w:bCs/>
          <w:lang w:val="en-US"/>
        </w:rPr>
        <w:t xml:space="preserve">Supplementary Figure </w:t>
      </w:r>
      <w:r w:rsidR="00014E94">
        <w:rPr>
          <w:b/>
          <w:bCs/>
          <w:lang w:val="en-US"/>
        </w:rPr>
        <w:t>8</w:t>
      </w:r>
      <w:r w:rsidRPr="00F1299A">
        <w:rPr>
          <w:b/>
          <w:bCs/>
          <w:lang w:val="en-US"/>
        </w:rPr>
        <w:t xml:space="preserve">: </w:t>
      </w:r>
      <w:r w:rsidR="00B811B1" w:rsidRPr="00F1299A">
        <w:rPr>
          <w:rFonts w:ascii="Apis For Office" w:hAnsi="Apis For Office" w:cs="Apis For Office"/>
          <w:b/>
          <w:bCs/>
          <w:lang w:val="en-US"/>
        </w:rPr>
        <w:t xml:space="preserve">SHAP </w:t>
      </w:r>
      <w:proofErr w:type="spellStart"/>
      <w:r w:rsidR="00B811B1" w:rsidRPr="00F1299A">
        <w:rPr>
          <w:rFonts w:ascii="Apis For Office" w:hAnsi="Apis For Office" w:cs="Apis For Office"/>
          <w:b/>
          <w:bCs/>
          <w:lang w:val="en-US"/>
        </w:rPr>
        <w:t>beeswarm</w:t>
      </w:r>
      <w:proofErr w:type="spellEnd"/>
      <w:r w:rsidR="00B811B1" w:rsidRPr="00F1299A">
        <w:rPr>
          <w:rFonts w:ascii="Apis For Office" w:hAnsi="Apis For Office" w:cs="Apis For Office"/>
          <w:b/>
          <w:bCs/>
          <w:lang w:val="en-US"/>
        </w:rPr>
        <w:t xml:space="preserve"> plot for </w:t>
      </w:r>
      <w:proofErr w:type="spellStart"/>
      <w:r w:rsidR="00B811B1" w:rsidRPr="00F1299A">
        <w:rPr>
          <w:rFonts w:ascii="Apis For Office" w:hAnsi="Apis For Office" w:cs="Apis For Office"/>
          <w:b/>
          <w:bCs/>
          <w:lang w:val="en-US"/>
        </w:rPr>
        <w:t>ClinPro</w:t>
      </w:r>
      <w:proofErr w:type="spellEnd"/>
      <w:r w:rsidR="00B811B1" w:rsidRPr="00B811B1">
        <w:rPr>
          <w:rFonts w:ascii="Apis For Office" w:hAnsi="Apis For Office" w:cs="Apis For Office"/>
          <w:lang w:val="en-US"/>
        </w:rPr>
        <w:t xml:space="preserve"> model</w:t>
      </w:r>
      <w:r w:rsidR="00F77771">
        <w:rPr>
          <w:rFonts w:ascii="Apis For Office" w:hAnsi="Apis For Office" w:cs="Apis For Office"/>
          <w:lang w:val="en-US"/>
        </w:rPr>
        <w:t xml:space="preserve"> trained on 1461 proteins and clinical features as given in Clin</w:t>
      </w:r>
      <w:r w:rsidR="00074472">
        <w:rPr>
          <w:rFonts w:ascii="Apis For Office" w:hAnsi="Apis For Office" w:cs="Apis For Office"/>
          <w:lang w:val="en-US"/>
        </w:rPr>
        <w:t xml:space="preserve"> </w:t>
      </w:r>
      <w:r w:rsidR="00F77771">
        <w:rPr>
          <w:rFonts w:ascii="Apis For Office" w:hAnsi="Apis For Office" w:cs="Apis For Office"/>
          <w:lang w:val="en-US"/>
        </w:rPr>
        <w:t xml:space="preserve">model. </w:t>
      </w:r>
      <w:r w:rsidR="00D72ECF">
        <w:rPr>
          <w:rFonts w:ascii="Apis For Office" w:hAnsi="Apis For Office" w:cs="Apis For Office"/>
          <w:lang w:val="en-US"/>
        </w:rPr>
        <w:t xml:space="preserve">The </w:t>
      </w:r>
      <w:proofErr w:type="spellStart"/>
      <w:r w:rsidR="00D72ECF">
        <w:rPr>
          <w:rFonts w:ascii="Apis For Office" w:hAnsi="Apis For Office" w:cs="Apis For Office"/>
          <w:lang w:val="en-US"/>
        </w:rPr>
        <w:t>ClinPro</w:t>
      </w:r>
      <w:proofErr w:type="spellEnd"/>
      <w:r w:rsidR="00D72ECF">
        <w:rPr>
          <w:rFonts w:ascii="Apis For Office" w:hAnsi="Apis For Office" w:cs="Apis For Office"/>
          <w:lang w:val="en-US"/>
        </w:rPr>
        <w:t xml:space="preserve"> model had ROC-AUC 0.70</w:t>
      </w:r>
      <w:r w:rsidR="00675BEF">
        <w:rPr>
          <w:rFonts w:ascii="Apis For Office" w:hAnsi="Apis For Office" w:cs="Apis For Office"/>
          <w:lang w:val="en-US"/>
        </w:rPr>
        <w:t>.</w:t>
      </w:r>
    </w:p>
    <w:p w14:paraId="4235CB72" w14:textId="75392705" w:rsidR="00013AAF" w:rsidRPr="00B811B1" w:rsidRDefault="00013AAF" w:rsidP="001E1BD3">
      <w:pPr>
        <w:pStyle w:val="Heading1"/>
        <w:spacing w:line="480" w:lineRule="auto"/>
        <w:rPr>
          <w:lang w:val="en-US"/>
        </w:rPr>
      </w:pPr>
      <w:r w:rsidRPr="00B811B1">
        <w:rPr>
          <w:lang w:val="en-US"/>
        </w:rPr>
        <w:t>Sup Fig</w:t>
      </w:r>
      <w:r w:rsidR="00DB272E">
        <w:rPr>
          <w:lang w:val="en-US"/>
        </w:rPr>
        <w:t>.</w:t>
      </w:r>
      <w:r w:rsidRPr="00B811B1">
        <w:rPr>
          <w:lang w:val="en-US"/>
        </w:rPr>
        <w:t xml:space="preserve"> </w:t>
      </w:r>
      <w:r w:rsidR="002B7769">
        <w:rPr>
          <w:lang w:val="en-US"/>
        </w:rPr>
        <w:t>9</w:t>
      </w:r>
    </w:p>
    <w:p w14:paraId="5045F890" w14:textId="77777777" w:rsidR="00D15C96" w:rsidRDefault="00CD7D35" w:rsidP="001E1BD3">
      <w:pPr>
        <w:keepNext/>
        <w:spacing w:line="480" w:lineRule="auto"/>
      </w:pPr>
      <w:r>
        <w:rPr>
          <w:noProof/>
        </w:rPr>
        <w:drawing>
          <wp:inline distT="0" distB="0" distL="0" distR="0" wp14:anchorId="7B8232C0" wp14:editId="11DF436F">
            <wp:extent cx="5716988" cy="3534178"/>
            <wp:effectExtent l="0" t="0" r="0" b="0"/>
            <wp:docPr id="2098496178" name="Picture 2098496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96178" name="Billede 209849617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" t="8316" r="11643"/>
                    <a:stretch/>
                  </pic:blipFill>
                  <pic:spPr bwMode="auto">
                    <a:xfrm>
                      <a:off x="0" y="0"/>
                      <a:ext cx="5726007" cy="353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4001A" w14:textId="1AC27898" w:rsidR="00D15C96" w:rsidRDefault="00D15C96" w:rsidP="001E1BD3">
      <w:pPr>
        <w:pStyle w:val="Caption"/>
        <w:spacing w:line="480" w:lineRule="auto"/>
        <w:rPr>
          <w:lang w:val="en-US"/>
        </w:rPr>
      </w:pPr>
      <w:r w:rsidRPr="00014E94">
        <w:rPr>
          <w:b/>
          <w:bCs/>
          <w:lang w:val="en-US"/>
        </w:rPr>
        <w:t xml:space="preserve">Supplementary Figure </w:t>
      </w:r>
      <w:r w:rsidR="00014E94" w:rsidRPr="00014E94">
        <w:rPr>
          <w:b/>
          <w:bCs/>
          <w:lang w:val="en-US"/>
        </w:rPr>
        <w:t>9</w:t>
      </w:r>
      <w:r w:rsidRPr="00014E94">
        <w:rPr>
          <w:b/>
          <w:bCs/>
          <w:lang w:val="en-US"/>
        </w:rPr>
        <w:t xml:space="preserve">: SHAP dependence plots between age and top five proteins including P-value from </w:t>
      </w:r>
      <w:proofErr w:type="spellStart"/>
      <w:proofErr w:type="gramStart"/>
      <w:r w:rsidRPr="00014E94">
        <w:rPr>
          <w:b/>
          <w:bCs/>
          <w:lang w:val="en-US"/>
        </w:rPr>
        <w:t>glm.anova</w:t>
      </w:r>
      <w:proofErr w:type="spellEnd"/>
      <w:proofErr w:type="gramEnd"/>
      <w:r w:rsidRPr="00014E94">
        <w:rPr>
          <w:b/>
          <w:bCs/>
          <w:lang w:val="en-US"/>
        </w:rPr>
        <w:t xml:space="preserve">. </w:t>
      </w:r>
      <w:r w:rsidR="0055065C">
        <w:rPr>
          <w:lang w:val="en-US"/>
        </w:rPr>
        <w:br/>
      </w:r>
      <w:r w:rsidR="00943FF9">
        <w:rPr>
          <w:lang w:val="en-US"/>
        </w:rPr>
        <w:t xml:space="preserve">NSAIDs </w:t>
      </w:r>
      <w:r w:rsidR="00C37397">
        <w:rPr>
          <w:lang w:val="en-US"/>
        </w:rPr>
        <w:t xml:space="preserve">prescriptions one year before OA diagnosis/proxy date have significant interaction dependencies with </w:t>
      </w:r>
      <w:r w:rsidR="008E6DCD">
        <w:rPr>
          <w:lang w:val="en-US"/>
        </w:rPr>
        <w:t>COL9A1 (P&lt;2e-16), ACTA2(P=</w:t>
      </w:r>
      <w:r w:rsidR="006F0B35">
        <w:rPr>
          <w:lang w:val="en-US"/>
        </w:rPr>
        <w:t>2.8e-</w:t>
      </w:r>
      <w:r w:rsidR="00FE68DE">
        <w:rPr>
          <w:lang w:val="en-US"/>
        </w:rPr>
        <w:t>4), EDA2R (P&lt;2e-16)</w:t>
      </w:r>
      <w:r w:rsidR="00DA2C1E">
        <w:rPr>
          <w:lang w:val="en-US"/>
        </w:rPr>
        <w:t xml:space="preserve">, </w:t>
      </w:r>
      <w:r w:rsidR="00DA2C1E" w:rsidRPr="00DA2C1E">
        <w:rPr>
          <w:lang w:val="en-US"/>
        </w:rPr>
        <w:t>TACSTD2</w:t>
      </w:r>
      <w:r w:rsidR="00DA2C1E">
        <w:rPr>
          <w:lang w:val="en-US"/>
        </w:rPr>
        <w:t xml:space="preserve"> (P=2.8e-5)</w:t>
      </w:r>
      <w:r w:rsidR="00F7031B">
        <w:rPr>
          <w:lang w:val="en-US"/>
        </w:rPr>
        <w:t xml:space="preserve"> (plots not shown)</w:t>
      </w:r>
      <w:r w:rsidR="00DA2C1E">
        <w:rPr>
          <w:lang w:val="en-US"/>
        </w:rPr>
        <w:t>.</w:t>
      </w:r>
      <w:r w:rsidR="00F7031B">
        <w:rPr>
          <w:lang w:val="en-US"/>
        </w:rPr>
        <w:t xml:space="preserve"> BMI had significant interaction dependencies with CRTAC1 (</w:t>
      </w:r>
      <w:r w:rsidR="00927F3E">
        <w:rPr>
          <w:lang w:val="en-US"/>
        </w:rPr>
        <w:t>P=6e-4), ACTA2 (P=</w:t>
      </w:r>
      <w:r w:rsidR="004055CE">
        <w:rPr>
          <w:lang w:val="en-US"/>
        </w:rPr>
        <w:t>0.01</w:t>
      </w:r>
      <w:r w:rsidR="00927F3E">
        <w:rPr>
          <w:lang w:val="en-US"/>
        </w:rPr>
        <w:t>)</w:t>
      </w:r>
      <w:r w:rsidR="004055CE">
        <w:rPr>
          <w:lang w:val="en-US"/>
        </w:rPr>
        <w:t>, EDA2R (P&lt;2e-16) and TACSTD2 (P=1.6e-9).</w:t>
      </w:r>
      <w:r w:rsidR="00943FF9">
        <w:rPr>
          <w:lang w:val="en-US"/>
        </w:rPr>
        <w:br/>
      </w:r>
    </w:p>
    <w:p w14:paraId="12B8282E" w14:textId="44ED8DAA" w:rsidR="00C15E8B" w:rsidRDefault="00C15E8B" w:rsidP="00F0276A">
      <w:pPr>
        <w:pStyle w:val="Heading1"/>
        <w:rPr>
          <w:lang w:val="en-US"/>
        </w:rPr>
      </w:pPr>
      <w:r>
        <w:rPr>
          <w:lang w:val="en-US"/>
        </w:rPr>
        <w:t>Sup Table 1</w:t>
      </w:r>
    </w:p>
    <w:p w14:paraId="0B0D042A" w14:textId="77777777" w:rsidR="00DB272E" w:rsidRPr="00DB272E" w:rsidRDefault="00DB272E" w:rsidP="00DB272E">
      <w:pPr>
        <w:rPr>
          <w:lang w:val="en-US"/>
        </w:rPr>
      </w:pPr>
    </w:p>
    <w:p w14:paraId="5D5E5383" w14:textId="3DDB6CBE" w:rsidR="00DF6480" w:rsidRPr="00DF6480" w:rsidRDefault="00DF6480" w:rsidP="00F0276A">
      <w:pPr>
        <w:pStyle w:val="Caption"/>
        <w:keepNext/>
        <w:spacing w:line="480" w:lineRule="auto"/>
        <w:rPr>
          <w:lang w:val="en-US"/>
        </w:rPr>
      </w:pPr>
      <w:r w:rsidRPr="00DB272E">
        <w:rPr>
          <w:b/>
          <w:bCs/>
          <w:lang w:val="en-US"/>
        </w:rPr>
        <w:t xml:space="preserve">Supplementary Table </w:t>
      </w:r>
      <w:r w:rsidRPr="00DB272E">
        <w:rPr>
          <w:b/>
          <w:bCs/>
        </w:rPr>
        <w:fldChar w:fldCharType="begin"/>
      </w:r>
      <w:r w:rsidRPr="00DB272E">
        <w:rPr>
          <w:b/>
          <w:bCs/>
          <w:lang w:val="en-US"/>
        </w:rPr>
        <w:instrText xml:space="preserve"> SEQ Supplementary_Table \* ARABIC </w:instrText>
      </w:r>
      <w:r w:rsidRPr="00DB272E">
        <w:rPr>
          <w:b/>
          <w:bCs/>
        </w:rPr>
        <w:fldChar w:fldCharType="separate"/>
      </w:r>
      <w:r w:rsidR="0059677F" w:rsidRPr="00DB272E">
        <w:rPr>
          <w:b/>
          <w:bCs/>
          <w:noProof/>
          <w:lang w:val="en-US"/>
        </w:rPr>
        <w:t>1</w:t>
      </w:r>
      <w:r w:rsidRPr="00DB272E">
        <w:rPr>
          <w:b/>
          <w:bCs/>
        </w:rPr>
        <w:fldChar w:fldCharType="end"/>
      </w:r>
      <w:r w:rsidRPr="00DB272E">
        <w:rPr>
          <w:b/>
          <w:bCs/>
          <w:lang w:val="en-US"/>
        </w:rPr>
        <w:t>: Robustness and stability of Clin</w:t>
      </w:r>
      <w:r w:rsidR="00291EE9">
        <w:rPr>
          <w:b/>
          <w:bCs/>
          <w:lang w:val="en-US"/>
        </w:rPr>
        <w:t xml:space="preserve"> </w:t>
      </w:r>
      <w:r w:rsidRPr="00DB272E">
        <w:rPr>
          <w:b/>
          <w:bCs/>
          <w:lang w:val="en-US"/>
        </w:rPr>
        <w:t xml:space="preserve">model across 100 random model </w:t>
      </w:r>
      <w:proofErr w:type="spellStart"/>
      <w:r w:rsidRPr="00DB272E">
        <w:rPr>
          <w:b/>
          <w:bCs/>
          <w:lang w:val="en-US"/>
        </w:rPr>
        <w:t>initialisations</w:t>
      </w:r>
      <w:proofErr w:type="spellEnd"/>
      <w:r w:rsidRPr="00DF6480">
        <w:rPr>
          <w:lang w:val="en-US"/>
        </w:rPr>
        <w:t xml:space="preserve"> (cross-validation splits and model parameters). To test stability of the model, the labels of OA cases and controls were randomly permuted and tested with the same</w:t>
      </w:r>
      <w:r w:rsidR="00072F22">
        <w:rPr>
          <w:lang w:val="en-US"/>
        </w:rPr>
        <w:t xml:space="preserve"> 100 model </w:t>
      </w:r>
      <w:proofErr w:type="spellStart"/>
      <w:r w:rsidR="00072F22">
        <w:rPr>
          <w:lang w:val="en-US"/>
        </w:rPr>
        <w:t>initialisations</w:t>
      </w:r>
      <w:proofErr w:type="spellEnd"/>
      <w:r w:rsidR="00072F22"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406714" w14:paraId="311F1AB2" w14:textId="77777777" w:rsidTr="00406714">
        <w:tc>
          <w:tcPr>
            <w:tcW w:w="1604" w:type="dxa"/>
          </w:tcPr>
          <w:p w14:paraId="054ADE73" w14:textId="77777777" w:rsidR="00406714" w:rsidRDefault="00406714" w:rsidP="00C15E8B">
            <w:pPr>
              <w:rPr>
                <w:lang w:val="en-US"/>
              </w:rPr>
            </w:pPr>
          </w:p>
        </w:tc>
        <w:tc>
          <w:tcPr>
            <w:tcW w:w="1604" w:type="dxa"/>
          </w:tcPr>
          <w:p w14:paraId="2444A5AA" w14:textId="26136689" w:rsidR="00406714" w:rsidRDefault="00406714" w:rsidP="00C15E8B">
            <w:pPr>
              <w:rPr>
                <w:lang w:val="en-US"/>
              </w:rPr>
            </w:pPr>
            <w:r>
              <w:rPr>
                <w:lang w:val="en-US"/>
              </w:rPr>
              <w:t>ROC-AUC</w:t>
            </w:r>
          </w:p>
        </w:tc>
        <w:tc>
          <w:tcPr>
            <w:tcW w:w="1605" w:type="dxa"/>
          </w:tcPr>
          <w:p w14:paraId="789433F6" w14:textId="0FB03892" w:rsidR="00406714" w:rsidRDefault="00406714" w:rsidP="00C15E8B">
            <w:pPr>
              <w:rPr>
                <w:lang w:val="en-US"/>
              </w:rPr>
            </w:pPr>
            <w:r>
              <w:rPr>
                <w:lang w:val="en-US"/>
              </w:rPr>
              <w:t>Sensitivity</w:t>
            </w:r>
          </w:p>
        </w:tc>
        <w:tc>
          <w:tcPr>
            <w:tcW w:w="1605" w:type="dxa"/>
          </w:tcPr>
          <w:p w14:paraId="689A4FF6" w14:textId="37CA27BD" w:rsidR="00406714" w:rsidRDefault="00406714" w:rsidP="00C15E8B">
            <w:pPr>
              <w:rPr>
                <w:lang w:val="en-US"/>
              </w:rPr>
            </w:pPr>
            <w:r>
              <w:rPr>
                <w:lang w:val="en-US"/>
              </w:rPr>
              <w:t>PPV</w:t>
            </w:r>
          </w:p>
        </w:tc>
        <w:tc>
          <w:tcPr>
            <w:tcW w:w="1605" w:type="dxa"/>
          </w:tcPr>
          <w:p w14:paraId="02FA8A48" w14:textId="47376D16" w:rsidR="00406714" w:rsidRDefault="00406714" w:rsidP="00C15E8B">
            <w:pPr>
              <w:rPr>
                <w:lang w:val="en-US"/>
              </w:rPr>
            </w:pPr>
            <w:r>
              <w:rPr>
                <w:lang w:val="en-US"/>
              </w:rPr>
              <w:t>Specificity</w:t>
            </w:r>
          </w:p>
        </w:tc>
        <w:tc>
          <w:tcPr>
            <w:tcW w:w="1605" w:type="dxa"/>
          </w:tcPr>
          <w:p w14:paraId="60978D93" w14:textId="0096749C" w:rsidR="00406714" w:rsidRDefault="00406714" w:rsidP="00C15E8B">
            <w:pPr>
              <w:rPr>
                <w:lang w:val="en-US"/>
              </w:rPr>
            </w:pPr>
            <w:r>
              <w:rPr>
                <w:lang w:val="en-US"/>
              </w:rPr>
              <w:t>NPV</w:t>
            </w:r>
          </w:p>
        </w:tc>
      </w:tr>
      <w:tr w:rsidR="00406714" w14:paraId="63D6F372" w14:textId="77777777" w:rsidTr="00406714">
        <w:tc>
          <w:tcPr>
            <w:tcW w:w="1604" w:type="dxa"/>
          </w:tcPr>
          <w:p w14:paraId="114FE46D" w14:textId="41E33B08" w:rsidR="00406714" w:rsidRDefault="00406714" w:rsidP="00C15E8B">
            <w:pPr>
              <w:rPr>
                <w:lang w:val="en-US"/>
              </w:rPr>
            </w:pPr>
            <w:r>
              <w:rPr>
                <w:lang w:val="en-US"/>
              </w:rPr>
              <w:t>Robustness of Clin</w:t>
            </w:r>
            <w:r w:rsidR="00B5410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model across 100 model </w:t>
            </w:r>
            <w:proofErr w:type="spellStart"/>
            <w:r>
              <w:rPr>
                <w:lang w:val="en-US"/>
              </w:rPr>
              <w:t>initialisations</w:t>
            </w:r>
            <w:proofErr w:type="spellEnd"/>
          </w:p>
        </w:tc>
        <w:tc>
          <w:tcPr>
            <w:tcW w:w="1604" w:type="dxa"/>
          </w:tcPr>
          <w:p w14:paraId="40FAE132" w14:textId="384E000F" w:rsidR="00406714" w:rsidRDefault="00696E3D" w:rsidP="00C15E8B">
            <w:pPr>
              <w:rPr>
                <w:lang w:val="en-US"/>
              </w:rPr>
            </w:pPr>
            <w:r>
              <w:rPr>
                <w:lang w:val="en-US"/>
              </w:rPr>
              <w:t>0.72 (</w:t>
            </w:r>
            <w:r w:rsidR="00C4310A">
              <w:rPr>
                <w:lang w:val="en-US"/>
              </w:rPr>
              <w:t>0.72 - 0.72</w:t>
            </w:r>
            <w:r>
              <w:rPr>
                <w:lang w:val="en-US"/>
              </w:rPr>
              <w:t>)</w:t>
            </w:r>
          </w:p>
        </w:tc>
        <w:tc>
          <w:tcPr>
            <w:tcW w:w="1605" w:type="dxa"/>
          </w:tcPr>
          <w:p w14:paraId="739E0C75" w14:textId="782040AC" w:rsidR="00406714" w:rsidRDefault="00C4310A" w:rsidP="00C15E8B">
            <w:pPr>
              <w:rPr>
                <w:lang w:val="en-US"/>
              </w:rPr>
            </w:pPr>
            <w:r>
              <w:rPr>
                <w:lang w:val="en-US"/>
              </w:rPr>
              <w:t>0.67 (0.67 – 0.67)</w:t>
            </w:r>
          </w:p>
        </w:tc>
        <w:tc>
          <w:tcPr>
            <w:tcW w:w="1605" w:type="dxa"/>
          </w:tcPr>
          <w:p w14:paraId="1150E7C8" w14:textId="743A93BD" w:rsidR="00406714" w:rsidRDefault="00C4310A" w:rsidP="00C15E8B">
            <w:pPr>
              <w:rPr>
                <w:lang w:val="en-US"/>
              </w:rPr>
            </w:pPr>
            <w:r>
              <w:rPr>
                <w:lang w:val="en-US"/>
              </w:rPr>
              <w:t xml:space="preserve">0.65 (0.65 </w:t>
            </w:r>
            <w:r w:rsidR="00AB6485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AB6485">
              <w:rPr>
                <w:lang w:val="en-US"/>
              </w:rPr>
              <w:t>0.66</w:t>
            </w:r>
            <w:r>
              <w:rPr>
                <w:lang w:val="en-US"/>
              </w:rPr>
              <w:t>)</w:t>
            </w:r>
          </w:p>
        </w:tc>
        <w:tc>
          <w:tcPr>
            <w:tcW w:w="1605" w:type="dxa"/>
          </w:tcPr>
          <w:p w14:paraId="67D8A01F" w14:textId="560DA23E" w:rsidR="00406714" w:rsidRDefault="00AB6485" w:rsidP="00C15E8B">
            <w:pPr>
              <w:rPr>
                <w:lang w:val="en-US"/>
              </w:rPr>
            </w:pPr>
            <w:r>
              <w:rPr>
                <w:lang w:val="en-US"/>
              </w:rPr>
              <w:t>0.65 (</w:t>
            </w:r>
            <w:r w:rsidR="00DF6480">
              <w:rPr>
                <w:lang w:val="en-US"/>
              </w:rPr>
              <w:t>0.65 – 0.65</w:t>
            </w:r>
            <w:r>
              <w:rPr>
                <w:lang w:val="en-US"/>
              </w:rPr>
              <w:t>)</w:t>
            </w:r>
          </w:p>
        </w:tc>
        <w:tc>
          <w:tcPr>
            <w:tcW w:w="1605" w:type="dxa"/>
          </w:tcPr>
          <w:p w14:paraId="7C83B580" w14:textId="3D332CFC" w:rsidR="00406714" w:rsidRDefault="00DF6480" w:rsidP="00C15E8B">
            <w:pPr>
              <w:rPr>
                <w:lang w:val="en-US"/>
              </w:rPr>
            </w:pPr>
            <w:r>
              <w:rPr>
                <w:lang w:val="en-US"/>
              </w:rPr>
              <w:t>0.66 (0.66 – 0.66)</w:t>
            </w:r>
          </w:p>
        </w:tc>
      </w:tr>
      <w:tr w:rsidR="00406714" w14:paraId="30AEE97B" w14:textId="77777777" w:rsidTr="00406714">
        <w:tc>
          <w:tcPr>
            <w:tcW w:w="1604" w:type="dxa"/>
          </w:tcPr>
          <w:p w14:paraId="484657AC" w14:textId="0934D25B" w:rsidR="00406714" w:rsidRDefault="00E82016" w:rsidP="00C15E8B">
            <w:pPr>
              <w:rPr>
                <w:lang w:val="en-US"/>
              </w:rPr>
            </w:pPr>
            <w:r>
              <w:rPr>
                <w:lang w:val="en-US"/>
              </w:rPr>
              <w:t>Clin</w:t>
            </w:r>
            <w:r w:rsidR="00B5410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model across 100 model </w:t>
            </w:r>
            <w:proofErr w:type="spellStart"/>
            <w:r>
              <w:rPr>
                <w:lang w:val="en-US"/>
              </w:rPr>
              <w:t>initialisations</w:t>
            </w:r>
            <w:proofErr w:type="spellEnd"/>
            <w:r>
              <w:rPr>
                <w:lang w:val="en-US"/>
              </w:rPr>
              <w:t xml:space="preserve"> on permuted outcome label</w:t>
            </w:r>
          </w:p>
        </w:tc>
        <w:tc>
          <w:tcPr>
            <w:tcW w:w="1604" w:type="dxa"/>
          </w:tcPr>
          <w:p w14:paraId="4D9E339B" w14:textId="5A35AE5B" w:rsidR="00406714" w:rsidRDefault="00A87A57" w:rsidP="00C15E8B">
            <w:pPr>
              <w:rPr>
                <w:lang w:val="en-US"/>
              </w:rPr>
            </w:pPr>
            <w:r>
              <w:rPr>
                <w:lang w:val="en-US"/>
              </w:rPr>
              <w:t>0.50</w:t>
            </w:r>
            <w:r w:rsidR="00585AD6">
              <w:rPr>
                <w:lang w:val="en-US"/>
              </w:rPr>
              <w:t xml:space="preserve"> (0.50 – 0.51)</w:t>
            </w:r>
          </w:p>
        </w:tc>
        <w:tc>
          <w:tcPr>
            <w:tcW w:w="1605" w:type="dxa"/>
          </w:tcPr>
          <w:p w14:paraId="492E9E25" w14:textId="0A4108DA" w:rsidR="00406714" w:rsidRDefault="00A87A57" w:rsidP="00C15E8B">
            <w:pPr>
              <w:rPr>
                <w:lang w:val="en-US"/>
              </w:rPr>
            </w:pPr>
            <w:r>
              <w:rPr>
                <w:lang w:val="en-US"/>
              </w:rPr>
              <w:t xml:space="preserve">0.49 </w:t>
            </w:r>
            <w:r w:rsidR="00585AD6">
              <w:rPr>
                <w:lang w:val="en-US"/>
              </w:rPr>
              <w:t>(0.49 – 0.49)</w:t>
            </w:r>
          </w:p>
        </w:tc>
        <w:tc>
          <w:tcPr>
            <w:tcW w:w="1605" w:type="dxa"/>
          </w:tcPr>
          <w:p w14:paraId="1C75CD4E" w14:textId="7120B5A7" w:rsidR="00406714" w:rsidRDefault="005D27BA" w:rsidP="00C15E8B">
            <w:pPr>
              <w:rPr>
                <w:lang w:val="en-US"/>
              </w:rPr>
            </w:pPr>
            <w:r>
              <w:rPr>
                <w:lang w:val="en-US"/>
              </w:rPr>
              <w:t>0.50</w:t>
            </w:r>
            <w:r w:rsidR="00585AD6">
              <w:rPr>
                <w:lang w:val="en-US"/>
              </w:rPr>
              <w:t xml:space="preserve"> (</w:t>
            </w:r>
            <w:r w:rsidR="000349BD">
              <w:rPr>
                <w:lang w:val="en-US"/>
              </w:rPr>
              <w:t>0.50 – 0.50</w:t>
            </w:r>
            <w:r w:rsidR="00585AD6">
              <w:rPr>
                <w:lang w:val="en-US"/>
              </w:rPr>
              <w:t>)</w:t>
            </w:r>
          </w:p>
        </w:tc>
        <w:tc>
          <w:tcPr>
            <w:tcW w:w="1605" w:type="dxa"/>
          </w:tcPr>
          <w:p w14:paraId="6E51F755" w14:textId="62DB2555" w:rsidR="00406714" w:rsidRDefault="005D27BA" w:rsidP="00C15E8B">
            <w:pPr>
              <w:rPr>
                <w:lang w:val="en-US"/>
              </w:rPr>
            </w:pPr>
            <w:r>
              <w:rPr>
                <w:lang w:val="en-US"/>
              </w:rPr>
              <w:t>0.51</w:t>
            </w:r>
            <w:r w:rsidR="00FA7D5A">
              <w:rPr>
                <w:lang w:val="en-US"/>
              </w:rPr>
              <w:t xml:space="preserve"> (0.51 </w:t>
            </w:r>
            <w:r w:rsidR="002804C3">
              <w:rPr>
                <w:lang w:val="en-US"/>
              </w:rPr>
              <w:t>–</w:t>
            </w:r>
            <w:r w:rsidR="00FA7D5A">
              <w:rPr>
                <w:lang w:val="en-US"/>
              </w:rPr>
              <w:t xml:space="preserve"> </w:t>
            </w:r>
            <w:r w:rsidR="002804C3">
              <w:rPr>
                <w:lang w:val="en-US"/>
              </w:rPr>
              <w:t>0.51</w:t>
            </w:r>
            <w:r w:rsidR="00FA7D5A">
              <w:rPr>
                <w:lang w:val="en-US"/>
              </w:rPr>
              <w:t>)</w:t>
            </w:r>
          </w:p>
        </w:tc>
        <w:tc>
          <w:tcPr>
            <w:tcW w:w="1605" w:type="dxa"/>
          </w:tcPr>
          <w:p w14:paraId="598A7B74" w14:textId="19650A25" w:rsidR="00406714" w:rsidRDefault="002804C3" w:rsidP="00DF6480">
            <w:pPr>
              <w:keepNext/>
              <w:rPr>
                <w:lang w:val="en-US"/>
              </w:rPr>
            </w:pPr>
            <w:r>
              <w:rPr>
                <w:lang w:val="en-US"/>
              </w:rPr>
              <w:t>0.50 (0.50 – 0.50)</w:t>
            </w:r>
          </w:p>
        </w:tc>
      </w:tr>
    </w:tbl>
    <w:p w14:paraId="054AB97D" w14:textId="77777777" w:rsidR="008C4B7A" w:rsidRDefault="008C4B7A" w:rsidP="00F1299A">
      <w:pPr>
        <w:pStyle w:val="Heading1"/>
        <w:spacing w:line="480" w:lineRule="auto"/>
        <w:rPr>
          <w:lang w:val="en-US"/>
        </w:rPr>
      </w:pPr>
    </w:p>
    <w:p w14:paraId="064FDEAA" w14:textId="79491F82" w:rsidR="00A428F3" w:rsidRPr="00A428F3" w:rsidRDefault="00EF3084" w:rsidP="00F1299A">
      <w:pPr>
        <w:pStyle w:val="Heading1"/>
        <w:spacing w:line="480" w:lineRule="auto"/>
        <w:rPr>
          <w:lang w:val="en-US"/>
        </w:rPr>
      </w:pPr>
      <w:r w:rsidRPr="00EF3084">
        <w:rPr>
          <w:lang w:val="en-US"/>
        </w:rPr>
        <w:t xml:space="preserve">Sup Table </w:t>
      </w:r>
      <w:r w:rsidR="00C15E8B">
        <w:rPr>
          <w:lang w:val="en-US"/>
        </w:rPr>
        <w:t>2</w:t>
      </w:r>
    </w:p>
    <w:p w14:paraId="2964D84D" w14:textId="36330168" w:rsidR="008C4B7A" w:rsidRPr="008C4B7A" w:rsidRDefault="008C4B7A" w:rsidP="008C4B7A">
      <w:pPr>
        <w:pStyle w:val="Caption"/>
        <w:keepNext/>
        <w:spacing w:line="480" w:lineRule="auto"/>
        <w:rPr>
          <w:lang w:val="en-US"/>
        </w:rPr>
      </w:pPr>
      <w:r w:rsidRPr="00DB272E">
        <w:rPr>
          <w:b/>
          <w:bCs/>
          <w:lang w:val="en-US"/>
        </w:rPr>
        <w:t xml:space="preserve">Supplementary Table </w:t>
      </w:r>
      <w:r w:rsidRPr="00DB272E">
        <w:rPr>
          <w:b/>
          <w:bCs/>
        </w:rPr>
        <w:fldChar w:fldCharType="begin"/>
      </w:r>
      <w:r w:rsidRPr="00DB272E">
        <w:rPr>
          <w:b/>
          <w:bCs/>
          <w:lang w:val="en-US"/>
        </w:rPr>
        <w:instrText xml:space="preserve"> SEQ Supplementary_Table \* ARABIC </w:instrText>
      </w:r>
      <w:r w:rsidRPr="00DB272E">
        <w:rPr>
          <w:b/>
          <w:bCs/>
        </w:rPr>
        <w:fldChar w:fldCharType="separate"/>
      </w:r>
      <w:r w:rsidR="0059677F" w:rsidRPr="00DB272E">
        <w:rPr>
          <w:b/>
          <w:bCs/>
          <w:noProof/>
          <w:lang w:val="en-US"/>
        </w:rPr>
        <w:t>2</w:t>
      </w:r>
      <w:r w:rsidRPr="00DB272E">
        <w:rPr>
          <w:b/>
          <w:bCs/>
        </w:rPr>
        <w:fldChar w:fldCharType="end"/>
      </w:r>
      <w:r w:rsidRPr="00DB272E">
        <w:rPr>
          <w:b/>
          <w:bCs/>
          <w:lang w:val="en-US"/>
        </w:rPr>
        <w:t>: Sensitivity analysis of ROC-AUC performance of multi-omics subset</w:t>
      </w:r>
      <w:r w:rsidRPr="0089041B">
        <w:rPr>
          <w:lang w:val="en-US"/>
        </w:rPr>
        <w:t xml:space="preserve"> of individuals without any omics features included. Other clinical features included in the Multi-omics OA risk biomarkers </w:t>
      </w:r>
      <w:r>
        <w:rPr>
          <w:lang w:val="en-US"/>
        </w:rPr>
        <w:t xml:space="preserve">models are included.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1353"/>
        <w:gridCol w:w="1414"/>
        <w:gridCol w:w="1361"/>
        <w:gridCol w:w="1446"/>
        <w:gridCol w:w="1355"/>
        <w:gridCol w:w="1345"/>
      </w:tblGrid>
      <w:tr w:rsidR="00AC6F46" w14:paraId="74AE6AAC" w14:textId="77777777" w:rsidTr="00A76669">
        <w:tc>
          <w:tcPr>
            <w:tcW w:w="0" w:type="auto"/>
          </w:tcPr>
          <w:p w14:paraId="33202989" w14:textId="216B6FD8" w:rsidR="006D073D" w:rsidRPr="007B7944" w:rsidRDefault="006D073D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ClinSNP</w:t>
            </w:r>
          </w:p>
        </w:tc>
        <w:tc>
          <w:tcPr>
            <w:tcW w:w="0" w:type="auto"/>
          </w:tcPr>
          <w:p w14:paraId="73E64E06" w14:textId="23D2A9FC" w:rsidR="006D073D" w:rsidRPr="007B7944" w:rsidRDefault="006D073D" w:rsidP="001E1BD3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7B7944">
              <w:rPr>
                <w:sz w:val="18"/>
                <w:szCs w:val="18"/>
              </w:rPr>
              <w:t>ClinGRS</w:t>
            </w:r>
            <w:proofErr w:type="spellEnd"/>
            <w:r w:rsidRPr="007B7944">
              <w:rPr>
                <w:sz w:val="18"/>
                <w:szCs w:val="18"/>
              </w:rPr>
              <w:t xml:space="preserve"> </w:t>
            </w:r>
            <w:r w:rsidR="00C22994">
              <w:rPr>
                <w:sz w:val="18"/>
                <w:szCs w:val="18"/>
              </w:rPr>
              <w:t>(</w:t>
            </w:r>
            <w:r w:rsidRPr="007B7944">
              <w:rPr>
                <w:sz w:val="18"/>
                <w:szCs w:val="18"/>
              </w:rPr>
              <w:t>proxy</w:t>
            </w:r>
            <w:r w:rsidR="00C22994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54C338A" w14:textId="7D44B442" w:rsidR="006D073D" w:rsidRPr="007B7944" w:rsidRDefault="006D073D" w:rsidP="001E1BD3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7B7944">
              <w:rPr>
                <w:sz w:val="18"/>
                <w:szCs w:val="18"/>
              </w:rPr>
              <w:t>ClinGRS</w:t>
            </w:r>
            <w:proofErr w:type="spellEnd"/>
            <w:r w:rsidRPr="007B7944">
              <w:rPr>
                <w:sz w:val="18"/>
                <w:szCs w:val="18"/>
              </w:rPr>
              <w:t xml:space="preserve"> </w:t>
            </w:r>
            <w:r w:rsidR="00AC6F46">
              <w:rPr>
                <w:sz w:val="18"/>
                <w:szCs w:val="18"/>
              </w:rPr>
              <w:t>(</w:t>
            </w:r>
            <w:proofErr w:type="spellStart"/>
            <w:r w:rsidR="00AC6F46">
              <w:rPr>
                <w:sz w:val="18"/>
                <w:szCs w:val="18"/>
              </w:rPr>
              <w:t>no</w:t>
            </w:r>
            <w:r w:rsidRPr="007B7944">
              <w:rPr>
                <w:sz w:val="18"/>
                <w:szCs w:val="18"/>
              </w:rPr>
              <w:t>proxy</w:t>
            </w:r>
            <w:proofErr w:type="spellEnd"/>
            <w:r w:rsidR="00AC6F46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7621C9C" w14:textId="755D5322" w:rsidR="006D073D" w:rsidRPr="007B7944" w:rsidRDefault="006D073D" w:rsidP="001E1BD3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7B7944">
              <w:rPr>
                <w:sz w:val="18"/>
                <w:szCs w:val="18"/>
              </w:rPr>
              <w:t>ClinPath</w:t>
            </w:r>
            <w:proofErr w:type="spellEnd"/>
            <w:r w:rsidRPr="007B7944">
              <w:rPr>
                <w:sz w:val="18"/>
                <w:szCs w:val="18"/>
              </w:rPr>
              <w:t xml:space="preserve"> </w:t>
            </w:r>
            <w:r w:rsidR="00AC6F46">
              <w:rPr>
                <w:sz w:val="18"/>
                <w:szCs w:val="18"/>
              </w:rPr>
              <w:t>(</w:t>
            </w:r>
            <w:r w:rsidRPr="007B7944">
              <w:rPr>
                <w:sz w:val="18"/>
                <w:szCs w:val="18"/>
              </w:rPr>
              <w:t>proxy</w:t>
            </w:r>
            <w:r w:rsidR="00AC6F46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9F06097" w14:textId="7D825424" w:rsidR="006D073D" w:rsidRPr="007B7944" w:rsidRDefault="006D073D" w:rsidP="001E1BD3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7B7944">
              <w:rPr>
                <w:sz w:val="18"/>
                <w:szCs w:val="18"/>
              </w:rPr>
              <w:t>ClinPath</w:t>
            </w:r>
            <w:proofErr w:type="spellEnd"/>
            <w:r w:rsidRPr="007B7944">
              <w:rPr>
                <w:sz w:val="18"/>
                <w:szCs w:val="18"/>
              </w:rPr>
              <w:t xml:space="preserve"> </w:t>
            </w:r>
            <w:r w:rsidR="00AC6F46">
              <w:rPr>
                <w:sz w:val="18"/>
                <w:szCs w:val="18"/>
              </w:rPr>
              <w:t>(</w:t>
            </w:r>
            <w:proofErr w:type="spellStart"/>
            <w:r w:rsidR="00AC6F46">
              <w:rPr>
                <w:sz w:val="18"/>
                <w:szCs w:val="18"/>
              </w:rPr>
              <w:t>no</w:t>
            </w:r>
            <w:r w:rsidRPr="007B7944">
              <w:rPr>
                <w:sz w:val="18"/>
                <w:szCs w:val="18"/>
              </w:rPr>
              <w:t>proxy</w:t>
            </w:r>
            <w:proofErr w:type="spellEnd"/>
            <w:r w:rsidR="00AC6F46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5B66B7B" w14:textId="3F9BCEF5" w:rsidR="006D073D" w:rsidRPr="007B7944" w:rsidRDefault="006D073D" w:rsidP="001E1BD3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7B7944">
              <w:rPr>
                <w:sz w:val="18"/>
                <w:szCs w:val="18"/>
              </w:rPr>
              <w:t>ClinMet</w:t>
            </w:r>
            <w:proofErr w:type="spellEnd"/>
          </w:p>
        </w:tc>
        <w:tc>
          <w:tcPr>
            <w:tcW w:w="0" w:type="auto"/>
          </w:tcPr>
          <w:p w14:paraId="6246135D" w14:textId="575F7142" w:rsidR="006D073D" w:rsidRPr="007B7944" w:rsidRDefault="006D073D" w:rsidP="001E1BD3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7B7944">
              <w:rPr>
                <w:sz w:val="18"/>
                <w:szCs w:val="18"/>
              </w:rPr>
              <w:t>ClinPro</w:t>
            </w:r>
            <w:proofErr w:type="spellEnd"/>
          </w:p>
        </w:tc>
      </w:tr>
      <w:tr w:rsidR="00AC6F46" w14:paraId="6B408E31" w14:textId="77777777" w:rsidTr="00A76669">
        <w:tc>
          <w:tcPr>
            <w:tcW w:w="0" w:type="auto"/>
          </w:tcPr>
          <w:p w14:paraId="623F2ED6" w14:textId="312950FF" w:rsidR="006D073D" w:rsidRPr="007B7944" w:rsidRDefault="007277FD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0.73 (</w:t>
            </w:r>
            <w:r w:rsidR="004C47C1" w:rsidRPr="007B7944">
              <w:rPr>
                <w:sz w:val="18"/>
                <w:szCs w:val="18"/>
              </w:rPr>
              <w:t>0.72 – 0.73</w:t>
            </w:r>
            <w:r w:rsidRPr="007B7944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CF4A661" w14:textId="6CFAE632" w:rsidR="006D073D" w:rsidRPr="007B7944" w:rsidRDefault="00E35E9D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0.72 (0.71 – 0.72)</w:t>
            </w:r>
          </w:p>
        </w:tc>
        <w:tc>
          <w:tcPr>
            <w:tcW w:w="0" w:type="auto"/>
          </w:tcPr>
          <w:p w14:paraId="409F9A86" w14:textId="7BE7F957" w:rsidR="006D073D" w:rsidRPr="007B7944" w:rsidRDefault="00EB1D28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0.72 (0.71 – 0.72)</w:t>
            </w:r>
          </w:p>
        </w:tc>
        <w:tc>
          <w:tcPr>
            <w:tcW w:w="0" w:type="auto"/>
          </w:tcPr>
          <w:p w14:paraId="45F7E4DD" w14:textId="298513DC" w:rsidR="006D073D" w:rsidRPr="007B7944" w:rsidRDefault="002C47CC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0.72 (0.71 – 0.72)</w:t>
            </w:r>
          </w:p>
        </w:tc>
        <w:tc>
          <w:tcPr>
            <w:tcW w:w="0" w:type="auto"/>
          </w:tcPr>
          <w:p w14:paraId="5213D87D" w14:textId="3337AA14" w:rsidR="006D073D" w:rsidRPr="007B7944" w:rsidRDefault="00EC41A2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0.72 (0.71 – 0.72)</w:t>
            </w:r>
          </w:p>
        </w:tc>
        <w:tc>
          <w:tcPr>
            <w:tcW w:w="0" w:type="auto"/>
          </w:tcPr>
          <w:p w14:paraId="5E6503F5" w14:textId="3D9C2D45" w:rsidR="006D073D" w:rsidRPr="007B7944" w:rsidRDefault="0029347E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0.72 (0.71 – 0.73)</w:t>
            </w:r>
          </w:p>
        </w:tc>
        <w:tc>
          <w:tcPr>
            <w:tcW w:w="0" w:type="auto"/>
          </w:tcPr>
          <w:p w14:paraId="6455B1F5" w14:textId="437F6DCA" w:rsidR="006D073D" w:rsidRPr="007B7944" w:rsidRDefault="00956A6B" w:rsidP="001E1BD3">
            <w:pPr>
              <w:spacing w:line="480" w:lineRule="auto"/>
              <w:rPr>
                <w:sz w:val="18"/>
                <w:szCs w:val="18"/>
              </w:rPr>
            </w:pPr>
            <w:r w:rsidRPr="007B7944">
              <w:rPr>
                <w:sz w:val="18"/>
                <w:szCs w:val="18"/>
              </w:rPr>
              <w:t>0.69 (</w:t>
            </w:r>
            <w:r w:rsidR="00BA06E0" w:rsidRPr="007B7944">
              <w:rPr>
                <w:sz w:val="18"/>
                <w:szCs w:val="18"/>
              </w:rPr>
              <w:t>0.65 – 0.73</w:t>
            </w:r>
            <w:r w:rsidRPr="007B7944">
              <w:rPr>
                <w:sz w:val="18"/>
                <w:szCs w:val="18"/>
              </w:rPr>
              <w:t>)</w:t>
            </w:r>
          </w:p>
        </w:tc>
      </w:tr>
    </w:tbl>
    <w:p w14:paraId="4166D9E3" w14:textId="77777777" w:rsidR="0059677F" w:rsidRDefault="003B39DD" w:rsidP="001E1BD3">
      <w:pPr>
        <w:spacing w:line="480" w:lineRule="auto"/>
        <w:rPr>
          <w:rStyle w:val="Heading1Char"/>
          <w:lang w:val="en-US"/>
        </w:rPr>
      </w:pPr>
      <w:r>
        <w:rPr>
          <w:rFonts w:ascii="Menlo" w:hAnsi="Menlo" w:cs="Menlo"/>
          <w:color w:val="000000"/>
          <w:sz w:val="22"/>
          <w:szCs w:val="22"/>
          <w:lang w:val="en-US"/>
        </w:rPr>
        <w:br/>
      </w:r>
    </w:p>
    <w:p w14:paraId="4B6BE4B5" w14:textId="3F4B28BE" w:rsidR="008C223B" w:rsidRDefault="008C223B" w:rsidP="001E1BD3">
      <w:pPr>
        <w:spacing w:line="480" w:lineRule="auto"/>
        <w:rPr>
          <w:rStyle w:val="Heading1Char"/>
          <w:lang w:val="en-US"/>
        </w:rPr>
      </w:pPr>
      <w:r>
        <w:rPr>
          <w:rStyle w:val="Heading1Char"/>
          <w:lang w:val="en-US"/>
        </w:rPr>
        <w:t xml:space="preserve">Sup Table </w:t>
      </w:r>
      <w:r w:rsidR="00E115B2">
        <w:rPr>
          <w:rStyle w:val="Heading1Char"/>
          <w:lang w:val="en-US"/>
        </w:rPr>
        <w:t>3</w:t>
      </w:r>
    </w:p>
    <w:p w14:paraId="789E8C88" w14:textId="5CEBB219" w:rsidR="0059677F" w:rsidRPr="0059677F" w:rsidRDefault="0059677F" w:rsidP="00F0276A">
      <w:pPr>
        <w:pStyle w:val="Caption"/>
        <w:keepNext/>
        <w:spacing w:line="480" w:lineRule="auto"/>
        <w:rPr>
          <w:lang w:val="en-US"/>
        </w:rPr>
      </w:pPr>
      <w:r w:rsidRPr="00DB272E">
        <w:rPr>
          <w:b/>
          <w:bCs/>
          <w:lang w:val="en-US"/>
        </w:rPr>
        <w:t xml:space="preserve">Supplementary Table </w:t>
      </w:r>
      <w:r w:rsidRPr="00DB272E">
        <w:rPr>
          <w:b/>
          <w:bCs/>
        </w:rPr>
        <w:fldChar w:fldCharType="begin"/>
      </w:r>
      <w:r w:rsidRPr="00DB272E">
        <w:rPr>
          <w:b/>
          <w:bCs/>
          <w:lang w:val="en-US"/>
        </w:rPr>
        <w:instrText xml:space="preserve"> SEQ Supplementary_Table \* ARABIC </w:instrText>
      </w:r>
      <w:r w:rsidRPr="00DB272E">
        <w:rPr>
          <w:b/>
          <w:bCs/>
        </w:rPr>
        <w:fldChar w:fldCharType="separate"/>
      </w:r>
      <w:r w:rsidRPr="00DB272E">
        <w:rPr>
          <w:b/>
          <w:bCs/>
          <w:noProof/>
          <w:lang w:val="en-US"/>
        </w:rPr>
        <w:t>3</w:t>
      </w:r>
      <w:r w:rsidRPr="00DB272E">
        <w:rPr>
          <w:b/>
          <w:bCs/>
        </w:rPr>
        <w:fldChar w:fldCharType="end"/>
      </w:r>
      <w:r w:rsidRPr="00DB272E">
        <w:rPr>
          <w:b/>
          <w:bCs/>
          <w:lang w:val="en-US"/>
        </w:rPr>
        <w:t xml:space="preserve">: </w:t>
      </w:r>
      <w:proofErr w:type="spellStart"/>
      <w:r w:rsidRPr="00DB272E">
        <w:rPr>
          <w:b/>
          <w:bCs/>
          <w:lang w:val="en-US"/>
        </w:rPr>
        <w:t>ClinWGPRS</w:t>
      </w:r>
      <w:proofErr w:type="spellEnd"/>
      <w:r w:rsidRPr="00DB272E">
        <w:rPr>
          <w:b/>
          <w:bCs/>
          <w:lang w:val="en-US"/>
        </w:rPr>
        <w:t xml:space="preserve">, </w:t>
      </w:r>
      <w:proofErr w:type="spellStart"/>
      <w:r w:rsidRPr="00DB272E">
        <w:rPr>
          <w:b/>
          <w:bCs/>
          <w:lang w:val="en-US"/>
        </w:rPr>
        <w:t>ClinGRS</w:t>
      </w:r>
      <w:proofErr w:type="spellEnd"/>
      <w:r w:rsidRPr="00DB272E">
        <w:rPr>
          <w:b/>
          <w:bCs/>
          <w:lang w:val="en-US"/>
        </w:rPr>
        <w:t xml:space="preserve"> and </w:t>
      </w:r>
      <w:proofErr w:type="spellStart"/>
      <w:r w:rsidRPr="00DB272E">
        <w:rPr>
          <w:b/>
          <w:bCs/>
          <w:lang w:val="en-US"/>
        </w:rPr>
        <w:t>ClinPath</w:t>
      </w:r>
      <w:proofErr w:type="spellEnd"/>
      <w:r w:rsidRPr="00DB272E">
        <w:rPr>
          <w:b/>
          <w:bCs/>
          <w:lang w:val="en-US"/>
        </w:rPr>
        <w:t xml:space="preserve"> models</w:t>
      </w:r>
      <w:r w:rsidRPr="0059677F">
        <w:rPr>
          <w:lang w:val="en-US"/>
        </w:rPr>
        <w:t xml:space="preserve"> where genetic features are adjusted with 10 principal components of population substructure and batch corrected.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8C223B" w14:paraId="24E69405" w14:textId="77777777">
        <w:tc>
          <w:tcPr>
            <w:tcW w:w="1604" w:type="dxa"/>
          </w:tcPr>
          <w:p w14:paraId="306EEC1B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604" w:type="dxa"/>
          </w:tcPr>
          <w:p w14:paraId="2A648C5F" w14:textId="591C580D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C</w:t>
            </w:r>
            <w:proofErr w:type="spellStart"/>
            <w:r>
              <w:rPr>
                <w:rFonts w:cstheme="minorHAnsi"/>
                <w:color w:val="000000"/>
              </w:rPr>
              <w:t>lin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>W</w:t>
            </w:r>
            <w:r>
              <w:rPr>
                <w:rFonts w:cstheme="minorHAnsi"/>
                <w:color w:val="000000"/>
              </w:rPr>
              <w:t>GPRS</w:t>
            </w:r>
          </w:p>
        </w:tc>
        <w:tc>
          <w:tcPr>
            <w:tcW w:w="1605" w:type="dxa"/>
          </w:tcPr>
          <w:p w14:paraId="6E69D3B4" w14:textId="5EAF797D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ClinGR</w:t>
            </w:r>
            <w:r w:rsidR="00C22994">
              <w:rPr>
                <w:rFonts w:cstheme="minorHAnsi"/>
                <w:color w:val="000000"/>
                <w:lang w:val="en-US"/>
              </w:rPr>
              <w:t>S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r w:rsidR="00C22994">
              <w:rPr>
                <w:rFonts w:cstheme="minorHAnsi"/>
                <w:color w:val="000000"/>
                <w:lang w:val="en-US"/>
              </w:rPr>
              <w:t>(</w:t>
            </w:r>
            <w:r>
              <w:rPr>
                <w:rFonts w:cstheme="minorHAnsi"/>
                <w:color w:val="000000"/>
                <w:lang w:val="en-US"/>
              </w:rPr>
              <w:t>proxy</w:t>
            </w:r>
            <w:r w:rsidR="00C22994">
              <w:rPr>
                <w:rFonts w:cstheme="minorHAnsi"/>
                <w:color w:val="000000"/>
                <w:lang w:val="en-US"/>
              </w:rPr>
              <w:t>)</w:t>
            </w:r>
          </w:p>
        </w:tc>
        <w:tc>
          <w:tcPr>
            <w:tcW w:w="1605" w:type="dxa"/>
          </w:tcPr>
          <w:p w14:paraId="6CEB8D42" w14:textId="7569986F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ClinGRS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r w:rsidR="00C22994">
              <w:rPr>
                <w:rFonts w:cstheme="minorHAnsi"/>
                <w:color w:val="000000"/>
                <w:lang w:val="en-US"/>
              </w:rPr>
              <w:t>(</w:t>
            </w:r>
            <w:proofErr w:type="spellStart"/>
            <w:r w:rsidR="00C22994">
              <w:rPr>
                <w:rFonts w:cstheme="minorHAnsi"/>
                <w:color w:val="000000"/>
                <w:lang w:val="en-US"/>
              </w:rPr>
              <w:t>no</w:t>
            </w:r>
            <w:r>
              <w:rPr>
                <w:rFonts w:cstheme="minorHAnsi"/>
                <w:color w:val="000000"/>
                <w:lang w:val="en-US"/>
              </w:rPr>
              <w:t>proxy</w:t>
            </w:r>
            <w:proofErr w:type="spellEnd"/>
            <w:r w:rsidR="00C22994">
              <w:rPr>
                <w:rFonts w:cstheme="minorHAnsi"/>
                <w:color w:val="000000"/>
                <w:lang w:val="en-US"/>
              </w:rPr>
              <w:t>)</w:t>
            </w:r>
          </w:p>
        </w:tc>
        <w:tc>
          <w:tcPr>
            <w:tcW w:w="1605" w:type="dxa"/>
          </w:tcPr>
          <w:p w14:paraId="23971A55" w14:textId="2CB39A99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ClinPath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r w:rsidR="00C22994">
              <w:rPr>
                <w:rFonts w:cstheme="minorHAnsi"/>
                <w:color w:val="000000"/>
                <w:lang w:val="en-US"/>
              </w:rPr>
              <w:t>(</w:t>
            </w:r>
            <w:r>
              <w:rPr>
                <w:rFonts w:cstheme="minorHAnsi"/>
                <w:color w:val="000000"/>
                <w:lang w:val="en-US"/>
              </w:rPr>
              <w:t>proxy</w:t>
            </w:r>
            <w:r w:rsidR="00C22994">
              <w:rPr>
                <w:rFonts w:cstheme="minorHAnsi"/>
                <w:color w:val="000000"/>
                <w:lang w:val="en-US"/>
              </w:rPr>
              <w:t>)</w:t>
            </w:r>
            <w:r>
              <w:rPr>
                <w:rFonts w:cstheme="minorHAnsi"/>
                <w:color w:val="000000"/>
                <w:lang w:val="en-US"/>
              </w:rPr>
              <w:t xml:space="preserve"> </w:t>
            </w:r>
          </w:p>
        </w:tc>
        <w:tc>
          <w:tcPr>
            <w:tcW w:w="1605" w:type="dxa"/>
          </w:tcPr>
          <w:p w14:paraId="76DA045E" w14:textId="6288BE7C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ClinPath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r w:rsidR="00C22994">
              <w:rPr>
                <w:rFonts w:cstheme="minorHAnsi"/>
                <w:color w:val="000000"/>
                <w:lang w:val="en-US"/>
              </w:rPr>
              <w:t>(</w:t>
            </w:r>
            <w:proofErr w:type="spellStart"/>
            <w:r w:rsidR="00C22994">
              <w:rPr>
                <w:rFonts w:cstheme="minorHAnsi"/>
                <w:color w:val="000000"/>
                <w:lang w:val="en-US"/>
              </w:rPr>
              <w:t>no</w:t>
            </w:r>
            <w:r>
              <w:rPr>
                <w:rFonts w:cstheme="minorHAnsi"/>
                <w:color w:val="000000"/>
                <w:lang w:val="en-US"/>
              </w:rPr>
              <w:t>proxy</w:t>
            </w:r>
            <w:proofErr w:type="spellEnd"/>
            <w:r w:rsidR="00C22994">
              <w:rPr>
                <w:rFonts w:cstheme="minorHAnsi"/>
                <w:color w:val="000000"/>
                <w:lang w:val="en-US"/>
              </w:rPr>
              <w:t>)</w:t>
            </w:r>
          </w:p>
        </w:tc>
      </w:tr>
      <w:tr w:rsidR="008C223B" w14:paraId="6F716FDE" w14:textId="77777777">
        <w:tc>
          <w:tcPr>
            <w:tcW w:w="1604" w:type="dxa"/>
          </w:tcPr>
          <w:p w14:paraId="3CC93FAF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 w:rsidRPr="00052939">
              <w:rPr>
                <w:rFonts w:cstheme="minorHAnsi"/>
                <w:color w:val="000000"/>
                <w:lang w:val="en-US"/>
              </w:rPr>
              <w:t>R</w:t>
            </w:r>
            <w:r w:rsidRPr="00052939">
              <w:rPr>
                <w:rFonts w:cstheme="minorHAnsi"/>
                <w:color w:val="000000"/>
              </w:rPr>
              <w:t>OC-AUC</w:t>
            </w:r>
          </w:p>
        </w:tc>
        <w:tc>
          <w:tcPr>
            <w:tcW w:w="1604" w:type="dxa"/>
          </w:tcPr>
          <w:p w14:paraId="0F9CFB70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0</w:t>
            </w:r>
            <w:r>
              <w:rPr>
                <w:rFonts w:cstheme="minorHAnsi"/>
                <w:color w:val="000000"/>
              </w:rPr>
              <w:t>.72 (0.72 – 0.73)</w:t>
            </w:r>
          </w:p>
        </w:tc>
        <w:tc>
          <w:tcPr>
            <w:tcW w:w="1605" w:type="dxa"/>
          </w:tcPr>
          <w:p w14:paraId="1466A985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0.72 (0.71 – 0.72)</w:t>
            </w:r>
          </w:p>
        </w:tc>
        <w:tc>
          <w:tcPr>
            <w:tcW w:w="1605" w:type="dxa"/>
          </w:tcPr>
          <w:p w14:paraId="4181FEC6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0.72 (0.71 – 0.72)</w:t>
            </w:r>
          </w:p>
        </w:tc>
        <w:tc>
          <w:tcPr>
            <w:tcW w:w="1605" w:type="dxa"/>
          </w:tcPr>
          <w:p w14:paraId="3317D942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0.72 (0.71 – 0.72)</w:t>
            </w:r>
          </w:p>
        </w:tc>
        <w:tc>
          <w:tcPr>
            <w:tcW w:w="1605" w:type="dxa"/>
          </w:tcPr>
          <w:p w14:paraId="34F67EF6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0.72 (0.71 – 0.72)</w:t>
            </w:r>
          </w:p>
        </w:tc>
      </w:tr>
      <w:tr w:rsidR="008C223B" w:rsidRPr="00B307D5" w14:paraId="711D68CF" w14:textId="77777777">
        <w:tc>
          <w:tcPr>
            <w:tcW w:w="1604" w:type="dxa"/>
          </w:tcPr>
          <w:p w14:paraId="6DDD82F1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R</w:t>
            </w:r>
            <w:proofErr w:type="spellStart"/>
            <w:r>
              <w:rPr>
                <w:rFonts w:cstheme="minorHAnsi"/>
                <w:color w:val="000000"/>
              </w:rPr>
              <w:t>anking</w:t>
            </w:r>
            <w:proofErr w:type="spellEnd"/>
            <w:r>
              <w:rPr>
                <w:rFonts w:cstheme="minorHAnsi"/>
                <w:color w:val="000000"/>
              </w:rPr>
              <w:t xml:space="preserve"> of features </w:t>
            </w:r>
          </w:p>
        </w:tc>
        <w:tc>
          <w:tcPr>
            <w:tcW w:w="1604" w:type="dxa"/>
          </w:tcPr>
          <w:p w14:paraId="65F55BF2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WGPRS (ranked 9</w:t>
            </w:r>
            <w:r w:rsidRPr="00DF5597">
              <w:rPr>
                <w:rFonts w:cstheme="minorHAnsi"/>
                <w:color w:val="000000"/>
                <w:vertAlign w:val="superscript"/>
                <w:lang w:val="en-US"/>
              </w:rPr>
              <w:t>th</w:t>
            </w:r>
            <w:r>
              <w:rPr>
                <w:rFonts w:cstheme="minorHAnsi"/>
                <w:color w:val="000000"/>
                <w:lang w:val="en-US"/>
              </w:rPr>
              <w:t xml:space="preserve"> most important feature)</w:t>
            </w:r>
          </w:p>
        </w:tc>
        <w:tc>
          <w:tcPr>
            <w:tcW w:w="1605" w:type="dxa"/>
          </w:tcPr>
          <w:p w14:paraId="10D5519F" w14:textId="77777777" w:rsidR="008C223B" w:rsidRPr="007D37B8" w:rsidRDefault="008C223B" w:rsidP="001E1BD3">
            <w:pPr>
              <w:spacing w:line="480" w:lineRule="auto"/>
              <w:rPr>
                <w:rFonts w:cstheme="minorHAnsi"/>
                <w:i/>
                <w:iCs/>
                <w:color w:val="000000"/>
                <w:lang w:val="en-US"/>
              </w:rPr>
            </w:pPr>
            <w:r w:rsidRPr="007D37B8">
              <w:rPr>
                <w:rFonts w:cstheme="minorHAnsi"/>
                <w:i/>
                <w:iCs/>
                <w:color w:val="000000"/>
                <w:lang w:val="en-US"/>
              </w:rPr>
              <w:t>TGFB1, GDF5, CAMKV</w:t>
            </w:r>
          </w:p>
        </w:tc>
        <w:tc>
          <w:tcPr>
            <w:tcW w:w="1605" w:type="dxa"/>
          </w:tcPr>
          <w:p w14:paraId="62A8FA28" w14:textId="77777777" w:rsidR="008C223B" w:rsidRPr="007D37B8" w:rsidRDefault="008C223B" w:rsidP="001E1BD3">
            <w:pPr>
              <w:spacing w:line="480" w:lineRule="auto"/>
              <w:rPr>
                <w:rFonts w:cstheme="minorHAnsi"/>
                <w:i/>
                <w:iCs/>
                <w:color w:val="000000"/>
                <w:lang w:val="en-US"/>
              </w:rPr>
            </w:pPr>
            <w:r w:rsidRPr="007D37B8">
              <w:rPr>
                <w:rFonts w:cstheme="minorHAnsi"/>
                <w:i/>
                <w:iCs/>
                <w:color w:val="000000"/>
                <w:lang w:val="en-US"/>
              </w:rPr>
              <w:t>GDF5, TGFB1 ANKRD13D</w:t>
            </w:r>
          </w:p>
        </w:tc>
        <w:tc>
          <w:tcPr>
            <w:tcW w:w="1605" w:type="dxa"/>
          </w:tcPr>
          <w:p w14:paraId="0791AF9E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TGF beta signaling pathway, adipocyte signaling pathway, cytokine-cytokine receptor interaction</w:t>
            </w:r>
          </w:p>
        </w:tc>
        <w:tc>
          <w:tcPr>
            <w:tcW w:w="1605" w:type="dxa"/>
          </w:tcPr>
          <w:p w14:paraId="7B0B0721" w14:textId="77777777" w:rsidR="008C223B" w:rsidRPr="00052939" w:rsidRDefault="008C223B" w:rsidP="001E1BD3">
            <w:pPr>
              <w:spacing w:line="48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TGF beta signaling pathway, Leishmania infection</w:t>
            </w:r>
          </w:p>
        </w:tc>
      </w:tr>
    </w:tbl>
    <w:p w14:paraId="5BD7E4ED" w14:textId="7E26082A" w:rsidR="00667B1B" w:rsidRPr="00B04A14" w:rsidRDefault="00667B1B" w:rsidP="001E1BD3">
      <w:pPr>
        <w:spacing w:line="480" w:lineRule="auto"/>
        <w:rPr>
          <w:rFonts w:ascii="Menlo" w:hAnsi="Menlo" w:cs="Menlo"/>
          <w:color w:val="000000"/>
          <w:sz w:val="22"/>
          <w:szCs w:val="22"/>
          <w:lang w:val="en-US"/>
        </w:rPr>
      </w:pPr>
    </w:p>
    <w:sectPr w:rsidR="00667B1B" w:rsidRPr="00B04A1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0844E" w14:textId="77777777" w:rsidR="00092B96" w:rsidRDefault="00092B96" w:rsidP="00A26289">
      <w:r>
        <w:separator/>
      </w:r>
    </w:p>
  </w:endnote>
  <w:endnote w:type="continuationSeparator" w:id="0">
    <w:p w14:paraId="6D81A4A6" w14:textId="77777777" w:rsidR="00092B96" w:rsidRDefault="00092B96" w:rsidP="00A26289">
      <w:r>
        <w:continuationSeparator/>
      </w:r>
    </w:p>
  </w:endnote>
  <w:endnote w:type="continuationNotice" w:id="1">
    <w:p w14:paraId="1FFB5F46" w14:textId="77777777" w:rsidR="00092B96" w:rsidRDefault="00092B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is For Office">
    <w:charset w:val="00"/>
    <w:family w:val="swiss"/>
    <w:pitch w:val="variable"/>
    <w:sig w:usb0="E00002FF" w:usb1="4000205F" w:usb2="08000029" w:usb3="00000000" w:csb0="0000019F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01D65" w14:textId="77777777" w:rsidR="00092B96" w:rsidRDefault="00092B96" w:rsidP="00A26289">
      <w:r>
        <w:separator/>
      </w:r>
    </w:p>
  </w:footnote>
  <w:footnote w:type="continuationSeparator" w:id="0">
    <w:p w14:paraId="17671018" w14:textId="77777777" w:rsidR="00092B96" w:rsidRDefault="00092B96" w:rsidP="00A26289">
      <w:r>
        <w:continuationSeparator/>
      </w:r>
    </w:p>
  </w:footnote>
  <w:footnote w:type="continuationNotice" w:id="1">
    <w:p w14:paraId="40E408C5" w14:textId="77777777" w:rsidR="00092B96" w:rsidRDefault="00092B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00972"/>
    <w:multiLevelType w:val="hybridMultilevel"/>
    <w:tmpl w:val="6B6EB9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003B4"/>
    <w:multiLevelType w:val="hybridMultilevel"/>
    <w:tmpl w:val="7EAC3288"/>
    <w:lvl w:ilvl="0" w:tplc="EF9009F6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2C11D6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EB1B0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0096E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325EE8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DA2AAC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B0F3F6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B008EE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400C48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57927143">
    <w:abstractNumId w:val="0"/>
  </w:num>
  <w:num w:numId="2" w16cid:durableId="1959337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8E"/>
    <w:rsid w:val="000002E1"/>
    <w:rsid w:val="000033BC"/>
    <w:rsid w:val="00003A70"/>
    <w:rsid w:val="000103E5"/>
    <w:rsid w:val="00011B54"/>
    <w:rsid w:val="00013AAF"/>
    <w:rsid w:val="00014E94"/>
    <w:rsid w:val="00015ADF"/>
    <w:rsid w:val="00017318"/>
    <w:rsid w:val="00017DF2"/>
    <w:rsid w:val="000233FE"/>
    <w:rsid w:val="00026272"/>
    <w:rsid w:val="0002691A"/>
    <w:rsid w:val="00033061"/>
    <w:rsid w:val="000349BD"/>
    <w:rsid w:val="00036672"/>
    <w:rsid w:val="00036A52"/>
    <w:rsid w:val="000409F7"/>
    <w:rsid w:val="0004605F"/>
    <w:rsid w:val="00050D99"/>
    <w:rsid w:val="0005179B"/>
    <w:rsid w:val="00052939"/>
    <w:rsid w:val="00052CE8"/>
    <w:rsid w:val="00054EF3"/>
    <w:rsid w:val="00056013"/>
    <w:rsid w:val="000567AE"/>
    <w:rsid w:val="00064D33"/>
    <w:rsid w:val="00065D9D"/>
    <w:rsid w:val="00067FBB"/>
    <w:rsid w:val="0007234B"/>
    <w:rsid w:val="00072F22"/>
    <w:rsid w:val="00073274"/>
    <w:rsid w:val="000735B9"/>
    <w:rsid w:val="00074472"/>
    <w:rsid w:val="00083DC5"/>
    <w:rsid w:val="000841BA"/>
    <w:rsid w:val="00085326"/>
    <w:rsid w:val="00085B6C"/>
    <w:rsid w:val="0008719A"/>
    <w:rsid w:val="00091F15"/>
    <w:rsid w:val="00092B96"/>
    <w:rsid w:val="00094BA6"/>
    <w:rsid w:val="000A6FBB"/>
    <w:rsid w:val="000A72C0"/>
    <w:rsid w:val="000A7397"/>
    <w:rsid w:val="000A7888"/>
    <w:rsid w:val="000B0D4C"/>
    <w:rsid w:val="000B0FF6"/>
    <w:rsid w:val="000B6280"/>
    <w:rsid w:val="000C2C10"/>
    <w:rsid w:val="000C6026"/>
    <w:rsid w:val="000C6B35"/>
    <w:rsid w:val="000D04A3"/>
    <w:rsid w:val="000D36D5"/>
    <w:rsid w:val="000D66B2"/>
    <w:rsid w:val="000E0BF5"/>
    <w:rsid w:val="000E1574"/>
    <w:rsid w:val="000E36F9"/>
    <w:rsid w:val="00110469"/>
    <w:rsid w:val="00123EEF"/>
    <w:rsid w:val="00127763"/>
    <w:rsid w:val="00130108"/>
    <w:rsid w:val="00134F21"/>
    <w:rsid w:val="0014007F"/>
    <w:rsid w:val="00145833"/>
    <w:rsid w:val="00145AD7"/>
    <w:rsid w:val="00146E0D"/>
    <w:rsid w:val="00151C27"/>
    <w:rsid w:val="00154A47"/>
    <w:rsid w:val="001624D9"/>
    <w:rsid w:val="00163CDC"/>
    <w:rsid w:val="0016767A"/>
    <w:rsid w:val="001748A7"/>
    <w:rsid w:val="001750A2"/>
    <w:rsid w:val="0018346D"/>
    <w:rsid w:val="00192A60"/>
    <w:rsid w:val="00193D31"/>
    <w:rsid w:val="00194B95"/>
    <w:rsid w:val="00195837"/>
    <w:rsid w:val="00195F6F"/>
    <w:rsid w:val="001A4DA7"/>
    <w:rsid w:val="001A5C95"/>
    <w:rsid w:val="001B30D8"/>
    <w:rsid w:val="001B668D"/>
    <w:rsid w:val="001D05E6"/>
    <w:rsid w:val="001D3184"/>
    <w:rsid w:val="001D544F"/>
    <w:rsid w:val="001D7F06"/>
    <w:rsid w:val="001E0FCA"/>
    <w:rsid w:val="001E1BD3"/>
    <w:rsid w:val="001E33AE"/>
    <w:rsid w:val="001E7D7C"/>
    <w:rsid w:val="001F4E4B"/>
    <w:rsid w:val="00201AFE"/>
    <w:rsid w:val="00201EE0"/>
    <w:rsid w:val="00205709"/>
    <w:rsid w:val="00217EF0"/>
    <w:rsid w:val="0022185D"/>
    <w:rsid w:val="00224AB9"/>
    <w:rsid w:val="002274BA"/>
    <w:rsid w:val="00242911"/>
    <w:rsid w:val="002439EB"/>
    <w:rsid w:val="002500A8"/>
    <w:rsid w:val="00253896"/>
    <w:rsid w:val="00263D9E"/>
    <w:rsid w:val="0026688C"/>
    <w:rsid w:val="00272D54"/>
    <w:rsid w:val="002804C3"/>
    <w:rsid w:val="00285517"/>
    <w:rsid w:val="00285F6D"/>
    <w:rsid w:val="002860DA"/>
    <w:rsid w:val="00291EE9"/>
    <w:rsid w:val="0029347E"/>
    <w:rsid w:val="00296B05"/>
    <w:rsid w:val="00297037"/>
    <w:rsid w:val="00297D0F"/>
    <w:rsid w:val="00297E77"/>
    <w:rsid w:val="002A196C"/>
    <w:rsid w:val="002A4C0A"/>
    <w:rsid w:val="002B2A68"/>
    <w:rsid w:val="002B7769"/>
    <w:rsid w:val="002C47CC"/>
    <w:rsid w:val="002C5B28"/>
    <w:rsid w:val="002D0259"/>
    <w:rsid w:val="002D2E1D"/>
    <w:rsid w:val="002D5A03"/>
    <w:rsid w:val="002E30E7"/>
    <w:rsid w:val="002E345F"/>
    <w:rsid w:val="002E5014"/>
    <w:rsid w:val="002E663B"/>
    <w:rsid w:val="002F10AA"/>
    <w:rsid w:val="00303460"/>
    <w:rsid w:val="00307379"/>
    <w:rsid w:val="00311FFF"/>
    <w:rsid w:val="00314F4F"/>
    <w:rsid w:val="00323ACA"/>
    <w:rsid w:val="00325630"/>
    <w:rsid w:val="00335806"/>
    <w:rsid w:val="00340967"/>
    <w:rsid w:val="00357551"/>
    <w:rsid w:val="003632A8"/>
    <w:rsid w:val="00363A1A"/>
    <w:rsid w:val="00365C83"/>
    <w:rsid w:val="00366A36"/>
    <w:rsid w:val="00366EEA"/>
    <w:rsid w:val="00367BAD"/>
    <w:rsid w:val="00377D20"/>
    <w:rsid w:val="0038345E"/>
    <w:rsid w:val="0039253C"/>
    <w:rsid w:val="00393869"/>
    <w:rsid w:val="00396189"/>
    <w:rsid w:val="00396C4E"/>
    <w:rsid w:val="00397701"/>
    <w:rsid w:val="003A19AC"/>
    <w:rsid w:val="003A50E1"/>
    <w:rsid w:val="003B39DD"/>
    <w:rsid w:val="003C18F4"/>
    <w:rsid w:val="003D23F2"/>
    <w:rsid w:val="003D36E8"/>
    <w:rsid w:val="003D4B11"/>
    <w:rsid w:val="003E254C"/>
    <w:rsid w:val="003E5F02"/>
    <w:rsid w:val="003E6268"/>
    <w:rsid w:val="003E67F1"/>
    <w:rsid w:val="003F1A62"/>
    <w:rsid w:val="0040134E"/>
    <w:rsid w:val="004055CE"/>
    <w:rsid w:val="00406714"/>
    <w:rsid w:val="004139BB"/>
    <w:rsid w:val="00422C21"/>
    <w:rsid w:val="00434BBC"/>
    <w:rsid w:val="00437D7C"/>
    <w:rsid w:val="00442434"/>
    <w:rsid w:val="004429DD"/>
    <w:rsid w:val="00444192"/>
    <w:rsid w:val="00454E9B"/>
    <w:rsid w:val="00454FA4"/>
    <w:rsid w:val="00456C06"/>
    <w:rsid w:val="00461167"/>
    <w:rsid w:val="004654AF"/>
    <w:rsid w:val="00471F5E"/>
    <w:rsid w:val="00471F8C"/>
    <w:rsid w:val="00486B2D"/>
    <w:rsid w:val="00495DFC"/>
    <w:rsid w:val="004962C5"/>
    <w:rsid w:val="004A164F"/>
    <w:rsid w:val="004A20DB"/>
    <w:rsid w:val="004A2EBF"/>
    <w:rsid w:val="004B0177"/>
    <w:rsid w:val="004B702A"/>
    <w:rsid w:val="004C432E"/>
    <w:rsid w:val="004C47C1"/>
    <w:rsid w:val="004D05D1"/>
    <w:rsid w:val="004D4019"/>
    <w:rsid w:val="004D5E94"/>
    <w:rsid w:val="004D6B12"/>
    <w:rsid w:val="004D749A"/>
    <w:rsid w:val="004E029A"/>
    <w:rsid w:val="004E4927"/>
    <w:rsid w:val="004E64D9"/>
    <w:rsid w:val="004F0A00"/>
    <w:rsid w:val="004F24FF"/>
    <w:rsid w:val="005047DB"/>
    <w:rsid w:val="005057D3"/>
    <w:rsid w:val="00505B56"/>
    <w:rsid w:val="00505E23"/>
    <w:rsid w:val="00507CE0"/>
    <w:rsid w:val="005113D4"/>
    <w:rsid w:val="0051154E"/>
    <w:rsid w:val="00515215"/>
    <w:rsid w:val="00515F2F"/>
    <w:rsid w:val="00525423"/>
    <w:rsid w:val="00532B07"/>
    <w:rsid w:val="00536A56"/>
    <w:rsid w:val="0055065C"/>
    <w:rsid w:val="00551094"/>
    <w:rsid w:val="0055114C"/>
    <w:rsid w:val="00551A8D"/>
    <w:rsid w:val="00552B5A"/>
    <w:rsid w:val="00553866"/>
    <w:rsid w:val="00560085"/>
    <w:rsid w:val="005600F5"/>
    <w:rsid w:val="005615E9"/>
    <w:rsid w:val="005630CE"/>
    <w:rsid w:val="005633A3"/>
    <w:rsid w:val="00565E9B"/>
    <w:rsid w:val="0058297A"/>
    <w:rsid w:val="00583D29"/>
    <w:rsid w:val="00585487"/>
    <w:rsid w:val="00585AD6"/>
    <w:rsid w:val="005944B1"/>
    <w:rsid w:val="00594F43"/>
    <w:rsid w:val="0059677F"/>
    <w:rsid w:val="005A7F6B"/>
    <w:rsid w:val="005B4160"/>
    <w:rsid w:val="005B7B80"/>
    <w:rsid w:val="005C147C"/>
    <w:rsid w:val="005C3B91"/>
    <w:rsid w:val="005C6210"/>
    <w:rsid w:val="005C6300"/>
    <w:rsid w:val="005D196D"/>
    <w:rsid w:val="005D27BA"/>
    <w:rsid w:val="005E0C6A"/>
    <w:rsid w:val="005F0199"/>
    <w:rsid w:val="005F6433"/>
    <w:rsid w:val="00602CD9"/>
    <w:rsid w:val="006037E0"/>
    <w:rsid w:val="00604F15"/>
    <w:rsid w:val="006129FA"/>
    <w:rsid w:val="00612D10"/>
    <w:rsid w:val="00621B2B"/>
    <w:rsid w:val="006254D8"/>
    <w:rsid w:val="00626DFD"/>
    <w:rsid w:val="00630CAF"/>
    <w:rsid w:val="00630D25"/>
    <w:rsid w:val="00640EAA"/>
    <w:rsid w:val="006442FE"/>
    <w:rsid w:val="00644819"/>
    <w:rsid w:val="006453E4"/>
    <w:rsid w:val="0065029D"/>
    <w:rsid w:val="006568D8"/>
    <w:rsid w:val="006570CF"/>
    <w:rsid w:val="006604EA"/>
    <w:rsid w:val="006644CB"/>
    <w:rsid w:val="006647CC"/>
    <w:rsid w:val="00667B1B"/>
    <w:rsid w:val="00674F99"/>
    <w:rsid w:val="00675970"/>
    <w:rsid w:val="00675BEF"/>
    <w:rsid w:val="00675FB9"/>
    <w:rsid w:val="006765F8"/>
    <w:rsid w:val="00676AB6"/>
    <w:rsid w:val="00676AC1"/>
    <w:rsid w:val="00685948"/>
    <w:rsid w:val="0068786A"/>
    <w:rsid w:val="00693E36"/>
    <w:rsid w:val="00696E3D"/>
    <w:rsid w:val="006971D8"/>
    <w:rsid w:val="006A17F1"/>
    <w:rsid w:val="006A2C93"/>
    <w:rsid w:val="006A665A"/>
    <w:rsid w:val="006A7940"/>
    <w:rsid w:val="006B1CF2"/>
    <w:rsid w:val="006B33D8"/>
    <w:rsid w:val="006B3C75"/>
    <w:rsid w:val="006C42FE"/>
    <w:rsid w:val="006C54D6"/>
    <w:rsid w:val="006D073D"/>
    <w:rsid w:val="006D0D12"/>
    <w:rsid w:val="006D2194"/>
    <w:rsid w:val="006D4296"/>
    <w:rsid w:val="006D4B5A"/>
    <w:rsid w:val="006D4E1F"/>
    <w:rsid w:val="006E1E0D"/>
    <w:rsid w:val="006E4ECC"/>
    <w:rsid w:val="006E5E6F"/>
    <w:rsid w:val="006E7F26"/>
    <w:rsid w:val="006F0B35"/>
    <w:rsid w:val="006F2C9F"/>
    <w:rsid w:val="006F3616"/>
    <w:rsid w:val="0070229B"/>
    <w:rsid w:val="007028F2"/>
    <w:rsid w:val="00704DD1"/>
    <w:rsid w:val="007073E4"/>
    <w:rsid w:val="00707918"/>
    <w:rsid w:val="007150F9"/>
    <w:rsid w:val="00717C81"/>
    <w:rsid w:val="00720800"/>
    <w:rsid w:val="00722073"/>
    <w:rsid w:val="00724745"/>
    <w:rsid w:val="007277FD"/>
    <w:rsid w:val="00730733"/>
    <w:rsid w:val="00732685"/>
    <w:rsid w:val="0074647B"/>
    <w:rsid w:val="007511D2"/>
    <w:rsid w:val="0075169D"/>
    <w:rsid w:val="00756D34"/>
    <w:rsid w:val="00761232"/>
    <w:rsid w:val="00761352"/>
    <w:rsid w:val="00765545"/>
    <w:rsid w:val="00771592"/>
    <w:rsid w:val="0078127B"/>
    <w:rsid w:val="00781F7A"/>
    <w:rsid w:val="00783390"/>
    <w:rsid w:val="007837D6"/>
    <w:rsid w:val="007843F1"/>
    <w:rsid w:val="00784570"/>
    <w:rsid w:val="0079743A"/>
    <w:rsid w:val="007A00AB"/>
    <w:rsid w:val="007A4170"/>
    <w:rsid w:val="007A4290"/>
    <w:rsid w:val="007A5617"/>
    <w:rsid w:val="007A67F0"/>
    <w:rsid w:val="007A69F9"/>
    <w:rsid w:val="007B110C"/>
    <w:rsid w:val="007B5EC5"/>
    <w:rsid w:val="007B7944"/>
    <w:rsid w:val="007C3E68"/>
    <w:rsid w:val="007C5B4C"/>
    <w:rsid w:val="007C6976"/>
    <w:rsid w:val="007C6CE4"/>
    <w:rsid w:val="007C6EE8"/>
    <w:rsid w:val="007D147E"/>
    <w:rsid w:val="007D37B8"/>
    <w:rsid w:val="007D62EC"/>
    <w:rsid w:val="007D6D19"/>
    <w:rsid w:val="007D7753"/>
    <w:rsid w:val="007E09A4"/>
    <w:rsid w:val="007E72DC"/>
    <w:rsid w:val="007F066E"/>
    <w:rsid w:val="007F2032"/>
    <w:rsid w:val="007F2808"/>
    <w:rsid w:val="007F36BE"/>
    <w:rsid w:val="007F67F7"/>
    <w:rsid w:val="00801763"/>
    <w:rsid w:val="00802C73"/>
    <w:rsid w:val="00817B41"/>
    <w:rsid w:val="00822138"/>
    <w:rsid w:val="008367C2"/>
    <w:rsid w:val="008429C5"/>
    <w:rsid w:val="00842E43"/>
    <w:rsid w:val="00843671"/>
    <w:rsid w:val="008441EE"/>
    <w:rsid w:val="0084572B"/>
    <w:rsid w:val="00846D30"/>
    <w:rsid w:val="008506F3"/>
    <w:rsid w:val="00850D6A"/>
    <w:rsid w:val="00851DC2"/>
    <w:rsid w:val="0085312E"/>
    <w:rsid w:val="00856A7C"/>
    <w:rsid w:val="008570F3"/>
    <w:rsid w:val="00861B7D"/>
    <w:rsid w:val="00870197"/>
    <w:rsid w:val="0087050E"/>
    <w:rsid w:val="008706A1"/>
    <w:rsid w:val="00871933"/>
    <w:rsid w:val="008757A1"/>
    <w:rsid w:val="00883F71"/>
    <w:rsid w:val="0088716D"/>
    <w:rsid w:val="008901F7"/>
    <w:rsid w:val="0089041B"/>
    <w:rsid w:val="008A7368"/>
    <w:rsid w:val="008A7AEC"/>
    <w:rsid w:val="008B09D3"/>
    <w:rsid w:val="008B0EE5"/>
    <w:rsid w:val="008B1597"/>
    <w:rsid w:val="008B495F"/>
    <w:rsid w:val="008B5C69"/>
    <w:rsid w:val="008C223B"/>
    <w:rsid w:val="008C45F0"/>
    <w:rsid w:val="008C47CE"/>
    <w:rsid w:val="008C4B7A"/>
    <w:rsid w:val="008C7356"/>
    <w:rsid w:val="008D1DE1"/>
    <w:rsid w:val="008D2928"/>
    <w:rsid w:val="008D3767"/>
    <w:rsid w:val="008D3BE4"/>
    <w:rsid w:val="008E5C7A"/>
    <w:rsid w:val="008E5F5B"/>
    <w:rsid w:val="008E6DCD"/>
    <w:rsid w:val="00903CA6"/>
    <w:rsid w:val="0090630A"/>
    <w:rsid w:val="00911969"/>
    <w:rsid w:val="00914D36"/>
    <w:rsid w:val="00920340"/>
    <w:rsid w:val="0092100B"/>
    <w:rsid w:val="00926800"/>
    <w:rsid w:val="00927F3E"/>
    <w:rsid w:val="00930A2E"/>
    <w:rsid w:val="00931383"/>
    <w:rsid w:val="00935624"/>
    <w:rsid w:val="00943FF9"/>
    <w:rsid w:val="009459AF"/>
    <w:rsid w:val="0095652F"/>
    <w:rsid w:val="00956A6B"/>
    <w:rsid w:val="00964575"/>
    <w:rsid w:val="00966849"/>
    <w:rsid w:val="0097010B"/>
    <w:rsid w:val="00970B43"/>
    <w:rsid w:val="0098027F"/>
    <w:rsid w:val="00981C46"/>
    <w:rsid w:val="009834F2"/>
    <w:rsid w:val="00987829"/>
    <w:rsid w:val="00990E5F"/>
    <w:rsid w:val="0099373A"/>
    <w:rsid w:val="009A0BE6"/>
    <w:rsid w:val="009A10FB"/>
    <w:rsid w:val="009A255F"/>
    <w:rsid w:val="009A306F"/>
    <w:rsid w:val="009A4478"/>
    <w:rsid w:val="009B3644"/>
    <w:rsid w:val="009B60B2"/>
    <w:rsid w:val="009B716A"/>
    <w:rsid w:val="009C7532"/>
    <w:rsid w:val="009C7708"/>
    <w:rsid w:val="009D2F9D"/>
    <w:rsid w:val="009D34CB"/>
    <w:rsid w:val="009D3A00"/>
    <w:rsid w:val="009D63B1"/>
    <w:rsid w:val="009E02CC"/>
    <w:rsid w:val="009E2022"/>
    <w:rsid w:val="009E26F4"/>
    <w:rsid w:val="009E461B"/>
    <w:rsid w:val="009F58E0"/>
    <w:rsid w:val="00A041CA"/>
    <w:rsid w:val="00A0684A"/>
    <w:rsid w:val="00A12859"/>
    <w:rsid w:val="00A13A71"/>
    <w:rsid w:val="00A163E6"/>
    <w:rsid w:val="00A16792"/>
    <w:rsid w:val="00A22A8E"/>
    <w:rsid w:val="00A26289"/>
    <w:rsid w:val="00A3303D"/>
    <w:rsid w:val="00A3657B"/>
    <w:rsid w:val="00A4123C"/>
    <w:rsid w:val="00A428F3"/>
    <w:rsid w:val="00A554B2"/>
    <w:rsid w:val="00A564F8"/>
    <w:rsid w:val="00A604F6"/>
    <w:rsid w:val="00A63F1B"/>
    <w:rsid w:val="00A76669"/>
    <w:rsid w:val="00A80E24"/>
    <w:rsid w:val="00A81286"/>
    <w:rsid w:val="00A81646"/>
    <w:rsid w:val="00A831C9"/>
    <w:rsid w:val="00A87A57"/>
    <w:rsid w:val="00A902D0"/>
    <w:rsid w:val="00A93E54"/>
    <w:rsid w:val="00AA0284"/>
    <w:rsid w:val="00AA0CB7"/>
    <w:rsid w:val="00AA60AD"/>
    <w:rsid w:val="00AA6536"/>
    <w:rsid w:val="00AA7851"/>
    <w:rsid w:val="00AB1C61"/>
    <w:rsid w:val="00AB6485"/>
    <w:rsid w:val="00AC1288"/>
    <w:rsid w:val="00AC2130"/>
    <w:rsid w:val="00AC45D3"/>
    <w:rsid w:val="00AC581A"/>
    <w:rsid w:val="00AC5CB9"/>
    <w:rsid w:val="00AC6F46"/>
    <w:rsid w:val="00AD2938"/>
    <w:rsid w:val="00AD4643"/>
    <w:rsid w:val="00AE1C01"/>
    <w:rsid w:val="00AE42C8"/>
    <w:rsid w:val="00AE5B51"/>
    <w:rsid w:val="00AE66C1"/>
    <w:rsid w:val="00AF09C1"/>
    <w:rsid w:val="00AF1E45"/>
    <w:rsid w:val="00AF5EF2"/>
    <w:rsid w:val="00B00869"/>
    <w:rsid w:val="00B03C91"/>
    <w:rsid w:val="00B04A14"/>
    <w:rsid w:val="00B0672F"/>
    <w:rsid w:val="00B118F3"/>
    <w:rsid w:val="00B1276B"/>
    <w:rsid w:val="00B157C6"/>
    <w:rsid w:val="00B20F26"/>
    <w:rsid w:val="00B213EA"/>
    <w:rsid w:val="00B304D8"/>
    <w:rsid w:val="00B307D5"/>
    <w:rsid w:val="00B30EBD"/>
    <w:rsid w:val="00B32E70"/>
    <w:rsid w:val="00B41818"/>
    <w:rsid w:val="00B43D08"/>
    <w:rsid w:val="00B44B53"/>
    <w:rsid w:val="00B45BBA"/>
    <w:rsid w:val="00B503E5"/>
    <w:rsid w:val="00B53C5C"/>
    <w:rsid w:val="00B5410B"/>
    <w:rsid w:val="00B55F4C"/>
    <w:rsid w:val="00B616CC"/>
    <w:rsid w:val="00B653F2"/>
    <w:rsid w:val="00B65BDF"/>
    <w:rsid w:val="00B811B1"/>
    <w:rsid w:val="00B84929"/>
    <w:rsid w:val="00B87E21"/>
    <w:rsid w:val="00B93C6C"/>
    <w:rsid w:val="00B96E11"/>
    <w:rsid w:val="00BA06E0"/>
    <w:rsid w:val="00BA4CFD"/>
    <w:rsid w:val="00BB29C8"/>
    <w:rsid w:val="00BB4F8E"/>
    <w:rsid w:val="00BB526D"/>
    <w:rsid w:val="00BB5855"/>
    <w:rsid w:val="00BC08C2"/>
    <w:rsid w:val="00BC4EA7"/>
    <w:rsid w:val="00BD22E2"/>
    <w:rsid w:val="00BD2AED"/>
    <w:rsid w:val="00BE2666"/>
    <w:rsid w:val="00BE54D7"/>
    <w:rsid w:val="00BF0849"/>
    <w:rsid w:val="00BF1E7B"/>
    <w:rsid w:val="00BF4895"/>
    <w:rsid w:val="00BF6AA2"/>
    <w:rsid w:val="00C03FC2"/>
    <w:rsid w:val="00C07DA8"/>
    <w:rsid w:val="00C15231"/>
    <w:rsid w:val="00C15E8B"/>
    <w:rsid w:val="00C16D2B"/>
    <w:rsid w:val="00C20E03"/>
    <w:rsid w:val="00C224E3"/>
    <w:rsid w:val="00C22994"/>
    <w:rsid w:val="00C23503"/>
    <w:rsid w:val="00C238A4"/>
    <w:rsid w:val="00C27FA1"/>
    <w:rsid w:val="00C363A7"/>
    <w:rsid w:val="00C37397"/>
    <w:rsid w:val="00C40B25"/>
    <w:rsid w:val="00C4310A"/>
    <w:rsid w:val="00C46BB1"/>
    <w:rsid w:val="00C517D5"/>
    <w:rsid w:val="00C52276"/>
    <w:rsid w:val="00C5494A"/>
    <w:rsid w:val="00C553E6"/>
    <w:rsid w:val="00C571E3"/>
    <w:rsid w:val="00C57DCA"/>
    <w:rsid w:val="00C72079"/>
    <w:rsid w:val="00C75317"/>
    <w:rsid w:val="00C7715C"/>
    <w:rsid w:val="00C80CFD"/>
    <w:rsid w:val="00C84A40"/>
    <w:rsid w:val="00C8684C"/>
    <w:rsid w:val="00C91D4F"/>
    <w:rsid w:val="00C921B5"/>
    <w:rsid w:val="00C93433"/>
    <w:rsid w:val="00C963FF"/>
    <w:rsid w:val="00CA230C"/>
    <w:rsid w:val="00CC0BCB"/>
    <w:rsid w:val="00CC5C66"/>
    <w:rsid w:val="00CD1AF9"/>
    <w:rsid w:val="00CD2795"/>
    <w:rsid w:val="00CD3D0C"/>
    <w:rsid w:val="00CD7D35"/>
    <w:rsid w:val="00CD7F16"/>
    <w:rsid w:val="00CE01FB"/>
    <w:rsid w:val="00CE2AD0"/>
    <w:rsid w:val="00CE3621"/>
    <w:rsid w:val="00CE71C9"/>
    <w:rsid w:val="00CF5353"/>
    <w:rsid w:val="00D01AE7"/>
    <w:rsid w:val="00D026CD"/>
    <w:rsid w:val="00D0476E"/>
    <w:rsid w:val="00D04D60"/>
    <w:rsid w:val="00D07795"/>
    <w:rsid w:val="00D11B66"/>
    <w:rsid w:val="00D12E85"/>
    <w:rsid w:val="00D13610"/>
    <w:rsid w:val="00D15C96"/>
    <w:rsid w:val="00D249F4"/>
    <w:rsid w:val="00D3225C"/>
    <w:rsid w:val="00D329F7"/>
    <w:rsid w:val="00D365DE"/>
    <w:rsid w:val="00D44A87"/>
    <w:rsid w:val="00D45118"/>
    <w:rsid w:val="00D476F8"/>
    <w:rsid w:val="00D51113"/>
    <w:rsid w:val="00D516F9"/>
    <w:rsid w:val="00D535B2"/>
    <w:rsid w:val="00D543DC"/>
    <w:rsid w:val="00D54DEB"/>
    <w:rsid w:val="00D56290"/>
    <w:rsid w:val="00D60C04"/>
    <w:rsid w:val="00D61E78"/>
    <w:rsid w:val="00D63C61"/>
    <w:rsid w:val="00D6654A"/>
    <w:rsid w:val="00D66DF5"/>
    <w:rsid w:val="00D72ECF"/>
    <w:rsid w:val="00D7531D"/>
    <w:rsid w:val="00D77523"/>
    <w:rsid w:val="00D80203"/>
    <w:rsid w:val="00D83A80"/>
    <w:rsid w:val="00D84576"/>
    <w:rsid w:val="00D91928"/>
    <w:rsid w:val="00D95D4C"/>
    <w:rsid w:val="00D97CD4"/>
    <w:rsid w:val="00DA1906"/>
    <w:rsid w:val="00DA2C1E"/>
    <w:rsid w:val="00DA76EF"/>
    <w:rsid w:val="00DB05FA"/>
    <w:rsid w:val="00DB0D94"/>
    <w:rsid w:val="00DB272E"/>
    <w:rsid w:val="00DB27CF"/>
    <w:rsid w:val="00DB72BB"/>
    <w:rsid w:val="00DC3459"/>
    <w:rsid w:val="00DC5658"/>
    <w:rsid w:val="00DC59CC"/>
    <w:rsid w:val="00DC5F67"/>
    <w:rsid w:val="00DC7EA4"/>
    <w:rsid w:val="00DD072D"/>
    <w:rsid w:val="00DD0C86"/>
    <w:rsid w:val="00DD1E4D"/>
    <w:rsid w:val="00DD2C90"/>
    <w:rsid w:val="00DD300B"/>
    <w:rsid w:val="00DD46E8"/>
    <w:rsid w:val="00DF397A"/>
    <w:rsid w:val="00DF3B6C"/>
    <w:rsid w:val="00DF5597"/>
    <w:rsid w:val="00DF6480"/>
    <w:rsid w:val="00DF7E20"/>
    <w:rsid w:val="00E03818"/>
    <w:rsid w:val="00E04494"/>
    <w:rsid w:val="00E115B2"/>
    <w:rsid w:val="00E1503A"/>
    <w:rsid w:val="00E15DE7"/>
    <w:rsid w:val="00E20C84"/>
    <w:rsid w:val="00E2103E"/>
    <w:rsid w:val="00E217E2"/>
    <w:rsid w:val="00E251A6"/>
    <w:rsid w:val="00E25302"/>
    <w:rsid w:val="00E31EC1"/>
    <w:rsid w:val="00E32789"/>
    <w:rsid w:val="00E34760"/>
    <w:rsid w:val="00E35E9D"/>
    <w:rsid w:val="00E40A90"/>
    <w:rsid w:val="00E41207"/>
    <w:rsid w:val="00E41405"/>
    <w:rsid w:val="00E414B8"/>
    <w:rsid w:val="00E44007"/>
    <w:rsid w:val="00E465FD"/>
    <w:rsid w:val="00E47282"/>
    <w:rsid w:val="00E51687"/>
    <w:rsid w:val="00E52D78"/>
    <w:rsid w:val="00E541D9"/>
    <w:rsid w:val="00E55718"/>
    <w:rsid w:val="00E57C39"/>
    <w:rsid w:val="00E770FF"/>
    <w:rsid w:val="00E772FA"/>
    <w:rsid w:val="00E82016"/>
    <w:rsid w:val="00E83706"/>
    <w:rsid w:val="00E83C08"/>
    <w:rsid w:val="00E862C4"/>
    <w:rsid w:val="00E9647F"/>
    <w:rsid w:val="00EA2779"/>
    <w:rsid w:val="00EA756C"/>
    <w:rsid w:val="00EB1D28"/>
    <w:rsid w:val="00EB352E"/>
    <w:rsid w:val="00EC165D"/>
    <w:rsid w:val="00EC264D"/>
    <w:rsid w:val="00EC41A2"/>
    <w:rsid w:val="00ED4573"/>
    <w:rsid w:val="00ED4C71"/>
    <w:rsid w:val="00ED557C"/>
    <w:rsid w:val="00ED5E3C"/>
    <w:rsid w:val="00EE3E2F"/>
    <w:rsid w:val="00EE477F"/>
    <w:rsid w:val="00EE733B"/>
    <w:rsid w:val="00EE7BAB"/>
    <w:rsid w:val="00EF15DC"/>
    <w:rsid w:val="00EF3084"/>
    <w:rsid w:val="00EF366E"/>
    <w:rsid w:val="00EF6D70"/>
    <w:rsid w:val="00F0276A"/>
    <w:rsid w:val="00F04FF1"/>
    <w:rsid w:val="00F05657"/>
    <w:rsid w:val="00F071D0"/>
    <w:rsid w:val="00F076A0"/>
    <w:rsid w:val="00F10A0B"/>
    <w:rsid w:val="00F1218E"/>
    <w:rsid w:val="00F1299A"/>
    <w:rsid w:val="00F14059"/>
    <w:rsid w:val="00F1505A"/>
    <w:rsid w:val="00F31314"/>
    <w:rsid w:val="00F32683"/>
    <w:rsid w:val="00F355E4"/>
    <w:rsid w:val="00F35A90"/>
    <w:rsid w:val="00F369A5"/>
    <w:rsid w:val="00F36B9F"/>
    <w:rsid w:val="00F37BD3"/>
    <w:rsid w:val="00F401B1"/>
    <w:rsid w:val="00F45161"/>
    <w:rsid w:val="00F475AB"/>
    <w:rsid w:val="00F520ED"/>
    <w:rsid w:val="00F54E5E"/>
    <w:rsid w:val="00F603AA"/>
    <w:rsid w:val="00F60BCB"/>
    <w:rsid w:val="00F60D56"/>
    <w:rsid w:val="00F62712"/>
    <w:rsid w:val="00F63E4E"/>
    <w:rsid w:val="00F7031B"/>
    <w:rsid w:val="00F70427"/>
    <w:rsid w:val="00F72214"/>
    <w:rsid w:val="00F76E70"/>
    <w:rsid w:val="00F77771"/>
    <w:rsid w:val="00F84357"/>
    <w:rsid w:val="00F86646"/>
    <w:rsid w:val="00F9076A"/>
    <w:rsid w:val="00F910A6"/>
    <w:rsid w:val="00F93464"/>
    <w:rsid w:val="00F973C9"/>
    <w:rsid w:val="00FA7D5A"/>
    <w:rsid w:val="00FB335C"/>
    <w:rsid w:val="00FC1E24"/>
    <w:rsid w:val="00FC632C"/>
    <w:rsid w:val="00FD47FD"/>
    <w:rsid w:val="00FE3D98"/>
    <w:rsid w:val="00FE68DE"/>
    <w:rsid w:val="00FE6E1B"/>
    <w:rsid w:val="00FF1866"/>
    <w:rsid w:val="00FF272A"/>
    <w:rsid w:val="00FF375E"/>
    <w:rsid w:val="00FF4AD5"/>
    <w:rsid w:val="00FF4F16"/>
    <w:rsid w:val="00FF556F"/>
    <w:rsid w:val="00FF6DDC"/>
    <w:rsid w:val="00FF773A"/>
    <w:rsid w:val="016A197B"/>
    <w:rsid w:val="05FF869E"/>
    <w:rsid w:val="061C3F67"/>
    <w:rsid w:val="07893C44"/>
    <w:rsid w:val="09204D6A"/>
    <w:rsid w:val="0AE50150"/>
    <w:rsid w:val="0CC3F7C8"/>
    <w:rsid w:val="0F1DDAB9"/>
    <w:rsid w:val="158297F3"/>
    <w:rsid w:val="1BD25539"/>
    <w:rsid w:val="1BDCA5AC"/>
    <w:rsid w:val="1BF2AAC0"/>
    <w:rsid w:val="1DAA5C23"/>
    <w:rsid w:val="1FBB44C1"/>
    <w:rsid w:val="265E5C04"/>
    <w:rsid w:val="26919C35"/>
    <w:rsid w:val="2A07ED69"/>
    <w:rsid w:val="2C6E1EC7"/>
    <w:rsid w:val="366D1F80"/>
    <w:rsid w:val="371D0758"/>
    <w:rsid w:val="39915DF1"/>
    <w:rsid w:val="3DE853CA"/>
    <w:rsid w:val="3E6AE222"/>
    <w:rsid w:val="43FEE02D"/>
    <w:rsid w:val="44212DCF"/>
    <w:rsid w:val="4B9F428A"/>
    <w:rsid w:val="4C702364"/>
    <w:rsid w:val="4E4060D3"/>
    <w:rsid w:val="52441C4B"/>
    <w:rsid w:val="52B2041D"/>
    <w:rsid w:val="53B7A50D"/>
    <w:rsid w:val="53F270C0"/>
    <w:rsid w:val="559F5654"/>
    <w:rsid w:val="55DC728C"/>
    <w:rsid w:val="56DD33B0"/>
    <w:rsid w:val="57B68FAF"/>
    <w:rsid w:val="58210BD6"/>
    <w:rsid w:val="5D286AE7"/>
    <w:rsid w:val="5F6AEB83"/>
    <w:rsid w:val="5F77F4E2"/>
    <w:rsid w:val="6B660E5E"/>
    <w:rsid w:val="6B7EEF0C"/>
    <w:rsid w:val="6F168F93"/>
    <w:rsid w:val="733EDAA6"/>
    <w:rsid w:val="73FFBB99"/>
    <w:rsid w:val="74D28EDE"/>
    <w:rsid w:val="74DDD343"/>
    <w:rsid w:val="78A2B26A"/>
    <w:rsid w:val="78B44952"/>
    <w:rsid w:val="7CBBF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D675A"/>
  <w15:chartTrackingRefBased/>
  <w15:docId w15:val="{9B1A2747-573D-4BB6-AC3C-A3518A83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F6F"/>
  </w:style>
  <w:style w:type="paragraph" w:styleId="Heading1">
    <w:name w:val="heading 1"/>
    <w:basedOn w:val="Normal"/>
    <w:next w:val="Normal"/>
    <w:link w:val="Heading1Char"/>
    <w:uiPriority w:val="9"/>
    <w:qFormat/>
    <w:rsid w:val="00B44B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55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1CA"/>
    <w:pPr>
      <w:keepNext/>
      <w:keepLines/>
      <w:spacing w:before="40" w:line="259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 w:eastAsia="zh-CN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56F"/>
    <w:rPr>
      <w:rFonts w:eastAsiaTheme="minorEastAsia"/>
      <w:sz w:val="22"/>
      <w:szCs w:val="22"/>
      <w:lang w:val="en-GB" w:eastAsia="zh-CN"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FF5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56F"/>
    <w:pPr>
      <w:spacing w:after="160"/>
    </w:pPr>
    <w:rPr>
      <w:rFonts w:eastAsiaTheme="minorEastAsia"/>
      <w:sz w:val="20"/>
      <w:szCs w:val="20"/>
      <w:lang w:val="en-GB" w:eastAsia="zh-CN"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56F"/>
    <w:rPr>
      <w:rFonts w:eastAsiaTheme="minorEastAsia"/>
      <w:sz w:val="20"/>
      <w:szCs w:val="20"/>
      <w:lang w:val="en-GB" w:eastAsia="zh-CN" w:bidi="he-IL"/>
    </w:rPr>
  </w:style>
  <w:style w:type="character" w:styleId="Mention">
    <w:name w:val="Mention"/>
    <w:basedOn w:val="DefaultParagraphFont"/>
    <w:uiPriority w:val="99"/>
    <w:unhideWhenUsed/>
    <w:rsid w:val="00FF556F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F55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9343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4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262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289"/>
  </w:style>
  <w:style w:type="paragraph" w:styleId="Footer">
    <w:name w:val="footer"/>
    <w:basedOn w:val="Normal"/>
    <w:link w:val="FooterChar"/>
    <w:uiPriority w:val="99"/>
    <w:unhideWhenUsed/>
    <w:rsid w:val="00A262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289"/>
  </w:style>
  <w:style w:type="paragraph" w:styleId="ListParagraph">
    <w:name w:val="List Paragraph"/>
    <w:basedOn w:val="Normal"/>
    <w:uiPriority w:val="34"/>
    <w:qFormat/>
    <w:rsid w:val="00AA785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057D3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80CFD"/>
    <w:rPr>
      <w:rFonts w:eastAsiaTheme="minorEastAsia"/>
      <w:sz w:val="22"/>
      <w:szCs w:val="22"/>
      <w:lang w:val="en-GB" w:eastAsia="zh-CN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906"/>
    <w:pPr>
      <w:spacing w:after="0"/>
    </w:pPr>
    <w:rPr>
      <w:rFonts w:eastAsiaTheme="minorHAnsi"/>
      <w:b/>
      <w:bCs/>
      <w:lang w:val="da-DK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906"/>
    <w:rPr>
      <w:rFonts w:eastAsiaTheme="minorEastAsia"/>
      <w:b/>
      <w:bCs/>
      <w:sz w:val="20"/>
      <w:szCs w:val="20"/>
      <w:lang w:val="en-GB" w:eastAsia="zh-CN" w:bidi="he-IL"/>
    </w:rPr>
  </w:style>
  <w:style w:type="character" w:customStyle="1" w:styleId="Heading3Char">
    <w:name w:val="Heading 3 Char"/>
    <w:basedOn w:val="DefaultParagraphFont"/>
    <w:link w:val="Heading3"/>
    <w:uiPriority w:val="9"/>
    <w:rsid w:val="00A041CA"/>
    <w:rPr>
      <w:rFonts w:asciiTheme="majorHAnsi" w:eastAsiaTheme="majorEastAsia" w:hAnsiTheme="majorHAnsi" w:cstheme="majorBidi"/>
      <w:color w:val="1F3763" w:themeColor="accent1" w:themeShade="7F"/>
      <w:lang w:val="en-GB" w:eastAsia="zh-CN" w:bidi="he-IL"/>
    </w:rPr>
  </w:style>
  <w:style w:type="character" w:customStyle="1" w:styleId="ui-provider">
    <w:name w:val="ui-provider"/>
    <w:basedOn w:val="DefaultParagraphFont"/>
    <w:rsid w:val="00A041CA"/>
  </w:style>
  <w:style w:type="paragraph" w:styleId="Revision">
    <w:name w:val="Revision"/>
    <w:hidden/>
    <w:uiPriority w:val="99"/>
    <w:semiHidden/>
    <w:rsid w:val="002D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A6368B-5E56-9C4A-9EFC-D23D3BA39C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fed7bd-9f6a-44a1-b694-6e39c468c150}" enabled="0" method="" siteId="{fdfed7bd-9f6a-44a1-b694-6e39c468c1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822</Words>
  <Characters>4689</Characters>
  <Application>Microsoft Office Word</Application>
  <DocSecurity>4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RZQN (Rikke Linnemann Nielsen)</dc:creator>
  <cp:keywords/>
  <dc:description/>
  <cp:lastModifiedBy>RZQN (Rikke Linnemann Nielsen)</cp:lastModifiedBy>
  <cp:revision>11</cp:revision>
  <dcterms:created xsi:type="dcterms:W3CDTF">2023-08-03T14:42:00Z</dcterms:created>
  <dcterms:modified xsi:type="dcterms:W3CDTF">2023-08-03T16:33:00Z</dcterms:modified>
</cp:coreProperties>
</file>