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617A" w14:textId="77777777" w:rsidR="000905DF" w:rsidRDefault="000905DF" w:rsidP="00BA093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DA0D598" w14:textId="78E73A45" w:rsidR="002814EE" w:rsidRDefault="002814EE" w:rsidP="00BA0931">
      <w:pPr>
        <w:spacing w:line="360" w:lineRule="auto"/>
        <w:rPr>
          <w:rFonts w:ascii="Times New Roman" w:hAnsi="Times New Roman" w:cs="Times New Roman"/>
        </w:rPr>
      </w:pPr>
      <w:r w:rsidRPr="003E199F">
        <w:rPr>
          <w:rFonts w:ascii="Times New Roman" w:hAnsi="Times New Roman" w:cs="Times New Roman"/>
          <w:b/>
          <w:bCs/>
        </w:rPr>
        <w:t xml:space="preserve">Supplementary </w:t>
      </w:r>
      <w:r w:rsidR="005E1DEC">
        <w:rPr>
          <w:rFonts w:ascii="Times New Roman" w:hAnsi="Times New Roman" w:cs="Times New Roman"/>
          <w:b/>
          <w:bCs/>
        </w:rPr>
        <w:t>T</w:t>
      </w:r>
      <w:r w:rsidRPr="003E199F">
        <w:rPr>
          <w:rFonts w:ascii="Times New Roman" w:hAnsi="Times New Roman" w:cs="Times New Roman"/>
          <w:b/>
          <w:bCs/>
        </w:rPr>
        <w:t>able 1</w:t>
      </w:r>
      <w:r w:rsidRPr="003E199F">
        <w:rPr>
          <w:rFonts w:ascii="Times New Roman" w:hAnsi="Times New Roman" w:cs="Times New Roman"/>
        </w:rPr>
        <w:t>. Significant genes generated in Univariate Cox regression analysis</w:t>
      </w:r>
    </w:p>
    <w:tbl>
      <w:tblPr>
        <w:tblW w:w="778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"/>
        <w:gridCol w:w="1449"/>
        <w:gridCol w:w="212"/>
        <w:gridCol w:w="1205"/>
        <w:gridCol w:w="88"/>
        <w:gridCol w:w="1471"/>
        <w:gridCol w:w="1560"/>
        <w:gridCol w:w="141"/>
        <w:gridCol w:w="1549"/>
      </w:tblGrid>
      <w:tr w:rsidR="00826183" w:rsidRPr="003E199F" w14:paraId="0EB28541" w14:textId="77777777" w:rsidTr="00BA0931">
        <w:trPr>
          <w:gridBefore w:val="1"/>
          <w:wBefore w:w="111" w:type="dxa"/>
          <w:trHeight w:val="276"/>
          <w:jc w:val="center"/>
        </w:trPr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EF67" w14:textId="77777777" w:rsidR="00826183" w:rsidRPr="003E199F" w:rsidRDefault="00826183" w:rsidP="0011422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3EE0" w14:textId="77777777" w:rsidR="00826183" w:rsidRPr="003E199F" w:rsidRDefault="00826183" w:rsidP="00BA093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99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FB68" w14:textId="77777777" w:rsidR="00826183" w:rsidRPr="003E199F" w:rsidRDefault="00826183" w:rsidP="00BA093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99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HR 95%CI (lower)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8B10" w14:textId="77777777" w:rsidR="00826183" w:rsidRPr="003E199F" w:rsidRDefault="00826183" w:rsidP="00BA093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99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HR 95%CI (upper)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CD30" w14:textId="6251E93C" w:rsidR="00826183" w:rsidRPr="003E199F" w:rsidRDefault="00826183" w:rsidP="00BA093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99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p-Value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（</w:t>
            </w:r>
            <w:proofErr w:type="spellStart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logrank</w:t>
            </w:r>
            <w:proofErr w:type="spellEnd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）</w:t>
            </w:r>
          </w:p>
        </w:tc>
      </w:tr>
      <w:tr w:rsidR="00BA0931" w:rsidRPr="00BA0931" w14:paraId="3B6F9EC1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B5DC" w14:textId="77777777" w:rsidR="00BA0931" w:rsidRPr="00114226" w:rsidRDefault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AACS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836F" w14:textId="77777777" w:rsidR="00BA0931" w:rsidRPr="00114226" w:rsidRDefault="00BA0931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1.74871442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3EF5" w14:textId="77777777" w:rsidR="00BA0931" w:rsidRPr="00114226" w:rsidRDefault="00BA0931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1.28630107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2860" w14:textId="77777777" w:rsidR="00BA0931" w:rsidRPr="00114226" w:rsidRDefault="00BA0931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2.3773611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CFF4" w14:textId="77777777" w:rsidR="00BA0931" w:rsidRPr="00114226" w:rsidRDefault="00BA0931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0.00037046</w:t>
            </w:r>
          </w:p>
        </w:tc>
      </w:tr>
      <w:tr w:rsidR="00BA0931" w:rsidRPr="00BA0931" w14:paraId="2AF51BF6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2728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ABCC1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099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1.38642527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BA7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1.16192744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AA6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1.65429867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854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0.00026586</w:t>
            </w:r>
          </w:p>
        </w:tc>
      </w:tr>
      <w:tr w:rsidR="00BA0931" w:rsidRPr="00BA0931" w14:paraId="2BD5B860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692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ACACA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231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1.65037595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8FE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1.25132543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B3F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2.17668461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C7C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0.00037352</w:t>
            </w:r>
          </w:p>
        </w:tc>
      </w:tr>
      <w:tr w:rsidR="00BA0931" w:rsidRPr="00BA0931" w14:paraId="596702CD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F77E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ACAT1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749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0.68369076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9A3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0.56593068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6C2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0.82595461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9F1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8.0064E-05</w:t>
            </w:r>
          </w:p>
        </w:tc>
      </w:tr>
      <w:tr w:rsidR="00BA0931" w:rsidRPr="00BA0931" w14:paraId="03F67ADE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5214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ACOT12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C0C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0.80650778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614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0.71802933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58C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0.90588891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936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0.00026312</w:t>
            </w:r>
          </w:p>
        </w:tc>
      </w:tr>
      <w:tr w:rsidR="00BA0931" w:rsidRPr="00BA0931" w14:paraId="637E8057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47F4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AGPS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230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1.89220004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612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1.38401879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985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2.58697426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4D1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6.6157E-05</w:t>
            </w:r>
          </w:p>
        </w:tc>
      </w:tr>
      <w:tr w:rsidR="00BA0931" w:rsidRPr="00BA0931" w14:paraId="252E73C7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80E5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AKR1B15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8B4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1.29777125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5A6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1.13662111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5C8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1.48176926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FCC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9.3056E-05</w:t>
            </w:r>
          </w:p>
        </w:tc>
      </w:tr>
      <w:tr w:rsidR="00BA0931" w:rsidRPr="00BA0931" w14:paraId="0F929B07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5B16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AWAT1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FA8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25.3183879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45A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4.5113069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912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142.092032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664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0.00013411</w:t>
            </w:r>
          </w:p>
        </w:tc>
      </w:tr>
      <w:tr w:rsidR="00BA0931" w:rsidRPr="00BA0931" w14:paraId="7D3DFA82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031C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B3GALNT1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F90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1.6980527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442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1.28442424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9E7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2.24488364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D11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0.00018288</w:t>
            </w:r>
          </w:p>
        </w:tc>
      </w:tr>
      <w:tr w:rsidR="00BA0931" w:rsidRPr="00BA0931" w14:paraId="2EA27B5E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372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BDH1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8D3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0.74507483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747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0.64447859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765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0.86137307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8B5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6.1238E-05</w:t>
            </w:r>
          </w:p>
        </w:tc>
      </w:tr>
      <w:tr w:rsidR="00BA0931" w:rsidRPr="00BA0931" w14:paraId="39036909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8FEE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CERS5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5B9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1.79912945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067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1.27823255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05C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2.53229882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CD1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0.00073381</w:t>
            </w:r>
          </w:p>
        </w:tc>
      </w:tr>
      <w:tr w:rsidR="00BA0931" w:rsidRPr="00BA0931" w14:paraId="3AB38C04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3FE8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CERS6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859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1.58749971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CC2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1.21770126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A2A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2.06960065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C57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0.00069019</w:t>
            </w:r>
          </w:p>
        </w:tc>
      </w:tr>
      <w:tr w:rsidR="00BA0931" w:rsidRPr="00BA0931" w14:paraId="290E36D8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5AFC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CSNK2A2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2DB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1.94175092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B4B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1.31590573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3FB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2.86524826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757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0.00082522</w:t>
            </w:r>
          </w:p>
        </w:tc>
      </w:tr>
      <w:tr w:rsidR="00BA0931" w:rsidRPr="00BA0931" w14:paraId="53C9B7C2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CEAB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CTSA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339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1.66202442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F30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1.28647017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2E7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2.14721277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3E8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9.8523E-05</w:t>
            </w:r>
          </w:p>
        </w:tc>
      </w:tr>
      <w:tr w:rsidR="00BA0931" w:rsidRPr="00BA0931" w14:paraId="4B6F2D87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761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CYP2C9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A69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0.85867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F50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0.80060871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201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0.92094198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445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1.5405E-05</w:t>
            </w:r>
          </w:p>
        </w:tc>
      </w:tr>
      <w:tr w:rsidR="00BA0931" w:rsidRPr="00BA0931" w14:paraId="2CB2E431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5F0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DGAT2L6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226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28.2728241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C6F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6.33742426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FFD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126.132093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D77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1.6854E-06</w:t>
            </w:r>
          </w:p>
        </w:tc>
      </w:tr>
      <w:tr w:rsidR="00BA0931" w:rsidRPr="00BA0931" w14:paraId="643B8A21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F2FB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ELOVL1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767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1.97415086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0FD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1.49551068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755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2.60598048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6AB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1.6413E-06</w:t>
            </w:r>
          </w:p>
        </w:tc>
      </w:tr>
      <w:tr w:rsidR="00BA0931" w:rsidRPr="00BA0931" w14:paraId="4BBFEA95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FA4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ELOVL3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4A1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1.68852021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3B2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1.26835545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758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2.24787184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AF9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0.00023047</w:t>
            </w:r>
          </w:p>
        </w:tc>
      </w:tr>
      <w:tr w:rsidR="00BA0931" w:rsidRPr="00BA0931" w14:paraId="1D0AC5F8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3A16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FABP6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1D4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1.52567749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25D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1.26032729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36D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1.84689472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D2F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4.937E-06</w:t>
            </w:r>
          </w:p>
        </w:tc>
      </w:tr>
      <w:tr w:rsidR="00BA0931" w:rsidRPr="00BA0931" w14:paraId="0A2C4C07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8C51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GDPD1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D55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1.92290469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5E1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1.39623178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D4F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2.64824401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4F6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5.4735E-05</w:t>
            </w:r>
          </w:p>
        </w:tc>
      </w:tr>
      <w:tr w:rsidR="00BA0931" w:rsidRPr="00BA0931" w14:paraId="0ED1DF90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71D2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GLTP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77D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1.86852213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DBF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1.32329607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1AB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2.63839289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422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0.00038063</w:t>
            </w:r>
          </w:p>
        </w:tc>
      </w:tr>
      <w:tr w:rsidR="00BA0931" w:rsidRPr="00BA0931" w14:paraId="38961ADB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416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GPD1L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A93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1.45293859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B32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1.16870344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583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1.80630131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85F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0.00072531</w:t>
            </w:r>
          </w:p>
        </w:tc>
      </w:tr>
      <w:tr w:rsidR="00BA0931" w:rsidRPr="00BA0931" w14:paraId="1D7A704F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20E1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GPD2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4DA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1.82294112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BC1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1.36794781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9AD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2.42926982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234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3.7078E-05</w:t>
            </w:r>
          </w:p>
        </w:tc>
      </w:tr>
      <w:tr w:rsidR="00BA0931" w:rsidRPr="00BA0931" w14:paraId="0AADB734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3BAC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HILPDA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1F6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1.44351119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B92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1.24660594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8A4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1.67151823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8F9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5.034E-07</w:t>
            </w:r>
          </w:p>
        </w:tc>
      </w:tr>
      <w:tr w:rsidR="00BA0931" w:rsidRPr="00BA0931" w14:paraId="1BE1B627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F878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HMGCS2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DE6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0.86624951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C6F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0.79782155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C80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0.94054645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9E0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0.00056333</w:t>
            </w:r>
          </w:p>
        </w:tc>
      </w:tr>
      <w:tr w:rsidR="00BA0931" w:rsidRPr="00BA0931" w14:paraId="10612835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C09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KPNB1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890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1.66979717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22F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1.27383105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51D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2.18884802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A05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0.000203</w:t>
            </w:r>
          </w:p>
        </w:tc>
      </w:tr>
      <w:tr w:rsidR="00BA0931" w:rsidRPr="00BA0931" w14:paraId="34D27488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387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LCLAT1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1F4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2.2477374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AB9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1.54414409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430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3.27192484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6F0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2.3727E-05</w:t>
            </w:r>
          </w:p>
        </w:tc>
      </w:tr>
      <w:tr w:rsidR="00BA0931" w:rsidRPr="00BA0931" w14:paraId="69B84C76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5655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LHB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B4F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2.0915737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9F5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1.36985098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07B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3.19354485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4D3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0.00045365</w:t>
            </w:r>
          </w:p>
        </w:tc>
      </w:tr>
      <w:tr w:rsidR="00BA0931" w:rsidRPr="00BA0931" w14:paraId="5616C7B3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3304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LPCAT1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0CB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1.50454197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011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1.29683796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31D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1.74551226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C8F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5.0443E-08</w:t>
            </w:r>
          </w:p>
        </w:tc>
      </w:tr>
      <w:tr w:rsidR="00BA0931" w:rsidRPr="00BA0931" w14:paraId="1E19AC1D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0B6C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LPCAT4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0F9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1.45039061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05A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1.16269063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47D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1.80928001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904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0.00094596</w:t>
            </w:r>
          </w:p>
        </w:tc>
      </w:tr>
      <w:tr w:rsidR="00BA0931" w:rsidRPr="00BA0931" w14:paraId="0F7A683F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853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MBOAT7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518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1.87682808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404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1.41850853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A42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2.48323049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6D7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9.879E-06</w:t>
            </w:r>
          </w:p>
        </w:tc>
      </w:tr>
      <w:tr w:rsidR="00BA0931" w:rsidRPr="00BA0931" w14:paraId="1C52840C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FAD2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447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1.23469307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9FC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1.09411899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F88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1.39332831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0FD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0.0005732</w:t>
            </w:r>
          </w:p>
        </w:tc>
      </w:tr>
      <w:tr w:rsidR="00BA0931" w:rsidRPr="00BA0931" w14:paraId="194928E0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8B24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B09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1.82237211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091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1.39496992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88D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2.38072524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C51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1.1202E-05</w:t>
            </w:r>
          </w:p>
        </w:tc>
      </w:tr>
      <w:tr w:rsidR="00BA0931" w:rsidRPr="00BA0931" w14:paraId="32843E00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D638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E8B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1.75807184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0A5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1.26479443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B53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2.44373039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6BD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0.00080909</w:t>
            </w:r>
          </w:p>
        </w:tc>
      </w:tr>
      <w:tr w:rsidR="00BA0931" w:rsidRPr="00BA0931" w14:paraId="1B679E71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66BC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00E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2.28175599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959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1.40652057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E57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3.70162406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742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0.00087446</w:t>
            </w:r>
          </w:p>
        </w:tc>
      </w:tr>
      <w:tr w:rsidR="00BA0931" w:rsidRPr="00BA0931" w14:paraId="479D6B9D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227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87F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2.4256728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080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1.67686138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446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3.50886997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AB9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2.5419E-06</w:t>
            </w:r>
          </w:p>
        </w:tc>
      </w:tr>
      <w:tr w:rsidR="00BA0931" w:rsidRPr="00BA0931" w14:paraId="40566BC9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42DE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40E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1.96317797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9F8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1.43469249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C2D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2.68633717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0F4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2.3468E-05</w:t>
            </w:r>
          </w:p>
        </w:tc>
      </w:tr>
      <w:tr w:rsidR="00BA0931" w:rsidRPr="00BA0931" w14:paraId="445D25CA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CDF8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75A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2.45534613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B0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1.57044251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F83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3.83887001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E08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8.3436E-05</w:t>
            </w:r>
          </w:p>
        </w:tc>
      </w:tr>
      <w:tr w:rsidR="00BA0931" w:rsidRPr="00BA0931" w14:paraId="6B9C3EFD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826F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MED8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C42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2.69459252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C2B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1.88033127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EF6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3.86146259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305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5.7288E-08</w:t>
            </w:r>
          </w:p>
        </w:tc>
      </w:tr>
      <w:tr w:rsidR="00BA0931" w:rsidRPr="00BA0931" w14:paraId="163F4568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5CE4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MTMR2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8B7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2.01946518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337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1.52851109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56F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2.66811255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2F8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5.856E-07</w:t>
            </w:r>
          </w:p>
        </w:tc>
      </w:tr>
      <w:tr w:rsidR="00BA0931" w:rsidRPr="00BA0931" w14:paraId="2F258D14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67E6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PLAAT1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901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2.43825153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6CC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1.43779514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93C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4.13485228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A9B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0.00067475</w:t>
            </w:r>
          </w:p>
        </w:tc>
      </w:tr>
      <w:tr w:rsidR="00BA0931" w:rsidRPr="00BA0931" w14:paraId="066DF4A3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14C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PLBD1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E2D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1.36163088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972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1.18768751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F56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1.5610492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3D0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7.9939E-06</w:t>
            </w:r>
          </w:p>
        </w:tc>
      </w:tr>
      <w:tr w:rsidR="00BA0931" w:rsidRPr="00BA0931" w14:paraId="2B0C31AD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C271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PLEKHA8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FD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3.0814275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402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1.8198971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F4F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5.21743533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DD2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2.5617E-05</w:t>
            </w:r>
          </w:p>
        </w:tc>
      </w:tr>
      <w:tr w:rsidR="00BA0931" w:rsidRPr="00BA0931" w14:paraId="0D464C7E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88E7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PON1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AB3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0.84439137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E1C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0.78292224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80D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0.9106866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8C3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8.1381E-06</w:t>
            </w:r>
          </w:p>
        </w:tc>
      </w:tr>
      <w:tr w:rsidR="00BA0931" w:rsidRPr="00BA0931" w14:paraId="67068129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3E2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PPARGC1A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9FA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0.7326122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9D5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0.62690013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14B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0.85615015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F76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8.3261E-05</w:t>
            </w:r>
          </w:p>
        </w:tc>
      </w:tr>
      <w:tr w:rsidR="00BA0931" w:rsidRPr="00BA0931" w14:paraId="6548542B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F20F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PPP1CB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266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1.97173761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22E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1.44109306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C2B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2.69777804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0B2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2.7446E-05</w:t>
            </w:r>
          </w:p>
        </w:tc>
      </w:tr>
      <w:tr w:rsidR="00BA0931" w:rsidRPr="00BA0931" w14:paraId="7C59F211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EBA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PPP1CC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82E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1.80927502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156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1.32858753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452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2.46387688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7AC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0.00016064</w:t>
            </w:r>
          </w:p>
        </w:tc>
      </w:tr>
      <w:tr w:rsidR="00BA0931" w:rsidRPr="00BA0931" w14:paraId="3E22FDE1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64FF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PPT1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56F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1.61114939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054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1.29600204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0E5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2.00293077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1D7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1.7034E-05</w:t>
            </w:r>
          </w:p>
        </w:tc>
      </w:tr>
      <w:tr w:rsidR="00BA0931" w:rsidRPr="00BA0931" w14:paraId="1276FCAE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86DD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PRXL2B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BC3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1.44706444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E52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1.17920967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A1B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1.77576181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E60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0.00038831</w:t>
            </w:r>
          </w:p>
        </w:tc>
      </w:tr>
      <w:tr w:rsidR="00BA0931" w:rsidRPr="00BA0931" w14:paraId="534F5EC6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05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5A07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PTDSS2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AEF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1.64286404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F25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1.30494619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0CE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2.06828626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128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2.0015E-05</w:t>
            </w:r>
          </w:p>
        </w:tc>
      </w:tr>
      <w:tr w:rsidR="00BA0931" w:rsidRPr="00BA0931" w14:paraId="0BE1C1A5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AA92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PTGES3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784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2.02469429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3D4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1.38805706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7B4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2.95332741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379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0.00026447</w:t>
            </w:r>
          </w:p>
        </w:tc>
      </w:tr>
      <w:tr w:rsidR="00BA0931" w:rsidRPr="00BA0931" w14:paraId="04DC13F4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961A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PTPMT1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685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2.00424508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C0F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1.37639345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270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2.91849567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6E6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0.00030008</w:t>
            </w:r>
          </w:p>
        </w:tc>
      </w:tr>
      <w:tr w:rsidR="00BA0931" w:rsidRPr="00BA0931" w14:paraId="292AFC6B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2367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RAN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DCE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1.99613558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F2B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1.53082285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3E4C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2.60288592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ED2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3.238E-07</w:t>
            </w:r>
          </w:p>
        </w:tc>
      </w:tr>
      <w:tr w:rsidR="00BA0931" w:rsidRPr="00BA0931" w14:paraId="67934135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4E4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SGPP2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65C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1.30245395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BD3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1.11580014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CD3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1.52033166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0E6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0.00064172</w:t>
            </w:r>
          </w:p>
        </w:tc>
      </w:tr>
      <w:tr w:rsidR="00BA0931" w:rsidRPr="00BA0931" w14:paraId="506BB77F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8C8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SLC10A1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338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0.87860639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069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0.81983633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469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0.94158939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CFC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0.00021543</w:t>
            </w:r>
          </w:p>
        </w:tc>
      </w:tr>
      <w:tr w:rsidR="00BA0931" w:rsidRPr="00BA0931" w14:paraId="5A7060DB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5170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SLC27A5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086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0.85500681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6C0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0.7791292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1D4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0.93827398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3DF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0.0008824</w:t>
            </w:r>
          </w:p>
        </w:tc>
      </w:tr>
      <w:tr w:rsidR="00BA0931" w:rsidRPr="00BA0931" w14:paraId="20A0C6A0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A4E0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SRD5A3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EDC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1.57146899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F0C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1.20837118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298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2.04367236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306E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0.00072641</w:t>
            </w:r>
          </w:p>
        </w:tc>
      </w:tr>
      <w:tr w:rsidR="00BA0931" w:rsidRPr="00BA0931" w14:paraId="53E894DB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B9B9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STARD3NL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C0A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1.7937965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B2D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1.3450561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8733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2.39224661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5FA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6.9111E-05</w:t>
            </w:r>
          </w:p>
        </w:tc>
      </w:tr>
      <w:tr w:rsidR="00BA0931" w:rsidRPr="00BA0931" w14:paraId="477335F3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6895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STARD5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D97F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0.40270319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ADE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0.25446031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962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0.63730906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BC6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8.9677E-05</w:t>
            </w:r>
          </w:p>
        </w:tc>
      </w:tr>
      <w:tr w:rsidR="00BA0931" w:rsidRPr="00BA0931" w14:paraId="77D89390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86A7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SUMO2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8EE1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1.73760103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424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1.25939144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7C7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2.39739391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0507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0.00073442</w:t>
            </w:r>
          </w:p>
        </w:tc>
      </w:tr>
      <w:tr w:rsidR="00BA0931" w:rsidRPr="00BA0931" w14:paraId="0227C6FD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FA17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TBL1XR1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2B15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1.94788904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9F98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1.41232683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515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2.68653943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C57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4.9084E-05</w:t>
            </w:r>
          </w:p>
        </w:tc>
      </w:tr>
      <w:tr w:rsidR="00BA0931" w:rsidRPr="00BA0931" w14:paraId="38B11EBA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9533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THEM4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B5B2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1.67086292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5B49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1.24870765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CF64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2.23573779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214B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0.00055907</w:t>
            </w:r>
          </w:p>
        </w:tc>
      </w:tr>
      <w:tr w:rsidR="00BA0931" w:rsidRPr="00BA0931" w14:paraId="55ACC49B" w14:textId="77777777" w:rsidTr="00BA093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48F4C" w14:textId="77777777" w:rsidR="00BA0931" w:rsidRPr="00114226" w:rsidRDefault="00BA0931" w:rsidP="00BA093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TXNRD1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4CA0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1.35817952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A4CE6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1.16695772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4E4ED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1.58073559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F3BFA" w14:textId="77777777" w:rsidR="00BA0931" w:rsidRPr="00114226" w:rsidRDefault="00BA0931" w:rsidP="00BA093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1422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6.8142E-05</w:t>
            </w:r>
          </w:p>
        </w:tc>
      </w:tr>
    </w:tbl>
    <w:p w14:paraId="78C58236" w14:textId="20632148" w:rsidR="002814EE" w:rsidRPr="005E1DEC" w:rsidRDefault="002814EE" w:rsidP="005E1DEC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_Hlk61212534"/>
      <w:r w:rsidRPr="00C07526">
        <w:rPr>
          <w:rFonts w:ascii="Times New Roman" w:hAnsi="Times New Roman" w:cs="Times New Roman"/>
          <w:szCs w:val="21"/>
        </w:rPr>
        <w:t>HR, hazard ratio</w:t>
      </w:r>
      <w:bookmarkEnd w:id="0"/>
      <w:r w:rsidR="002C34DC">
        <w:rPr>
          <w:rFonts w:ascii="Times New Roman" w:hAnsi="Times New Roman" w:cs="Times New Roman" w:hint="eastAsia"/>
          <w:szCs w:val="21"/>
        </w:rPr>
        <w:t>.</w:t>
      </w:r>
    </w:p>
    <w:p w14:paraId="33637B38" w14:textId="16007AA3" w:rsidR="002814EE" w:rsidRPr="005E1DEC" w:rsidRDefault="002814EE">
      <w:pPr>
        <w:rPr>
          <w:color w:val="FF0000"/>
        </w:rPr>
      </w:pPr>
    </w:p>
    <w:p w14:paraId="69F72EFB" w14:textId="3121502C" w:rsidR="005E1DEC" w:rsidRDefault="005E1DEC" w:rsidP="005E1DE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1DEC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Pr="005E1DEC">
        <w:rPr>
          <w:rFonts w:ascii="Times New Roman" w:hAnsi="Times New Roman" w:cs="Times New Roman"/>
          <w:sz w:val="20"/>
          <w:szCs w:val="20"/>
        </w:rPr>
        <w:t>. Significant genes generated in L</w:t>
      </w:r>
      <w:r w:rsidRPr="005E1DEC">
        <w:rPr>
          <w:rFonts w:ascii="Times New Roman" w:hAnsi="Times New Roman" w:cs="Times New Roman" w:hint="eastAsia"/>
          <w:sz w:val="20"/>
          <w:szCs w:val="20"/>
        </w:rPr>
        <w:t>asso</w:t>
      </w:r>
      <w:r w:rsidRPr="005E1DEC">
        <w:rPr>
          <w:rFonts w:ascii="Times New Roman" w:hAnsi="Times New Roman" w:cs="Times New Roman"/>
          <w:sz w:val="20"/>
          <w:szCs w:val="20"/>
        </w:rPr>
        <w:t>-Cox regression analysis</w:t>
      </w:r>
    </w:p>
    <w:tbl>
      <w:tblPr>
        <w:tblW w:w="654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82"/>
        <w:gridCol w:w="1300"/>
        <w:gridCol w:w="1321"/>
        <w:gridCol w:w="1321"/>
      </w:tblGrid>
      <w:tr w:rsidR="005E1DEC" w:rsidRPr="00B65C8D" w14:paraId="77BF9808" w14:textId="3916DA67" w:rsidTr="005E1DEC">
        <w:trPr>
          <w:trHeight w:val="320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5017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65C8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Tag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5455" w14:textId="4C549E6A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6B9C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D3B1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95%CI lower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3ECA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D3B1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95%CI Upper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E34B9" w14:textId="1FEB8A7A" w:rsidR="005E1DEC" w:rsidRPr="008D3B18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65C8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value</w:t>
            </w:r>
          </w:p>
        </w:tc>
      </w:tr>
      <w:tr w:rsidR="005E1DEC" w:rsidRPr="00B65C8D" w14:paraId="4565EE3C" w14:textId="7C02C815" w:rsidTr="005E1DEC">
        <w:trPr>
          <w:trHeight w:val="320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6425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HSD17B12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8F05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1.59872805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E412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1.17128182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67B8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2.182166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641965F6" w14:textId="2A2C3626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0.00311685</w:t>
            </w:r>
          </w:p>
        </w:tc>
      </w:tr>
      <w:tr w:rsidR="005E1DEC" w:rsidRPr="00B65C8D" w14:paraId="755F4F87" w14:textId="760C5C67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715F51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SRD5A3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262995F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1.48959276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C3C761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1.06975538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C4BBA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2.07419998</w:t>
            </w:r>
          </w:p>
        </w:tc>
        <w:tc>
          <w:tcPr>
            <w:tcW w:w="1321" w:type="dxa"/>
            <w:vAlign w:val="center"/>
          </w:tcPr>
          <w:p w14:paraId="14029A90" w14:textId="7D2622BF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0.01831674</w:t>
            </w:r>
          </w:p>
        </w:tc>
      </w:tr>
      <w:tr w:rsidR="005E1DEC" w:rsidRPr="00B65C8D" w14:paraId="01E6FE68" w14:textId="206256C9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7ADCDC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PPARGC1A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877D6A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0.80836831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BFD5AF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0.67200695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F754BBA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0.97239966</w:t>
            </w:r>
          </w:p>
        </w:tc>
        <w:tc>
          <w:tcPr>
            <w:tcW w:w="1321" w:type="dxa"/>
            <w:vAlign w:val="center"/>
          </w:tcPr>
          <w:p w14:paraId="13D1D879" w14:textId="3B0FFC83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0.02401514</w:t>
            </w:r>
          </w:p>
        </w:tc>
      </w:tr>
      <w:tr w:rsidR="005E1DEC" w:rsidRPr="00B65C8D" w14:paraId="732CF7E1" w14:textId="06933E0B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BA9B8C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AKR1B15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2EE1371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1.1831817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79717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1.01180886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01C69B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1.38358044</w:t>
            </w:r>
          </w:p>
        </w:tc>
        <w:tc>
          <w:tcPr>
            <w:tcW w:w="1321" w:type="dxa"/>
            <w:vAlign w:val="center"/>
          </w:tcPr>
          <w:p w14:paraId="2EE41915" w14:textId="6F5702A2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0.03511593</w:t>
            </w:r>
          </w:p>
        </w:tc>
      </w:tr>
      <w:tr w:rsidR="005E1DEC" w:rsidRPr="00B65C8D" w14:paraId="0B3B202B" w14:textId="32292867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2E6F32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PON1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36C9FC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0.91971371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E3821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0.82092364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C015C34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1.03039219</w:t>
            </w:r>
          </w:p>
        </w:tc>
        <w:tc>
          <w:tcPr>
            <w:tcW w:w="1321" w:type="dxa"/>
            <w:vAlign w:val="center"/>
          </w:tcPr>
          <w:p w14:paraId="2B24B5FF" w14:textId="780CE0E8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0.14886312</w:t>
            </w:r>
          </w:p>
        </w:tc>
      </w:tr>
      <w:tr w:rsidR="005E1DEC" w:rsidRPr="00B65C8D" w14:paraId="4A6F7D3B" w14:textId="45089745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4DCD09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PLAAT1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1BFD40C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1.61676019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E1D294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0.82398475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658743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3.17228386</w:t>
            </w:r>
          </w:p>
        </w:tc>
        <w:tc>
          <w:tcPr>
            <w:tcW w:w="1321" w:type="dxa"/>
            <w:vAlign w:val="center"/>
          </w:tcPr>
          <w:p w14:paraId="129F281A" w14:textId="211D1F64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0.16241455</w:t>
            </w:r>
          </w:p>
        </w:tc>
      </w:tr>
      <w:tr w:rsidR="005E1DEC" w:rsidRPr="00B65C8D" w14:paraId="7727C697" w14:textId="154F337A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242810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LCLAT1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021A94F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1.42807202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F41447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0.8515946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BAB7BE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2.39478937</w:t>
            </w:r>
          </w:p>
        </w:tc>
        <w:tc>
          <w:tcPr>
            <w:tcW w:w="1321" w:type="dxa"/>
            <w:vAlign w:val="center"/>
          </w:tcPr>
          <w:p w14:paraId="61146F13" w14:textId="754A0396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0.17672127</w:t>
            </w:r>
          </w:p>
        </w:tc>
      </w:tr>
      <w:tr w:rsidR="005E1DEC" w:rsidRPr="00B65C8D" w14:paraId="198EBB38" w14:textId="517E8705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FA9580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LHB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7463912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1.4654131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91C1A3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0.8227848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626CCE2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2.60996017</w:t>
            </w:r>
          </w:p>
        </w:tc>
        <w:tc>
          <w:tcPr>
            <w:tcW w:w="1321" w:type="dxa"/>
            <w:vAlign w:val="center"/>
          </w:tcPr>
          <w:p w14:paraId="650A92E6" w14:textId="33787D8A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0.19442287</w:t>
            </w:r>
          </w:p>
        </w:tc>
      </w:tr>
      <w:tr w:rsidR="005E1DEC" w:rsidRPr="00B65C8D" w14:paraId="366ED7D0" w14:textId="13484D46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B100E7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AWAT1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87C622E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5.15910506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7FADAE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0.33222653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36E7FE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80.1151111</w:t>
            </w:r>
          </w:p>
        </w:tc>
        <w:tc>
          <w:tcPr>
            <w:tcW w:w="1321" w:type="dxa"/>
            <w:vAlign w:val="center"/>
          </w:tcPr>
          <w:p w14:paraId="1657161A" w14:textId="3074EE47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0.24099355</w:t>
            </w:r>
          </w:p>
        </w:tc>
      </w:tr>
      <w:tr w:rsidR="005E1DEC" w:rsidRPr="00B65C8D" w14:paraId="2CCC4D83" w14:textId="5E16DB65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5A068D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FABP6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9BA2DB4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1.14220498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4D3FA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0.86844774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8FF59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1.50225759</w:t>
            </w:r>
          </w:p>
        </w:tc>
        <w:tc>
          <w:tcPr>
            <w:tcW w:w="1321" w:type="dxa"/>
            <w:vAlign w:val="center"/>
          </w:tcPr>
          <w:p w14:paraId="28A4938B" w14:textId="10E5D6CA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0.34157489</w:t>
            </w:r>
          </w:p>
        </w:tc>
      </w:tr>
      <w:tr w:rsidR="005E1DEC" w:rsidRPr="00B65C8D" w14:paraId="3A6BE0CA" w14:textId="44CCBE9B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C66269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HILPDA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9BA20BD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0.88542795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7C1906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0.67889412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9D8BA31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1.15479372</w:t>
            </w:r>
          </w:p>
        </w:tc>
        <w:tc>
          <w:tcPr>
            <w:tcW w:w="1321" w:type="dxa"/>
            <w:vAlign w:val="center"/>
          </w:tcPr>
          <w:p w14:paraId="0A0E36C4" w14:textId="5C6DB150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0.36922065</w:t>
            </w:r>
          </w:p>
        </w:tc>
      </w:tr>
      <w:tr w:rsidR="005E1DEC" w:rsidRPr="00B65C8D" w14:paraId="4C324684" w14:textId="4285E5F5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9B69F1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ELOVL3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03C241D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1.1809406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ED4621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0.80159936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7A83CD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1.73979766</w:t>
            </w:r>
          </w:p>
        </w:tc>
        <w:tc>
          <w:tcPr>
            <w:tcW w:w="1321" w:type="dxa"/>
            <w:vAlign w:val="center"/>
          </w:tcPr>
          <w:p w14:paraId="66B442C6" w14:textId="77383129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0.40018572</w:t>
            </w:r>
          </w:p>
        </w:tc>
      </w:tr>
      <w:tr w:rsidR="005E1DEC" w:rsidRPr="00B65C8D" w14:paraId="5B4EC69C" w14:textId="4855C66A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C803F4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STARD5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74C84D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0.78623044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A3A29A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0.44476961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A1D40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1.38983936</w:t>
            </w:r>
          </w:p>
        </w:tc>
        <w:tc>
          <w:tcPr>
            <w:tcW w:w="1321" w:type="dxa"/>
            <w:vAlign w:val="center"/>
          </w:tcPr>
          <w:p w14:paraId="45117B63" w14:textId="41C2EFB3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0.40799308</w:t>
            </w:r>
          </w:p>
        </w:tc>
      </w:tr>
      <w:tr w:rsidR="005E1DEC" w:rsidRPr="00B65C8D" w14:paraId="18BED3B6" w14:textId="13490F5E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63ADE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MED8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DAD470A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1.17242349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A9693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0.74178156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3502F1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1.85307497</w:t>
            </w:r>
          </w:p>
        </w:tc>
        <w:tc>
          <w:tcPr>
            <w:tcW w:w="1321" w:type="dxa"/>
            <w:vAlign w:val="center"/>
          </w:tcPr>
          <w:p w14:paraId="767AE4FD" w14:textId="6E727EF7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0.49582508</w:t>
            </w:r>
          </w:p>
        </w:tc>
      </w:tr>
      <w:tr w:rsidR="005E1DEC" w:rsidRPr="00B65C8D" w14:paraId="5B0DA4A8" w14:textId="3256A11C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CC9FD7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DGAT2L6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41CFA3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2.20364162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EFFC8B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0.2267411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3B8291A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21.4166571</w:t>
            </w:r>
          </w:p>
        </w:tc>
        <w:tc>
          <w:tcPr>
            <w:tcW w:w="1321" w:type="dxa"/>
            <w:vAlign w:val="center"/>
          </w:tcPr>
          <w:p w14:paraId="6839EEFD" w14:textId="397DBADF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0.49588364</w:t>
            </w:r>
          </w:p>
        </w:tc>
      </w:tr>
      <w:tr w:rsidR="005E1DEC" w:rsidRPr="00B65C8D" w14:paraId="12F82426" w14:textId="10559BDF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72B58C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LPCAT1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CAB80A6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1.08279214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550225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0.85857446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3FF71E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1.36556451</w:t>
            </w:r>
          </w:p>
        </w:tc>
        <w:tc>
          <w:tcPr>
            <w:tcW w:w="1321" w:type="dxa"/>
            <w:vAlign w:val="center"/>
          </w:tcPr>
          <w:p w14:paraId="324B2616" w14:textId="2776E1A4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0.50163659</w:t>
            </w:r>
          </w:p>
        </w:tc>
      </w:tr>
      <w:tr w:rsidR="005E1DEC" w:rsidRPr="00B65C8D" w14:paraId="3E0DA745" w14:textId="7F226445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8F8F02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PTDSS2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26E2B5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1.10994934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85B4CF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0.70027455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7643A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1.75929218</w:t>
            </w:r>
          </w:p>
        </w:tc>
        <w:tc>
          <w:tcPr>
            <w:tcW w:w="1321" w:type="dxa"/>
            <w:vAlign w:val="center"/>
          </w:tcPr>
          <w:p w14:paraId="2601B64A" w14:textId="16BB283F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0.65712536</w:t>
            </w:r>
          </w:p>
        </w:tc>
      </w:tr>
      <w:tr w:rsidR="005E1DEC" w:rsidRPr="00B65C8D" w14:paraId="449DB06D" w14:textId="385969F5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D6E101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PPP1CB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A829C2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1.06860934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AA14EC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0.67162957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1F16433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1.70023177</w:t>
            </w:r>
          </w:p>
        </w:tc>
        <w:tc>
          <w:tcPr>
            <w:tcW w:w="1321" w:type="dxa"/>
            <w:vAlign w:val="center"/>
          </w:tcPr>
          <w:p w14:paraId="60373A2B" w14:textId="2503C04C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0.779435</w:t>
            </w:r>
          </w:p>
        </w:tc>
      </w:tr>
      <w:tr w:rsidR="005E1DEC" w:rsidRPr="00B65C8D" w14:paraId="014CAD34" w14:textId="6C92304E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860C67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CYP2C9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196BE35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0.99162739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F3C54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0.8918155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6E45990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1.10261021</w:t>
            </w:r>
          </w:p>
        </w:tc>
        <w:tc>
          <w:tcPr>
            <w:tcW w:w="1321" w:type="dxa"/>
            <w:vAlign w:val="center"/>
          </w:tcPr>
          <w:p w14:paraId="68C14363" w14:textId="1BF4DB0F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0.87655796</w:t>
            </w:r>
          </w:p>
        </w:tc>
      </w:tr>
      <w:tr w:rsidR="005E1DEC" w:rsidRPr="00B65C8D" w14:paraId="3F4D1906" w14:textId="18BC07F4" w:rsidTr="005E1DEC">
        <w:trPr>
          <w:trHeight w:val="32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9D46BB" w14:textId="77777777" w:rsidR="005E1DEC" w:rsidRPr="00B65C8D" w:rsidRDefault="005E1DEC" w:rsidP="005E1DEC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MED19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DAF5F89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1.02350347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887F82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0.58980815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9063AF" w14:textId="77777777" w:rsidR="005E1DEC" w:rsidRPr="00B65C8D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1.77610187</w:t>
            </w:r>
          </w:p>
        </w:tc>
        <w:tc>
          <w:tcPr>
            <w:tcW w:w="1321" w:type="dxa"/>
            <w:vAlign w:val="center"/>
          </w:tcPr>
          <w:p w14:paraId="7D20AAB8" w14:textId="1B8491D0" w:rsidR="005E1DEC" w:rsidRPr="0050492A" w:rsidRDefault="005E1DEC" w:rsidP="005E1DE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049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0.93416284</w:t>
            </w:r>
          </w:p>
        </w:tc>
      </w:tr>
    </w:tbl>
    <w:p w14:paraId="42FC419D" w14:textId="626DF362" w:rsidR="004E4425" w:rsidRDefault="004E4425"/>
    <w:p w14:paraId="4BBA5C4D" w14:textId="1871A8AC" w:rsidR="00864ED5" w:rsidRPr="00864ED5" w:rsidRDefault="00864ED5" w:rsidP="00864ED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ED5"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864ED5">
        <w:rPr>
          <w:rFonts w:ascii="Times New Roman" w:hAnsi="Times New Roman" w:cs="Times New Roman"/>
          <w:sz w:val="20"/>
          <w:szCs w:val="20"/>
        </w:rPr>
        <w:t xml:space="preserve"> Univariate cox regression of clinical characteristics and the risk score</w:t>
      </w:r>
    </w:p>
    <w:tbl>
      <w:tblPr>
        <w:tblW w:w="680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1276"/>
        <w:gridCol w:w="1417"/>
      </w:tblGrid>
      <w:tr w:rsidR="00864ED5" w:rsidRPr="00E8458B" w14:paraId="0D6731F8" w14:textId="77777777" w:rsidTr="00864ED5">
        <w:trPr>
          <w:trHeight w:val="320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E5EA" w14:textId="77777777" w:rsidR="00864ED5" w:rsidRPr="00E8458B" w:rsidRDefault="00864ED5" w:rsidP="00E07C20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Tag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2A15" w14:textId="5D9434C5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HR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4CEF" w14:textId="0B501E18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D3B1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95%CI lower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367B" w14:textId="749AEF9D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D3B1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95%CI Upper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D55E" w14:textId="71008C12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65C8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value</w:t>
            </w:r>
          </w:p>
        </w:tc>
      </w:tr>
      <w:tr w:rsidR="00864ED5" w:rsidRPr="00E8458B" w14:paraId="1099C103" w14:textId="77777777" w:rsidTr="00864ED5">
        <w:trPr>
          <w:trHeight w:val="320"/>
          <w:jc w:val="center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C11F" w14:textId="77777777" w:rsidR="00864ED5" w:rsidRPr="00E8458B" w:rsidRDefault="00864ED5" w:rsidP="00E07C20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Risk</w:t>
            </w:r>
            <w:r w:rsidRPr="00864E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Score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ADC9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2.44847281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C499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1.85570642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ED7C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3.23058597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87F6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2.43E-10</w:t>
            </w:r>
          </w:p>
        </w:tc>
      </w:tr>
      <w:tr w:rsidR="00864ED5" w:rsidRPr="00E8458B" w14:paraId="1A71C70C" w14:textId="77777777" w:rsidTr="00864ED5">
        <w:trPr>
          <w:trHeight w:val="32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8E3EFE" w14:textId="77777777" w:rsidR="00864ED5" w:rsidRPr="00E8458B" w:rsidRDefault="00864ED5" w:rsidP="00E07C20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TNM</w:t>
            </w:r>
            <w:r w:rsidRPr="00864E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38B3C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1.48118742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D16B78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1.21179576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149901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1.81046694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3EC755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0.00012526</w:t>
            </w:r>
          </w:p>
        </w:tc>
      </w:tr>
      <w:tr w:rsidR="00864ED5" w:rsidRPr="00E8458B" w14:paraId="76F6A282" w14:textId="77777777" w:rsidTr="00864ED5">
        <w:trPr>
          <w:trHeight w:val="32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EDCF90" w14:textId="77777777" w:rsidR="00864ED5" w:rsidRPr="00E8458B" w:rsidRDefault="00864ED5" w:rsidP="00E07C20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407445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0.87983655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B9544E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0.59815176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E41AFC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1.29417381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EC2FE7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0.51555277</w:t>
            </w:r>
          </w:p>
        </w:tc>
      </w:tr>
      <w:tr w:rsidR="00864ED5" w:rsidRPr="00E8458B" w14:paraId="3C0D4DCD" w14:textId="77777777" w:rsidTr="00864ED5">
        <w:trPr>
          <w:trHeight w:val="32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C53D26" w14:textId="77777777" w:rsidR="00864ED5" w:rsidRPr="00E8458B" w:rsidRDefault="00864ED5" w:rsidP="00E07C20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C7D89D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0.99161664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CDB19C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0.66728364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239ECF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1.4735916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90760B" w14:textId="77777777" w:rsidR="00864ED5" w:rsidRPr="00E8458B" w:rsidRDefault="00864ED5" w:rsidP="00864E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8458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0.96677391</w:t>
            </w:r>
          </w:p>
        </w:tc>
      </w:tr>
    </w:tbl>
    <w:p w14:paraId="2F1EDE27" w14:textId="5EF9EA70" w:rsidR="004E4425" w:rsidRDefault="004E4425"/>
    <w:p w14:paraId="34A3B5B0" w14:textId="077DE31A" w:rsidR="00864ED5" w:rsidRDefault="00864ED5"/>
    <w:p w14:paraId="037E1ED6" w14:textId="77777777" w:rsidR="00864ED5" w:rsidRPr="00581B4C" w:rsidRDefault="00864ED5"/>
    <w:p w14:paraId="37EF4627" w14:textId="77777777" w:rsidR="00581B4C" w:rsidRDefault="00581B4C" w:rsidP="00581B4C">
      <w:pPr>
        <w:jc w:val="center"/>
      </w:pPr>
      <w:r w:rsidRPr="00264025">
        <w:rPr>
          <w:noProof/>
        </w:rPr>
        <w:drawing>
          <wp:inline distT="0" distB="0" distL="0" distR="0" wp14:anchorId="09B1B1FC" wp14:editId="656145A9">
            <wp:extent cx="3792466" cy="5215668"/>
            <wp:effectExtent l="0" t="0" r="5080" b="4445"/>
            <wp:docPr id="55" name="图片 54">
              <a:extLst xmlns:a="http://schemas.openxmlformats.org/drawingml/2006/main">
                <a:ext uri="{FF2B5EF4-FFF2-40B4-BE49-F238E27FC236}">
                  <a16:creationId xmlns:a16="http://schemas.microsoft.com/office/drawing/2014/main" id="{5739E345-B1EA-0840-8EF0-58FC334490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4">
                      <a:extLst>
                        <a:ext uri="{FF2B5EF4-FFF2-40B4-BE49-F238E27FC236}">
                          <a16:creationId xmlns:a16="http://schemas.microsoft.com/office/drawing/2014/main" id="{5739E345-B1EA-0840-8EF0-58FC334490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4197" cy="521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328FF" w14:textId="77777777" w:rsidR="00581B4C" w:rsidRDefault="00581B4C" w:rsidP="00581B4C">
      <w:r w:rsidRPr="004928FD">
        <w:lastRenderedPageBreak/>
        <w:t>Supplemental figure 1</w:t>
      </w:r>
      <w:r>
        <w:t xml:space="preserve">. Consensus clustering of </w:t>
      </w:r>
      <w:r>
        <w:rPr>
          <w:rFonts w:hint="eastAsia"/>
        </w:rPr>
        <w:t>HCC</w:t>
      </w:r>
      <w:r>
        <w:t xml:space="preserve"> patients.</w:t>
      </w:r>
    </w:p>
    <w:p w14:paraId="0428AEE2" w14:textId="7A0349CB" w:rsidR="00581B4C" w:rsidRDefault="00581B4C" w:rsidP="00581B4C">
      <w:r>
        <w:t xml:space="preserve">(A-B) Item consensus; (C-E) Consensus matrix (k=3, 4, 5). </w:t>
      </w:r>
    </w:p>
    <w:p w14:paraId="6B32E841" w14:textId="77777777" w:rsidR="00DE12F2" w:rsidRPr="00DE12F2" w:rsidRDefault="00DE12F2" w:rsidP="00581B4C"/>
    <w:p w14:paraId="43F8402C" w14:textId="0708C07B" w:rsidR="00BF2086" w:rsidRPr="00BF2086" w:rsidRDefault="00581B4C" w:rsidP="00BF20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607FB">
        <w:rPr>
          <w:noProof/>
        </w:rPr>
        <w:drawing>
          <wp:inline distT="0" distB="0" distL="0" distR="0" wp14:anchorId="53D0DC46" wp14:editId="0E9F5B7A">
            <wp:extent cx="5213350" cy="1780674"/>
            <wp:effectExtent l="0" t="0" r="0" b="0"/>
            <wp:docPr id="25" name="图片 24">
              <a:extLst xmlns:a="http://schemas.openxmlformats.org/drawingml/2006/main">
                <a:ext uri="{FF2B5EF4-FFF2-40B4-BE49-F238E27FC236}">
                  <a16:creationId xmlns:a16="http://schemas.microsoft.com/office/drawing/2014/main" id="{77142299-B6A8-AC47-802F-7D7B8704AB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>
                      <a:extLst>
                        <a:ext uri="{FF2B5EF4-FFF2-40B4-BE49-F238E27FC236}">
                          <a16:creationId xmlns:a16="http://schemas.microsoft.com/office/drawing/2014/main" id="{77142299-B6A8-AC47-802F-7D7B8704AB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b="14610"/>
                    <a:stretch/>
                  </pic:blipFill>
                  <pic:spPr bwMode="auto">
                    <a:xfrm>
                      <a:off x="0" y="0"/>
                      <a:ext cx="5284616" cy="1805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28FD">
        <w:t xml:space="preserve">Supplemental </w:t>
      </w:r>
      <w:r>
        <w:rPr>
          <w:rFonts w:hint="eastAsia"/>
        </w:rPr>
        <w:t>F</w:t>
      </w:r>
      <w:r w:rsidRPr="004928FD">
        <w:t xml:space="preserve">igure </w:t>
      </w:r>
      <w:r>
        <w:t xml:space="preserve">2 </w:t>
      </w:r>
      <w:r w:rsidR="00BF2086" w:rsidRPr="00BF208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Forrest plot of </w:t>
      </w:r>
      <w:r w:rsidR="00BF20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m</w:t>
      </w:r>
      <w:r w:rsidR="00BF2086" w:rsidRPr="00BF208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ultivariate Cox regression analysis</w:t>
      </w:r>
      <w:r w:rsidR="00BF208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of the four </w:t>
      </w:r>
      <w:r w:rsidR="00BF2086" w:rsidRPr="00BF208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candidate genes</w:t>
      </w:r>
      <w:r w:rsidR="00BF208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.</w:t>
      </w:r>
    </w:p>
    <w:p w14:paraId="25D4D91E" w14:textId="01066798" w:rsidR="00574447" w:rsidRDefault="00574447" w:rsidP="00581B4C"/>
    <w:p w14:paraId="6DC0E9BD" w14:textId="77777777" w:rsidR="00574447" w:rsidRDefault="00574447" w:rsidP="00581B4C"/>
    <w:p w14:paraId="2E74E25D" w14:textId="5CBE88DA" w:rsidR="00574447" w:rsidRDefault="00574447" w:rsidP="00574447">
      <w:pPr>
        <w:jc w:val="center"/>
      </w:pPr>
      <w:r w:rsidRPr="00574447">
        <w:rPr>
          <w:noProof/>
        </w:rPr>
        <w:drawing>
          <wp:inline distT="0" distB="0" distL="0" distR="0" wp14:anchorId="1494FEA5" wp14:editId="32B2EE07">
            <wp:extent cx="4593265" cy="3493337"/>
            <wp:effectExtent l="0" t="0" r="4445" b="0"/>
            <wp:docPr id="44" name="图片 43">
              <a:extLst xmlns:a="http://schemas.openxmlformats.org/drawingml/2006/main">
                <a:ext uri="{FF2B5EF4-FFF2-40B4-BE49-F238E27FC236}">
                  <a16:creationId xmlns:a16="http://schemas.microsoft.com/office/drawing/2014/main" id="{F1A0EF05-2211-6543-A547-16F09E86E7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>
                      <a:extLst>
                        <a:ext uri="{FF2B5EF4-FFF2-40B4-BE49-F238E27FC236}">
                          <a16:creationId xmlns:a16="http://schemas.microsoft.com/office/drawing/2014/main" id="{F1A0EF05-2211-6543-A547-16F09E86E7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8823" cy="34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F1D2" w14:textId="77777777" w:rsidR="00581B4C" w:rsidRDefault="00581B4C" w:rsidP="00581B4C">
      <w:r w:rsidRPr="004928FD">
        <w:t xml:space="preserve">Supplemental figure </w:t>
      </w:r>
      <w:r>
        <w:t xml:space="preserve">3. </w:t>
      </w:r>
      <w:r w:rsidRPr="00820CBC">
        <w:t>Kaplan–Meier analysis</w:t>
      </w:r>
      <w:r>
        <w:t xml:space="preserve"> of the four genes in the risk model. </w:t>
      </w:r>
      <w:r w:rsidRPr="00820CBC">
        <w:t>SRD5A3, PPARGC1A,</w:t>
      </w:r>
      <w:r>
        <w:t xml:space="preserve"> </w:t>
      </w:r>
      <w:r w:rsidRPr="00820CBC">
        <w:t xml:space="preserve">HSD17B12, AKR1B15 </w:t>
      </w:r>
      <w:r>
        <w:t>were all independent prognostic genes</w:t>
      </w:r>
    </w:p>
    <w:p w14:paraId="76A0BE02" w14:textId="1CD3E85B" w:rsidR="00581B4C" w:rsidRDefault="00581B4C" w:rsidP="00581B4C">
      <w:r>
        <w:t xml:space="preserve"> </w:t>
      </w:r>
    </w:p>
    <w:p w14:paraId="0FA63FD3" w14:textId="015A702C" w:rsidR="00581B4C" w:rsidRDefault="004A26F2" w:rsidP="00581B4C">
      <w:pPr>
        <w:jc w:val="center"/>
      </w:pPr>
      <w:r w:rsidRPr="004A26F2">
        <w:rPr>
          <w:noProof/>
        </w:rPr>
        <w:lastRenderedPageBreak/>
        <w:drawing>
          <wp:inline distT="0" distB="0" distL="0" distR="0" wp14:anchorId="058DE9B5" wp14:editId="063D1785">
            <wp:extent cx="4427567" cy="6674400"/>
            <wp:effectExtent l="0" t="0" r="5080" b="6350"/>
            <wp:docPr id="77" name="图片 76">
              <a:extLst xmlns:a="http://schemas.openxmlformats.org/drawingml/2006/main">
                <a:ext uri="{FF2B5EF4-FFF2-40B4-BE49-F238E27FC236}">
                  <a16:creationId xmlns:a16="http://schemas.microsoft.com/office/drawing/2014/main" id="{E1211D56-1261-204F-BF5A-2F0B9E1A1C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6">
                      <a:extLst>
                        <a:ext uri="{FF2B5EF4-FFF2-40B4-BE49-F238E27FC236}">
                          <a16:creationId xmlns:a16="http://schemas.microsoft.com/office/drawing/2014/main" id="{E1211D56-1261-204F-BF5A-2F0B9E1A1C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2667" cy="668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B471C" w14:textId="27F02FCE" w:rsidR="00581B4C" w:rsidRDefault="00581B4C" w:rsidP="00581B4C">
      <w:r w:rsidRPr="004928FD">
        <w:t xml:space="preserve">Supplemental figure </w:t>
      </w:r>
      <w:r>
        <w:t xml:space="preserve">4. </w:t>
      </w:r>
      <w:r w:rsidR="004A26F2">
        <w:t>Valuation of the</w:t>
      </w:r>
      <w:r>
        <w:t xml:space="preserve"> </w:t>
      </w:r>
      <w:r>
        <w:rPr>
          <w:rFonts w:hint="eastAsia"/>
        </w:rPr>
        <w:t>risk</w:t>
      </w:r>
      <w:r>
        <w:t xml:space="preserve"> </w:t>
      </w:r>
      <w:r>
        <w:rPr>
          <w:rFonts w:hint="eastAsia"/>
        </w:rPr>
        <w:t>model</w:t>
      </w:r>
      <w:r>
        <w:t xml:space="preserve"> </w:t>
      </w:r>
      <w:r w:rsidR="004A26F2">
        <w:t xml:space="preserve">in </w:t>
      </w:r>
      <w:r w:rsidR="004A26F2">
        <w:rPr>
          <w:rFonts w:hint="eastAsia"/>
        </w:rPr>
        <w:t>different</w:t>
      </w:r>
      <w:r w:rsidR="004A26F2">
        <w:t xml:space="preserve"> </w:t>
      </w:r>
      <w:r w:rsidR="004A26F2">
        <w:rPr>
          <w:rFonts w:hint="eastAsia"/>
        </w:rPr>
        <w:t>clinical</w:t>
      </w:r>
      <w:r w:rsidR="004A26F2">
        <w:t xml:space="preserve"> </w:t>
      </w:r>
      <w:r w:rsidR="004A26F2">
        <w:rPr>
          <w:rFonts w:hint="eastAsia"/>
        </w:rPr>
        <w:t>groups</w:t>
      </w:r>
      <w:r w:rsidR="004A26F2">
        <w:t>.</w:t>
      </w:r>
    </w:p>
    <w:p w14:paraId="1813E5A0" w14:textId="428DFFD2" w:rsidR="00581B4C" w:rsidRPr="00264025" w:rsidRDefault="004A26F2" w:rsidP="00581B4C">
      <w:r>
        <w:t xml:space="preserve">(A-D) </w:t>
      </w:r>
      <w:r w:rsidR="00581B4C">
        <w:rPr>
          <w:rFonts w:hint="eastAsia"/>
        </w:rPr>
        <w:t>The</w:t>
      </w:r>
      <w:r w:rsidR="00C14C04" w:rsidRPr="00C14C04">
        <w:t> Kaplan–Meier</w:t>
      </w:r>
      <w:r w:rsidR="00581B4C">
        <w:t xml:space="preserve"> </w:t>
      </w:r>
      <w:r w:rsidR="00710C09">
        <w:rPr>
          <w:rFonts w:hint="eastAsia"/>
        </w:rPr>
        <w:t>c</w:t>
      </w:r>
      <w:r w:rsidR="00710C09">
        <w:t>urve</w:t>
      </w:r>
      <w:r w:rsidR="00581B4C">
        <w:rPr>
          <w:rFonts w:hint="eastAsia"/>
        </w:rPr>
        <w:t xml:space="preserve"> in</w:t>
      </w:r>
      <w:r w:rsidR="00581B4C">
        <w:t xml:space="preserve"> </w:t>
      </w:r>
      <w:r w:rsidR="00581B4C">
        <w:rPr>
          <w:rFonts w:hint="eastAsia"/>
        </w:rPr>
        <w:t>different</w:t>
      </w:r>
      <w:r w:rsidR="00581B4C">
        <w:t xml:space="preserve"> </w:t>
      </w:r>
      <w:r w:rsidR="00581B4C">
        <w:rPr>
          <w:rFonts w:hint="eastAsia"/>
        </w:rPr>
        <w:t>clinical</w:t>
      </w:r>
      <w:r w:rsidR="00581B4C">
        <w:t xml:space="preserve"> </w:t>
      </w:r>
      <w:r w:rsidR="00581B4C">
        <w:rPr>
          <w:rFonts w:hint="eastAsia"/>
        </w:rPr>
        <w:t>groups</w:t>
      </w:r>
      <w:r w:rsidR="00581B4C">
        <w:t xml:space="preserve"> </w:t>
      </w:r>
      <w:r w:rsidR="00581B4C" w:rsidRPr="004E68D4">
        <w:t>respectively</w:t>
      </w:r>
      <w:r>
        <w:t>.</w:t>
      </w:r>
      <w:r w:rsidR="00581B4C">
        <w:t xml:space="preserve"> </w:t>
      </w:r>
    </w:p>
    <w:p w14:paraId="4E5CE6B1" w14:textId="77777777" w:rsidR="00581B4C" w:rsidRPr="004F1940" w:rsidRDefault="00581B4C" w:rsidP="00581B4C"/>
    <w:p w14:paraId="5D0AFDA6" w14:textId="77777777" w:rsidR="00581B4C" w:rsidRDefault="00581B4C" w:rsidP="00581B4C"/>
    <w:p w14:paraId="5CA05D5F" w14:textId="0F2AE772" w:rsidR="007A741E" w:rsidRPr="00581B4C" w:rsidRDefault="007A741E"/>
    <w:p w14:paraId="19BF2BD9" w14:textId="5601DAE7" w:rsidR="005C6EB8" w:rsidRDefault="005C6EB8"/>
    <w:p w14:paraId="1B9F10DB" w14:textId="11A7321D" w:rsidR="007A741E" w:rsidRPr="004928FD" w:rsidRDefault="007A741E">
      <w:pPr>
        <w:rPr>
          <w:rFonts w:hint="eastAsia"/>
        </w:rPr>
      </w:pPr>
    </w:p>
    <w:sectPr w:rsidR="007A741E" w:rsidRPr="00492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C4473" w14:textId="77777777" w:rsidR="00376370" w:rsidRDefault="00376370" w:rsidP="007A741E">
      <w:r>
        <w:separator/>
      </w:r>
    </w:p>
  </w:endnote>
  <w:endnote w:type="continuationSeparator" w:id="0">
    <w:p w14:paraId="7A2D66FC" w14:textId="77777777" w:rsidR="00376370" w:rsidRDefault="00376370" w:rsidP="007A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9653" w14:textId="77777777" w:rsidR="00376370" w:rsidRDefault="00376370" w:rsidP="007A741E">
      <w:r>
        <w:separator/>
      </w:r>
    </w:p>
  </w:footnote>
  <w:footnote w:type="continuationSeparator" w:id="0">
    <w:p w14:paraId="14932EE8" w14:textId="77777777" w:rsidR="00376370" w:rsidRDefault="00376370" w:rsidP="007A7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FD"/>
    <w:rsid w:val="000524DE"/>
    <w:rsid w:val="000905DF"/>
    <w:rsid w:val="00092A69"/>
    <w:rsid w:val="00114226"/>
    <w:rsid w:val="00136A15"/>
    <w:rsid w:val="00167E6E"/>
    <w:rsid w:val="0018778B"/>
    <w:rsid w:val="00216D1B"/>
    <w:rsid w:val="00264025"/>
    <w:rsid w:val="002814EE"/>
    <w:rsid w:val="00297FE9"/>
    <w:rsid w:val="002C34DC"/>
    <w:rsid w:val="002E50D5"/>
    <w:rsid w:val="003031D0"/>
    <w:rsid w:val="00357B06"/>
    <w:rsid w:val="00376370"/>
    <w:rsid w:val="003F1ED9"/>
    <w:rsid w:val="00463193"/>
    <w:rsid w:val="004928FD"/>
    <w:rsid w:val="004A26F2"/>
    <w:rsid w:val="004E4425"/>
    <w:rsid w:val="004E68D4"/>
    <w:rsid w:val="004F1940"/>
    <w:rsid w:val="005407F9"/>
    <w:rsid w:val="00574447"/>
    <w:rsid w:val="00574C5E"/>
    <w:rsid w:val="00581B4C"/>
    <w:rsid w:val="0058212D"/>
    <w:rsid w:val="00594316"/>
    <w:rsid w:val="005A1201"/>
    <w:rsid w:val="005C6EB8"/>
    <w:rsid w:val="005E1DEC"/>
    <w:rsid w:val="0060233F"/>
    <w:rsid w:val="0060681E"/>
    <w:rsid w:val="006F1D22"/>
    <w:rsid w:val="00710C09"/>
    <w:rsid w:val="0078713D"/>
    <w:rsid w:val="007A1A6F"/>
    <w:rsid w:val="007A741E"/>
    <w:rsid w:val="00820CBC"/>
    <w:rsid w:val="00826183"/>
    <w:rsid w:val="00862409"/>
    <w:rsid w:val="00864ED5"/>
    <w:rsid w:val="008B401C"/>
    <w:rsid w:val="009514E4"/>
    <w:rsid w:val="00A11579"/>
    <w:rsid w:val="00A85A41"/>
    <w:rsid w:val="00A92314"/>
    <w:rsid w:val="00AC24A1"/>
    <w:rsid w:val="00B36753"/>
    <w:rsid w:val="00B664F1"/>
    <w:rsid w:val="00BA0931"/>
    <w:rsid w:val="00BC50B6"/>
    <w:rsid w:val="00BF2086"/>
    <w:rsid w:val="00C14C04"/>
    <w:rsid w:val="00C91B10"/>
    <w:rsid w:val="00CA2ABF"/>
    <w:rsid w:val="00CE7553"/>
    <w:rsid w:val="00D1215D"/>
    <w:rsid w:val="00D25324"/>
    <w:rsid w:val="00D755C1"/>
    <w:rsid w:val="00D83FE6"/>
    <w:rsid w:val="00DB25B3"/>
    <w:rsid w:val="00DE12F2"/>
    <w:rsid w:val="00E65265"/>
    <w:rsid w:val="00EE173F"/>
    <w:rsid w:val="00EF1ECA"/>
    <w:rsid w:val="00F607FB"/>
    <w:rsid w:val="00FB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D298E"/>
  <w15:chartTrackingRefBased/>
  <w15:docId w15:val="{B2BA3CB9-5D3D-4D0B-A591-026B5611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74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7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74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左岸</dc:creator>
  <cp:keywords/>
  <dc:description/>
  <cp:lastModifiedBy>zhaoshuang1156</cp:lastModifiedBy>
  <cp:revision>39</cp:revision>
  <dcterms:created xsi:type="dcterms:W3CDTF">2022-02-02T13:11:00Z</dcterms:created>
  <dcterms:modified xsi:type="dcterms:W3CDTF">2022-03-01T09:26:00Z</dcterms:modified>
</cp:coreProperties>
</file>