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CDD27" w14:textId="12C443A8" w:rsidR="00FC5064" w:rsidRDefault="006B050D" w:rsidP="00FC5064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 w:hint="eastAsia"/>
          <w:b/>
          <w:sz w:val="24"/>
          <w:szCs w:val="28"/>
        </w:rPr>
        <w:t>S</w:t>
      </w:r>
      <w:r>
        <w:rPr>
          <w:rFonts w:ascii="Times New Roman" w:hAnsi="Times New Roman" w:cs="Times New Roman"/>
          <w:b/>
          <w:sz w:val="24"/>
          <w:szCs w:val="28"/>
        </w:rPr>
        <w:t xml:space="preserve">upplementary Figures </w:t>
      </w:r>
    </w:p>
    <w:p w14:paraId="1371E0A8" w14:textId="77777777" w:rsidR="006B050D" w:rsidRDefault="006B050D" w:rsidP="00FC5064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8"/>
        </w:rPr>
      </w:pPr>
    </w:p>
    <w:p w14:paraId="13BCDED6" w14:textId="77777777" w:rsidR="00FC5064" w:rsidRPr="0057647A" w:rsidRDefault="00FC5064" w:rsidP="00FC5064">
      <w:pPr>
        <w:spacing w:line="36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noProof/>
        </w:rPr>
        <w:drawing>
          <wp:inline distT="0" distB="0" distL="0" distR="0" wp14:anchorId="63D7466B" wp14:editId="54B570C7">
            <wp:extent cx="5054600" cy="1677035"/>
            <wp:effectExtent l="0" t="0" r="0" b="0"/>
            <wp:docPr id="1461428321" name="그림 6" descr="텍스트, 스크린샷, 화이트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428321" name="그림 6" descr="텍스트, 스크린샷, 화이트, 폰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167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D7E06" w14:textId="178E1F6E" w:rsidR="00FC5064" w:rsidRPr="00D03C08" w:rsidRDefault="00FC5064" w:rsidP="00FC5064">
      <w:pPr>
        <w:spacing w:line="360" w:lineRule="auto"/>
        <w:rPr>
          <w:rFonts w:ascii="Times New Roman" w:hAnsi="Times New Roman" w:cs="Times New Roman"/>
          <w:b/>
          <w:sz w:val="24"/>
          <w:szCs w:val="28"/>
        </w:rPr>
      </w:pPr>
      <w:r w:rsidRPr="00D03C08">
        <w:rPr>
          <w:rFonts w:ascii="Times New Roman" w:hAnsi="Times New Roman" w:cs="Times New Roman"/>
          <w:b/>
          <w:sz w:val="24"/>
          <w:szCs w:val="28"/>
        </w:rPr>
        <w:t>Suppl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 w:rsidRPr="00D03C08">
        <w:rPr>
          <w:rFonts w:ascii="Times New Roman" w:hAnsi="Times New Roman" w:cs="Times New Roman"/>
          <w:b/>
          <w:sz w:val="24"/>
          <w:szCs w:val="28"/>
        </w:rPr>
        <w:t xml:space="preserve"> Figure 1. DPP4 is elevated in human osteoclast differentiation</w:t>
      </w:r>
      <w:r w:rsidR="00120024">
        <w:rPr>
          <w:rFonts w:ascii="Times New Roman" w:hAnsi="Times New Roman" w:cs="Times New Roman"/>
          <w:b/>
          <w:sz w:val="24"/>
          <w:szCs w:val="28"/>
        </w:rPr>
        <w:t>.</w:t>
      </w:r>
    </w:p>
    <w:p w14:paraId="3398948E" w14:textId="77777777" w:rsidR="00FC5064" w:rsidRDefault="00FC5064" w:rsidP="00FC506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D03C08">
        <w:rPr>
          <w:rFonts w:ascii="Times New Roman" w:hAnsi="Times New Roman" w:cs="Times New Roman"/>
          <w:sz w:val="24"/>
          <w:szCs w:val="28"/>
        </w:rPr>
        <w:t xml:space="preserve">Human PBMC CD14+ cells were cultured with </w:t>
      </w:r>
      <w:r>
        <w:rPr>
          <w:rFonts w:ascii="Times New Roman" w:hAnsi="Times New Roman" w:cs="Times New Roman"/>
          <w:sz w:val="24"/>
          <w:szCs w:val="28"/>
        </w:rPr>
        <w:t xml:space="preserve">human </w:t>
      </w:r>
      <w:r w:rsidRPr="00D03C08">
        <w:rPr>
          <w:rFonts w:ascii="Times New Roman" w:hAnsi="Times New Roman" w:cs="Times New Roman"/>
          <w:sz w:val="24"/>
          <w:szCs w:val="28"/>
        </w:rPr>
        <w:t>M-CSF (20 ng/mL) for 2 days,</w:t>
      </w:r>
      <w:r>
        <w:rPr>
          <w:rFonts w:ascii="Times New Roman" w:hAnsi="Times New Roman" w:cs="Times New Roman"/>
          <w:sz w:val="24"/>
          <w:szCs w:val="28"/>
        </w:rPr>
        <w:t xml:space="preserve"> followed by the addition of human RANKL </w:t>
      </w:r>
      <w:r w:rsidRPr="00D03C08">
        <w:rPr>
          <w:rFonts w:ascii="Times New Roman" w:hAnsi="Times New Roman" w:cs="Times New Roman"/>
          <w:sz w:val="24"/>
          <w:szCs w:val="28"/>
        </w:rPr>
        <w:t xml:space="preserve">(40 ng/mL) </w:t>
      </w:r>
      <w:r>
        <w:rPr>
          <w:rFonts w:ascii="Times New Roman" w:hAnsi="Times New Roman" w:cs="Times New Roman"/>
          <w:sz w:val="24"/>
          <w:szCs w:val="28"/>
        </w:rPr>
        <w:t>for 9 days. The levels of DPP4 and NFATc1 protein were detected using immunoblotting.</w:t>
      </w:r>
    </w:p>
    <w:p w14:paraId="59461504" w14:textId="4758AFA0" w:rsidR="006C5295" w:rsidRDefault="006C5295" w:rsidP="00FC5064"/>
    <w:sectPr w:rsidR="006C529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8B083" w14:textId="77777777" w:rsidR="00EA0EE1" w:rsidRDefault="00EA0EE1" w:rsidP="00336CFC">
      <w:pPr>
        <w:spacing w:after="0" w:line="240" w:lineRule="auto"/>
      </w:pPr>
      <w:r>
        <w:separator/>
      </w:r>
    </w:p>
  </w:endnote>
  <w:endnote w:type="continuationSeparator" w:id="0">
    <w:p w14:paraId="6B75829E" w14:textId="77777777" w:rsidR="00EA0EE1" w:rsidRDefault="00EA0EE1" w:rsidP="00336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121B2" w14:textId="77777777" w:rsidR="00EA0EE1" w:rsidRDefault="00EA0EE1" w:rsidP="00336CFC">
      <w:pPr>
        <w:spacing w:after="0" w:line="240" w:lineRule="auto"/>
      </w:pPr>
      <w:r>
        <w:separator/>
      </w:r>
    </w:p>
  </w:footnote>
  <w:footnote w:type="continuationSeparator" w:id="0">
    <w:p w14:paraId="12A7D21E" w14:textId="77777777" w:rsidR="00EA0EE1" w:rsidRDefault="00EA0EE1" w:rsidP="00336C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C3MLS1MLcxNjQ0MLYyUdpeDU4uLM/DyQAqNaALw5LbcsAAAA"/>
  </w:docVars>
  <w:rsids>
    <w:rsidRoot w:val="00FC5064"/>
    <w:rsid w:val="00120024"/>
    <w:rsid w:val="00336CFC"/>
    <w:rsid w:val="006B050D"/>
    <w:rsid w:val="006C5295"/>
    <w:rsid w:val="00EA0EE1"/>
    <w:rsid w:val="00FC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B9B13C"/>
  <w15:chartTrackingRefBased/>
  <w15:docId w15:val="{D8DFAA0C-FC9B-489B-83C0-3FDD9F7CF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06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6CF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36CFC"/>
  </w:style>
  <w:style w:type="paragraph" w:styleId="a4">
    <w:name w:val="footer"/>
    <w:basedOn w:val="a"/>
    <w:link w:val="Char0"/>
    <w:uiPriority w:val="99"/>
    <w:unhideWhenUsed/>
    <w:rsid w:val="00336CF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36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Sungsin Jo</dc:creator>
  <cp:keywords/>
  <dc:description/>
  <cp:lastModifiedBy>Sungsin Jo</cp:lastModifiedBy>
  <cp:revision>4</cp:revision>
  <dcterms:created xsi:type="dcterms:W3CDTF">2023-07-15T07:15:00Z</dcterms:created>
  <dcterms:modified xsi:type="dcterms:W3CDTF">2023-07-15T08:02:00Z</dcterms:modified>
</cp:coreProperties>
</file>