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pPr w:leftFromText="180" w:rightFromText="180" w:horzAnchor="margin" w:tblpY="700"/>
        <w:tblW w:w="0" w:type="auto"/>
        <w:tblLook w:val="04A0" w:firstRow="1" w:lastRow="0" w:firstColumn="1" w:lastColumn="0" w:noHBand="0" w:noVBand="1"/>
      </w:tblPr>
      <w:tblGrid>
        <w:gridCol w:w="2704"/>
        <w:gridCol w:w="2704"/>
        <w:gridCol w:w="2705"/>
      </w:tblGrid>
      <w:tr w:rsidR="00B00AC9" w:rsidTr="00B00AC9">
        <w:trPr>
          <w:trHeight w:val="360"/>
        </w:trPr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Exposure</w:t>
            </w: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A55D0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SNPs for being palindromic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r</w:t>
            </w: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_keep</w:t>
            </w:r>
            <w:proofErr w:type="spellEnd"/>
          </w:p>
        </w:tc>
      </w:tr>
      <w:tr w:rsidR="00B00AC9" w:rsidTr="00B00AC9">
        <w:trPr>
          <w:trHeight w:val="360"/>
        </w:trPr>
        <w:tc>
          <w:tcPr>
            <w:tcW w:w="2704" w:type="dxa"/>
            <w:vMerge w:val="restart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Obstructive sleep apnea</w:t>
            </w: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rs10475978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72"/>
        </w:trPr>
        <w:tc>
          <w:tcPr>
            <w:tcW w:w="2704" w:type="dxa"/>
            <w:vMerge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rs6021831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  <w:vMerge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rs9510253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  <w:vMerge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rs996762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  <w:vMerge w:val="restart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Allergic asthma</w:t>
            </w: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rs117413052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  <w:vMerge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rs17670865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  <w:vMerge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rs3801777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  <w:vMerge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rs3917285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  <w:vMerge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rs696734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  <w:vMerge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rs7126418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  <w:tr w:rsidR="00B00AC9" w:rsidTr="00B00AC9">
        <w:trPr>
          <w:trHeight w:val="360"/>
        </w:trPr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Nonallergic</w:t>
            </w:r>
            <w:proofErr w:type="spellEnd"/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 xml:space="preserve"> asthma</w:t>
            </w:r>
          </w:p>
        </w:tc>
        <w:tc>
          <w:tcPr>
            <w:tcW w:w="2704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120A2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rs1488878</w:t>
            </w:r>
          </w:p>
        </w:tc>
        <w:tc>
          <w:tcPr>
            <w:tcW w:w="2705" w:type="dxa"/>
          </w:tcPr>
          <w:p w:rsidR="00B00AC9" w:rsidRDefault="00B00AC9" w:rsidP="00B00AC9">
            <w:pPr>
              <w:pStyle w:val="a3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pacing w:val="15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ALSE</w:t>
            </w:r>
          </w:p>
        </w:tc>
      </w:tr>
    </w:tbl>
    <w:p w:rsidR="00B00AC9" w:rsidRDefault="00B00AC9" w:rsidP="00B00AC9">
      <w:pPr>
        <w:pStyle w:val="a3"/>
        <w:spacing w:line="480" w:lineRule="auto"/>
        <w:jc w:val="both"/>
        <w:rPr>
          <w:rFonts w:ascii="Times New Roman" w:hAnsi="Times New Roman" w:cs="Times New Roman"/>
          <w:color w:val="000000" w:themeColor="text1"/>
          <w:spacing w:val="15"/>
          <w:sz w:val="21"/>
          <w:szCs w:val="21"/>
        </w:rPr>
      </w:pPr>
      <w:bookmarkStart w:id="0" w:name="_GoBack"/>
      <w:bookmarkEnd w:id="0"/>
      <w:r w:rsidRPr="00333672">
        <w:rPr>
          <w:rFonts w:ascii="Times New Roman" w:hAnsi="Times New Roman" w:cs="Times New Roman"/>
          <w:b/>
          <w:color w:val="000000" w:themeColor="text1"/>
          <w:spacing w:val="15"/>
          <w:sz w:val="21"/>
          <w:szCs w:val="21"/>
        </w:rPr>
        <w:t xml:space="preserve">Table 2 </w:t>
      </w:r>
      <w:r w:rsidRPr="00333672">
        <w:rPr>
          <w:rFonts w:ascii="Times New Roman" w:hAnsi="Times New Roman" w:cs="Times New Roman"/>
          <w:color w:val="000000" w:themeColor="text1"/>
          <w:spacing w:val="15"/>
          <w:sz w:val="21"/>
          <w:szCs w:val="21"/>
        </w:rPr>
        <w:t>SNPs for being palindromic</w:t>
      </w:r>
      <w:r>
        <w:rPr>
          <w:rFonts w:ascii="Times New Roman" w:hAnsi="Times New Roman" w:cs="Times New Roman"/>
          <w:color w:val="000000" w:themeColor="text1"/>
          <w:spacing w:val="15"/>
          <w:sz w:val="21"/>
          <w:szCs w:val="21"/>
        </w:rPr>
        <w:t>.</w:t>
      </w:r>
    </w:p>
    <w:p w:rsidR="002D5C96" w:rsidRPr="00B00AC9" w:rsidRDefault="002D5C96"/>
    <w:sectPr w:rsidR="002D5C96" w:rsidRPr="00B00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AC9"/>
    <w:rsid w:val="002D5C96"/>
    <w:rsid w:val="00B0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5A3E2"/>
  <w15:chartTrackingRefBased/>
  <w15:docId w15:val="{B6E81CEB-BF1E-40C4-8831-D173913D2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A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00A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B00AC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吴爱妮</dc:creator>
  <cp:keywords/>
  <dc:description/>
  <cp:lastModifiedBy>吴爱妮</cp:lastModifiedBy>
  <cp:revision>1</cp:revision>
  <dcterms:created xsi:type="dcterms:W3CDTF">2023-08-02T03:49:00Z</dcterms:created>
  <dcterms:modified xsi:type="dcterms:W3CDTF">2023-08-02T03:51:00Z</dcterms:modified>
</cp:coreProperties>
</file>