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26" w:after="326" w:line="240" w:lineRule="auto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</w:rPr>
        <w:t>Supplementary Material 6</w:t>
      </w:r>
      <w:r>
        <w:rPr>
          <w:rFonts w:hint="eastAsia"/>
          <w:b/>
          <w:bCs/>
          <w:sz w:val="21"/>
          <w:szCs w:val="21"/>
          <w:lang w:val="en-US" w:eastAsia="zh-CN"/>
        </w:rPr>
        <w:t xml:space="preserve">: </w:t>
      </w:r>
      <w:r>
        <w:rPr>
          <w:b/>
          <w:bCs/>
          <w:sz w:val="21"/>
          <w:szCs w:val="21"/>
        </w:rPr>
        <w:t>Funnel plot</w:t>
      </w:r>
      <w:r>
        <w:rPr>
          <w:rFonts w:hint="eastAsia"/>
          <w:b/>
          <w:bCs/>
          <w:sz w:val="21"/>
          <w:szCs w:val="21"/>
          <w:lang w:val="en-US" w:eastAsia="zh-CN"/>
        </w:rPr>
        <w:t>s and Trim and fill method plots</w:t>
      </w:r>
    </w:p>
    <w:p>
      <w:pPr>
        <w:spacing w:before="326" w:after="326" w:line="240" w:lineRule="auto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265420" cy="3831590"/>
            <wp:effectExtent l="0" t="0" r="7620" b="8890"/>
            <wp:docPr id="4" name="图片 4" descr="Figure 6 Funnel plots of primary outcome (2) in RC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6 Funnel plots of primary outcome (2) in RCT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83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26" w:after="326" w:line="240" w:lineRule="auto"/>
        <w:jc w:val="center"/>
        <w:rPr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Figure</w:t>
      </w:r>
      <w:r>
        <w:rPr>
          <w:b/>
          <w:bCs/>
          <w:sz w:val="21"/>
          <w:szCs w:val="21"/>
        </w:rPr>
        <w:t xml:space="preserve"> </w:t>
      </w:r>
      <w:r>
        <w:rPr>
          <w:rFonts w:hint="eastAsia"/>
          <w:b/>
          <w:bCs/>
          <w:sz w:val="21"/>
          <w:szCs w:val="21"/>
          <w:lang w:val="en-US" w:eastAsia="zh-CN"/>
        </w:rPr>
        <w:t>1</w:t>
      </w:r>
      <w:r>
        <w:rPr>
          <w:rFonts w:hint="eastAsia"/>
          <w:b/>
          <w:bCs/>
          <w:sz w:val="21"/>
          <w:szCs w:val="21"/>
        </w:rPr>
        <w:t xml:space="preserve">: </w:t>
      </w:r>
      <w:r>
        <w:rPr>
          <w:sz w:val="21"/>
          <w:szCs w:val="21"/>
        </w:rPr>
        <w:t>Funnel plot of</w:t>
      </w:r>
      <w:r>
        <w:rPr>
          <w:rFonts w:hint="eastAsia"/>
          <w:sz w:val="21"/>
          <w:szCs w:val="21"/>
        </w:rPr>
        <w:t xml:space="preserve"> body mass index (BMI)</w:t>
      </w:r>
      <w:r>
        <w:rPr>
          <w:sz w:val="21"/>
          <w:szCs w:val="21"/>
        </w:rPr>
        <w:t xml:space="preserve"> in RCTs</w:t>
      </w:r>
      <w:r>
        <w:rPr>
          <w:rFonts w:hint="eastAsia"/>
          <w:sz w:val="21"/>
          <w:szCs w:val="21"/>
        </w:rPr>
        <w:t>.</w:t>
      </w:r>
    </w:p>
    <w:p>
      <w:pPr>
        <w:spacing w:before="326" w:after="326" w:line="240" w:lineRule="auto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029200" cy="3657600"/>
            <wp:effectExtent l="0" t="0" r="0" b="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326" w:after="326" w:line="240" w:lineRule="auto"/>
        <w:jc w:val="center"/>
        <w:rPr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Figure</w:t>
      </w:r>
      <w:r>
        <w:rPr>
          <w:b/>
          <w:bCs/>
          <w:sz w:val="21"/>
          <w:szCs w:val="21"/>
        </w:rPr>
        <w:t xml:space="preserve"> </w:t>
      </w:r>
      <w:r>
        <w:rPr>
          <w:rFonts w:hint="eastAsia"/>
          <w:b/>
          <w:bCs/>
          <w:sz w:val="21"/>
          <w:szCs w:val="21"/>
          <w:lang w:val="en-US" w:eastAsia="zh-CN"/>
        </w:rPr>
        <w:t>2</w:t>
      </w:r>
      <w:r>
        <w:rPr>
          <w:rFonts w:hint="eastAsia"/>
          <w:b/>
          <w:bCs/>
          <w:sz w:val="21"/>
          <w:szCs w:val="21"/>
        </w:rPr>
        <w:t xml:space="preserve">: </w:t>
      </w:r>
      <w:r>
        <w:rPr>
          <w:rFonts w:hint="eastAsia" w:eastAsiaTheme="minorEastAsia"/>
          <w:sz w:val="21"/>
          <w:szCs w:val="21"/>
        </w:rPr>
        <w:t>Trim and fill method plot of body mass index (BMI) in RCTs.</w:t>
      </w:r>
    </w:p>
    <w:p>
      <w:pPr>
        <w:spacing w:before="326" w:after="326" w:line="240" w:lineRule="auto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265420" cy="3831590"/>
            <wp:effectExtent l="0" t="0" r="7620" b="8890"/>
            <wp:docPr id="5" name="图片 5" descr="Figure 8 Funnel plots of primary outcome (3) in RC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8 Funnel plots of primary outcome (3) in RCT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83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26" w:after="326" w:line="240" w:lineRule="auto"/>
        <w:jc w:val="center"/>
        <w:rPr>
          <w:rFonts w:hint="eastAsia"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Figure</w:t>
      </w:r>
      <w:r>
        <w:rPr>
          <w:b/>
          <w:bCs/>
          <w:sz w:val="21"/>
          <w:szCs w:val="21"/>
        </w:rPr>
        <w:t xml:space="preserve"> </w:t>
      </w:r>
      <w:r>
        <w:rPr>
          <w:rFonts w:hint="eastAsia"/>
          <w:b/>
          <w:bCs/>
          <w:sz w:val="21"/>
          <w:szCs w:val="21"/>
          <w:lang w:val="en-US" w:eastAsia="zh-CN"/>
        </w:rPr>
        <w:t>3</w:t>
      </w:r>
      <w:r>
        <w:rPr>
          <w:rFonts w:hint="eastAsia"/>
          <w:b/>
          <w:bCs/>
          <w:sz w:val="21"/>
          <w:szCs w:val="21"/>
        </w:rPr>
        <w:t xml:space="preserve">: </w:t>
      </w:r>
      <w:r>
        <w:rPr>
          <w:sz w:val="21"/>
          <w:szCs w:val="21"/>
        </w:rPr>
        <w:t xml:space="preserve">Funnel plot of </w:t>
      </w:r>
      <w:r>
        <w:rPr>
          <w:rFonts w:hint="eastAsia"/>
          <w:sz w:val="21"/>
          <w:szCs w:val="21"/>
        </w:rPr>
        <w:t>maximum oxygen uptake (VO</w:t>
      </w:r>
      <w:r>
        <w:rPr>
          <w:rFonts w:hint="eastAsia"/>
          <w:sz w:val="21"/>
          <w:szCs w:val="21"/>
          <w:vertAlign w:val="subscript"/>
        </w:rPr>
        <w:t>2</w:t>
      </w:r>
      <w:r>
        <w:rPr>
          <w:rFonts w:hint="eastAsia"/>
          <w:sz w:val="21"/>
          <w:szCs w:val="21"/>
        </w:rPr>
        <w:t>max)</w:t>
      </w:r>
      <w:r>
        <w:rPr>
          <w:sz w:val="21"/>
          <w:szCs w:val="21"/>
        </w:rPr>
        <w:t xml:space="preserve"> in RCTs</w:t>
      </w:r>
      <w:r>
        <w:rPr>
          <w:rFonts w:hint="eastAsia"/>
          <w:sz w:val="21"/>
          <w:szCs w:val="21"/>
        </w:rPr>
        <w:t>.</w:t>
      </w:r>
    </w:p>
    <w:p>
      <w:pPr>
        <w:spacing w:before="326" w:after="326" w:line="240" w:lineRule="auto"/>
        <w:jc w:val="center"/>
        <w:rPr>
          <w:rFonts w:hint="eastAsia"/>
          <w:sz w:val="21"/>
          <w:szCs w:val="21"/>
        </w:rPr>
      </w:pPr>
      <w:r>
        <w:drawing>
          <wp:inline distT="0" distB="0" distL="114300" distR="114300">
            <wp:extent cx="5029200" cy="3657600"/>
            <wp:effectExtent l="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326" w:after="326" w:line="240" w:lineRule="auto"/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21"/>
          <w:szCs w:val="21"/>
        </w:rPr>
        <w:t>Figure</w:t>
      </w:r>
      <w:r>
        <w:rPr>
          <w:b/>
          <w:bCs/>
          <w:sz w:val="21"/>
          <w:szCs w:val="21"/>
        </w:rPr>
        <w:t xml:space="preserve"> </w:t>
      </w:r>
      <w:r>
        <w:rPr>
          <w:rFonts w:hint="eastAsia"/>
          <w:b/>
          <w:bCs/>
          <w:sz w:val="21"/>
          <w:szCs w:val="21"/>
          <w:lang w:val="en-US" w:eastAsia="zh-CN"/>
        </w:rPr>
        <w:t>4</w:t>
      </w:r>
      <w:r>
        <w:rPr>
          <w:rFonts w:hint="eastAsia"/>
          <w:b/>
          <w:bCs/>
          <w:sz w:val="21"/>
          <w:szCs w:val="21"/>
        </w:rPr>
        <w:t xml:space="preserve">: </w:t>
      </w:r>
      <w:r>
        <w:rPr>
          <w:sz w:val="21"/>
          <w:szCs w:val="21"/>
        </w:rPr>
        <w:t xml:space="preserve">Funnel plot of </w:t>
      </w:r>
      <w:r>
        <w:rPr>
          <w:rFonts w:hint="eastAsia"/>
          <w:sz w:val="21"/>
          <w:szCs w:val="21"/>
          <w:lang w:val="en-US" w:eastAsia="zh-CN"/>
        </w:rPr>
        <w:t>BF%</w:t>
      </w:r>
      <w:r>
        <w:rPr>
          <w:sz w:val="21"/>
          <w:szCs w:val="21"/>
        </w:rPr>
        <w:t xml:space="preserve"> in RCTs</w:t>
      </w:r>
      <w:r>
        <w:rPr>
          <w:rFonts w:hint="eastAsia"/>
          <w:sz w:val="21"/>
          <w:szCs w:val="21"/>
        </w:rPr>
        <w:t>.</w:t>
      </w:r>
    </w:p>
    <w:p>
      <w:r>
        <w:drawing>
          <wp:inline distT="0" distB="0" distL="114300" distR="114300">
            <wp:extent cx="5029200" cy="3657600"/>
            <wp:effectExtent l="0" t="0" r="0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hint="eastAsia" w:eastAsiaTheme="minorEastAsia"/>
          <w:b/>
          <w:bCs/>
          <w:sz w:val="21"/>
          <w:szCs w:val="21"/>
        </w:rPr>
        <w:t>Fig</w:t>
      </w:r>
      <w:r>
        <w:rPr>
          <w:rFonts w:hint="eastAsia" w:eastAsiaTheme="minorEastAsia"/>
          <w:b/>
          <w:bCs/>
          <w:sz w:val="21"/>
          <w:szCs w:val="21"/>
          <w:lang w:val="en-US" w:eastAsia="zh-CN"/>
        </w:rPr>
        <w:t>ure</w:t>
      </w:r>
      <w:r>
        <w:rPr>
          <w:rFonts w:hint="eastAsia"/>
          <w:b/>
          <w:bCs/>
          <w:sz w:val="21"/>
          <w:szCs w:val="21"/>
          <w:lang w:val="en-US" w:eastAsia="zh-CN"/>
        </w:rPr>
        <w:t xml:space="preserve"> 5:</w:t>
      </w:r>
      <w:r>
        <w:rPr>
          <w:rFonts w:hint="eastAsia" w:eastAsiaTheme="minorEastAsia"/>
          <w:sz w:val="21"/>
          <w:szCs w:val="21"/>
        </w:rPr>
        <w:t xml:space="preserve"> Trim and fill method plot of</w:t>
      </w:r>
      <w:bookmarkStart w:id="0" w:name="_GoBack"/>
      <w:r>
        <w:rPr>
          <w:rFonts w:hint="eastAsia" w:eastAsiaTheme="minorEastAsia"/>
          <w:sz w:val="21"/>
          <w:szCs w:val="21"/>
        </w:rPr>
        <w:t xml:space="preserve"> </w:t>
      </w:r>
      <w:bookmarkEnd w:id="0"/>
      <w:r>
        <w:rPr>
          <w:rFonts w:hint="eastAsia"/>
          <w:sz w:val="21"/>
          <w:szCs w:val="21"/>
          <w:lang w:val="en-US" w:eastAsia="zh-CN"/>
        </w:rPr>
        <w:t>BF%.</w:t>
      </w:r>
    </w:p>
    <w:p>
      <w:r>
        <w:drawing>
          <wp:inline distT="0" distB="0" distL="114300" distR="114300">
            <wp:extent cx="5029200" cy="3657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hint="eastAsia" w:eastAsiaTheme="minorEastAsia"/>
          <w:b/>
          <w:bCs/>
          <w:sz w:val="21"/>
          <w:szCs w:val="21"/>
        </w:rPr>
        <w:t>Fig</w:t>
      </w:r>
      <w:r>
        <w:rPr>
          <w:rFonts w:hint="eastAsia" w:eastAsiaTheme="minorEastAsia"/>
          <w:b/>
          <w:bCs/>
          <w:sz w:val="21"/>
          <w:szCs w:val="21"/>
          <w:lang w:val="en-US" w:eastAsia="zh-CN"/>
        </w:rPr>
        <w:t>ure</w:t>
      </w:r>
      <w:r>
        <w:rPr>
          <w:rFonts w:hint="eastAsia"/>
          <w:b/>
          <w:bCs/>
          <w:sz w:val="21"/>
          <w:szCs w:val="21"/>
          <w:lang w:val="en-US" w:eastAsia="zh-CN"/>
        </w:rPr>
        <w:t xml:space="preserve"> 6:</w:t>
      </w:r>
      <w:r>
        <w:rPr>
          <w:rFonts w:hint="eastAsia" w:eastAsiaTheme="minorEastAsia"/>
          <w:sz w:val="21"/>
          <w:szCs w:val="21"/>
        </w:rPr>
        <w:t xml:space="preserve"> Funnel plot of </w:t>
      </w:r>
      <w:r>
        <w:rPr>
          <w:rFonts w:hint="eastAsia"/>
          <w:sz w:val="21"/>
          <w:szCs w:val="21"/>
          <w:lang w:val="en-US" w:eastAsia="zh-CN"/>
        </w:rPr>
        <w:t>weight.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56D9FC"/>
    <w:multiLevelType w:val="multilevel"/>
    <w:tmpl w:val="BC56D9FC"/>
    <w:lvl w:ilvl="0" w:tentative="0">
      <w:start w:val="1"/>
      <w:numFmt w:val="decimal"/>
      <w:pStyle w:val="16"/>
      <w:isLgl/>
      <w:lvlText w:val="%1"/>
      <w:lvlJc w:val="left"/>
      <w:pPr>
        <w:tabs>
          <w:tab w:val="left" w:pos="567"/>
        </w:tabs>
        <w:ind w:left="567" w:hanging="567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67"/>
        </w:tabs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CD885C93"/>
    <w:multiLevelType w:val="multilevel"/>
    <w:tmpl w:val="CD885C93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  <w:b/>
      </w:rPr>
    </w:lvl>
    <w:lvl w:ilvl="1" w:tentative="0">
      <w:start w:val="1"/>
      <w:numFmt w:val="decimal"/>
      <w:pStyle w:val="3"/>
      <w:lvlText w:val="%1.%2"/>
      <w:lvlJc w:val="left"/>
      <w:pPr>
        <w:ind w:left="575" w:hanging="575"/>
      </w:pPr>
      <w:rPr>
        <w:rFonts w:hint="default" w:ascii="Times New Roman" w:hAnsi="Times New Roman" w:eastAsia="宋体" w:cs="Times New Roman"/>
      </w:r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  <w:rPr>
        <w:rFonts w:hint="default" w:ascii="Times New Roman" w:hAnsi="Times New Roman" w:eastAsia="宋体" w:cs="Times New Roman"/>
      </w:rPr>
    </w:lvl>
    <w:lvl w:ilvl="3" w:tentative="0">
      <w:start w:val="1"/>
      <w:numFmt w:val="decimal"/>
      <w:lvlRestart w:val="0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4CD84B0C"/>
    <w:multiLevelType w:val="multilevel"/>
    <w:tmpl w:val="4CD84B0C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 w:ascii="宋体" w:hAnsi="宋体" w:eastAsia="宋体" w:cs="Times New Roman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Restart w:val="0"/>
      <w:isLgl/>
      <w:lvlText w:val="%1.%2.%3.%4."/>
      <w:lvlJc w:val="left"/>
      <w:pPr>
        <w:ind w:left="864" w:hanging="864"/>
      </w:pPr>
      <w:rPr>
        <w:rFonts w:hint="default" w:ascii="宋体" w:hAnsi="宋体" w:eastAsia="宋体" w:cs="宋体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lMzkyYzVhZjU0MDcyMzU4YjEyOWEwZmYzYmQ4OGIifQ=="/>
  </w:docVars>
  <w:rsids>
    <w:rsidRoot w:val="202547AA"/>
    <w:rsid w:val="018509BB"/>
    <w:rsid w:val="035C2C70"/>
    <w:rsid w:val="0552282F"/>
    <w:rsid w:val="064A6047"/>
    <w:rsid w:val="07DF7868"/>
    <w:rsid w:val="08A6175E"/>
    <w:rsid w:val="0B177C5F"/>
    <w:rsid w:val="0B336420"/>
    <w:rsid w:val="0E33063B"/>
    <w:rsid w:val="0F164200"/>
    <w:rsid w:val="1449331F"/>
    <w:rsid w:val="14745152"/>
    <w:rsid w:val="14BF469E"/>
    <w:rsid w:val="15117F18"/>
    <w:rsid w:val="1ED30B4C"/>
    <w:rsid w:val="1EDC42A5"/>
    <w:rsid w:val="202547AA"/>
    <w:rsid w:val="20600289"/>
    <w:rsid w:val="20704CAA"/>
    <w:rsid w:val="20AD05D0"/>
    <w:rsid w:val="218712BD"/>
    <w:rsid w:val="2338088B"/>
    <w:rsid w:val="27065ABE"/>
    <w:rsid w:val="27640C62"/>
    <w:rsid w:val="278839C6"/>
    <w:rsid w:val="2862220C"/>
    <w:rsid w:val="2A2B1343"/>
    <w:rsid w:val="2CB335C8"/>
    <w:rsid w:val="2D1129C3"/>
    <w:rsid w:val="2EAA08FD"/>
    <w:rsid w:val="2F2D4028"/>
    <w:rsid w:val="31CF2AA7"/>
    <w:rsid w:val="33E4575F"/>
    <w:rsid w:val="38E02807"/>
    <w:rsid w:val="3F2E70A0"/>
    <w:rsid w:val="3F63656D"/>
    <w:rsid w:val="421103BF"/>
    <w:rsid w:val="49250BEF"/>
    <w:rsid w:val="49CC07F8"/>
    <w:rsid w:val="4BCA04E6"/>
    <w:rsid w:val="4C236679"/>
    <w:rsid w:val="4D3B7D6A"/>
    <w:rsid w:val="54560AEA"/>
    <w:rsid w:val="5780017C"/>
    <w:rsid w:val="59371B9B"/>
    <w:rsid w:val="59F53C29"/>
    <w:rsid w:val="60E15B0B"/>
    <w:rsid w:val="632B64E7"/>
    <w:rsid w:val="63362F06"/>
    <w:rsid w:val="63C00025"/>
    <w:rsid w:val="6676114F"/>
    <w:rsid w:val="692B669F"/>
    <w:rsid w:val="6E1141A4"/>
    <w:rsid w:val="6EBE5AE7"/>
    <w:rsid w:val="6F561264"/>
    <w:rsid w:val="6FDB399B"/>
    <w:rsid w:val="70B45C5E"/>
    <w:rsid w:val="71BC7284"/>
    <w:rsid w:val="737C3CE1"/>
    <w:rsid w:val="756D1C2A"/>
    <w:rsid w:val="75CB6D02"/>
    <w:rsid w:val="7B34197A"/>
    <w:rsid w:val="7CB400F8"/>
    <w:rsid w:val="7EAA60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Lines="100" w:after="100" w:afterLines="100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numPr>
        <w:ilvl w:val="0"/>
        <w:numId w:val="1"/>
      </w:numPr>
      <w:tabs>
        <w:tab w:val="left" w:pos="567"/>
      </w:tabs>
      <w:spacing w:before="120" w:line="360" w:lineRule="auto"/>
      <w:ind w:left="432" w:right="0" w:hanging="432"/>
      <w:jc w:val="left"/>
      <w:outlineLvl w:val="0"/>
    </w:pPr>
    <w:rPr>
      <w:b/>
      <w:bCs/>
      <w:kern w:val="44"/>
      <w:sz w:val="32"/>
      <w:szCs w:val="32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numPr>
        <w:ilvl w:val="1"/>
        <w:numId w:val="1"/>
      </w:numPr>
      <w:tabs>
        <w:tab w:val="left" w:pos="2907"/>
      </w:tabs>
      <w:ind w:left="575" w:hanging="575"/>
      <w:outlineLvl w:val="1"/>
    </w:pPr>
    <w:rPr>
      <w:b/>
      <w:bCs/>
      <w:sz w:val="28"/>
      <w:szCs w:val="28"/>
    </w:rPr>
  </w:style>
  <w:style w:type="paragraph" w:styleId="4">
    <w:name w:val="heading 3"/>
    <w:basedOn w:val="1"/>
    <w:next w:val="1"/>
    <w:link w:val="15"/>
    <w:semiHidden/>
    <w:unhideWhenUsed/>
    <w:qFormat/>
    <w:uiPriority w:val="0"/>
    <w:pPr>
      <w:numPr>
        <w:ilvl w:val="2"/>
        <w:numId w:val="1"/>
      </w:numPr>
      <w:tabs>
        <w:tab w:val="left" w:pos="567"/>
      </w:tabs>
      <w:spacing w:before="0" w:beforeAutospacing="1" w:after="0" w:afterAutospacing="1"/>
      <w:jc w:val="left"/>
      <w:outlineLvl w:val="2"/>
    </w:pPr>
    <w:rPr>
      <w:rFonts w:hint="eastAsia" w:eastAsia="宋体" w:cs="Times New Roman"/>
      <w:b/>
      <w:bCs/>
      <w:kern w:val="0"/>
      <w:sz w:val="21"/>
    </w:rPr>
  </w:style>
  <w:style w:type="paragraph" w:styleId="5">
    <w:name w:val="heading 4"/>
    <w:basedOn w:val="1"/>
    <w:next w:val="1"/>
    <w:link w:val="18"/>
    <w:semiHidden/>
    <w:unhideWhenUsed/>
    <w:qFormat/>
    <w:uiPriority w:val="0"/>
    <w:pPr>
      <w:keepNext/>
      <w:keepLines/>
      <w:numPr>
        <w:ilvl w:val="3"/>
        <w:numId w:val="1"/>
      </w:numPr>
      <w:tabs>
        <w:tab w:val="left" w:pos="567"/>
      </w:tabs>
      <w:spacing w:before="280" w:beforeLines="0" w:after="290" w:afterLines="0" w:line="372" w:lineRule="auto"/>
      <w:outlineLvl w:val="3"/>
    </w:pPr>
    <w:rPr>
      <w:rFonts w:eastAsia="宋体"/>
      <w:b/>
      <w:bCs/>
      <w:sz w:val="21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2"/>
      </w:numPr>
      <w:tabs>
        <w:tab w:val="left" w:pos="567"/>
      </w:tabs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2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2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2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2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标题 2 Char"/>
    <w:link w:val="3"/>
    <w:qFormat/>
    <w:uiPriority w:val="0"/>
    <w:rPr>
      <w:rFonts w:ascii="Times New Roman" w:hAnsi="Times New Roman" w:eastAsiaTheme="minorEastAsia"/>
    </w:rPr>
  </w:style>
  <w:style w:type="character" w:customStyle="1" w:styleId="14">
    <w:name w:val="标题 1 字符"/>
    <w:link w:val="2"/>
    <w:qFormat/>
    <w:uiPriority w:val="0"/>
    <w:rPr>
      <w:rFonts w:ascii="Times New Roman" w:hAnsi="Times New Roman" w:eastAsiaTheme="minorEastAsia"/>
      <w:b/>
      <w:bCs/>
      <w:kern w:val="44"/>
      <w:sz w:val="32"/>
      <w:szCs w:val="32"/>
      <w:lang w:eastAsia="zh-CN" w:bidi="ar"/>
    </w:rPr>
  </w:style>
  <w:style w:type="character" w:customStyle="1" w:styleId="15">
    <w:name w:val="标题 3 字符"/>
    <w:basedOn w:val="12"/>
    <w:link w:val="4"/>
    <w:qFormat/>
    <w:uiPriority w:val="0"/>
    <w:rPr>
      <w:rFonts w:eastAsia="宋体"/>
      <w:b/>
      <w:bCs/>
      <w:sz w:val="21"/>
      <w:szCs w:val="24"/>
    </w:rPr>
  </w:style>
  <w:style w:type="paragraph" w:customStyle="1" w:styleId="16">
    <w:name w:val="题目"/>
    <w:basedOn w:val="1"/>
    <w:link w:val="17"/>
    <w:qFormat/>
    <w:uiPriority w:val="0"/>
    <w:pPr>
      <w:widowControl/>
      <w:numPr>
        <w:ilvl w:val="0"/>
        <w:numId w:val="3"/>
      </w:numPr>
      <w:suppressLineNumbers/>
    </w:pPr>
    <w:rPr>
      <w:rFonts w:hint="eastAsia" w:cs="Times New Roman" w:eastAsiaTheme="majorEastAsia"/>
      <w:b/>
      <w:bCs/>
      <w:kern w:val="0"/>
    </w:rPr>
  </w:style>
  <w:style w:type="character" w:customStyle="1" w:styleId="17">
    <w:name w:val="题目 Char"/>
    <w:link w:val="16"/>
    <w:qFormat/>
    <w:uiPriority w:val="0"/>
    <w:rPr>
      <w:rFonts w:hint="eastAsia" w:cs="Times New Roman" w:eastAsiaTheme="majorEastAsia"/>
      <w:b/>
      <w:bCs/>
      <w:kern w:val="0"/>
      <w:sz w:val="24"/>
      <w:szCs w:val="24"/>
    </w:rPr>
  </w:style>
  <w:style w:type="character" w:customStyle="1" w:styleId="18">
    <w:name w:val="标题 4 字符"/>
    <w:link w:val="5"/>
    <w:qFormat/>
    <w:uiPriority w:val="0"/>
    <w:rPr>
      <w:rFonts w:ascii="Arial" w:hAnsi="Arial" w:eastAsia="黑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image" Target="media/image4.emf"/><Relationship Id="rId7" Type="http://schemas.openxmlformats.org/officeDocument/2006/relationships/image" Target="media/image3.png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70</Words>
  <Characters>305</Characters>
  <Lines>0</Lines>
  <Paragraphs>0</Paragraphs>
  <TotalTime>2</TotalTime>
  <ScaleCrop>false</ScaleCrop>
  <LinksUpToDate>false</LinksUpToDate>
  <CharactersWithSpaces>368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2023-07-09T02:59:00Z</dcterms:created>
  <dc:creator>Jiao Qian</dc:creator>
  <cp:lastModifiedBy>Jiao Qian</cp:lastModifiedBy>
  <dcterms:modified xsi:type="dcterms:W3CDTF">2023-07-31T13:19:30Z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5CF748129891497DAD59657DFA751DD9_11</vt:lpwstr>
  </property>
</Properties>
</file>