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47EB" w:rsidRDefault="002247EB" w:rsidP="002247EB">
      <w:r>
        <w:t xml:space="preserve">Supplemental File </w:t>
      </w:r>
      <w:r w:rsidR="001D7F3D">
        <w:t>1</w:t>
      </w:r>
      <w:r>
        <w:t>:</w:t>
      </w:r>
      <w:r>
        <w:t xml:space="preserve"> Search Strategy for Reviews A, B, and C</w:t>
      </w:r>
    </w:p>
    <w:tbl>
      <w:tblPr>
        <w:tblStyle w:val="PlainTable2"/>
        <w:tblW w:w="10490" w:type="dxa"/>
        <w:tblLook w:val="04A0" w:firstRow="1" w:lastRow="0" w:firstColumn="1" w:lastColumn="0" w:noHBand="0" w:noVBand="1"/>
      </w:tblPr>
      <w:tblGrid>
        <w:gridCol w:w="2117"/>
        <w:gridCol w:w="1202"/>
        <w:gridCol w:w="1908"/>
        <w:gridCol w:w="1161"/>
        <w:gridCol w:w="2561"/>
        <w:gridCol w:w="1541"/>
      </w:tblGrid>
      <w:tr w:rsidR="002247EB" w:rsidRPr="0086795A" w:rsidTr="009A5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rsidR="002247EB" w:rsidRPr="00BF10A1" w:rsidRDefault="002247EB" w:rsidP="009A5A5E">
            <w:pPr>
              <w:spacing w:line="240" w:lineRule="auto"/>
              <w:rPr>
                <w:rFonts w:eastAsia="Calibri"/>
                <w:sz w:val="20"/>
                <w:szCs w:val="20"/>
              </w:rPr>
            </w:pPr>
            <w:r w:rsidRPr="00BF10A1">
              <w:rPr>
                <w:rFonts w:eastAsia="Calibri"/>
                <w:sz w:val="20"/>
                <w:szCs w:val="20"/>
              </w:rPr>
              <w:t>Review, Objective</w:t>
            </w:r>
          </w:p>
        </w:tc>
        <w:tc>
          <w:tcPr>
            <w:tcW w:w="1202" w:type="dxa"/>
          </w:tcPr>
          <w:p w:rsidR="002247EB" w:rsidRPr="00BF10A1" w:rsidRDefault="002247EB" w:rsidP="009A5A5E">
            <w:pPr>
              <w:spacing w:line="240" w:lineRule="auto"/>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F10A1">
              <w:rPr>
                <w:rFonts w:eastAsia="Calibri"/>
                <w:sz w:val="20"/>
                <w:szCs w:val="20"/>
              </w:rPr>
              <w:t>Databases Searched</w:t>
            </w:r>
          </w:p>
        </w:tc>
        <w:tc>
          <w:tcPr>
            <w:tcW w:w="1908" w:type="dxa"/>
          </w:tcPr>
          <w:p w:rsidR="002247EB" w:rsidRPr="00BF10A1" w:rsidRDefault="002247EB" w:rsidP="009A5A5E">
            <w:pPr>
              <w:spacing w:line="240" w:lineRule="auto"/>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F10A1">
              <w:rPr>
                <w:rFonts w:eastAsia="Calibri"/>
                <w:sz w:val="20"/>
                <w:szCs w:val="20"/>
              </w:rPr>
              <w:t>Search terms (In Title)</w:t>
            </w:r>
          </w:p>
        </w:tc>
        <w:tc>
          <w:tcPr>
            <w:tcW w:w="1161" w:type="dxa"/>
          </w:tcPr>
          <w:p w:rsidR="002247EB" w:rsidRPr="00BF10A1" w:rsidRDefault="002247EB" w:rsidP="009A5A5E">
            <w:pPr>
              <w:spacing w:line="240" w:lineRule="auto"/>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F10A1">
              <w:rPr>
                <w:rFonts w:eastAsia="Calibri"/>
                <w:sz w:val="20"/>
                <w:szCs w:val="20"/>
              </w:rPr>
              <w:t>Number of Papers Found</w:t>
            </w:r>
          </w:p>
        </w:tc>
        <w:tc>
          <w:tcPr>
            <w:tcW w:w="2561" w:type="dxa"/>
          </w:tcPr>
          <w:p w:rsidR="002247EB" w:rsidRPr="00BF10A1" w:rsidRDefault="002247EB" w:rsidP="009A5A5E">
            <w:pPr>
              <w:spacing w:line="240" w:lineRule="auto"/>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F10A1">
              <w:rPr>
                <w:rFonts w:eastAsia="Calibri"/>
                <w:sz w:val="20"/>
                <w:szCs w:val="20"/>
              </w:rPr>
              <w:t>Exclusion/Inclusion Criteria and Process of elimination</w:t>
            </w:r>
          </w:p>
        </w:tc>
        <w:tc>
          <w:tcPr>
            <w:tcW w:w="1541" w:type="dxa"/>
          </w:tcPr>
          <w:p w:rsidR="002247EB" w:rsidRPr="00BF10A1" w:rsidRDefault="002247EB" w:rsidP="009A5A5E">
            <w:pPr>
              <w:spacing w:line="240" w:lineRule="auto"/>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BF10A1">
              <w:rPr>
                <w:rFonts w:eastAsia="Calibri"/>
                <w:sz w:val="20"/>
                <w:szCs w:val="20"/>
              </w:rPr>
              <w:t>Number of Articles Used</w:t>
            </w:r>
          </w:p>
        </w:tc>
      </w:tr>
      <w:tr w:rsidR="002247EB" w:rsidRPr="0086795A" w:rsidTr="009A5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rsidR="002247EB" w:rsidRDefault="002247EB" w:rsidP="009A5A5E">
            <w:pPr>
              <w:spacing w:line="240" w:lineRule="auto"/>
              <w:contextualSpacing/>
              <w:rPr>
                <w:rFonts w:eastAsia="Calibri"/>
                <w:sz w:val="20"/>
                <w:szCs w:val="20"/>
              </w:rPr>
            </w:pPr>
            <w:r>
              <w:rPr>
                <w:rFonts w:eastAsia="Calibri"/>
                <w:sz w:val="20"/>
                <w:szCs w:val="20"/>
              </w:rPr>
              <w:t>Review A</w:t>
            </w:r>
          </w:p>
          <w:p w:rsidR="002247EB" w:rsidRDefault="002247EB" w:rsidP="009A5A5E">
            <w:pPr>
              <w:spacing w:line="240" w:lineRule="auto"/>
              <w:contextualSpacing/>
              <w:rPr>
                <w:rFonts w:eastAsia="Calibri"/>
                <w:sz w:val="20"/>
                <w:szCs w:val="20"/>
              </w:rPr>
            </w:pPr>
          </w:p>
          <w:p w:rsidR="002247EB" w:rsidRDefault="002247EB" w:rsidP="009A5A5E">
            <w:pPr>
              <w:spacing w:line="240" w:lineRule="auto"/>
              <w:contextualSpacing/>
              <w:rPr>
                <w:rFonts w:eastAsia="Calibri"/>
                <w:sz w:val="20"/>
                <w:szCs w:val="20"/>
              </w:rPr>
            </w:pPr>
            <w:r>
              <w:rPr>
                <w:rFonts w:eastAsia="Calibri"/>
                <w:sz w:val="20"/>
                <w:szCs w:val="20"/>
              </w:rPr>
              <w:t>R</w:t>
            </w:r>
            <w:r w:rsidRPr="009C0871">
              <w:rPr>
                <w:rFonts w:eastAsia="Calibri"/>
                <w:sz w:val="20"/>
                <w:szCs w:val="20"/>
              </w:rPr>
              <w:t>eview of existing review</w:t>
            </w:r>
            <w:r>
              <w:rPr>
                <w:rFonts w:eastAsia="Calibri"/>
                <w:sz w:val="20"/>
                <w:szCs w:val="20"/>
              </w:rPr>
              <w:t xml:space="preserve"> </w:t>
            </w:r>
            <w:r w:rsidRPr="009C0871">
              <w:rPr>
                <w:rFonts w:eastAsia="Calibri"/>
                <w:sz w:val="20"/>
                <w:szCs w:val="20"/>
              </w:rPr>
              <w:t>s</w:t>
            </w:r>
            <w:r>
              <w:rPr>
                <w:rFonts w:eastAsia="Calibri"/>
                <w:sz w:val="20"/>
                <w:szCs w:val="20"/>
              </w:rPr>
              <w:t xml:space="preserve">tudies examining </w:t>
            </w:r>
            <w:r w:rsidRPr="009C0871">
              <w:rPr>
                <w:rFonts w:eastAsia="Calibri"/>
                <w:sz w:val="20"/>
                <w:szCs w:val="20"/>
              </w:rPr>
              <w:t>infant feeding and</w:t>
            </w:r>
            <w:r>
              <w:rPr>
                <w:rFonts w:eastAsia="Calibri"/>
                <w:sz w:val="20"/>
                <w:szCs w:val="20"/>
              </w:rPr>
              <w:t xml:space="preserve"> relationships to</w:t>
            </w:r>
            <w:r w:rsidRPr="009C0871">
              <w:rPr>
                <w:rFonts w:eastAsia="Calibri"/>
                <w:sz w:val="20"/>
                <w:szCs w:val="20"/>
              </w:rPr>
              <w:t xml:space="preserve"> health/disease outcomes in high income/medium income countries</w:t>
            </w:r>
          </w:p>
          <w:p w:rsidR="002247EB" w:rsidRDefault="002247EB" w:rsidP="009A5A5E">
            <w:pPr>
              <w:spacing w:line="240" w:lineRule="auto"/>
              <w:contextualSpacing/>
              <w:rPr>
                <w:rFonts w:eastAsia="Calibri"/>
                <w:sz w:val="20"/>
                <w:szCs w:val="20"/>
              </w:rPr>
            </w:pPr>
          </w:p>
          <w:p w:rsidR="002247EB" w:rsidRDefault="002247EB" w:rsidP="009A5A5E">
            <w:pPr>
              <w:spacing w:line="240" w:lineRule="auto"/>
              <w:contextualSpacing/>
              <w:rPr>
                <w:rFonts w:eastAsia="Calibri"/>
                <w:sz w:val="20"/>
                <w:szCs w:val="20"/>
              </w:rPr>
            </w:pPr>
            <w:r w:rsidRPr="00B078B0">
              <w:rPr>
                <w:rFonts w:eastAsia="Calibri"/>
                <w:sz w:val="20"/>
                <w:szCs w:val="20"/>
              </w:rPr>
              <w:t xml:space="preserve">Purpose – to use </w:t>
            </w:r>
            <w:r>
              <w:rPr>
                <w:rFonts w:eastAsia="Calibri"/>
                <w:sz w:val="20"/>
                <w:szCs w:val="20"/>
              </w:rPr>
              <w:t xml:space="preserve">review </w:t>
            </w:r>
            <w:r w:rsidRPr="00B078B0">
              <w:rPr>
                <w:rFonts w:eastAsia="Calibri"/>
                <w:sz w:val="20"/>
                <w:szCs w:val="20"/>
              </w:rPr>
              <w:t>studies to inform decision making around outcomes to analyze using the rationale described by the Renfrew et al 2012 study</w:t>
            </w:r>
          </w:p>
          <w:p w:rsidR="002247EB" w:rsidRPr="0086795A" w:rsidRDefault="002247EB" w:rsidP="009A5A5E">
            <w:pPr>
              <w:spacing w:line="240" w:lineRule="auto"/>
              <w:contextualSpacing/>
              <w:rPr>
                <w:rFonts w:eastAsia="Calibri"/>
                <w:sz w:val="20"/>
                <w:szCs w:val="20"/>
              </w:rPr>
            </w:pPr>
          </w:p>
        </w:tc>
        <w:tc>
          <w:tcPr>
            <w:tcW w:w="1202"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86795A">
              <w:rPr>
                <w:rFonts w:eastAsia="Calibri"/>
                <w:sz w:val="20"/>
                <w:szCs w:val="20"/>
              </w:rPr>
              <w:t>We searched</w:t>
            </w:r>
            <w:r>
              <w:rPr>
                <w:rFonts w:eastAsia="Calibri"/>
                <w:sz w:val="20"/>
                <w:szCs w:val="20"/>
              </w:rPr>
              <w:t>:</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86795A">
              <w:rPr>
                <w:rFonts w:eastAsia="Calibri"/>
                <w:sz w:val="20"/>
                <w:szCs w:val="20"/>
              </w:rPr>
              <w:t xml:space="preserve"> </w:t>
            </w:r>
          </w:p>
          <w:p w:rsidR="002247EB" w:rsidRPr="009C0871"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 xml:space="preserve">Embase - </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 xml:space="preserve">Cochrane </w:t>
            </w:r>
          </w:p>
          <w:p w:rsidR="002247EB" w:rsidRPr="009C0871"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 xml:space="preserve">Database of Systematic Reviews </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9C0871"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 xml:space="preserve">PubMed - </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86795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Google Scholar</w:t>
            </w:r>
            <w:r w:rsidRPr="009C0871">
              <w:rPr>
                <w:rFonts w:eastAsia="Calibri"/>
                <w:sz w:val="20"/>
                <w:szCs w:val="20"/>
              </w:rPr>
              <w:t xml:space="preserve"> </w:t>
            </w:r>
            <w:r>
              <w:rPr>
                <w:rFonts w:eastAsia="Calibri"/>
                <w:sz w:val="20"/>
                <w:szCs w:val="20"/>
              </w:rPr>
              <w:t>-</w:t>
            </w:r>
          </w:p>
        </w:tc>
        <w:tc>
          <w:tcPr>
            <w:tcW w:w="1908"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w:t>
            </w:r>
            <w:r w:rsidRPr="00F72C57">
              <w:rPr>
                <w:rFonts w:eastAsia="Calibri"/>
                <w:sz w:val="20"/>
                <w:szCs w:val="20"/>
              </w:rPr>
              <w:t>Breastfeeding</w:t>
            </w:r>
            <w:r>
              <w:rPr>
                <w:rFonts w:eastAsia="Calibri"/>
                <w:sz w:val="20"/>
                <w:szCs w:val="20"/>
              </w:rPr>
              <w:t>” OR “breast fed” OR “bottle feeding” OR “b</w:t>
            </w:r>
            <w:r w:rsidRPr="00F72C57">
              <w:rPr>
                <w:rFonts w:eastAsia="Calibri"/>
                <w:sz w:val="20"/>
                <w:szCs w:val="20"/>
              </w:rPr>
              <w:t>reastfeed</w:t>
            </w:r>
            <w:r>
              <w:rPr>
                <w:rFonts w:eastAsia="Calibri"/>
                <w:sz w:val="20"/>
                <w:szCs w:val="20"/>
              </w:rPr>
              <w:t xml:space="preserve">” OR </w:t>
            </w:r>
            <w:proofErr w:type="gramStart"/>
            <w:r>
              <w:rPr>
                <w:rFonts w:eastAsia="Calibri"/>
                <w:sz w:val="20"/>
                <w:szCs w:val="20"/>
              </w:rPr>
              <w:t xml:space="preserve">“ </w:t>
            </w:r>
            <w:r>
              <w:t xml:space="preserve"> “</w:t>
            </w:r>
            <w:proofErr w:type="gramEnd"/>
            <w:r>
              <w:t>b</w:t>
            </w:r>
            <w:r w:rsidRPr="00F72C57">
              <w:rPr>
                <w:rFonts w:eastAsia="Calibri"/>
                <w:sz w:val="20"/>
                <w:szCs w:val="20"/>
              </w:rPr>
              <w:t>ottle feeding</w:t>
            </w:r>
            <w:r>
              <w:rPr>
                <w:rFonts w:eastAsia="Calibri"/>
                <w:sz w:val="20"/>
                <w:szCs w:val="20"/>
              </w:rPr>
              <w:t>” OR “b</w:t>
            </w:r>
            <w:r w:rsidRPr="00F72C57">
              <w:rPr>
                <w:rFonts w:eastAsia="Calibri"/>
                <w:sz w:val="20"/>
                <w:szCs w:val="20"/>
              </w:rPr>
              <w:t>ottle fed</w:t>
            </w:r>
            <w:r>
              <w:rPr>
                <w:rFonts w:eastAsia="Calibri"/>
                <w:sz w:val="20"/>
                <w:szCs w:val="20"/>
              </w:rPr>
              <w:t>” OR “i</w:t>
            </w:r>
            <w:r w:rsidRPr="00F72C57">
              <w:rPr>
                <w:rFonts w:eastAsia="Calibri"/>
                <w:sz w:val="20"/>
                <w:szCs w:val="20"/>
              </w:rPr>
              <w:t xml:space="preserve">nfant </w:t>
            </w:r>
            <w:r>
              <w:rPr>
                <w:rFonts w:eastAsia="Calibri"/>
                <w:sz w:val="20"/>
                <w:szCs w:val="20"/>
              </w:rPr>
              <w:t>f</w:t>
            </w:r>
            <w:r w:rsidRPr="00F72C57">
              <w:rPr>
                <w:rFonts w:eastAsia="Calibri"/>
                <w:sz w:val="20"/>
                <w:szCs w:val="20"/>
              </w:rPr>
              <w:t>eeding</w:t>
            </w:r>
            <w:r>
              <w:rPr>
                <w:rFonts w:eastAsia="Calibri"/>
                <w:sz w:val="20"/>
                <w:szCs w:val="20"/>
              </w:rPr>
              <w:t>”</w:t>
            </w:r>
            <w:r w:rsidRPr="00F72C57">
              <w:rPr>
                <w:rFonts w:eastAsia="Calibri"/>
                <w:sz w:val="20"/>
                <w:szCs w:val="20"/>
              </w:rPr>
              <w:t xml:space="preserve"> </w:t>
            </w:r>
            <w:r>
              <w:rPr>
                <w:rFonts w:eastAsia="Calibri"/>
                <w:sz w:val="20"/>
                <w:szCs w:val="20"/>
              </w:rPr>
              <w:t>OR “h</w:t>
            </w:r>
            <w:r w:rsidRPr="00F72C57">
              <w:rPr>
                <w:rFonts w:eastAsia="Calibri"/>
                <w:sz w:val="20"/>
                <w:szCs w:val="20"/>
              </w:rPr>
              <w:t xml:space="preserve">uman </w:t>
            </w:r>
            <w:r>
              <w:rPr>
                <w:rFonts w:eastAsia="Calibri"/>
                <w:sz w:val="20"/>
                <w:szCs w:val="20"/>
              </w:rPr>
              <w:t>m</w:t>
            </w:r>
            <w:r w:rsidRPr="00F72C57">
              <w:rPr>
                <w:rFonts w:eastAsia="Calibri"/>
                <w:sz w:val="20"/>
                <w:szCs w:val="20"/>
              </w:rPr>
              <w:t>ilk</w:t>
            </w:r>
            <w:r>
              <w:rPr>
                <w:rFonts w:eastAsia="Calibri"/>
                <w:sz w:val="20"/>
                <w:szCs w:val="20"/>
              </w:rPr>
              <w:t>” OR “f</w:t>
            </w:r>
            <w:r w:rsidRPr="00F72C57">
              <w:rPr>
                <w:rFonts w:eastAsia="Calibri"/>
                <w:sz w:val="20"/>
                <w:szCs w:val="20"/>
              </w:rPr>
              <w:t>ormula milk</w:t>
            </w:r>
            <w:r>
              <w:rPr>
                <w:rFonts w:eastAsia="Calibri"/>
                <w:sz w:val="20"/>
                <w:szCs w:val="20"/>
              </w:rPr>
              <w:t>” OR “f</w:t>
            </w:r>
            <w:r w:rsidRPr="00F72C57">
              <w:rPr>
                <w:rFonts w:eastAsia="Calibri"/>
                <w:sz w:val="20"/>
                <w:szCs w:val="20"/>
              </w:rPr>
              <w:t xml:space="preserve">ormula </w:t>
            </w:r>
            <w:r>
              <w:rPr>
                <w:rFonts w:eastAsia="Calibri"/>
                <w:sz w:val="20"/>
                <w:szCs w:val="20"/>
              </w:rPr>
              <w:t>f</w:t>
            </w:r>
            <w:r w:rsidRPr="00F72C57">
              <w:rPr>
                <w:rFonts w:eastAsia="Calibri"/>
                <w:sz w:val="20"/>
                <w:szCs w:val="20"/>
              </w:rPr>
              <w:t>eed</w:t>
            </w:r>
            <w:r>
              <w:rPr>
                <w:rFonts w:eastAsia="Calibri"/>
                <w:sz w:val="20"/>
                <w:szCs w:val="20"/>
              </w:rPr>
              <w:t>” OR “</w:t>
            </w:r>
            <w:r w:rsidRPr="00F72C57">
              <w:rPr>
                <w:rFonts w:eastAsia="Calibri"/>
                <w:sz w:val="20"/>
                <w:szCs w:val="20"/>
              </w:rPr>
              <w:t xml:space="preserve">human </w:t>
            </w:r>
            <w:r>
              <w:rPr>
                <w:rFonts w:eastAsia="Calibri"/>
                <w:sz w:val="20"/>
                <w:szCs w:val="20"/>
              </w:rPr>
              <w:t>l</w:t>
            </w:r>
            <w:r w:rsidRPr="00F72C57">
              <w:rPr>
                <w:rFonts w:eastAsia="Calibri"/>
                <w:sz w:val="20"/>
                <w:szCs w:val="20"/>
              </w:rPr>
              <w:t>actation</w:t>
            </w:r>
            <w:r>
              <w:rPr>
                <w:rFonts w:eastAsia="Calibri"/>
                <w:sz w:val="20"/>
                <w:szCs w:val="20"/>
              </w:rPr>
              <w:t>” OR</w:t>
            </w:r>
            <w:r w:rsidRPr="00F72C57">
              <w:rPr>
                <w:rFonts w:eastAsia="Calibri"/>
                <w:sz w:val="20"/>
                <w:szCs w:val="20"/>
              </w:rPr>
              <w:t xml:space="preserve"> </w:t>
            </w:r>
            <w:r>
              <w:rPr>
                <w:rFonts w:eastAsia="Calibri"/>
                <w:sz w:val="20"/>
                <w:szCs w:val="20"/>
              </w:rPr>
              <w:t>“b</w:t>
            </w:r>
            <w:r w:rsidRPr="00F72C57">
              <w:rPr>
                <w:rFonts w:eastAsia="Calibri"/>
                <w:sz w:val="20"/>
                <w:szCs w:val="20"/>
              </w:rPr>
              <w:t>reast pump</w:t>
            </w:r>
            <w:r>
              <w:rPr>
                <w:rFonts w:eastAsia="Calibri"/>
                <w:sz w:val="20"/>
                <w:szCs w:val="20"/>
              </w:rPr>
              <w:t>” OR “milk express” OR “weaning”</w:t>
            </w:r>
            <w:r w:rsidRPr="00F72C57">
              <w:rPr>
                <w:rFonts w:eastAsia="Calibri"/>
                <w:sz w:val="20"/>
                <w:szCs w:val="20"/>
              </w:rPr>
              <w:t xml:space="preserve"> AND </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pPr>
            <w:r>
              <w:rPr>
                <w:rFonts w:eastAsia="Calibri"/>
                <w:sz w:val="20"/>
                <w:szCs w:val="20"/>
              </w:rPr>
              <w:t>“</w:t>
            </w:r>
            <w:r w:rsidRPr="00F72C57">
              <w:rPr>
                <w:rFonts w:eastAsia="Calibri"/>
                <w:sz w:val="20"/>
                <w:szCs w:val="20"/>
              </w:rPr>
              <w:t>Health outcomes</w:t>
            </w:r>
            <w:r>
              <w:rPr>
                <w:rFonts w:eastAsia="Calibri"/>
                <w:sz w:val="20"/>
                <w:szCs w:val="20"/>
              </w:rPr>
              <w:t>” OR “</w:t>
            </w:r>
            <w:r w:rsidRPr="00F72C57">
              <w:rPr>
                <w:rFonts w:eastAsia="Calibri"/>
                <w:sz w:val="20"/>
                <w:szCs w:val="20"/>
              </w:rPr>
              <w:t>Developmental outcomes</w:t>
            </w:r>
            <w:r>
              <w:rPr>
                <w:rFonts w:eastAsia="Calibri"/>
                <w:sz w:val="20"/>
                <w:szCs w:val="20"/>
              </w:rPr>
              <w:t>”  OR “c</w:t>
            </w:r>
            <w:r w:rsidRPr="00F72C57">
              <w:rPr>
                <w:rFonts w:eastAsia="Calibri"/>
                <w:sz w:val="20"/>
                <w:szCs w:val="20"/>
              </w:rPr>
              <w:t>ognitive outcomes</w:t>
            </w:r>
            <w:r>
              <w:rPr>
                <w:rFonts w:eastAsia="Calibri"/>
                <w:sz w:val="20"/>
                <w:szCs w:val="20"/>
              </w:rPr>
              <w:t>”</w:t>
            </w:r>
            <w:r>
              <w:t xml:space="preserve"> </w:t>
            </w:r>
            <w:r>
              <w:rPr>
                <w:rFonts w:eastAsia="Calibri"/>
                <w:sz w:val="20"/>
                <w:szCs w:val="20"/>
              </w:rPr>
              <w:t>OR “d</w:t>
            </w:r>
            <w:r w:rsidRPr="00CC7E95">
              <w:rPr>
                <w:rFonts w:eastAsia="Calibri"/>
                <w:sz w:val="20"/>
                <w:szCs w:val="20"/>
              </w:rPr>
              <w:t>evelopmental outcomes</w:t>
            </w:r>
            <w:r>
              <w:rPr>
                <w:rFonts w:eastAsia="Calibri"/>
                <w:sz w:val="20"/>
                <w:szCs w:val="20"/>
              </w:rPr>
              <w:t>” OR “</w:t>
            </w:r>
            <w:r w:rsidRPr="00CC7E95">
              <w:rPr>
                <w:rFonts w:eastAsia="Calibri"/>
                <w:sz w:val="20"/>
                <w:szCs w:val="20"/>
              </w:rPr>
              <w:t>risk factors</w:t>
            </w:r>
            <w:r>
              <w:rPr>
                <w:rFonts w:eastAsia="Calibri"/>
                <w:sz w:val="20"/>
                <w:szCs w:val="20"/>
              </w:rPr>
              <w:t>” OR “</w:t>
            </w:r>
            <w:r w:rsidRPr="00CC7E95">
              <w:rPr>
                <w:rFonts w:eastAsia="Calibri"/>
                <w:sz w:val="20"/>
                <w:szCs w:val="20"/>
              </w:rPr>
              <w:t>causality</w:t>
            </w:r>
            <w:r>
              <w:rPr>
                <w:rFonts w:eastAsia="Calibri"/>
                <w:sz w:val="20"/>
                <w:szCs w:val="20"/>
              </w:rPr>
              <w:t>” OR “</w:t>
            </w:r>
            <w:r w:rsidRPr="00CC7E95">
              <w:rPr>
                <w:rFonts w:eastAsia="Calibri"/>
                <w:sz w:val="20"/>
                <w:szCs w:val="20"/>
              </w:rPr>
              <w:t>mortality</w:t>
            </w:r>
            <w:r>
              <w:rPr>
                <w:rFonts w:eastAsia="Calibri"/>
                <w:sz w:val="20"/>
                <w:szCs w:val="20"/>
              </w:rPr>
              <w:t>” OR “</w:t>
            </w:r>
            <w:r w:rsidRPr="00CC7E95">
              <w:rPr>
                <w:rFonts w:eastAsia="Calibri"/>
                <w:sz w:val="20"/>
                <w:szCs w:val="20"/>
              </w:rPr>
              <w:t>morbidity</w:t>
            </w:r>
            <w:r>
              <w:rPr>
                <w:rFonts w:eastAsia="Calibri"/>
                <w:sz w:val="20"/>
                <w:szCs w:val="20"/>
              </w:rPr>
              <w:t>” OR “</w:t>
            </w:r>
            <w:r w:rsidRPr="00CC7E95">
              <w:rPr>
                <w:rFonts w:eastAsia="Calibri"/>
                <w:sz w:val="20"/>
                <w:szCs w:val="20"/>
              </w:rPr>
              <w:t>health status</w:t>
            </w:r>
            <w:r>
              <w:rPr>
                <w:rFonts w:eastAsia="Calibri"/>
                <w:sz w:val="20"/>
                <w:szCs w:val="20"/>
              </w:rPr>
              <w:t>” OR “</w:t>
            </w:r>
            <w:r w:rsidRPr="00CC7E95">
              <w:rPr>
                <w:rFonts w:eastAsia="Calibri"/>
                <w:sz w:val="20"/>
                <w:szCs w:val="20"/>
              </w:rPr>
              <w:t>women’s health</w:t>
            </w:r>
            <w:r>
              <w:rPr>
                <w:rFonts w:eastAsia="Calibri"/>
                <w:sz w:val="20"/>
                <w:szCs w:val="20"/>
              </w:rPr>
              <w:t>” OR “</w:t>
            </w:r>
            <w:r w:rsidRPr="00CC7E95">
              <w:rPr>
                <w:rFonts w:eastAsia="Calibri"/>
                <w:sz w:val="20"/>
                <w:szCs w:val="20"/>
              </w:rPr>
              <w:t>chronic disease</w:t>
            </w:r>
            <w:r>
              <w:rPr>
                <w:rFonts w:eastAsia="Calibri"/>
                <w:sz w:val="20"/>
                <w:szCs w:val="20"/>
              </w:rPr>
              <w:t>” OR</w:t>
            </w:r>
            <w:r w:rsidRPr="00CC7E95">
              <w:rPr>
                <w:rFonts w:eastAsia="Calibri"/>
                <w:sz w:val="20"/>
                <w:szCs w:val="20"/>
              </w:rPr>
              <w:t xml:space="preserve"> </w:t>
            </w:r>
            <w:r>
              <w:rPr>
                <w:rFonts w:eastAsia="Calibri"/>
                <w:sz w:val="20"/>
                <w:szCs w:val="20"/>
              </w:rPr>
              <w:t>“</w:t>
            </w:r>
            <w:r w:rsidRPr="00CC7E95">
              <w:rPr>
                <w:rFonts w:eastAsia="Calibri"/>
                <w:sz w:val="20"/>
                <w:szCs w:val="20"/>
              </w:rPr>
              <w:t>disease susceptibility</w:t>
            </w:r>
            <w:r>
              <w:rPr>
                <w:rFonts w:eastAsia="Calibri"/>
                <w:sz w:val="20"/>
                <w:szCs w:val="20"/>
              </w:rPr>
              <w:t>” OR “</w:t>
            </w:r>
            <w:r w:rsidRPr="00CC7E95">
              <w:rPr>
                <w:rFonts w:eastAsia="Calibri"/>
                <w:sz w:val="20"/>
                <w:szCs w:val="20"/>
              </w:rPr>
              <w:t>benefit</w:t>
            </w:r>
            <w:r>
              <w:rPr>
                <w:rFonts w:eastAsia="Calibri"/>
                <w:sz w:val="20"/>
                <w:szCs w:val="20"/>
              </w:rPr>
              <w:t>” OR “</w:t>
            </w:r>
            <w:r w:rsidRPr="00CC7E95">
              <w:rPr>
                <w:rFonts w:eastAsia="Calibri"/>
                <w:sz w:val="20"/>
                <w:szCs w:val="20"/>
              </w:rPr>
              <w:t>protective</w:t>
            </w:r>
            <w:r>
              <w:rPr>
                <w:rFonts w:eastAsia="Calibri"/>
                <w:sz w:val="20"/>
                <w:szCs w:val="20"/>
              </w:rPr>
              <w:t>” OR “</w:t>
            </w:r>
            <w:r w:rsidRPr="00CC7E95">
              <w:rPr>
                <w:rFonts w:eastAsia="Calibri"/>
                <w:sz w:val="20"/>
                <w:szCs w:val="20"/>
              </w:rPr>
              <w:t>harmful</w:t>
            </w:r>
            <w:r>
              <w:rPr>
                <w:rFonts w:eastAsia="Calibri"/>
                <w:sz w:val="20"/>
                <w:szCs w:val="20"/>
              </w:rPr>
              <w:t>” OR “c</w:t>
            </w:r>
            <w:r w:rsidRPr="00CC7E95">
              <w:rPr>
                <w:rFonts w:eastAsia="Calibri"/>
                <w:sz w:val="20"/>
                <w:szCs w:val="20"/>
              </w:rPr>
              <w:t>ancer</w:t>
            </w:r>
            <w:r>
              <w:rPr>
                <w:rFonts w:eastAsia="Calibri"/>
                <w:sz w:val="20"/>
                <w:szCs w:val="20"/>
              </w:rPr>
              <w:t>” OR “n</w:t>
            </w:r>
            <w:r w:rsidRPr="00CC7E95">
              <w:rPr>
                <w:rFonts w:eastAsia="Calibri"/>
                <w:sz w:val="20"/>
                <w:szCs w:val="20"/>
              </w:rPr>
              <w:t>eoplasms</w:t>
            </w:r>
            <w:r>
              <w:rPr>
                <w:rFonts w:eastAsia="Calibri"/>
                <w:sz w:val="20"/>
                <w:szCs w:val="20"/>
              </w:rPr>
              <w:t>” OR “i</w:t>
            </w:r>
            <w:r w:rsidRPr="00CC7E95">
              <w:rPr>
                <w:rFonts w:eastAsia="Calibri"/>
                <w:sz w:val="20"/>
                <w:szCs w:val="20"/>
              </w:rPr>
              <w:t>nfection</w:t>
            </w:r>
            <w:r>
              <w:rPr>
                <w:rFonts w:eastAsia="Calibri"/>
                <w:sz w:val="20"/>
                <w:szCs w:val="20"/>
              </w:rPr>
              <w:t>” OR “c</w:t>
            </w:r>
            <w:r w:rsidRPr="00CC7E95">
              <w:rPr>
                <w:rFonts w:eastAsia="Calibri"/>
                <w:sz w:val="20"/>
                <w:szCs w:val="20"/>
              </w:rPr>
              <w:t>holesterol</w:t>
            </w:r>
            <w:r>
              <w:rPr>
                <w:rFonts w:eastAsia="Calibri"/>
                <w:sz w:val="20"/>
                <w:szCs w:val="20"/>
              </w:rPr>
              <w:t>” OR “c</w:t>
            </w:r>
            <w:r w:rsidRPr="00CC7E95">
              <w:rPr>
                <w:rFonts w:eastAsia="Calibri"/>
                <w:sz w:val="20"/>
                <w:szCs w:val="20"/>
              </w:rPr>
              <w:t>ardiovascular disease</w:t>
            </w:r>
            <w:r>
              <w:rPr>
                <w:rFonts w:eastAsia="Calibri"/>
                <w:sz w:val="20"/>
                <w:szCs w:val="20"/>
              </w:rPr>
              <w:t>” OR “d</w:t>
            </w:r>
            <w:r w:rsidRPr="00CC7E95">
              <w:rPr>
                <w:rFonts w:eastAsia="Calibri"/>
                <w:sz w:val="20"/>
                <w:szCs w:val="20"/>
              </w:rPr>
              <w:t>iabetes</w:t>
            </w:r>
            <w:r>
              <w:rPr>
                <w:rFonts w:eastAsia="Calibri"/>
                <w:sz w:val="20"/>
                <w:szCs w:val="20"/>
              </w:rPr>
              <w:t>” OR “i</w:t>
            </w:r>
            <w:r w:rsidRPr="00CC7E95">
              <w:rPr>
                <w:rFonts w:eastAsia="Calibri"/>
                <w:sz w:val="20"/>
                <w:szCs w:val="20"/>
              </w:rPr>
              <w:t>ntelligence</w:t>
            </w:r>
            <w:r>
              <w:rPr>
                <w:rFonts w:eastAsia="Calibri"/>
                <w:sz w:val="20"/>
                <w:szCs w:val="20"/>
              </w:rPr>
              <w:t>” OR “b</w:t>
            </w:r>
            <w:r w:rsidRPr="00CC7E95">
              <w:rPr>
                <w:rFonts w:eastAsia="Calibri"/>
                <w:sz w:val="20"/>
                <w:szCs w:val="20"/>
              </w:rPr>
              <w:t>lood pressure</w:t>
            </w:r>
            <w:r>
              <w:rPr>
                <w:rFonts w:eastAsia="Calibri"/>
                <w:sz w:val="20"/>
                <w:szCs w:val="20"/>
              </w:rPr>
              <w:t>” OR “o</w:t>
            </w:r>
            <w:r w:rsidRPr="00CC7E95">
              <w:rPr>
                <w:rFonts w:eastAsia="Calibri"/>
                <w:sz w:val="20"/>
                <w:szCs w:val="20"/>
              </w:rPr>
              <w:t>verweight</w:t>
            </w:r>
            <w:r>
              <w:rPr>
                <w:rFonts w:eastAsia="Calibri"/>
                <w:sz w:val="20"/>
                <w:szCs w:val="20"/>
              </w:rPr>
              <w:t>”</w:t>
            </w:r>
            <w:r w:rsidRPr="00CC7E95">
              <w:rPr>
                <w:rFonts w:eastAsia="Calibri"/>
                <w:sz w:val="20"/>
                <w:szCs w:val="20"/>
              </w:rPr>
              <w:t xml:space="preserve"> </w:t>
            </w:r>
            <w:r>
              <w:rPr>
                <w:rFonts w:eastAsia="Calibri"/>
                <w:sz w:val="20"/>
                <w:szCs w:val="20"/>
              </w:rPr>
              <w:t>OR “</w:t>
            </w:r>
            <w:r w:rsidRPr="00CC7E95">
              <w:rPr>
                <w:rFonts w:eastAsia="Calibri"/>
                <w:sz w:val="20"/>
                <w:szCs w:val="20"/>
              </w:rPr>
              <w:t>obesity</w:t>
            </w:r>
            <w:r>
              <w:rPr>
                <w:rFonts w:eastAsia="Calibri"/>
                <w:sz w:val="20"/>
                <w:szCs w:val="20"/>
              </w:rPr>
              <w:t>” OR “d</w:t>
            </w:r>
            <w:r w:rsidRPr="00CC7E95">
              <w:rPr>
                <w:rFonts w:eastAsia="Calibri"/>
                <w:sz w:val="20"/>
                <w:szCs w:val="20"/>
              </w:rPr>
              <w:t xml:space="preserve">igestive </w:t>
            </w:r>
            <w:r>
              <w:rPr>
                <w:rFonts w:eastAsia="Calibri"/>
                <w:sz w:val="20"/>
                <w:szCs w:val="20"/>
              </w:rPr>
              <w:t>s</w:t>
            </w:r>
            <w:r w:rsidRPr="00CC7E95">
              <w:rPr>
                <w:rFonts w:eastAsia="Calibri"/>
                <w:sz w:val="20"/>
                <w:szCs w:val="20"/>
              </w:rPr>
              <w:t>ystem</w:t>
            </w:r>
            <w:r>
              <w:rPr>
                <w:rFonts w:eastAsia="Calibri"/>
                <w:sz w:val="20"/>
                <w:szCs w:val="20"/>
              </w:rPr>
              <w:t xml:space="preserve">” </w:t>
            </w:r>
            <w:r>
              <w:rPr>
                <w:rFonts w:eastAsia="Calibri"/>
                <w:sz w:val="20"/>
                <w:szCs w:val="20"/>
              </w:rPr>
              <w:lastRenderedPageBreak/>
              <w:t>OR “allergies” OR “</w:t>
            </w:r>
            <w:r w:rsidRPr="00CC7E95">
              <w:rPr>
                <w:rFonts w:eastAsia="Calibri"/>
                <w:sz w:val="20"/>
                <w:szCs w:val="20"/>
              </w:rPr>
              <w:t>immune system diseases</w:t>
            </w:r>
            <w:r>
              <w:rPr>
                <w:rFonts w:eastAsia="Calibri"/>
                <w:sz w:val="20"/>
                <w:szCs w:val="20"/>
              </w:rPr>
              <w:t>” OR “o</w:t>
            </w:r>
            <w:r w:rsidRPr="00CC7E95">
              <w:rPr>
                <w:rFonts w:eastAsia="Calibri"/>
                <w:sz w:val="20"/>
                <w:szCs w:val="20"/>
              </w:rPr>
              <w:t>steoporosis</w:t>
            </w:r>
            <w:r>
              <w:rPr>
                <w:rFonts w:eastAsia="Calibri"/>
                <w:sz w:val="20"/>
                <w:szCs w:val="20"/>
              </w:rPr>
              <w:t>” OR “</w:t>
            </w:r>
            <w:r w:rsidRPr="00CC7E95">
              <w:rPr>
                <w:rFonts w:eastAsia="Calibri"/>
                <w:sz w:val="20"/>
                <w:szCs w:val="20"/>
              </w:rPr>
              <w:t>dental caries</w:t>
            </w:r>
            <w:r>
              <w:rPr>
                <w:rFonts w:eastAsia="Calibri"/>
                <w:sz w:val="20"/>
                <w:szCs w:val="20"/>
              </w:rPr>
              <w:t>” OR “d</w:t>
            </w:r>
            <w:r w:rsidRPr="00CC7E95">
              <w:rPr>
                <w:rFonts w:eastAsia="Calibri"/>
                <w:sz w:val="20"/>
                <w:szCs w:val="20"/>
              </w:rPr>
              <w:t>epression</w:t>
            </w:r>
            <w:r>
              <w:rPr>
                <w:rFonts w:eastAsia="Calibri"/>
                <w:sz w:val="20"/>
                <w:szCs w:val="20"/>
              </w:rPr>
              <w:t>” OR “</w:t>
            </w:r>
            <w:r w:rsidRPr="00CC7E95">
              <w:rPr>
                <w:rFonts w:eastAsia="Calibri"/>
                <w:sz w:val="20"/>
                <w:szCs w:val="20"/>
              </w:rPr>
              <w:t>attention deficit disorder and hyperactivity</w:t>
            </w:r>
            <w:r>
              <w:rPr>
                <w:rFonts w:eastAsia="Calibri"/>
                <w:sz w:val="20"/>
                <w:szCs w:val="20"/>
              </w:rPr>
              <w:t>” OR “</w:t>
            </w:r>
            <w:r w:rsidRPr="00CC7E95">
              <w:rPr>
                <w:rFonts w:eastAsia="Calibri"/>
                <w:sz w:val="20"/>
                <w:szCs w:val="20"/>
              </w:rPr>
              <w:t>developmental disability</w:t>
            </w:r>
            <w:r>
              <w:rPr>
                <w:rFonts w:eastAsia="Calibri"/>
                <w:sz w:val="20"/>
                <w:szCs w:val="20"/>
              </w:rPr>
              <w:t>” OR “a</w:t>
            </w:r>
            <w:r w:rsidRPr="00CC7E95">
              <w:rPr>
                <w:rFonts w:eastAsia="Calibri"/>
                <w:sz w:val="20"/>
                <w:szCs w:val="20"/>
              </w:rPr>
              <w:t>ttachment</w:t>
            </w:r>
            <w:r>
              <w:rPr>
                <w:rFonts w:eastAsia="Calibri"/>
                <w:sz w:val="20"/>
                <w:szCs w:val="20"/>
              </w:rPr>
              <w:t>” OR “b</w:t>
            </w:r>
            <w:r w:rsidRPr="00CC7E95">
              <w:rPr>
                <w:rFonts w:eastAsia="Calibri"/>
                <w:sz w:val="20"/>
                <w:szCs w:val="20"/>
              </w:rPr>
              <w:t>irth intervals</w:t>
            </w:r>
            <w:r>
              <w:rPr>
                <w:rFonts w:eastAsia="Calibri"/>
                <w:sz w:val="20"/>
                <w:szCs w:val="20"/>
              </w:rPr>
              <w:t>” OR “</w:t>
            </w:r>
            <w:r w:rsidRPr="00CC7E95">
              <w:rPr>
                <w:rFonts w:eastAsia="Calibri"/>
                <w:sz w:val="20"/>
                <w:szCs w:val="20"/>
              </w:rPr>
              <w:t>Sudden Infant Death</w:t>
            </w:r>
            <w:r>
              <w:rPr>
                <w:rFonts w:eastAsia="Calibri"/>
                <w:sz w:val="20"/>
                <w:szCs w:val="20"/>
              </w:rPr>
              <w:t>” OR “v</w:t>
            </w:r>
            <w:r w:rsidRPr="00CC7E95">
              <w:rPr>
                <w:rFonts w:eastAsia="Calibri"/>
                <w:sz w:val="20"/>
                <w:szCs w:val="20"/>
              </w:rPr>
              <w:t>accination</w:t>
            </w:r>
            <w:r>
              <w:rPr>
                <w:rFonts w:eastAsia="Calibri"/>
                <w:sz w:val="20"/>
                <w:szCs w:val="20"/>
              </w:rPr>
              <w:t>”</w:t>
            </w:r>
            <w:r w:rsidRPr="00CC7E95">
              <w:rPr>
                <w:rFonts w:eastAsia="Calibri"/>
                <w:sz w:val="20"/>
                <w:szCs w:val="20"/>
              </w:rPr>
              <w:t xml:space="preserve"> </w:t>
            </w:r>
            <w:r>
              <w:rPr>
                <w:rFonts w:eastAsia="Calibri"/>
                <w:sz w:val="20"/>
                <w:szCs w:val="20"/>
              </w:rPr>
              <w:t xml:space="preserve">  “asthma” OR “</w:t>
            </w:r>
            <w:r w:rsidRPr="00F72C57">
              <w:rPr>
                <w:rFonts w:eastAsia="Calibri"/>
                <w:sz w:val="20"/>
                <w:szCs w:val="20"/>
              </w:rPr>
              <w:t>Mental health</w:t>
            </w:r>
            <w:r>
              <w:rPr>
                <w:rFonts w:eastAsia="Calibri"/>
                <w:sz w:val="20"/>
                <w:szCs w:val="20"/>
              </w:rPr>
              <w:t>” OR “</w:t>
            </w:r>
            <w:r w:rsidRPr="00F72C57">
              <w:rPr>
                <w:rFonts w:eastAsia="Calibri"/>
                <w:sz w:val="20"/>
                <w:szCs w:val="20"/>
              </w:rPr>
              <w:t>Menstruation</w:t>
            </w:r>
            <w:r>
              <w:rPr>
                <w:rFonts w:eastAsia="Calibri"/>
                <w:sz w:val="20"/>
                <w:szCs w:val="20"/>
              </w:rPr>
              <w:t xml:space="preserve">” AND </w:t>
            </w:r>
            <w:r>
              <w:t xml:space="preserve"> </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pPr>
          </w:p>
          <w:p w:rsidR="002247EB" w:rsidRPr="0086795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w:t>
            </w:r>
            <w:r w:rsidRPr="00CC7E95">
              <w:rPr>
                <w:rFonts w:eastAsia="Calibri"/>
                <w:sz w:val="20"/>
                <w:szCs w:val="20"/>
              </w:rPr>
              <w:t>review</w:t>
            </w:r>
            <w:r>
              <w:rPr>
                <w:rFonts w:eastAsia="Calibri"/>
                <w:sz w:val="20"/>
                <w:szCs w:val="20"/>
              </w:rPr>
              <w:t>”</w:t>
            </w:r>
            <w:r w:rsidRPr="00CC7E95">
              <w:rPr>
                <w:rFonts w:eastAsia="Calibri"/>
                <w:sz w:val="20"/>
                <w:szCs w:val="20"/>
              </w:rPr>
              <w:t xml:space="preserve"> OR </w:t>
            </w:r>
            <w:r>
              <w:rPr>
                <w:rFonts w:eastAsia="Calibri"/>
                <w:sz w:val="20"/>
                <w:szCs w:val="20"/>
              </w:rPr>
              <w:t>“</w:t>
            </w:r>
            <w:r w:rsidRPr="00CC7E95">
              <w:rPr>
                <w:rFonts w:eastAsia="Calibri"/>
                <w:sz w:val="20"/>
                <w:szCs w:val="20"/>
              </w:rPr>
              <w:t>systematic review</w:t>
            </w:r>
            <w:r>
              <w:rPr>
                <w:rFonts w:eastAsia="Calibri"/>
                <w:sz w:val="20"/>
                <w:szCs w:val="20"/>
              </w:rPr>
              <w:t>”</w:t>
            </w:r>
            <w:r w:rsidRPr="00CC7E95">
              <w:rPr>
                <w:rFonts w:eastAsia="Calibri"/>
                <w:sz w:val="20"/>
                <w:szCs w:val="20"/>
              </w:rPr>
              <w:t xml:space="preserve"> OR </w:t>
            </w:r>
            <w:r>
              <w:rPr>
                <w:rFonts w:eastAsia="Calibri"/>
                <w:sz w:val="20"/>
                <w:szCs w:val="20"/>
              </w:rPr>
              <w:t>“</w:t>
            </w:r>
            <w:r w:rsidRPr="00CC7E95">
              <w:rPr>
                <w:rFonts w:eastAsia="Calibri"/>
                <w:sz w:val="20"/>
                <w:szCs w:val="20"/>
              </w:rPr>
              <w:t>meta-analysis</w:t>
            </w:r>
            <w:r>
              <w:rPr>
                <w:rFonts w:eastAsia="Calibri"/>
                <w:sz w:val="20"/>
                <w:szCs w:val="20"/>
              </w:rPr>
              <w:t>”</w:t>
            </w:r>
          </w:p>
        </w:tc>
        <w:tc>
          <w:tcPr>
            <w:tcW w:w="1161"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9C0871"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Embase</w:t>
            </w:r>
            <w:r>
              <w:rPr>
                <w:rFonts w:eastAsia="Calibri"/>
                <w:sz w:val="20"/>
                <w:szCs w:val="20"/>
              </w:rPr>
              <w:t>:</w:t>
            </w:r>
            <w:r w:rsidRPr="009C0871">
              <w:rPr>
                <w:rFonts w:eastAsia="Calibri"/>
                <w:sz w:val="20"/>
                <w:szCs w:val="20"/>
              </w:rPr>
              <w:t xml:space="preserve"> </w:t>
            </w:r>
            <w:r>
              <w:rPr>
                <w:rFonts w:eastAsia="Calibri"/>
                <w:sz w:val="20"/>
                <w:szCs w:val="20"/>
              </w:rPr>
              <w:t>1899</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9C0871"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Cochrane Database of Systematic Reviews</w:t>
            </w:r>
            <w:r>
              <w:rPr>
                <w:rFonts w:eastAsia="Calibri"/>
                <w:sz w:val="20"/>
                <w:szCs w:val="20"/>
              </w:rPr>
              <w:t>: 57</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86795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86795A">
              <w:rPr>
                <w:rFonts w:eastAsia="Calibri"/>
                <w:sz w:val="20"/>
                <w:szCs w:val="20"/>
              </w:rPr>
              <w:t>PubMed</w:t>
            </w:r>
            <w:r>
              <w:rPr>
                <w:rFonts w:eastAsia="Calibri"/>
                <w:sz w:val="20"/>
                <w:szCs w:val="20"/>
              </w:rPr>
              <w:t>:</w:t>
            </w:r>
            <w:r w:rsidRPr="0086795A">
              <w:rPr>
                <w:rFonts w:eastAsia="Calibri"/>
                <w:sz w:val="20"/>
                <w:szCs w:val="20"/>
              </w:rPr>
              <w:t xml:space="preserve"> </w:t>
            </w:r>
            <w:r>
              <w:rPr>
                <w:rFonts w:eastAsia="Calibri"/>
                <w:sz w:val="20"/>
                <w:szCs w:val="20"/>
              </w:rPr>
              <w:t>2442</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9C0871">
              <w:rPr>
                <w:rFonts w:eastAsia="Calibri"/>
                <w:sz w:val="20"/>
                <w:szCs w:val="20"/>
              </w:rPr>
              <w:t>Google Scholar</w:t>
            </w:r>
            <w:r>
              <w:rPr>
                <w:rFonts w:eastAsia="Calibri"/>
                <w:sz w:val="20"/>
                <w:szCs w:val="20"/>
              </w:rPr>
              <w:t>: 295</w:t>
            </w:r>
          </w:p>
          <w:p w:rsidR="002247EB" w:rsidRPr="0086795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2561" w:type="dxa"/>
          </w:tcPr>
          <w:p w:rsidR="002247EB" w:rsidRPr="004201F2"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Initial r</w:t>
            </w:r>
            <w:r w:rsidRPr="004201F2">
              <w:rPr>
                <w:rFonts w:eastAsia="Calibri"/>
                <w:sz w:val="20"/>
                <w:szCs w:val="20"/>
              </w:rPr>
              <w:t>eview</w:t>
            </w:r>
            <w:r>
              <w:rPr>
                <w:rFonts w:eastAsia="Calibri"/>
                <w:sz w:val="20"/>
                <w:szCs w:val="20"/>
              </w:rPr>
              <w:t xml:space="preserve"> of </w:t>
            </w:r>
            <w:r w:rsidRPr="004201F2">
              <w:rPr>
                <w:rFonts w:eastAsia="Calibri"/>
                <w:sz w:val="20"/>
                <w:szCs w:val="20"/>
              </w:rPr>
              <w:t xml:space="preserve">title/abstract, and screened using inclusions: </w:t>
            </w:r>
          </w:p>
          <w:p w:rsidR="002247EB" w:rsidRPr="004201F2" w:rsidRDefault="002247EB" w:rsidP="002247EB">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201F2">
              <w:rPr>
                <w:rFonts w:eastAsia="Calibri"/>
                <w:sz w:val="20"/>
                <w:szCs w:val="20"/>
              </w:rPr>
              <w:t>Publication Date</w:t>
            </w:r>
            <w:r>
              <w:rPr>
                <w:rFonts w:eastAsia="Calibri"/>
                <w:sz w:val="20"/>
                <w:szCs w:val="20"/>
              </w:rPr>
              <w:t>:</w:t>
            </w:r>
            <w:r w:rsidRPr="004201F2">
              <w:rPr>
                <w:rFonts w:eastAsia="Calibri"/>
                <w:sz w:val="20"/>
                <w:szCs w:val="20"/>
              </w:rPr>
              <w:t xml:space="preserve"> 2012-202</w:t>
            </w:r>
            <w:r>
              <w:rPr>
                <w:rFonts w:eastAsia="Calibri"/>
                <w:sz w:val="20"/>
                <w:szCs w:val="20"/>
              </w:rPr>
              <w:t>1</w:t>
            </w:r>
          </w:p>
          <w:p w:rsidR="002247EB" w:rsidRPr="004201F2" w:rsidRDefault="002247EB" w:rsidP="002247EB">
            <w:pPr>
              <w:numPr>
                <w:ilvl w:val="0"/>
                <w:numId w:val="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201F2">
              <w:rPr>
                <w:rFonts w:eastAsia="Calibri"/>
                <w:sz w:val="20"/>
                <w:szCs w:val="20"/>
              </w:rPr>
              <w:t>Design: Described as a “systematic review” or a “review”</w:t>
            </w:r>
            <w:r>
              <w:rPr>
                <w:rFonts w:eastAsia="Calibri"/>
                <w:sz w:val="20"/>
                <w:szCs w:val="20"/>
              </w:rPr>
              <w:t xml:space="preserve"> and/or “meta-analysis”</w:t>
            </w:r>
          </w:p>
          <w:p w:rsidR="002247EB" w:rsidRPr="004201F2" w:rsidRDefault="002247EB" w:rsidP="002247EB">
            <w:pPr>
              <w:numPr>
                <w:ilvl w:val="0"/>
                <w:numId w:val="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201F2">
              <w:rPr>
                <w:rFonts w:eastAsia="Calibri"/>
                <w:sz w:val="20"/>
                <w:szCs w:val="20"/>
              </w:rPr>
              <w:t xml:space="preserve">Participants: </w:t>
            </w:r>
            <w:r>
              <w:rPr>
                <w:rFonts w:eastAsia="Calibri"/>
                <w:sz w:val="20"/>
                <w:szCs w:val="20"/>
              </w:rPr>
              <w:t xml:space="preserve">Reviews that include studies with </w:t>
            </w:r>
            <w:r w:rsidRPr="004201F2">
              <w:rPr>
                <w:rFonts w:eastAsia="Calibri"/>
                <w:sz w:val="20"/>
                <w:szCs w:val="20"/>
              </w:rPr>
              <w:t>participants from developed/high income countries or transitioning/emerging economies/middle income countries</w:t>
            </w:r>
          </w:p>
          <w:p w:rsidR="002247EB" w:rsidRPr="004201F2" w:rsidRDefault="002247EB" w:rsidP="002247EB">
            <w:pPr>
              <w:numPr>
                <w:ilvl w:val="0"/>
                <w:numId w:val="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201F2">
              <w:rPr>
                <w:rFonts w:eastAsia="Calibri"/>
                <w:sz w:val="20"/>
                <w:szCs w:val="20"/>
              </w:rPr>
              <w:t xml:space="preserve">Exposure: Some or all </w:t>
            </w:r>
            <w:proofErr w:type="gramStart"/>
            <w:r w:rsidRPr="004201F2">
              <w:rPr>
                <w:rFonts w:eastAsia="Calibri"/>
                <w:sz w:val="20"/>
                <w:szCs w:val="20"/>
              </w:rPr>
              <w:t>participants  breastfeeding</w:t>
            </w:r>
            <w:proofErr w:type="gramEnd"/>
            <w:r w:rsidRPr="004201F2">
              <w:rPr>
                <w:rFonts w:eastAsia="Calibri"/>
                <w:sz w:val="20"/>
                <w:szCs w:val="20"/>
              </w:rPr>
              <w:t xml:space="preserve"> and/or feeding with breast milk (includes hand expression and pumped breast milk fed through means other than the breast</w:t>
            </w:r>
            <w:r>
              <w:rPr>
                <w:rFonts w:eastAsia="Calibri"/>
                <w:sz w:val="20"/>
                <w:szCs w:val="20"/>
              </w:rPr>
              <w:t>)</w:t>
            </w:r>
            <w:r w:rsidRPr="004201F2">
              <w:rPr>
                <w:rFonts w:eastAsia="Calibri"/>
                <w:sz w:val="20"/>
                <w:szCs w:val="20"/>
              </w:rPr>
              <w:t xml:space="preserve"> </w:t>
            </w:r>
          </w:p>
          <w:p w:rsidR="002247EB" w:rsidRDefault="002247EB" w:rsidP="002247EB">
            <w:pPr>
              <w:numPr>
                <w:ilvl w:val="0"/>
                <w:numId w:val="1"/>
              </w:num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4201F2">
              <w:rPr>
                <w:rFonts w:eastAsia="Calibri"/>
                <w:sz w:val="20"/>
                <w:szCs w:val="20"/>
              </w:rPr>
              <w:t>Outcomes: some form of health and</w:t>
            </w:r>
            <w:r>
              <w:rPr>
                <w:rFonts w:eastAsia="Calibri"/>
                <w:sz w:val="20"/>
                <w:szCs w:val="20"/>
              </w:rPr>
              <w:t>/or</w:t>
            </w:r>
            <w:r w:rsidRPr="004201F2">
              <w:rPr>
                <w:rFonts w:eastAsia="Calibri"/>
                <w:sz w:val="20"/>
                <w:szCs w:val="20"/>
              </w:rPr>
              <w:t xml:space="preserve"> cognitive outcomes in relation to breastfeeding/human breast milk</w:t>
            </w:r>
          </w:p>
          <w:p w:rsidR="002247EB" w:rsidRDefault="002247EB" w:rsidP="009A5A5E">
            <w:p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Default="002247EB" w:rsidP="009A5A5E">
            <w:p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Duplicates removed</w:t>
            </w:r>
          </w:p>
          <w:p w:rsidR="002247EB" w:rsidRDefault="002247EB" w:rsidP="009A5A5E">
            <w:p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Default="002247EB" w:rsidP="009A5A5E">
            <w:p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Closer reading of articles:</w:t>
            </w:r>
          </w:p>
          <w:p w:rsidR="002247EB" w:rsidRDefault="002247EB" w:rsidP="002247EB">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55741">
              <w:rPr>
                <w:rFonts w:eastAsia="Calibri"/>
                <w:sz w:val="20"/>
                <w:szCs w:val="20"/>
              </w:rPr>
              <w:t xml:space="preserve">Only systematic reviews and/or meta-analyses were included in the final </w:t>
            </w:r>
          </w:p>
          <w:p w:rsidR="002247EB" w:rsidRPr="00055741" w:rsidRDefault="002247EB" w:rsidP="002247EB">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Reviews with Canadian participants/reviews were highlighted for Review B</w:t>
            </w:r>
          </w:p>
          <w:p w:rsidR="002247EB" w:rsidRPr="0086795A" w:rsidRDefault="002247EB" w:rsidP="009A5A5E">
            <w:pPr>
              <w:spacing w:line="240" w:lineRule="auto"/>
              <w:ind w:left="501"/>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1541" w:type="dxa"/>
          </w:tcPr>
          <w:p w:rsidR="002247EB" w:rsidRPr="000F35FE"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0F35FE"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F35FE">
              <w:rPr>
                <w:rFonts w:eastAsia="Calibri"/>
                <w:sz w:val="20"/>
                <w:szCs w:val="20"/>
              </w:rPr>
              <w:t xml:space="preserve">Embase - </w:t>
            </w:r>
            <w:r>
              <w:rPr>
                <w:rFonts w:eastAsia="Calibri"/>
                <w:sz w:val="20"/>
                <w:szCs w:val="20"/>
              </w:rPr>
              <w:t>4</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F35FE">
              <w:rPr>
                <w:rFonts w:eastAsia="Calibri"/>
                <w:sz w:val="20"/>
                <w:szCs w:val="20"/>
              </w:rPr>
              <w:t xml:space="preserve">Cochrane Database of Systematic </w:t>
            </w:r>
          </w:p>
          <w:p w:rsidR="002247EB" w:rsidRPr="000F35FE"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F35FE">
              <w:rPr>
                <w:rFonts w:eastAsia="Calibri"/>
                <w:sz w:val="20"/>
                <w:szCs w:val="20"/>
              </w:rPr>
              <w:t xml:space="preserve">Reviews - </w:t>
            </w:r>
            <w:r>
              <w:rPr>
                <w:rFonts w:eastAsia="Calibri"/>
                <w:sz w:val="20"/>
                <w:szCs w:val="20"/>
              </w:rPr>
              <w:t>9</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0F35FE"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F35FE">
              <w:rPr>
                <w:rFonts w:eastAsia="Calibri"/>
                <w:sz w:val="20"/>
                <w:szCs w:val="20"/>
              </w:rPr>
              <w:t xml:space="preserve">PubMed: </w:t>
            </w:r>
            <w:r>
              <w:rPr>
                <w:rFonts w:eastAsia="Calibri"/>
                <w:sz w:val="20"/>
                <w:szCs w:val="20"/>
              </w:rPr>
              <w:t>143</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0F35FE"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F35FE">
              <w:rPr>
                <w:rFonts w:eastAsia="Calibri"/>
                <w:sz w:val="20"/>
                <w:szCs w:val="20"/>
              </w:rPr>
              <w:t>Google Scholar</w:t>
            </w:r>
            <w:r>
              <w:rPr>
                <w:rFonts w:eastAsia="Calibri"/>
                <w:sz w:val="20"/>
                <w:szCs w:val="20"/>
              </w:rPr>
              <w:t>: 2</w:t>
            </w:r>
          </w:p>
          <w:p w:rsidR="002247EB" w:rsidRPr="0086795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2247EB" w:rsidRPr="0086795A" w:rsidTr="009A5A5E">
        <w:tc>
          <w:tcPr>
            <w:cnfStyle w:val="001000000000" w:firstRow="0" w:lastRow="0" w:firstColumn="1" w:lastColumn="0" w:oddVBand="0" w:evenVBand="0" w:oddHBand="0" w:evenHBand="0" w:firstRowFirstColumn="0" w:firstRowLastColumn="0" w:lastRowFirstColumn="0" w:lastRowLastColumn="0"/>
            <w:tcW w:w="2117" w:type="dxa"/>
          </w:tcPr>
          <w:p w:rsidR="002247EB" w:rsidRDefault="002247EB" w:rsidP="009A5A5E">
            <w:pPr>
              <w:spacing w:line="240" w:lineRule="auto"/>
              <w:contextualSpacing/>
              <w:rPr>
                <w:rFonts w:eastAsia="Calibri"/>
                <w:sz w:val="20"/>
                <w:szCs w:val="20"/>
              </w:rPr>
            </w:pPr>
            <w:r>
              <w:rPr>
                <w:rFonts w:eastAsia="Calibri"/>
                <w:sz w:val="20"/>
                <w:szCs w:val="20"/>
              </w:rPr>
              <w:t>Review B</w:t>
            </w:r>
          </w:p>
          <w:p w:rsidR="002247EB" w:rsidRDefault="002247EB" w:rsidP="009A5A5E">
            <w:pPr>
              <w:spacing w:line="240" w:lineRule="auto"/>
              <w:contextualSpacing/>
              <w:rPr>
                <w:rFonts w:eastAsia="Calibri"/>
                <w:sz w:val="20"/>
                <w:szCs w:val="20"/>
              </w:rPr>
            </w:pPr>
          </w:p>
          <w:p w:rsidR="002247EB" w:rsidRDefault="002247EB" w:rsidP="009A5A5E">
            <w:pPr>
              <w:spacing w:line="240" w:lineRule="auto"/>
              <w:contextualSpacing/>
              <w:rPr>
                <w:rFonts w:eastAsia="Calibri"/>
                <w:sz w:val="20"/>
                <w:szCs w:val="20"/>
              </w:rPr>
            </w:pPr>
            <w:r w:rsidRPr="009B170A">
              <w:rPr>
                <w:rFonts w:eastAsia="Calibri"/>
                <w:sz w:val="20"/>
                <w:szCs w:val="20"/>
              </w:rPr>
              <w:t>A review of Canadian studies examining health outcomes related to infant feeding</w:t>
            </w:r>
          </w:p>
          <w:p w:rsidR="002247EB" w:rsidRDefault="002247EB" w:rsidP="009A5A5E">
            <w:pPr>
              <w:spacing w:line="240" w:lineRule="auto"/>
              <w:contextualSpacing/>
              <w:rPr>
                <w:rFonts w:eastAsia="Calibri"/>
                <w:sz w:val="20"/>
                <w:szCs w:val="20"/>
              </w:rPr>
            </w:pPr>
          </w:p>
          <w:p w:rsidR="002247EB" w:rsidRPr="00BF10A1" w:rsidRDefault="002247EB" w:rsidP="009A5A5E">
            <w:pPr>
              <w:spacing w:line="240" w:lineRule="auto"/>
              <w:contextualSpacing/>
              <w:rPr>
                <w:rFonts w:eastAsia="Calibri"/>
                <w:sz w:val="20"/>
                <w:szCs w:val="20"/>
              </w:rPr>
            </w:pPr>
            <w:r w:rsidRPr="00BF10A1">
              <w:rPr>
                <w:rFonts w:eastAsia="Calibri"/>
                <w:sz w:val="20"/>
                <w:szCs w:val="20"/>
              </w:rPr>
              <w:t>Purpose – to use studies to inform decision making around outcomes to analyze using the rationale described by the Renfrew et al 2012 study</w:t>
            </w:r>
          </w:p>
          <w:p w:rsidR="002247EB" w:rsidRPr="0086795A" w:rsidRDefault="002247EB" w:rsidP="009A5A5E">
            <w:pPr>
              <w:spacing w:line="240" w:lineRule="auto"/>
              <w:ind w:left="501"/>
              <w:contextualSpacing/>
              <w:rPr>
                <w:rFonts w:eastAsia="Calibri"/>
                <w:sz w:val="20"/>
                <w:szCs w:val="20"/>
              </w:rPr>
            </w:pPr>
          </w:p>
        </w:tc>
        <w:tc>
          <w:tcPr>
            <w:tcW w:w="1202" w:type="dxa"/>
          </w:tcPr>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015760">
              <w:rPr>
                <w:rFonts w:eastAsia="Calibri"/>
                <w:sz w:val="20"/>
                <w:szCs w:val="20"/>
              </w:rPr>
              <w:t>We searched</w:t>
            </w:r>
            <w:r>
              <w:rPr>
                <w:rFonts w:eastAsia="Calibri"/>
                <w:sz w:val="20"/>
                <w:szCs w:val="20"/>
              </w:rPr>
              <w:t>:</w:t>
            </w:r>
            <w:r w:rsidRPr="00015760">
              <w:rPr>
                <w:rFonts w:eastAsia="Calibri"/>
                <w:sz w:val="20"/>
                <w:szCs w:val="20"/>
              </w:rPr>
              <w:t xml:space="preserve"> </w:t>
            </w: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CINAHL</w:t>
            </w: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PubMed</w:t>
            </w: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 xml:space="preserve">Google </w:t>
            </w:r>
          </w:p>
          <w:p w:rsidR="002247EB" w:rsidRPr="0086795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Scholar</w:t>
            </w:r>
          </w:p>
        </w:tc>
        <w:tc>
          <w:tcPr>
            <w:tcW w:w="1908" w:type="dxa"/>
          </w:tcPr>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 xml:space="preserve">“Breastfeeding” OR “breast fed” OR “bottle feeding” OR “breastfeed” OR </w:t>
            </w:r>
            <w:proofErr w:type="gramStart"/>
            <w:r w:rsidRPr="009B170A">
              <w:rPr>
                <w:rFonts w:eastAsia="Calibri"/>
                <w:sz w:val="20"/>
                <w:szCs w:val="20"/>
              </w:rPr>
              <w:t>“  “</w:t>
            </w:r>
            <w:proofErr w:type="gramEnd"/>
            <w:r w:rsidRPr="009B170A">
              <w:rPr>
                <w:rFonts w:eastAsia="Calibri"/>
                <w:sz w:val="20"/>
                <w:szCs w:val="20"/>
              </w:rPr>
              <w:t xml:space="preserve">bottle feeding” OR “bottle fed” OR “infant feeding” OR “human milk” OR “formula milk” OR “formula feed” OR “human lactation” OR “breast pump” OR “milk express” OR “weaning” AND </w:t>
            </w: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 xml:space="preserve">“Health outcomes” OR “Developmental outcomes”  OR “cognitive outcomes” OR “developmental outcomes” OR “risk factors” OR “causality” OR “mortality” OR “morbidity” OR “health status” OR “women’s health” </w:t>
            </w:r>
            <w:r w:rsidRPr="009B170A">
              <w:rPr>
                <w:rFonts w:eastAsia="Calibri"/>
                <w:sz w:val="20"/>
                <w:szCs w:val="20"/>
              </w:rPr>
              <w:lastRenderedPageBreak/>
              <w:t xml:space="preserve">OR “chronic disease” OR “disease susceptibility” OR “benefit” OR “protective” OR “harmful” OR “cancer” OR “neoplasms” OR “infection” OR “cholesterol” OR “cardiovascular disease” OR “diabetes” OR “intelligence” OR “blood pressure” OR “overweight” OR “obesity” OR “digestive system” OR “allergies” OR “immune system diseases” OR “osteoporosis” OR “dental caries” OR “depression” OR “attention deficit disorder and hyperactivity” OR “developmental disability” OR “attachment” OR “birth intervals” OR “Sudden Infant Death” OR “vaccination”   “asthma” OR “Mental health” OR “Menstruation” </w:t>
            </w:r>
            <w:r>
              <w:rPr>
                <w:rFonts w:eastAsia="Calibri"/>
                <w:sz w:val="20"/>
                <w:szCs w:val="20"/>
              </w:rPr>
              <w:t>OR “c</w:t>
            </w:r>
            <w:r w:rsidRPr="002C4044">
              <w:rPr>
                <w:rFonts w:eastAsia="Calibri"/>
                <w:sz w:val="20"/>
                <w:szCs w:val="20"/>
              </w:rPr>
              <w:t>ontrolled</w:t>
            </w:r>
            <w:r>
              <w:rPr>
                <w:rFonts w:eastAsia="Calibri"/>
                <w:sz w:val="20"/>
                <w:szCs w:val="20"/>
              </w:rPr>
              <w:t xml:space="preserve">” </w:t>
            </w:r>
            <w:r w:rsidRPr="002C4044">
              <w:rPr>
                <w:rFonts w:eastAsia="Calibri"/>
                <w:sz w:val="20"/>
                <w:szCs w:val="20"/>
              </w:rPr>
              <w:t>OR</w:t>
            </w:r>
            <w:r>
              <w:rPr>
                <w:rFonts w:eastAsia="Calibri"/>
                <w:sz w:val="20"/>
                <w:szCs w:val="20"/>
              </w:rPr>
              <w:t xml:space="preserve"> “</w:t>
            </w:r>
            <w:r w:rsidRPr="002C4044">
              <w:rPr>
                <w:rFonts w:eastAsia="Calibri"/>
                <w:sz w:val="20"/>
                <w:szCs w:val="20"/>
              </w:rPr>
              <w:t>experimental</w:t>
            </w:r>
            <w:r>
              <w:rPr>
                <w:rFonts w:eastAsia="Calibri"/>
                <w:sz w:val="20"/>
                <w:szCs w:val="20"/>
              </w:rPr>
              <w:t xml:space="preserve">” </w:t>
            </w:r>
            <w:r w:rsidRPr="002C4044">
              <w:rPr>
                <w:rFonts w:eastAsia="Calibri"/>
                <w:sz w:val="20"/>
                <w:szCs w:val="20"/>
              </w:rPr>
              <w:t>OR</w:t>
            </w:r>
            <w:r>
              <w:rPr>
                <w:rFonts w:eastAsia="Calibri"/>
                <w:sz w:val="20"/>
                <w:szCs w:val="20"/>
              </w:rPr>
              <w:t xml:space="preserve"> “</w:t>
            </w:r>
            <w:r w:rsidRPr="002C4044">
              <w:rPr>
                <w:rFonts w:eastAsia="Calibri"/>
                <w:sz w:val="20"/>
                <w:szCs w:val="20"/>
              </w:rPr>
              <w:t>epidemiological</w:t>
            </w:r>
            <w:r>
              <w:rPr>
                <w:rFonts w:eastAsia="Calibri"/>
                <w:sz w:val="20"/>
                <w:szCs w:val="20"/>
              </w:rPr>
              <w:t xml:space="preserve">” </w:t>
            </w:r>
            <w:r w:rsidRPr="002C4044">
              <w:rPr>
                <w:rFonts w:eastAsia="Calibri"/>
                <w:sz w:val="20"/>
                <w:szCs w:val="20"/>
              </w:rPr>
              <w:t>OR</w:t>
            </w:r>
            <w:r>
              <w:rPr>
                <w:rFonts w:eastAsia="Calibri"/>
                <w:sz w:val="20"/>
                <w:szCs w:val="20"/>
              </w:rPr>
              <w:t xml:space="preserve"> “</w:t>
            </w:r>
            <w:r w:rsidRPr="002C4044">
              <w:rPr>
                <w:rFonts w:eastAsia="Calibri"/>
                <w:sz w:val="20"/>
                <w:szCs w:val="20"/>
              </w:rPr>
              <w:t>cross-sectional</w:t>
            </w:r>
            <w:r>
              <w:rPr>
                <w:rFonts w:eastAsia="Calibri"/>
                <w:sz w:val="20"/>
                <w:szCs w:val="20"/>
              </w:rPr>
              <w:t xml:space="preserve">” </w:t>
            </w:r>
            <w:r w:rsidRPr="002C4044">
              <w:rPr>
                <w:rFonts w:eastAsia="Calibri"/>
                <w:sz w:val="20"/>
                <w:szCs w:val="20"/>
              </w:rPr>
              <w:t>; OR</w:t>
            </w:r>
            <w:r>
              <w:rPr>
                <w:rFonts w:eastAsia="Calibri"/>
                <w:sz w:val="20"/>
                <w:szCs w:val="20"/>
              </w:rPr>
              <w:t xml:space="preserve"> “</w:t>
            </w:r>
            <w:r w:rsidRPr="002C4044">
              <w:rPr>
                <w:rFonts w:eastAsia="Calibri"/>
                <w:sz w:val="20"/>
                <w:szCs w:val="20"/>
              </w:rPr>
              <w:t>longitudinal</w:t>
            </w:r>
            <w:r>
              <w:rPr>
                <w:rFonts w:eastAsia="Calibri"/>
                <w:sz w:val="20"/>
                <w:szCs w:val="20"/>
              </w:rPr>
              <w:t xml:space="preserve">” </w:t>
            </w:r>
            <w:r w:rsidRPr="002C4044">
              <w:rPr>
                <w:rFonts w:eastAsia="Calibri"/>
                <w:sz w:val="20"/>
                <w:szCs w:val="20"/>
              </w:rPr>
              <w:t xml:space="preserve">OR </w:t>
            </w:r>
            <w:r>
              <w:rPr>
                <w:rFonts w:eastAsia="Calibri"/>
                <w:sz w:val="20"/>
                <w:szCs w:val="20"/>
              </w:rPr>
              <w:t>“</w:t>
            </w:r>
            <w:r w:rsidRPr="002C4044">
              <w:rPr>
                <w:rFonts w:eastAsia="Calibri"/>
                <w:sz w:val="20"/>
                <w:szCs w:val="20"/>
              </w:rPr>
              <w:t>single-group</w:t>
            </w:r>
            <w:r>
              <w:rPr>
                <w:rFonts w:eastAsia="Calibri"/>
                <w:sz w:val="20"/>
                <w:szCs w:val="20"/>
              </w:rPr>
              <w:t xml:space="preserve">” </w:t>
            </w:r>
            <w:r w:rsidRPr="002C4044">
              <w:rPr>
                <w:rFonts w:eastAsia="Calibri"/>
                <w:sz w:val="20"/>
                <w:szCs w:val="20"/>
              </w:rPr>
              <w:t>OR</w:t>
            </w:r>
            <w:r>
              <w:rPr>
                <w:rFonts w:eastAsia="Calibri"/>
                <w:sz w:val="20"/>
                <w:szCs w:val="20"/>
              </w:rPr>
              <w:t xml:space="preserve"> “</w:t>
            </w:r>
            <w:r w:rsidRPr="002C4044">
              <w:rPr>
                <w:rFonts w:eastAsia="Calibri"/>
                <w:sz w:val="20"/>
                <w:szCs w:val="20"/>
              </w:rPr>
              <w:t>case</w:t>
            </w:r>
            <w:r>
              <w:rPr>
                <w:rFonts w:eastAsia="Calibri"/>
                <w:sz w:val="20"/>
                <w:szCs w:val="20"/>
              </w:rPr>
              <w:t xml:space="preserve"> </w:t>
            </w:r>
            <w:r w:rsidRPr="002C4044">
              <w:rPr>
                <w:rFonts w:eastAsia="Calibri"/>
                <w:sz w:val="20"/>
                <w:szCs w:val="20"/>
              </w:rPr>
              <w:t>control</w:t>
            </w:r>
            <w:r>
              <w:rPr>
                <w:rFonts w:eastAsia="Calibri"/>
                <w:sz w:val="20"/>
                <w:szCs w:val="20"/>
              </w:rPr>
              <w:t xml:space="preserve">” </w:t>
            </w:r>
            <w:r w:rsidRPr="002C4044">
              <w:rPr>
                <w:rFonts w:eastAsia="Calibri"/>
                <w:sz w:val="20"/>
                <w:szCs w:val="20"/>
              </w:rPr>
              <w:t>OR</w:t>
            </w:r>
            <w:r>
              <w:rPr>
                <w:rFonts w:eastAsia="Calibri"/>
                <w:sz w:val="20"/>
                <w:szCs w:val="20"/>
              </w:rPr>
              <w:t xml:space="preserve"> “</w:t>
            </w:r>
            <w:r w:rsidRPr="002C4044">
              <w:rPr>
                <w:rFonts w:eastAsia="Calibri"/>
                <w:sz w:val="20"/>
                <w:szCs w:val="20"/>
              </w:rPr>
              <w:t>cohort</w:t>
            </w:r>
            <w:r>
              <w:rPr>
                <w:rFonts w:eastAsia="Calibri"/>
                <w:sz w:val="20"/>
                <w:szCs w:val="20"/>
              </w:rPr>
              <w:t>” A</w:t>
            </w:r>
            <w:r w:rsidRPr="009B170A">
              <w:rPr>
                <w:rFonts w:eastAsia="Calibri"/>
                <w:sz w:val="20"/>
                <w:szCs w:val="20"/>
              </w:rPr>
              <w:t xml:space="preserve">ND  </w:t>
            </w: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w:t>
            </w:r>
            <w:r w:rsidRPr="009B170A">
              <w:rPr>
                <w:rFonts w:eastAsia="Calibri"/>
                <w:sz w:val="20"/>
                <w:szCs w:val="20"/>
              </w:rPr>
              <w:t>Canadian Studies</w:t>
            </w:r>
            <w:r>
              <w:rPr>
                <w:rFonts w:eastAsia="Calibri"/>
                <w:sz w:val="20"/>
                <w:szCs w:val="20"/>
              </w:rPr>
              <w:t>” OR “Canada” OR “Ontario” OR “Canadians” OR “Canadian” OR “in Canada”</w:t>
            </w: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86795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Additional Google Scholar search for specific Canadian study names: “</w:t>
            </w:r>
            <w:r w:rsidRPr="002C4044">
              <w:rPr>
                <w:rFonts w:eastAsia="Calibri"/>
                <w:sz w:val="20"/>
                <w:szCs w:val="20"/>
              </w:rPr>
              <w:t>Alberta Case-Control Study on Endometrial Cancer</w:t>
            </w:r>
            <w:r>
              <w:rPr>
                <w:rFonts w:eastAsia="Calibri"/>
                <w:sz w:val="20"/>
                <w:szCs w:val="20"/>
              </w:rPr>
              <w:t xml:space="preserve">” </w:t>
            </w:r>
            <w:proofErr w:type="gramStart"/>
            <w:r>
              <w:rPr>
                <w:rFonts w:eastAsia="Calibri"/>
                <w:sz w:val="20"/>
                <w:szCs w:val="20"/>
              </w:rPr>
              <w:t>OR  “</w:t>
            </w:r>
            <w:proofErr w:type="gramEnd"/>
            <w:r w:rsidRPr="002C4044">
              <w:rPr>
                <w:rFonts w:eastAsia="Calibri"/>
                <w:sz w:val="20"/>
                <w:szCs w:val="20"/>
              </w:rPr>
              <w:t>CHILD Study</w:t>
            </w:r>
            <w:r>
              <w:rPr>
                <w:rFonts w:eastAsia="Calibri"/>
                <w:sz w:val="20"/>
                <w:szCs w:val="20"/>
              </w:rPr>
              <w:t>” OR “C</w:t>
            </w:r>
            <w:r w:rsidRPr="002C4044">
              <w:rPr>
                <w:rFonts w:eastAsia="Calibri"/>
                <w:sz w:val="20"/>
                <w:szCs w:val="20"/>
              </w:rPr>
              <w:t>anadian healthy infant longitudinal development</w:t>
            </w:r>
            <w:r>
              <w:rPr>
                <w:rFonts w:eastAsia="Calibri"/>
                <w:sz w:val="20"/>
                <w:szCs w:val="20"/>
              </w:rPr>
              <w:t xml:space="preserve">” OR </w:t>
            </w:r>
            <w:r w:rsidRPr="00FE7BDF">
              <w:rPr>
                <w:rFonts w:eastAsia="Calibri"/>
                <w:sz w:val="20"/>
                <w:szCs w:val="20"/>
              </w:rPr>
              <w:t>“</w:t>
            </w:r>
            <w:proofErr w:type="spellStart"/>
            <w:r w:rsidRPr="00FE7BDF">
              <w:rPr>
                <w:rFonts w:eastAsia="Calibri"/>
                <w:sz w:val="20"/>
                <w:szCs w:val="20"/>
              </w:rPr>
              <w:t>Targetkids</w:t>
            </w:r>
            <w:proofErr w:type="spellEnd"/>
            <w:r w:rsidRPr="00FE7BDF">
              <w:rPr>
                <w:rFonts w:eastAsia="Calibri"/>
                <w:sz w:val="20"/>
                <w:szCs w:val="20"/>
              </w:rPr>
              <w:t xml:space="preserve">” OR “Ontario Health Study” OR “ Nunavut Inuit child health survey” </w:t>
            </w:r>
            <w:r>
              <w:rPr>
                <w:rFonts w:eastAsia="Calibri"/>
                <w:sz w:val="20"/>
                <w:szCs w:val="20"/>
              </w:rPr>
              <w:t>AND “b</w:t>
            </w:r>
            <w:r w:rsidRPr="002C4044">
              <w:rPr>
                <w:rFonts w:eastAsia="Calibri"/>
                <w:sz w:val="20"/>
                <w:szCs w:val="20"/>
              </w:rPr>
              <w:t>reastfeeding</w:t>
            </w:r>
            <w:r>
              <w:rPr>
                <w:rFonts w:eastAsia="Calibri"/>
                <w:sz w:val="20"/>
                <w:szCs w:val="20"/>
              </w:rPr>
              <w:t>”</w:t>
            </w:r>
          </w:p>
        </w:tc>
        <w:tc>
          <w:tcPr>
            <w:tcW w:w="1161" w:type="dxa"/>
          </w:tcPr>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lastRenderedPageBreak/>
              <w:t>CINAHL</w:t>
            </w:r>
            <w:r>
              <w:rPr>
                <w:rFonts w:eastAsia="Calibri"/>
                <w:sz w:val="20"/>
                <w:szCs w:val="20"/>
              </w:rPr>
              <w:t>- 700</w:t>
            </w: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PubMed</w:t>
            </w:r>
            <w:r>
              <w:rPr>
                <w:rFonts w:eastAsia="Calibri"/>
                <w:sz w:val="20"/>
                <w:szCs w:val="20"/>
              </w:rPr>
              <w:t>- 1645</w:t>
            </w: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9B170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Google</w:t>
            </w:r>
            <w:r>
              <w:rPr>
                <w:rFonts w:eastAsia="Calibri"/>
                <w:sz w:val="20"/>
                <w:szCs w:val="20"/>
              </w:rPr>
              <w:t>- 3175</w:t>
            </w:r>
          </w:p>
          <w:p w:rsidR="002247EB" w:rsidRPr="0086795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Scholar</w:t>
            </w:r>
          </w:p>
        </w:tc>
        <w:tc>
          <w:tcPr>
            <w:tcW w:w="2561" w:type="dxa"/>
          </w:tcPr>
          <w:p w:rsidR="002247EB" w:rsidRDefault="002247EB" w:rsidP="009A5A5E">
            <w:p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Initial review of title/abstract, and screened using inclusions:</w:t>
            </w:r>
          </w:p>
          <w:p w:rsidR="002247EB" w:rsidRPr="009B170A" w:rsidRDefault="002247EB" w:rsidP="002247EB">
            <w:pPr>
              <w:numPr>
                <w:ilvl w:val="0"/>
                <w:numId w:val="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 xml:space="preserve">Design: Described as a controlled, experimental or epidemiological (observational or analytic) observational/ descriptive single‐group cross‐sectional or longitudinal studies that </w:t>
            </w:r>
            <w:r>
              <w:rPr>
                <w:rFonts w:eastAsia="Calibri"/>
                <w:sz w:val="20"/>
                <w:szCs w:val="20"/>
              </w:rPr>
              <w:t>include</w:t>
            </w:r>
            <w:r w:rsidRPr="009B170A">
              <w:rPr>
                <w:rFonts w:eastAsia="Calibri"/>
                <w:sz w:val="20"/>
                <w:szCs w:val="20"/>
              </w:rPr>
              <w:t xml:space="preserve"> some level of analysis</w:t>
            </w:r>
            <w:r>
              <w:rPr>
                <w:rFonts w:eastAsia="Calibri"/>
                <w:sz w:val="20"/>
                <w:szCs w:val="20"/>
              </w:rPr>
              <w:t xml:space="preserve"> of a relationship between infant feeding and health outcome(s)</w:t>
            </w:r>
          </w:p>
          <w:p w:rsidR="002247EB" w:rsidRPr="009B170A" w:rsidRDefault="002247EB" w:rsidP="002247EB">
            <w:pPr>
              <w:numPr>
                <w:ilvl w:val="0"/>
                <w:numId w:val="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Participants: In Canada</w:t>
            </w:r>
          </w:p>
          <w:p w:rsidR="002247EB" w:rsidRPr="009B170A" w:rsidRDefault="002247EB" w:rsidP="002247EB">
            <w:pPr>
              <w:numPr>
                <w:ilvl w:val="0"/>
                <w:numId w:val="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 xml:space="preserve">Intervention/Exposure: Some or all </w:t>
            </w:r>
            <w:proofErr w:type="gramStart"/>
            <w:r w:rsidRPr="009B170A">
              <w:rPr>
                <w:rFonts w:eastAsia="Calibri"/>
                <w:sz w:val="20"/>
                <w:szCs w:val="20"/>
              </w:rPr>
              <w:t>participants  breastfeeding</w:t>
            </w:r>
            <w:proofErr w:type="gramEnd"/>
            <w:r w:rsidRPr="009B170A">
              <w:rPr>
                <w:rFonts w:eastAsia="Calibri"/>
                <w:sz w:val="20"/>
                <w:szCs w:val="20"/>
              </w:rPr>
              <w:t xml:space="preserve"> and/or feeding with breast milk (includes hand expression and pumped breast milk fed through means </w:t>
            </w:r>
            <w:r w:rsidRPr="009B170A">
              <w:rPr>
                <w:rFonts w:eastAsia="Calibri"/>
                <w:sz w:val="20"/>
                <w:szCs w:val="20"/>
              </w:rPr>
              <w:lastRenderedPageBreak/>
              <w:t>other than the breast (cup, bottle, lactation device)</w:t>
            </w:r>
          </w:p>
          <w:p w:rsidR="002247EB" w:rsidRPr="009B170A" w:rsidRDefault="002247EB" w:rsidP="002247EB">
            <w:pPr>
              <w:numPr>
                <w:ilvl w:val="0"/>
                <w:numId w:val="1"/>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B170A">
              <w:rPr>
                <w:rFonts w:eastAsia="Calibri"/>
                <w:sz w:val="20"/>
                <w:szCs w:val="20"/>
              </w:rPr>
              <w:t>Outcomes: some form of health and cognitive outcomes in relation to breastfeeding/human breast milk</w:t>
            </w:r>
          </w:p>
          <w:p w:rsidR="002247EB" w:rsidRDefault="002247EB" w:rsidP="002247EB">
            <w:pPr>
              <w:numPr>
                <w:ilvl w:val="0"/>
                <w:numId w:val="1"/>
              </w:num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Any date to 2021</w:t>
            </w:r>
          </w:p>
          <w:p w:rsidR="002247EB" w:rsidRDefault="002247EB" w:rsidP="002247EB">
            <w:pPr>
              <w:numPr>
                <w:ilvl w:val="0"/>
                <w:numId w:val="1"/>
              </w:num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015760">
              <w:rPr>
                <w:rFonts w:eastAsia="Calibri"/>
                <w:sz w:val="20"/>
                <w:szCs w:val="20"/>
              </w:rPr>
              <w:t>Exclusions</w:t>
            </w:r>
            <w:r>
              <w:rPr>
                <w:rFonts w:eastAsia="Calibri"/>
                <w:sz w:val="20"/>
                <w:szCs w:val="20"/>
              </w:rPr>
              <w:t>:</w:t>
            </w:r>
            <w:r>
              <w:t xml:space="preserve"> </w:t>
            </w:r>
            <w:r w:rsidRPr="005F4C70">
              <w:rPr>
                <w:rFonts w:eastAsia="Calibri"/>
                <w:sz w:val="20"/>
                <w:szCs w:val="20"/>
              </w:rPr>
              <w:t>case reports, case series, and papers that do not report a study</w:t>
            </w:r>
          </w:p>
          <w:p w:rsidR="002247EB" w:rsidRDefault="002247EB" w:rsidP="009A5A5E">
            <w:p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Default="002247EB" w:rsidP="009A5A5E">
            <w:p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072512">
              <w:rPr>
                <w:rFonts w:eastAsia="Calibri"/>
                <w:sz w:val="20"/>
                <w:szCs w:val="20"/>
              </w:rPr>
              <w:t>Duplicates removed</w:t>
            </w:r>
          </w:p>
          <w:p w:rsidR="002247EB" w:rsidRPr="0086795A" w:rsidRDefault="002247EB" w:rsidP="009A5A5E">
            <w:pPr>
              <w:spacing w:line="240" w:lineRule="auto"/>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Closer reading of the articles: Only research studies conducted with participants living in Canada were included</w:t>
            </w:r>
          </w:p>
        </w:tc>
        <w:tc>
          <w:tcPr>
            <w:tcW w:w="1541" w:type="dxa"/>
          </w:tcPr>
          <w:p w:rsidR="002247EB" w:rsidRPr="00FE7BDF"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E7BDF">
              <w:rPr>
                <w:rFonts w:eastAsia="Calibri"/>
                <w:sz w:val="20"/>
                <w:szCs w:val="20"/>
              </w:rPr>
              <w:lastRenderedPageBreak/>
              <w:t xml:space="preserve">CINAHL- </w:t>
            </w:r>
            <w:r>
              <w:rPr>
                <w:rFonts w:eastAsia="Calibri"/>
                <w:sz w:val="20"/>
                <w:szCs w:val="20"/>
              </w:rPr>
              <w:t>9</w:t>
            </w:r>
          </w:p>
          <w:p w:rsidR="002247EB" w:rsidRPr="00FE7BDF"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FE7BDF"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E7BDF">
              <w:rPr>
                <w:rFonts w:eastAsia="Calibri"/>
                <w:sz w:val="20"/>
                <w:szCs w:val="20"/>
              </w:rPr>
              <w:t xml:space="preserve">PubMed- </w:t>
            </w:r>
            <w:r>
              <w:rPr>
                <w:rFonts w:eastAsia="Calibri"/>
                <w:sz w:val="20"/>
                <w:szCs w:val="20"/>
              </w:rPr>
              <w:t>150</w:t>
            </w:r>
          </w:p>
          <w:p w:rsidR="002247EB" w:rsidRPr="00FE7BDF"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FE7BDF"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E7BDF">
              <w:rPr>
                <w:rFonts w:eastAsia="Calibri"/>
                <w:sz w:val="20"/>
                <w:szCs w:val="20"/>
              </w:rPr>
              <w:t xml:space="preserve">Google- </w:t>
            </w:r>
            <w:r>
              <w:rPr>
                <w:rFonts w:eastAsia="Calibri"/>
                <w:sz w:val="20"/>
                <w:szCs w:val="20"/>
              </w:rPr>
              <w:t>46</w:t>
            </w: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FE7BDF">
              <w:rPr>
                <w:rFonts w:eastAsia="Calibri"/>
                <w:sz w:val="20"/>
                <w:szCs w:val="20"/>
              </w:rPr>
              <w:t>Scholar</w:t>
            </w:r>
          </w:p>
          <w:p w:rsidR="002247EB"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p w:rsidR="002247EB" w:rsidRPr="0086795A" w:rsidRDefault="002247EB" w:rsidP="009A5A5E">
            <w:pPr>
              <w:spacing w:line="240"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roofErr w:type="gramStart"/>
            <w:r>
              <w:rPr>
                <w:rFonts w:eastAsia="Calibri"/>
                <w:sz w:val="20"/>
                <w:szCs w:val="20"/>
              </w:rPr>
              <w:t>Plus</w:t>
            </w:r>
            <w:proofErr w:type="gramEnd"/>
            <w:r>
              <w:rPr>
                <w:rFonts w:eastAsia="Calibri"/>
                <w:sz w:val="20"/>
                <w:szCs w:val="20"/>
              </w:rPr>
              <w:t xml:space="preserve"> the conclusions from Renfrew et al 2012 review of reviews </w:t>
            </w:r>
          </w:p>
        </w:tc>
      </w:tr>
      <w:tr w:rsidR="002247EB" w:rsidRPr="0086795A" w:rsidTr="009A5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rsidR="002247EB" w:rsidRDefault="002247EB" w:rsidP="009A5A5E">
            <w:pPr>
              <w:spacing w:line="240" w:lineRule="auto"/>
              <w:contextualSpacing/>
              <w:rPr>
                <w:rFonts w:eastAsia="Calibri"/>
                <w:sz w:val="20"/>
                <w:szCs w:val="20"/>
              </w:rPr>
            </w:pPr>
            <w:r>
              <w:rPr>
                <w:rFonts w:eastAsia="Calibri"/>
                <w:sz w:val="20"/>
                <w:szCs w:val="20"/>
              </w:rPr>
              <w:lastRenderedPageBreak/>
              <w:t xml:space="preserve">Review C: </w:t>
            </w:r>
            <w:r w:rsidRPr="001D32F6">
              <w:rPr>
                <w:rFonts w:eastAsia="Calibri"/>
                <w:sz w:val="20"/>
                <w:szCs w:val="20"/>
              </w:rPr>
              <w:t>The cost-of-illness associated with ‘not-breastfeeding’: a systematic examination of evidence reported in developed/transitional countries - high income/medium income</w:t>
            </w:r>
          </w:p>
          <w:p w:rsidR="002247EB" w:rsidRDefault="002247EB" w:rsidP="009A5A5E">
            <w:pPr>
              <w:spacing w:line="240" w:lineRule="auto"/>
              <w:contextualSpacing/>
              <w:rPr>
                <w:rFonts w:eastAsia="Calibri"/>
                <w:sz w:val="20"/>
                <w:szCs w:val="20"/>
              </w:rPr>
            </w:pPr>
          </w:p>
          <w:p w:rsidR="002247EB" w:rsidRDefault="002247EB" w:rsidP="009A5A5E">
            <w:pPr>
              <w:spacing w:line="240" w:lineRule="auto"/>
              <w:contextualSpacing/>
              <w:rPr>
                <w:rFonts w:eastAsia="Calibri"/>
                <w:sz w:val="20"/>
                <w:szCs w:val="20"/>
              </w:rPr>
            </w:pPr>
            <w:r>
              <w:rPr>
                <w:rFonts w:eastAsia="Calibri"/>
                <w:sz w:val="20"/>
                <w:szCs w:val="20"/>
              </w:rPr>
              <w:t>Purpose was to use studies to inform the cost analysis methodology</w:t>
            </w:r>
          </w:p>
        </w:tc>
        <w:tc>
          <w:tcPr>
            <w:tcW w:w="1202"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PubMed</w:t>
            </w:r>
            <w:r w:rsidRPr="001D32F6">
              <w:rPr>
                <w:rFonts w:eastAsia="Calibri"/>
                <w:sz w:val="20"/>
                <w:szCs w:val="20"/>
              </w:rPr>
              <w:t xml:space="preserve"> </w:t>
            </w:r>
            <w:proofErr w:type="spellStart"/>
            <w:r w:rsidRPr="001D32F6">
              <w:rPr>
                <w:rFonts w:eastAsia="Calibri"/>
                <w:sz w:val="20"/>
                <w:szCs w:val="20"/>
              </w:rPr>
              <w:t>EconLit</w:t>
            </w:r>
            <w:proofErr w:type="spellEnd"/>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015760"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1908"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w:t>
            </w:r>
            <w:r w:rsidRPr="00072512">
              <w:rPr>
                <w:rFonts w:eastAsia="Calibri"/>
                <w:sz w:val="20"/>
                <w:szCs w:val="20"/>
              </w:rPr>
              <w:t>Breast</w:t>
            </w:r>
            <w:r>
              <w:rPr>
                <w:rFonts w:eastAsia="Calibri"/>
                <w:sz w:val="20"/>
                <w:szCs w:val="20"/>
              </w:rPr>
              <w:t>f</w:t>
            </w:r>
            <w:r w:rsidRPr="00072512">
              <w:rPr>
                <w:rFonts w:eastAsia="Calibri"/>
                <w:sz w:val="20"/>
                <w:szCs w:val="20"/>
              </w:rPr>
              <w:t>eeding</w:t>
            </w:r>
            <w:r>
              <w:rPr>
                <w:rFonts w:eastAsia="Calibri"/>
                <w:sz w:val="20"/>
                <w:szCs w:val="20"/>
              </w:rPr>
              <w:t>” OR “Human Milk”</w:t>
            </w:r>
            <w:r w:rsidRPr="00072512">
              <w:rPr>
                <w:rFonts w:eastAsia="Calibri"/>
                <w:sz w:val="20"/>
                <w:szCs w:val="20"/>
              </w:rPr>
              <w:t xml:space="preserve"> OR “breast milk” OR “infant feeding” OR “human lactation” OR bottle feeding” OR human milk” OR “milk </w:t>
            </w:r>
            <w:proofErr w:type="gramStart"/>
            <w:r w:rsidRPr="00072512">
              <w:rPr>
                <w:rFonts w:eastAsia="Calibri"/>
                <w:sz w:val="20"/>
                <w:szCs w:val="20"/>
              </w:rPr>
              <w:t>expression”  AND</w:t>
            </w:r>
            <w:proofErr w:type="gramEnd"/>
          </w:p>
          <w:p w:rsidR="002247EB" w:rsidRPr="00072512"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w:t>
            </w:r>
            <w:proofErr w:type="gramStart"/>
            <w:r w:rsidRPr="00072512">
              <w:rPr>
                <w:rFonts w:eastAsia="Calibri"/>
                <w:sz w:val="20"/>
                <w:szCs w:val="20"/>
              </w:rPr>
              <w:t>cost</w:t>
            </w:r>
            <w:proofErr w:type="gramEnd"/>
            <w:r w:rsidRPr="00072512">
              <w:rPr>
                <w:rFonts w:eastAsia="Calibri"/>
                <w:sz w:val="20"/>
                <w:szCs w:val="20"/>
              </w:rPr>
              <w:t xml:space="preserve"> analysis</w:t>
            </w:r>
            <w:r>
              <w:rPr>
                <w:rFonts w:eastAsia="Calibri"/>
                <w:sz w:val="20"/>
                <w:szCs w:val="20"/>
              </w:rPr>
              <w:t>”</w:t>
            </w:r>
            <w:r w:rsidRPr="00072512">
              <w:rPr>
                <w:rFonts w:eastAsia="Calibri"/>
                <w:sz w:val="20"/>
                <w:szCs w:val="20"/>
              </w:rPr>
              <w:t xml:space="preserve"> </w:t>
            </w:r>
            <w:r>
              <w:rPr>
                <w:rFonts w:eastAsia="Calibri"/>
                <w:sz w:val="20"/>
                <w:szCs w:val="20"/>
              </w:rPr>
              <w:t>OR</w:t>
            </w:r>
            <w:r w:rsidRPr="00072512">
              <w:rPr>
                <w:rFonts w:eastAsia="Calibri"/>
                <w:sz w:val="20"/>
                <w:szCs w:val="20"/>
              </w:rPr>
              <w:t xml:space="preserve"> </w:t>
            </w:r>
            <w:r>
              <w:rPr>
                <w:rFonts w:eastAsia="Calibri"/>
                <w:sz w:val="20"/>
                <w:szCs w:val="20"/>
              </w:rPr>
              <w:t>“</w:t>
            </w:r>
            <w:r w:rsidRPr="00072512">
              <w:rPr>
                <w:rFonts w:eastAsia="Calibri"/>
                <w:sz w:val="20"/>
                <w:szCs w:val="20"/>
              </w:rPr>
              <w:t>cost effectiveness</w:t>
            </w:r>
            <w:r>
              <w:rPr>
                <w:rFonts w:eastAsia="Calibri"/>
                <w:sz w:val="20"/>
                <w:szCs w:val="20"/>
              </w:rPr>
              <w:t>”</w:t>
            </w:r>
          </w:p>
          <w:p w:rsidR="002247EB" w:rsidRPr="009B170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OR “</w:t>
            </w:r>
            <w:r w:rsidRPr="00072512">
              <w:rPr>
                <w:rFonts w:eastAsia="Calibri"/>
                <w:sz w:val="20"/>
                <w:szCs w:val="20"/>
              </w:rPr>
              <w:t>cost benefit</w:t>
            </w:r>
            <w:r>
              <w:rPr>
                <w:rFonts w:eastAsia="Calibri"/>
                <w:sz w:val="20"/>
                <w:szCs w:val="20"/>
              </w:rPr>
              <w:t>” OR</w:t>
            </w:r>
            <w:r w:rsidRPr="00072512">
              <w:rPr>
                <w:rFonts w:eastAsia="Calibri"/>
                <w:sz w:val="20"/>
                <w:szCs w:val="20"/>
              </w:rPr>
              <w:t xml:space="preserve"> </w:t>
            </w:r>
            <w:r>
              <w:rPr>
                <w:rFonts w:eastAsia="Calibri"/>
                <w:sz w:val="20"/>
                <w:szCs w:val="20"/>
              </w:rPr>
              <w:t>“</w:t>
            </w:r>
            <w:r w:rsidRPr="00072512">
              <w:rPr>
                <w:rFonts w:eastAsia="Calibri"/>
                <w:sz w:val="20"/>
                <w:szCs w:val="20"/>
              </w:rPr>
              <w:t>cost of illness</w:t>
            </w:r>
            <w:r>
              <w:rPr>
                <w:rFonts w:eastAsia="Calibri"/>
                <w:sz w:val="20"/>
                <w:szCs w:val="20"/>
              </w:rPr>
              <w:t>” OR “</w:t>
            </w:r>
            <w:r w:rsidRPr="00072512">
              <w:rPr>
                <w:rFonts w:eastAsia="Calibri"/>
                <w:sz w:val="20"/>
                <w:szCs w:val="20"/>
              </w:rPr>
              <w:t>Costs and Cost</w:t>
            </w:r>
            <w:r>
              <w:rPr>
                <w:rFonts w:eastAsia="Calibri"/>
                <w:sz w:val="20"/>
                <w:szCs w:val="20"/>
              </w:rPr>
              <w:t xml:space="preserve"> </w:t>
            </w:r>
            <w:r w:rsidRPr="00072512">
              <w:rPr>
                <w:rFonts w:eastAsia="Calibri"/>
                <w:sz w:val="20"/>
                <w:szCs w:val="20"/>
              </w:rPr>
              <w:t>Analysis</w:t>
            </w:r>
            <w:r>
              <w:rPr>
                <w:rFonts w:eastAsia="Calibri"/>
                <w:sz w:val="20"/>
                <w:szCs w:val="20"/>
              </w:rPr>
              <w:t>” OR “Economic Models” OR “economics”</w:t>
            </w:r>
            <w:r w:rsidRPr="00072512">
              <w:rPr>
                <w:rFonts w:eastAsia="Calibri"/>
                <w:sz w:val="20"/>
                <w:szCs w:val="20"/>
              </w:rPr>
              <w:t xml:space="preserve"> </w:t>
            </w:r>
          </w:p>
        </w:tc>
        <w:tc>
          <w:tcPr>
            <w:tcW w:w="1161"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PubMed - 340EconLit – 74</w:t>
            </w:r>
          </w:p>
          <w:p w:rsidR="002247EB" w:rsidRPr="009B170A"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2561" w:type="dxa"/>
          </w:tcPr>
          <w:p w:rsidR="002247EB" w:rsidRDefault="002247EB" w:rsidP="009A5A5E">
            <w:pPr>
              <w:spacing w:line="240"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072512">
              <w:rPr>
                <w:rFonts w:eastAsia="Calibri"/>
                <w:sz w:val="20"/>
                <w:szCs w:val="20"/>
              </w:rPr>
              <w:t>Initial review of title/abstract, and screened using inclusions</w:t>
            </w:r>
            <w:r>
              <w:rPr>
                <w:rFonts w:eastAsia="Calibri"/>
                <w:sz w:val="20"/>
                <w:szCs w:val="20"/>
              </w:rPr>
              <w:t>/exclusions</w:t>
            </w:r>
            <w:r w:rsidRPr="00072512">
              <w:rPr>
                <w:rFonts w:eastAsia="Calibri"/>
                <w:sz w:val="20"/>
                <w:szCs w:val="20"/>
              </w:rPr>
              <w:t>:</w:t>
            </w:r>
          </w:p>
          <w:p w:rsidR="002247EB" w:rsidRDefault="002247EB" w:rsidP="002247EB">
            <w:pPr>
              <w:pStyle w:val="ListParagraph"/>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078B0">
              <w:rPr>
                <w:rFonts w:eastAsia="Calibri"/>
                <w:sz w:val="20"/>
                <w:szCs w:val="20"/>
              </w:rPr>
              <w:t>Publication Date 2012-2020</w:t>
            </w:r>
          </w:p>
          <w:p w:rsidR="002247EB" w:rsidRDefault="002247EB" w:rsidP="002247EB">
            <w:pPr>
              <w:pStyle w:val="ListParagraph"/>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078B0">
              <w:rPr>
                <w:rFonts w:eastAsia="Calibri"/>
                <w:sz w:val="20"/>
                <w:szCs w:val="20"/>
              </w:rPr>
              <w:t>Design: Cost of illness analyses</w:t>
            </w:r>
          </w:p>
          <w:p w:rsidR="002247EB" w:rsidRDefault="002247EB" w:rsidP="002247EB">
            <w:pPr>
              <w:pStyle w:val="ListParagraph"/>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078B0">
              <w:rPr>
                <w:rFonts w:eastAsia="Calibri"/>
                <w:sz w:val="20"/>
                <w:szCs w:val="20"/>
              </w:rPr>
              <w:t>Participants: Any participants from high income countries or transitioning/emerging economies/middle income countries</w:t>
            </w:r>
          </w:p>
          <w:p w:rsidR="002247EB" w:rsidRDefault="002247EB" w:rsidP="002247EB">
            <w:pPr>
              <w:pStyle w:val="ListParagraph"/>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078B0">
              <w:rPr>
                <w:rFonts w:eastAsia="Calibri"/>
                <w:sz w:val="20"/>
                <w:szCs w:val="20"/>
              </w:rPr>
              <w:t>excluded only if review indicates they only included studies from low income/developing countries only</w:t>
            </w:r>
          </w:p>
          <w:p w:rsidR="002247EB" w:rsidRDefault="002247EB" w:rsidP="002247EB">
            <w:pPr>
              <w:pStyle w:val="ListParagraph"/>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078B0">
              <w:rPr>
                <w:rFonts w:eastAsia="Calibri"/>
                <w:sz w:val="20"/>
                <w:szCs w:val="20"/>
              </w:rPr>
              <w:t xml:space="preserve">Intervention/Exposure: Some or all </w:t>
            </w:r>
            <w:proofErr w:type="gramStart"/>
            <w:r w:rsidRPr="00B078B0">
              <w:rPr>
                <w:rFonts w:eastAsia="Calibri"/>
                <w:sz w:val="20"/>
                <w:szCs w:val="20"/>
              </w:rPr>
              <w:t>participants  breastfeeding</w:t>
            </w:r>
            <w:proofErr w:type="gramEnd"/>
            <w:r w:rsidRPr="00B078B0">
              <w:rPr>
                <w:rFonts w:eastAsia="Calibri"/>
                <w:sz w:val="20"/>
                <w:szCs w:val="20"/>
              </w:rPr>
              <w:t xml:space="preserve"> and/or feeding with breast milk (includes hand expression and pumped breast milk fed through means other than the breast (cup, bottle, lactation device)</w:t>
            </w:r>
          </w:p>
          <w:p w:rsidR="002247EB" w:rsidRPr="009B170A" w:rsidRDefault="002247EB" w:rsidP="002247EB">
            <w:pPr>
              <w:pStyle w:val="ListParagraph"/>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6A6172">
              <w:rPr>
                <w:rFonts w:eastAsia="Calibri"/>
                <w:sz w:val="20"/>
                <w:szCs w:val="20"/>
              </w:rPr>
              <w:t xml:space="preserve">Analysis of healthcare resource implications of treating conditions </w:t>
            </w:r>
            <w:r w:rsidRPr="006A6172">
              <w:rPr>
                <w:rFonts w:eastAsia="Calibri"/>
                <w:sz w:val="20"/>
                <w:szCs w:val="20"/>
              </w:rPr>
              <w:lastRenderedPageBreak/>
              <w:t>that could have been prevented by breastfeeding</w:t>
            </w:r>
          </w:p>
        </w:tc>
        <w:tc>
          <w:tcPr>
            <w:tcW w:w="1541" w:type="dxa"/>
          </w:tcPr>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078B0">
              <w:rPr>
                <w:rFonts w:eastAsia="Calibri"/>
                <w:sz w:val="20"/>
                <w:szCs w:val="20"/>
              </w:rPr>
              <w:lastRenderedPageBreak/>
              <w:t xml:space="preserve">PubMed - </w:t>
            </w:r>
            <w:r>
              <w:rPr>
                <w:rFonts w:eastAsia="Calibri"/>
                <w:sz w:val="20"/>
                <w:szCs w:val="20"/>
              </w:rPr>
              <w:t>31</w:t>
            </w:r>
          </w:p>
          <w:p w:rsidR="002247EB" w:rsidRPr="00B078B0"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roofErr w:type="spellStart"/>
            <w:r w:rsidRPr="00B078B0">
              <w:rPr>
                <w:rFonts w:eastAsia="Calibri"/>
                <w:sz w:val="20"/>
                <w:szCs w:val="20"/>
              </w:rPr>
              <w:t>EconLit</w:t>
            </w:r>
            <w:proofErr w:type="spellEnd"/>
            <w:r w:rsidRPr="00B078B0">
              <w:rPr>
                <w:rFonts w:eastAsia="Calibri"/>
                <w:sz w:val="20"/>
                <w:szCs w:val="20"/>
              </w:rPr>
              <w:t xml:space="preserve"> – </w:t>
            </w:r>
            <w:r>
              <w:rPr>
                <w:rFonts w:eastAsia="Calibri"/>
                <w:sz w:val="20"/>
                <w:szCs w:val="20"/>
              </w:rPr>
              <w:t>0</w:t>
            </w:r>
          </w:p>
          <w:p w:rsidR="002247EB"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2247EB" w:rsidRPr="00FE7BDF" w:rsidRDefault="002247EB" w:rsidP="009A5A5E">
            <w:pPr>
              <w:spacing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Plus the additional (pre-</w:t>
            </w:r>
            <w:proofErr w:type="gramStart"/>
            <w:r>
              <w:rPr>
                <w:rFonts w:eastAsia="Calibri"/>
                <w:sz w:val="20"/>
                <w:szCs w:val="20"/>
              </w:rPr>
              <w:t>2012)cost</w:t>
            </w:r>
            <w:proofErr w:type="gramEnd"/>
            <w:r>
              <w:rPr>
                <w:rFonts w:eastAsia="Calibri"/>
                <w:sz w:val="20"/>
                <w:szCs w:val="20"/>
              </w:rPr>
              <w:t xml:space="preserve"> analysis articles found by Renfrew et al 2012 - 11</w:t>
            </w:r>
          </w:p>
        </w:tc>
      </w:tr>
    </w:tbl>
    <w:p w:rsidR="00910781" w:rsidRPr="002247EB" w:rsidRDefault="00910781" w:rsidP="002247EB">
      <w:pPr>
        <w:spacing w:line="259" w:lineRule="auto"/>
        <w:rPr>
          <w:rFonts w:eastAsia="Times New Roman"/>
          <w:b/>
          <w:bCs/>
        </w:rPr>
      </w:pPr>
    </w:p>
    <w:sectPr w:rsidR="00910781" w:rsidRPr="002247EB" w:rsidSect="002247E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7620"/>
    <w:multiLevelType w:val="hybridMultilevel"/>
    <w:tmpl w:val="4D04ED9A"/>
    <w:lvl w:ilvl="0" w:tplc="04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841E95"/>
    <w:multiLevelType w:val="hybridMultilevel"/>
    <w:tmpl w:val="EE026C72"/>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36474"/>
    <w:multiLevelType w:val="hybridMultilevel"/>
    <w:tmpl w:val="EE3AA754"/>
    <w:lvl w:ilvl="0" w:tplc="04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8706959">
    <w:abstractNumId w:val="1"/>
  </w:num>
  <w:num w:numId="2" w16cid:durableId="35669734">
    <w:abstractNumId w:val="2"/>
  </w:num>
  <w:num w:numId="3" w16cid:durableId="75428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EB"/>
    <w:rsid w:val="000C1CD1"/>
    <w:rsid w:val="001D062D"/>
    <w:rsid w:val="001D5D5F"/>
    <w:rsid w:val="001D7F3D"/>
    <w:rsid w:val="002247EB"/>
    <w:rsid w:val="00261222"/>
    <w:rsid w:val="00282C54"/>
    <w:rsid w:val="00295F29"/>
    <w:rsid w:val="003270CE"/>
    <w:rsid w:val="004E76A0"/>
    <w:rsid w:val="005B0F4D"/>
    <w:rsid w:val="006C44B4"/>
    <w:rsid w:val="00725B34"/>
    <w:rsid w:val="007D6CCC"/>
    <w:rsid w:val="00814656"/>
    <w:rsid w:val="00846C1C"/>
    <w:rsid w:val="008912BF"/>
    <w:rsid w:val="00910781"/>
    <w:rsid w:val="009B30D0"/>
    <w:rsid w:val="00A01B93"/>
    <w:rsid w:val="00AB3367"/>
    <w:rsid w:val="00C573F3"/>
    <w:rsid w:val="00CB18FC"/>
    <w:rsid w:val="00D65F77"/>
    <w:rsid w:val="00DB1E02"/>
    <w:rsid w:val="00F67E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ADC8"/>
  <w15:chartTrackingRefBased/>
  <w15:docId w15:val="{20EB598E-563B-5044-AB93-0C63DE5B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EB"/>
    <w:pPr>
      <w:spacing w:after="160" w:line="480" w:lineRule="auto"/>
    </w:pPr>
    <w:rPr>
      <w:rFonts w:ascii="Times New Roman" w:hAnsi="Times New Roman" w:cs="Times New Roman"/>
      <w:kern w:val="0"/>
      <w:shd w:val="clear" w:color="auto" w:fill="FFFFF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7EB"/>
    <w:pPr>
      <w:ind w:left="720"/>
      <w:contextualSpacing/>
    </w:pPr>
  </w:style>
  <w:style w:type="table" w:styleId="PlainTable2">
    <w:name w:val="Plain Table 2"/>
    <w:basedOn w:val="TableNormal"/>
    <w:uiPriority w:val="42"/>
    <w:rsid w:val="002247E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Harrison</dc:creator>
  <cp:keywords/>
  <dc:description/>
  <cp:lastModifiedBy>Jay Harrison</cp:lastModifiedBy>
  <cp:revision>2</cp:revision>
  <dcterms:created xsi:type="dcterms:W3CDTF">2023-07-13T15:24:00Z</dcterms:created>
  <dcterms:modified xsi:type="dcterms:W3CDTF">2023-07-13T15:42:00Z</dcterms:modified>
</cp:coreProperties>
</file>