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02" w:firstLineChars="200"/>
        <w:jc w:val="left"/>
        <w:rPr>
          <w:rFonts w:hint="eastAsia" w:ascii="Arial" w:hAnsi="Arial" w:cs="Arial" w:eastAsiaTheme="minorEastAsia"/>
          <w:color w:val="C00000"/>
          <w:sz w:val="20"/>
          <w:szCs w:val="20"/>
          <w:lang w:val="en-US" w:eastAsia="zh-CN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Supplementary Table S1.</w:t>
      </w:r>
      <w:r>
        <w:rPr>
          <w:rFonts w:ascii="Arial" w:hAnsi="Arial" w:cs="Arial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</w:t>
      </w:r>
      <w:bookmarkStart w:id="3" w:name="_GoBack"/>
      <w:r>
        <w:rPr>
          <w:rFonts w:ascii="Arial" w:hAnsi="Arial" w:cs="Arial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Demographics of study participants</w:t>
      </w:r>
      <w:r>
        <w:rPr>
          <w:rFonts w:hint="eastAsia" w:ascii="Arial" w:hAnsi="Arial" w:cs="Arial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.</w:t>
      </w:r>
      <w:bookmarkEnd w:id="3"/>
    </w:p>
    <w:tbl>
      <w:tblPr>
        <w:tblStyle w:val="4"/>
        <w:tblW w:w="7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8"/>
        <w:gridCol w:w="3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448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</w:pPr>
          </w:p>
        </w:tc>
        <w:tc>
          <w:tcPr>
            <w:tcW w:w="311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PD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448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  <w:t>N</w:t>
            </w:r>
          </w:p>
        </w:tc>
        <w:tc>
          <w:tcPr>
            <w:tcW w:w="311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3786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448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  <w:t>Number of men (%)</w:t>
            </w:r>
          </w:p>
        </w:tc>
        <w:tc>
          <w:tcPr>
            <w:tcW w:w="311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  <w:t>2369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(62.57%)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448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  <w:t>Mean age at recruitment (SD)</w:t>
            </w:r>
          </w:p>
        </w:tc>
        <w:tc>
          <w:tcPr>
            <w:tcW w:w="311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62.85(</w:t>
            </w:r>
            <w:r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5.35)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448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  <w:t>Me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an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  <w:t xml:space="preserve"> AAO (SD)</w:t>
            </w:r>
          </w:p>
        </w:tc>
        <w:tc>
          <w:tcPr>
            <w:tcW w:w="311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68.22(</w:t>
            </w:r>
            <w:r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</w:rPr>
              <w:t xml:space="preserve"> </w:t>
            </w:r>
            <w:bookmarkStart w:id="0" w:name="OLE_LINK4"/>
            <w:r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</w:rPr>
              <w:t>±</w:t>
            </w:r>
            <w:bookmarkEnd w:id="0"/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8.90)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48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bookmarkStart w:id="1" w:name="OLE_LINK12"/>
            <w:bookmarkStart w:id="2" w:name="OLE_LINK21"/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  <w:t>Me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an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  <w:t xml:space="preserve"> Townsend Deprivation </w:t>
            </w:r>
            <w:bookmarkEnd w:id="1"/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  <w:t>index</w:t>
            </w:r>
            <w:bookmarkEnd w:id="2"/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(SD)</w:t>
            </w:r>
          </w:p>
        </w:tc>
        <w:tc>
          <w:tcPr>
            <w:tcW w:w="311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-1.4199(</w:t>
            </w:r>
            <w:r>
              <w:rPr>
                <w:rFonts w:ascii="Arial" w:hAnsi="Arial" w:eastAsia="Times New Roman" w:cs="Arial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3.0586)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448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  <w:t>Median age at recruitment (IQR)</w:t>
            </w:r>
          </w:p>
        </w:tc>
        <w:tc>
          <w:tcPr>
            <w:tcW w:w="311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64(60~67)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48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  <w:t>Median AAO (IQR)</w:t>
            </w:r>
          </w:p>
        </w:tc>
        <w:tc>
          <w:tcPr>
            <w:tcW w:w="311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70(63~75)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48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  <w:t>Median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eastAsia="en-CA"/>
              </w:rPr>
              <w:t>Townsend Deprivation index</w:t>
            </w: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(IQR)</w:t>
            </w:r>
          </w:p>
        </w:tc>
        <w:tc>
          <w:tcPr>
            <w:tcW w:w="3118" w:type="dxa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-2.3007(-3.7274~0.4773)</w:t>
            </w:r>
          </w:p>
        </w:tc>
      </w:tr>
    </w:tbl>
    <w:p>
      <w:pPr>
        <w:spacing w:line="360" w:lineRule="auto"/>
        <w:ind w:firstLine="600" w:firstLineChars="300"/>
        <w:jc w:val="left"/>
        <w:rPr>
          <w:rFonts w:ascii="Arial" w:hAnsi="Arial" w:cs="Arial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N = number of individuals</w:t>
      </w:r>
    </w:p>
    <w:p>
      <w:pPr>
        <w:spacing w:line="360" w:lineRule="auto"/>
        <w:ind w:firstLine="600" w:firstLineChars="300"/>
        <w:jc w:val="left"/>
        <w:rPr>
          <w:rFonts w:ascii="Arial" w:hAnsi="Arial" w:cs="Arial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AAO = age at onset</w:t>
      </w:r>
    </w:p>
    <w:p>
      <w:pPr>
        <w:spacing w:line="360" w:lineRule="auto"/>
        <w:ind w:firstLine="600" w:firstLineChars="300"/>
        <w:jc w:val="left"/>
        <w:rPr>
          <w:rFonts w:ascii="Arial" w:hAnsi="Arial" w:cs="Arial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IQR = Interquartile Range</w:t>
      </w:r>
    </w:p>
    <w:p>
      <w:pPr>
        <w:spacing w:line="360" w:lineRule="auto"/>
        <w:ind w:firstLine="600" w:firstLineChars="300"/>
        <w:jc w:val="left"/>
      </w:pPr>
      <w:r>
        <w:rPr>
          <w:rFonts w:ascii="Arial" w:hAnsi="Arial" w:cs="Arial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SD = Standard Deviation</w:t>
      </w:r>
    </w:p>
    <w:p/>
    <w:p/>
    <w:p/>
    <w:p/>
    <w:p/>
    <w:p/>
    <w:p/>
    <w:p/>
    <w:p/>
    <w:p/>
    <w:p/>
    <w:p/>
    <w:p/>
    <w:p/>
    <w:p>
      <w:pPr>
        <w:rPr>
          <w:b/>
          <w:bCs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jN2I1YjY0YWZhODkwNDA0NDQxMGQ3NDhjNTA5MDEifQ=="/>
  </w:docVars>
  <w:rsids>
    <w:rsidRoot w:val="41C74763"/>
    <w:rsid w:val="05DB036B"/>
    <w:rsid w:val="271D5E1F"/>
    <w:rsid w:val="320A3959"/>
    <w:rsid w:val="41C74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2023-07-11T14:03:00Z</dcterms:created>
  <dc:creator>纸鸢</dc:creator>
  <cp:lastModifiedBy>纸鸢</cp:lastModifiedBy>
  <dcterms:modified xsi:type="dcterms:W3CDTF">2023-07-12T08:20:31Z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2B28E98A2E484C729B84C25BCCCEEEB8_11</vt:lpwstr>
  </property>
</Properties>
</file>