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44A9B" w14:textId="0454536C" w:rsidR="003331D1" w:rsidRPr="003331D1" w:rsidRDefault="003331D1" w:rsidP="003331D1">
      <w:pPr>
        <w:spacing w:line="480" w:lineRule="auto"/>
        <w:rPr>
          <w:rFonts w:ascii="Times New Roman" w:eastAsia="宋体" w:hAnsi="Times New Roman"/>
          <w:sz w:val="24"/>
          <w:szCs w:val="24"/>
        </w:rPr>
      </w:pPr>
      <w:bookmarkStart w:id="0" w:name="_Hlk135669270"/>
      <w:bookmarkStart w:id="1" w:name="_Hlk139465717"/>
      <w:bookmarkStart w:id="2" w:name="_Hlk135669574"/>
      <w:r w:rsidRPr="003331D1">
        <w:rPr>
          <w:rFonts w:ascii="Times New Roman" w:eastAsia="宋体" w:hAnsi="Times New Roman"/>
          <w:b/>
          <w:bCs/>
          <w:sz w:val="24"/>
          <w:szCs w:val="24"/>
        </w:rPr>
        <w:t>S</w:t>
      </w:r>
      <w:r w:rsidRPr="003331D1">
        <w:rPr>
          <w:rFonts w:ascii="Times New Roman" w:eastAsia="宋体" w:hAnsi="Times New Roman" w:hint="eastAsia"/>
          <w:b/>
          <w:bCs/>
          <w:sz w:val="24"/>
          <w:szCs w:val="24"/>
        </w:rPr>
        <w:t>upplementary</w:t>
      </w:r>
      <w:r w:rsidRPr="003331D1">
        <w:rPr>
          <w:rFonts w:ascii="Times New Roman" w:eastAsia="宋体" w:hAnsi="Times New Roman"/>
          <w:b/>
          <w:bCs/>
          <w:sz w:val="24"/>
          <w:szCs w:val="24"/>
        </w:rPr>
        <w:t xml:space="preserve"> </w:t>
      </w:r>
      <w:r w:rsidRPr="003331D1">
        <w:rPr>
          <w:rFonts w:ascii="Times New Roman" w:eastAsia="宋体" w:hAnsi="Times New Roman" w:hint="eastAsia"/>
          <w:b/>
          <w:bCs/>
          <w:sz w:val="24"/>
          <w:szCs w:val="24"/>
        </w:rPr>
        <w:t>t</w:t>
      </w:r>
      <w:r w:rsidRPr="003331D1">
        <w:rPr>
          <w:rFonts w:ascii="Times New Roman" w:eastAsia="宋体" w:hAnsi="Times New Roman"/>
          <w:b/>
          <w:bCs/>
          <w:sz w:val="24"/>
          <w:szCs w:val="24"/>
        </w:rPr>
        <w:t>able 1</w:t>
      </w:r>
      <w:r w:rsidRPr="003331D1">
        <w:rPr>
          <w:rFonts w:ascii="Times New Roman" w:eastAsia="宋体" w:hAnsi="Times New Roman"/>
          <w:sz w:val="24"/>
          <w:szCs w:val="24"/>
        </w:rPr>
        <w:t xml:space="preserve"> Correlation analysis of strain with laboratory data and CMR parameters in CHD (HF+) group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981"/>
        <w:gridCol w:w="1134"/>
        <w:gridCol w:w="1134"/>
        <w:gridCol w:w="1134"/>
        <w:gridCol w:w="1134"/>
        <w:gridCol w:w="1134"/>
      </w:tblGrid>
      <w:tr w:rsidR="003331D1" w:rsidRPr="003331D1" w14:paraId="21FF35B8" w14:textId="77777777" w:rsidTr="00E47106"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AF10BF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bookmarkStart w:id="3" w:name="OLE_LINK1"/>
            <w:bookmarkEnd w:id="3"/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225392" w14:textId="77777777" w:rsidR="003331D1" w:rsidRPr="006B274F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6B274F">
              <w:rPr>
                <w:rFonts w:ascii="Times New Roman" w:eastAsia="宋体" w:hAnsi="Times New Roman"/>
                <w:sz w:val="24"/>
                <w:szCs w:val="24"/>
              </w:rPr>
              <w:t>GLS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ECB5E6" w14:textId="77777777" w:rsidR="003331D1" w:rsidRPr="006B274F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6B274F">
              <w:rPr>
                <w:rFonts w:ascii="Times New Roman" w:eastAsia="宋体" w:hAnsi="Times New Roman"/>
                <w:sz w:val="24"/>
                <w:szCs w:val="24"/>
              </w:rPr>
              <w:t>GCS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0AF253" w14:textId="77777777" w:rsidR="003331D1" w:rsidRPr="006B274F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6B274F">
              <w:rPr>
                <w:rFonts w:ascii="Times New Roman" w:eastAsia="宋体" w:hAnsi="Times New Roman"/>
                <w:sz w:val="24"/>
                <w:szCs w:val="24"/>
              </w:rPr>
              <w:t>GRS</w:t>
            </w:r>
          </w:p>
        </w:tc>
      </w:tr>
      <w:tr w:rsidR="003331D1" w:rsidRPr="003331D1" w14:paraId="1DEE76D1" w14:textId="77777777" w:rsidTr="00E47106"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BC85F8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6C68CB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FCE439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C4C8D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A1A227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D67F6B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E31020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 value</w:t>
            </w:r>
          </w:p>
        </w:tc>
      </w:tr>
      <w:tr w:rsidR="003331D1" w:rsidRPr="003331D1" w14:paraId="1A841458" w14:textId="77777777" w:rsidTr="00E47106"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0E593" w14:textId="77777777" w:rsidR="003331D1" w:rsidRPr="00CD7266" w:rsidRDefault="003331D1" w:rsidP="003331D1">
            <w:pPr>
              <w:spacing w:line="480" w:lineRule="auto"/>
              <w:rPr>
                <w:rFonts w:ascii="Times New Roman" w:eastAsia="宋体" w:hAnsi="Times New Roman"/>
                <w:i/>
                <w:iCs/>
                <w:sz w:val="24"/>
                <w:szCs w:val="24"/>
              </w:rPr>
            </w:pPr>
            <w:r w:rsidRPr="00CD7266">
              <w:rPr>
                <w:rFonts w:ascii="Times New Roman" w:eastAsia="宋体" w:hAnsi="Times New Roman"/>
                <w:i/>
                <w:iCs/>
                <w:sz w:val="24"/>
                <w:szCs w:val="24"/>
              </w:rPr>
              <w:t>Laboratory data</w:t>
            </w:r>
          </w:p>
        </w:tc>
      </w:tr>
      <w:tr w:rsidR="003331D1" w:rsidRPr="003331D1" w14:paraId="0E388FA1" w14:textId="77777777" w:rsidTr="00E47106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D2293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NT-</w:t>
            </w:r>
            <w:proofErr w:type="spellStart"/>
            <w:r w:rsidRPr="003331D1">
              <w:rPr>
                <w:rFonts w:ascii="Times New Roman" w:eastAsia="宋体" w:hAnsi="Times New Roman"/>
                <w:sz w:val="24"/>
                <w:szCs w:val="24"/>
              </w:rPr>
              <w:t>proBNP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43A7F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4CC7D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5B3A5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9B1C8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6349F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DB86B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0.058</w:t>
            </w:r>
          </w:p>
        </w:tc>
      </w:tr>
      <w:tr w:rsidR="003331D1" w:rsidRPr="003331D1" w14:paraId="66260506" w14:textId="77777777" w:rsidTr="00E47106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AD427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Eosinophil granulocyte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9ACA5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0EC90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03A1C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2304B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38B48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3216B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0.101</w:t>
            </w:r>
          </w:p>
        </w:tc>
      </w:tr>
      <w:tr w:rsidR="003331D1" w:rsidRPr="003331D1" w14:paraId="274B917F" w14:textId="77777777" w:rsidTr="00E47106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B9A75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Urea nitrogen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16E31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D3906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17253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B9724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23ABC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-0.237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42565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0.024</w:t>
            </w:r>
          </w:p>
        </w:tc>
      </w:tr>
      <w:tr w:rsidR="003331D1" w:rsidRPr="003331D1" w14:paraId="4E6BF2D6" w14:textId="77777777" w:rsidTr="00E47106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98E14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Creatinine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C600C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D6A79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A940D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E865F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5C793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-0.214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61CCF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0.042</w:t>
            </w:r>
          </w:p>
        </w:tc>
      </w:tr>
      <w:tr w:rsidR="003331D1" w:rsidRPr="003331D1" w14:paraId="3F3317EC" w14:textId="77777777" w:rsidTr="00E47106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FDA14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Uric acid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DFF0A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E114E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＜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A9BC1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5FA5B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23438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-0.294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A4D45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0.005</w:t>
            </w:r>
          </w:p>
        </w:tc>
      </w:tr>
      <w:tr w:rsidR="003331D1" w:rsidRPr="003331D1" w14:paraId="2B274FB9" w14:textId="77777777" w:rsidTr="00E47106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999FE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TG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57646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71C77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BF48C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1673D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27AD5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F17F8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0.021</w:t>
            </w:r>
          </w:p>
        </w:tc>
      </w:tr>
      <w:tr w:rsidR="003331D1" w:rsidRPr="003331D1" w14:paraId="6A53E7C5" w14:textId="77777777" w:rsidTr="00E47106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A42C0" w14:textId="77777777" w:rsidR="003331D1" w:rsidRPr="003331D1" w:rsidRDefault="003331D1" w:rsidP="003331D1">
            <w:pPr>
              <w:spacing w:line="48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LDL-C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F91B8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-0.086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6351B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030EA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14E43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41E3C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8989F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0.451</w:t>
            </w:r>
          </w:p>
        </w:tc>
      </w:tr>
      <w:tr w:rsidR="003331D1" w:rsidRPr="003331D1" w14:paraId="1016839F" w14:textId="77777777" w:rsidTr="00E47106"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F72DE" w14:textId="77777777" w:rsidR="003331D1" w:rsidRPr="00CD7266" w:rsidRDefault="003331D1" w:rsidP="003331D1">
            <w:pPr>
              <w:spacing w:line="480" w:lineRule="auto"/>
              <w:rPr>
                <w:rFonts w:ascii="Times New Roman" w:eastAsia="宋体" w:hAnsi="Times New Roman"/>
                <w:i/>
                <w:iCs/>
                <w:sz w:val="24"/>
                <w:szCs w:val="24"/>
              </w:rPr>
            </w:pPr>
            <w:r w:rsidRPr="00CD7266">
              <w:rPr>
                <w:rFonts w:ascii="Times New Roman" w:eastAsia="宋体" w:hAnsi="Times New Roman"/>
                <w:i/>
                <w:iCs/>
                <w:sz w:val="24"/>
                <w:szCs w:val="24"/>
              </w:rPr>
              <w:t>Cardiac MRI parameters</w:t>
            </w:r>
          </w:p>
        </w:tc>
      </w:tr>
      <w:tr w:rsidR="003331D1" w:rsidRPr="003331D1" w14:paraId="763EBA2D" w14:textId="77777777" w:rsidTr="00E47106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41D7D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LVM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C1D20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0.515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630DD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＜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D58C4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0.520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31FCE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＜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8226A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-0.476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D0AA8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＜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</w:tr>
      <w:tr w:rsidR="003331D1" w:rsidRPr="003331D1" w14:paraId="575E3C1F" w14:textId="77777777" w:rsidTr="00E47106">
        <w:trPr>
          <w:trHeight w:val="90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946CF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LVM index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E53C8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0.516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0FEAB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＜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6A5E3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6BF0C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＜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BF113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-0.519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C24D8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＜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</w:tr>
      <w:tr w:rsidR="003331D1" w:rsidRPr="003331D1" w14:paraId="7AD085C6" w14:textId="77777777" w:rsidTr="00E47106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5604E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LV remodeling index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C7184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BC559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EAC7D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-0.237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C2A59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18A9A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EE980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0.027</w:t>
            </w:r>
          </w:p>
        </w:tc>
      </w:tr>
      <w:tr w:rsidR="003331D1" w:rsidRPr="003331D1" w14:paraId="69547B0F" w14:textId="77777777" w:rsidTr="00E47106"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8F890" w14:textId="77777777" w:rsidR="003331D1" w:rsidRPr="00CD7266" w:rsidRDefault="003331D1" w:rsidP="003331D1">
            <w:pPr>
              <w:spacing w:line="480" w:lineRule="auto"/>
              <w:rPr>
                <w:rFonts w:ascii="Times New Roman" w:eastAsia="宋体" w:hAnsi="Times New Roman"/>
                <w:i/>
                <w:iCs/>
                <w:sz w:val="24"/>
                <w:szCs w:val="24"/>
              </w:rPr>
            </w:pPr>
            <w:r w:rsidRPr="00CD7266">
              <w:rPr>
                <w:rFonts w:ascii="Times New Roman" w:eastAsia="宋体" w:hAnsi="Times New Roman"/>
                <w:i/>
                <w:iCs/>
                <w:sz w:val="24"/>
                <w:szCs w:val="24"/>
              </w:rPr>
              <w:t xml:space="preserve">T1 mapping parameters </w:t>
            </w:r>
          </w:p>
        </w:tc>
      </w:tr>
      <w:tr w:rsidR="003331D1" w:rsidRPr="003331D1" w14:paraId="478A8113" w14:textId="77777777" w:rsidTr="00E47106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1EAFA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Native T1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074AE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8F45A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＜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302ED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41D09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A9B11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-0.297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BA8E0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0.004</w:t>
            </w:r>
          </w:p>
        </w:tc>
      </w:tr>
      <w:tr w:rsidR="003331D1" w:rsidRPr="003331D1" w14:paraId="163589FC" w14:textId="77777777" w:rsidTr="00E47106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69EBB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Post Contrast T1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423D4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F692F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322F1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3C7C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0.413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D3F15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9E0E6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0.258</w:t>
            </w:r>
          </w:p>
        </w:tc>
      </w:tr>
      <w:tr w:rsidR="003331D1" w:rsidRPr="003331D1" w14:paraId="0BB9634A" w14:textId="77777777" w:rsidTr="00E47106"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FB4564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ECV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A1D3B0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2CFEA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2F4111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DFE2B8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999DD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609823" w14:textId="77777777" w:rsidR="003331D1" w:rsidRPr="003331D1" w:rsidRDefault="003331D1" w:rsidP="003331D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0.088</w:t>
            </w:r>
          </w:p>
        </w:tc>
      </w:tr>
      <w:bookmarkEnd w:id="0"/>
    </w:tbl>
    <w:p w14:paraId="46C71ACC" w14:textId="77777777" w:rsidR="003331D1" w:rsidRDefault="003331D1" w:rsidP="002A4A84">
      <w:pPr>
        <w:spacing w:line="480" w:lineRule="auto"/>
        <w:rPr>
          <w:rFonts w:ascii="Times New Roman" w:eastAsia="宋体" w:hAnsi="Times New Roman"/>
          <w:b/>
          <w:bCs/>
          <w:sz w:val="24"/>
          <w:szCs w:val="24"/>
        </w:rPr>
      </w:pPr>
    </w:p>
    <w:p w14:paraId="496920E9" w14:textId="48485FFC" w:rsidR="002A4A84" w:rsidRPr="002A4A84" w:rsidRDefault="002A4A84" w:rsidP="002A4A84">
      <w:pPr>
        <w:spacing w:line="48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b/>
          <w:bCs/>
          <w:sz w:val="24"/>
          <w:szCs w:val="24"/>
        </w:rPr>
        <w:lastRenderedPageBreak/>
        <w:t>S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upplementary</w:t>
      </w:r>
      <w:r>
        <w:rPr>
          <w:rFonts w:ascii="Times New Roman" w:eastAsia="宋体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t</w:t>
      </w:r>
      <w:r w:rsidRPr="002A4A84">
        <w:rPr>
          <w:rFonts w:ascii="Times New Roman" w:eastAsia="宋体" w:hAnsi="Times New Roman"/>
          <w:b/>
          <w:bCs/>
          <w:sz w:val="24"/>
          <w:szCs w:val="24"/>
        </w:rPr>
        <w:t xml:space="preserve">able </w:t>
      </w:r>
      <w:r w:rsidR="003331D1">
        <w:rPr>
          <w:rFonts w:ascii="Times New Roman" w:eastAsia="宋体" w:hAnsi="Times New Roman"/>
          <w:b/>
          <w:bCs/>
          <w:sz w:val="24"/>
          <w:szCs w:val="24"/>
        </w:rPr>
        <w:t>2</w:t>
      </w:r>
      <w:r w:rsidRPr="002A4A84">
        <w:rPr>
          <w:rFonts w:ascii="Times New Roman" w:eastAsia="宋体" w:hAnsi="Times New Roman"/>
          <w:sz w:val="24"/>
          <w:szCs w:val="24"/>
        </w:rPr>
        <w:t xml:space="preserve"> Correlation analysis of strain with laboratory data and CMR parameters in CHD (HF–) group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981"/>
        <w:gridCol w:w="1134"/>
        <w:gridCol w:w="1134"/>
        <w:gridCol w:w="1134"/>
        <w:gridCol w:w="1134"/>
        <w:gridCol w:w="1134"/>
      </w:tblGrid>
      <w:tr w:rsidR="002A4A84" w:rsidRPr="002A4A84" w14:paraId="5FA437F1" w14:textId="77777777" w:rsidTr="00304D7D"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2065E8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F25843" w14:textId="77777777" w:rsidR="002A4A84" w:rsidRPr="006B274F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6B274F">
              <w:rPr>
                <w:rFonts w:ascii="Times New Roman" w:eastAsia="宋体" w:hAnsi="Times New Roman"/>
                <w:sz w:val="24"/>
                <w:szCs w:val="24"/>
              </w:rPr>
              <w:t>GLS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30DA29" w14:textId="77777777" w:rsidR="002A4A84" w:rsidRPr="006B274F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6B274F">
              <w:rPr>
                <w:rFonts w:ascii="Times New Roman" w:eastAsia="宋体" w:hAnsi="Times New Roman"/>
                <w:sz w:val="24"/>
                <w:szCs w:val="24"/>
              </w:rPr>
              <w:t>GCS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2E05DF" w14:textId="77777777" w:rsidR="002A4A84" w:rsidRPr="006B274F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6B274F">
              <w:rPr>
                <w:rFonts w:ascii="Times New Roman" w:eastAsia="宋体" w:hAnsi="Times New Roman"/>
                <w:sz w:val="24"/>
                <w:szCs w:val="24"/>
              </w:rPr>
              <w:t>GRS</w:t>
            </w:r>
          </w:p>
        </w:tc>
      </w:tr>
      <w:tr w:rsidR="002A4A84" w:rsidRPr="002A4A84" w14:paraId="68B23A62" w14:textId="77777777" w:rsidTr="00304D7D"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03032D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9D9B09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5158E6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P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CC44FA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7EE0FE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P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8A56A0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2A169D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P value</w:t>
            </w:r>
          </w:p>
        </w:tc>
      </w:tr>
      <w:tr w:rsidR="002A4A84" w:rsidRPr="002A4A84" w14:paraId="1B18FA00" w14:textId="77777777" w:rsidTr="00304D7D"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6A808" w14:textId="77777777" w:rsidR="002A4A84" w:rsidRPr="00CD7266" w:rsidRDefault="002A4A84" w:rsidP="002A4A84">
            <w:pPr>
              <w:spacing w:line="480" w:lineRule="auto"/>
              <w:rPr>
                <w:rFonts w:ascii="Times New Roman" w:eastAsia="宋体" w:hAnsi="Times New Roman"/>
                <w:i/>
                <w:iCs/>
                <w:sz w:val="24"/>
                <w:szCs w:val="24"/>
              </w:rPr>
            </w:pPr>
            <w:r w:rsidRPr="00CD7266">
              <w:rPr>
                <w:rFonts w:ascii="Times New Roman" w:eastAsia="宋体" w:hAnsi="Times New Roman"/>
                <w:i/>
                <w:iCs/>
                <w:sz w:val="24"/>
                <w:szCs w:val="24"/>
              </w:rPr>
              <w:t>Laboratory data</w:t>
            </w:r>
          </w:p>
        </w:tc>
      </w:tr>
      <w:tr w:rsidR="002A4A84" w:rsidRPr="002A4A84" w14:paraId="6E72F81C" w14:textId="77777777" w:rsidTr="00304D7D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B833B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NT-</w:t>
            </w:r>
            <w:proofErr w:type="spellStart"/>
            <w:r w:rsidRPr="002A4A84">
              <w:rPr>
                <w:rFonts w:ascii="Times New Roman" w:eastAsia="宋体" w:hAnsi="Times New Roman"/>
                <w:sz w:val="24"/>
                <w:szCs w:val="24"/>
              </w:rPr>
              <w:t>proBNP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62EE0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102F1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AC0E6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7203C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C47D6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C8C67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0.075</w:t>
            </w:r>
          </w:p>
        </w:tc>
      </w:tr>
      <w:tr w:rsidR="002A4A84" w:rsidRPr="002A4A84" w14:paraId="64BE6DD1" w14:textId="77777777" w:rsidTr="00304D7D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54491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Eosinophil granulocyte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4509C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533A9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B9CB5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79C14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0.423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B7A51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0411A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0.206</w:t>
            </w:r>
          </w:p>
        </w:tc>
      </w:tr>
      <w:tr w:rsidR="002A4A84" w:rsidRPr="002A4A84" w14:paraId="6151B5EE" w14:textId="77777777" w:rsidTr="00304D7D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7CFED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Urea nitrogen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B19C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A608D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6C184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A9296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64FB8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D2DC5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0.036</w:t>
            </w:r>
          </w:p>
        </w:tc>
      </w:tr>
      <w:tr w:rsidR="002A4A84" w:rsidRPr="002A4A84" w14:paraId="2CD6B5DF" w14:textId="77777777" w:rsidTr="00304D7D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D63B9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Creatinine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77823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8BEF2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1F081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44D3E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42F32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36BAE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0.057</w:t>
            </w:r>
          </w:p>
        </w:tc>
      </w:tr>
      <w:tr w:rsidR="002A4A84" w:rsidRPr="002A4A84" w14:paraId="6A36C773" w14:textId="77777777" w:rsidTr="00304D7D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C06AD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Uric acid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8EC72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3A3D7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P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＜</w:t>
            </w: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11B17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90CBC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A662F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-0.282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EE368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0.007</w:t>
            </w:r>
          </w:p>
        </w:tc>
      </w:tr>
      <w:tr w:rsidR="002A4A84" w:rsidRPr="002A4A84" w14:paraId="67CB9A77" w14:textId="77777777" w:rsidTr="00304D7D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E693B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TG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7F033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6A05A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29601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18132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65D64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9937B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0.024</w:t>
            </w:r>
          </w:p>
        </w:tc>
      </w:tr>
      <w:tr w:rsidR="002A4A84" w:rsidRPr="002A4A84" w14:paraId="12DAFA83" w14:textId="77777777" w:rsidTr="00304D7D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1BDB2" w14:textId="77777777" w:rsidR="002A4A84" w:rsidRPr="002A4A84" w:rsidRDefault="002A4A84" w:rsidP="002A4A84">
            <w:pPr>
              <w:spacing w:line="48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LDL-C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70FCF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6503D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0.448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11E68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86B59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B20EE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B1E02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0.480</w:t>
            </w:r>
          </w:p>
        </w:tc>
      </w:tr>
      <w:tr w:rsidR="002A4A84" w:rsidRPr="002A4A84" w14:paraId="40FDC812" w14:textId="77777777" w:rsidTr="00304D7D"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92783" w14:textId="77777777" w:rsidR="002A4A84" w:rsidRPr="00CD7266" w:rsidRDefault="002A4A84" w:rsidP="002A4A84">
            <w:pPr>
              <w:spacing w:line="480" w:lineRule="auto"/>
              <w:rPr>
                <w:rFonts w:ascii="Times New Roman" w:eastAsia="宋体" w:hAnsi="Times New Roman"/>
                <w:i/>
                <w:iCs/>
                <w:sz w:val="24"/>
                <w:szCs w:val="24"/>
              </w:rPr>
            </w:pPr>
            <w:r w:rsidRPr="00CD7266">
              <w:rPr>
                <w:rFonts w:ascii="Times New Roman" w:eastAsia="宋体" w:hAnsi="Times New Roman"/>
                <w:i/>
                <w:iCs/>
                <w:sz w:val="24"/>
                <w:szCs w:val="24"/>
              </w:rPr>
              <w:t>Cardiac MRI parameters</w:t>
            </w:r>
          </w:p>
        </w:tc>
      </w:tr>
      <w:tr w:rsidR="002A4A84" w:rsidRPr="002A4A84" w14:paraId="3B2A4AD4" w14:textId="77777777" w:rsidTr="00304D7D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14190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LVM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D2826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A16CA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92D2F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729D5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CAE57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910E6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0.091</w:t>
            </w:r>
          </w:p>
        </w:tc>
      </w:tr>
      <w:tr w:rsidR="002A4A84" w:rsidRPr="002A4A84" w14:paraId="2E213A83" w14:textId="77777777" w:rsidTr="00304D7D">
        <w:trPr>
          <w:trHeight w:val="90"/>
        </w:trPr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589D8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LVM index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613B5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F0AB4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A704A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0.321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272A4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4DA6A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BF05F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0.228</w:t>
            </w:r>
          </w:p>
        </w:tc>
      </w:tr>
      <w:tr w:rsidR="002A4A84" w:rsidRPr="002A4A84" w14:paraId="564AFED7" w14:textId="77777777" w:rsidTr="00304D7D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E90CD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LV remodeling index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5E0D0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E6B52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807DF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-0.034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2E31B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0.809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F6EA2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3FF04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0.701</w:t>
            </w:r>
          </w:p>
        </w:tc>
      </w:tr>
      <w:tr w:rsidR="002A4A84" w:rsidRPr="002A4A84" w14:paraId="4B1BF4FC" w14:textId="77777777" w:rsidTr="00304D7D"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F5566" w14:textId="77777777" w:rsidR="002A4A84" w:rsidRPr="00CD7266" w:rsidRDefault="002A4A84" w:rsidP="002A4A84">
            <w:pPr>
              <w:spacing w:line="480" w:lineRule="auto"/>
              <w:rPr>
                <w:rFonts w:ascii="Times New Roman" w:eastAsia="宋体" w:hAnsi="Times New Roman"/>
                <w:i/>
                <w:iCs/>
                <w:sz w:val="24"/>
                <w:szCs w:val="24"/>
              </w:rPr>
            </w:pPr>
            <w:r w:rsidRPr="00CD7266">
              <w:rPr>
                <w:rFonts w:ascii="Times New Roman" w:eastAsia="宋体" w:hAnsi="Times New Roman"/>
                <w:i/>
                <w:iCs/>
                <w:sz w:val="24"/>
                <w:szCs w:val="24"/>
              </w:rPr>
              <w:t xml:space="preserve">T1 mapping parameters </w:t>
            </w:r>
          </w:p>
        </w:tc>
      </w:tr>
      <w:tr w:rsidR="002A4A84" w:rsidRPr="002A4A84" w14:paraId="61A2176F" w14:textId="77777777" w:rsidTr="00304D7D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2339A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Native T1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25C6F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0DEBA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0.989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D3539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FB9A0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0.511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11AF3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-0.006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39E70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0.968</w:t>
            </w:r>
          </w:p>
        </w:tc>
      </w:tr>
      <w:tr w:rsidR="002A4A84" w:rsidRPr="002A4A84" w14:paraId="626904F0" w14:textId="77777777" w:rsidTr="00304D7D"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9FB22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Post Contrast T1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3F9DA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-0.012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50A5F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0.934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BA0C0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-0.170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2AF1B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471FB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5757D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0.128</w:t>
            </w:r>
          </w:p>
        </w:tc>
      </w:tr>
      <w:tr w:rsidR="002A4A84" w:rsidRPr="002A4A84" w14:paraId="0E20ED31" w14:textId="77777777" w:rsidTr="00304D7D"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EF64CB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ECV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FAB862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04C29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F6A274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C302A7" w14:textId="77777777" w:rsidR="002A4A84" w:rsidRPr="003331D1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331D1">
              <w:rPr>
                <w:rFonts w:ascii="Times New Roman" w:eastAsia="宋体" w:hAnsi="Times New Roman"/>
                <w:sz w:val="24"/>
                <w:szCs w:val="24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497139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-0.104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896629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0.456</w:t>
            </w:r>
          </w:p>
        </w:tc>
      </w:tr>
    </w:tbl>
    <w:p w14:paraId="562E4E96" w14:textId="77777777" w:rsidR="003331D1" w:rsidRDefault="003331D1" w:rsidP="002A4A84">
      <w:pPr>
        <w:spacing w:line="480" w:lineRule="auto"/>
        <w:rPr>
          <w:rFonts w:ascii="Times New Roman" w:eastAsia="宋体" w:hAnsi="Times New Roman"/>
          <w:b/>
          <w:bCs/>
          <w:sz w:val="24"/>
          <w:szCs w:val="24"/>
        </w:rPr>
      </w:pPr>
      <w:bookmarkStart w:id="4" w:name="_Hlk135669352"/>
    </w:p>
    <w:p w14:paraId="2038306B" w14:textId="06B1EF2F" w:rsidR="002A4A84" w:rsidRPr="002A4A84" w:rsidRDefault="002A4A84" w:rsidP="002A4A84">
      <w:pPr>
        <w:spacing w:line="480" w:lineRule="auto"/>
        <w:rPr>
          <w:rFonts w:ascii="Times New Roman" w:eastAsia="宋体" w:hAnsi="Times New Roman"/>
          <w:sz w:val="24"/>
          <w:szCs w:val="24"/>
        </w:rPr>
      </w:pPr>
      <w:r w:rsidRPr="002A4A84">
        <w:rPr>
          <w:rFonts w:ascii="Times New Roman" w:eastAsia="宋体" w:hAnsi="Times New Roman"/>
          <w:b/>
          <w:bCs/>
          <w:sz w:val="24"/>
          <w:szCs w:val="24"/>
        </w:rPr>
        <w:lastRenderedPageBreak/>
        <w:t>Supplementary table</w:t>
      </w:r>
      <w:r>
        <w:rPr>
          <w:rFonts w:ascii="Times New Roman" w:eastAsia="宋体" w:hAnsi="Times New Roman"/>
          <w:b/>
          <w:bCs/>
          <w:sz w:val="24"/>
          <w:szCs w:val="24"/>
        </w:rPr>
        <w:t xml:space="preserve"> </w:t>
      </w:r>
      <w:r w:rsidR="003331D1">
        <w:rPr>
          <w:rFonts w:ascii="Times New Roman" w:eastAsia="宋体" w:hAnsi="Times New Roman"/>
          <w:b/>
          <w:bCs/>
          <w:sz w:val="24"/>
          <w:szCs w:val="24"/>
        </w:rPr>
        <w:t>3</w:t>
      </w:r>
      <w:r w:rsidRPr="002A4A84">
        <w:rPr>
          <w:rFonts w:ascii="Times New Roman" w:eastAsia="宋体" w:hAnsi="Times New Roman"/>
          <w:sz w:val="24"/>
          <w:szCs w:val="24"/>
        </w:rPr>
        <w:t xml:space="preserve"> Prognostic accuracy of analyzed parameters as predictors of CHD combined with HF</w:t>
      </w:r>
    </w:p>
    <w:tbl>
      <w:tblPr>
        <w:tblW w:w="905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2"/>
        <w:gridCol w:w="992"/>
        <w:gridCol w:w="1701"/>
        <w:gridCol w:w="1701"/>
        <w:gridCol w:w="1564"/>
      </w:tblGrid>
      <w:tr w:rsidR="002A4A84" w:rsidRPr="006B274F" w14:paraId="3ECCDC34" w14:textId="77777777" w:rsidTr="00304D7D">
        <w:trPr>
          <w:trHeight w:val="614"/>
        </w:trPr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63484" w14:textId="77777777" w:rsidR="002A4A84" w:rsidRPr="006B274F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B274F">
              <w:rPr>
                <w:rFonts w:ascii="Times New Roman" w:eastAsia="宋体" w:hAnsi="Times New Roman"/>
                <w:sz w:val="24"/>
                <w:szCs w:val="24"/>
              </w:rPr>
              <w:t>Parameters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975E8" w14:textId="77777777" w:rsidR="002A4A84" w:rsidRPr="006B274F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B274F">
              <w:rPr>
                <w:rFonts w:ascii="Times New Roman" w:eastAsia="宋体" w:hAnsi="Times New Roman"/>
                <w:sz w:val="24"/>
                <w:szCs w:val="24"/>
              </w:rPr>
              <w:t>AUC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D29D6" w14:textId="77777777" w:rsidR="002A4A84" w:rsidRPr="006B274F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B274F">
              <w:rPr>
                <w:rFonts w:ascii="Times New Roman" w:eastAsia="宋体" w:hAnsi="Times New Roman"/>
                <w:sz w:val="24"/>
                <w:szCs w:val="24"/>
              </w:rPr>
              <w:t>Sensitivity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AC772" w14:textId="77777777" w:rsidR="002A4A84" w:rsidRPr="006B274F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B274F">
              <w:rPr>
                <w:rFonts w:ascii="Times New Roman" w:eastAsia="宋体" w:hAnsi="Times New Roman"/>
                <w:sz w:val="24"/>
                <w:szCs w:val="24"/>
              </w:rPr>
              <w:t>Specificity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20593" w14:textId="77777777" w:rsidR="002A4A84" w:rsidRPr="006B274F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B274F">
              <w:rPr>
                <w:rFonts w:ascii="Times New Roman" w:eastAsia="宋体" w:hAnsi="Times New Roman"/>
                <w:sz w:val="24"/>
                <w:szCs w:val="24"/>
              </w:rPr>
              <w:t>Cutoff Value</w:t>
            </w:r>
          </w:p>
        </w:tc>
      </w:tr>
      <w:tr w:rsidR="002A4A84" w:rsidRPr="002A4A84" w14:paraId="26A369C8" w14:textId="77777777" w:rsidTr="00304D7D"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54287DD9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NT-</w:t>
            </w:r>
            <w:proofErr w:type="spellStart"/>
            <w:r w:rsidRPr="002A4A84">
              <w:rPr>
                <w:rFonts w:ascii="Times New Roman" w:eastAsia="宋体" w:hAnsi="Times New Roman"/>
                <w:sz w:val="24"/>
                <w:szCs w:val="24"/>
              </w:rPr>
              <w:t>proBNP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70C832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0.896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BD0240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0.890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0C3427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0.926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E39B362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352.50</w:t>
            </w:r>
          </w:p>
        </w:tc>
      </w:tr>
      <w:tr w:rsidR="002A4A84" w:rsidRPr="002A4A84" w14:paraId="5809A3BB" w14:textId="77777777" w:rsidTr="00304D7D"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661DD374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LVEF at echocardiography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45F304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0.917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88AD2F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0.890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68978C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0.889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308ACDE5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58.50</w:t>
            </w:r>
          </w:p>
        </w:tc>
      </w:tr>
      <w:tr w:rsidR="002A4A84" w:rsidRPr="002A4A84" w14:paraId="645E9797" w14:textId="77777777" w:rsidTr="00304D7D">
        <w:tc>
          <w:tcPr>
            <w:tcW w:w="9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DB1919" w14:textId="77777777" w:rsidR="002A4A84" w:rsidRPr="00CD7266" w:rsidRDefault="002A4A84" w:rsidP="002A4A84">
            <w:pPr>
              <w:spacing w:line="480" w:lineRule="auto"/>
              <w:rPr>
                <w:rFonts w:ascii="Times New Roman" w:eastAsia="宋体" w:hAnsi="Times New Roman"/>
                <w:i/>
                <w:iCs/>
                <w:sz w:val="24"/>
                <w:szCs w:val="24"/>
              </w:rPr>
            </w:pPr>
            <w:r w:rsidRPr="00CD7266">
              <w:rPr>
                <w:rFonts w:ascii="Times New Roman" w:eastAsia="宋体" w:hAnsi="Times New Roman"/>
                <w:i/>
                <w:iCs/>
                <w:sz w:val="24"/>
                <w:szCs w:val="24"/>
              </w:rPr>
              <w:t>Myocardial strain parameters</w:t>
            </w:r>
          </w:p>
        </w:tc>
      </w:tr>
      <w:tr w:rsidR="002A4A84" w:rsidRPr="002A4A84" w14:paraId="0BD61645" w14:textId="77777777" w:rsidTr="00304D7D"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1BEA6EF3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GLS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AF13C2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0.896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95A4C9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0.769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DF8C69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0.944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2C1A665F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-9.355</w:t>
            </w:r>
          </w:p>
        </w:tc>
      </w:tr>
      <w:tr w:rsidR="002A4A84" w:rsidRPr="002A4A84" w14:paraId="08CA9800" w14:textId="77777777" w:rsidTr="00304D7D"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2F20FAAF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GCS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3DC618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0.908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E55B3D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0.824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EA08CE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0.852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96091E9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-14.535</w:t>
            </w:r>
          </w:p>
        </w:tc>
      </w:tr>
      <w:tr w:rsidR="002A4A84" w:rsidRPr="002A4A84" w14:paraId="3148EFA7" w14:textId="77777777" w:rsidTr="00304D7D"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5F35F152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GRS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77AEE8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0.849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7DC523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0.659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0094CD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0.926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2E594215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19.51</w:t>
            </w:r>
          </w:p>
        </w:tc>
      </w:tr>
      <w:tr w:rsidR="002A4A84" w:rsidRPr="002A4A84" w14:paraId="72CDD46A" w14:textId="77777777" w:rsidTr="00304D7D">
        <w:tc>
          <w:tcPr>
            <w:tcW w:w="9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1EB335" w14:textId="77777777" w:rsidR="002A4A84" w:rsidRPr="00CD7266" w:rsidRDefault="002A4A84" w:rsidP="002A4A84">
            <w:pPr>
              <w:spacing w:line="480" w:lineRule="auto"/>
              <w:rPr>
                <w:rFonts w:ascii="Times New Roman" w:eastAsia="宋体" w:hAnsi="Times New Roman"/>
                <w:i/>
                <w:iCs/>
                <w:sz w:val="24"/>
                <w:szCs w:val="24"/>
              </w:rPr>
            </w:pPr>
            <w:r w:rsidRPr="00CD7266">
              <w:rPr>
                <w:rFonts w:ascii="Times New Roman" w:eastAsia="宋体" w:hAnsi="Times New Roman"/>
                <w:i/>
                <w:iCs/>
                <w:sz w:val="24"/>
                <w:szCs w:val="24"/>
              </w:rPr>
              <w:t>Cardiac MRI parameters</w:t>
            </w:r>
          </w:p>
        </w:tc>
      </w:tr>
      <w:tr w:rsidR="002A4A84" w:rsidRPr="002A4A84" w14:paraId="513C28E5" w14:textId="77777777" w:rsidTr="00304D7D"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5D5AD061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LVM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F90C66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0.753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5DAC3B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0.659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A4FA9E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0.796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82F7F86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112.16</w:t>
            </w:r>
          </w:p>
        </w:tc>
      </w:tr>
      <w:tr w:rsidR="002A4A84" w:rsidRPr="002A4A84" w14:paraId="48B64155" w14:textId="77777777" w:rsidTr="00304D7D">
        <w:trPr>
          <w:trHeight w:val="320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0BF9C4B8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LVM index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FC6D10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0.788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F0A459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0.725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DDEA9D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0.778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F7E3B50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61.97</w:t>
            </w:r>
          </w:p>
        </w:tc>
      </w:tr>
      <w:tr w:rsidR="002A4A84" w:rsidRPr="002A4A84" w14:paraId="6F7CC261" w14:textId="77777777" w:rsidTr="00304D7D"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12F5287B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LV remodeling index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1EBEEA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0.667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8EF4BE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0.363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4FFFC8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0.926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45E90" w14:textId="77777777" w:rsidR="002A4A84" w:rsidRPr="002A4A84" w:rsidRDefault="002A4A84" w:rsidP="002A4A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0.56</w:t>
            </w:r>
          </w:p>
        </w:tc>
      </w:tr>
      <w:tr w:rsidR="002A4A84" w:rsidRPr="002A4A84" w14:paraId="6BD3E11B" w14:textId="77777777" w:rsidTr="00304D7D">
        <w:tc>
          <w:tcPr>
            <w:tcW w:w="9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39FE0C" w14:textId="77777777" w:rsidR="002A4A84" w:rsidRPr="00CD7266" w:rsidRDefault="002A4A84" w:rsidP="002A4A84">
            <w:pPr>
              <w:spacing w:line="480" w:lineRule="auto"/>
              <w:rPr>
                <w:rFonts w:ascii="Times New Roman" w:eastAsia="宋体" w:hAnsi="Times New Roman"/>
                <w:i/>
                <w:iCs/>
                <w:sz w:val="24"/>
                <w:szCs w:val="24"/>
              </w:rPr>
            </w:pPr>
            <w:r w:rsidRPr="00CD7266">
              <w:rPr>
                <w:rFonts w:ascii="Times New Roman" w:eastAsia="宋体" w:hAnsi="Times New Roman"/>
                <w:i/>
                <w:iCs/>
                <w:sz w:val="24"/>
                <w:szCs w:val="24"/>
              </w:rPr>
              <w:t xml:space="preserve">T1 mapping parameters </w:t>
            </w:r>
          </w:p>
        </w:tc>
      </w:tr>
      <w:tr w:rsidR="002A4A84" w:rsidRPr="002A4A84" w14:paraId="7FBCF4E2" w14:textId="77777777" w:rsidTr="00304D7D"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3A6FC557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Native 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F2703F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0.785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C91254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0.769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D0FAA7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0.704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B2CC636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1223.98</w:t>
            </w:r>
          </w:p>
        </w:tc>
      </w:tr>
      <w:tr w:rsidR="002A4A84" w:rsidRPr="002A4A84" w14:paraId="3ED2B11F" w14:textId="77777777" w:rsidTr="00304D7D"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0F0B7844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ECV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118D6A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0.764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6AE4A4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0.604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D225D8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0.926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5602A722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34.07</w:t>
            </w:r>
          </w:p>
        </w:tc>
      </w:tr>
      <w:tr w:rsidR="002A4A84" w:rsidRPr="002A4A84" w14:paraId="64ADAEE5" w14:textId="77777777" w:rsidTr="00304D7D"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1D013" w14:textId="77777777" w:rsidR="002A4A84" w:rsidRPr="002A4A84" w:rsidRDefault="002A4A84" w:rsidP="002A4A8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 xml:space="preserve">GCS+LVM </w:t>
            </w:r>
            <w:proofErr w:type="spellStart"/>
            <w:r w:rsidRPr="002A4A84">
              <w:rPr>
                <w:rFonts w:ascii="Times New Roman" w:eastAsia="宋体" w:hAnsi="Times New Roman"/>
                <w:sz w:val="24"/>
                <w:szCs w:val="24"/>
              </w:rPr>
              <w:t>index+native</w:t>
            </w:r>
            <w:proofErr w:type="spellEnd"/>
            <w:r w:rsidRPr="002A4A84">
              <w:rPr>
                <w:rFonts w:ascii="Times New Roman" w:eastAsia="宋体" w:hAnsi="Times New Roman"/>
                <w:sz w:val="24"/>
                <w:szCs w:val="24"/>
              </w:rPr>
              <w:t xml:space="preserve"> T1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82C42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>0.919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6EB7E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0.692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52301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1.000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CBC39" w14:textId="77777777" w:rsidR="002A4A84" w:rsidRPr="002A4A84" w:rsidRDefault="002A4A84" w:rsidP="002A4A84">
            <w:pPr>
              <w:spacing w:line="48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2A4A84">
              <w:rPr>
                <w:rFonts w:ascii="Times New Roman" w:eastAsia="宋体" w:hAnsi="Times New Roman"/>
                <w:sz w:val="24"/>
                <w:szCs w:val="24"/>
              </w:rPr>
              <w:t>-</w:t>
            </w:r>
          </w:p>
        </w:tc>
      </w:tr>
      <w:bookmarkEnd w:id="4"/>
    </w:tbl>
    <w:p w14:paraId="5B47D2C0" w14:textId="77777777" w:rsidR="002A4A84" w:rsidRDefault="002A4A84" w:rsidP="0031596F">
      <w:pPr>
        <w:spacing w:line="480" w:lineRule="auto"/>
        <w:rPr>
          <w:rFonts w:ascii="Times New Roman" w:eastAsia="宋体" w:hAnsi="Times New Roman"/>
          <w:sz w:val="24"/>
          <w:szCs w:val="24"/>
        </w:rPr>
      </w:pPr>
    </w:p>
    <w:p w14:paraId="6971D886" w14:textId="0211ACA7" w:rsidR="0031596F" w:rsidRPr="0031596F" w:rsidRDefault="0031596F" w:rsidP="0031596F">
      <w:pPr>
        <w:spacing w:line="480" w:lineRule="auto"/>
        <w:rPr>
          <w:rFonts w:ascii="Times New Roman" w:eastAsia="宋体" w:hAnsi="Times New Roman"/>
          <w:sz w:val="24"/>
          <w:szCs w:val="24"/>
        </w:rPr>
      </w:pPr>
      <w:bookmarkStart w:id="5" w:name="_Hlk139467070"/>
      <w:r w:rsidRPr="0031596F">
        <w:rPr>
          <w:rFonts w:ascii="Times New Roman" w:eastAsia="宋体" w:hAnsi="Times New Roman"/>
          <w:b/>
          <w:bCs/>
          <w:sz w:val="24"/>
          <w:szCs w:val="24"/>
        </w:rPr>
        <w:t>Supplementary</w:t>
      </w:r>
      <w:r>
        <w:rPr>
          <w:rFonts w:ascii="Times New Roman" w:eastAsia="宋体" w:hAnsi="Times New Roman"/>
          <w:b/>
          <w:bCs/>
          <w:sz w:val="24"/>
          <w:szCs w:val="24"/>
        </w:rPr>
        <w:t xml:space="preserve"> </w:t>
      </w:r>
      <w:r w:rsidRPr="0031596F">
        <w:rPr>
          <w:rFonts w:ascii="Times New Roman" w:eastAsia="宋体" w:hAnsi="Times New Roman"/>
          <w:b/>
          <w:bCs/>
          <w:sz w:val="24"/>
          <w:szCs w:val="24"/>
        </w:rPr>
        <w:t xml:space="preserve">Table </w:t>
      </w:r>
      <w:bookmarkEnd w:id="1"/>
      <w:bookmarkEnd w:id="5"/>
      <w:r w:rsidR="003331D1">
        <w:rPr>
          <w:rFonts w:ascii="Times New Roman" w:eastAsia="宋体" w:hAnsi="Times New Roman"/>
          <w:b/>
          <w:bCs/>
          <w:sz w:val="24"/>
          <w:szCs w:val="24"/>
        </w:rPr>
        <w:t xml:space="preserve">4 </w:t>
      </w:r>
      <w:r w:rsidRPr="0031596F">
        <w:rPr>
          <w:rFonts w:ascii="Times New Roman" w:eastAsia="宋体" w:hAnsi="Times New Roman"/>
          <w:sz w:val="24"/>
          <w:szCs w:val="24"/>
        </w:rPr>
        <w:t>Intra- and interobserver variabilities of CMR parameters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2"/>
        <w:gridCol w:w="1482"/>
        <w:gridCol w:w="1658"/>
        <w:gridCol w:w="1634"/>
        <w:gridCol w:w="1646"/>
      </w:tblGrid>
      <w:tr w:rsidR="0031596F" w:rsidRPr="0031596F" w14:paraId="2681E863" w14:textId="77777777" w:rsidTr="00517881">
        <w:tc>
          <w:tcPr>
            <w:tcW w:w="1951" w:type="dxa"/>
            <w:tcBorders>
              <w:left w:val="nil"/>
              <w:bottom w:val="nil"/>
              <w:right w:val="nil"/>
            </w:tcBorders>
          </w:tcPr>
          <w:p w14:paraId="4F8C7BA6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321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B7077E7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Intra-observer</w:t>
            </w:r>
          </w:p>
        </w:tc>
        <w:tc>
          <w:tcPr>
            <w:tcW w:w="33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4B4C8A4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Inter-observer</w:t>
            </w:r>
          </w:p>
        </w:tc>
      </w:tr>
      <w:tr w:rsidR="0031596F" w:rsidRPr="0031596F" w14:paraId="10CDF2DF" w14:textId="77777777" w:rsidTr="00517881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CE944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DC499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ICC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BF4D4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95%CI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6C3B49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ICC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B4A4B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95%CI</w:t>
            </w:r>
          </w:p>
        </w:tc>
      </w:tr>
      <w:tr w:rsidR="0031596F" w:rsidRPr="0031596F" w14:paraId="3305EE93" w14:textId="77777777" w:rsidTr="00517881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47EAFD66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GLS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D08083A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0.906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58304833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0.840-0.946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4EB008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0.916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8C40524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0.858-0.952</w:t>
            </w:r>
          </w:p>
        </w:tc>
      </w:tr>
      <w:tr w:rsidR="0031596F" w:rsidRPr="0031596F" w14:paraId="2A644134" w14:textId="77777777" w:rsidTr="00517881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59E5599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lastRenderedPageBreak/>
              <w:t>GCS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6467A0B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0.960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78C4B8F5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0.931-0.977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DF87B5A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0.959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30A0F859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0.928-0.976</w:t>
            </w:r>
          </w:p>
        </w:tc>
      </w:tr>
      <w:tr w:rsidR="0031596F" w:rsidRPr="0031596F" w14:paraId="2294062E" w14:textId="77777777" w:rsidTr="00517881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63DAF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GRS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93B97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0.894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FE19A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0.820-0.939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EB14D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0.717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4C771" w14:textId="77777777" w:rsidR="0031596F" w:rsidRPr="0031596F" w:rsidRDefault="0031596F" w:rsidP="0031596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31596F">
              <w:rPr>
                <w:rFonts w:ascii="Times New Roman" w:eastAsia="宋体" w:hAnsi="Times New Roman"/>
                <w:sz w:val="24"/>
                <w:szCs w:val="24"/>
              </w:rPr>
              <w:t>0.545-0.830</w:t>
            </w:r>
          </w:p>
        </w:tc>
      </w:tr>
    </w:tbl>
    <w:p w14:paraId="140BE1B9" w14:textId="77777777" w:rsidR="0031596F" w:rsidRDefault="0031596F" w:rsidP="0031596F">
      <w:pPr>
        <w:spacing w:line="480" w:lineRule="auto"/>
        <w:rPr>
          <w:rFonts w:ascii="Times New Roman" w:eastAsia="宋体" w:hAnsi="Times New Roman"/>
          <w:sz w:val="24"/>
          <w:szCs w:val="24"/>
        </w:rPr>
      </w:pPr>
      <w:r w:rsidRPr="0031596F">
        <w:rPr>
          <w:rFonts w:ascii="Times New Roman" w:eastAsia="宋体" w:hAnsi="Times New Roman"/>
          <w:sz w:val="24"/>
          <w:szCs w:val="24"/>
        </w:rPr>
        <w:t>ICC: Intraclass correlation coefficient, CI: Confidence interval, GLS: Global longitudinal strain, GCS: Global circumferential strain, GRS: Global radial strain.</w:t>
      </w:r>
    </w:p>
    <w:p w14:paraId="23BDDB2B" w14:textId="77777777" w:rsidR="0031596F" w:rsidRPr="0031596F" w:rsidRDefault="0031596F" w:rsidP="0031596F">
      <w:pPr>
        <w:spacing w:line="480" w:lineRule="auto"/>
        <w:rPr>
          <w:rFonts w:ascii="Times New Roman" w:eastAsia="宋体" w:hAnsi="Times New Roman"/>
          <w:sz w:val="24"/>
          <w:szCs w:val="24"/>
        </w:rPr>
        <w:sectPr w:rsidR="0031596F" w:rsidRPr="0031596F" w:rsidSect="00925BA2">
          <w:footerReference w:type="default" r:id="rId6"/>
          <w:pgSz w:w="11906" w:h="16838"/>
          <w:pgMar w:top="1440" w:right="1797" w:bottom="1440" w:left="1797" w:header="851" w:footer="992" w:gutter="0"/>
          <w:lnNumType w:countBy="1" w:restart="continuous"/>
          <w:cols w:space="720"/>
          <w:docGrid w:type="lines" w:linePitch="312"/>
        </w:sectPr>
      </w:pPr>
    </w:p>
    <w:bookmarkEnd w:id="2"/>
    <w:p w14:paraId="066B9FF3" w14:textId="30FD4D2E" w:rsidR="00566445" w:rsidRDefault="006013C8">
      <w:pPr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086AD70" wp14:editId="35301D36">
            <wp:extent cx="5274310" cy="3756660"/>
            <wp:effectExtent l="0" t="0" r="2540" b="0"/>
            <wp:docPr id="10901838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183840" name="图片 10901838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524AA" w14:textId="31855A4E" w:rsidR="00C403A3" w:rsidRPr="0031596F" w:rsidRDefault="00566445">
      <w:r w:rsidRPr="0031596F">
        <w:rPr>
          <w:rFonts w:ascii="Times New Roman" w:eastAsia="宋体" w:hAnsi="Times New Roman"/>
          <w:b/>
          <w:bCs/>
          <w:sz w:val="24"/>
          <w:szCs w:val="24"/>
        </w:rPr>
        <w:t>Supplementary</w:t>
      </w:r>
      <w:r>
        <w:rPr>
          <w:rFonts w:ascii="Times New Roman" w:eastAsia="宋体" w:hAnsi="Times New Roman"/>
          <w:b/>
          <w:bCs/>
          <w:sz w:val="24"/>
          <w:szCs w:val="24"/>
        </w:rPr>
        <w:t xml:space="preserve"> Figure</w:t>
      </w:r>
      <w:r w:rsidRPr="0031596F">
        <w:rPr>
          <w:rFonts w:ascii="Times New Roman" w:eastAsia="宋体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/>
          <w:b/>
          <w:bCs/>
          <w:sz w:val="24"/>
          <w:szCs w:val="24"/>
        </w:rPr>
        <w:t xml:space="preserve">1 </w:t>
      </w:r>
      <w:r w:rsidRPr="00566445">
        <w:rPr>
          <w:rFonts w:ascii="Times New Roman" w:eastAsia="宋体" w:hAnsi="Times New Roman"/>
          <w:sz w:val="24"/>
          <w:szCs w:val="24"/>
        </w:rPr>
        <w:t>Flow diagram of the study patients. C</w:t>
      </w:r>
      <w:r w:rsidR="006013C8">
        <w:rPr>
          <w:rFonts w:ascii="Times New Roman" w:eastAsia="宋体" w:hAnsi="Times New Roman"/>
          <w:sz w:val="24"/>
          <w:szCs w:val="24"/>
        </w:rPr>
        <w:t>H</w:t>
      </w:r>
      <w:r w:rsidRPr="00566445">
        <w:rPr>
          <w:rFonts w:ascii="Times New Roman" w:eastAsia="宋体" w:hAnsi="Times New Roman"/>
          <w:sz w:val="24"/>
          <w:szCs w:val="24"/>
        </w:rPr>
        <w:t xml:space="preserve">D: Coronary </w:t>
      </w:r>
      <w:r w:rsidR="006013C8">
        <w:rPr>
          <w:rFonts w:ascii="Times New Roman" w:eastAsia="宋体" w:hAnsi="Times New Roman" w:hint="eastAsia"/>
          <w:sz w:val="24"/>
          <w:szCs w:val="24"/>
        </w:rPr>
        <w:t>heart</w:t>
      </w:r>
      <w:r w:rsidRPr="00566445">
        <w:rPr>
          <w:rFonts w:ascii="Times New Roman" w:eastAsia="宋体" w:hAnsi="Times New Roman"/>
          <w:sz w:val="24"/>
          <w:szCs w:val="24"/>
        </w:rPr>
        <w:t xml:space="preserve"> disease, HF: Heart failure.</w:t>
      </w:r>
    </w:p>
    <w:sectPr w:rsidR="00C403A3" w:rsidRPr="00315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1C226" w14:textId="77777777" w:rsidR="002E3D8B" w:rsidRDefault="002E3D8B" w:rsidP="0031596F">
      <w:r>
        <w:separator/>
      </w:r>
    </w:p>
  </w:endnote>
  <w:endnote w:type="continuationSeparator" w:id="0">
    <w:p w14:paraId="0309D8F1" w14:textId="77777777" w:rsidR="002E3D8B" w:rsidRDefault="002E3D8B" w:rsidP="0031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DCCE6" w14:textId="77777777" w:rsidR="0031596F" w:rsidRDefault="0031596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BFA69F2" w14:textId="77777777" w:rsidR="0031596F" w:rsidRDefault="003159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2439F" w14:textId="77777777" w:rsidR="002E3D8B" w:rsidRDefault="002E3D8B" w:rsidP="0031596F">
      <w:r>
        <w:separator/>
      </w:r>
    </w:p>
  </w:footnote>
  <w:footnote w:type="continuationSeparator" w:id="0">
    <w:p w14:paraId="11135887" w14:textId="77777777" w:rsidR="002E3D8B" w:rsidRDefault="002E3D8B" w:rsidP="00315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D3A"/>
    <w:rsid w:val="001F46CA"/>
    <w:rsid w:val="002A4A84"/>
    <w:rsid w:val="002E3D8B"/>
    <w:rsid w:val="0031596F"/>
    <w:rsid w:val="003331D1"/>
    <w:rsid w:val="00566445"/>
    <w:rsid w:val="006013C8"/>
    <w:rsid w:val="006B274F"/>
    <w:rsid w:val="00BB7D3A"/>
    <w:rsid w:val="00C403A3"/>
    <w:rsid w:val="00C4652A"/>
    <w:rsid w:val="00C51ACC"/>
    <w:rsid w:val="00C86EB1"/>
    <w:rsid w:val="00CD7266"/>
    <w:rsid w:val="00E9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FA9D5"/>
  <w15:chartTrackingRefBased/>
  <w15:docId w15:val="{0CE33E93-AD5F-4462-8D7D-83F0F0DE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96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9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59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59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596F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31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莹</dc:creator>
  <cp:keywords/>
  <dc:description/>
  <cp:lastModifiedBy>余 莹</cp:lastModifiedBy>
  <cp:revision>6</cp:revision>
  <dcterms:created xsi:type="dcterms:W3CDTF">2023-07-05T07:49:00Z</dcterms:created>
  <dcterms:modified xsi:type="dcterms:W3CDTF">2023-07-31T08:04:00Z</dcterms:modified>
</cp:coreProperties>
</file>