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621C5" w14:textId="77777777" w:rsidR="00ED465C" w:rsidRPr="00B33000" w:rsidRDefault="00ED465C" w:rsidP="00ED465C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3000">
        <w:rPr>
          <w:rFonts w:ascii="Times New Roman" w:hAnsi="Times New Roman" w:cs="Times New Roman"/>
          <w:b/>
          <w:bCs/>
          <w:sz w:val="28"/>
          <w:szCs w:val="28"/>
        </w:rPr>
        <w:t>Dominance of Cotton leaf curl Multan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virus</w:t>
      </w:r>
      <w:r w:rsidRPr="00B33000">
        <w:rPr>
          <w:rFonts w:ascii="Times New Roman" w:hAnsi="Times New Roman" w:cs="Times New Roman"/>
          <w:b/>
          <w:bCs/>
          <w:sz w:val="28"/>
          <w:szCs w:val="28"/>
        </w:rPr>
        <w:t>-Rajasthan s</w:t>
      </w:r>
      <w:r>
        <w:rPr>
          <w:rFonts w:ascii="Times New Roman" w:hAnsi="Times New Roman" w:cs="Times New Roman"/>
          <w:b/>
          <w:bCs/>
          <w:sz w:val="28"/>
          <w:szCs w:val="28"/>
        </w:rPr>
        <w:t>train</w:t>
      </w:r>
      <w:r w:rsidRPr="00B33000">
        <w:rPr>
          <w:rFonts w:ascii="Times New Roman" w:hAnsi="Times New Roman" w:cs="Times New Roman"/>
          <w:b/>
          <w:bCs/>
          <w:sz w:val="28"/>
          <w:szCs w:val="28"/>
        </w:rPr>
        <w:t xml:space="preserve"> associated with third epidemic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of cotton leaf curl disease</w:t>
      </w:r>
      <w:r w:rsidRPr="00B33000">
        <w:rPr>
          <w:rFonts w:ascii="Times New Roman" w:hAnsi="Times New Roman" w:cs="Times New Roman"/>
          <w:b/>
          <w:bCs/>
          <w:sz w:val="28"/>
          <w:szCs w:val="28"/>
        </w:rPr>
        <w:t xml:space="preserve"> in </w:t>
      </w:r>
      <w:proofErr w:type="gramStart"/>
      <w:r w:rsidRPr="00B33000">
        <w:rPr>
          <w:rFonts w:ascii="Times New Roman" w:hAnsi="Times New Roman" w:cs="Times New Roman"/>
          <w:b/>
          <w:bCs/>
          <w:sz w:val="28"/>
          <w:szCs w:val="28"/>
        </w:rPr>
        <w:t>Pakistan</w:t>
      </w:r>
      <w:proofErr w:type="gramEnd"/>
    </w:p>
    <w:p w14:paraId="530A586F" w14:textId="77777777" w:rsidR="00ED465C" w:rsidRDefault="00ED465C" w:rsidP="00ED465C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F7A4F" w14:textId="77777777" w:rsidR="00ED465C" w:rsidRPr="00060FD6" w:rsidRDefault="00ED465C" w:rsidP="00ED465C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0FD6">
        <w:rPr>
          <w:rFonts w:ascii="Times New Roman" w:hAnsi="Times New Roman" w:cs="Times New Roman"/>
          <w:b/>
          <w:bCs/>
          <w:sz w:val="24"/>
          <w:szCs w:val="24"/>
        </w:rPr>
        <w:t>Muhammad Arslan Mahmood</w:t>
      </w:r>
      <w:r w:rsidRPr="00060FD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ahoma" w:hAnsi="Tahoma" w:cs="Tahoma"/>
          <w:b/>
          <w:bCs/>
          <w:sz w:val="24"/>
          <w:szCs w:val="24"/>
          <w:vertAlign w:val="superscript"/>
        </w:rPr>
        <w:t>†</w:t>
      </w:r>
      <w:r w:rsidRPr="00060FD6">
        <w:rPr>
          <w:rFonts w:ascii="Times New Roman" w:hAnsi="Times New Roman" w:cs="Times New Roman"/>
          <w:b/>
          <w:bCs/>
          <w:sz w:val="24"/>
          <w:szCs w:val="24"/>
        </w:rPr>
        <w:t>, Nasim Ahmed</w:t>
      </w:r>
      <w:r w:rsidRPr="00060FD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,2</w:t>
      </w:r>
      <w:r w:rsidRPr="00060FD6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Athar Hussain</w:t>
      </w:r>
      <w:r w:rsidRPr="0049453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,3</w:t>
      </w:r>
      <w:r>
        <w:rPr>
          <w:rFonts w:ascii="Times New Roman" w:hAnsi="Times New Roman" w:cs="Times New Roman"/>
          <w:b/>
          <w:bCs/>
          <w:sz w:val="24"/>
          <w:szCs w:val="24"/>
        </w:rPr>
        <w:t>, Rubab Zahra Naqvi</w:t>
      </w:r>
      <w:r w:rsidRPr="00060FD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060FD6">
        <w:rPr>
          <w:rFonts w:ascii="Times New Roman" w:hAnsi="Times New Roman" w:cs="Times New Roman"/>
          <w:b/>
          <w:bCs/>
          <w:sz w:val="24"/>
          <w:szCs w:val="24"/>
        </w:rPr>
        <w:t xml:space="preserve"> Imran Amin</w:t>
      </w:r>
      <w:r w:rsidRPr="00060FD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060FD6">
        <w:rPr>
          <w:rFonts w:ascii="Times New Roman" w:hAnsi="Times New Roman" w:cs="Times New Roman"/>
          <w:b/>
          <w:bCs/>
          <w:sz w:val="24"/>
          <w:szCs w:val="24"/>
        </w:rPr>
        <w:t>and Shahid Mansoor</w:t>
      </w:r>
      <w:r w:rsidRPr="00060FD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,4</w:t>
      </w:r>
      <w:r w:rsidRPr="00060FD6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5433F653" w14:textId="77777777" w:rsidR="00ED465C" w:rsidRDefault="00ED465C" w:rsidP="00ED465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0FD6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Agricultural Biotechnology Division, </w:t>
      </w:r>
      <w:r w:rsidRPr="00060F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National Institute for Biotechnology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and Genetic Engineering (NIBGE) college</w:t>
      </w:r>
      <w:r w:rsidRPr="00060FD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Pakistan Institute of Engineering and Applied Sciences, Faisalabad, Pakistan</w:t>
      </w:r>
    </w:p>
    <w:p w14:paraId="687DAEE2" w14:textId="77777777" w:rsidR="00ED465C" w:rsidRDefault="00ED465C" w:rsidP="00ED465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Biotechnology and Microbiology Group, Department of Zoology, University of Poonch Rawalakot, Azad Jammu and Kashmir, Rawalakot, Pakistan</w:t>
      </w:r>
    </w:p>
    <w:p w14:paraId="38AB010C" w14:textId="77777777" w:rsidR="00ED465C" w:rsidRPr="00DB15F2" w:rsidRDefault="00ED465C" w:rsidP="00ED465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3</w:t>
      </w:r>
      <w:r w:rsidRPr="00316AAC">
        <w:rPr>
          <w:rFonts w:ascii="Times New Roman" w:hAnsi="Times New Roman" w:cs="Times New Roman"/>
          <w:sz w:val="24"/>
          <w:szCs w:val="24"/>
          <w:shd w:val="clear" w:color="auto" w:fill="FFFFFF"/>
        </w:rPr>
        <w:t>Genomics Lab, School of Food and Agricultural Sciences (SFAS), University of Management and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16AAC">
        <w:rPr>
          <w:rFonts w:ascii="Times New Roman" w:hAnsi="Times New Roman" w:cs="Times New Roman"/>
          <w:sz w:val="24"/>
          <w:szCs w:val="24"/>
          <w:shd w:val="clear" w:color="auto" w:fill="FFFFFF"/>
        </w:rPr>
        <w:t>Technology (UMT), Lahore, 54000, Pakistan</w:t>
      </w:r>
    </w:p>
    <w:p w14:paraId="1354073F" w14:textId="77777777" w:rsidR="00ED465C" w:rsidRDefault="00ED465C" w:rsidP="00ED465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50F1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450F11">
        <w:rPr>
          <w:rFonts w:ascii="Times New Roman" w:hAnsi="Times New Roman" w:cs="Times New Roman"/>
          <w:color w:val="000000" w:themeColor="text1"/>
          <w:sz w:val="24"/>
          <w:szCs w:val="24"/>
        </w:rPr>
        <w:t>International Center for Chemical and Biological Sciences, University of Karachi, Karachi, Pakistan</w:t>
      </w:r>
      <w:r w:rsidRPr="00450F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9A6C638" w14:textId="77777777" w:rsidR="00ED465C" w:rsidRPr="00450F11" w:rsidRDefault="00ED465C" w:rsidP="00ED465C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ahoma" w:hAnsi="Tahoma" w:cs="Tahoma"/>
          <w:b/>
          <w:bCs/>
          <w:sz w:val="24"/>
          <w:szCs w:val="24"/>
          <w:vertAlign w:val="superscript"/>
        </w:rPr>
        <w:t>†</w:t>
      </w:r>
      <w:r w:rsidRPr="004654F5">
        <w:rPr>
          <w:rFonts w:ascii="Times New Roman" w:hAnsi="Times New Roman" w:cs="Times New Roman"/>
          <w:sz w:val="24"/>
          <w:szCs w:val="24"/>
          <w:shd w:val="clear" w:color="auto" w:fill="FFFFFF"/>
        </w:rPr>
        <w:t>Current address: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Plant Sciences Division, Research School of Biology, The Australian National University, Canberra, ACT 2601, Australia </w:t>
      </w:r>
    </w:p>
    <w:p w14:paraId="2AC425E0" w14:textId="77777777" w:rsidR="00ED465C" w:rsidRDefault="00ED465C" w:rsidP="00ED465C">
      <w:pPr>
        <w:spacing w:before="240" w:after="0" w:line="276" w:lineRule="auto"/>
        <w:jc w:val="both"/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60FD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*Correspondence: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AE41B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Shahid Mansoor</w:t>
      </w: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6" w:history="1">
        <w:r w:rsidRPr="009B6A5C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shahidmansoor7@gmail.com</w:t>
        </w:r>
      </w:hyperlink>
    </w:p>
    <w:p w14:paraId="5BDB6A86" w14:textId="77777777" w:rsidR="00ED465C" w:rsidRDefault="00ED465C">
      <w:pPr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Style w:val="Hyperlink"/>
          <w:rFonts w:ascii="Times New Roman" w:hAnsi="Times New Roman" w:cs="Times New Roman"/>
          <w:sz w:val="24"/>
          <w:szCs w:val="24"/>
          <w:shd w:val="clear" w:color="auto" w:fill="FFFFFF"/>
        </w:rPr>
        <w:br w:type="page"/>
      </w:r>
    </w:p>
    <w:p w14:paraId="5DB8DF50" w14:textId="5A33527A" w:rsidR="00ED465C" w:rsidRPr="00ED465C" w:rsidRDefault="00ED465C">
      <w:pPr>
        <w:rPr>
          <w:rStyle w:val="Hyperlink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>Protein alignment and domain analysis of C1 full-length and C1 mutated protein</w:t>
      </w:r>
    </w:p>
    <w:p w14:paraId="42559E21" w14:textId="77777777" w:rsidR="00ED465C" w:rsidRDefault="00ED465C" w:rsidP="00ED465C">
      <w:pPr>
        <w:spacing w:before="240" w:after="0"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0226181" wp14:editId="4020C794">
            <wp:extent cx="5943600" cy="397191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2" b="2701"/>
                    <a:stretch/>
                  </pic:blipFill>
                  <pic:spPr bwMode="auto">
                    <a:xfrm>
                      <a:off x="0" y="0"/>
                      <a:ext cx="5943600" cy="397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24A716" w14:textId="696CBA2A" w:rsidR="00ED465C" w:rsidRPr="0049520F" w:rsidRDefault="00ED465C" w:rsidP="00ED465C">
      <w:pPr>
        <w:spacing w:after="12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Fig. S1. </w:t>
      </w:r>
      <w:r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(A) Alignment of C1 full-length protein (362 aa) with C1 mutated protein (344 aa) showed only 18 amino acids with gaps. (B &amp; C) Domains of both versions of C1 proteins show the same Gemini_AL1 and Gemini_AL1_M superfamily.</w:t>
      </w:r>
    </w:p>
    <w:p w14:paraId="4A15C26C" w14:textId="7DDA7F61" w:rsidR="007B25F1" w:rsidRPr="009219F6" w:rsidRDefault="007B25F1" w:rsidP="00ED465C">
      <w:pPr>
        <w:spacing w:before="240"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0234FF09" w14:textId="3FE12C73" w:rsidR="00ED465C" w:rsidRPr="00ED465C" w:rsidRDefault="00ED465C" w:rsidP="00ED465C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>Protein alignment and domain analysis of C1 full-length and C1 mutated protein</w:t>
      </w:r>
    </w:p>
    <w:p w14:paraId="2DD24A9B" w14:textId="3870720A" w:rsidR="005E4AC3" w:rsidRPr="000A23EF" w:rsidRDefault="005E4AC3" w:rsidP="008D4067">
      <w:pPr>
        <w:spacing w:after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E3853AB" wp14:editId="36F4AD3F">
            <wp:extent cx="5943600" cy="2457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396"/>
                    <a:stretch/>
                  </pic:blipFill>
                  <pic:spPr bwMode="auto">
                    <a:xfrm>
                      <a:off x="0" y="0"/>
                      <a:ext cx="59436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030B05" w14:textId="5B4DE7D7" w:rsidR="00ED465C" w:rsidRDefault="005E4AC3" w:rsidP="008D4067">
      <w:pPr>
        <w:spacing w:after="120" w:line="24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 w:rsidR="006040FD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4F55DC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</w:t>
      </w:r>
      <w:r w:rsidR="00415593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="00813709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A) C4 mutated protein (94 aa) was fully aligned with C4 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full-length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protein (100 aa) leaving back the six amino acids from 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full-length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protein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="00813709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B&amp; C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) The domains were conserved in both forms of C4 proteins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the domain is Gemini_C4 Superfamily cl03236. </w:t>
      </w:r>
    </w:p>
    <w:p w14:paraId="6DEDEA99" w14:textId="13B5CC11" w:rsidR="005E4AC3" w:rsidRDefault="00ED465C" w:rsidP="00ED465C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br w:type="page"/>
      </w:r>
    </w:p>
    <w:p w14:paraId="131F5EC7" w14:textId="7E41F0B6" w:rsidR="00ED465C" w:rsidRPr="00ED465C" w:rsidRDefault="00ED465C" w:rsidP="008D4067">
      <w:pPr>
        <w:spacing w:after="120" w:line="240" w:lineRule="auto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 xml:space="preserve">PSIPRED predicted structures of C1-C1 mutated </w:t>
      </w:r>
      <w:proofErr w:type="gramStart"/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proteins</w:t>
      </w:r>
      <w:proofErr w:type="gramEnd"/>
    </w:p>
    <w:p w14:paraId="08636532" w14:textId="18C39C57" w:rsidR="005E4AC3" w:rsidRPr="000A23EF" w:rsidRDefault="005E4A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7383BD69" wp14:editId="19FC6035">
            <wp:extent cx="5943600" cy="31718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41"/>
                    <a:stretch/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0893EC" w14:textId="285266A0" w:rsidR="00A46AF2" w:rsidRDefault="005E4AC3" w:rsidP="00A46AF2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 w:rsidR="006040FD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4F55DC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3</w:t>
      </w:r>
      <w:r w:rsidR="00A46AF2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="00E9097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A) C1 proteins exhibited extra coil and helix region in the full-length protein. </w:t>
      </w:r>
      <w:r w:rsidR="00E9097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B) but was lacking in mutated C1 protein.</w:t>
      </w:r>
    </w:p>
    <w:p w14:paraId="60C28891" w14:textId="77777777" w:rsidR="00ED465C" w:rsidRDefault="00ED465C">
      <w:pP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br w:type="page"/>
      </w:r>
    </w:p>
    <w:p w14:paraId="16A4A4E3" w14:textId="5D1A9B3E" w:rsidR="00ED465C" w:rsidRPr="00ED465C" w:rsidRDefault="00ED465C" w:rsidP="00A46AF2">
      <w:pPr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 xml:space="preserve">PSIPRED predicted structures of C4-C4 mutated </w:t>
      </w:r>
      <w:proofErr w:type="gramStart"/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proteins</w:t>
      </w:r>
      <w:proofErr w:type="gramEnd"/>
    </w:p>
    <w:p w14:paraId="354F166F" w14:textId="5D74E674" w:rsidR="005E4AC3" w:rsidRPr="000A23EF" w:rsidRDefault="005E4A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01F508A" wp14:editId="357EF403">
            <wp:extent cx="5943600" cy="34385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20"/>
                    <a:stretch/>
                  </pic:blipFill>
                  <pic:spPr bwMode="auto">
                    <a:xfrm>
                      <a:off x="0" y="0"/>
                      <a:ext cx="59436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9D01B" w14:textId="52F25C38" w:rsidR="005E4AC3" w:rsidRPr="0049520F" w:rsidRDefault="005E4AC3" w:rsidP="00A46AF2">
      <w:pPr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Fig</w:t>
      </w:r>
      <w:r w:rsidR="006040FD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</w:t>
      </w:r>
      <w:r w:rsidR="004F55DC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4</w:t>
      </w:r>
      <w:r w:rsidR="00415593" w:rsidRPr="0049520F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="00E9097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A) C4 full-length 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showed one extra coil and six more helix residues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r w:rsidR="00E9097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(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B) 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than the mutated 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C4 </w:t>
      </w:r>
      <w:r w:rsidR="00415593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partner protein</w:t>
      </w:r>
      <w:r w:rsidR="00A46AF2" w:rsidRPr="0049520F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60B52919" w14:textId="7DB616BB" w:rsidR="00ED465C" w:rsidRDefault="00ED465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D92F85F" w14:textId="1789BDC7" w:rsidR="00ED465C" w:rsidRPr="00ED465C" w:rsidRDefault="00ED465C" w:rsidP="00A46AF2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465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lastRenderedPageBreak/>
        <w:t>Sequence and motif analysis of C1 proteins</w:t>
      </w:r>
    </w:p>
    <w:p w14:paraId="3F6C27AA" w14:textId="77777777" w:rsidR="008A5EFC" w:rsidRPr="000A23EF" w:rsidRDefault="008A5EFC" w:rsidP="000A23EF">
      <w:pPr>
        <w:keepNext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1F2872E5" wp14:editId="6EAB864E">
            <wp:extent cx="5937250" cy="444500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44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C2ED9" w14:textId="302B7C41" w:rsidR="00ED465C" w:rsidRDefault="008A5EFC" w:rsidP="000A23EF">
      <w:pPr>
        <w:pStyle w:val="Caption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</w:t>
      </w:r>
      <w:r w:rsidR="006040FD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4F55DC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5</w:t>
      </w:r>
      <w:r w:rsidR="00433372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A) Multiple sequence alignment of C</w:t>
      </w:r>
      <w:r w:rsidR="000A48A0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protein of isolated strains with reported C</w:t>
      </w:r>
      <w:r w:rsidR="000A48A0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proteins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="000A23EF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B) Conserved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de-novo motifs in C</w:t>
      </w:r>
      <w:r w:rsidR="000A48A0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proteins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C) Evolutionary analysis of C</w:t>
      </w:r>
      <w:r w:rsidR="000A48A0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1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mutated proteins with other reported complete proteins</w:t>
      </w:r>
      <w:r w:rsidR="006040FD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</w:p>
    <w:p w14:paraId="0F4A912C" w14:textId="77777777" w:rsidR="00ED465C" w:rsidRDefault="00ED465C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br w:type="page"/>
      </w:r>
    </w:p>
    <w:p w14:paraId="3A92E36C" w14:textId="2526208D" w:rsidR="008A5EFC" w:rsidRPr="00ED465C" w:rsidRDefault="00ED465C" w:rsidP="000A23EF">
      <w:pPr>
        <w:pStyle w:val="Caption"/>
        <w:jc w:val="both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ED465C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8"/>
          <w:szCs w:val="28"/>
        </w:rPr>
        <w:lastRenderedPageBreak/>
        <w:t>Sequence and motif analysis of C4 proteins.</w:t>
      </w:r>
    </w:p>
    <w:p w14:paraId="02F0B6F4" w14:textId="77777777" w:rsidR="008A5EFC" w:rsidRPr="000A23EF" w:rsidRDefault="008A5EFC" w:rsidP="000A23EF">
      <w:pPr>
        <w:keepNext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A23E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655AA3D" wp14:editId="5CE351E9">
            <wp:extent cx="5937250" cy="445770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29A2C" w14:textId="4C4421A6" w:rsidR="002972BA" w:rsidRPr="0049520F" w:rsidRDefault="008A5EFC" w:rsidP="00A21132">
      <w:pPr>
        <w:pStyle w:val="Caption"/>
        <w:jc w:val="both"/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</w:pP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Fig</w:t>
      </w:r>
      <w:r w:rsidR="006040FD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4F55DC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433372"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6.</w:t>
      </w:r>
      <w:r w:rsidRPr="0049520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A) Multiple sequence alignment of C4 protein of isolated strains with reported C4 proteins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="007D29E0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B) Conserved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de-novo motifs in C4 proteins </w:t>
      </w:r>
      <w:r w:rsidR="00E90972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(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C) Evolutionary analysis of C4 mutated proteins with other reported complete proteins</w:t>
      </w:r>
      <w:r w:rsidR="006040FD"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.</w:t>
      </w:r>
      <w:r w:rsidRPr="0049520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</w:t>
      </w:r>
    </w:p>
    <w:sectPr w:rsidR="002972BA" w:rsidRPr="0049520F" w:rsidSect="004F55DC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83194" w14:textId="77777777" w:rsidR="00506AA9" w:rsidRDefault="00506AA9" w:rsidP="006562C0">
      <w:pPr>
        <w:spacing w:after="0" w:line="240" w:lineRule="auto"/>
      </w:pPr>
      <w:r>
        <w:separator/>
      </w:r>
    </w:p>
  </w:endnote>
  <w:endnote w:type="continuationSeparator" w:id="0">
    <w:p w14:paraId="5179C254" w14:textId="77777777" w:rsidR="00506AA9" w:rsidRDefault="00506AA9" w:rsidP="00656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9659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53DDD9" w14:textId="37D8DDBA" w:rsidR="00A46AF2" w:rsidRDefault="00A46AF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C83447" w14:textId="77777777" w:rsidR="00A46AF2" w:rsidRDefault="00A46A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B1A62" w14:textId="77777777" w:rsidR="00506AA9" w:rsidRDefault="00506AA9" w:rsidP="006562C0">
      <w:pPr>
        <w:spacing w:after="0" w:line="240" w:lineRule="auto"/>
      </w:pPr>
      <w:r>
        <w:separator/>
      </w:r>
    </w:p>
  </w:footnote>
  <w:footnote w:type="continuationSeparator" w:id="0">
    <w:p w14:paraId="7C137FB3" w14:textId="77777777" w:rsidR="00506AA9" w:rsidRDefault="00506AA9" w:rsidP="006562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DDB90" w14:textId="3FBC9DBD" w:rsidR="00C742A4" w:rsidRPr="006562C0" w:rsidRDefault="00C742A4" w:rsidP="009D434D">
    <w:pPr>
      <w:rPr>
        <w:b/>
        <w:bCs/>
        <w:noProof/>
        <w:sz w:val="24"/>
        <w:szCs w:val="24"/>
      </w:rPr>
    </w:pPr>
  </w:p>
  <w:p w14:paraId="2A7D84DB" w14:textId="77777777" w:rsidR="00C742A4" w:rsidRDefault="00C742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6ED"/>
    <w:rsid w:val="000A23EF"/>
    <w:rsid w:val="000A48A0"/>
    <w:rsid w:val="001331AF"/>
    <w:rsid w:val="00163F50"/>
    <w:rsid w:val="001A1731"/>
    <w:rsid w:val="001E58A7"/>
    <w:rsid w:val="002345AA"/>
    <w:rsid w:val="002877B3"/>
    <w:rsid w:val="002972BA"/>
    <w:rsid w:val="00297516"/>
    <w:rsid w:val="002D2538"/>
    <w:rsid w:val="002D374D"/>
    <w:rsid w:val="003B391A"/>
    <w:rsid w:val="003C2CC1"/>
    <w:rsid w:val="003C5450"/>
    <w:rsid w:val="00415593"/>
    <w:rsid w:val="00433372"/>
    <w:rsid w:val="0049520F"/>
    <w:rsid w:val="004F55DC"/>
    <w:rsid w:val="00506AA9"/>
    <w:rsid w:val="00551726"/>
    <w:rsid w:val="005E4AC3"/>
    <w:rsid w:val="005F05AD"/>
    <w:rsid w:val="006036C5"/>
    <w:rsid w:val="006040FD"/>
    <w:rsid w:val="006562C0"/>
    <w:rsid w:val="00684506"/>
    <w:rsid w:val="007466ED"/>
    <w:rsid w:val="007839AD"/>
    <w:rsid w:val="007B25F1"/>
    <w:rsid w:val="007D29E0"/>
    <w:rsid w:val="00813709"/>
    <w:rsid w:val="00865F76"/>
    <w:rsid w:val="008A4CD2"/>
    <w:rsid w:val="008A5EFC"/>
    <w:rsid w:val="008D4067"/>
    <w:rsid w:val="008D4804"/>
    <w:rsid w:val="00917E27"/>
    <w:rsid w:val="009219F6"/>
    <w:rsid w:val="0093189E"/>
    <w:rsid w:val="009D434D"/>
    <w:rsid w:val="00A21132"/>
    <w:rsid w:val="00A23B47"/>
    <w:rsid w:val="00A46AF2"/>
    <w:rsid w:val="00A76170"/>
    <w:rsid w:val="00A95390"/>
    <w:rsid w:val="00AC2124"/>
    <w:rsid w:val="00B60623"/>
    <w:rsid w:val="00C742A4"/>
    <w:rsid w:val="00CA6C86"/>
    <w:rsid w:val="00DA12FC"/>
    <w:rsid w:val="00DF321E"/>
    <w:rsid w:val="00E7410C"/>
    <w:rsid w:val="00E90972"/>
    <w:rsid w:val="00ED465C"/>
    <w:rsid w:val="00F1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9BF30"/>
  <w15:chartTrackingRefBased/>
  <w15:docId w15:val="{4B4AEBD8-8380-41A2-B54E-D8EAE63F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62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62C0"/>
  </w:style>
  <w:style w:type="paragraph" w:styleId="Footer">
    <w:name w:val="footer"/>
    <w:basedOn w:val="Normal"/>
    <w:link w:val="FooterChar"/>
    <w:uiPriority w:val="99"/>
    <w:unhideWhenUsed/>
    <w:rsid w:val="006562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62C0"/>
  </w:style>
  <w:style w:type="character" w:styleId="Hyperlink">
    <w:name w:val="Hyperlink"/>
    <w:basedOn w:val="DefaultParagraphFont"/>
    <w:uiPriority w:val="99"/>
    <w:unhideWhenUsed/>
    <w:rsid w:val="006562C0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562C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8A5EFC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8A5EF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1E58A7"/>
    <w:pPr>
      <w:spacing w:after="0" w:line="240" w:lineRule="auto"/>
    </w:pPr>
    <w:rPr>
      <w:kern w:val="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F55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3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shahidmansoor7@gmail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7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Rubab Zahra</dc:creator>
  <cp:keywords/>
  <dc:description/>
  <cp:lastModifiedBy>Muhammad Mahmood</cp:lastModifiedBy>
  <cp:revision>35</cp:revision>
  <dcterms:created xsi:type="dcterms:W3CDTF">2022-11-05T12:26:00Z</dcterms:created>
  <dcterms:modified xsi:type="dcterms:W3CDTF">2023-08-03T01:34:00Z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6b815846e894140cf900628de9d9ae3e19675919d3aa411f1620a4dcbca9750f</vt:lpwstr>
  </property>
</Properties>
</file>