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3D705" w14:textId="77777777" w:rsidR="00B25966" w:rsidRDefault="00B25966" w:rsidP="00B25966">
      <w:pPr>
        <w:autoSpaceDE w:val="0"/>
        <w:autoSpaceDN w:val="0"/>
        <w:adjustRightInd w:val="0"/>
        <w:spacing w:after="0" w:line="320" w:lineRule="atLeast"/>
        <w:ind w:right="60"/>
        <w:jc w:val="center"/>
        <w:rPr>
          <w:rFonts w:ascii="Times New Roman" w:eastAsia="Times New Roman" w:hAnsi="Times New Roman" w:cs="Times New Roman"/>
          <w:b/>
          <w:lang w:val="en-US" w:eastAsia="es-ES"/>
        </w:rPr>
      </w:pPr>
      <w:r>
        <w:rPr>
          <w:rFonts w:ascii="Calibri" w:eastAsia="Times New Roman" w:hAnsi="Calibri" w:cs="Arial"/>
          <w:b/>
          <w:bCs/>
          <w:color w:val="000000"/>
          <w:lang w:val="en-US" w:eastAsia="es-ES"/>
        </w:rPr>
        <w:t>Table 4 – Frequency annual distribution, Autologous Hematopoietic Stem Cell Transplantation</w:t>
      </w:r>
      <w:r>
        <w:rPr>
          <w:rFonts w:ascii="Calibri" w:eastAsia="Times New Roman" w:hAnsi="Calibri" w:cs="Arial"/>
          <w:bCs/>
          <w:color w:val="000000"/>
          <w:lang w:val="en-US" w:eastAsia="es-ES"/>
        </w:rPr>
        <w:t xml:space="preserve"> </w:t>
      </w:r>
      <w:r>
        <w:rPr>
          <w:rFonts w:ascii="Calibri" w:eastAsia="Times New Roman" w:hAnsi="Calibri" w:cs="Arial"/>
          <w:b/>
          <w:color w:val="000000"/>
          <w:lang w:val="en-US" w:eastAsia="es-ES"/>
        </w:rPr>
        <w:t>(50 pts 2013- 2021)</w:t>
      </w:r>
    </w:p>
    <w:p w14:paraId="2D9C9842" w14:textId="77777777" w:rsidR="00B25966" w:rsidRDefault="00B25966" w:rsidP="00B2596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tbl>
      <w:tblPr>
        <w:tblW w:w="309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"/>
        <w:gridCol w:w="914"/>
        <w:gridCol w:w="1163"/>
        <w:gridCol w:w="861"/>
      </w:tblGrid>
      <w:tr w:rsidR="00B25966" w14:paraId="7D115284" w14:textId="77777777" w:rsidTr="00B25966">
        <w:trPr>
          <w:cantSplit/>
          <w:trHeight w:val="547"/>
          <w:tblHeader/>
          <w:jc w:val="center"/>
        </w:trPr>
        <w:tc>
          <w:tcPr>
            <w:tcW w:w="1064" w:type="dxa"/>
            <w:gridSpan w:val="2"/>
            <w:tcBorders>
              <w:top w:val="double" w:sz="6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14:paraId="6B89F3B7" w14:textId="77777777" w:rsidR="00B25966" w:rsidRDefault="00B259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es-ES"/>
                <w14:ligatures w14:val="standardContextual"/>
              </w:rPr>
            </w:pPr>
          </w:p>
        </w:tc>
        <w:tc>
          <w:tcPr>
            <w:tcW w:w="1161" w:type="dxa"/>
            <w:tcBorders>
              <w:top w:val="double" w:sz="6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vAlign w:val="bottom"/>
          </w:tcPr>
          <w:p w14:paraId="2657A838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Frequency</w:t>
            </w:r>
          </w:p>
          <w:p w14:paraId="0BDD4630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859" w:type="dxa"/>
            <w:tcBorders>
              <w:top w:val="double" w:sz="6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vAlign w:val="bottom"/>
          </w:tcPr>
          <w:p w14:paraId="42DA4ABF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Percent</w:t>
            </w:r>
          </w:p>
          <w:p w14:paraId="4B725AC7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</w:tr>
      <w:tr w:rsidR="00B25966" w14:paraId="32149FEE" w14:textId="77777777" w:rsidTr="00B25966">
        <w:trPr>
          <w:cantSplit/>
          <w:trHeight w:val="274"/>
          <w:tblHeader/>
          <w:jc w:val="center"/>
        </w:trPr>
        <w:tc>
          <w:tcPr>
            <w:tcW w:w="152" w:type="dxa"/>
            <w:vMerge w:val="restart"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shd w:val="clear" w:color="auto" w:fill="FFFFFF"/>
          </w:tcPr>
          <w:p w14:paraId="1C978412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BB27297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2013</w:t>
            </w:r>
          </w:p>
        </w:tc>
        <w:tc>
          <w:tcPr>
            <w:tcW w:w="116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7E2F2B6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</w:t>
            </w:r>
          </w:p>
        </w:tc>
        <w:tc>
          <w:tcPr>
            <w:tcW w:w="85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885DA4E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2.0</w:t>
            </w:r>
          </w:p>
        </w:tc>
      </w:tr>
      <w:tr w:rsidR="00B25966" w14:paraId="29BCAEF0" w14:textId="77777777" w:rsidTr="00B25966">
        <w:trPr>
          <w:cantSplit/>
          <w:trHeight w:val="122"/>
          <w:tblHeader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C482CC6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EA946D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D4CF409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3AE053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6.0</w:t>
            </w:r>
          </w:p>
        </w:tc>
      </w:tr>
      <w:tr w:rsidR="00B25966" w14:paraId="477DF459" w14:textId="77777777" w:rsidTr="00B25966">
        <w:trPr>
          <w:cantSplit/>
          <w:trHeight w:val="122"/>
          <w:tblHeader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68FFE7C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D22B7F6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F814D5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441F9F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12.0</w:t>
            </w:r>
          </w:p>
        </w:tc>
      </w:tr>
      <w:tr w:rsidR="00B25966" w14:paraId="5049E85C" w14:textId="77777777" w:rsidTr="00B25966">
        <w:trPr>
          <w:cantSplit/>
          <w:trHeight w:val="122"/>
          <w:tblHeader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613CF27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0FED653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2016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B70E8BF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59DC2E0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18.0</w:t>
            </w:r>
          </w:p>
        </w:tc>
      </w:tr>
      <w:tr w:rsidR="00B25966" w14:paraId="194286FF" w14:textId="77777777" w:rsidTr="00B25966">
        <w:trPr>
          <w:cantSplit/>
          <w:trHeight w:val="122"/>
          <w:tblHeader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E63FB39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CA97F78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2017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D8BD631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8A4E719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12.0</w:t>
            </w:r>
          </w:p>
        </w:tc>
      </w:tr>
      <w:tr w:rsidR="00B25966" w14:paraId="479CFD86" w14:textId="77777777" w:rsidTr="00B25966">
        <w:trPr>
          <w:cantSplit/>
          <w:trHeight w:val="122"/>
          <w:tblHeader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841A11B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8CE52AF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E470786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F87493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10.0</w:t>
            </w:r>
          </w:p>
        </w:tc>
      </w:tr>
      <w:tr w:rsidR="00B25966" w14:paraId="031F3FD3" w14:textId="77777777" w:rsidTr="00B25966">
        <w:trPr>
          <w:cantSplit/>
          <w:trHeight w:val="122"/>
          <w:tblHeader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CB6DA83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DE9D5D1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2019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EBC8113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0B0A10D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20.0</w:t>
            </w:r>
          </w:p>
        </w:tc>
      </w:tr>
      <w:tr w:rsidR="00B25966" w14:paraId="45BBD1EA" w14:textId="77777777" w:rsidTr="00B25966">
        <w:trPr>
          <w:cantSplit/>
          <w:trHeight w:val="122"/>
          <w:tblHeader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0E03BCC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562D928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2020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C31880F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3D6796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10.0</w:t>
            </w:r>
          </w:p>
        </w:tc>
      </w:tr>
      <w:tr w:rsidR="00B25966" w14:paraId="1085537F" w14:textId="77777777" w:rsidTr="00B25966">
        <w:trPr>
          <w:cantSplit/>
          <w:trHeight w:val="122"/>
          <w:jc w:val="center"/>
        </w:trPr>
        <w:tc>
          <w:tcPr>
            <w:tcW w:w="1064" w:type="dxa"/>
            <w:vMerge/>
            <w:tcBorders>
              <w:top w:val="single" w:sz="18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170D17A" w14:textId="77777777" w:rsidR="00B25966" w:rsidRDefault="00B25966">
            <w:pPr>
              <w:spacing w:after="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70211C7E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2021</w:t>
            </w:r>
          </w:p>
        </w:tc>
        <w:tc>
          <w:tcPr>
            <w:tcW w:w="1161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414F128C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1187599B" w14:textId="77777777" w:rsidR="00B25966" w:rsidRDefault="00B259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</w:pPr>
            <w:r>
              <w:rPr>
                <w:rFonts w:ascii="Arial" w:eastAsia="Times New Roman" w:hAnsi="Arial" w:cs="Arial"/>
                <w:color w:val="000000"/>
                <w:kern w:val="2"/>
                <w:sz w:val="14"/>
                <w:szCs w:val="14"/>
                <w:lang w:val="es-ES" w:eastAsia="es-ES"/>
                <w14:ligatures w14:val="standardContextual"/>
              </w:rPr>
              <w:t>10.0</w:t>
            </w:r>
          </w:p>
        </w:tc>
      </w:tr>
    </w:tbl>
    <w:p w14:paraId="65E0EDDA" w14:textId="77777777" w:rsidR="00B25966" w:rsidRDefault="00B25966" w:rsidP="00B25966">
      <w:pPr>
        <w:rPr>
          <w:lang w:val="en-US"/>
        </w:rPr>
      </w:pPr>
    </w:p>
    <w:p w14:paraId="01119F50" w14:textId="77777777" w:rsidR="00B25966" w:rsidRDefault="00B25966" w:rsidP="00B25966">
      <w:pPr>
        <w:rPr>
          <w:lang w:val="en-US"/>
        </w:rPr>
      </w:pPr>
    </w:p>
    <w:p w14:paraId="1C196EBF" w14:textId="77777777" w:rsidR="00B25966" w:rsidRDefault="00B25966" w:rsidP="00B25966">
      <w:pPr>
        <w:rPr>
          <w:lang w:val="en-US"/>
        </w:rPr>
      </w:pPr>
    </w:p>
    <w:p w14:paraId="16BA4F16" w14:textId="77777777" w:rsidR="00B25966" w:rsidRDefault="00B25966" w:rsidP="00B25966">
      <w:pPr>
        <w:rPr>
          <w:lang w:val="en-US"/>
        </w:rPr>
      </w:pPr>
    </w:p>
    <w:p w14:paraId="0478B8BA" w14:textId="77777777" w:rsidR="00B25966" w:rsidRDefault="00B25966" w:rsidP="00B25966">
      <w:pPr>
        <w:rPr>
          <w:lang w:val="en-US"/>
        </w:rPr>
      </w:pPr>
    </w:p>
    <w:p w14:paraId="26537C78" w14:textId="77777777" w:rsidR="00B25966" w:rsidRDefault="00B25966" w:rsidP="00B25966">
      <w:pPr>
        <w:rPr>
          <w:lang w:val="en-US"/>
        </w:rPr>
      </w:pPr>
    </w:p>
    <w:p w14:paraId="6BDACEF6" w14:textId="77777777" w:rsidR="00B25966" w:rsidRDefault="00B25966" w:rsidP="00B25966">
      <w:pPr>
        <w:rPr>
          <w:lang w:val="en-US"/>
        </w:rPr>
      </w:pPr>
    </w:p>
    <w:p w14:paraId="4442A0E0" w14:textId="77777777" w:rsidR="00B25966" w:rsidRDefault="00B25966" w:rsidP="00B25966">
      <w:pPr>
        <w:spacing w:line="360" w:lineRule="auto"/>
        <w:jc w:val="both"/>
        <w:rPr>
          <w:rFonts w:ascii="Calibri" w:hAnsi="Calibri"/>
          <w:lang w:val="en-US"/>
        </w:rPr>
      </w:pPr>
    </w:p>
    <w:p w14:paraId="23921C09" w14:textId="77777777" w:rsidR="00B25966" w:rsidRDefault="00B25966" w:rsidP="00B25966">
      <w:pPr>
        <w:autoSpaceDE w:val="0"/>
        <w:autoSpaceDN w:val="0"/>
        <w:adjustRightInd w:val="0"/>
        <w:spacing w:line="400" w:lineRule="atLeast"/>
        <w:rPr>
          <w:lang w:val="en-US"/>
        </w:rPr>
      </w:pPr>
    </w:p>
    <w:p w14:paraId="16F50F9F" w14:textId="77777777" w:rsidR="00E471B3" w:rsidRDefault="00E471B3"/>
    <w:sectPr w:rsidR="00E471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966"/>
    <w:rsid w:val="00B25966"/>
    <w:rsid w:val="00C37C72"/>
    <w:rsid w:val="00E4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26255"/>
  <w15:chartTrackingRefBased/>
  <w15:docId w15:val="{B17AE897-929D-4BF6-9A2F-DF3DA3F38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966"/>
    <w:pPr>
      <w:spacing w:line="25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8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228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Ruiz</dc:creator>
  <cp:keywords/>
  <dc:description/>
  <cp:lastModifiedBy>Milton Ruiz</cp:lastModifiedBy>
  <cp:revision>1</cp:revision>
  <dcterms:created xsi:type="dcterms:W3CDTF">2023-06-19T20:16:00Z</dcterms:created>
  <dcterms:modified xsi:type="dcterms:W3CDTF">2023-06-19T20:16:00Z</dcterms:modified>
</cp:coreProperties>
</file>