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B4F38" w14:textId="336FD0FF" w:rsidR="005A37C6" w:rsidRPr="00BF67CE" w:rsidRDefault="005A37C6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Title: Immunoinformatics-Driven Multiepitope Vaccine Targeting </w:t>
      </w:r>
      <w:r w:rsidR="00775F87" w:rsidRPr="00BF67CE">
        <w:rPr>
          <w:rFonts w:ascii="Times New Roman" w:hAnsi="Times New Roman" w:cs="Times New Roman"/>
          <w:b/>
          <w:bCs/>
          <w:i/>
          <w:iCs/>
          <w:sz w:val="20"/>
          <w:szCs w:val="20"/>
          <w:lang w:val="en-IN"/>
        </w:rPr>
        <w:t xml:space="preserve">Streptococcus </w:t>
      </w:r>
      <w:r w:rsidR="00BF67CE" w:rsidRPr="00BF67CE">
        <w:rPr>
          <w:rFonts w:ascii="Times New Roman" w:hAnsi="Times New Roman" w:cs="Times New Roman"/>
          <w:b/>
          <w:bCs/>
          <w:i/>
          <w:iCs/>
          <w:sz w:val="20"/>
          <w:szCs w:val="20"/>
          <w:lang w:val="en-IN"/>
        </w:rPr>
        <w:t xml:space="preserve">mutans </w:t>
      </w:r>
      <w:r w:rsidR="00BF67CE"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>for</w:t>
      </w: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Dental Caries Prevention</w:t>
      </w:r>
    </w:p>
    <w:p w14:paraId="0C55392E" w14:textId="4922C5CE" w:rsidR="00896659" w:rsidRPr="00BF67CE" w:rsidRDefault="00896659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>Supplementary Tables</w:t>
      </w:r>
    </w:p>
    <w:p w14:paraId="5E9C214D" w14:textId="3704790F" w:rsidR="00896659" w:rsidRPr="00BF67CE" w:rsidRDefault="00896659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Table S1. </w:t>
      </w:r>
      <w:r w:rsidR="007964D8"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>List</w:t>
      </w: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</w:t>
      </w:r>
      <w:r w:rsidR="00C706FE"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>eighteen</w:t>
      </w: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</w:t>
      </w:r>
      <w:r w:rsidRPr="00BF67CE">
        <w:rPr>
          <w:rFonts w:ascii="Times New Roman" w:hAnsi="Times New Roman" w:cs="Times New Roman"/>
          <w:b/>
          <w:bCs/>
          <w:i/>
          <w:iCs/>
          <w:sz w:val="20"/>
          <w:szCs w:val="20"/>
          <w:lang w:val="en-IN"/>
        </w:rPr>
        <w:t>S. mutans</w:t>
      </w: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 genomes for the generation of core-genome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9"/>
        <w:gridCol w:w="4969"/>
        <w:gridCol w:w="3060"/>
      </w:tblGrid>
      <w:tr w:rsidR="007964D8" w:rsidRPr="00BF67CE" w14:paraId="7A60277E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3068CE8F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Sl. No.</w:t>
            </w:r>
          </w:p>
        </w:tc>
        <w:tc>
          <w:tcPr>
            <w:tcW w:w="4969" w:type="dxa"/>
            <w:vAlign w:val="center"/>
          </w:tcPr>
          <w:p w14:paraId="3FC90729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Strain Name</w:t>
            </w:r>
          </w:p>
        </w:tc>
        <w:tc>
          <w:tcPr>
            <w:tcW w:w="3060" w:type="dxa"/>
            <w:vAlign w:val="center"/>
          </w:tcPr>
          <w:p w14:paraId="1E24871D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Accession No.</w:t>
            </w:r>
          </w:p>
        </w:tc>
      </w:tr>
      <w:tr w:rsidR="007964D8" w:rsidRPr="00BF67CE" w14:paraId="6AAF361B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55D8034F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9" w:type="dxa"/>
            <w:vAlign w:val="center"/>
          </w:tcPr>
          <w:p w14:paraId="5B03D553" w14:textId="4E4A31F1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25145</w:t>
            </w:r>
          </w:p>
        </w:tc>
        <w:tc>
          <w:tcPr>
            <w:tcW w:w="3060" w:type="dxa"/>
            <w:vAlign w:val="center"/>
          </w:tcPr>
          <w:p w14:paraId="3D1BB302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AOCB01000001</w:t>
            </w:r>
          </w:p>
        </w:tc>
      </w:tr>
      <w:tr w:rsidR="007964D8" w:rsidRPr="00BF67CE" w14:paraId="3AEDC125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5EBB969A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69" w:type="dxa"/>
            <w:vAlign w:val="center"/>
          </w:tcPr>
          <w:p w14:paraId="5D8D8841" w14:textId="12310CD9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LAR01</w:t>
            </w:r>
          </w:p>
        </w:tc>
        <w:tc>
          <w:tcPr>
            <w:tcW w:w="3060" w:type="dxa"/>
            <w:vAlign w:val="center"/>
          </w:tcPr>
          <w:p w14:paraId="19B11E8D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CP023477</w:t>
            </w:r>
          </w:p>
        </w:tc>
      </w:tr>
      <w:tr w:rsidR="007964D8" w:rsidRPr="00BF67CE" w14:paraId="147019B9" w14:textId="77777777" w:rsidTr="007964D8">
        <w:trPr>
          <w:trHeight w:val="365"/>
        </w:trPr>
        <w:tc>
          <w:tcPr>
            <w:tcW w:w="1149" w:type="dxa"/>
            <w:vAlign w:val="center"/>
          </w:tcPr>
          <w:p w14:paraId="4E176B94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69" w:type="dxa"/>
            <w:vAlign w:val="center"/>
          </w:tcPr>
          <w:p w14:paraId="7386DD03" w14:textId="21CFFC69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MD</w:t>
            </w:r>
          </w:p>
        </w:tc>
        <w:tc>
          <w:tcPr>
            <w:tcW w:w="3060" w:type="dxa"/>
            <w:vAlign w:val="center"/>
          </w:tcPr>
          <w:p w14:paraId="17D9AA89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CP044493</w:t>
            </w:r>
          </w:p>
        </w:tc>
      </w:tr>
      <w:tr w:rsidR="007964D8" w:rsidRPr="00BF67CE" w14:paraId="64C61859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2B977A6B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69" w:type="dxa"/>
            <w:vAlign w:val="center"/>
          </w:tcPr>
          <w:p w14:paraId="6D4014CA" w14:textId="4C17BFBE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NCH105</w:t>
            </w:r>
          </w:p>
        </w:tc>
        <w:tc>
          <w:tcPr>
            <w:tcW w:w="3060" w:type="dxa"/>
            <w:vAlign w:val="center"/>
          </w:tcPr>
          <w:p w14:paraId="4E6A72E2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CP044219</w:t>
            </w:r>
          </w:p>
        </w:tc>
      </w:tr>
      <w:tr w:rsidR="007964D8" w:rsidRPr="00BF67CE" w14:paraId="1BF24C39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1EA0FCC7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69" w:type="dxa"/>
            <w:vAlign w:val="center"/>
          </w:tcPr>
          <w:p w14:paraId="210E2E18" w14:textId="61DF7E26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NCTC1083</w:t>
            </w:r>
          </w:p>
        </w:tc>
        <w:tc>
          <w:tcPr>
            <w:tcW w:w="3060" w:type="dxa"/>
            <w:vAlign w:val="center"/>
          </w:tcPr>
          <w:p w14:paraId="380B135B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LR134320</w:t>
            </w:r>
          </w:p>
        </w:tc>
      </w:tr>
      <w:tr w:rsidR="007964D8" w:rsidRPr="00BF67CE" w14:paraId="489F8EDE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3962E918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69" w:type="dxa"/>
            <w:vAlign w:val="center"/>
          </w:tcPr>
          <w:p w14:paraId="22951503" w14:textId="0BB37C3D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P1</w:t>
            </w:r>
          </w:p>
        </w:tc>
        <w:tc>
          <w:tcPr>
            <w:tcW w:w="3060" w:type="dxa"/>
            <w:vAlign w:val="center"/>
          </w:tcPr>
          <w:p w14:paraId="4C53DF05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CP050273</w:t>
            </w:r>
          </w:p>
        </w:tc>
      </w:tr>
      <w:tr w:rsidR="007964D8" w:rsidRPr="00BF67CE" w14:paraId="080FFFF6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2C38C280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69" w:type="dxa"/>
            <w:vAlign w:val="center"/>
          </w:tcPr>
          <w:p w14:paraId="188A78E7" w14:textId="6670F625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P6</w:t>
            </w:r>
          </w:p>
        </w:tc>
        <w:tc>
          <w:tcPr>
            <w:tcW w:w="3060" w:type="dxa"/>
            <w:vAlign w:val="center"/>
          </w:tcPr>
          <w:p w14:paraId="134CE593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CP050272</w:t>
            </w:r>
          </w:p>
        </w:tc>
      </w:tr>
      <w:tr w:rsidR="007964D8" w:rsidRPr="00BF67CE" w14:paraId="123CDF48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68DB45C0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69" w:type="dxa"/>
            <w:vAlign w:val="center"/>
          </w:tcPr>
          <w:p w14:paraId="3F0FB83B" w14:textId="0B3E6562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S1</w:t>
            </w:r>
          </w:p>
        </w:tc>
        <w:tc>
          <w:tcPr>
            <w:tcW w:w="3060" w:type="dxa"/>
            <w:vAlign w:val="center"/>
          </w:tcPr>
          <w:p w14:paraId="591B9556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CP050271</w:t>
            </w:r>
          </w:p>
        </w:tc>
      </w:tr>
      <w:tr w:rsidR="007964D8" w:rsidRPr="00BF67CE" w14:paraId="308D86BF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444E9B3B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69" w:type="dxa"/>
            <w:vAlign w:val="center"/>
          </w:tcPr>
          <w:p w14:paraId="16A60A9E" w14:textId="4334E118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S4</w:t>
            </w:r>
          </w:p>
        </w:tc>
        <w:tc>
          <w:tcPr>
            <w:tcW w:w="3060" w:type="dxa"/>
            <w:vAlign w:val="center"/>
          </w:tcPr>
          <w:p w14:paraId="7AF1FD40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CP050270</w:t>
            </w:r>
          </w:p>
        </w:tc>
      </w:tr>
      <w:tr w:rsidR="007964D8" w:rsidRPr="00BF67CE" w14:paraId="0B1BD49A" w14:textId="77777777" w:rsidTr="007964D8">
        <w:trPr>
          <w:trHeight w:val="365"/>
        </w:trPr>
        <w:tc>
          <w:tcPr>
            <w:tcW w:w="1149" w:type="dxa"/>
            <w:vAlign w:val="center"/>
          </w:tcPr>
          <w:p w14:paraId="40772906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69" w:type="dxa"/>
            <w:vAlign w:val="center"/>
          </w:tcPr>
          <w:p w14:paraId="366DAAA4" w14:textId="0F27CCEF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B04Sm5</w:t>
            </w:r>
          </w:p>
        </w:tc>
        <w:tc>
          <w:tcPr>
            <w:tcW w:w="3060" w:type="dxa"/>
            <w:vAlign w:val="center"/>
          </w:tcPr>
          <w:p w14:paraId="283818CA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CP061071</w:t>
            </w:r>
          </w:p>
        </w:tc>
      </w:tr>
      <w:tr w:rsidR="007964D8" w:rsidRPr="00BF67CE" w14:paraId="59498151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45B7DBE8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69" w:type="dxa"/>
            <w:vAlign w:val="center"/>
          </w:tcPr>
          <w:p w14:paraId="397C2375" w14:textId="2CACAA51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T8</w:t>
            </w:r>
          </w:p>
        </w:tc>
        <w:tc>
          <w:tcPr>
            <w:tcW w:w="3060" w:type="dxa"/>
            <w:vAlign w:val="center"/>
          </w:tcPr>
          <w:p w14:paraId="6A69009D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CP044492</w:t>
            </w:r>
          </w:p>
        </w:tc>
      </w:tr>
      <w:tr w:rsidR="007964D8" w:rsidRPr="00BF67CE" w14:paraId="4D488C17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73F2EB0C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69" w:type="dxa"/>
            <w:vAlign w:val="center"/>
          </w:tcPr>
          <w:p w14:paraId="49301768" w14:textId="09768047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UA140</w:t>
            </w:r>
          </w:p>
        </w:tc>
        <w:tc>
          <w:tcPr>
            <w:tcW w:w="3060" w:type="dxa"/>
            <w:vAlign w:val="center"/>
          </w:tcPr>
          <w:p w14:paraId="54FEC7EC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CP044495</w:t>
            </w:r>
          </w:p>
        </w:tc>
      </w:tr>
      <w:tr w:rsidR="007964D8" w:rsidRPr="00BF67CE" w14:paraId="12BAE593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733322A6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69" w:type="dxa"/>
            <w:vAlign w:val="center"/>
          </w:tcPr>
          <w:p w14:paraId="0BC52169" w14:textId="55F4AD7E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UA159</w:t>
            </w:r>
          </w:p>
        </w:tc>
        <w:tc>
          <w:tcPr>
            <w:tcW w:w="3060" w:type="dxa"/>
            <w:vAlign w:val="center"/>
          </w:tcPr>
          <w:p w14:paraId="249F6A39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NC_004350</w:t>
            </w:r>
          </w:p>
        </w:tc>
      </w:tr>
      <w:tr w:rsidR="007964D8" w:rsidRPr="00BF67CE" w14:paraId="7F01EB32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2705FC37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69" w:type="dxa"/>
            <w:vAlign w:val="center"/>
          </w:tcPr>
          <w:p w14:paraId="2BA98C38" w14:textId="62333AD2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UA159-FR</w:t>
            </w:r>
          </w:p>
        </w:tc>
        <w:tc>
          <w:tcPr>
            <w:tcW w:w="3060" w:type="dxa"/>
            <w:vAlign w:val="center"/>
          </w:tcPr>
          <w:p w14:paraId="227509B3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CP007016</w:t>
            </w:r>
          </w:p>
        </w:tc>
      </w:tr>
      <w:tr w:rsidR="007964D8" w:rsidRPr="00BF67CE" w14:paraId="70A01D35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7A6AF521" w14:textId="0E19C0B6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75F87" w:rsidRPr="00BF67C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69" w:type="dxa"/>
            <w:vAlign w:val="center"/>
          </w:tcPr>
          <w:p w14:paraId="744AF06A" w14:textId="453BDFCB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COCC33-14</w:t>
            </w:r>
          </w:p>
        </w:tc>
        <w:tc>
          <w:tcPr>
            <w:tcW w:w="3060" w:type="dxa"/>
            <w:vAlign w:val="center"/>
          </w:tcPr>
          <w:p w14:paraId="79F61568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CP101986.1</w:t>
            </w:r>
          </w:p>
        </w:tc>
      </w:tr>
      <w:tr w:rsidR="007964D8" w:rsidRPr="00BF67CE" w14:paraId="1031E998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498D5FC8" w14:textId="3C185395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75F87" w:rsidRPr="00BF67C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69" w:type="dxa"/>
            <w:vAlign w:val="center"/>
          </w:tcPr>
          <w:p w14:paraId="4FA05A4A" w14:textId="54574FD7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COCC33-14R</w:t>
            </w:r>
          </w:p>
        </w:tc>
        <w:tc>
          <w:tcPr>
            <w:tcW w:w="3060" w:type="dxa"/>
            <w:vAlign w:val="center"/>
          </w:tcPr>
          <w:p w14:paraId="55B4B288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CP101985.1</w:t>
            </w:r>
          </w:p>
        </w:tc>
      </w:tr>
      <w:tr w:rsidR="007964D8" w:rsidRPr="00BF67CE" w14:paraId="1C1D9B89" w14:textId="77777777" w:rsidTr="007964D8">
        <w:trPr>
          <w:trHeight w:val="365"/>
        </w:trPr>
        <w:tc>
          <w:tcPr>
            <w:tcW w:w="1149" w:type="dxa"/>
            <w:vAlign w:val="center"/>
          </w:tcPr>
          <w:p w14:paraId="65DB2C0E" w14:textId="3F63D2A6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75F87" w:rsidRPr="00BF67C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69" w:type="dxa"/>
            <w:vAlign w:val="center"/>
          </w:tcPr>
          <w:p w14:paraId="24360C00" w14:textId="49D3CB23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OMZ175</w:t>
            </w:r>
          </w:p>
        </w:tc>
        <w:tc>
          <w:tcPr>
            <w:tcW w:w="3060" w:type="dxa"/>
            <w:vAlign w:val="center"/>
          </w:tcPr>
          <w:p w14:paraId="48771997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CP082153.1</w:t>
            </w:r>
          </w:p>
        </w:tc>
      </w:tr>
      <w:tr w:rsidR="007964D8" w:rsidRPr="00BF67CE" w14:paraId="0FCC2979" w14:textId="77777777" w:rsidTr="007964D8">
        <w:trPr>
          <w:trHeight w:val="374"/>
        </w:trPr>
        <w:tc>
          <w:tcPr>
            <w:tcW w:w="1149" w:type="dxa"/>
            <w:vAlign w:val="center"/>
          </w:tcPr>
          <w:p w14:paraId="36E49CE7" w14:textId="34E9E6D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75F87" w:rsidRPr="00BF67C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69" w:type="dxa"/>
            <w:vAlign w:val="center"/>
          </w:tcPr>
          <w:p w14:paraId="7B64245A" w14:textId="6B0661E4" w:rsidR="007964D8" w:rsidRPr="00BF67CE" w:rsidRDefault="00775F87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Streptococcus mutans </w:t>
            </w:r>
            <w:r w:rsidR="007964D8" w:rsidRPr="00BF67CE">
              <w:rPr>
                <w:rFonts w:ascii="Times New Roman" w:hAnsi="Times New Roman" w:cs="Times New Roman"/>
                <w:sz w:val="20"/>
                <w:szCs w:val="20"/>
              </w:rPr>
              <w:t xml:space="preserve"> strain LAB761</w:t>
            </w:r>
          </w:p>
        </w:tc>
        <w:tc>
          <w:tcPr>
            <w:tcW w:w="3060" w:type="dxa"/>
            <w:vAlign w:val="center"/>
          </w:tcPr>
          <w:p w14:paraId="4BD39A1D" w14:textId="77777777" w:rsidR="007964D8" w:rsidRPr="00BF67CE" w:rsidRDefault="007964D8" w:rsidP="007964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7CE">
              <w:rPr>
                <w:rFonts w:ascii="Times New Roman" w:hAnsi="Times New Roman" w:cs="Times New Roman"/>
                <w:sz w:val="20"/>
                <w:szCs w:val="20"/>
              </w:rPr>
              <w:t>CP033199.1</w:t>
            </w:r>
          </w:p>
        </w:tc>
      </w:tr>
    </w:tbl>
    <w:p w14:paraId="3A2C1FEA" w14:textId="77777777" w:rsidR="005F4FE0" w:rsidRPr="00BF67CE" w:rsidRDefault="005F4FE0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</w:p>
    <w:p w14:paraId="3F450ADF" w14:textId="77777777" w:rsidR="00896659" w:rsidRPr="00BF67CE" w:rsidRDefault="00896659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</w:p>
    <w:p w14:paraId="48F5F96E" w14:textId="20C040BD" w:rsidR="00896659" w:rsidRPr="00BF67CE" w:rsidRDefault="00896659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Table S2. A list of selected vaccine candidate proteins for </w:t>
      </w:r>
      <w:r w:rsidR="007E50E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the </w:t>
      </w: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construction of </w:t>
      </w:r>
      <w:r w:rsidR="007E50EE">
        <w:rPr>
          <w:rFonts w:ascii="Times New Roman" w:hAnsi="Times New Roman" w:cs="Times New Roman"/>
          <w:b/>
          <w:bCs/>
          <w:sz w:val="20"/>
          <w:szCs w:val="20"/>
          <w:lang w:val="en-IN"/>
        </w:rPr>
        <w:t xml:space="preserve">a </w:t>
      </w:r>
      <w:r w:rsidRPr="00BF67CE">
        <w:rPr>
          <w:rFonts w:ascii="Times New Roman" w:hAnsi="Times New Roman" w:cs="Times New Roman"/>
          <w:b/>
          <w:bCs/>
          <w:sz w:val="20"/>
          <w:szCs w:val="20"/>
          <w:lang w:val="en-IN"/>
        </w:rPr>
        <w:t>multiepitope vaccine</w:t>
      </w:r>
    </w:p>
    <w:tbl>
      <w:tblPr>
        <w:tblStyle w:val="TableGrid"/>
        <w:tblW w:w="9595" w:type="dxa"/>
        <w:tblLook w:val="04A0" w:firstRow="1" w:lastRow="0" w:firstColumn="1" w:lastColumn="0" w:noHBand="0" w:noVBand="1"/>
      </w:tblPr>
      <w:tblGrid>
        <w:gridCol w:w="1800"/>
        <w:gridCol w:w="1576"/>
        <w:gridCol w:w="1697"/>
        <w:gridCol w:w="1561"/>
        <w:gridCol w:w="1285"/>
        <w:gridCol w:w="1676"/>
      </w:tblGrid>
      <w:tr w:rsidR="00896659" w:rsidRPr="00BF67CE" w14:paraId="4A3D576C" w14:textId="77777777" w:rsidTr="00896659">
        <w:trPr>
          <w:trHeight w:val="344"/>
        </w:trPr>
        <w:tc>
          <w:tcPr>
            <w:tcW w:w="1800" w:type="dxa"/>
            <w:noWrap/>
            <w:vAlign w:val="center"/>
            <w:hideMark/>
          </w:tcPr>
          <w:p w14:paraId="07827ADD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Target</w:t>
            </w:r>
          </w:p>
          <w:p w14:paraId="33B01CCB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Name</w:t>
            </w:r>
          </w:p>
        </w:tc>
        <w:tc>
          <w:tcPr>
            <w:tcW w:w="1576" w:type="dxa"/>
            <w:noWrap/>
            <w:vAlign w:val="center"/>
            <w:hideMark/>
          </w:tcPr>
          <w:p w14:paraId="63702025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Mol. </w:t>
            </w: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Wt</w:t>
            </w:r>
            <w:proofErr w:type="spellEnd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(</w:t>
            </w: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kDa</w:t>
            </w:r>
            <w:proofErr w:type="spellEnd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697" w:type="dxa"/>
            <w:noWrap/>
            <w:vAlign w:val="center"/>
            <w:hideMark/>
          </w:tcPr>
          <w:p w14:paraId="5F8E238D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Vaxign</w:t>
            </w:r>
            <w:proofErr w:type="spellEnd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-ML Score</w:t>
            </w:r>
          </w:p>
        </w:tc>
        <w:tc>
          <w:tcPr>
            <w:tcW w:w="1561" w:type="dxa"/>
            <w:noWrap/>
            <w:vAlign w:val="center"/>
            <w:hideMark/>
          </w:tcPr>
          <w:p w14:paraId="6AF6B894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AlleroToP</w:t>
            </w:r>
            <w:proofErr w:type="spellEnd"/>
          </w:p>
        </w:tc>
        <w:tc>
          <w:tcPr>
            <w:tcW w:w="1285" w:type="dxa"/>
            <w:noWrap/>
            <w:vAlign w:val="center"/>
            <w:hideMark/>
          </w:tcPr>
          <w:p w14:paraId="1613F63C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VaxiJen</w:t>
            </w:r>
            <w:proofErr w:type="spellEnd"/>
          </w:p>
        </w:tc>
        <w:tc>
          <w:tcPr>
            <w:tcW w:w="1676" w:type="dxa"/>
            <w:noWrap/>
            <w:vAlign w:val="center"/>
            <w:hideMark/>
          </w:tcPr>
          <w:p w14:paraId="16DA2800" w14:textId="4580955B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AntigenPro</w:t>
            </w:r>
            <w:proofErr w:type="spellEnd"/>
          </w:p>
        </w:tc>
      </w:tr>
      <w:tr w:rsidR="00896659" w:rsidRPr="00BF67CE" w14:paraId="3B86AE7C" w14:textId="77777777" w:rsidTr="00896659">
        <w:trPr>
          <w:trHeight w:val="344"/>
        </w:trPr>
        <w:tc>
          <w:tcPr>
            <w:tcW w:w="1800" w:type="dxa"/>
            <w:noWrap/>
            <w:vAlign w:val="center"/>
            <w:hideMark/>
          </w:tcPr>
          <w:p w14:paraId="2E4FB8C1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PBP2X</w:t>
            </w:r>
          </w:p>
        </w:tc>
        <w:tc>
          <w:tcPr>
            <w:tcW w:w="1576" w:type="dxa"/>
            <w:noWrap/>
            <w:vAlign w:val="center"/>
            <w:hideMark/>
          </w:tcPr>
          <w:p w14:paraId="2B95909E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81.7</w:t>
            </w:r>
          </w:p>
        </w:tc>
        <w:tc>
          <w:tcPr>
            <w:tcW w:w="1697" w:type="dxa"/>
            <w:noWrap/>
            <w:vAlign w:val="center"/>
            <w:hideMark/>
          </w:tcPr>
          <w:p w14:paraId="23D9BFF0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99.5</w:t>
            </w:r>
          </w:p>
        </w:tc>
        <w:tc>
          <w:tcPr>
            <w:tcW w:w="1561" w:type="dxa"/>
            <w:noWrap/>
            <w:vAlign w:val="center"/>
            <w:hideMark/>
          </w:tcPr>
          <w:p w14:paraId="73A5190D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Non-Allergen</w:t>
            </w:r>
          </w:p>
        </w:tc>
        <w:tc>
          <w:tcPr>
            <w:tcW w:w="1285" w:type="dxa"/>
            <w:noWrap/>
            <w:vAlign w:val="center"/>
            <w:hideMark/>
          </w:tcPr>
          <w:p w14:paraId="1FBEF0C6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0.5762</w:t>
            </w:r>
          </w:p>
        </w:tc>
        <w:tc>
          <w:tcPr>
            <w:tcW w:w="1676" w:type="dxa"/>
            <w:noWrap/>
            <w:vAlign w:val="center"/>
            <w:hideMark/>
          </w:tcPr>
          <w:p w14:paraId="7B27A8E1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0.960615</w:t>
            </w:r>
          </w:p>
        </w:tc>
      </w:tr>
      <w:tr w:rsidR="00896659" w:rsidRPr="00BF67CE" w14:paraId="515E6FD5" w14:textId="77777777" w:rsidTr="00896659">
        <w:trPr>
          <w:trHeight w:val="344"/>
        </w:trPr>
        <w:tc>
          <w:tcPr>
            <w:tcW w:w="1800" w:type="dxa"/>
            <w:noWrap/>
            <w:vAlign w:val="center"/>
            <w:hideMark/>
          </w:tcPr>
          <w:p w14:paraId="38E09082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PBP2B</w:t>
            </w:r>
          </w:p>
        </w:tc>
        <w:tc>
          <w:tcPr>
            <w:tcW w:w="1576" w:type="dxa"/>
            <w:noWrap/>
            <w:vAlign w:val="center"/>
            <w:hideMark/>
          </w:tcPr>
          <w:p w14:paraId="217E17D9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75.15</w:t>
            </w:r>
          </w:p>
        </w:tc>
        <w:tc>
          <w:tcPr>
            <w:tcW w:w="1697" w:type="dxa"/>
            <w:noWrap/>
            <w:vAlign w:val="center"/>
            <w:hideMark/>
          </w:tcPr>
          <w:p w14:paraId="7D6594E1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98.9</w:t>
            </w:r>
          </w:p>
        </w:tc>
        <w:tc>
          <w:tcPr>
            <w:tcW w:w="1561" w:type="dxa"/>
            <w:noWrap/>
            <w:vAlign w:val="center"/>
            <w:hideMark/>
          </w:tcPr>
          <w:p w14:paraId="3D0D6CA8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Non-Allergen</w:t>
            </w:r>
          </w:p>
        </w:tc>
        <w:tc>
          <w:tcPr>
            <w:tcW w:w="1285" w:type="dxa"/>
            <w:noWrap/>
            <w:vAlign w:val="center"/>
            <w:hideMark/>
          </w:tcPr>
          <w:p w14:paraId="470E38AE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0.6292</w:t>
            </w:r>
          </w:p>
        </w:tc>
        <w:tc>
          <w:tcPr>
            <w:tcW w:w="1676" w:type="dxa"/>
            <w:noWrap/>
            <w:vAlign w:val="center"/>
            <w:hideMark/>
          </w:tcPr>
          <w:p w14:paraId="07A14847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0.965824</w:t>
            </w:r>
          </w:p>
        </w:tc>
      </w:tr>
      <w:tr w:rsidR="00896659" w:rsidRPr="00BF67CE" w14:paraId="55171C9D" w14:textId="77777777" w:rsidTr="00896659">
        <w:trPr>
          <w:trHeight w:val="344"/>
        </w:trPr>
        <w:tc>
          <w:tcPr>
            <w:tcW w:w="1800" w:type="dxa"/>
            <w:noWrap/>
            <w:vAlign w:val="center"/>
            <w:hideMark/>
          </w:tcPr>
          <w:p w14:paraId="2EF52661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MurG</w:t>
            </w:r>
            <w:proofErr w:type="spellEnd"/>
          </w:p>
        </w:tc>
        <w:tc>
          <w:tcPr>
            <w:tcW w:w="1576" w:type="dxa"/>
            <w:noWrap/>
            <w:vAlign w:val="center"/>
            <w:hideMark/>
          </w:tcPr>
          <w:p w14:paraId="3AEA162E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40.53</w:t>
            </w:r>
          </w:p>
        </w:tc>
        <w:tc>
          <w:tcPr>
            <w:tcW w:w="1697" w:type="dxa"/>
            <w:noWrap/>
            <w:vAlign w:val="center"/>
            <w:hideMark/>
          </w:tcPr>
          <w:p w14:paraId="4161AB04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90.9</w:t>
            </w:r>
          </w:p>
        </w:tc>
        <w:tc>
          <w:tcPr>
            <w:tcW w:w="1561" w:type="dxa"/>
            <w:noWrap/>
            <w:vAlign w:val="center"/>
            <w:hideMark/>
          </w:tcPr>
          <w:p w14:paraId="5AEA9D28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Non-Allergen</w:t>
            </w:r>
          </w:p>
        </w:tc>
        <w:tc>
          <w:tcPr>
            <w:tcW w:w="1285" w:type="dxa"/>
            <w:noWrap/>
            <w:vAlign w:val="center"/>
            <w:hideMark/>
          </w:tcPr>
          <w:p w14:paraId="759BE62A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0.4759</w:t>
            </w:r>
          </w:p>
        </w:tc>
        <w:tc>
          <w:tcPr>
            <w:tcW w:w="1676" w:type="dxa"/>
            <w:noWrap/>
            <w:vAlign w:val="center"/>
            <w:hideMark/>
          </w:tcPr>
          <w:p w14:paraId="78D9C2E7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0.549342</w:t>
            </w:r>
          </w:p>
        </w:tc>
      </w:tr>
      <w:tr w:rsidR="00896659" w:rsidRPr="00BF67CE" w14:paraId="119A906B" w14:textId="77777777" w:rsidTr="00896659">
        <w:trPr>
          <w:trHeight w:val="344"/>
        </w:trPr>
        <w:tc>
          <w:tcPr>
            <w:tcW w:w="1800" w:type="dxa"/>
            <w:noWrap/>
            <w:vAlign w:val="center"/>
            <w:hideMark/>
          </w:tcPr>
          <w:p w14:paraId="72B1A73F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ATP-F</w:t>
            </w:r>
          </w:p>
        </w:tc>
        <w:tc>
          <w:tcPr>
            <w:tcW w:w="1576" w:type="dxa"/>
            <w:noWrap/>
            <w:vAlign w:val="center"/>
            <w:hideMark/>
          </w:tcPr>
          <w:p w14:paraId="142F226A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17.92</w:t>
            </w:r>
          </w:p>
        </w:tc>
        <w:tc>
          <w:tcPr>
            <w:tcW w:w="1697" w:type="dxa"/>
            <w:noWrap/>
            <w:vAlign w:val="center"/>
            <w:hideMark/>
          </w:tcPr>
          <w:p w14:paraId="6F480316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90.9</w:t>
            </w:r>
          </w:p>
        </w:tc>
        <w:tc>
          <w:tcPr>
            <w:tcW w:w="1561" w:type="dxa"/>
            <w:noWrap/>
            <w:vAlign w:val="center"/>
            <w:hideMark/>
          </w:tcPr>
          <w:p w14:paraId="38AB673E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Non-Allergen</w:t>
            </w:r>
          </w:p>
        </w:tc>
        <w:tc>
          <w:tcPr>
            <w:tcW w:w="1285" w:type="dxa"/>
            <w:noWrap/>
            <w:vAlign w:val="center"/>
            <w:hideMark/>
          </w:tcPr>
          <w:p w14:paraId="22A47FEE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0.5228</w:t>
            </w:r>
          </w:p>
        </w:tc>
        <w:tc>
          <w:tcPr>
            <w:tcW w:w="1676" w:type="dxa"/>
            <w:noWrap/>
            <w:vAlign w:val="center"/>
            <w:hideMark/>
          </w:tcPr>
          <w:p w14:paraId="1BCC8F1A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0.825725</w:t>
            </w:r>
          </w:p>
        </w:tc>
      </w:tr>
      <w:tr w:rsidR="00896659" w:rsidRPr="00BF67CE" w14:paraId="1D8402A0" w14:textId="77777777" w:rsidTr="00896659">
        <w:trPr>
          <w:trHeight w:val="344"/>
        </w:trPr>
        <w:tc>
          <w:tcPr>
            <w:tcW w:w="1800" w:type="dxa"/>
            <w:noWrap/>
            <w:vAlign w:val="center"/>
            <w:hideMark/>
          </w:tcPr>
          <w:p w14:paraId="71A326A5" w14:textId="6C6C19FB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AGPAT</w:t>
            </w:r>
          </w:p>
        </w:tc>
        <w:tc>
          <w:tcPr>
            <w:tcW w:w="1576" w:type="dxa"/>
            <w:noWrap/>
            <w:vAlign w:val="center"/>
            <w:hideMark/>
          </w:tcPr>
          <w:p w14:paraId="14E92374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29.01</w:t>
            </w:r>
          </w:p>
        </w:tc>
        <w:tc>
          <w:tcPr>
            <w:tcW w:w="1697" w:type="dxa"/>
            <w:noWrap/>
            <w:vAlign w:val="center"/>
            <w:hideMark/>
          </w:tcPr>
          <w:p w14:paraId="4F01D861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90.6</w:t>
            </w:r>
          </w:p>
        </w:tc>
        <w:tc>
          <w:tcPr>
            <w:tcW w:w="1561" w:type="dxa"/>
            <w:noWrap/>
            <w:vAlign w:val="center"/>
            <w:hideMark/>
          </w:tcPr>
          <w:p w14:paraId="14D6E6C5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Non-Allergen</w:t>
            </w:r>
          </w:p>
        </w:tc>
        <w:tc>
          <w:tcPr>
            <w:tcW w:w="1285" w:type="dxa"/>
            <w:noWrap/>
            <w:vAlign w:val="center"/>
            <w:hideMark/>
          </w:tcPr>
          <w:p w14:paraId="135FCBC4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0.4258</w:t>
            </w:r>
          </w:p>
        </w:tc>
        <w:tc>
          <w:tcPr>
            <w:tcW w:w="1676" w:type="dxa"/>
            <w:noWrap/>
            <w:vAlign w:val="center"/>
            <w:hideMark/>
          </w:tcPr>
          <w:p w14:paraId="5D18DA85" w14:textId="77777777" w:rsidR="00896659" w:rsidRPr="00BF67CE" w:rsidRDefault="00896659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0.245626</w:t>
            </w:r>
          </w:p>
        </w:tc>
      </w:tr>
    </w:tbl>
    <w:p w14:paraId="2F9879B9" w14:textId="77777777" w:rsidR="00896659" w:rsidRPr="00BF67CE" w:rsidRDefault="00896659">
      <w:pPr>
        <w:rPr>
          <w:rFonts w:ascii="Times New Roman" w:hAnsi="Times New Roman" w:cs="Times New Roman"/>
          <w:sz w:val="20"/>
          <w:szCs w:val="20"/>
          <w:lang w:val="en-IN"/>
        </w:rPr>
      </w:pPr>
    </w:p>
    <w:p w14:paraId="62271D46" w14:textId="28F40D7C" w:rsidR="005F4FE0" w:rsidRPr="00BF67CE" w:rsidRDefault="005F4FE0" w:rsidP="005F4FE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F67C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S3. Galaxy Refine server</w:t>
      </w:r>
      <w:r w:rsidR="007E50E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F67CE">
        <w:rPr>
          <w:rFonts w:ascii="Times New Roman" w:hAnsi="Times New Roman" w:cs="Times New Roman"/>
          <w:b/>
          <w:bCs/>
          <w:sz w:val="20"/>
          <w:szCs w:val="20"/>
        </w:rPr>
        <w:t xml:space="preserve">generated 5 top Models from </w:t>
      </w:r>
      <w:proofErr w:type="spellStart"/>
      <w:r w:rsidR="001F7181">
        <w:rPr>
          <w:rFonts w:ascii="Times New Roman" w:hAnsi="Times New Roman" w:cs="Times New Roman"/>
          <w:b/>
          <w:bCs/>
          <w:sz w:val="20"/>
          <w:szCs w:val="20"/>
        </w:rPr>
        <w:t>AlphaFold’s</w:t>
      </w:r>
      <w:proofErr w:type="spellEnd"/>
      <w:r w:rsidR="001F718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F67CE">
        <w:rPr>
          <w:rFonts w:ascii="Times New Roman" w:hAnsi="Times New Roman" w:cs="Times New Roman"/>
          <w:b/>
          <w:bCs/>
          <w:sz w:val="20"/>
          <w:szCs w:val="20"/>
        </w:rPr>
        <w:t>Rank1 model of multiepitope vaccine construct.</w:t>
      </w:r>
    </w:p>
    <w:tbl>
      <w:tblPr>
        <w:tblStyle w:val="TableGrid"/>
        <w:tblW w:w="9567" w:type="dxa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652"/>
        <w:gridCol w:w="1302"/>
        <w:gridCol w:w="1405"/>
        <w:gridCol w:w="1302"/>
      </w:tblGrid>
      <w:tr w:rsidR="005F4FE0" w:rsidRPr="00BF67CE" w14:paraId="28F174A3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119AF46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</w:t>
            </w:r>
          </w:p>
        </w:tc>
        <w:tc>
          <w:tcPr>
            <w:tcW w:w="1302" w:type="dxa"/>
            <w:noWrap/>
            <w:vAlign w:val="center"/>
            <w:hideMark/>
          </w:tcPr>
          <w:p w14:paraId="009FC5F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GDT-HA</w:t>
            </w:r>
          </w:p>
        </w:tc>
        <w:tc>
          <w:tcPr>
            <w:tcW w:w="1302" w:type="dxa"/>
            <w:noWrap/>
            <w:vAlign w:val="center"/>
            <w:hideMark/>
          </w:tcPr>
          <w:p w14:paraId="0C79D8A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RMSD</w:t>
            </w:r>
          </w:p>
        </w:tc>
        <w:tc>
          <w:tcPr>
            <w:tcW w:w="1652" w:type="dxa"/>
            <w:noWrap/>
            <w:vAlign w:val="center"/>
            <w:hideMark/>
          </w:tcPr>
          <w:p w14:paraId="3978CB7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MolProbity</w:t>
            </w:r>
            <w:proofErr w:type="spellEnd"/>
          </w:p>
        </w:tc>
        <w:tc>
          <w:tcPr>
            <w:tcW w:w="1302" w:type="dxa"/>
            <w:noWrap/>
            <w:vAlign w:val="center"/>
            <w:hideMark/>
          </w:tcPr>
          <w:p w14:paraId="6A2383CA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Clash score</w:t>
            </w:r>
          </w:p>
        </w:tc>
        <w:tc>
          <w:tcPr>
            <w:tcW w:w="1405" w:type="dxa"/>
            <w:noWrap/>
            <w:vAlign w:val="center"/>
            <w:hideMark/>
          </w:tcPr>
          <w:p w14:paraId="6F83CAD3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Poor rotamers</w:t>
            </w:r>
          </w:p>
        </w:tc>
        <w:tc>
          <w:tcPr>
            <w:tcW w:w="1302" w:type="dxa"/>
            <w:noWrap/>
            <w:vAlign w:val="center"/>
            <w:hideMark/>
          </w:tcPr>
          <w:p w14:paraId="2E08F6D1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Rama favored</w:t>
            </w:r>
          </w:p>
        </w:tc>
      </w:tr>
      <w:tr w:rsidR="005F4FE0" w:rsidRPr="00BF67CE" w14:paraId="558CA4B8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52145A58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Initial</w:t>
            </w:r>
          </w:p>
        </w:tc>
        <w:tc>
          <w:tcPr>
            <w:tcW w:w="1302" w:type="dxa"/>
            <w:noWrap/>
            <w:vAlign w:val="center"/>
            <w:hideMark/>
          </w:tcPr>
          <w:p w14:paraId="71DAC698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302" w:type="dxa"/>
            <w:noWrap/>
            <w:vAlign w:val="center"/>
            <w:hideMark/>
          </w:tcPr>
          <w:p w14:paraId="7101B33F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652" w:type="dxa"/>
            <w:noWrap/>
            <w:vAlign w:val="center"/>
            <w:hideMark/>
          </w:tcPr>
          <w:p w14:paraId="694665C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1.815</w:t>
            </w:r>
          </w:p>
        </w:tc>
        <w:tc>
          <w:tcPr>
            <w:tcW w:w="1302" w:type="dxa"/>
            <w:noWrap/>
            <w:vAlign w:val="center"/>
            <w:hideMark/>
          </w:tcPr>
          <w:p w14:paraId="4CBC7BA8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</w:p>
        </w:tc>
        <w:tc>
          <w:tcPr>
            <w:tcW w:w="1405" w:type="dxa"/>
            <w:noWrap/>
            <w:vAlign w:val="center"/>
            <w:hideMark/>
          </w:tcPr>
          <w:p w14:paraId="75E0C47A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</w:t>
            </w:r>
          </w:p>
        </w:tc>
        <w:tc>
          <w:tcPr>
            <w:tcW w:w="1302" w:type="dxa"/>
            <w:noWrap/>
            <w:vAlign w:val="center"/>
            <w:hideMark/>
          </w:tcPr>
          <w:p w14:paraId="4ADE8477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91.1</w:t>
            </w:r>
          </w:p>
        </w:tc>
      </w:tr>
      <w:tr w:rsidR="005F4FE0" w:rsidRPr="00BF67CE" w14:paraId="5C55223E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0F97F85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</w:tc>
        <w:tc>
          <w:tcPr>
            <w:tcW w:w="1302" w:type="dxa"/>
            <w:noWrap/>
            <w:vAlign w:val="center"/>
            <w:hideMark/>
          </w:tcPr>
          <w:p w14:paraId="541FF99A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0.958</w:t>
            </w:r>
          </w:p>
        </w:tc>
        <w:tc>
          <w:tcPr>
            <w:tcW w:w="1302" w:type="dxa"/>
            <w:noWrap/>
            <w:vAlign w:val="center"/>
            <w:hideMark/>
          </w:tcPr>
          <w:p w14:paraId="69B75F69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0.396</w:t>
            </w:r>
          </w:p>
        </w:tc>
        <w:tc>
          <w:tcPr>
            <w:tcW w:w="1652" w:type="dxa"/>
            <w:noWrap/>
            <w:vAlign w:val="center"/>
            <w:hideMark/>
          </w:tcPr>
          <w:p w14:paraId="3AD43083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1.256</w:t>
            </w:r>
          </w:p>
        </w:tc>
        <w:tc>
          <w:tcPr>
            <w:tcW w:w="1302" w:type="dxa"/>
            <w:noWrap/>
            <w:vAlign w:val="center"/>
            <w:hideMark/>
          </w:tcPr>
          <w:p w14:paraId="7955E49B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</w:t>
            </w:r>
          </w:p>
        </w:tc>
        <w:tc>
          <w:tcPr>
            <w:tcW w:w="1405" w:type="dxa"/>
            <w:noWrap/>
            <w:vAlign w:val="center"/>
            <w:hideMark/>
          </w:tcPr>
          <w:p w14:paraId="6F301866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02" w:type="dxa"/>
            <w:noWrap/>
            <w:vAlign w:val="center"/>
            <w:hideMark/>
          </w:tcPr>
          <w:p w14:paraId="2324F845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98.5</w:t>
            </w:r>
          </w:p>
        </w:tc>
      </w:tr>
      <w:tr w:rsidR="005F4FE0" w:rsidRPr="00BF67CE" w14:paraId="4A9A3A27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490F80AF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</w:tc>
        <w:tc>
          <w:tcPr>
            <w:tcW w:w="1302" w:type="dxa"/>
            <w:noWrap/>
            <w:vAlign w:val="center"/>
            <w:hideMark/>
          </w:tcPr>
          <w:p w14:paraId="72C8A372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0.958</w:t>
            </w:r>
          </w:p>
        </w:tc>
        <w:tc>
          <w:tcPr>
            <w:tcW w:w="1302" w:type="dxa"/>
            <w:noWrap/>
            <w:vAlign w:val="center"/>
            <w:hideMark/>
          </w:tcPr>
          <w:p w14:paraId="16333F82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1652" w:type="dxa"/>
            <w:noWrap/>
            <w:vAlign w:val="center"/>
            <w:hideMark/>
          </w:tcPr>
          <w:p w14:paraId="471811B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1.256</w:t>
            </w:r>
          </w:p>
        </w:tc>
        <w:tc>
          <w:tcPr>
            <w:tcW w:w="1302" w:type="dxa"/>
            <w:noWrap/>
            <w:vAlign w:val="center"/>
            <w:hideMark/>
          </w:tcPr>
          <w:p w14:paraId="016BF811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</w:t>
            </w:r>
          </w:p>
        </w:tc>
        <w:tc>
          <w:tcPr>
            <w:tcW w:w="1405" w:type="dxa"/>
            <w:noWrap/>
            <w:vAlign w:val="center"/>
            <w:hideMark/>
          </w:tcPr>
          <w:p w14:paraId="2618573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1302" w:type="dxa"/>
            <w:noWrap/>
            <w:vAlign w:val="center"/>
            <w:hideMark/>
          </w:tcPr>
          <w:p w14:paraId="0ED6341F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98.1</w:t>
            </w:r>
          </w:p>
        </w:tc>
      </w:tr>
      <w:tr w:rsidR="005F4FE0" w:rsidRPr="00BF67CE" w14:paraId="7D93CE6C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19B5C4CC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</w:tc>
        <w:tc>
          <w:tcPr>
            <w:tcW w:w="1302" w:type="dxa"/>
            <w:noWrap/>
            <w:vAlign w:val="center"/>
            <w:hideMark/>
          </w:tcPr>
          <w:p w14:paraId="6D4B8100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0.9542</w:t>
            </w:r>
          </w:p>
        </w:tc>
        <w:tc>
          <w:tcPr>
            <w:tcW w:w="1302" w:type="dxa"/>
            <w:noWrap/>
            <w:vAlign w:val="center"/>
            <w:hideMark/>
          </w:tcPr>
          <w:p w14:paraId="04A0D45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0.402</w:t>
            </w:r>
          </w:p>
        </w:tc>
        <w:tc>
          <w:tcPr>
            <w:tcW w:w="1652" w:type="dxa"/>
            <w:noWrap/>
            <w:vAlign w:val="center"/>
            <w:hideMark/>
          </w:tcPr>
          <w:p w14:paraId="28FFB4E6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1.245</w:t>
            </w:r>
          </w:p>
        </w:tc>
        <w:tc>
          <w:tcPr>
            <w:tcW w:w="1302" w:type="dxa"/>
            <w:noWrap/>
            <w:vAlign w:val="center"/>
            <w:hideMark/>
          </w:tcPr>
          <w:p w14:paraId="74CBAF79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</w:t>
            </w:r>
          </w:p>
        </w:tc>
        <w:tc>
          <w:tcPr>
            <w:tcW w:w="1405" w:type="dxa"/>
            <w:noWrap/>
            <w:vAlign w:val="center"/>
            <w:hideMark/>
          </w:tcPr>
          <w:p w14:paraId="45179F9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02" w:type="dxa"/>
            <w:noWrap/>
            <w:vAlign w:val="center"/>
            <w:hideMark/>
          </w:tcPr>
          <w:p w14:paraId="3651DCE3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98.1</w:t>
            </w:r>
          </w:p>
        </w:tc>
      </w:tr>
      <w:tr w:rsidR="005F4FE0" w:rsidRPr="00BF67CE" w14:paraId="18D6EE84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2A62FCE6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4</w:t>
            </w:r>
          </w:p>
        </w:tc>
        <w:tc>
          <w:tcPr>
            <w:tcW w:w="1302" w:type="dxa"/>
            <w:noWrap/>
            <w:vAlign w:val="center"/>
            <w:hideMark/>
          </w:tcPr>
          <w:p w14:paraId="328CBA2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0.9623</w:t>
            </w:r>
          </w:p>
        </w:tc>
        <w:tc>
          <w:tcPr>
            <w:tcW w:w="1302" w:type="dxa"/>
            <w:noWrap/>
            <w:vAlign w:val="center"/>
            <w:hideMark/>
          </w:tcPr>
          <w:p w14:paraId="5BCF3A25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0.378</w:t>
            </w:r>
          </w:p>
        </w:tc>
        <w:tc>
          <w:tcPr>
            <w:tcW w:w="1652" w:type="dxa"/>
            <w:noWrap/>
            <w:vAlign w:val="center"/>
            <w:hideMark/>
          </w:tcPr>
          <w:p w14:paraId="37F68990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1.19</w:t>
            </w:r>
          </w:p>
        </w:tc>
        <w:tc>
          <w:tcPr>
            <w:tcW w:w="1302" w:type="dxa"/>
            <w:noWrap/>
            <w:vAlign w:val="center"/>
            <w:hideMark/>
          </w:tcPr>
          <w:p w14:paraId="08083747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</w:t>
            </w:r>
          </w:p>
        </w:tc>
        <w:tc>
          <w:tcPr>
            <w:tcW w:w="1405" w:type="dxa"/>
            <w:noWrap/>
            <w:vAlign w:val="center"/>
            <w:hideMark/>
          </w:tcPr>
          <w:p w14:paraId="3E3D49BA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1302" w:type="dxa"/>
            <w:noWrap/>
            <w:vAlign w:val="center"/>
            <w:hideMark/>
          </w:tcPr>
          <w:p w14:paraId="5042417B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98.5</w:t>
            </w:r>
          </w:p>
        </w:tc>
      </w:tr>
      <w:tr w:rsidR="005F4FE0" w:rsidRPr="00BF67CE" w14:paraId="2C88B95F" w14:textId="77777777" w:rsidTr="00096A06">
        <w:trPr>
          <w:trHeight w:val="460"/>
        </w:trPr>
        <w:tc>
          <w:tcPr>
            <w:tcW w:w="1302" w:type="dxa"/>
            <w:noWrap/>
            <w:vAlign w:val="center"/>
            <w:hideMark/>
          </w:tcPr>
          <w:p w14:paraId="088907D6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5</w:t>
            </w:r>
          </w:p>
        </w:tc>
        <w:tc>
          <w:tcPr>
            <w:tcW w:w="1302" w:type="dxa"/>
            <w:noWrap/>
            <w:vAlign w:val="center"/>
            <w:hideMark/>
          </w:tcPr>
          <w:p w14:paraId="0BFE53F8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0.9526</w:t>
            </w:r>
          </w:p>
        </w:tc>
        <w:tc>
          <w:tcPr>
            <w:tcW w:w="1302" w:type="dxa"/>
            <w:noWrap/>
            <w:vAlign w:val="center"/>
            <w:hideMark/>
          </w:tcPr>
          <w:p w14:paraId="36E7FF8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0.415</w:t>
            </w:r>
          </w:p>
        </w:tc>
        <w:tc>
          <w:tcPr>
            <w:tcW w:w="1652" w:type="dxa"/>
            <w:noWrap/>
            <w:vAlign w:val="center"/>
            <w:hideMark/>
          </w:tcPr>
          <w:p w14:paraId="7D438F5F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1.294</w:t>
            </w:r>
          </w:p>
        </w:tc>
        <w:tc>
          <w:tcPr>
            <w:tcW w:w="1302" w:type="dxa"/>
            <w:noWrap/>
            <w:vAlign w:val="center"/>
            <w:hideMark/>
          </w:tcPr>
          <w:p w14:paraId="23E036D6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</w:t>
            </w:r>
          </w:p>
        </w:tc>
        <w:tc>
          <w:tcPr>
            <w:tcW w:w="1405" w:type="dxa"/>
            <w:noWrap/>
            <w:vAlign w:val="center"/>
            <w:hideMark/>
          </w:tcPr>
          <w:p w14:paraId="6BA4650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1302" w:type="dxa"/>
            <w:noWrap/>
            <w:vAlign w:val="center"/>
            <w:hideMark/>
          </w:tcPr>
          <w:p w14:paraId="1CC429EA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97.6</w:t>
            </w:r>
          </w:p>
        </w:tc>
      </w:tr>
    </w:tbl>
    <w:p w14:paraId="26A1433C" w14:textId="77777777" w:rsidR="00896659" w:rsidRPr="00BF67CE" w:rsidRDefault="00896659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</w:p>
    <w:p w14:paraId="3871D157" w14:textId="35B61D8C" w:rsidR="005F4FE0" w:rsidRPr="00BF67CE" w:rsidRDefault="005F4FE0" w:rsidP="005F4FE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F67CE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BF67CE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BF67CE">
        <w:rPr>
          <w:rFonts w:ascii="Times New Roman" w:hAnsi="Times New Roman" w:cs="Times New Roman"/>
          <w:b/>
          <w:bCs/>
          <w:sz w:val="20"/>
          <w:szCs w:val="20"/>
        </w:rPr>
        <w:t>. Predicted conformational B-cell epitope residues of multiepitope vaccine construct.</w:t>
      </w:r>
    </w:p>
    <w:tbl>
      <w:tblPr>
        <w:tblStyle w:val="TableGrid"/>
        <w:tblW w:w="9968" w:type="dxa"/>
        <w:tblLook w:val="04A0" w:firstRow="1" w:lastRow="0" w:firstColumn="1" w:lastColumn="0" w:noHBand="0" w:noVBand="1"/>
      </w:tblPr>
      <w:tblGrid>
        <w:gridCol w:w="570"/>
        <w:gridCol w:w="7265"/>
        <w:gridCol w:w="1126"/>
        <w:gridCol w:w="1007"/>
      </w:tblGrid>
      <w:tr w:rsidR="005F4FE0" w:rsidRPr="00BF67CE" w14:paraId="0350F366" w14:textId="77777777" w:rsidTr="00096A06">
        <w:trPr>
          <w:trHeight w:val="1149"/>
        </w:trPr>
        <w:tc>
          <w:tcPr>
            <w:tcW w:w="570" w:type="dxa"/>
            <w:vAlign w:val="center"/>
            <w:hideMark/>
          </w:tcPr>
          <w:p w14:paraId="0178D0C0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7265" w:type="dxa"/>
            <w:vAlign w:val="center"/>
            <w:hideMark/>
          </w:tcPr>
          <w:p w14:paraId="12ECF692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Residues</w:t>
            </w:r>
          </w:p>
        </w:tc>
        <w:tc>
          <w:tcPr>
            <w:tcW w:w="1126" w:type="dxa"/>
            <w:vAlign w:val="center"/>
            <w:hideMark/>
          </w:tcPr>
          <w:p w14:paraId="27BC07F3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Number of residues</w:t>
            </w:r>
          </w:p>
        </w:tc>
        <w:tc>
          <w:tcPr>
            <w:tcW w:w="1007" w:type="dxa"/>
            <w:vAlign w:val="center"/>
            <w:hideMark/>
          </w:tcPr>
          <w:p w14:paraId="7389AA23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Score</w:t>
            </w:r>
          </w:p>
        </w:tc>
      </w:tr>
      <w:tr w:rsidR="005F4FE0" w:rsidRPr="00BF67CE" w14:paraId="7308756F" w14:textId="77777777" w:rsidTr="00096A06">
        <w:trPr>
          <w:trHeight w:val="1149"/>
        </w:trPr>
        <w:tc>
          <w:tcPr>
            <w:tcW w:w="570" w:type="dxa"/>
            <w:vAlign w:val="center"/>
            <w:hideMark/>
          </w:tcPr>
          <w:p w14:paraId="5396307F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265" w:type="dxa"/>
            <w:vAlign w:val="center"/>
            <w:hideMark/>
          </w:tcPr>
          <w:p w14:paraId="43CF6AE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A:M1, A:A2, A:K3, A:L4, A:S5, A:T6, A:D7, A:E8, A:L9, A:L10, A:D11, A:A12, A:F13, A:K14, A:E15, A:M16, A:T17, A:L18, A:L19, A:E20, A:L21, A:S22, A:D23, A:F24, A:V25, A:K26, A:K27, A:F28, A:E29, A:E30, A:T31, A:F32, A:V34, A:T35, A:A36, A:A37, A:A38, A:P39, A:V40, A:A41, A:V42, A:A43, A:A44, A:A45, A:G46, A:A47, A:A48, A:P49, A:A50, A:G51, A:A52, A:A53, A:V54</w:t>
            </w:r>
          </w:p>
        </w:tc>
        <w:tc>
          <w:tcPr>
            <w:tcW w:w="1126" w:type="dxa"/>
            <w:vAlign w:val="center"/>
            <w:hideMark/>
          </w:tcPr>
          <w:p w14:paraId="0746016F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53</w:t>
            </w:r>
          </w:p>
        </w:tc>
        <w:tc>
          <w:tcPr>
            <w:tcW w:w="1007" w:type="dxa"/>
            <w:vAlign w:val="center"/>
            <w:hideMark/>
          </w:tcPr>
          <w:p w14:paraId="23B1B20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0.845</w:t>
            </w:r>
          </w:p>
        </w:tc>
      </w:tr>
      <w:tr w:rsidR="005F4FE0" w:rsidRPr="00BF67CE" w14:paraId="7E71DCFF" w14:textId="77777777" w:rsidTr="00096A06">
        <w:trPr>
          <w:trHeight w:val="1149"/>
        </w:trPr>
        <w:tc>
          <w:tcPr>
            <w:tcW w:w="570" w:type="dxa"/>
            <w:vAlign w:val="center"/>
            <w:hideMark/>
          </w:tcPr>
          <w:p w14:paraId="268E25E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7265" w:type="dxa"/>
            <w:vAlign w:val="center"/>
            <w:hideMark/>
          </w:tcPr>
          <w:p w14:paraId="3651BFA7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A:V65, A:I66, A:L67, A:E68, A:A69, A:A70, A:G71, A:D72, A:K73, A:K74, A:I75, A:G76, A:V77, A:I78, A:K79, A:V80, A:V81, A:R82, A:E83, A:I84, A:V85, A:S86, A:G87, A:L88, A:G89, A:L90, A:K91, A:E92, A:A93, A:K94, A:D95, A:L96, A:V97, A:D98, A:G99, A:A100, A:P101, A:K102, A:P103, A:L104, A:L105, A:V108, A:A109, A:E111, A:A112, A:A113, A:D114, A:E115, A:A116, A:K117, A:A118, A:K119, A:L120, A:E121, A:A122, A:A123, A:G124, A:A125, A:T126, A:V127, A:T128</w:t>
            </w:r>
          </w:p>
        </w:tc>
        <w:tc>
          <w:tcPr>
            <w:tcW w:w="1126" w:type="dxa"/>
            <w:vAlign w:val="center"/>
            <w:hideMark/>
          </w:tcPr>
          <w:p w14:paraId="7932393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1007" w:type="dxa"/>
            <w:vAlign w:val="center"/>
            <w:hideMark/>
          </w:tcPr>
          <w:p w14:paraId="16CAD59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0.779</w:t>
            </w:r>
          </w:p>
        </w:tc>
      </w:tr>
      <w:tr w:rsidR="005F4FE0" w:rsidRPr="00BF67CE" w14:paraId="6C2DF766" w14:textId="77777777" w:rsidTr="00096A06">
        <w:trPr>
          <w:trHeight w:val="1149"/>
        </w:trPr>
        <w:tc>
          <w:tcPr>
            <w:tcW w:w="570" w:type="dxa"/>
            <w:vAlign w:val="center"/>
            <w:hideMark/>
          </w:tcPr>
          <w:p w14:paraId="7138113A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7265" w:type="dxa"/>
            <w:vAlign w:val="center"/>
            <w:hideMark/>
          </w:tcPr>
          <w:p w14:paraId="0EF9E22C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A:K270, A:V271, A:G272, A:G273, A:P274, A:G275, A:P276, A:G277, A:T278, A:F279, A:T280, A:L281</w:t>
            </w:r>
          </w:p>
        </w:tc>
        <w:tc>
          <w:tcPr>
            <w:tcW w:w="1126" w:type="dxa"/>
            <w:vAlign w:val="center"/>
            <w:hideMark/>
          </w:tcPr>
          <w:p w14:paraId="23666E74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007" w:type="dxa"/>
            <w:vAlign w:val="center"/>
            <w:hideMark/>
          </w:tcPr>
          <w:p w14:paraId="2BA82206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0.776</w:t>
            </w:r>
          </w:p>
        </w:tc>
      </w:tr>
      <w:tr w:rsidR="005F4FE0" w:rsidRPr="00BF67CE" w14:paraId="2AFEF8DC" w14:textId="77777777" w:rsidTr="00096A06">
        <w:trPr>
          <w:trHeight w:val="1149"/>
        </w:trPr>
        <w:tc>
          <w:tcPr>
            <w:tcW w:w="570" w:type="dxa"/>
            <w:vAlign w:val="center"/>
            <w:hideMark/>
          </w:tcPr>
          <w:p w14:paraId="3A78FF3D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7265" w:type="dxa"/>
            <w:vAlign w:val="center"/>
            <w:hideMark/>
          </w:tcPr>
          <w:p w14:paraId="4EE49250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A:A250, A:T251, A:F252, A:G253, A:P254, A:G255, A:P256, A:G257, A:T258, A:L259, A:Y260</w:t>
            </w:r>
          </w:p>
        </w:tc>
        <w:tc>
          <w:tcPr>
            <w:tcW w:w="1126" w:type="dxa"/>
            <w:vAlign w:val="center"/>
            <w:hideMark/>
          </w:tcPr>
          <w:p w14:paraId="31CDE805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007" w:type="dxa"/>
            <w:vAlign w:val="center"/>
            <w:hideMark/>
          </w:tcPr>
          <w:p w14:paraId="434AE34E" w14:textId="77777777" w:rsidR="005F4FE0" w:rsidRPr="00BF67CE" w:rsidRDefault="005F4FE0" w:rsidP="00096A0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BF67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0.726</w:t>
            </w:r>
          </w:p>
        </w:tc>
      </w:tr>
    </w:tbl>
    <w:p w14:paraId="129DDB61" w14:textId="77777777" w:rsidR="005F4FE0" w:rsidRPr="00BF67CE" w:rsidRDefault="005F4FE0" w:rsidP="005F4FE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84DB6FC" w14:textId="77777777" w:rsidR="005F4FE0" w:rsidRPr="00BF67CE" w:rsidRDefault="005F4FE0">
      <w:pPr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</w:p>
    <w:sectPr w:rsidR="005F4FE0" w:rsidRPr="00BF67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E0NTMxA7JMjAyMDJV0lIJTi4sz8/NACoxqAblLTVAsAAAA"/>
  </w:docVars>
  <w:rsids>
    <w:rsidRoot w:val="00896659"/>
    <w:rsid w:val="001F7181"/>
    <w:rsid w:val="005A37C6"/>
    <w:rsid w:val="005F4FE0"/>
    <w:rsid w:val="00775F87"/>
    <w:rsid w:val="007964D8"/>
    <w:rsid w:val="007E50EE"/>
    <w:rsid w:val="00896659"/>
    <w:rsid w:val="008F70C7"/>
    <w:rsid w:val="00BF67CE"/>
    <w:rsid w:val="00C7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56C12"/>
  <w15:chartTrackingRefBased/>
  <w15:docId w15:val="{FB799B3F-8812-411A-84DF-92A820296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6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Romen Naorem</dc:creator>
  <cp:keywords/>
  <dc:description/>
  <cp:lastModifiedBy>Romen Naorem</cp:lastModifiedBy>
  <cp:revision>10</cp:revision>
  <dcterms:created xsi:type="dcterms:W3CDTF">2023-07-27T16:08:00Z</dcterms:created>
  <dcterms:modified xsi:type="dcterms:W3CDTF">2023-07-28T16:22:00Z</dcterms:modified>
</cp:coreProperties>
</file>